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927" w:lineRule="exact" w:before="424"/>
        <w:ind w:left="1260" w:right="0" w:firstLine="0"/>
        <w:jc w:val="left"/>
        <w:rPr>
          <w:rFonts w:ascii="Arial"/>
          <w:b/>
          <w:sz w:val="96"/>
        </w:rPr>
      </w:pPr>
      <w:r>
        <w:rPr>
          <w:rFonts w:ascii="Arial"/>
          <w:b/>
          <w:sz w:val="96"/>
        </w:rPr>
        <mc:AlternateContent>
          <mc:Choice Requires="wps">
            <w:drawing>
              <wp:anchor distT="0" distB="0" distL="0" distR="0" allowOverlap="1" layoutInCell="1" locked="0" behindDoc="1" simplePos="0" relativeHeight="463106048">
                <wp:simplePos x="0" y="0"/>
                <wp:positionH relativeFrom="page">
                  <wp:posOffset>0</wp:posOffset>
                </wp:positionH>
                <wp:positionV relativeFrom="page">
                  <wp:posOffset>0</wp:posOffset>
                </wp:positionV>
                <wp:extent cx="7743825" cy="1182052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743825" cy="11820525"/>
                          <a:chExt cx="7743825" cy="11820525"/>
                        </a:xfrm>
                      </wpg:grpSpPr>
                      <pic:pic>
                        <pic:nvPicPr>
                          <pic:cNvPr id="2" name="Image 2"/>
                          <pic:cNvPicPr/>
                        </pic:nvPicPr>
                        <pic:blipFill>
                          <a:blip r:embed="rId5" cstate="print"/>
                          <a:stretch>
                            <a:fillRect/>
                          </a:stretch>
                        </pic:blipFill>
                        <pic:spPr>
                          <a:xfrm>
                            <a:off x="1485900" y="3676650"/>
                            <a:ext cx="4743450" cy="4610100"/>
                          </a:xfrm>
                          <a:prstGeom prst="rect">
                            <a:avLst/>
                          </a:prstGeom>
                        </pic:spPr>
                      </pic:pic>
                      <pic:pic>
                        <pic:nvPicPr>
                          <pic:cNvPr id="3" name="Image 3"/>
                          <pic:cNvPicPr/>
                        </pic:nvPicPr>
                        <pic:blipFill>
                          <a:blip r:embed="rId6" cstate="print"/>
                          <a:stretch>
                            <a:fillRect/>
                          </a:stretch>
                        </pic:blipFill>
                        <pic:spPr>
                          <a:xfrm>
                            <a:off x="0" y="0"/>
                            <a:ext cx="7743825" cy="11144250"/>
                          </a:xfrm>
                          <a:prstGeom prst="rect">
                            <a:avLst/>
                          </a:prstGeom>
                        </pic:spPr>
                      </pic:pic>
                      <pic:pic>
                        <pic:nvPicPr>
                          <pic:cNvPr id="4" name="Image 4"/>
                          <pic:cNvPicPr/>
                        </pic:nvPicPr>
                        <pic:blipFill>
                          <a:blip r:embed="rId7" cstate="print"/>
                          <a:stretch>
                            <a:fillRect/>
                          </a:stretch>
                        </pic:blipFill>
                        <pic:spPr>
                          <a:xfrm>
                            <a:off x="19050" y="10050142"/>
                            <a:ext cx="7724775" cy="1770380"/>
                          </a:xfrm>
                          <a:prstGeom prst="rect">
                            <a:avLst/>
                          </a:prstGeom>
                        </pic:spPr>
                      </pic:pic>
                    </wpg:wgp>
                  </a:graphicData>
                </a:graphic>
              </wp:anchor>
            </w:drawing>
          </mc:Choice>
          <mc:Fallback>
            <w:pict>
              <v:group style="position:absolute;margin-left:0pt;margin-top:0pt;width:609.75pt;height:930.75pt;mso-position-horizontal-relative:page;mso-position-vertical-relative:page;z-index:-40210432" id="docshapegroup1" coordorigin="0,0" coordsize="12195,18615">
                <v:shape style="position:absolute;left:2340;top:5790;width:7470;height:7260" type="#_x0000_t75" id="docshape2" stroked="false">
                  <v:imagedata r:id="rId5" o:title=""/>
                </v:shape>
                <v:shape style="position:absolute;left:0;top:0;width:12195;height:17550" type="#_x0000_t75" id="docshape3" stroked="false">
                  <v:imagedata r:id="rId6" o:title=""/>
                </v:shape>
                <v:shape style="position:absolute;left:30;top:15827;width:12165;height:2788" type="#_x0000_t75" id="docshape4" stroked="false">
                  <v:imagedata r:id="rId7" o:title=""/>
                </v:shape>
                <w10:wrap type="none"/>
              </v:group>
            </w:pict>
          </mc:Fallback>
        </mc:AlternateContent>
      </w:r>
      <w:r>
        <w:rPr>
          <w:rFonts w:ascii="Arial"/>
          <w:b/>
          <w:color w:val="1F3863"/>
          <w:w w:val="90"/>
          <w:sz w:val="96"/>
        </w:rPr>
        <w:t>RENCANA</w:t>
      </w:r>
      <w:r>
        <w:rPr>
          <w:rFonts w:ascii="Arial"/>
          <w:b/>
          <w:color w:val="1F3863"/>
          <w:spacing w:val="31"/>
          <w:w w:val="150"/>
          <w:sz w:val="96"/>
        </w:rPr>
        <w:t> </w:t>
      </w:r>
      <w:r>
        <w:rPr>
          <w:rFonts w:ascii="Arial"/>
          <w:b/>
          <w:color w:val="1F3863"/>
          <w:spacing w:val="-2"/>
          <w:w w:val="90"/>
          <w:sz w:val="96"/>
        </w:rPr>
        <w:t>KERJA</w:t>
      </w:r>
    </w:p>
    <w:p>
      <w:pPr>
        <w:pStyle w:val="Title"/>
      </w:pPr>
      <w:r>
        <w:rPr>
          <w:spacing w:val="-2"/>
        </w:rPr>
        <w:t>(RENJA)</w:t>
      </w:r>
    </w:p>
    <w:p>
      <w:pPr>
        <w:tabs>
          <w:tab w:pos="9643" w:val="left" w:leader="none"/>
        </w:tabs>
        <w:spacing w:line="1067" w:lineRule="exact" w:before="34"/>
        <w:ind w:left="1260" w:right="0" w:firstLine="0"/>
        <w:jc w:val="left"/>
        <w:rPr>
          <w:rFonts w:ascii="Cambria"/>
          <w:sz w:val="96"/>
        </w:rPr>
      </w:pPr>
      <w:r>
        <w:rPr>
          <w:rFonts w:ascii="Cambria"/>
          <w:color w:val="BE8F00"/>
          <w:w w:val="130"/>
          <w:sz w:val="96"/>
          <w:u w:val="single" w:color="49CAED"/>
        </w:rPr>
        <w:t>TAHUN</w:t>
      </w:r>
      <w:r>
        <w:rPr>
          <w:rFonts w:ascii="Cambria"/>
          <w:color w:val="BE8F00"/>
          <w:spacing w:val="51"/>
          <w:w w:val="130"/>
          <w:sz w:val="96"/>
          <w:u w:val="single" w:color="49CAED"/>
        </w:rPr>
        <w:t> </w:t>
      </w:r>
      <w:r>
        <w:rPr>
          <w:rFonts w:ascii="Cambria"/>
          <w:color w:val="BE8F00"/>
          <w:spacing w:val="-4"/>
          <w:w w:val="130"/>
          <w:sz w:val="96"/>
          <w:u w:val="single" w:color="49CAED"/>
        </w:rPr>
        <w:t>2025</w:t>
      </w:r>
      <w:r>
        <w:rPr>
          <w:rFonts w:ascii="Cambria"/>
          <w:color w:val="BE8F00"/>
          <w:sz w:val="96"/>
          <w:u w:val="single" w:color="49CAED"/>
        </w:rPr>
        <w:tab/>
      </w:r>
    </w:p>
    <w:p>
      <w:pPr>
        <w:spacing w:line="428" w:lineRule="exact" w:before="0"/>
        <w:ind w:left="1351" w:right="0" w:firstLine="0"/>
        <w:jc w:val="left"/>
        <w:rPr>
          <w:rFonts w:ascii="Segoe UI Black"/>
          <w:sz w:val="36"/>
        </w:rPr>
      </w:pPr>
      <w:r>
        <w:rPr>
          <w:rFonts w:ascii="Segoe UI Black"/>
          <w:sz w:val="36"/>
        </w:rPr>
        <w:t>DINAS</w:t>
      </w:r>
      <w:r>
        <w:rPr>
          <w:rFonts w:ascii="Segoe UI Black"/>
          <w:spacing w:val="-5"/>
          <w:sz w:val="36"/>
        </w:rPr>
        <w:t> </w:t>
      </w:r>
      <w:r>
        <w:rPr>
          <w:rFonts w:ascii="Segoe UI Black"/>
          <w:sz w:val="36"/>
        </w:rPr>
        <w:t>PANGAN</w:t>
      </w:r>
      <w:r>
        <w:rPr>
          <w:rFonts w:ascii="Segoe UI Black"/>
          <w:spacing w:val="-3"/>
          <w:sz w:val="36"/>
        </w:rPr>
        <w:t> </w:t>
      </w:r>
      <w:r>
        <w:rPr>
          <w:rFonts w:ascii="Segoe UI Black"/>
          <w:sz w:val="36"/>
        </w:rPr>
        <w:t>PERTANIAN</w:t>
      </w:r>
      <w:r>
        <w:rPr>
          <w:rFonts w:ascii="Segoe UI Black"/>
          <w:spacing w:val="-3"/>
          <w:sz w:val="36"/>
        </w:rPr>
        <w:t> </w:t>
      </w:r>
      <w:r>
        <w:rPr>
          <w:rFonts w:ascii="Segoe UI Black"/>
          <w:sz w:val="36"/>
        </w:rPr>
        <w:t>DAN</w:t>
      </w:r>
      <w:r>
        <w:rPr>
          <w:rFonts w:ascii="Segoe UI Black"/>
          <w:spacing w:val="-3"/>
          <w:sz w:val="36"/>
        </w:rPr>
        <w:t> </w:t>
      </w:r>
      <w:r>
        <w:rPr>
          <w:rFonts w:ascii="Segoe UI Black"/>
          <w:spacing w:val="-2"/>
          <w:sz w:val="36"/>
        </w:rPr>
        <w:t>PERIKANAN</w:t>
      </w:r>
    </w:p>
    <w:p>
      <w:pPr>
        <w:spacing w:before="34"/>
        <w:ind w:left="1351" w:right="0" w:firstLine="0"/>
        <w:jc w:val="left"/>
        <w:rPr>
          <w:rFonts w:ascii="Segoe UI Black"/>
          <w:sz w:val="36"/>
        </w:rPr>
      </w:pPr>
      <w:r>
        <w:rPr>
          <w:rFonts w:ascii="Segoe UI Black"/>
          <w:sz w:val="36"/>
        </w:rPr>
        <w:t>KOTA</w:t>
      </w:r>
      <w:r>
        <w:rPr>
          <w:rFonts w:ascii="Segoe UI Black"/>
          <w:spacing w:val="-1"/>
          <w:sz w:val="36"/>
        </w:rPr>
        <w:t> </w:t>
      </w:r>
      <w:r>
        <w:rPr>
          <w:rFonts w:ascii="Segoe UI Black"/>
          <w:spacing w:val="-2"/>
          <w:sz w:val="36"/>
        </w:rPr>
        <w:t>PONTIANAK</w:t>
      </w:r>
    </w:p>
    <w:p>
      <w:pPr>
        <w:spacing w:after="0"/>
        <w:jc w:val="left"/>
        <w:rPr>
          <w:rFonts w:ascii="Segoe UI Black"/>
          <w:sz w:val="36"/>
        </w:rPr>
        <w:sectPr>
          <w:type w:val="continuous"/>
          <w:pgSz w:w="12240" w:h="18720"/>
          <w:pgMar w:top="2160" w:bottom="280" w:left="1800" w:right="720"/>
        </w:sectPr>
      </w:pPr>
    </w:p>
    <w:p>
      <w:pPr>
        <w:pStyle w:val="BodyText"/>
        <w:spacing w:before="10"/>
        <w:rPr>
          <w:rFonts w:ascii="Segoe UI Black"/>
          <w:sz w:val="14"/>
        </w:rPr>
      </w:pPr>
      <w:r>
        <w:rPr>
          <w:rFonts w:ascii="Segoe UI Black"/>
          <w:sz w:val="14"/>
        </w:rPr>
        <w:drawing>
          <wp:anchor distT="0" distB="0" distL="0" distR="0" allowOverlap="1" layoutInCell="1" locked="0" behindDoc="0" simplePos="0" relativeHeight="15729152">
            <wp:simplePos x="0" y="0"/>
            <wp:positionH relativeFrom="page">
              <wp:posOffset>479819</wp:posOffset>
            </wp:positionH>
            <wp:positionV relativeFrom="page">
              <wp:posOffset>0</wp:posOffset>
            </wp:positionV>
            <wp:extent cx="6596860" cy="10121900"/>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9" cstate="print"/>
                    <a:stretch>
                      <a:fillRect/>
                    </a:stretch>
                  </pic:blipFill>
                  <pic:spPr>
                    <a:xfrm>
                      <a:off x="0" y="0"/>
                      <a:ext cx="6596860" cy="10121900"/>
                    </a:xfrm>
                    <a:prstGeom prst="rect">
                      <a:avLst/>
                    </a:prstGeom>
                  </pic:spPr>
                </pic:pic>
              </a:graphicData>
            </a:graphic>
          </wp:anchor>
        </w:drawing>
      </w:r>
    </w:p>
    <w:p>
      <w:pPr>
        <w:pStyle w:val="BodyText"/>
        <w:spacing w:after="0"/>
        <w:rPr>
          <w:rFonts w:ascii="Segoe UI Black"/>
          <w:sz w:val="14"/>
        </w:rPr>
        <w:sectPr>
          <w:footerReference w:type="default" r:id="rId8"/>
          <w:pgSz w:w="11900" w:h="16840"/>
          <w:pgMar w:header="0" w:footer="500" w:top="1940" w:bottom="700" w:left="720" w:right="720"/>
        </w:sectPr>
      </w:pPr>
    </w:p>
    <w:p>
      <w:pPr>
        <w:pStyle w:val="BodyText"/>
        <w:spacing w:before="10"/>
        <w:rPr>
          <w:rFonts w:ascii="Segoe UI Black"/>
          <w:sz w:val="14"/>
        </w:rPr>
      </w:pPr>
      <w:r>
        <w:rPr>
          <w:rFonts w:ascii="Segoe UI Black"/>
          <w:sz w:val="14"/>
        </w:rPr>
        <w:drawing>
          <wp:anchor distT="0" distB="0" distL="0" distR="0" allowOverlap="1" layoutInCell="1" locked="0" behindDoc="0" simplePos="0" relativeHeight="15729664">
            <wp:simplePos x="0" y="0"/>
            <wp:positionH relativeFrom="page">
              <wp:posOffset>441496</wp:posOffset>
            </wp:positionH>
            <wp:positionV relativeFrom="page">
              <wp:posOffset>0</wp:posOffset>
            </wp:positionV>
            <wp:extent cx="6673507" cy="10121900"/>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1" cstate="print"/>
                    <a:stretch>
                      <a:fillRect/>
                    </a:stretch>
                  </pic:blipFill>
                  <pic:spPr>
                    <a:xfrm>
                      <a:off x="0" y="0"/>
                      <a:ext cx="6673507" cy="10121900"/>
                    </a:xfrm>
                    <a:prstGeom prst="rect">
                      <a:avLst/>
                    </a:prstGeom>
                  </pic:spPr>
                </pic:pic>
              </a:graphicData>
            </a:graphic>
          </wp:anchor>
        </w:drawing>
      </w:r>
    </w:p>
    <w:p>
      <w:pPr>
        <w:pStyle w:val="BodyText"/>
        <w:spacing w:after="0"/>
        <w:rPr>
          <w:rFonts w:ascii="Segoe UI Black"/>
          <w:sz w:val="14"/>
        </w:rPr>
        <w:sectPr>
          <w:footerReference w:type="default" r:id="rId10"/>
          <w:pgSz w:w="11900" w:h="16840"/>
          <w:pgMar w:header="0" w:footer="500" w:top="1940" w:bottom="700" w:left="720" w:right="720"/>
        </w:sectPr>
      </w:pPr>
    </w:p>
    <w:p>
      <w:pPr>
        <w:pStyle w:val="BodyText"/>
        <w:spacing w:before="10"/>
        <w:rPr>
          <w:rFonts w:ascii="Segoe UI Black"/>
          <w:sz w:val="14"/>
        </w:rPr>
      </w:pPr>
      <w:r>
        <w:rPr>
          <w:rFonts w:ascii="Segoe UI Black"/>
          <w:sz w:val="14"/>
        </w:rPr>
        <w:drawing>
          <wp:anchor distT="0" distB="0" distL="0" distR="0" allowOverlap="1" layoutInCell="1" locked="0" behindDoc="0" simplePos="0" relativeHeight="15730176">
            <wp:simplePos x="0" y="0"/>
            <wp:positionH relativeFrom="page">
              <wp:posOffset>467749</wp:posOffset>
            </wp:positionH>
            <wp:positionV relativeFrom="page">
              <wp:posOffset>0</wp:posOffset>
            </wp:positionV>
            <wp:extent cx="6633284" cy="10121900"/>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13" cstate="print"/>
                    <a:stretch>
                      <a:fillRect/>
                    </a:stretch>
                  </pic:blipFill>
                  <pic:spPr>
                    <a:xfrm>
                      <a:off x="0" y="0"/>
                      <a:ext cx="6633284" cy="10121900"/>
                    </a:xfrm>
                    <a:prstGeom prst="rect">
                      <a:avLst/>
                    </a:prstGeom>
                  </pic:spPr>
                </pic:pic>
              </a:graphicData>
            </a:graphic>
          </wp:anchor>
        </w:drawing>
      </w:r>
    </w:p>
    <w:p>
      <w:pPr>
        <w:pStyle w:val="BodyText"/>
        <w:spacing w:after="0"/>
        <w:rPr>
          <w:rFonts w:ascii="Segoe UI Black"/>
          <w:sz w:val="14"/>
        </w:rPr>
        <w:sectPr>
          <w:footerReference w:type="default" r:id="rId12"/>
          <w:pgSz w:w="11900" w:h="16840"/>
          <w:pgMar w:header="0" w:footer="500" w:top="1940" w:bottom="700" w:left="720" w:right="720"/>
        </w:sectPr>
      </w:pPr>
    </w:p>
    <w:p>
      <w:pPr>
        <w:pStyle w:val="BodyText"/>
        <w:ind w:left="251"/>
        <w:rPr>
          <w:rFonts w:ascii="Segoe UI Black"/>
          <w:sz w:val="20"/>
        </w:rPr>
      </w:pPr>
      <w:r>
        <w:rPr>
          <w:rFonts w:ascii="Segoe UI Black"/>
          <w:sz w:val="20"/>
        </w:rPr>
        <w:drawing>
          <wp:inline distT="0" distB="0" distL="0" distR="0">
            <wp:extent cx="6275831" cy="9701784"/>
            <wp:effectExtent l="0" t="0" r="0" b="0"/>
            <wp:docPr id="12" name="Image 12"/>
            <wp:cNvGraphicFramePr>
              <a:graphicFrameLocks/>
            </wp:cNvGraphicFramePr>
            <a:graphic>
              <a:graphicData uri="http://schemas.openxmlformats.org/drawingml/2006/picture">
                <pic:pic>
                  <pic:nvPicPr>
                    <pic:cNvPr id="12" name="Image 12"/>
                    <pic:cNvPicPr/>
                  </pic:nvPicPr>
                  <pic:blipFill>
                    <a:blip r:embed="rId15" cstate="print"/>
                    <a:stretch>
                      <a:fillRect/>
                    </a:stretch>
                  </pic:blipFill>
                  <pic:spPr>
                    <a:xfrm>
                      <a:off x="0" y="0"/>
                      <a:ext cx="6275831" cy="9701784"/>
                    </a:xfrm>
                    <a:prstGeom prst="rect">
                      <a:avLst/>
                    </a:prstGeom>
                  </pic:spPr>
                </pic:pic>
              </a:graphicData>
            </a:graphic>
          </wp:inline>
        </w:drawing>
      </w:r>
      <w:r>
        <w:rPr>
          <w:rFonts w:ascii="Segoe UI Black"/>
          <w:sz w:val="20"/>
        </w:rPr>
      </w:r>
    </w:p>
    <w:p>
      <w:pPr>
        <w:pStyle w:val="BodyText"/>
        <w:spacing w:after="0"/>
        <w:rPr>
          <w:rFonts w:ascii="Segoe UI Black"/>
          <w:sz w:val="20"/>
        </w:rPr>
        <w:sectPr>
          <w:footerReference w:type="default" r:id="rId14"/>
          <w:pgSz w:w="11900" w:h="16840"/>
          <w:pgMar w:header="0" w:footer="500" w:top="200" w:bottom="700" w:left="720" w:right="720"/>
        </w:sectPr>
      </w:pPr>
    </w:p>
    <w:p>
      <w:pPr>
        <w:pStyle w:val="BodyText"/>
        <w:spacing w:before="10"/>
        <w:rPr>
          <w:rFonts w:ascii="Segoe UI Black"/>
          <w:sz w:val="14"/>
        </w:rPr>
      </w:pPr>
      <w:r>
        <w:rPr>
          <w:rFonts w:ascii="Segoe UI Black"/>
          <w:sz w:val="14"/>
        </w:rPr>
        <w:drawing>
          <wp:anchor distT="0" distB="0" distL="0" distR="0" allowOverlap="1" layoutInCell="1" locked="0" behindDoc="0" simplePos="0" relativeHeight="15730688">
            <wp:simplePos x="0" y="0"/>
            <wp:positionH relativeFrom="page">
              <wp:posOffset>437524</wp:posOffset>
            </wp:positionH>
            <wp:positionV relativeFrom="page">
              <wp:posOffset>0</wp:posOffset>
            </wp:positionV>
            <wp:extent cx="6681451" cy="10121900"/>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17" cstate="print"/>
                    <a:stretch>
                      <a:fillRect/>
                    </a:stretch>
                  </pic:blipFill>
                  <pic:spPr>
                    <a:xfrm>
                      <a:off x="0" y="0"/>
                      <a:ext cx="6681451" cy="10121900"/>
                    </a:xfrm>
                    <a:prstGeom prst="rect">
                      <a:avLst/>
                    </a:prstGeom>
                  </pic:spPr>
                </pic:pic>
              </a:graphicData>
            </a:graphic>
          </wp:anchor>
        </w:drawing>
      </w:r>
    </w:p>
    <w:p>
      <w:pPr>
        <w:pStyle w:val="BodyText"/>
        <w:spacing w:after="0"/>
        <w:rPr>
          <w:rFonts w:ascii="Segoe UI Black"/>
          <w:sz w:val="14"/>
        </w:rPr>
        <w:sectPr>
          <w:footerReference w:type="default" r:id="rId16"/>
          <w:pgSz w:w="11900" w:h="16840"/>
          <w:pgMar w:header="0" w:footer="500" w:top="1940" w:bottom="700" w:left="720" w:right="720"/>
        </w:sectPr>
      </w:pPr>
    </w:p>
    <w:p>
      <w:pPr>
        <w:pStyle w:val="BodyText"/>
        <w:spacing w:before="10"/>
        <w:rPr>
          <w:rFonts w:ascii="Segoe UI Black"/>
          <w:sz w:val="14"/>
        </w:rPr>
      </w:pPr>
      <w:r>
        <w:rPr>
          <w:rFonts w:ascii="Segoe UI Black"/>
          <w:sz w:val="14"/>
        </w:rPr>
        <w:drawing>
          <wp:anchor distT="0" distB="0" distL="0" distR="0" allowOverlap="1" layoutInCell="1" locked="0" behindDoc="0" simplePos="0" relativeHeight="15731200">
            <wp:simplePos x="0" y="0"/>
            <wp:positionH relativeFrom="page">
              <wp:posOffset>346039</wp:posOffset>
            </wp:positionH>
            <wp:positionV relativeFrom="page">
              <wp:posOffset>0</wp:posOffset>
            </wp:positionV>
            <wp:extent cx="6864420" cy="10121900"/>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19" cstate="print"/>
                    <a:stretch>
                      <a:fillRect/>
                    </a:stretch>
                  </pic:blipFill>
                  <pic:spPr>
                    <a:xfrm>
                      <a:off x="0" y="0"/>
                      <a:ext cx="6864420" cy="10121900"/>
                    </a:xfrm>
                    <a:prstGeom prst="rect">
                      <a:avLst/>
                    </a:prstGeom>
                  </pic:spPr>
                </pic:pic>
              </a:graphicData>
            </a:graphic>
          </wp:anchor>
        </w:drawing>
      </w:r>
    </w:p>
    <w:p>
      <w:pPr>
        <w:pStyle w:val="BodyText"/>
        <w:spacing w:after="0"/>
        <w:rPr>
          <w:rFonts w:ascii="Segoe UI Black"/>
          <w:sz w:val="14"/>
        </w:rPr>
        <w:sectPr>
          <w:footerReference w:type="default" r:id="rId18"/>
          <w:pgSz w:w="11900" w:h="16840"/>
          <w:pgMar w:header="0" w:footer="500" w:top="1940" w:bottom="700" w:left="720" w:right="720"/>
        </w:sectPr>
      </w:pPr>
    </w:p>
    <w:p>
      <w:pPr>
        <w:spacing w:before="58"/>
        <w:ind w:left="5" w:right="82" w:firstLine="0"/>
        <w:jc w:val="center"/>
        <w:rPr>
          <w:rFonts w:ascii="Times New Roman"/>
          <w:b/>
          <w:sz w:val="32"/>
        </w:rPr>
      </w:pPr>
      <w:r>
        <w:rPr>
          <w:rFonts w:ascii="Times New Roman"/>
          <w:b/>
          <w:sz w:val="32"/>
        </w:rPr>
        <w:t>KATA</w:t>
      </w:r>
      <w:r>
        <w:rPr>
          <w:rFonts w:ascii="Times New Roman"/>
          <w:b/>
          <w:spacing w:val="-2"/>
          <w:sz w:val="32"/>
        </w:rPr>
        <w:t> PENGANTAR</w:t>
      </w:r>
    </w:p>
    <w:p>
      <w:pPr>
        <w:pStyle w:val="BodyText"/>
        <w:spacing w:before="42"/>
        <w:rPr>
          <w:b/>
          <w:sz w:val="32"/>
        </w:rPr>
      </w:pPr>
    </w:p>
    <w:p>
      <w:pPr>
        <w:pStyle w:val="BodyText"/>
        <w:spacing w:line="360" w:lineRule="auto"/>
        <w:ind w:left="260" w:right="340" w:firstLine="708"/>
        <w:jc w:val="both"/>
      </w:pPr>
      <w:r>
        <w:rPr/>
        <w:t>Puji syukur kami panjatkan kehadirat Tuhan Yang Maha Kuasa atas limpahan rakhmat dan hidayah-Nya sehingga Rencana Kerja (RENJA) Dinas Pangan, Pertanian dan Perikanan Kota Pontianak Tahun 2025 dapat diselesaikan</w:t>
      </w:r>
      <w:r>
        <w:rPr>
          <w:spacing w:val="40"/>
        </w:rPr>
        <w:t> </w:t>
      </w:r>
      <w:r>
        <w:rPr/>
        <w:t>sesuai dengan ketentuan.</w:t>
      </w:r>
    </w:p>
    <w:p>
      <w:pPr>
        <w:pStyle w:val="BodyText"/>
        <w:spacing w:line="360" w:lineRule="auto" w:before="3"/>
        <w:ind w:left="260" w:right="335" w:firstLine="708"/>
        <w:jc w:val="both"/>
      </w:pPr>
      <w:r>
        <w:rPr/>
        <w:t>Penyusunan</w:t>
      </w:r>
      <w:r>
        <w:rPr>
          <w:spacing w:val="-2"/>
        </w:rPr>
        <w:t> </w:t>
      </w:r>
      <w:r>
        <w:rPr/>
        <w:t>Rencana Kerja</w:t>
      </w:r>
      <w:r>
        <w:rPr>
          <w:spacing w:val="-4"/>
        </w:rPr>
        <w:t> </w:t>
      </w:r>
      <w:r>
        <w:rPr/>
        <w:t>(RENJA) merupakan</w:t>
      </w:r>
      <w:r>
        <w:rPr>
          <w:spacing w:val="-2"/>
        </w:rPr>
        <w:t> </w:t>
      </w:r>
      <w:r>
        <w:rPr/>
        <w:t>dokumen</w:t>
      </w:r>
      <w:r>
        <w:rPr>
          <w:spacing w:val="-2"/>
        </w:rPr>
        <w:t> </w:t>
      </w:r>
      <w:r>
        <w:rPr/>
        <w:t>perencanaan</w:t>
      </w:r>
      <w:r>
        <w:rPr>
          <w:spacing w:val="-2"/>
        </w:rPr>
        <w:t> </w:t>
      </w:r>
      <w:r>
        <w:rPr/>
        <w:t>tahunan</w:t>
      </w:r>
      <w:r>
        <w:rPr>
          <w:spacing w:val="-2"/>
        </w:rPr>
        <w:t> </w:t>
      </w:r>
      <w:r>
        <w:rPr/>
        <w:t>setiap unit kerja daerah dan disusun sebagai penurunan Renstra SKPD yang memuat rencana kegiatan pembangunan per tahun. RENJA dilengkapi dengan formulir kerangka anggaran dan kerangka regulasi serta indikasi pembiayaan dua tahun ke depan. Dengan adanya RENJA diharapkan</w:t>
      </w:r>
      <w:r>
        <w:rPr>
          <w:spacing w:val="40"/>
        </w:rPr>
        <w:t> </w:t>
      </w:r>
      <w:r>
        <w:rPr/>
        <w:t>penyelenggaraan pemerintahan dan pelayanan kepada masyarakat menjadi lebih </w:t>
      </w:r>
      <w:r>
        <w:rPr>
          <w:spacing w:val="-2"/>
        </w:rPr>
        <w:t>terarah.</w:t>
      </w:r>
    </w:p>
    <w:p>
      <w:pPr>
        <w:pStyle w:val="BodyText"/>
        <w:spacing w:line="357" w:lineRule="auto"/>
        <w:ind w:left="260" w:right="337" w:firstLine="708"/>
        <w:jc w:val="both"/>
      </w:pPr>
      <w:r>
        <w:rPr/>
        <w:t>Semoga Rencana Kerja tahun 2025 ini dapat dijadikan bahan acuan untuk melaksanakan kegiatan agar tercapai keberhasilan pembangunan pada bidang pangan pertanian, peternakan dan juga perikanan di Kota Pontianak.</w:t>
      </w:r>
    </w:p>
    <w:p>
      <w:pPr>
        <w:pStyle w:val="BodyText"/>
      </w:pPr>
    </w:p>
    <w:p>
      <w:pPr>
        <w:pStyle w:val="BodyText"/>
        <w:spacing w:before="107"/>
      </w:pPr>
    </w:p>
    <w:p>
      <w:pPr>
        <w:pStyle w:val="BodyText"/>
        <w:tabs>
          <w:tab w:pos="1444" w:val="left" w:leader="none"/>
        </w:tabs>
        <w:ind w:right="664"/>
        <w:jc w:val="right"/>
      </w:pPr>
      <w:r>
        <w:rPr>
          <w:spacing w:val="-2"/>
        </w:rPr>
        <w:t>Pontianak,</w:t>
      </w:r>
      <w:r>
        <w:rPr/>
        <w:tab/>
        <w:t>Maret</w:t>
      </w:r>
      <w:r>
        <w:rPr>
          <w:spacing w:val="-3"/>
        </w:rPr>
        <w:t> </w:t>
      </w:r>
      <w:r>
        <w:rPr>
          <w:spacing w:val="-4"/>
        </w:rPr>
        <w:t>2024</w:t>
      </w:r>
    </w:p>
    <w:p>
      <w:pPr>
        <w:pStyle w:val="BodyText"/>
        <w:spacing w:after="0"/>
        <w:jc w:val="right"/>
        <w:sectPr>
          <w:footerReference w:type="default" r:id="rId20"/>
          <w:pgSz w:w="12240" w:h="18720"/>
          <w:pgMar w:header="0" w:footer="738" w:top="2040" w:bottom="920" w:left="1440" w:right="1080"/>
          <w:pgNumType w:start="1"/>
        </w:sectPr>
      </w:pPr>
    </w:p>
    <w:p>
      <w:pPr>
        <w:spacing w:before="58"/>
        <w:ind w:left="11" w:right="82" w:firstLine="0"/>
        <w:jc w:val="center"/>
        <w:rPr>
          <w:rFonts w:ascii="Times New Roman"/>
          <w:b/>
          <w:sz w:val="32"/>
        </w:rPr>
      </w:pPr>
      <w:r>
        <w:rPr>
          <w:rFonts w:ascii="Times New Roman"/>
          <w:b/>
          <w:sz w:val="32"/>
        </w:rPr>
        <w:t>DAFTAR</w:t>
      </w:r>
      <w:r>
        <w:rPr>
          <w:rFonts w:ascii="Times New Roman"/>
          <w:b/>
          <w:spacing w:val="-4"/>
          <w:sz w:val="32"/>
        </w:rPr>
        <w:t> </w:t>
      </w:r>
      <w:r>
        <w:rPr>
          <w:rFonts w:ascii="Times New Roman"/>
          <w:b/>
          <w:spacing w:val="-5"/>
          <w:sz w:val="32"/>
        </w:rPr>
        <w:t>ISI</w:t>
      </w:r>
    </w:p>
    <w:p>
      <w:pPr>
        <w:pStyle w:val="BodyText"/>
        <w:rPr>
          <w:b/>
          <w:sz w:val="20"/>
        </w:rPr>
      </w:pPr>
    </w:p>
    <w:p>
      <w:pPr>
        <w:pStyle w:val="BodyText"/>
        <w:rPr>
          <w:b/>
          <w:sz w:val="20"/>
        </w:rPr>
      </w:pPr>
    </w:p>
    <w:p>
      <w:pPr>
        <w:pStyle w:val="BodyText"/>
        <w:rPr>
          <w:b/>
          <w:sz w:val="20"/>
        </w:rPr>
      </w:pPr>
    </w:p>
    <w:p>
      <w:pPr>
        <w:pStyle w:val="BodyText"/>
        <w:spacing w:before="101"/>
        <w:rPr>
          <w:b/>
          <w:sz w:val="20"/>
        </w:rPr>
      </w:pPr>
    </w:p>
    <w:tbl>
      <w:tblPr>
        <w:tblW w:w="0" w:type="auto"/>
        <w:jc w:val="left"/>
        <w:tblInd w:w="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75"/>
        <w:gridCol w:w="417"/>
        <w:gridCol w:w="6747"/>
        <w:gridCol w:w="509"/>
      </w:tblGrid>
      <w:tr>
        <w:trPr>
          <w:trHeight w:val="310" w:hRule="atLeast"/>
        </w:trPr>
        <w:tc>
          <w:tcPr>
            <w:tcW w:w="8139" w:type="dxa"/>
            <w:gridSpan w:val="3"/>
          </w:tcPr>
          <w:p>
            <w:pPr>
              <w:pStyle w:val="TableParagraph"/>
              <w:spacing w:line="266" w:lineRule="exact"/>
              <w:ind w:left="50"/>
              <w:rPr>
                <w:rFonts w:ascii="Times New Roman"/>
                <w:sz w:val="24"/>
              </w:rPr>
            </w:pPr>
            <w:r>
              <w:rPr>
                <w:rFonts w:ascii="Times New Roman"/>
                <w:sz w:val="24"/>
              </w:rPr>
              <w:t>KATA</w:t>
            </w:r>
            <w:r>
              <w:rPr>
                <w:rFonts w:ascii="Times New Roman"/>
                <w:spacing w:val="-5"/>
                <w:sz w:val="24"/>
              </w:rPr>
              <w:t> </w:t>
            </w:r>
            <w:r>
              <w:rPr>
                <w:rFonts w:ascii="Times New Roman"/>
                <w:spacing w:val="-2"/>
                <w:sz w:val="24"/>
              </w:rPr>
              <w:t>PENGANTAR</w:t>
            </w:r>
          </w:p>
        </w:tc>
        <w:tc>
          <w:tcPr>
            <w:tcW w:w="509" w:type="dxa"/>
          </w:tcPr>
          <w:p>
            <w:pPr>
              <w:pStyle w:val="TableParagraph"/>
              <w:spacing w:line="266" w:lineRule="exact"/>
              <w:ind w:right="54"/>
              <w:jc w:val="right"/>
              <w:rPr>
                <w:rFonts w:ascii="Times New Roman"/>
                <w:sz w:val="24"/>
              </w:rPr>
            </w:pPr>
            <w:r>
              <w:rPr>
                <w:rFonts w:ascii="Times New Roman"/>
                <w:spacing w:val="-10"/>
                <w:sz w:val="24"/>
              </w:rPr>
              <w:t>i</w:t>
            </w:r>
          </w:p>
        </w:tc>
      </w:tr>
      <w:tr>
        <w:trPr>
          <w:trHeight w:val="357" w:hRule="atLeast"/>
        </w:trPr>
        <w:tc>
          <w:tcPr>
            <w:tcW w:w="1392" w:type="dxa"/>
            <w:gridSpan w:val="2"/>
          </w:tcPr>
          <w:p>
            <w:pPr>
              <w:pStyle w:val="TableParagraph"/>
              <w:spacing w:before="35"/>
              <w:ind w:left="50"/>
              <w:rPr>
                <w:rFonts w:ascii="Times New Roman"/>
                <w:sz w:val="24"/>
              </w:rPr>
            </w:pPr>
            <w:r>
              <w:rPr>
                <w:rFonts w:ascii="Times New Roman"/>
                <w:sz w:val="24"/>
              </w:rPr>
              <w:t>DAFTAR</w:t>
            </w:r>
            <w:r>
              <w:rPr>
                <w:rFonts w:ascii="Times New Roman"/>
                <w:spacing w:val="-7"/>
                <w:sz w:val="24"/>
              </w:rPr>
              <w:t> </w:t>
            </w:r>
            <w:r>
              <w:rPr>
                <w:rFonts w:ascii="Times New Roman"/>
                <w:spacing w:val="-5"/>
                <w:sz w:val="24"/>
              </w:rPr>
              <w:t>ISI</w:t>
            </w:r>
          </w:p>
        </w:tc>
        <w:tc>
          <w:tcPr>
            <w:tcW w:w="6747" w:type="dxa"/>
          </w:tcPr>
          <w:p>
            <w:pPr>
              <w:pStyle w:val="TableParagraph"/>
              <w:rPr>
                <w:rFonts w:ascii="Times New Roman"/>
                <w:sz w:val="24"/>
              </w:rPr>
            </w:pPr>
          </w:p>
        </w:tc>
        <w:tc>
          <w:tcPr>
            <w:tcW w:w="509" w:type="dxa"/>
          </w:tcPr>
          <w:p>
            <w:pPr>
              <w:pStyle w:val="TableParagraph"/>
              <w:spacing w:before="35"/>
              <w:ind w:right="50"/>
              <w:jc w:val="right"/>
              <w:rPr>
                <w:rFonts w:ascii="Times New Roman"/>
                <w:sz w:val="24"/>
              </w:rPr>
            </w:pPr>
            <w:r>
              <w:rPr>
                <w:rFonts w:ascii="Times New Roman"/>
                <w:spacing w:val="-5"/>
                <w:sz w:val="24"/>
              </w:rPr>
              <w:t>ii</w:t>
            </w:r>
          </w:p>
        </w:tc>
      </w:tr>
      <w:tr>
        <w:trPr>
          <w:trHeight w:val="360" w:hRule="atLeast"/>
        </w:trPr>
        <w:tc>
          <w:tcPr>
            <w:tcW w:w="8139" w:type="dxa"/>
            <w:gridSpan w:val="3"/>
          </w:tcPr>
          <w:p>
            <w:pPr>
              <w:pStyle w:val="TableParagraph"/>
              <w:spacing w:before="37"/>
              <w:ind w:left="50"/>
              <w:rPr>
                <w:rFonts w:ascii="Times New Roman"/>
                <w:sz w:val="24"/>
              </w:rPr>
            </w:pPr>
            <w:r>
              <w:rPr>
                <w:rFonts w:ascii="Times New Roman"/>
                <w:sz w:val="24"/>
              </w:rPr>
              <w:t>DAFTAR</w:t>
            </w:r>
            <w:r>
              <w:rPr>
                <w:rFonts w:ascii="Times New Roman"/>
                <w:spacing w:val="-9"/>
                <w:sz w:val="24"/>
              </w:rPr>
              <w:t> </w:t>
            </w:r>
            <w:r>
              <w:rPr>
                <w:rFonts w:ascii="Times New Roman"/>
                <w:spacing w:val="-4"/>
                <w:sz w:val="24"/>
              </w:rPr>
              <w:t>TABEL</w:t>
            </w:r>
          </w:p>
        </w:tc>
        <w:tc>
          <w:tcPr>
            <w:tcW w:w="509" w:type="dxa"/>
          </w:tcPr>
          <w:p>
            <w:pPr>
              <w:pStyle w:val="TableParagraph"/>
              <w:spacing w:before="37"/>
              <w:ind w:right="50"/>
              <w:jc w:val="right"/>
              <w:rPr>
                <w:rFonts w:ascii="Times New Roman"/>
                <w:sz w:val="24"/>
              </w:rPr>
            </w:pPr>
            <w:r>
              <w:rPr>
                <w:rFonts w:ascii="Times New Roman"/>
                <w:spacing w:val="-5"/>
                <w:sz w:val="24"/>
              </w:rPr>
              <w:t>iii</w:t>
            </w:r>
          </w:p>
        </w:tc>
      </w:tr>
      <w:tr>
        <w:trPr>
          <w:trHeight w:val="367" w:hRule="atLeast"/>
        </w:trPr>
        <w:tc>
          <w:tcPr>
            <w:tcW w:w="975" w:type="dxa"/>
          </w:tcPr>
          <w:p>
            <w:pPr>
              <w:pStyle w:val="TableParagraph"/>
              <w:spacing w:before="37"/>
              <w:ind w:left="50"/>
              <w:rPr>
                <w:rFonts w:ascii="Times New Roman"/>
                <w:sz w:val="24"/>
              </w:rPr>
            </w:pPr>
            <w:r>
              <w:rPr>
                <w:rFonts w:ascii="Times New Roman"/>
                <w:sz w:val="24"/>
              </w:rPr>
              <w:t>BAB</w:t>
            </w:r>
            <w:r>
              <w:rPr>
                <w:rFonts w:ascii="Times New Roman"/>
                <w:spacing w:val="57"/>
                <w:sz w:val="24"/>
              </w:rPr>
              <w:t> </w:t>
            </w:r>
            <w:r>
              <w:rPr>
                <w:rFonts w:ascii="Times New Roman"/>
                <w:spacing w:val="-10"/>
                <w:sz w:val="24"/>
              </w:rPr>
              <w:t>I</w:t>
            </w:r>
          </w:p>
        </w:tc>
        <w:tc>
          <w:tcPr>
            <w:tcW w:w="417" w:type="dxa"/>
          </w:tcPr>
          <w:p>
            <w:pPr>
              <w:pStyle w:val="TableParagraph"/>
              <w:spacing w:before="37"/>
              <w:ind w:left="119"/>
              <w:rPr>
                <w:rFonts w:ascii="Times New Roman"/>
                <w:sz w:val="24"/>
              </w:rPr>
            </w:pPr>
            <w:r>
              <w:rPr>
                <w:rFonts w:ascii="Times New Roman"/>
                <w:spacing w:val="-10"/>
                <w:sz w:val="24"/>
              </w:rPr>
              <w:t>:</w:t>
            </w:r>
          </w:p>
        </w:tc>
        <w:tc>
          <w:tcPr>
            <w:tcW w:w="6747" w:type="dxa"/>
          </w:tcPr>
          <w:p>
            <w:pPr>
              <w:pStyle w:val="TableParagraph"/>
              <w:spacing w:before="37"/>
              <w:ind w:left="34"/>
              <w:rPr>
                <w:rFonts w:ascii="Times New Roman"/>
                <w:sz w:val="24"/>
              </w:rPr>
            </w:pPr>
            <w:r>
              <w:rPr>
                <w:rFonts w:ascii="Times New Roman"/>
                <w:spacing w:val="-2"/>
                <w:sz w:val="24"/>
              </w:rPr>
              <w:t>PENDAHULUAN</w:t>
            </w:r>
          </w:p>
        </w:tc>
        <w:tc>
          <w:tcPr>
            <w:tcW w:w="509" w:type="dxa"/>
          </w:tcPr>
          <w:p>
            <w:pPr>
              <w:pStyle w:val="TableParagraph"/>
              <w:rPr>
                <w:rFonts w:ascii="Times New Roman"/>
                <w:sz w:val="24"/>
              </w:rPr>
            </w:pPr>
          </w:p>
        </w:tc>
      </w:tr>
      <w:tr>
        <w:trPr>
          <w:trHeight w:val="1446" w:hRule="atLeast"/>
        </w:trPr>
        <w:tc>
          <w:tcPr>
            <w:tcW w:w="975" w:type="dxa"/>
          </w:tcPr>
          <w:p>
            <w:pPr>
              <w:pStyle w:val="TableParagraph"/>
              <w:rPr>
                <w:rFonts w:ascii="Times New Roman"/>
                <w:sz w:val="24"/>
              </w:rPr>
            </w:pPr>
          </w:p>
        </w:tc>
        <w:tc>
          <w:tcPr>
            <w:tcW w:w="417" w:type="dxa"/>
          </w:tcPr>
          <w:p>
            <w:pPr>
              <w:pStyle w:val="TableParagraph"/>
              <w:rPr>
                <w:rFonts w:ascii="Times New Roman"/>
                <w:sz w:val="24"/>
              </w:rPr>
            </w:pPr>
          </w:p>
        </w:tc>
        <w:tc>
          <w:tcPr>
            <w:tcW w:w="6747" w:type="dxa"/>
          </w:tcPr>
          <w:p>
            <w:pPr>
              <w:pStyle w:val="TableParagraph"/>
              <w:numPr>
                <w:ilvl w:val="1"/>
                <w:numId w:val="1"/>
              </w:numPr>
              <w:tabs>
                <w:tab w:pos="778" w:val="left" w:leader="none"/>
              </w:tabs>
              <w:spacing w:line="240" w:lineRule="auto" w:before="44" w:after="0"/>
              <w:ind w:left="778" w:right="0" w:hanging="744"/>
              <w:jc w:val="left"/>
              <w:rPr>
                <w:rFonts w:ascii="Times New Roman"/>
                <w:sz w:val="24"/>
              </w:rPr>
            </w:pPr>
            <w:r>
              <w:rPr>
                <w:rFonts w:ascii="Times New Roman"/>
                <w:sz w:val="24"/>
              </w:rPr>
              <w:t>Latar</w:t>
            </w:r>
            <w:r>
              <w:rPr>
                <w:rFonts w:ascii="Times New Roman"/>
                <w:spacing w:val="4"/>
                <w:sz w:val="24"/>
              </w:rPr>
              <w:t> </w:t>
            </w:r>
            <w:r>
              <w:rPr>
                <w:rFonts w:ascii="Times New Roman"/>
                <w:spacing w:val="-2"/>
                <w:sz w:val="24"/>
              </w:rPr>
              <w:t>Belakang</w:t>
            </w:r>
          </w:p>
          <w:p>
            <w:pPr>
              <w:pStyle w:val="TableParagraph"/>
              <w:numPr>
                <w:ilvl w:val="1"/>
                <w:numId w:val="1"/>
              </w:numPr>
              <w:tabs>
                <w:tab w:pos="778" w:val="left" w:leader="none"/>
              </w:tabs>
              <w:spacing w:line="240" w:lineRule="auto" w:before="83" w:after="0"/>
              <w:ind w:left="778" w:right="0" w:hanging="744"/>
              <w:jc w:val="left"/>
              <w:rPr>
                <w:rFonts w:ascii="Times New Roman"/>
                <w:sz w:val="24"/>
              </w:rPr>
            </w:pPr>
            <w:r>
              <w:rPr>
                <w:rFonts w:ascii="Times New Roman"/>
                <w:sz w:val="24"/>
              </w:rPr>
              <w:t>Landasan</w:t>
            </w:r>
            <w:r>
              <w:rPr>
                <w:rFonts w:ascii="Times New Roman"/>
                <w:spacing w:val="2"/>
                <w:sz w:val="24"/>
              </w:rPr>
              <w:t> </w:t>
            </w:r>
            <w:r>
              <w:rPr>
                <w:rFonts w:ascii="Times New Roman"/>
                <w:spacing w:val="-2"/>
                <w:sz w:val="24"/>
              </w:rPr>
              <w:t>Hukum</w:t>
            </w:r>
          </w:p>
          <w:p>
            <w:pPr>
              <w:pStyle w:val="TableParagraph"/>
              <w:numPr>
                <w:ilvl w:val="1"/>
                <w:numId w:val="1"/>
              </w:numPr>
              <w:tabs>
                <w:tab w:pos="778" w:val="left" w:leader="none"/>
              </w:tabs>
              <w:spacing w:line="240" w:lineRule="auto" w:before="83" w:after="0"/>
              <w:ind w:left="778" w:right="0" w:hanging="744"/>
              <w:jc w:val="left"/>
              <w:rPr>
                <w:rFonts w:ascii="Times New Roman"/>
                <w:sz w:val="24"/>
              </w:rPr>
            </w:pPr>
            <w:r>
              <w:rPr>
                <w:rFonts w:ascii="Times New Roman"/>
                <w:sz w:val="24"/>
              </w:rPr>
              <w:t>Maksud</w:t>
            </w:r>
            <w:r>
              <w:rPr>
                <w:rFonts w:ascii="Times New Roman"/>
                <w:spacing w:val="-2"/>
                <w:sz w:val="24"/>
              </w:rPr>
              <w:t> </w:t>
            </w:r>
            <w:r>
              <w:rPr>
                <w:rFonts w:ascii="Times New Roman"/>
                <w:sz w:val="24"/>
              </w:rPr>
              <w:t>dan</w:t>
            </w:r>
            <w:r>
              <w:rPr>
                <w:rFonts w:ascii="Times New Roman"/>
                <w:spacing w:val="-1"/>
                <w:sz w:val="24"/>
              </w:rPr>
              <w:t> </w:t>
            </w:r>
            <w:r>
              <w:rPr>
                <w:rFonts w:ascii="Times New Roman"/>
                <w:spacing w:val="-2"/>
                <w:sz w:val="24"/>
              </w:rPr>
              <w:t>Tujuan</w:t>
            </w:r>
          </w:p>
          <w:p>
            <w:pPr>
              <w:pStyle w:val="TableParagraph"/>
              <w:numPr>
                <w:ilvl w:val="1"/>
                <w:numId w:val="1"/>
              </w:numPr>
              <w:tabs>
                <w:tab w:pos="778" w:val="left" w:leader="none"/>
              </w:tabs>
              <w:spacing w:line="240" w:lineRule="auto" w:before="83" w:after="0"/>
              <w:ind w:left="778" w:right="0" w:hanging="744"/>
              <w:jc w:val="left"/>
              <w:rPr>
                <w:rFonts w:ascii="Times New Roman"/>
                <w:sz w:val="24"/>
              </w:rPr>
            </w:pPr>
            <w:r>
              <w:rPr>
                <w:rFonts w:ascii="Times New Roman"/>
                <w:sz w:val="24"/>
              </w:rPr>
              <w:t>Sistematika </w:t>
            </w:r>
            <w:r>
              <w:rPr>
                <w:rFonts w:ascii="Times New Roman"/>
                <w:spacing w:val="-2"/>
                <w:sz w:val="24"/>
              </w:rPr>
              <w:t>Penulisan</w:t>
            </w:r>
          </w:p>
        </w:tc>
        <w:tc>
          <w:tcPr>
            <w:tcW w:w="509" w:type="dxa"/>
          </w:tcPr>
          <w:p>
            <w:pPr>
              <w:pStyle w:val="TableParagraph"/>
              <w:spacing w:before="45"/>
              <w:ind w:left="334"/>
              <w:rPr>
                <w:rFonts w:ascii="Times New Roman"/>
                <w:sz w:val="24"/>
              </w:rPr>
            </w:pPr>
            <w:r>
              <w:rPr>
                <w:rFonts w:ascii="Times New Roman"/>
                <w:spacing w:val="-10"/>
                <w:sz w:val="24"/>
              </w:rPr>
              <w:t>1</w:t>
            </w:r>
          </w:p>
          <w:p>
            <w:pPr>
              <w:pStyle w:val="TableParagraph"/>
              <w:spacing w:before="84"/>
              <w:ind w:left="334"/>
              <w:rPr>
                <w:rFonts w:ascii="Times New Roman"/>
                <w:sz w:val="24"/>
              </w:rPr>
            </w:pPr>
            <w:r>
              <w:rPr>
                <w:rFonts w:ascii="Times New Roman"/>
                <w:spacing w:val="-10"/>
                <w:sz w:val="24"/>
              </w:rPr>
              <w:t>2</w:t>
            </w:r>
          </w:p>
          <w:p>
            <w:pPr>
              <w:pStyle w:val="TableParagraph"/>
              <w:spacing w:before="84"/>
              <w:ind w:left="334"/>
              <w:rPr>
                <w:rFonts w:ascii="Times New Roman"/>
                <w:sz w:val="24"/>
              </w:rPr>
            </w:pPr>
            <w:r>
              <w:rPr>
                <w:rFonts w:ascii="Times New Roman"/>
                <w:spacing w:val="-10"/>
                <w:sz w:val="24"/>
              </w:rPr>
              <w:t>5</w:t>
            </w:r>
          </w:p>
          <w:p>
            <w:pPr>
              <w:pStyle w:val="TableParagraph"/>
              <w:spacing w:before="80"/>
              <w:ind w:left="334"/>
              <w:rPr>
                <w:rFonts w:ascii="Times New Roman"/>
                <w:sz w:val="24"/>
              </w:rPr>
            </w:pPr>
            <w:r>
              <w:rPr>
                <w:rFonts w:ascii="Times New Roman"/>
                <w:spacing w:val="-10"/>
                <w:sz w:val="24"/>
              </w:rPr>
              <w:t>6</w:t>
            </w:r>
          </w:p>
        </w:tc>
      </w:tr>
      <w:tr>
        <w:trPr>
          <w:trHeight w:val="720" w:hRule="atLeast"/>
        </w:trPr>
        <w:tc>
          <w:tcPr>
            <w:tcW w:w="975" w:type="dxa"/>
          </w:tcPr>
          <w:p>
            <w:pPr>
              <w:pStyle w:val="TableParagraph"/>
              <w:spacing w:before="39"/>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w:t>
            </w:r>
          </w:p>
        </w:tc>
        <w:tc>
          <w:tcPr>
            <w:tcW w:w="417" w:type="dxa"/>
          </w:tcPr>
          <w:p>
            <w:pPr>
              <w:pStyle w:val="TableParagraph"/>
              <w:spacing w:before="39"/>
              <w:ind w:left="119"/>
              <w:rPr>
                <w:rFonts w:ascii="Times New Roman"/>
                <w:sz w:val="24"/>
              </w:rPr>
            </w:pPr>
            <w:r>
              <w:rPr>
                <w:rFonts w:ascii="Times New Roman"/>
                <w:spacing w:val="-10"/>
                <w:sz w:val="24"/>
              </w:rPr>
              <w:t>:</w:t>
            </w:r>
          </w:p>
        </w:tc>
        <w:tc>
          <w:tcPr>
            <w:tcW w:w="6747" w:type="dxa"/>
          </w:tcPr>
          <w:p>
            <w:pPr>
              <w:pStyle w:val="TableParagraph"/>
              <w:spacing w:before="39"/>
              <w:ind w:left="34"/>
              <w:rPr>
                <w:rFonts w:ascii="Times New Roman"/>
                <w:sz w:val="24"/>
              </w:rPr>
            </w:pPr>
            <w:r>
              <w:rPr>
                <w:rFonts w:ascii="Times New Roman"/>
                <w:sz w:val="24"/>
              </w:rPr>
              <w:t>EVALUASI</w:t>
            </w:r>
            <w:r>
              <w:rPr>
                <w:rFonts w:ascii="Times New Roman"/>
                <w:spacing w:val="2"/>
                <w:sz w:val="24"/>
              </w:rPr>
              <w:t> </w:t>
            </w:r>
            <w:r>
              <w:rPr>
                <w:rFonts w:ascii="Times New Roman"/>
                <w:sz w:val="24"/>
              </w:rPr>
              <w:t>PELAKSANAAN</w:t>
            </w:r>
            <w:r>
              <w:rPr>
                <w:rFonts w:ascii="Times New Roman"/>
                <w:spacing w:val="4"/>
                <w:sz w:val="24"/>
              </w:rPr>
              <w:t> </w:t>
            </w:r>
            <w:r>
              <w:rPr>
                <w:rFonts w:ascii="Times New Roman"/>
                <w:sz w:val="24"/>
              </w:rPr>
              <w:t>RENJA</w:t>
            </w:r>
            <w:r>
              <w:rPr>
                <w:rFonts w:ascii="Times New Roman"/>
                <w:spacing w:val="11"/>
                <w:sz w:val="24"/>
              </w:rPr>
              <w:t> </w:t>
            </w:r>
            <w:r>
              <w:rPr>
                <w:rFonts w:ascii="Times New Roman"/>
                <w:sz w:val="24"/>
              </w:rPr>
              <w:t>PERANGKAT</w:t>
            </w:r>
            <w:r>
              <w:rPr>
                <w:rFonts w:ascii="Times New Roman"/>
                <w:spacing w:val="7"/>
                <w:sz w:val="24"/>
              </w:rPr>
              <w:t> </w:t>
            </w:r>
            <w:r>
              <w:rPr>
                <w:rFonts w:ascii="Times New Roman"/>
                <w:spacing w:val="-2"/>
                <w:sz w:val="24"/>
              </w:rPr>
              <w:t>DAERAH</w:t>
            </w:r>
          </w:p>
          <w:p>
            <w:pPr>
              <w:pStyle w:val="TableParagraph"/>
              <w:spacing w:before="84"/>
              <w:ind w:left="34"/>
              <w:rPr>
                <w:rFonts w:ascii="Times New Roman"/>
                <w:sz w:val="24"/>
              </w:rPr>
            </w:pPr>
            <w:r>
              <w:rPr>
                <w:rFonts w:ascii="Times New Roman"/>
                <w:sz w:val="24"/>
              </w:rPr>
              <w:t>TAHUN</w:t>
            </w:r>
            <w:r>
              <w:rPr>
                <w:rFonts w:ascii="Times New Roman"/>
                <w:spacing w:val="-4"/>
                <w:sz w:val="24"/>
              </w:rPr>
              <w:t> </w:t>
            </w:r>
            <w:r>
              <w:rPr>
                <w:rFonts w:ascii="Times New Roman"/>
                <w:sz w:val="24"/>
              </w:rPr>
              <w:t>LALU</w:t>
            </w:r>
            <w:r>
              <w:rPr>
                <w:rFonts w:ascii="Times New Roman"/>
                <w:spacing w:val="-4"/>
                <w:sz w:val="24"/>
              </w:rPr>
              <w:t> </w:t>
            </w:r>
            <w:r>
              <w:rPr>
                <w:rFonts w:ascii="Times New Roman"/>
                <w:sz w:val="24"/>
              </w:rPr>
              <w:t>TAHUN</w:t>
            </w:r>
            <w:r>
              <w:rPr>
                <w:rFonts w:ascii="Times New Roman"/>
                <w:spacing w:val="-3"/>
                <w:sz w:val="24"/>
              </w:rPr>
              <w:t> </w:t>
            </w:r>
            <w:r>
              <w:rPr>
                <w:rFonts w:ascii="Times New Roman"/>
                <w:spacing w:val="-4"/>
                <w:sz w:val="24"/>
              </w:rPr>
              <w:t>2023</w:t>
            </w:r>
          </w:p>
        </w:tc>
        <w:tc>
          <w:tcPr>
            <w:tcW w:w="509" w:type="dxa"/>
          </w:tcPr>
          <w:p>
            <w:pPr>
              <w:pStyle w:val="TableParagraph"/>
              <w:rPr>
                <w:rFonts w:ascii="Times New Roman"/>
                <w:sz w:val="24"/>
              </w:rPr>
            </w:pPr>
          </w:p>
        </w:tc>
      </w:tr>
      <w:tr>
        <w:trPr>
          <w:trHeight w:val="2516" w:hRule="atLeast"/>
        </w:trPr>
        <w:tc>
          <w:tcPr>
            <w:tcW w:w="975" w:type="dxa"/>
          </w:tcPr>
          <w:p>
            <w:pPr>
              <w:pStyle w:val="TableParagraph"/>
              <w:rPr>
                <w:rFonts w:ascii="Times New Roman"/>
                <w:sz w:val="24"/>
              </w:rPr>
            </w:pPr>
          </w:p>
        </w:tc>
        <w:tc>
          <w:tcPr>
            <w:tcW w:w="417" w:type="dxa"/>
          </w:tcPr>
          <w:p>
            <w:pPr>
              <w:pStyle w:val="TableParagraph"/>
              <w:rPr>
                <w:rFonts w:ascii="Times New Roman"/>
                <w:sz w:val="24"/>
              </w:rPr>
            </w:pPr>
          </w:p>
        </w:tc>
        <w:tc>
          <w:tcPr>
            <w:tcW w:w="6747" w:type="dxa"/>
          </w:tcPr>
          <w:p>
            <w:pPr>
              <w:pStyle w:val="TableParagraph"/>
              <w:numPr>
                <w:ilvl w:val="1"/>
                <w:numId w:val="2"/>
              </w:numPr>
              <w:tabs>
                <w:tab w:pos="778" w:val="left" w:leader="none"/>
              </w:tabs>
              <w:spacing w:line="312" w:lineRule="auto" w:before="34" w:after="0"/>
              <w:ind w:left="778" w:right="250" w:hanging="745"/>
              <w:jc w:val="left"/>
              <w:rPr>
                <w:rFonts w:ascii="Times New Roman"/>
                <w:sz w:val="24"/>
              </w:rPr>
            </w:pPr>
            <w:r>
              <w:rPr>
                <w:rFonts w:ascii="Times New Roman"/>
                <w:sz w:val="24"/>
              </w:rPr>
              <w:t>Evaluasi</w:t>
            </w:r>
            <w:r>
              <w:rPr>
                <w:rFonts w:ascii="Times New Roman"/>
                <w:spacing w:val="-3"/>
                <w:sz w:val="24"/>
              </w:rPr>
              <w:t> </w:t>
            </w:r>
            <w:r>
              <w:rPr>
                <w:rFonts w:ascii="Times New Roman"/>
                <w:sz w:val="24"/>
              </w:rPr>
              <w:t>Pelaksanaan</w:t>
            </w:r>
            <w:r>
              <w:rPr>
                <w:rFonts w:ascii="Times New Roman"/>
                <w:spacing w:val="-4"/>
                <w:sz w:val="24"/>
              </w:rPr>
              <w:t> </w:t>
            </w:r>
            <w:r>
              <w:rPr>
                <w:rFonts w:ascii="Times New Roman"/>
                <w:sz w:val="24"/>
              </w:rPr>
              <w:t>Renja OPD</w:t>
            </w:r>
            <w:r>
              <w:rPr>
                <w:rFonts w:ascii="Times New Roman"/>
                <w:spacing w:val="-6"/>
                <w:sz w:val="24"/>
              </w:rPr>
              <w:t> </w:t>
            </w:r>
            <w:r>
              <w:rPr>
                <w:rFonts w:ascii="Times New Roman"/>
                <w:sz w:val="24"/>
              </w:rPr>
              <w:t>Tahun</w:t>
            </w:r>
            <w:r>
              <w:rPr>
                <w:rFonts w:ascii="Times New Roman"/>
                <w:spacing w:val="-1"/>
                <w:sz w:val="24"/>
              </w:rPr>
              <w:t> </w:t>
            </w:r>
            <w:r>
              <w:rPr>
                <w:rFonts w:ascii="Times New Roman"/>
                <w:sz w:val="24"/>
              </w:rPr>
              <w:t>2023</w:t>
            </w:r>
            <w:r>
              <w:rPr>
                <w:rFonts w:ascii="Times New Roman"/>
                <w:spacing w:val="-4"/>
                <w:sz w:val="24"/>
              </w:rPr>
              <w:t> </w:t>
            </w:r>
            <w:r>
              <w:rPr>
                <w:rFonts w:ascii="Times New Roman"/>
                <w:sz w:val="24"/>
              </w:rPr>
              <w:t>dan</w:t>
            </w:r>
            <w:r>
              <w:rPr>
                <w:rFonts w:ascii="Times New Roman"/>
                <w:spacing w:val="-4"/>
                <w:sz w:val="24"/>
              </w:rPr>
              <w:t> </w:t>
            </w:r>
            <w:r>
              <w:rPr>
                <w:rFonts w:ascii="Times New Roman"/>
                <w:sz w:val="24"/>
              </w:rPr>
              <w:t>Capaian Renstra OPD</w:t>
            </w:r>
          </w:p>
          <w:p>
            <w:pPr>
              <w:pStyle w:val="TableParagraph"/>
              <w:numPr>
                <w:ilvl w:val="1"/>
                <w:numId w:val="2"/>
              </w:numPr>
              <w:tabs>
                <w:tab w:pos="778" w:val="left" w:leader="none"/>
              </w:tabs>
              <w:spacing w:line="240" w:lineRule="auto" w:before="1" w:after="0"/>
              <w:ind w:left="778" w:right="0" w:hanging="744"/>
              <w:jc w:val="left"/>
              <w:rPr>
                <w:rFonts w:ascii="Times New Roman"/>
                <w:sz w:val="24"/>
              </w:rPr>
            </w:pPr>
            <w:r>
              <w:rPr>
                <w:rFonts w:ascii="Times New Roman"/>
                <w:sz w:val="24"/>
              </w:rPr>
              <w:t>Analisis</w:t>
            </w:r>
            <w:r>
              <w:rPr>
                <w:rFonts w:ascii="Times New Roman"/>
                <w:spacing w:val="-5"/>
                <w:sz w:val="24"/>
              </w:rPr>
              <w:t> </w:t>
            </w:r>
            <w:r>
              <w:rPr>
                <w:rFonts w:ascii="Times New Roman"/>
                <w:sz w:val="24"/>
              </w:rPr>
              <w:t>Kinerja</w:t>
            </w:r>
            <w:r>
              <w:rPr>
                <w:rFonts w:ascii="Times New Roman"/>
                <w:spacing w:val="-1"/>
                <w:sz w:val="24"/>
              </w:rPr>
              <w:t> </w:t>
            </w:r>
            <w:r>
              <w:rPr>
                <w:rFonts w:ascii="Times New Roman"/>
                <w:sz w:val="24"/>
              </w:rPr>
              <w:t>Pelayanan</w:t>
            </w:r>
            <w:r>
              <w:rPr>
                <w:rFonts w:ascii="Times New Roman"/>
                <w:spacing w:val="1"/>
                <w:sz w:val="24"/>
              </w:rPr>
              <w:t> </w:t>
            </w:r>
            <w:r>
              <w:rPr>
                <w:rFonts w:ascii="Times New Roman"/>
                <w:sz w:val="24"/>
              </w:rPr>
              <w:t>Perangkat</w:t>
            </w:r>
            <w:r>
              <w:rPr>
                <w:rFonts w:ascii="Times New Roman"/>
                <w:spacing w:val="-1"/>
                <w:sz w:val="24"/>
              </w:rPr>
              <w:t> </w:t>
            </w:r>
            <w:r>
              <w:rPr>
                <w:rFonts w:ascii="Times New Roman"/>
                <w:spacing w:val="-2"/>
                <w:sz w:val="24"/>
              </w:rPr>
              <w:t>Daerah</w:t>
            </w:r>
          </w:p>
          <w:p>
            <w:pPr>
              <w:pStyle w:val="TableParagraph"/>
              <w:numPr>
                <w:ilvl w:val="1"/>
                <w:numId w:val="2"/>
              </w:numPr>
              <w:tabs>
                <w:tab w:pos="778" w:val="left" w:leader="none"/>
                <w:tab w:pos="1650" w:val="left" w:leader="none"/>
                <w:tab w:pos="2605" w:val="left" w:leader="none"/>
                <w:tab w:pos="4463" w:val="left" w:leader="none"/>
                <w:tab w:pos="5267" w:val="left" w:leader="none"/>
                <w:tab w:pos="5834" w:val="left" w:leader="none"/>
              </w:tabs>
              <w:spacing w:line="312" w:lineRule="auto" w:before="84" w:after="0"/>
              <w:ind w:left="778" w:right="259" w:hanging="745"/>
              <w:jc w:val="left"/>
              <w:rPr>
                <w:rFonts w:ascii="Times New Roman"/>
                <w:sz w:val="24"/>
              </w:rPr>
            </w:pPr>
            <w:r>
              <w:rPr>
                <w:rFonts w:ascii="Times New Roman"/>
                <w:spacing w:val="-2"/>
                <w:sz w:val="24"/>
              </w:rPr>
              <w:t>Isu-isu</w:t>
            </w:r>
            <w:r>
              <w:rPr>
                <w:rFonts w:ascii="Times New Roman"/>
                <w:sz w:val="24"/>
              </w:rPr>
              <w:tab/>
            </w:r>
            <w:r>
              <w:rPr>
                <w:rFonts w:ascii="Times New Roman"/>
                <w:spacing w:val="-2"/>
                <w:sz w:val="24"/>
              </w:rPr>
              <w:t>Penting</w:t>
            </w:r>
            <w:r>
              <w:rPr>
                <w:rFonts w:ascii="Times New Roman"/>
                <w:sz w:val="24"/>
              </w:rPr>
              <w:tab/>
            </w:r>
            <w:r>
              <w:rPr>
                <w:rFonts w:ascii="Times New Roman"/>
                <w:spacing w:val="-2"/>
                <w:sz w:val="24"/>
              </w:rPr>
              <w:t>Penyelenggaraan</w:t>
            </w:r>
            <w:r>
              <w:rPr>
                <w:rFonts w:ascii="Times New Roman"/>
                <w:sz w:val="24"/>
              </w:rPr>
              <w:tab/>
            </w:r>
            <w:r>
              <w:rPr>
                <w:rFonts w:ascii="Times New Roman"/>
                <w:spacing w:val="-4"/>
                <w:sz w:val="24"/>
              </w:rPr>
              <w:t>Tugas</w:t>
            </w:r>
            <w:r>
              <w:rPr>
                <w:rFonts w:ascii="Times New Roman"/>
                <w:sz w:val="24"/>
              </w:rPr>
              <w:tab/>
            </w:r>
            <w:r>
              <w:rPr>
                <w:rFonts w:ascii="Times New Roman"/>
                <w:spacing w:val="-4"/>
                <w:sz w:val="24"/>
              </w:rPr>
              <w:t>dan</w:t>
            </w:r>
            <w:r>
              <w:rPr>
                <w:rFonts w:ascii="Times New Roman"/>
                <w:sz w:val="24"/>
              </w:rPr>
              <w:tab/>
            </w:r>
            <w:r>
              <w:rPr>
                <w:rFonts w:ascii="Times New Roman"/>
                <w:spacing w:val="-2"/>
                <w:sz w:val="24"/>
              </w:rPr>
              <w:t>Fungsi </w:t>
            </w:r>
            <w:r>
              <w:rPr>
                <w:rFonts w:ascii="Times New Roman"/>
                <w:sz w:val="24"/>
              </w:rPr>
              <w:t>Perangkat Daerah</w:t>
            </w:r>
          </w:p>
          <w:p>
            <w:pPr>
              <w:pStyle w:val="TableParagraph"/>
              <w:numPr>
                <w:ilvl w:val="1"/>
                <w:numId w:val="2"/>
              </w:numPr>
              <w:tabs>
                <w:tab w:pos="778" w:val="left" w:leader="none"/>
              </w:tabs>
              <w:spacing w:line="240" w:lineRule="auto" w:before="1" w:after="0"/>
              <w:ind w:left="778" w:right="0" w:hanging="744"/>
              <w:jc w:val="left"/>
              <w:rPr>
                <w:rFonts w:ascii="Times New Roman"/>
                <w:sz w:val="24"/>
              </w:rPr>
            </w:pPr>
            <w:r>
              <w:rPr>
                <w:rFonts w:ascii="Times New Roman"/>
                <w:sz w:val="24"/>
              </w:rPr>
              <w:t>Review</w:t>
            </w:r>
            <w:r>
              <w:rPr>
                <w:rFonts w:ascii="Times New Roman"/>
                <w:spacing w:val="-4"/>
                <w:sz w:val="24"/>
              </w:rPr>
              <w:t> </w:t>
            </w:r>
            <w:r>
              <w:rPr>
                <w:rFonts w:ascii="Times New Roman"/>
                <w:sz w:val="24"/>
              </w:rPr>
              <w:t>terhadap</w:t>
            </w:r>
            <w:r>
              <w:rPr>
                <w:rFonts w:ascii="Times New Roman"/>
                <w:spacing w:val="-1"/>
                <w:sz w:val="24"/>
              </w:rPr>
              <w:t> </w:t>
            </w:r>
            <w:r>
              <w:rPr>
                <w:rFonts w:ascii="Times New Roman"/>
                <w:sz w:val="24"/>
              </w:rPr>
              <w:t>Rancangan</w:t>
            </w:r>
            <w:r>
              <w:rPr>
                <w:rFonts w:ascii="Times New Roman"/>
                <w:spacing w:val="-2"/>
                <w:sz w:val="24"/>
              </w:rPr>
              <w:t> </w:t>
            </w:r>
            <w:r>
              <w:rPr>
                <w:rFonts w:ascii="Times New Roman"/>
                <w:sz w:val="24"/>
              </w:rPr>
              <w:t>Awal </w:t>
            </w:r>
            <w:r>
              <w:rPr>
                <w:rFonts w:ascii="Times New Roman"/>
                <w:spacing w:val="-4"/>
                <w:sz w:val="24"/>
              </w:rPr>
              <w:t>RKPD</w:t>
            </w:r>
          </w:p>
          <w:p>
            <w:pPr>
              <w:pStyle w:val="TableParagraph"/>
              <w:numPr>
                <w:ilvl w:val="1"/>
                <w:numId w:val="2"/>
              </w:numPr>
              <w:tabs>
                <w:tab w:pos="778" w:val="left" w:leader="none"/>
              </w:tabs>
              <w:spacing w:line="240" w:lineRule="auto" w:before="83" w:after="0"/>
              <w:ind w:left="778" w:right="0" w:hanging="744"/>
              <w:jc w:val="left"/>
              <w:rPr>
                <w:rFonts w:ascii="Times New Roman"/>
                <w:sz w:val="24"/>
              </w:rPr>
            </w:pPr>
            <w:r>
              <w:rPr>
                <w:rFonts w:ascii="Times New Roman"/>
                <w:sz w:val="24"/>
              </w:rPr>
              <w:t>Penelaahan</w:t>
            </w:r>
            <w:r>
              <w:rPr>
                <w:rFonts w:ascii="Times New Roman"/>
                <w:spacing w:val="-2"/>
                <w:sz w:val="24"/>
              </w:rPr>
              <w:t> </w:t>
            </w:r>
            <w:r>
              <w:rPr>
                <w:rFonts w:ascii="Times New Roman"/>
                <w:sz w:val="24"/>
              </w:rPr>
              <w:t>Usulan</w:t>
            </w:r>
            <w:r>
              <w:rPr>
                <w:rFonts w:ascii="Times New Roman"/>
                <w:spacing w:val="-2"/>
                <w:sz w:val="24"/>
              </w:rPr>
              <w:t> </w:t>
            </w:r>
            <w:r>
              <w:rPr>
                <w:rFonts w:ascii="Times New Roman"/>
                <w:sz w:val="24"/>
              </w:rPr>
              <w:t>Program</w:t>
            </w:r>
            <w:r>
              <w:rPr>
                <w:rFonts w:ascii="Times New Roman"/>
                <w:spacing w:val="-1"/>
                <w:sz w:val="24"/>
              </w:rPr>
              <w:t> </w:t>
            </w:r>
            <w:r>
              <w:rPr>
                <w:rFonts w:ascii="Times New Roman"/>
                <w:sz w:val="24"/>
              </w:rPr>
              <w:t>dan</w:t>
            </w:r>
            <w:r>
              <w:rPr>
                <w:rFonts w:ascii="Times New Roman"/>
                <w:spacing w:val="1"/>
                <w:sz w:val="24"/>
              </w:rPr>
              <w:t> </w:t>
            </w:r>
            <w:r>
              <w:rPr>
                <w:rFonts w:ascii="Times New Roman"/>
                <w:sz w:val="24"/>
              </w:rPr>
              <w:t>Kegiatan</w:t>
            </w:r>
            <w:r>
              <w:rPr>
                <w:rFonts w:ascii="Times New Roman"/>
                <w:spacing w:val="-6"/>
                <w:sz w:val="24"/>
              </w:rPr>
              <w:t> </w:t>
            </w:r>
            <w:r>
              <w:rPr>
                <w:rFonts w:ascii="Times New Roman"/>
                <w:spacing w:val="-2"/>
                <w:sz w:val="24"/>
              </w:rPr>
              <w:t>Masyarakat</w:t>
            </w:r>
          </w:p>
        </w:tc>
        <w:tc>
          <w:tcPr>
            <w:tcW w:w="509" w:type="dxa"/>
          </w:tcPr>
          <w:p>
            <w:pPr>
              <w:pStyle w:val="TableParagraph"/>
              <w:spacing w:before="35"/>
              <w:ind w:left="334"/>
              <w:rPr>
                <w:rFonts w:ascii="Times New Roman"/>
                <w:sz w:val="24"/>
              </w:rPr>
            </w:pPr>
            <w:r>
              <w:rPr>
                <w:rFonts w:ascii="Times New Roman"/>
                <w:spacing w:val="-10"/>
                <w:sz w:val="24"/>
              </w:rPr>
              <w:t>1</w:t>
            </w:r>
          </w:p>
          <w:p>
            <w:pPr>
              <w:pStyle w:val="TableParagraph"/>
              <w:spacing w:before="167"/>
              <w:rPr>
                <w:rFonts w:ascii="Times New Roman"/>
                <w:b/>
                <w:sz w:val="24"/>
              </w:rPr>
            </w:pPr>
          </w:p>
          <w:p>
            <w:pPr>
              <w:pStyle w:val="TableParagraph"/>
              <w:spacing w:before="1"/>
              <w:ind w:left="213"/>
              <w:rPr>
                <w:rFonts w:ascii="Times New Roman"/>
                <w:sz w:val="24"/>
              </w:rPr>
            </w:pPr>
            <w:r>
              <w:rPr>
                <w:rFonts w:ascii="Times New Roman"/>
                <w:spacing w:val="-5"/>
                <w:sz w:val="24"/>
              </w:rPr>
              <w:t>31</w:t>
            </w:r>
          </w:p>
          <w:p>
            <w:pPr>
              <w:pStyle w:val="TableParagraph"/>
              <w:spacing w:before="80"/>
              <w:ind w:left="213"/>
              <w:rPr>
                <w:rFonts w:ascii="Times New Roman"/>
                <w:sz w:val="24"/>
              </w:rPr>
            </w:pPr>
            <w:r>
              <w:rPr>
                <w:rFonts w:ascii="Times New Roman"/>
                <w:spacing w:val="-5"/>
                <w:sz w:val="24"/>
              </w:rPr>
              <w:t>37</w:t>
            </w:r>
          </w:p>
          <w:p>
            <w:pPr>
              <w:pStyle w:val="TableParagraph"/>
              <w:spacing w:before="168"/>
              <w:rPr>
                <w:rFonts w:ascii="Times New Roman"/>
                <w:b/>
                <w:sz w:val="24"/>
              </w:rPr>
            </w:pPr>
          </w:p>
          <w:p>
            <w:pPr>
              <w:pStyle w:val="TableParagraph"/>
              <w:ind w:left="213"/>
              <w:rPr>
                <w:rFonts w:ascii="Times New Roman"/>
                <w:sz w:val="24"/>
              </w:rPr>
            </w:pPr>
            <w:r>
              <w:rPr>
                <w:rFonts w:ascii="Times New Roman"/>
                <w:spacing w:val="-5"/>
                <w:sz w:val="24"/>
              </w:rPr>
              <w:t>40</w:t>
            </w:r>
          </w:p>
          <w:p>
            <w:pPr>
              <w:pStyle w:val="TableParagraph"/>
              <w:spacing w:before="84"/>
              <w:ind w:left="213"/>
              <w:rPr>
                <w:rFonts w:ascii="Times New Roman"/>
                <w:sz w:val="24"/>
              </w:rPr>
            </w:pPr>
            <w:r>
              <w:rPr>
                <w:rFonts w:ascii="Times New Roman"/>
                <w:spacing w:val="-5"/>
                <w:sz w:val="24"/>
              </w:rPr>
              <w:t>62</w:t>
            </w:r>
          </w:p>
        </w:tc>
      </w:tr>
      <w:tr>
        <w:trPr>
          <w:trHeight w:val="370" w:hRule="atLeast"/>
        </w:trPr>
        <w:tc>
          <w:tcPr>
            <w:tcW w:w="975" w:type="dxa"/>
          </w:tcPr>
          <w:p>
            <w:pPr>
              <w:pStyle w:val="TableParagraph"/>
              <w:spacing w:before="39"/>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III</w:t>
            </w:r>
          </w:p>
        </w:tc>
        <w:tc>
          <w:tcPr>
            <w:tcW w:w="417" w:type="dxa"/>
          </w:tcPr>
          <w:p>
            <w:pPr>
              <w:pStyle w:val="TableParagraph"/>
              <w:spacing w:before="39"/>
              <w:ind w:left="119"/>
              <w:rPr>
                <w:rFonts w:ascii="Times New Roman"/>
                <w:sz w:val="24"/>
              </w:rPr>
            </w:pPr>
            <w:r>
              <w:rPr>
                <w:rFonts w:ascii="Times New Roman"/>
                <w:spacing w:val="-10"/>
                <w:sz w:val="24"/>
              </w:rPr>
              <w:t>:</w:t>
            </w:r>
          </w:p>
        </w:tc>
        <w:tc>
          <w:tcPr>
            <w:tcW w:w="6747" w:type="dxa"/>
          </w:tcPr>
          <w:p>
            <w:pPr>
              <w:pStyle w:val="TableParagraph"/>
              <w:spacing w:before="39"/>
              <w:ind w:left="34"/>
              <w:rPr>
                <w:rFonts w:ascii="Times New Roman"/>
                <w:sz w:val="24"/>
              </w:rPr>
            </w:pPr>
            <w:r>
              <w:rPr>
                <w:rFonts w:ascii="Times New Roman"/>
                <w:sz w:val="24"/>
              </w:rPr>
              <w:t>TUJUAN</w:t>
            </w:r>
            <w:r>
              <w:rPr>
                <w:rFonts w:ascii="Times New Roman"/>
                <w:spacing w:val="-3"/>
                <w:sz w:val="24"/>
              </w:rPr>
              <w:t> </w:t>
            </w:r>
            <w:r>
              <w:rPr>
                <w:rFonts w:ascii="Times New Roman"/>
                <w:sz w:val="24"/>
              </w:rPr>
              <w:t>DAN</w:t>
            </w:r>
            <w:r>
              <w:rPr>
                <w:rFonts w:ascii="Times New Roman"/>
                <w:spacing w:val="-4"/>
                <w:sz w:val="24"/>
              </w:rPr>
              <w:t> </w:t>
            </w:r>
            <w:r>
              <w:rPr>
                <w:rFonts w:ascii="Times New Roman"/>
                <w:sz w:val="24"/>
              </w:rPr>
              <w:t>SASARAN</w:t>
            </w:r>
            <w:r>
              <w:rPr>
                <w:rFonts w:ascii="Times New Roman"/>
                <w:spacing w:val="-2"/>
                <w:sz w:val="24"/>
              </w:rPr>
              <w:t> </w:t>
            </w:r>
            <w:r>
              <w:rPr>
                <w:rFonts w:ascii="Times New Roman"/>
                <w:sz w:val="24"/>
              </w:rPr>
              <w:t>PERANGKAT</w:t>
            </w:r>
            <w:r>
              <w:rPr>
                <w:rFonts w:ascii="Times New Roman"/>
                <w:spacing w:val="-4"/>
                <w:sz w:val="24"/>
              </w:rPr>
              <w:t> </w:t>
            </w:r>
            <w:r>
              <w:rPr>
                <w:rFonts w:ascii="Times New Roman"/>
                <w:spacing w:val="-2"/>
                <w:sz w:val="24"/>
              </w:rPr>
              <w:t>DAERAH</w:t>
            </w:r>
          </w:p>
        </w:tc>
        <w:tc>
          <w:tcPr>
            <w:tcW w:w="509" w:type="dxa"/>
          </w:tcPr>
          <w:p>
            <w:pPr>
              <w:pStyle w:val="TableParagraph"/>
              <w:rPr>
                <w:rFonts w:ascii="Times New Roman"/>
                <w:sz w:val="24"/>
              </w:rPr>
            </w:pPr>
          </w:p>
        </w:tc>
      </w:tr>
      <w:tr>
        <w:trPr>
          <w:trHeight w:val="1086" w:hRule="atLeast"/>
        </w:trPr>
        <w:tc>
          <w:tcPr>
            <w:tcW w:w="975" w:type="dxa"/>
          </w:tcPr>
          <w:p>
            <w:pPr>
              <w:pStyle w:val="TableParagraph"/>
              <w:rPr>
                <w:rFonts w:ascii="Times New Roman"/>
                <w:sz w:val="24"/>
              </w:rPr>
            </w:pPr>
          </w:p>
        </w:tc>
        <w:tc>
          <w:tcPr>
            <w:tcW w:w="417" w:type="dxa"/>
          </w:tcPr>
          <w:p>
            <w:pPr>
              <w:pStyle w:val="TableParagraph"/>
              <w:rPr>
                <w:rFonts w:ascii="Times New Roman"/>
                <w:sz w:val="24"/>
              </w:rPr>
            </w:pPr>
          </w:p>
        </w:tc>
        <w:tc>
          <w:tcPr>
            <w:tcW w:w="6747" w:type="dxa"/>
          </w:tcPr>
          <w:p>
            <w:pPr>
              <w:pStyle w:val="TableParagraph"/>
              <w:numPr>
                <w:ilvl w:val="1"/>
                <w:numId w:val="3"/>
              </w:numPr>
              <w:tabs>
                <w:tab w:pos="815" w:val="left" w:leader="none"/>
              </w:tabs>
              <w:spacing w:line="240" w:lineRule="auto" w:before="44" w:after="0"/>
              <w:ind w:left="815" w:right="0" w:hanging="745"/>
              <w:jc w:val="left"/>
              <w:rPr>
                <w:rFonts w:ascii="Times New Roman"/>
                <w:sz w:val="24"/>
              </w:rPr>
            </w:pPr>
            <w:r>
              <w:rPr>
                <w:rFonts w:ascii="Times New Roman"/>
                <w:sz w:val="24"/>
              </w:rPr>
              <w:t>Telaahan</w:t>
            </w:r>
            <w:r>
              <w:rPr>
                <w:rFonts w:ascii="Times New Roman"/>
                <w:spacing w:val="-2"/>
                <w:sz w:val="24"/>
              </w:rPr>
              <w:t> </w:t>
            </w:r>
            <w:r>
              <w:rPr>
                <w:rFonts w:ascii="Times New Roman"/>
                <w:sz w:val="24"/>
              </w:rPr>
              <w:t>terhadap</w:t>
            </w:r>
            <w:r>
              <w:rPr>
                <w:rFonts w:ascii="Times New Roman"/>
                <w:spacing w:val="-1"/>
                <w:sz w:val="24"/>
              </w:rPr>
              <w:t> </w:t>
            </w:r>
            <w:r>
              <w:rPr>
                <w:rFonts w:ascii="Times New Roman"/>
                <w:sz w:val="24"/>
              </w:rPr>
              <w:t>Kebijakan</w:t>
            </w:r>
            <w:r>
              <w:rPr>
                <w:rFonts w:ascii="Times New Roman"/>
                <w:spacing w:val="-1"/>
                <w:sz w:val="24"/>
              </w:rPr>
              <w:t> </w:t>
            </w:r>
            <w:r>
              <w:rPr>
                <w:rFonts w:ascii="Times New Roman"/>
                <w:spacing w:val="-2"/>
                <w:sz w:val="24"/>
              </w:rPr>
              <w:t>Nasional</w:t>
            </w:r>
          </w:p>
          <w:p>
            <w:pPr>
              <w:pStyle w:val="TableParagraph"/>
              <w:numPr>
                <w:ilvl w:val="1"/>
                <w:numId w:val="3"/>
              </w:numPr>
              <w:tabs>
                <w:tab w:pos="815" w:val="left" w:leader="none"/>
              </w:tabs>
              <w:spacing w:line="240" w:lineRule="auto" w:before="83" w:after="0"/>
              <w:ind w:left="815" w:right="0" w:hanging="745"/>
              <w:jc w:val="left"/>
              <w:rPr>
                <w:rFonts w:ascii="Times New Roman"/>
                <w:sz w:val="24"/>
              </w:rPr>
            </w:pPr>
            <w:r>
              <w:rPr>
                <w:rFonts w:ascii="Times New Roman"/>
                <w:sz w:val="24"/>
              </w:rPr>
              <w:t>Tujuan</w:t>
            </w:r>
            <w:r>
              <w:rPr>
                <w:rFonts w:ascii="Times New Roman"/>
                <w:spacing w:val="-2"/>
                <w:sz w:val="24"/>
              </w:rPr>
              <w:t> </w:t>
            </w:r>
            <w:r>
              <w:rPr>
                <w:rFonts w:ascii="Times New Roman"/>
                <w:sz w:val="24"/>
              </w:rPr>
              <w:t>dan</w:t>
            </w:r>
            <w:r>
              <w:rPr>
                <w:rFonts w:ascii="Times New Roman"/>
                <w:spacing w:val="-2"/>
                <w:sz w:val="24"/>
              </w:rPr>
              <w:t> </w:t>
            </w:r>
            <w:r>
              <w:rPr>
                <w:rFonts w:ascii="Times New Roman"/>
                <w:sz w:val="24"/>
              </w:rPr>
              <w:t>Sasaran</w:t>
            </w:r>
            <w:r>
              <w:rPr>
                <w:rFonts w:ascii="Times New Roman"/>
                <w:spacing w:val="-1"/>
                <w:sz w:val="24"/>
              </w:rPr>
              <w:t> </w:t>
            </w:r>
            <w:r>
              <w:rPr>
                <w:rFonts w:ascii="Times New Roman"/>
                <w:sz w:val="24"/>
              </w:rPr>
              <w:t>Renja</w:t>
            </w:r>
            <w:r>
              <w:rPr>
                <w:rFonts w:ascii="Times New Roman"/>
                <w:spacing w:val="1"/>
                <w:sz w:val="24"/>
              </w:rPr>
              <w:t> </w:t>
            </w:r>
            <w:r>
              <w:rPr>
                <w:rFonts w:ascii="Times New Roman"/>
                <w:sz w:val="24"/>
              </w:rPr>
              <w:t>Perangkat </w:t>
            </w:r>
            <w:r>
              <w:rPr>
                <w:rFonts w:ascii="Times New Roman"/>
                <w:spacing w:val="-2"/>
                <w:sz w:val="24"/>
              </w:rPr>
              <w:t>Daerah</w:t>
            </w:r>
          </w:p>
          <w:p>
            <w:pPr>
              <w:pStyle w:val="TableParagraph"/>
              <w:numPr>
                <w:ilvl w:val="1"/>
                <w:numId w:val="3"/>
              </w:numPr>
              <w:tabs>
                <w:tab w:pos="815" w:val="left" w:leader="none"/>
              </w:tabs>
              <w:spacing w:line="240" w:lineRule="auto" w:before="83" w:after="0"/>
              <w:ind w:left="815" w:right="0" w:hanging="745"/>
              <w:jc w:val="left"/>
              <w:rPr>
                <w:rFonts w:ascii="Times New Roman"/>
                <w:sz w:val="24"/>
              </w:rPr>
            </w:pPr>
            <w:r>
              <w:rPr>
                <w:rFonts w:ascii="Times New Roman"/>
                <w:sz w:val="24"/>
              </w:rPr>
              <w:t>Program</w:t>
            </w:r>
            <w:r>
              <w:rPr>
                <w:rFonts w:ascii="Times New Roman"/>
                <w:spacing w:val="1"/>
                <w:sz w:val="24"/>
              </w:rPr>
              <w:t> </w:t>
            </w:r>
            <w:r>
              <w:rPr>
                <w:rFonts w:ascii="Times New Roman"/>
                <w:sz w:val="24"/>
              </w:rPr>
              <w:t>dan </w:t>
            </w:r>
            <w:r>
              <w:rPr>
                <w:rFonts w:ascii="Times New Roman"/>
                <w:spacing w:val="-2"/>
                <w:sz w:val="24"/>
              </w:rPr>
              <w:t>Kegiatan</w:t>
            </w:r>
          </w:p>
        </w:tc>
        <w:tc>
          <w:tcPr>
            <w:tcW w:w="509" w:type="dxa"/>
          </w:tcPr>
          <w:p>
            <w:pPr>
              <w:pStyle w:val="TableParagraph"/>
              <w:spacing w:before="45"/>
              <w:ind w:left="334"/>
              <w:rPr>
                <w:rFonts w:ascii="Times New Roman"/>
                <w:sz w:val="24"/>
              </w:rPr>
            </w:pPr>
            <w:r>
              <w:rPr>
                <w:rFonts w:ascii="Times New Roman"/>
                <w:spacing w:val="-10"/>
                <w:sz w:val="24"/>
              </w:rPr>
              <w:t>1</w:t>
            </w:r>
          </w:p>
          <w:p>
            <w:pPr>
              <w:pStyle w:val="TableParagraph"/>
              <w:spacing w:before="84"/>
              <w:ind w:left="334"/>
              <w:rPr>
                <w:rFonts w:ascii="Times New Roman"/>
                <w:sz w:val="24"/>
              </w:rPr>
            </w:pPr>
            <w:r>
              <w:rPr>
                <w:rFonts w:ascii="Times New Roman"/>
                <w:spacing w:val="-10"/>
                <w:sz w:val="24"/>
              </w:rPr>
              <w:t>3</w:t>
            </w:r>
          </w:p>
          <w:p>
            <w:pPr>
              <w:pStyle w:val="TableParagraph"/>
              <w:spacing w:before="80"/>
              <w:ind w:left="213"/>
              <w:rPr>
                <w:rFonts w:ascii="Times New Roman"/>
                <w:sz w:val="24"/>
              </w:rPr>
            </w:pPr>
            <w:r>
              <w:rPr>
                <w:rFonts w:ascii="Times New Roman"/>
                <w:spacing w:val="-5"/>
                <w:sz w:val="24"/>
              </w:rPr>
              <w:t>10</w:t>
            </w:r>
          </w:p>
        </w:tc>
      </w:tr>
      <w:tr>
        <w:trPr>
          <w:trHeight w:val="540" w:hRule="atLeast"/>
        </w:trPr>
        <w:tc>
          <w:tcPr>
            <w:tcW w:w="975" w:type="dxa"/>
          </w:tcPr>
          <w:p>
            <w:pPr>
              <w:pStyle w:val="TableParagraph"/>
              <w:spacing w:before="39"/>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IV</w:t>
            </w:r>
          </w:p>
        </w:tc>
        <w:tc>
          <w:tcPr>
            <w:tcW w:w="417" w:type="dxa"/>
          </w:tcPr>
          <w:p>
            <w:pPr>
              <w:pStyle w:val="TableParagraph"/>
              <w:spacing w:before="39"/>
              <w:ind w:left="119"/>
              <w:rPr>
                <w:rFonts w:ascii="Times New Roman"/>
                <w:sz w:val="24"/>
              </w:rPr>
            </w:pPr>
            <w:r>
              <w:rPr>
                <w:rFonts w:ascii="Times New Roman"/>
                <w:spacing w:val="-10"/>
                <w:sz w:val="24"/>
              </w:rPr>
              <w:t>:</w:t>
            </w:r>
          </w:p>
        </w:tc>
        <w:tc>
          <w:tcPr>
            <w:tcW w:w="6747" w:type="dxa"/>
            <w:vMerge w:val="restart"/>
          </w:tcPr>
          <w:p>
            <w:pPr>
              <w:pStyle w:val="TableParagraph"/>
              <w:tabs>
                <w:tab w:pos="1410" w:val="left" w:leader="none"/>
                <w:tab w:pos="2369" w:val="left" w:leader="none"/>
                <w:tab w:pos="3109" w:val="left" w:leader="none"/>
                <w:tab w:pos="5040" w:val="left" w:leader="none"/>
              </w:tabs>
              <w:spacing w:line="312" w:lineRule="auto" w:before="39"/>
              <w:ind w:left="34" w:right="254"/>
              <w:rPr>
                <w:rFonts w:ascii="Times New Roman"/>
                <w:sz w:val="24"/>
              </w:rPr>
            </w:pPr>
            <w:r>
              <w:rPr>
                <w:rFonts w:ascii="Times New Roman"/>
                <w:spacing w:val="-2"/>
                <w:sz w:val="24"/>
              </w:rPr>
              <w:t>RENCANA</w:t>
            </w:r>
            <w:r>
              <w:rPr>
                <w:rFonts w:ascii="Times New Roman"/>
                <w:sz w:val="24"/>
              </w:rPr>
              <w:tab/>
            </w:r>
            <w:r>
              <w:rPr>
                <w:rFonts w:ascii="Times New Roman"/>
                <w:spacing w:val="-4"/>
                <w:sz w:val="24"/>
              </w:rPr>
              <w:t>KERJA</w:t>
            </w:r>
            <w:r>
              <w:rPr>
                <w:rFonts w:ascii="Times New Roman"/>
                <w:sz w:val="24"/>
              </w:rPr>
              <w:tab/>
            </w:r>
            <w:r>
              <w:rPr>
                <w:rFonts w:ascii="Times New Roman"/>
                <w:spacing w:val="-4"/>
                <w:sz w:val="24"/>
              </w:rPr>
              <w:t>DAN</w:t>
            </w:r>
            <w:r>
              <w:rPr>
                <w:rFonts w:ascii="Times New Roman"/>
                <w:sz w:val="24"/>
              </w:rPr>
              <w:tab/>
            </w:r>
            <w:r>
              <w:rPr>
                <w:rFonts w:ascii="Times New Roman"/>
                <w:spacing w:val="-2"/>
                <w:sz w:val="24"/>
              </w:rPr>
              <w:t>PENDANAAN</w:t>
            </w:r>
            <w:r>
              <w:rPr>
                <w:rFonts w:ascii="Times New Roman"/>
                <w:sz w:val="24"/>
              </w:rPr>
              <w:tab/>
            </w:r>
            <w:r>
              <w:rPr>
                <w:rFonts w:ascii="Times New Roman"/>
                <w:spacing w:val="-2"/>
                <w:sz w:val="24"/>
              </w:rPr>
              <w:t>PERANGKAT DAERAH</w:t>
            </w:r>
          </w:p>
          <w:p>
            <w:pPr>
              <w:pStyle w:val="TableParagraph"/>
              <w:numPr>
                <w:ilvl w:val="1"/>
                <w:numId w:val="4"/>
              </w:numPr>
              <w:tabs>
                <w:tab w:pos="815" w:val="left" w:leader="none"/>
              </w:tabs>
              <w:spacing w:line="274" w:lineRule="exact" w:before="0" w:after="0"/>
              <w:ind w:left="815" w:right="0" w:hanging="781"/>
              <w:jc w:val="left"/>
              <w:rPr>
                <w:rFonts w:ascii="Times New Roman" w:hAnsi="Times New Roman"/>
                <w:sz w:val="24"/>
              </w:rPr>
            </w:pPr>
            <w:r>
              <w:rPr>
                <w:rFonts w:ascii="Times New Roman" w:hAnsi="Times New Roman"/>
                <w:sz w:val="24"/>
              </w:rPr>
              <w:t>Rencana</w:t>
            </w:r>
            <w:r>
              <w:rPr>
                <w:rFonts w:ascii="Times New Roman" w:hAnsi="Times New Roman"/>
                <w:spacing w:val="-3"/>
                <w:sz w:val="24"/>
              </w:rPr>
              <w:t> </w:t>
            </w:r>
            <w:r>
              <w:rPr>
                <w:rFonts w:ascii="Times New Roman" w:hAnsi="Times New Roman"/>
                <w:sz w:val="24"/>
              </w:rPr>
              <w:t>Pendapatan</w:t>
            </w:r>
            <w:r>
              <w:rPr>
                <w:rFonts w:ascii="Times New Roman" w:hAnsi="Times New Roman"/>
                <w:spacing w:val="-3"/>
                <w:sz w:val="24"/>
              </w:rPr>
              <w:t> </w:t>
            </w:r>
            <w:r>
              <w:rPr>
                <w:rFonts w:ascii="Times New Roman" w:hAnsi="Times New Roman"/>
                <w:sz w:val="24"/>
              </w:rPr>
              <w:t>Daerah</w:t>
            </w:r>
            <w:r>
              <w:rPr>
                <w:rFonts w:ascii="Times New Roman" w:hAnsi="Times New Roman"/>
                <w:spacing w:val="-3"/>
                <w:sz w:val="24"/>
              </w:rPr>
              <w:t> </w:t>
            </w:r>
            <w:r>
              <w:rPr>
                <w:rFonts w:ascii="Times New Roman" w:hAnsi="Times New Roman"/>
                <w:sz w:val="24"/>
              </w:rPr>
              <w:t>(PAD) </w:t>
            </w:r>
            <w:r>
              <w:rPr>
                <w:rFonts w:ascii="Times New Roman" w:hAnsi="Times New Roman"/>
                <w:spacing w:val="-2"/>
                <w:sz w:val="24"/>
              </w:rPr>
              <w:t>………………………</w:t>
            </w:r>
          </w:p>
          <w:p>
            <w:pPr>
              <w:pStyle w:val="TableParagraph"/>
              <w:numPr>
                <w:ilvl w:val="1"/>
                <w:numId w:val="4"/>
              </w:numPr>
              <w:tabs>
                <w:tab w:pos="767" w:val="left" w:leader="none"/>
                <w:tab w:pos="819" w:val="left" w:leader="none"/>
              </w:tabs>
              <w:spacing w:line="360" w:lineRule="exact" w:before="20" w:after="0"/>
              <w:ind w:left="819" w:right="255" w:hanging="785"/>
              <w:jc w:val="left"/>
              <w:rPr>
                <w:rFonts w:ascii="Times New Roman" w:hAnsi="Times New Roman"/>
                <w:sz w:val="24"/>
              </w:rPr>
            </w:pPr>
            <w:r>
              <w:rPr>
                <w:rFonts w:ascii="Times New Roman" w:hAnsi="Times New Roman"/>
                <w:sz w:val="24"/>
              </w:rPr>
              <w:t>Rencana Program dan Kegiatan Tahun 2025 dan Prakiraan Maju Tahun 2026 …………………………………………</w:t>
            </w:r>
          </w:p>
        </w:tc>
        <w:tc>
          <w:tcPr>
            <w:tcW w:w="509" w:type="dxa"/>
          </w:tcPr>
          <w:p>
            <w:pPr>
              <w:pStyle w:val="TableParagraph"/>
              <w:rPr>
                <w:rFonts w:ascii="Times New Roman"/>
                <w:sz w:val="24"/>
              </w:rPr>
            </w:pPr>
          </w:p>
        </w:tc>
      </w:tr>
      <w:tr>
        <w:trPr>
          <w:trHeight w:val="1256" w:hRule="atLeast"/>
        </w:trPr>
        <w:tc>
          <w:tcPr>
            <w:tcW w:w="975" w:type="dxa"/>
          </w:tcPr>
          <w:p>
            <w:pPr>
              <w:pStyle w:val="TableParagraph"/>
              <w:rPr>
                <w:rFonts w:ascii="Times New Roman"/>
                <w:sz w:val="24"/>
              </w:rPr>
            </w:pPr>
          </w:p>
        </w:tc>
        <w:tc>
          <w:tcPr>
            <w:tcW w:w="417" w:type="dxa"/>
          </w:tcPr>
          <w:p>
            <w:pPr>
              <w:pStyle w:val="TableParagraph"/>
              <w:rPr>
                <w:rFonts w:ascii="Times New Roman"/>
                <w:sz w:val="24"/>
              </w:rPr>
            </w:pPr>
          </w:p>
        </w:tc>
        <w:tc>
          <w:tcPr>
            <w:tcW w:w="6747" w:type="dxa"/>
            <w:vMerge/>
            <w:tcBorders>
              <w:top w:val="nil"/>
            </w:tcBorders>
          </w:tcPr>
          <w:p>
            <w:pPr>
              <w:rPr>
                <w:sz w:val="2"/>
                <w:szCs w:val="2"/>
              </w:rPr>
            </w:pPr>
          </w:p>
        </w:tc>
        <w:tc>
          <w:tcPr>
            <w:tcW w:w="509" w:type="dxa"/>
          </w:tcPr>
          <w:p>
            <w:pPr>
              <w:pStyle w:val="TableParagraph"/>
              <w:spacing w:before="215"/>
              <w:ind w:left="334"/>
              <w:rPr>
                <w:rFonts w:ascii="Times New Roman"/>
                <w:sz w:val="24"/>
              </w:rPr>
            </w:pPr>
            <w:r>
              <w:rPr>
                <w:rFonts w:ascii="Times New Roman"/>
                <w:spacing w:val="-10"/>
                <w:sz w:val="24"/>
              </w:rPr>
              <w:t>1</w:t>
            </w:r>
          </w:p>
          <w:p>
            <w:pPr>
              <w:pStyle w:val="TableParagraph"/>
              <w:spacing w:before="168"/>
              <w:rPr>
                <w:rFonts w:ascii="Times New Roman"/>
                <w:b/>
                <w:sz w:val="24"/>
              </w:rPr>
            </w:pPr>
          </w:p>
          <w:p>
            <w:pPr>
              <w:pStyle w:val="TableParagraph"/>
              <w:ind w:left="334"/>
              <w:rPr>
                <w:rFonts w:ascii="Times New Roman"/>
                <w:sz w:val="24"/>
              </w:rPr>
            </w:pPr>
            <w:r>
              <w:rPr>
                <w:rFonts w:ascii="Times New Roman"/>
                <w:spacing w:val="-10"/>
                <w:sz w:val="24"/>
              </w:rPr>
              <w:t>1</w:t>
            </w:r>
          </w:p>
        </w:tc>
      </w:tr>
      <w:tr>
        <w:trPr>
          <w:trHeight w:val="310" w:hRule="atLeast"/>
        </w:trPr>
        <w:tc>
          <w:tcPr>
            <w:tcW w:w="975" w:type="dxa"/>
          </w:tcPr>
          <w:p>
            <w:pPr>
              <w:pStyle w:val="TableParagraph"/>
              <w:spacing w:line="256" w:lineRule="exact" w:before="35"/>
              <w:ind w:left="50"/>
              <w:rPr>
                <w:rFonts w:ascii="Times New Roman"/>
                <w:sz w:val="24"/>
              </w:rPr>
            </w:pPr>
            <w:r>
              <w:rPr>
                <w:rFonts w:ascii="Times New Roman"/>
                <w:sz w:val="24"/>
              </w:rPr>
              <w:t>BAB</w:t>
            </w:r>
            <w:r>
              <w:rPr>
                <w:rFonts w:ascii="Times New Roman"/>
                <w:spacing w:val="57"/>
                <w:sz w:val="24"/>
              </w:rPr>
              <w:t> </w:t>
            </w:r>
            <w:r>
              <w:rPr>
                <w:rFonts w:ascii="Times New Roman"/>
                <w:spacing w:val="-10"/>
                <w:sz w:val="24"/>
              </w:rPr>
              <w:t>V</w:t>
            </w:r>
          </w:p>
        </w:tc>
        <w:tc>
          <w:tcPr>
            <w:tcW w:w="417" w:type="dxa"/>
          </w:tcPr>
          <w:p>
            <w:pPr>
              <w:pStyle w:val="TableParagraph"/>
              <w:spacing w:line="256" w:lineRule="exact" w:before="35"/>
              <w:ind w:left="119"/>
              <w:rPr>
                <w:rFonts w:ascii="Times New Roman"/>
                <w:sz w:val="24"/>
              </w:rPr>
            </w:pPr>
            <w:r>
              <w:rPr>
                <w:rFonts w:ascii="Times New Roman"/>
                <w:spacing w:val="-10"/>
                <w:sz w:val="24"/>
              </w:rPr>
              <w:t>:</w:t>
            </w:r>
          </w:p>
        </w:tc>
        <w:tc>
          <w:tcPr>
            <w:tcW w:w="6747" w:type="dxa"/>
          </w:tcPr>
          <w:p>
            <w:pPr>
              <w:pStyle w:val="TableParagraph"/>
              <w:spacing w:line="256" w:lineRule="exact" w:before="35"/>
              <w:ind w:left="34"/>
              <w:rPr>
                <w:rFonts w:ascii="Times New Roman"/>
                <w:sz w:val="24"/>
              </w:rPr>
            </w:pPr>
            <w:r>
              <w:rPr>
                <w:rFonts w:ascii="Times New Roman"/>
                <w:spacing w:val="-2"/>
                <w:sz w:val="24"/>
              </w:rPr>
              <w:t>PENUTUP</w:t>
            </w:r>
          </w:p>
        </w:tc>
        <w:tc>
          <w:tcPr>
            <w:tcW w:w="509" w:type="dxa"/>
          </w:tcPr>
          <w:p>
            <w:pPr>
              <w:pStyle w:val="TableParagraph"/>
              <w:spacing w:line="256" w:lineRule="exact" w:before="35"/>
              <w:ind w:right="52"/>
              <w:jc w:val="right"/>
              <w:rPr>
                <w:rFonts w:ascii="Times New Roman"/>
                <w:sz w:val="24"/>
              </w:rPr>
            </w:pPr>
            <w:r>
              <w:rPr>
                <w:rFonts w:ascii="Times New Roman"/>
                <w:spacing w:val="-10"/>
                <w:sz w:val="24"/>
              </w:rPr>
              <w:t>1</w:t>
            </w:r>
          </w:p>
        </w:tc>
      </w:tr>
    </w:tbl>
    <w:p>
      <w:pPr>
        <w:pStyle w:val="TableParagraph"/>
        <w:spacing w:after="0" w:line="256" w:lineRule="exact"/>
        <w:jc w:val="right"/>
        <w:rPr>
          <w:rFonts w:ascii="Times New Roman"/>
          <w:sz w:val="24"/>
        </w:rPr>
        <w:sectPr>
          <w:pgSz w:w="12240" w:h="18720"/>
          <w:pgMar w:header="0" w:footer="738" w:top="2040" w:bottom="920" w:left="1440" w:right="1080"/>
        </w:sectPr>
      </w:pPr>
    </w:p>
    <w:p>
      <w:pPr>
        <w:spacing w:before="58"/>
        <w:ind w:left="0" w:right="82" w:firstLine="0"/>
        <w:jc w:val="center"/>
        <w:rPr>
          <w:rFonts w:ascii="Times New Roman"/>
          <w:b/>
          <w:sz w:val="32"/>
        </w:rPr>
      </w:pPr>
      <w:r>
        <w:rPr>
          <w:rFonts w:ascii="Times New Roman"/>
          <w:b/>
          <w:sz w:val="32"/>
        </w:rPr>
        <w:t>DAFTAR</w:t>
      </w:r>
      <w:r>
        <w:rPr>
          <w:rFonts w:ascii="Times New Roman"/>
          <w:b/>
          <w:spacing w:val="-6"/>
          <w:sz w:val="32"/>
        </w:rPr>
        <w:t> </w:t>
      </w:r>
      <w:r>
        <w:rPr>
          <w:rFonts w:ascii="Times New Roman"/>
          <w:b/>
          <w:spacing w:val="-4"/>
          <w:sz w:val="32"/>
        </w:rPr>
        <w:t>TABEL</w:t>
      </w:r>
    </w:p>
    <w:p>
      <w:pPr>
        <w:pStyle w:val="BodyText"/>
        <w:rPr>
          <w:b/>
          <w:sz w:val="20"/>
        </w:rPr>
      </w:pPr>
    </w:p>
    <w:p>
      <w:pPr>
        <w:pStyle w:val="BodyText"/>
        <w:spacing w:before="92"/>
        <w:rPr>
          <w:b/>
          <w:sz w:val="20"/>
        </w:rPr>
      </w:pPr>
    </w:p>
    <w:p>
      <w:pPr>
        <w:pStyle w:val="BodyText"/>
        <w:spacing w:after="0"/>
        <w:rPr>
          <w:b/>
          <w:sz w:val="20"/>
        </w:rPr>
        <w:sectPr>
          <w:pgSz w:w="12240" w:h="18720"/>
          <w:pgMar w:header="0" w:footer="738" w:top="2040" w:bottom="920" w:left="1440" w:right="1080"/>
        </w:sectPr>
      </w:pPr>
    </w:p>
    <w:p>
      <w:pPr>
        <w:pStyle w:val="BodyText"/>
        <w:spacing w:before="91"/>
        <w:rPr>
          <w:b/>
        </w:rPr>
      </w:pPr>
    </w:p>
    <w:p>
      <w:pPr>
        <w:pStyle w:val="BodyText"/>
        <w:ind w:left="796"/>
      </w:pPr>
      <w:r>
        <w:rPr/>
        <w:t>BAB</w:t>
      </w:r>
      <w:r>
        <w:rPr>
          <w:spacing w:val="-3"/>
        </w:rPr>
        <w:t> </w:t>
      </w:r>
      <w:r>
        <w:rPr>
          <w:spacing w:val="-5"/>
        </w:rPr>
        <w:t>II</w:t>
      </w:r>
    </w:p>
    <w:p>
      <w:pPr>
        <w:pStyle w:val="BodyText"/>
        <w:spacing w:line="268" w:lineRule="auto"/>
        <w:ind w:left="796"/>
      </w:pPr>
      <w:r>
        <w:rPr/>
        <w:t>Tabel</w:t>
      </w:r>
      <w:r>
        <w:rPr>
          <w:spacing w:val="-15"/>
        </w:rPr>
        <w:t> </w:t>
      </w:r>
      <w:r>
        <w:rPr/>
        <w:t>2.1 BAB II</w:t>
      </w:r>
    </w:p>
    <w:p>
      <w:pPr>
        <w:pStyle w:val="BodyText"/>
        <w:spacing w:line="242" w:lineRule="exact"/>
        <w:ind w:left="796"/>
      </w:pPr>
      <w:r>
        <w:rPr/>
        <w:t>Tabel</w:t>
      </w:r>
      <w:r>
        <w:rPr>
          <w:spacing w:val="5"/>
        </w:rPr>
        <w:t> </w:t>
      </w:r>
      <w:r>
        <w:rPr>
          <w:spacing w:val="-5"/>
        </w:rPr>
        <w:t>2.2</w:t>
      </w:r>
    </w:p>
    <w:p>
      <w:pPr>
        <w:pStyle w:val="BodyText"/>
        <w:spacing w:before="160"/>
        <w:ind w:left="796"/>
      </w:pPr>
      <w:r>
        <w:rPr/>
        <w:t>BAB</w:t>
      </w:r>
      <w:r>
        <w:rPr>
          <w:spacing w:val="-3"/>
        </w:rPr>
        <w:t> </w:t>
      </w:r>
      <w:r>
        <w:rPr>
          <w:spacing w:val="-5"/>
        </w:rPr>
        <w:t>II</w:t>
      </w:r>
    </w:p>
    <w:p>
      <w:pPr>
        <w:spacing w:before="90"/>
        <w:ind w:left="6453" w:right="0" w:firstLine="0"/>
        <w:jc w:val="left"/>
        <w:rPr>
          <w:rFonts w:ascii="Times New Roman"/>
          <w:i/>
          <w:sz w:val="24"/>
        </w:rPr>
      </w:pPr>
      <w:r>
        <w:rPr/>
        <w:br w:type="column"/>
      </w:r>
      <w:r>
        <w:rPr>
          <w:rFonts w:ascii="Times New Roman"/>
          <w:i/>
          <w:spacing w:val="-2"/>
          <w:sz w:val="24"/>
        </w:rPr>
        <w:t>Halaman</w:t>
      </w:r>
    </w:p>
    <w:p>
      <w:pPr>
        <w:pStyle w:val="BodyText"/>
        <w:tabs>
          <w:tab w:pos="747" w:val="left" w:leader="none"/>
          <w:tab w:pos="7902" w:val="right" w:leader="none"/>
        </w:tabs>
        <w:spacing w:before="1"/>
        <w:ind w:left="747" w:right="66" w:hanging="284"/>
      </w:pPr>
      <w:r>
        <w:rPr>
          <w:spacing w:val="-10"/>
        </w:rPr>
        <w:t>:</w:t>
      </w:r>
      <w:r>
        <w:rPr/>
        <w:tab/>
        <w:t>Analisis</w:t>
      </w:r>
      <w:r>
        <w:rPr>
          <w:spacing w:val="80"/>
        </w:rPr>
        <w:t> </w:t>
      </w:r>
      <w:r>
        <w:rPr/>
        <w:t>Program/</w:t>
      </w:r>
      <w:r>
        <w:rPr>
          <w:spacing w:val="80"/>
        </w:rPr>
        <w:t> </w:t>
      </w:r>
      <w:r>
        <w:rPr/>
        <w:t>Kegiatan</w:t>
      </w:r>
      <w:r>
        <w:rPr>
          <w:spacing w:val="80"/>
        </w:rPr>
        <w:t> </w:t>
      </w:r>
      <w:r>
        <w:rPr/>
        <w:t>yang</w:t>
      </w:r>
      <w:r>
        <w:rPr>
          <w:spacing w:val="80"/>
        </w:rPr>
        <w:t> </w:t>
      </w:r>
      <w:r>
        <w:rPr/>
        <w:t>mendukung</w:t>
      </w:r>
      <w:r>
        <w:rPr>
          <w:spacing w:val="80"/>
        </w:rPr>
        <w:t> </w:t>
      </w:r>
      <w:r>
        <w:rPr/>
        <w:t>Keberhasilan/</w:t>
      </w:r>
      <w:r>
        <w:rPr>
          <w:spacing w:val="40"/>
        </w:rPr>
        <w:t> </w:t>
      </w:r>
      <w:r>
        <w:rPr/>
        <w:t>Kegagalan Pernyataan Kinerja tahun 2023…</w:t>
        <w:tab/>
      </w:r>
      <w:r>
        <w:rPr>
          <w:spacing w:val="-10"/>
        </w:rPr>
        <w:t>2</w:t>
      </w:r>
    </w:p>
    <w:p>
      <w:pPr>
        <w:pStyle w:val="BodyText"/>
        <w:tabs>
          <w:tab w:pos="747" w:val="left" w:leader="none"/>
          <w:tab w:pos="7902" w:val="right" w:leader="none"/>
        </w:tabs>
        <w:spacing w:before="32"/>
        <w:ind w:left="747" w:right="66" w:hanging="284"/>
      </w:pPr>
      <w:r>
        <w:rPr>
          <w:spacing w:val="-10"/>
        </w:rPr>
        <w:t>:</w:t>
      </w:r>
      <w:r>
        <w:rPr/>
        <w:tab/>
        <w:t>Rekapitulasi</w:t>
      </w:r>
      <w:r>
        <w:rPr>
          <w:spacing w:val="80"/>
        </w:rPr>
        <w:t> </w:t>
      </w:r>
      <w:r>
        <w:rPr/>
        <w:t>Evaluasi</w:t>
      </w:r>
      <w:r>
        <w:rPr>
          <w:spacing w:val="80"/>
        </w:rPr>
        <w:t> </w:t>
      </w:r>
      <w:r>
        <w:rPr/>
        <w:t>Hasil</w:t>
      </w:r>
      <w:r>
        <w:rPr>
          <w:spacing w:val="80"/>
        </w:rPr>
        <w:t> </w:t>
      </w:r>
      <w:r>
        <w:rPr/>
        <w:t>Pelaksanaan</w:t>
      </w:r>
      <w:r>
        <w:rPr>
          <w:spacing w:val="80"/>
        </w:rPr>
        <w:t> </w:t>
      </w:r>
      <w:r>
        <w:rPr/>
        <w:t>Rencana</w:t>
      </w:r>
      <w:r>
        <w:rPr>
          <w:spacing w:val="80"/>
        </w:rPr>
        <w:t> </w:t>
      </w:r>
      <w:r>
        <w:rPr/>
        <w:t>Kerja</w:t>
      </w:r>
      <w:r>
        <w:rPr>
          <w:spacing w:val="80"/>
        </w:rPr>
        <w:t> </w:t>
      </w:r>
      <w:r>
        <w:rPr/>
        <w:t>dan Pencapaian Rencana Strategis s/d Tahun 2024 ................</w:t>
        <w:tab/>
      </w:r>
      <w:r>
        <w:rPr>
          <w:spacing w:val="-6"/>
        </w:rPr>
        <w:t>18</w:t>
      </w:r>
    </w:p>
    <w:p>
      <w:pPr>
        <w:pStyle w:val="BodyText"/>
        <w:tabs>
          <w:tab w:pos="747" w:val="left" w:leader="none"/>
        </w:tabs>
        <w:spacing w:before="160"/>
        <w:ind w:left="463"/>
      </w:pPr>
      <w:r>
        <w:rPr>
          <w:spacing w:val="-10"/>
        </w:rPr>
        <w:t>:</w:t>
      </w:r>
      <w:r>
        <w:rPr/>
        <w:tab/>
        <w:t>Pencapaian</w:t>
      </w:r>
      <w:r>
        <w:rPr>
          <w:spacing w:val="32"/>
        </w:rPr>
        <w:t>  </w:t>
      </w:r>
      <w:r>
        <w:rPr/>
        <w:t>Kinerja</w:t>
      </w:r>
      <w:r>
        <w:rPr>
          <w:spacing w:val="33"/>
        </w:rPr>
        <w:t>  </w:t>
      </w:r>
      <w:r>
        <w:rPr/>
        <w:t>Pelayanan</w:t>
      </w:r>
      <w:r>
        <w:rPr>
          <w:spacing w:val="33"/>
        </w:rPr>
        <w:t>  </w:t>
      </w:r>
      <w:r>
        <w:rPr/>
        <w:t>Dinas</w:t>
      </w:r>
      <w:r>
        <w:rPr>
          <w:spacing w:val="32"/>
        </w:rPr>
        <w:t>  </w:t>
      </w:r>
      <w:r>
        <w:rPr/>
        <w:t>Pangan</w:t>
      </w:r>
      <w:r>
        <w:rPr>
          <w:spacing w:val="33"/>
        </w:rPr>
        <w:t>  </w:t>
      </w:r>
      <w:r>
        <w:rPr/>
        <w:t>Pertanian</w:t>
      </w:r>
      <w:r>
        <w:rPr>
          <w:spacing w:val="33"/>
        </w:rPr>
        <w:t>  </w:t>
      </w:r>
      <w:r>
        <w:rPr>
          <w:spacing w:val="-5"/>
        </w:rPr>
        <w:t>dan</w:t>
      </w:r>
    </w:p>
    <w:p>
      <w:pPr>
        <w:pStyle w:val="BodyText"/>
        <w:spacing w:after="0"/>
        <w:sectPr>
          <w:type w:val="continuous"/>
          <w:pgSz w:w="12240" w:h="18720"/>
          <w:pgMar w:header="0" w:footer="738" w:top="2160" w:bottom="280" w:left="1440" w:right="1080"/>
          <w:cols w:num="2" w:equalWidth="0">
            <w:col w:w="1710" w:space="40"/>
            <w:col w:w="7970"/>
          </w:cols>
        </w:sectPr>
      </w:pPr>
    </w:p>
    <w:tbl>
      <w:tblPr>
        <w:tblW w:w="0" w:type="auto"/>
        <w:jc w:val="left"/>
        <w:tblInd w:w="7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42"/>
        <w:gridCol w:w="6790"/>
        <w:gridCol w:w="524"/>
      </w:tblGrid>
      <w:tr>
        <w:trPr>
          <w:trHeight w:val="340" w:hRule="atLeast"/>
        </w:trPr>
        <w:tc>
          <w:tcPr>
            <w:tcW w:w="1642" w:type="dxa"/>
          </w:tcPr>
          <w:p>
            <w:pPr>
              <w:pStyle w:val="TableParagraph"/>
              <w:spacing w:line="266" w:lineRule="exact"/>
              <w:ind w:left="50"/>
              <w:rPr>
                <w:rFonts w:ascii="Times New Roman"/>
                <w:sz w:val="24"/>
              </w:rPr>
            </w:pPr>
            <w:r>
              <w:rPr>
                <w:rFonts w:ascii="Times New Roman"/>
                <w:sz w:val="24"/>
              </w:rPr>
              <w:t>Tabel</w:t>
            </w:r>
            <w:r>
              <w:rPr>
                <w:rFonts w:ascii="Times New Roman"/>
                <w:spacing w:val="5"/>
                <w:sz w:val="24"/>
              </w:rPr>
              <w:t> </w:t>
            </w:r>
            <w:r>
              <w:rPr>
                <w:rFonts w:ascii="Times New Roman"/>
                <w:spacing w:val="-5"/>
                <w:sz w:val="24"/>
              </w:rPr>
              <w:t>2.3</w:t>
            </w:r>
          </w:p>
        </w:tc>
        <w:tc>
          <w:tcPr>
            <w:tcW w:w="6790" w:type="dxa"/>
          </w:tcPr>
          <w:p>
            <w:pPr>
              <w:pStyle w:val="TableParagraph"/>
              <w:spacing w:line="266" w:lineRule="exact"/>
              <w:ind w:left="108"/>
              <w:rPr>
                <w:rFonts w:ascii="Times New Roman"/>
                <w:sz w:val="24"/>
              </w:rPr>
            </w:pPr>
            <w:r>
              <w:rPr>
                <w:rFonts w:ascii="Times New Roman"/>
                <w:sz w:val="24"/>
              </w:rPr>
              <w:t>Perikanan</w:t>
            </w:r>
            <w:r>
              <w:rPr>
                <w:rFonts w:ascii="Times New Roman"/>
                <w:spacing w:val="-3"/>
                <w:sz w:val="24"/>
              </w:rPr>
              <w:t> </w:t>
            </w:r>
            <w:r>
              <w:rPr>
                <w:rFonts w:ascii="Times New Roman"/>
                <w:sz w:val="24"/>
              </w:rPr>
              <w:t>Kota</w:t>
            </w:r>
            <w:r>
              <w:rPr>
                <w:rFonts w:ascii="Times New Roman"/>
                <w:spacing w:val="1"/>
                <w:sz w:val="24"/>
              </w:rPr>
              <w:t> </w:t>
            </w:r>
            <w:r>
              <w:rPr>
                <w:rFonts w:ascii="Times New Roman"/>
                <w:sz w:val="24"/>
              </w:rPr>
              <w:t>Pontianak </w:t>
            </w:r>
            <w:r>
              <w:rPr>
                <w:rFonts w:ascii="Times New Roman"/>
                <w:spacing w:val="-2"/>
                <w:sz w:val="24"/>
              </w:rPr>
              <w:t>..........................................</w:t>
            </w:r>
          </w:p>
        </w:tc>
        <w:tc>
          <w:tcPr>
            <w:tcW w:w="524" w:type="dxa"/>
          </w:tcPr>
          <w:p>
            <w:pPr>
              <w:pStyle w:val="TableParagraph"/>
              <w:spacing w:line="266" w:lineRule="exact"/>
              <w:ind w:right="50"/>
              <w:jc w:val="right"/>
              <w:rPr>
                <w:rFonts w:ascii="Times New Roman"/>
                <w:sz w:val="24"/>
              </w:rPr>
            </w:pPr>
            <w:r>
              <w:rPr>
                <w:rFonts w:ascii="Times New Roman"/>
                <w:spacing w:val="-5"/>
                <w:sz w:val="24"/>
              </w:rPr>
              <w:t>32</w:t>
            </w:r>
          </w:p>
        </w:tc>
      </w:tr>
      <w:tr>
        <w:trPr>
          <w:trHeight w:val="702" w:hRule="atLeast"/>
        </w:trPr>
        <w:tc>
          <w:tcPr>
            <w:tcW w:w="1642" w:type="dxa"/>
          </w:tcPr>
          <w:p>
            <w:pPr>
              <w:pStyle w:val="TableParagraph"/>
              <w:tabs>
                <w:tab w:pos="1466" w:val="left" w:leader="none"/>
              </w:tabs>
              <w:spacing w:before="65"/>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w:t>
            </w:r>
            <w:r>
              <w:rPr>
                <w:rFonts w:ascii="Times New Roman"/>
                <w:sz w:val="24"/>
              </w:rPr>
              <w:tab/>
            </w:r>
            <w:r>
              <w:rPr>
                <w:rFonts w:ascii="Times New Roman"/>
                <w:spacing w:val="-10"/>
                <w:sz w:val="24"/>
              </w:rPr>
              <w:t>:</w:t>
            </w:r>
          </w:p>
          <w:p>
            <w:pPr>
              <w:pStyle w:val="TableParagraph"/>
              <w:ind w:left="50"/>
              <w:rPr>
                <w:rFonts w:ascii="Times New Roman"/>
                <w:sz w:val="24"/>
              </w:rPr>
            </w:pPr>
            <w:r>
              <w:rPr>
                <w:rFonts w:ascii="Times New Roman"/>
                <w:sz w:val="24"/>
              </w:rPr>
              <w:t>Tabel</w:t>
            </w:r>
            <w:r>
              <w:rPr>
                <w:rFonts w:ascii="Times New Roman"/>
                <w:spacing w:val="5"/>
                <w:sz w:val="24"/>
              </w:rPr>
              <w:t> </w:t>
            </w:r>
            <w:r>
              <w:rPr>
                <w:rFonts w:ascii="Times New Roman"/>
                <w:spacing w:val="-5"/>
                <w:sz w:val="24"/>
              </w:rPr>
              <w:t>2.4</w:t>
            </w:r>
          </w:p>
        </w:tc>
        <w:tc>
          <w:tcPr>
            <w:tcW w:w="6790" w:type="dxa"/>
          </w:tcPr>
          <w:p>
            <w:pPr>
              <w:pStyle w:val="TableParagraph"/>
              <w:spacing w:before="65"/>
              <w:ind w:left="108"/>
              <w:rPr>
                <w:rFonts w:ascii="Times New Roman"/>
                <w:sz w:val="24"/>
              </w:rPr>
            </w:pPr>
            <w:r>
              <w:rPr>
                <w:rFonts w:ascii="Times New Roman"/>
                <w:sz w:val="24"/>
              </w:rPr>
              <w:t>Review</w:t>
            </w:r>
            <w:r>
              <w:rPr>
                <w:rFonts w:ascii="Times New Roman"/>
                <w:spacing w:val="40"/>
                <w:sz w:val="24"/>
              </w:rPr>
              <w:t> </w:t>
            </w:r>
            <w:r>
              <w:rPr>
                <w:rFonts w:ascii="Times New Roman"/>
                <w:sz w:val="24"/>
              </w:rPr>
              <w:t>Terhadap</w:t>
            </w:r>
            <w:r>
              <w:rPr>
                <w:rFonts w:ascii="Times New Roman"/>
                <w:spacing w:val="40"/>
                <w:sz w:val="24"/>
              </w:rPr>
              <w:t> </w:t>
            </w:r>
            <w:r>
              <w:rPr>
                <w:rFonts w:ascii="Times New Roman"/>
                <w:sz w:val="24"/>
              </w:rPr>
              <w:t>Rancangan</w:t>
            </w:r>
            <w:r>
              <w:rPr>
                <w:rFonts w:ascii="Times New Roman"/>
                <w:spacing w:val="40"/>
                <w:sz w:val="24"/>
              </w:rPr>
              <w:t> </w:t>
            </w:r>
            <w:r>
              <w:rPr>
                <w:rFonts w:ascii="Times New Roman"/>
                <w:sz w:val="24"/>
              </w:rPr>
              <w:t>Awal</w:t>
            </w:r>
            <w:r>
              <w:rPr>
                <w:rFonts w:ascii="Times New Roman"/>
                <w:spacing w:val="40"/>
                <w:sz w:val="24"/>
              </w:rPr>
              <w:t> </w:t>
            </w:r>
            <w:r>
              <w:rPr>
                <w:rFonts w:ascii="Times New Roman"/>
                <w:sz w:val="24"/>
              </w:rPr>
              <w:t>RKPD</w:t>
            </w:r>
            <w:r>
              <w:rPr>
                <w:rFonts w:ascii="Times New Roman"/>
                <w:spacing w:val="40"/>
                <w:sz w:val="24"/>
              </w:rPr>
              <w:t> </w:t>
            </w:r>
            <w:r>
              <w:rPr>
                <w:rFonts w:ascii="Times New Roman"/>
                <w:sz w:val="24"/>
              </w:rPr>
              <w:t>Tahun</w:t>
            </w:r>
            <w:r>
              <w:rPr>
                <w:rFonts w:ascii="Times New Roman"/>
                <w:spacing w:val="40"/>
                <w:sz w:val="24"/>
              </w:rPr>
              <w:t> </w:t>
            </w:r>
            <w:r>
              <w:rPr>
                <w:rFonts w:ascii="Times New Roman"/>
                <w:sz w:val="24"/>
              </w:rPr>
              <w:t>2025</w:t>
            </w:r>
            <w:r>
              <w:rPr>
                <w:rFonts w:ascii="Times New Roman"/>
                <w:spacing w:val="40"/>
                <w:sz w:val="24"/>
              </w:rPr>
              <w:t> </w:t>
            </w:r>
            <w:r>
              <w:rPr>
                <w:rFonts w:ascii="Times New Roman"/>
                <w:sz w:val="24"/>
              </w:rPr>
              <w:t>Dinas Pangan Pertanian dan Perikanan Kota Pontianak ....</w:t>
            </w:r>
          </w:p>
        </w:tc>
        <w:tc>
          <w:tcPr>
            <w:tcW w:w="524" w:type="dxa"/>
          </w:tcPr>
          <w:p>
            <w:pPr>
              <w:pStyle w:val="TableParagraph"/>
              <w:spacing w:before="65"/>
              <w:rPr>
                <w:rFonts w:ascii="Times New Roman"/>
                <w:sz w:val="24"/>
              </w:rPr>
            </w:pPr>
          </w:p>
          <w:p>
            <w:pPr>
              <w:pStyle w:val="TableParagraph"/>
              <w:ind w:right="50"/>
              <w:jc w:val="right"/>
              <w:rPr>
                <w:rFonts w:ascii="Times New Roman"/>
                <w:sz w:val="24"/>
              </w:rPr>
            </w:pPr>
            <w:r>
              <w:rPr>
                <w:rFonts w:ascii="Times New Roman"/>
                <w:spacing w:val="-5"/>
                <w:sz w:val="24"/>
              </w:rPr>
              <w:t>42</w:t>
            </w:r>
          </w:p>
        </w:tc>
      </w:tr>
      <w:tr>
        <w:trPr>
          <w:trHeight w:val="940" w:hRule="atLeast"/>
        </w:trPr>
        <w:tc>
          <w:tcPr>
            <w:tcW w:w="1642" w:type="dxa"/>
          </w:tcPr>
          <w:p>
            <w:pPr>
              <w:pStyle w:val="TableParagraph"/>
              <w:tabs>
                <w:tab w:pos="1466" w:val="left" w:leader="none"/>
              </w:tabs>
              <w:spacing w:before="75"/>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w:t>
            </w:r>
            <w:r>
              <w:rPr>
                <w:rFonts w:ascii="Times New Roman"/>
                <w:sz w:val="24"/>
              </w:rPr>
              <w:tab/>
            </w:r>
            <w:r>
              <w:rPr>
                <w:rFonts w:ascii="Times New Roman"/>
                <w:spacing w:val="-10"/>
                <w:sz w:val="24"/>
              </w:rPr>
              <w:t>:</w:t>
            </w:r>
          </w:p>
          <w:p>
            <w:pPr>
              <w:pStyle w:val="TableParagraph"/>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2.5</w:t>
            </w:r>
          </w:p>
        </w:tc>
        <w:tc>
          <w:tcPr>
            <w:tcW w:w="6790" w:type="dxa"/>
          </w:tcPr>
          <w:p>
            <w:pPr>
              <w:pStyle w:val="TableParagraph"/>
              <w:spacing w:before="75"/>
              <w:ind w:left="108" w:right="232"/>
              <w:jc w:val="both"/>
              <w:rPr>
                <w:rFonts w:ascii="Times New Roman"/>
                <w:sz w:val="24"/>
              </w:rPr>
            </w:pPr>
            <w:r>
              <w:rPr>
                <w:rFonts w:ascii="Times New Roman"/>
                <w:sz w:val="24"/>
              </w:rPr>
              <w:t>Usulan Program dan Kegiatan dari Para Pemangku Kepentingan Tahun 2025 Dinas Pangan Pertanian dan Perikanan Kota</w:t>
            </w:r>
            <w:r>
              <w:rPr>
                <w:rFonts w:ascii="Times New Roman"/>
                <w:spacing w:val="40"/>
                <w:sz w:val="24"/>
              </w:rPr>
              <w:t> </w:t>
            </w:r>
            <w:r>
              <w:rPr>
                <w:rFonts w:ascii="Times New Roman"/>
                <w:sz w:val="24"/>
              </w:rPr>
              <w:t>Pontianak ...................................................</w:t>
            </w:r>
          </w:p>
        </w:tc>
        <w:tc>
          <w:tcPr>
            <w:tcW w:w="524" w:type="dxa"/>
          </w:tcPr>
          <w:p>
            <w:pPr>
              <w:pStyle w:val="TableParagraph"/>
              <w:rPr>
                <w:rFonts w:ascii="Times New Roman"/>
                <w:sz w:val="24"/>
              </w:rPr>
            </w:pPr>
          </w:p>
          <w:p>
            <w:pPr>
              <w:pStyle w:val="TableParagraph"/>
              <w:spacing w:before="75"/>
              <w:rPr>
                <w:rFonts w:ascii="Times New Roman"/>
                <w:sz w:val="24"/>
              </w:rPr>
            </w:pPr>
          </w:p>
          <w:p>
            <w:pPr>
              <w:pStyle w:val="TableParagraph"/>
              <w:ind w:right="50"/>
              <w:jc w:val="right"/>
              <w:rPr>
                <w:rFonts w:ascii="Times New Roman"/>
                <w:sz w:val="24"/>
              </w:rPr>
            </w:pPr>
            <w:r>
              <w:rPr>
                <w:rFonts w:ascii="Times New Roman"/>
                <w:spacing w:val="-5"/>
                <w:sz w:val="24"/>
              </w:rPr>
              <w:t>63</w:t>
            </w:r>
          </w:p>
        </w:tc>
      </w:tr>
      <w:tr>
        <w:trPr>
          <w:trHeight w:val="307" w:hRule="atLeast"/>
        </w:trPr>
        <w:tc>
          <w:tcPr>
            <w:tcW w:w="1642" w:type="dxa"/>
          </w:tcPr>
          <w:p>
            <w:pPr>
              <w:pStyle w:val="TableParagraph"/>
              <w:tabs>
                <w:tab w:pos="1466" w:val="left" w:leader="none"/>
              </w:tabs>
              <w:spacing w:line="261" w:lineRule="exact" w:before="27"/>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III</w:t>
            </w:r>
            <w:r>
              <w:rPr>
                <w:rFonts w:ascii="Times New Roman"/>
                <w:sz w:val="24"/>
              </w:rPr>
              <w:tab/>
            </w:r>
            <w:r>
              <w:rPr>
                <w:rFonts w:ascii="Times New Roman"/>
                <w:spacing w:val="-10"/>
                <w:sz w:val="24"/>
              </w:rPr>
              <w:t>:</w:t>
            </w:r>
          </w:p>
        </w:tc>
        <w:tc>
          <w:tcPr>
            <w:tcW w:w="6790" w:type="dxa"/>
          </w:tcPr>
          <w:p>
            <w:pPr>
              <w:pStyle w:val="TableParagraph"/>
              <w:spacing w:line="261" w:lineRule="exact" w:before="27"/>
              <w:ind w:left="108"/>
              <w:rPr>
                <w:rFonts w:ascii="Times New Roman"/>
                <w:sz w:val="24"/>
              </w:rPr>
            </w:pPr>
            <w:r>
              <w:rPr>
                <w:rFonts w:ascii="Times New Roman"/>
                <w:sz w:val="24"/>
              </w:rPr>
              <w:t>Tujuan</w:t>
            </w:r>
            <w:r>
              <w:rPr>
                <w:rFonts w:ascii="Times New Roman"/>
                <w:spacing w:val="76"/>
                <w:w w:val="150"/>
                <w:sz w:val="24"/>
              </w:rPr>
              <w:t> </w:t>
            </w:r>
            <w:r>
              <w:rPr>
                <w:rFonts w:ascii="Times New Roman"/>
                <w:sz w:val="24"/>
              </w:rPr>
              <w:t>dan</w:t>
            </w:r>
            <w:r>
              <w:rPr>
                <w:rFonts w:ascii="Times New Roman"/>
                <w:spacing w:val="78"/>
                <w:w w:val="150"/>
                <w:sz w:val="24"/>
              </w:rPr>
              <w:t> </w:t>
            </w:r>
            <w:r>
              <w:rPr>
                <w:rFonts w:ascii="Times New Roman"/>
                <w:sz w:val="24"/>
              </w:rPr>
              <w:t>Sasaran</w:t>
            </w:r>
            <w:r>
              <w:rPr>
                <w:rFonts w:ascii="Times New Roman"/>
                <w:spacing w:val="78"/>
                <w:w w:val="150"/>
                <w:sz w:val="24"/>
              </w:rPr>
              <w:t> </w:t>
            </w:r>
            <w:r>
              <w:rPr>
                <w:rFonts w:ascii="Times New Roman"/>
                <w:sz w:val="24"/>
              </w:rPr>
              <w:t>Dinas</w:t>
            </w:r>
            <w:r>
              <w:rPr>
                <w:rFonts w:ascii="Times New Roman"/>
                <w:spacing w:val="77"/>
                <w:w w:val="150"/>
                <w:sz w:val="24"/>
              </w:rPr>
              <w:t> </w:t>
            </w:r>
            <w:r>
              <w:rPr>
                <w:rFonts w:ascii="Times New Roman"/>
                <w:sz w:val="24"/>
              </w:rPr>
              <w:t>Pangan</w:t>
            </w:r>
            <w:r>
              <w:rPr>
                <w:rFonts w:ascii="Times New Roman"/>
                <w:spacing w:val="78"/>
                <w:w w:val="150"/>
                <w:sz w:val="24"/>
              </w:rPr>
              <w:t> </w:t>
            </w:r>
            <w:r>
              <w:rPr>
                <w:rFonts w:ascii="Times New Roman"/>
                <w:sz w:val="24"/>
              </w:rPr>
              <w:t>Pertanian</w:t>
            </w:r>
            <w:r>
              <w:rPr>
                <w:rFonts w:ascii="Times New Roman"/>
                <w:spacing w:val="78"/>
                <w:w w:val="150"/>
                <w:sz w:val="24"/>
              </w:rPr>
              <w:t> </w:t>
            </w:r>
            <w:r>
              <w:rPr>
                <w:rFonts w:ascii="Times New Roman"/>
                <w:sz w:val="24"/>
              </w:rPr>
              <w:t>dan</w:t>
            </w:r>
            <w:r>
              <w:rPr>
                <w:rFonts w:ascii="Times New Roman"/>
                <w:spacing w:val="79"/>
                <w:w w:val="150"/>
                <w:sz w:val="24"/>
              </w:rPr>
              <w:t> </w:t>
            </w:r>
            <w:r>
              <w:rPr>
                <w:rFonts w:ascii="Times New Roman"/>
                <w:spacing w:val="-2"/>
                <w:sz w:val="24"/>
              </w:rPr>
              <w:t>Perikanan</w:t>
            </w:r>
          </w:p>
        </w:tc>
        <w:tc>
          <w:tcPr>
            <w:tcW w:w="524" w:type="dxa"/>
          </w:tcPr>
          <w:p>
            <w:pPr>
              <w:pStyle w:val="TableParagraph"/>
              <w:rPr>
                <w:rFonts w:ascii="Times New Roman"/>
                <w:sz w:val="22"/>
              </w:rPr>
            </w:pPr>
          </w:p>
        </w:tc>
      </w:tr>
      <w:tr>
        <w:trPr>
          <w:trHeight w:val="275" w:hRule="atLeast"/>
        </w:trPr>
        <w:tc>
          <w:tcPr>
            <w:tcW w:w="1642" w:type="dxa"/>
          </w:tcPr>
          <w:p>
            <w:pPr>
              <w:pStyle w:val="TableParagraph"/>
              <w:spacing w:line="256" w:lineRule="exact"/>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3.1</w:t>
            </w:r>
          </w:p>
        </w:tc>
        <w:tc>
          <w:tcPr>
            <w:tcW w:w="6790" w:type="dxa"/>
          </w:tcPr>
          <w:p>
            <w:pPr>
              <w:pStyle w:val="TableParagraph"/>
              <w:spacing w:line="256" w:lineRule="exact"/>
              <w:ind w:left="108"/>
              <w:rPr>
                <w:rFonts w:ascii="Times New Roman" w:hAnsi="Times New Roman"/>
                <w:sz w:val="24"/>
              </w:rPr>
            </w:pPr>
            <w:r>
              <w:rPr>
                <w:rFonts w:ascii="Times New Roman" w:hAnsi="Times New Roman"/>
                <w:spacing w:val="-2"/>
                <w:sz w:val="24"/>
              </w:rPr>
              <w:t>2025…………….</w:t>
            </w:r>
          </w:p>
        </w:tc>
        <w:tc>
          <w:tcPr>
            <w:tcW w:w="524" w:type="dxa"/>
          </w:tcPr>
          <w:p>
            <w:pPr>
              <w:pStyle w:val="TableParagraph"/>
              <w:spacing w:line="256" w:lineRule="exact"/>
              <w:ind w:right="50"/>
              <w:jc w:val="right"/>
              <w:rPr>
                <w:rFonts w:ascii="Times New Roman"/>
                <w:sz w:val="24"/>
              </w:rPr>
            </w:pPr>
            <w:r>
              <w:rPr>
                <w:rFonts w:ascii="Times New Roman"/>
                <w:spacing w:val="-10"/>
                <w:sz w:val="24"/>
              </w:rPr>
              <w:t>3</w:t>
            </w:r>
          </w:p>
        </w:tc>
      </w:tr>
      <w:tr>
        <w:trPr>
          <w:trHeight w:val="632" w:hRule="atLeast"/>
        </w:trPr>
        <w:tc>
          <w:tcPr>
            <w:tcW w:w="1642" w:type="dxa"/>
          </w:tcPr>
          <w:p>
            <w:pPr>
              <w:pStyle w:val="TableParagraph"/>
              <w:tabs>
                <w:tab w:pos="1466" w:val="left" w:leader="none"/>
              </w:tabs>
              <w:spacing w:line="271" w:lineRule="exact"/>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III</w:t>
            </w:r>
            <w:r>
              <w:rPr>
                <w:rFonts w:ascii="Times New Roman"/>
                <w:sz w:val="24"/>
              </w:rPr>
              <w:tab/>
            </w:r>
            <w:r>
              <w:rPr>
                <w:rFonts w:ascii="Times New Roman"/>
                <w:spacing w:val="-10"/>
                <w:sz w:val="24"/>
              </w:rPr>
              <w:t>:</w:t>
            </w:r>
          </w:p>
          <w:p>
            <w:pPr>
              <w:pStyle w:val="TableParagraph"/>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3.2</w:t>
            </w:r>
          </w:p>
        </w:tc>
        <w:tc>
          <w:tcPr>
            <w:tcW w:w="6790" w:type="dxa"/>
          </w:tcPr>
          <w:p>
            <w:pPr>
              <w:pStyle w:val="TableParagraph"/>
              <w:spacing w:line="271" w:lineRule="exact"/>
              <w:ind w:left="108"/>
              <w:rPr>
                <w:rFonts w:ascii="Times New Roman" w:hAnsi="Times New Roman"/>
                <w:sz w:val="24"/>
              </w:rPr>
            </w:pPr>
            <w:r>
              <w:rPr>
                <w:rFonts w:ascii="Times New Roman" w:hAnsi="Times New Roman"/>
                <w:sz w:val="24"/>
              </w:rPr>
              <w:t>Isu-isu</w:t>
            </w:r>
            <w:r>
              <w:rPr>
                <w:rFonts w:ascii="Times New Roman" w:hAnsi="Times New Roman"/>
                <w:spacing w:val="-1"/>
                <w:sz w:val="24"/>
              </w:rPr>
              <w:t> </w:t>
            </w:r>
            <w:r>
              <w:rPr>
                <w:rFonts w:ascii="Times New Roman" w:hAnsi="Times New Roman"/>
                <w:sz w:val="24"/>
              </w:rPr>
              <w:t>Strategis</w:t>
            </w:r>
            <w:r>
              <w:rPr>
                <w:rFonts w:ascii="Times New Roman" w:hAnsi="Times New Roman"/>
                <w:spacing w:val="60"/>
                <w:sz w:val="24"/>
              </w:rPr>
              <w:t> </w:t>
            </w:r>
            <w:r>
              <w:rPr>
                <w:rFonts w:ascii="Times New Roman" w:hAnsi="Times New Roman"/>
                <w:spacing w:val="-2"/>
                <w:sz w:val="24"/>
              </w:rPr>
              <w:t>………….………………………………………</w:t>
            </w:r>
          </w:p>
        </w:tc>
        <w:tc>
          <w:tcPr>
            <w:tcW w:w="524" w:type="dxa"/>
          </w:tcPr>
          <w:p>
            <w:pPr>
              <w:pStyle w:val="TableParagraph"/>
              <w:spacing w:line="271" w:lineRule="exact"/>
              <w:ind w:right="50"/>
              <w:jc w:val="right"/>
              <w:rPr>
                <w:rFonts w:ascii="Times New Roman"/>
                <w:sz w:val="24"/>
              </w:rPr>
            </w:pPr>
            <w:r>
              <w:rPr>
                <w:rFonts w:ascii="Times New Roman"/>
                <w:spacing w:val="-10"/>
                <w:sz w:val="24"/>
              </w:rPr>
              <w:t>4</w:t>
            </w:r>
          </w:p>
        </w:tc>
      </w:tr>
      <w:tr>
        <w:trPr>
          <w:trHeight w:val="712" w:hRule="atLeast"/>
        </w:trPr>
        <w:tc>
          <w:tcPr>
            <w:tcW w:w="1642" w:type="dxa"/>
          </w:tcPr>
          <w:p>
            <w:pPr>
              <w:pStyle w:val="TableParagraph"/>
              <w:tabs>
                <w:tab w:pos="1466" w:val="left" w:leader="none"/>
              </w:tabs>
              <w:spacing w:before="75"/>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III</w:t>
            </w:r>
            <w:r>
              <w:rPr>
                <w:rFonts w:ascii="Times New Roman"/>
                <w:sz w:val="24"/>
              </w:rPr>
              <w:tab/>
            </w:r>
            <w:r>
              <w:rPr>
                <w:rFonts w:ascii="Times New Roman"/>
                <w:spacing w:val="-10"/>
                <w:sz w:val="24"/>
              </w:rPr>
              <w:t>:</w:t>
            </w:r>
          </w:p>
          <w:p>
            <w:pPr>
              <w:pStyle w:val="TableParagraph"/>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3.3</w:t>
            </w:r>
          </w:p>
        </w:tc>
        <w:tc>
          <w:tcPr>
            <w:tcW w:w="6790" w:type="dxa"/>
          </w:tcPr>
          <w:p>
            <w:pPr>
              <w:pStyle w:val="TableParagraph"/>
              <w:spacing w:before="75"/>
              <w:ind w:left="108"/>
              <w:rPr>
                <w:rFonts w:ascii="Times New Roman" w:hAnsi="Times New Roman"/>
                <w:sz w:val="24"/>
              </w:rPr>
            </w:pPr>
            <w:r>
              <w:rPr>
                <w:rFonts w:ascii="Times New Roman" w:hAnsi="Times New Roman"/>
                <w:sz w:val="24"/>
              </w:rPr>
              <w:t>Tujuan,</w:t>
            </w:r>
            <w:r>
              <w:rPr>
                <w:rFonts w:ascii="Times New Roman" w:hAnsi="Times New Roman"/>
                <w:spacing w:val="-3"/>
                <w:sz w:val="24"/>
              </w:rPr>
              <w:t> </w:t>
            </w:r>
            <w:r>
              <w:rPr>
                <w:rFonts w:ascii="Times New Roman" w:hAnsi="Times New Roman"/>
                <w:sz w:val="24"/>
              </w:rPr>
              <w:t>Sasaran,</w:t>
            </w:r>
            <w:r>
              <w:rPr>
                <w:rFonts w:ascii="Times New Roman" w:hAnsi="Times New Roman"/>
                <w:spacing w:val="-2"/>
                <w:sz w:val="24"/>
              </w:rPr>
              <w:t> </w:t>
            </w:r>
            <w:r>
              <w:rPr>
                <w:rFonts w:ascii="Times New Roman" w:hAnsi="Times New Roman"/>
                <w:sz w:val="24"/>
              </w:rPr>
              <w:t>Strategi dan</w:t>
            </w:r>
            <w:r>
              <w:rPr>
                <w:rFonts w:ascii="Times New Roman" w:hAnsi="Times New Roman"/>
                <w:spacing w:val="-2"/>
                <w:sz w:val="24"/>
              </w:rPr>
              <w:t> </w:t>
            </w:r>
            <w:r>
              <w:rPr>
                <w:rFonts w:ascii="Times New Roman" w:hAnsi="Times New Roman"/>
                <w:sz w:val="24"/>
              </w:rPr>
              <w:t>Arah</w:t>
            </w:r>
            <w:r>
              <w:rPr>
                <w:rFonts w:ascii="Times New Roman" w:hAnsi="Times New Roman"/>
                <w:spacing w:val="-2"/>
                <w:sz w:val="24"/>
              </w:rPr>
              <w:t> </w:t>
            </w:r>
            <w:r>
              <w:rPr>
                <w:rFonts w:ascii="Times New Roman" w:hAnsi="Times New Roman"/>
                <w:sz w:val="24"/>
              </w:rPr>
              <w:t>Kebijakan</w:t>
            </w:r>
            <w:r>
              <w:rPr>
                <w:rFonts w:ascii="Times New Roman" w:hAnsi="Times New Roman"/>
                <w:spacing w:val="3"/>
                <w:sz w:val="24"/>
              </w:rPr>
              <w:t> </w:t>
            </w:r>
            <w:r>
              <w:rPr>
                <w:rFonts w:ascii="Times New Roman" w:hAnsi="Times New Roman"/>
                <w:spacing w:val="-2"/>
                <w:sz w:val="24"/>
              </w:rPr>
              <w:t>…………………...</w:t>
            </w:r>
          </w:p>
        </w:tc>
        <w:tc>
          <w:tcPr>
            <w:tcW w:w="524" w:type="dxa"/>
          </w:tcPr>
          <w:p>
            <w:pPr>
              <w:pStyle w:val="TableParagraph"/>
              <w:spacing w:before="75"/>
              <w:ind w:right="50"/>
              <w:jc w:val="right"/>
              <w:rPr>
                <w:rFonts w:ascii="Times New Roman"/>
                <w:sz w:val="24"/>
              </w:rPr>
            </w:pPr>
            <w:r>
              <w:rPr>
                <w:rFonts w:ascii="Times New Roman"/>
                <w:spacing w:val="-10"/>
                <w:sz w:val="24"/>
              </w:rPr>
              <w:t>8</w:t>
            </w:r>
          </w:p>
        </w:tc>
      </w:tr>
      <w:tr>
        <w:trPr>
          <w:trHeight w:val="712" w:hRule="atLeast"/>
        </w:trPr>
        <w:tc>
          <w:tcPr>
            <w:tcW w:w="1642" w:type="dxa"/>
          </w:tcPr>
          <w:p>
            <w:pPr>
              <w:pStyle w:val="TableParagraph"/>
              <w:tabs>
                <w:tab w:pos="1466" w:val="left" w:leader="none"/>
              </w:tabs>
              <w:spacing w:before="75"/>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III</w:t>
            </w:r>
            <w:r>
              <w:rPr>
                <w:rFonts w:ascii="Times New Roman"/>
                <w:sz w:val="24"/>
              </w:rPr>
              <w:tab/>
            </w:r>
            <w:r>
              <w:rPr>
                <w:rFonts w:ascii="Times New Roman"/>
                <w:spacing w:val="-10"/>
                <w:sz w:val="24"/>
              </w:rPr>
              <w:t>:</w:t>
            </w:r>
          </w:p>
          <w:p>
            <w:pPr>
              <w:pStyle w:val="TableParagraph"/>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3.4</w:t>
            </w:r>
          </w:p>
        </w:tc>
        <w:tc>
          <w:tcPr>
            <w:tcW w:w="6790" w:type="dxa"/>
          </w:tcPr>
          <w:p>
            <w:pPr>
              <w:pStyle w:val="TableParagraph"/>
              <w:spacing w:before="75"/>
              <w:ind w:left="108"/>
              <w:rPr>
                <w:rFonts w:ascii="Times New Roman" w:hAnsi="Times New Roman"/>
                <w:sz w:val="24"/>
              </w:rPr>
            </w:pPr>
            <w:r>
              <w:rPr>
                <w:rFonts w:ascii="Times New Roman" w:hAnsi="Times New Roman"/>
                <w:sz w:val="24"/>
              </w:rPr>
              <w:t>Rencana</w:t>
            </w:r>
            <w:r>
              <w:rPr>
                <w:rFonts w:ascii="Times New Roman" w:hAnsi="Times New Roman"/>
                <w:spacing w:val="36"/>
                <w:sz w:val="24"/>
              </w:rPr>
              <w:t> </w:t>
            </w:r>
            <w:r>
              <w:rPr>
                <w:rFonts w:ascii="Times New Roman" w:hAnsi="Times New Roman"/>
                <w:sz w:val="24"/>
              </w:rPr>
              <w:t>Aksi</w:t>
            </w:r>
            <w:r>
              <w:rPr>
                <w:rFonts w:ascii="Times New Roman" w:hAnsi="Times New Roman"/>
                <w:spacing w:val="38"/>
                <w:sz w:val="24"/>
              </w:rPr>
              <w:t> </w:t>
            </w:r>
            <w:r>
              <w:rPr>
                <w:rFonts w:ascii="Times New Roman" w:hAnsi="Times New Roman"/>
                <w:sz w:val="24"/>
              </w:rPr>
              <w:t>Subkegiatan</w:t>
            </w:r>
            <w:r>
              <w:rPr>
                <w:rFonts w:ascii="Times New Roman" w:hAnsi="Times New Roman"/>
                <w:spacing w:val="34"/>
                <w:sz w:val="24"/>
              </w:rPr>
              <w:t> </w:t>
            </w:r>
            <w:r>
              <w:rPr>
                <w:rFonts w:ascii="Times New Roman" w:hAnsi="Times New Roman"/>
                <w:sz w:val="24"/>
              </w:rPr>
              <w:t>Tahun</w:t>
            </w:r>
            <w:r>
              <w:rPr>
                <w:rFonts w:ascii="Times New Roman" w:hAnsi="Times New Roman"/>
                <w:spacing w:val="38"/>
                <w:sz w:val="24"/>
              </w:rPr>
              <w:t> </w:t>
            </w:r>
            <w:r>
              <w:rPr>
                <w:rFonts w:ascii="Times New Roman" w:hAnsi="Times New Roman"/>
                <w:sz w:val="24"/>
              </w:rPr>
              <w:t>2025</w:t>
            </w:r>
            <w:r>
              <w:rPr>
                <w:rFonts w:ascii="Times New Roman" w:hAnsi="Times New Roman"/>
                <w:spacing w:val="30"/>
                <w:sz w:val="24"/>
              </w:rPr>
              <w:t> </w:t>
            </w:r>
            <w:r>
              <w:rPr>
                <w:rFonts w:ascii="Times New Roman" w:hAnsi="Times New Roman"/>
                <w:sz w:val="24"/>
              </w:rPr>
              <w:t>Dinas</w:t>
            </w:r>
            <w:r>
              <w:rPr>
                <w:rFonts w:ascii="Times New Roman" w:hAnsi="Times New Roman"/>
                <w:spacing w:val="37"/>
                <w:sz w:val="24"/>
              </w:rPr>
              <w:t> </w:t>
            </w:r>
            <w:r>
              <w:rPr>
                <w:rFonts w:ascii="Times New Roman" w:hAnsi="Times New Roman"/>
                <w:sz w:val="24"/>
              </w:rPr>
              <w:t>Pangan</w:t>
            </w:r>
            <w:r>
              <w:rPr>
                <w:rFonts w:ascii="Times New Roman" w:hAnsi="Times New Roman"/>
                <w:spacing w:val="38"/>
                <w:sz w:val="24"/>
              </w:rPr>
              <w:t> </w:t>
            </w:r>
            <w:r>
              <w:rPr>
                <w:rFonts w:ascii="Times New Roman" w:hAnsi="Times New Roman"/>
                <w:sz w:val="24"/>
              </w:rPr>
              <w:t>Pertanian dan Perikanan Kota Pontianak …………………………………….</w:t>
            </w:r>
          </w:p>
        </w:tc>
        <w:tc>
          <w:tcPr>
            <w:tcW w:w="524" w:type="dxa"/>
          </w:tcPr>
          <w:p>
            <w:pPr>
              <w:pStyle w:val="TableParagraph"/>
              <w:spacing w:before="74"/>
              <w:rPr>
                <w:rFonts w:ascii="Times New Roman"/>
                <w:sz w:val="24"/>
              </w:rPr>
            </w:pPr>
          </w:p>
          <w:p>
            <w:pPr>
              <w:pStyle w:val="TableParagraph"/>
              <w:spacing w:before="1"/>
              <w:ind w:right="50"/>
              <w:jc w:val="right"/>
              <w:rPr>
                <w:rFonts w:ascii="Times New Roman"/>
                <w:sz w:val="24"/>
              </w:rPr>
            </w:pPr>
            <w:r>
              <w:rPr>
                <w:rFonts w:ascii="Times New Roman"/>
                <w:spacing w:val="-5"/>
                <w:sz w:val="24"/>
              </w:rPr>
              <w:t>11</w:t>
            </w:r>
          </w:p>
        </w:tc>
      </w:tr>
      <w:tr>
        <w:trPr>
          <w:trHeight w:val="712" w:hRule="atLeast"/>
        </w:trPr>
        <w:tc>
          <w:tcPr>
            <w:tcW w:w="1642" w:type="dxa"/>
          </w:tcPr>
          <w:p>
            <w:pPr>
              <w:pStyle w:val="TableParagraph"/>
              <w:spacing w:before="75"/>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III</w:t>
            </w:r>
          </w:p>
          <w:p>
            <w:pPr>
              <w:pStyle w:val="TableParagraph"/>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3.5</w:t>
            </w:r>
          </w:p>
        </w:tc>
        <w:tc>
          <w:tcPr>
            <w:tcW w:w="6790" w:type="dxa"/>
          </w:tcPr>
          <w:p>
            <w:pPr>
              <w:pStyle w:val="TableParagraph"/>
              <w:spacing w:before="75"/>
              <w:ind w:left="108"/>
              <w:rPr>
                <w:rFonts w:ascii="Times New Roman" w:hAnsi="Times New Roman"/>
                <w:sz w:val="24"/>
              </w:rPr>
            </w:pPr>
            <w:r>
              <w:rPr>
                <w:rFonts w:ascii="Times New Roman" w:hAnsi="Times New Roman"/>
                <w:sz w:val="24"/>
              </w:rPr>
              <w:t>Rencana</w:t>
            </w:r>
            <w:r>
              <w:rPr>
                <w:rFonts w:ascii="Times New Roman" w:hAnsi="Times New Roman"/>
                <w:spacing w:val="-1"/>
                <w:sz w:val="24"/>
              </w:rPr>
              <w:t> </w:t>
            </w:r>
            <w:r>
              <w:rPr>
                <w:rFonts w:ascii="Times New Roman" w:hAnsi="Times New Roman"/>
                <w:sz w:val="24"/>
              </w:rPr>
              <w:t>Pekerjaan/</w:t>
            </w:r>
            <w:r>
              <w:rPr>
                <w:rFonts w:ascii="Times New Roman" w:hAnsi="Times New Roman"/>
                <w:spacing w:val="-1"/>
                <w:sz w:val="24"/>
              </w:rPr>
              <w:t> </w:t>
            </w:r>
            <w:r>
              <w:rPr>
                <w:rFonts w:ascii="Times New Roman" w:hAnsi="Times New Roman"/>
                <w:sz w:val="24"/>
              </w:rPr>
              <w:t>Proyek/</w:t>
            </w:r>
            <w:r>
              <w:rPr>
                <w:rFonts w:ascii="Times New Roman" w:hAnsi="Times New Roman"/>
                <w:spacing w:val="-1"/>
                <w:sz w:val="24"/>
              </w:rPr>
              <w:t> </w:t>
            </w:r>
            <w:r>
              <w:rPr>
                <w:rFonts w:ascii="Times New Roman" w:hAnsi="Times New Roman"/>
                <w:sz w:val="24"/>
              </w:rPr>
              <w:t>Agenda</w:t>
            </w:r>
            <w:r>
              <w:rPr>
                <w:rFonts w:ascii="Times New Roman" w:hAnsi="Times New Roman"/>
                <w:spacing w:val="-1"/>
                <w:sz w:val="24"/>
              </w:rPr>
              <w:t> </w:t>
            </w:r>
            <w:r>
              <w:rPr>
                <w:rFonts w:ascii="Times New Roman" w:hAnsi="Times New Roman"/>
                <w:sz w:val="24"/>
              </w:rPr>
              <w:t>Strategis</w:t>
            </w:r>
            <w:r>
              <w:rPr>
                <w:rFonts w:ascii="Times New Roman" w:hAnsi="Times New Roman"/>
                <w:spacing w:val="-4"/>
                <w:sz w:val="24"/>
              </w:rPr>
              <w:t> </w:t>
            </w:r>
            <w:r>
              <w:rPr>
                <w:rFonts w:ascii="Times New Roman" w:hAnsi="Times New Roman"/>
                <w:sz w:val="24"/>
              </w:rPr>
              <w:t>Tahun</w:t>
            </w:r>
            <w:r>
              <w:rPr>
                <w:rFonts w:ascii="Times New Roman" w:hAnsi="Times New Roman"/>
                <w:spacing w:val="4"/>
                <w:sz w:val="24"/>
              </w:rPr>
              <w:t> </w:t>
            </w:r>
            <w:r>
              <w:rPr>
                <w:rFonts w:ascii="Times New Roman" w:hAnsi="Times New Roman"/>
                <w:sz w:val="24"/>
              </w:rPr>
              <w:t>2025</w:t>
            </w:r>
            <w:r>
              <w:rPr>
                <w:rFonts w:ascii="Times New Roman" w:hAnsi="Times New Roman"/>
                <w:spacing w:val="-1"/>
                <w:sz w:val="24"/>
              </w:rPr>
              <w:t> </w:t>
            </w:r>
            <w:r>
              <w:rPr>
                <w:rFonts w:ascii="Times New Roman" w:hAnsi="Times New Roman"/>
                <w:spacing w:val="-5"/>
                <w:sz w:val="24"/>
              </w:rPr>
              <w:t>………</w:t>
            </w:r>
          </w:p>
        </w:tc>
        <w:tc>
          <w:tcPr>
            <w:tcW w:w="524" w:type="dxa"/>
          </w:tcPr>
          <w:p>
            <w:pPr>
              <w:pStyle w:val="TableParagraph"/>
              <w:spacing w:before="75"/>
              <w:ind w:right="50"/>
              <w:jc w:val="right"/>
              <w:rPr>
                <w:rFonts w:ascii="Times New Roman"/>
                <w:sz w:val="24"/>
              </w:rPr>
            </w:pPr>
            <w:r>
              <w:rPr>
                <w:rFonts w:ascii="Times New Roman"/>
                <w:spacing w:val="-5"/>
                <w:sz w:val="24"/>
              </w:rPr>
              <w:t>16</w:t>
            </w:r>
          </w:p>
        </w:tc>
      </w:tr>
      <w:tr>
        <w:trPr>
          <w:trHeight w:val="903" w:hRule="atLeast"/>
        </w:trPr>
        <w:tc>
          <w:tcPr>
            <w:tcW w:w="1642" w:type="dxa"/>
          </w:tcPr>
          <w:p>
            <w:pPr>
              <w:pStyle w:val="TableParagraph"/>
              <w:tabs>
                <w:tab w:pos="1466" w:val="left" w:leader="none"/>
              </w:tabs>
              <w:spacing w:before="75"/>
              <w:ind w:left="50"/>
              <w:rPr>
                <w:rFonts w:ascii="Times New Roman"/>
                <w:sz w:val="24"/>
              </w:rPr>
            </w:pPr>
            <w:r>
              <w:rPr>
                <w:rFonts w:ascii="Times New Roman"/>
                <w:sz w:val="24"/>
              </w:rPr>
              <w:t>BAB</w:t>
            </w:r>
            <w:r>
              <w:rPr>
                <w:rFonts w:ascii="Times New Roman"/>
                <w:spacing w:val="-3"/>
                <w:sz w:val="24"/>
              </w:rPr>
              <w:t> </w:t>
            </w:r>
            <w:r>
              <w:rPr>
                <w:rFonts w:ascii="Times New Roman"/>
                <w:spacing w:val="-5"/>
                <w:sz w:val="24"/>
              </w:rPr>
              <w:t>IV</w:t>
            </w:r>
            <w:r>
              <w:rPr>
                <w:rFonts w:ascii="Times New Roman"/>
                <w:sz w:val="24"/>
              </w:rPr>
              <w:tab/>
            </w:r>
            <w:r>
              <w:rPr>
                <w:rFonts w:ascii="Times New Roman"/>
                <w:spacing w:val="-10"/>
                <w:sz w:val="24"/>
              </w:rPr>
              <w:t>:</w:t>
            </w:r>
          </w:p>
          <w:p>
            <w:pPr>
              <w:pStyle w:val="TableParagraph"/>
              <w:ind w:left="50"/>
              <w:rPr>
                <w:rFonts w:ascii="Times New Roman"/>
                <w:sz w:val="24"/>
              </w:rPr>
            </w:pPr>
            <w:r>
              <w:rPr>
                <w:rFonts w:ascii="Times New Roman"/>
                <w:sz w:val="24"/>
              </w:rPr>
              <w:t>Tabel</w:t>
            </w:r>
            <w:r>
              <w:rPr>
                <w:rFonts w:ascii="Times New Roman"/>
                <w:spacing w:val="4"/>
                <w:sz w:val="24"/>
              </w:rPr>
              <w:t> </w:t>
            </w:r>
            <w:r>
              <w:rPr>
                <w:rFonts w:ascii="Times New Roman"/>
                <w:spacing w:val="-5"/>
                <w:sz w:val="24"/>
              </w:rPr>
              <w:t>4.1</w:t>
            </w:r>
          </w:p>
        </w:tc>
        <w:tc>
          <w:tcPr>
            <w:tcW w:w="6790" w:type="dxa"/>
          </w:tcPr>
          <w:p>
            <w:pPr>
              <w:pStyle w:val="TableParagraph"/>
              <w:spacing w:line="270" w:lineRule="atLeast" w:before="55"/>
              <w:ind w:left="108" w:right="234"/>
              <w:jc w:val="both"/>
              <w:rPr>
                <w:rFonts w:ascii="Times New Roman"/>
                <w:sz w:val="24"/>
              </w:rPr>
            </w:pPr>
            <w:r>
              <w:rPr>
                <w:rFonts w:ascii="Times New Roman"/>
                <w:sz w:val="24"/>
              </w:rPr>
              <w:t>Program, Kegiatan dan Subkegiatan Perangkat Daerah</w:t>
            </w:r>
            <w:r>
              <w:rPr>
                <w:rFonts w:ascii="Times New Roman"/>
                <w:spacing w:val="40"/>
                <w:sz w:val="24"/>
              </w:rPr>
              <w:t> </w:t>
            </w:r>
            <w:r>
              <w:rPr>
                <w:rFonts w:ascii="Times New Roman"/>
                <w:sz w:val="24"/>
              </w:rPr>
              <w:t>Kota Pontianak Tahun 2025 dan Prakiraan Maju Rencana Tahun </w:t>
            </w:r>
            <w:r>
              <w:rPr>
                <w:rFonts w:ascii="Times New Roman"/>
                <w:spacing w:val="-2"/>
                <w:sz w:val="24"/>
              </w:rPr>
              <w:t>2026.........................................................................</w:t>
            </w:r>
          </w:p>
        </w:tc>
        <w:tc>
          <w:tcPr>
            <w:tcW w:w="524" w:type="dxa"/>
          </w:tcPr>
          <w:p>
            <w:pPr>
              <w:pStyle w:val="TableParagraph"/>
              <w:rPr>
                <w:rFonts w:ascii="Times New Roman"/>
                <w:sz w:val="24"/>
              </w:rPr>
            </w:pPr>
          </w:p>
          <w:p>
            <w:pPr>
              <w:pStyle w:val="TableParagraph"/>
              <w:spacing w:before="75"/>
              <w:rPr>
                <w:rFonts w:ascii="Times New Roman"/>
                <w:sz w:val="24"/>
              </w:rPr>
            </w:pPr>
          </w:p>
          <w:p>
            <w:pPr>
              <w:pStyle w:val="TableParagraph"/>
              <w:spacing w:line="256" w:lineRule="exact"/>
              <w:ind w:right="50"/>
              <w:jc w:val="right"/>
              <w:rPr>
                <w:rFonts w:ascii="Times New Roman"/>
                <w:sz w:val="24"/>
              </w:rPr>
            </w:pPr>
            <w:r>
              <w:rPr>
                <w:rFonts w:ascii="Times New Roman"/>
                <w:spacing w:val="-10"/>
                <w:sz w:val="24"/>
              </w:rPr>
              <w:t>2</w:t>
            </w:r>
          </w:p>
        </w:tc>
      </w:tr>
    </w:tbl>
    <w:p>
      <w:pPr>
        <w:pStyle w:val="TableParagraph"/>
        <w:spacing w:after="0" w:line="256" w:lineRule="exact"/>
        <w:jc w:val="right"/>
        <w:rPr>
          <w:rFonts w:ascii="Times New Roman"/>
          <w:sz w:val="24"/>
        </w:rPr>
        <w:sectPr>
          <w:type w:val="continuous"/>
          <w:pgSz w:w="12240" w:h="18720"/>
          <w:pgMar w:header="0" w:footer="738" w:top="2160" w:bottom="280" w:left="1440" w:right="1080"/>
        </w:sectPr>
      </w:pPr>
    </w:p>
    <w:p>
      <w:pPr>
        <w:pStyle w:val="Heading1"/>
        <w:spacing w:line="398" w:lineRule="auto" w:before="60"/>
        <w:ind w:left="3889" w:right="3964" w:firstLine="1"/>
        <w:jc w:val="center"/>
      </w:pPr>
      <w:r>
        <w:rPr/>
        <w:t>BAB I </w:t>
      </w:r>
      <w:r>
        <w:rPr>
          <w:spacing w:val="-2"/>
        </w:rPr>
        <w:t>PENDAHULUAN</w:t>
      </w:r>
    </w:p>
    <w:p>
      <w:pPr>
        <w:pStyle w:val="BodyText"/>
        <w:rPr>
          <w:b/>
        </w:rPr>
      </w:pPr>
    </w:p>
    <w:p>
      <w:pPr>
        <w:pStyle w:val="BodyText"/>
        <w:rPr>
          <w:b/>
        </w:rPr>
      </w:pPr>
    </w:p>
    <w:p>
      <w:pPr>
        <w:pStyle w:val="BodyText"/>
        <w:spacing w:before="88"/>
        <w:rPr>
          <w:b/>
        </w:rPr>
      </w:pPr>
    </w:p>
    <w:p>
      <w:pPr>
        <w:pStyle w:val="ListParagraph"/>
        <w:numPr>
          <w:ilvl w:val="1"/>
          <w:numId w:val="5"/>
        </w:numPr>
        <w:tabs>
          <w:tab w:pos="712" w:val="left" w:leader="none"/>
        </w:tabs>
        <w:spacing w:line="240" w:lineRule="auto" w:before="0" w:after="0"/>
        <w:ind w:left="712" w:right="0" w:hanging="434"/>
        <w:jc w:val="both"/>
        <w:rPr>
          <w:b/>
          <w:sz w:val="24"/>
        </w:rPr>
      </w:pPr>
      <w:r>
        <w:rPr>
          <w:b/>
          <w:sz w:val="24"/>
        </w:rPr>
        <w:t>Latar</w:t>
      </w:r>
      <w:r>
        <w:rPr>
          <w:b/>
          <w:spacing w:val="-2"/>
          <w:sz w:val="24"/>
        </w:rPr>
        <w:t> Belakang</w:t>
      </w:r>
    </w:p>
    <w:p>
      <w:pPr>
        <w:pStyle w:val="BodyText"/>
        <w:spacing w:line="360" w:lineRule="auto" w:before="137"/>
        <w:ind w:left="665" w:right="333" w:firstLine="590"/>
        <w:jc w:val="both"/>
      </w:pPr>
      <w:r>
        <w:rPr/>
        <w:t>Menindaklanjuti amanat Undang-Undang</w:t>
      </w:r>
      <w:r>
        <w:rPr>
          <w:spacing w:val="-1"/>
        </w:rPr>
        <w:t> </w:t>
      </w:r>
      <w:r>
        <w:rPr/>
        <w:t>Nomor 10</w:t>
      </w:r>
      <w:r>
        <w:rPr>
          <w:spacing w:val="-1"/>
        </w:rPr>
        <w:t> </w:t>
      </w:r>
      <w:r>
        <w:rPr/>
        <w:t>Tahun</w:t>
      </w:r>
      <w:r>
        <w:rPr>
          <w:spacing w:val="-1"/>
        </w:rPr>
        <w:t> </w:t>
      </w:r>
      <w:r>
        <w:rPr/>
        <w:t>2016</w:t>
      </w:r>
      <w:r>
        <w:rPr>
          <w:spacing w:val="-1"/>
        </w:rPr>
        <w:t> </w:t>
      </w:r>
      <w:r>
        <w:rPr/>
        <w:t>tentang</w:t>
      </w:r>
      <w:r>
        <w:rPr>
          <w:spacing w:val="-1"/>
        </w:rPr>
        <w:t> </w:t>
      </w:r>
      <w:r>
        <w:rPr/>
        <w:t>Perubahan </w:t>
      </w:r>
      <w:r>
        <w:rPr>
          <w:spacing w:val="-2"/>
        </w:rPr>
        <w:t>Kedua</w:t>
      </w:r>
      <w:r>
        <w:rPr>
          <w:spacing w:val="-6"/>
        </w:rPr>
        <w:t> </w:t>
      </w:r>
      <w:r>
        <w:rPr>
          <w:spacing w:val="-2"/>
        </w:rPr>
        <w:t>Atas</w:t>
      </w:r>
      <w:r>
        <w:rPr>
          <w:spacing w:val="-4"/>
        </w:rPr>
        <w:t> </w:t>
      </w:r>
      <w:r>
        <w:rPr>
          <w:spacing w:val="-2"/>
        </w:rPr>
        <w:t>Undang-Undang</w:t>
      </w:r>
      <w:r>
        <w:rPr>
          <w:spacing w:val="-4"/>
        </w:rPr>
        <w:t> </w:t>
      </w:r>
      <w:r>
        <w:rPr>
          <w:spacing w:val="-2"/>
        </w:rPr>
        <w:t>Nomor</w:t>
      </w:r>
      <w:r>
        <w:rPr>
          <w:spacing w:val="-6"/>
        </w:rPr>
        <w:t> </w:t>
      </w:r>
      <w:r>
        <w:rPr>
          <w:spacing w:val="-2"/>
        </w:rPr>
        <w:t>1</w:t>
      </w:r>
      <w:r>
        <w:rPr>
          <w:spacing w:val="-4"/>
        </w:rPr>
        <w:t> </w:t>
      </w:r>
      <w:r>
        <w:rPr>
          <w:spacing w:val="-2"/>
        </w:rPr>
        <w:t>Tahun</w:t>
      </w:r>
      <w:r>
        <w:rPr>
          <w:spacing w:val="-4"/>
        </w:rPr>
        <w:t> </w:t>
      </w:r>
      <w:r>
        <w:rPr>
          <w:spacing w:val="-2"/>
        </w:rPr>
        <w:t>2015 tentang</w:t>
      </w:r>
      <w:r>
        <w:rPr>
          <w:spacing w:val="-4"/>
        </w:rPr>
        <w:t> </w:t>
      </w:r>
      <w:r>
        <w:rPr>
          <w:spacing w:val="-2"/>
        </w:rPr>
        <w:t>Penetapan</w:t>
      </w:r>
      <w:r>
        <w:rPr>
          <w:spacing w:val="-4"/>
        </w:rPr>
        <w:t> </w:t>
      </w:r>
      <w:r>
        <w:rPr>
          <w:spacing w:val="-2"/>
        </w:rPr>
        <w:t>Peraturan</w:t>
      </w:r>
      <w:r>
        <w:rPr>
          <w:spacing w:val="-4"/>
        </w:rPr>
        <w:t> </w:t>
      </w:r>
      <w:r>
        <w:rPr>
          <w:spacing w:val="-2"/>
        </w:rPr>
        <w:t>Pemerintah </w:t>
      </w:r>
      <w:r>
        <w:rPr/>
        <w:t>Pengganti</w:t>
      </w:r>
      <w:r>
        <w:rPr>
          <w:spacing w:val="-8"/>
        </w:rPr>
        <w:t> </w:t>
      </w:r>
      <w:r>
        <w:rPr/>
        <w:t>Undang-Undang</w:t>
      </w:r>
      <w:r>
        <w:rPr>
          <w:spacing w:val="-8"/>
        </w:rPr>
        <w:t> </w:t>
      </w:r>
      <w:r>
        <w:rPr/>
        <w:t>Nomor</w:t>
      </w:r>
      <w:r>
        <w:rPr>
          <w:spacing w:val="-9"/>
        </w:rPr>
        <w:t> </w:t>
      </w:r>
      <w:r>
        <w:rPr/>
        <w:t>1</w:t>
      </w:r>
      <w:r>
        <w:rPr>
          <w:spacing w:val="-8"/>
        </w:rPr>
        <w:t> </w:t>
      </w:r>
      <w:r>
        <w:rPr/>
        <w:t>Tahun</w:t>
      </w:r>
      <w:r>
        <w:rPr>
          <w:spacing w:val="-8"/>
        </w:rPr>
        <w:t> </w:t>
      </w:r>
      <w:r>
        <w:rPr/>
        <w:t>2014</w:t>
      </w:r>
      <w:r>
        <w:rPr>
          <w:spacing w:val="-5"/>
        </w:rPr>
        <w:t> </w:t>
      </w:r>
      <w:r>
        <w:rPr/>
        <w:t>tentang</w:t>
      </w:r>
      <w:r>
        <w:rPr>
          <w:spacing w:val="-8"/>
        </w:rPr>
        <w:t> </w:t>
      </w:r>
      <w:r>
        <w:rPr/>
        <w:t>Pemilihan</w:t>
      </w:r>
      <w:r>
        <w:rPr>
          <w:spacing w:val="-8"/>
        </w:rPr>
        <w:t> </w:t>
      </w:r>
      <w:r>
        <w:rPr/>
        <w:t>Gubernur,</w:t>
      </w:r>
      <w:r>
        <w:rPr>
          <w:spacing w:val="-9"/>
        </w:rPr>
        <w:t> </w:t>
      </w:r>
      <w:r>
        <w:rPr/>
        <w:t>Bupati,</w:t>
      </w:r>
      <w:r>
        <w:rPr>
          <w:spacing w:val="-8"/>
        </w:rPr>
        <w:t> </w:t>
      </w:r>
      <w:r>
        <w:rPr/>
        <w:t>dan Wali</w:t>
      </w:r>
      <w:r>
        <w:rPr>
          <w:spacing w:val="-14"/>
        </w:rPr>
        <w:t> </w:t>
      </w:r>
      <w:r>
        <w:rPr/>
        <w:t>Kota</w:t>
      </w:r>
      <w:r>
        <w:rPr>
          <w:spacing w:val="-15"/>
        </w:rPr>
        <w:t> </w:t>
      </w:r>
      <w:r>
        <w:rPr/>
        <w:t>Menjadi</w:t>
      </w:r>
      <w:r>
        <w:rPr>
          <w:spacing w:val="-14"/>
        </w:rPr>
        <w:t> </w:t>
      </w:r>
      <w:r>
        <w:rPr/>
        <w:t>Undang-Undang,</w:t>
      </w:r>
      <w:r>
        <w:rPr>
          <w:spacing w:val="-14"/>
        </w:rPr>
        <w:t> </w:t>
      </w:r>
      <w:r>
        <w:rPr/>
        <w:t>pemilihan</w:t>
      </w:r>
      <w:r>
        <w:rPr>
          <w:spacing w:val="-15"/>
        </w:rPr>
        <w:t> </w:t>
      </w:r>
      <w:r>
        <w:rPr/>
        <w:t>kepala</w:t>
      </w:r>
      <w:r>
        <w:rPr>
          <w:spacing w:val="-15"/>
        </w:rPr>
        <w:t> </w:t>
      </w:r>
      <w:r>
        <w:rPr/>
        <w:t>daerah</w:t>
      </w:r>
      <w:r>
        <w:rPr>
          <w:spacing w:val="-14"/>
        </w:rPr>
        <w:t> </w:t>
      </w:r>
      <w:r>
        <w:rPr/>
        <w:t>dilaksanakan</w:t>
      </w:r>
      <w:r>
        <w:rPr>
          <w:spacing w:val="-14"/>
        </w:rPr>
        <w:t> </w:t>
      </w:r>
      <w:r>
        <w:rPr/>
        <w:t>serentak</w:t>
      </w:r>
      <w:r>
        <w:rPr>
          <w:spacing w:val="-15"/>
        </w:rPr>
        <w:t> </w:t>
      </w:r>
      <w:r>
        <w:rPr/>
        <w:t>secara nasional pada Tahun 2024. Bagi daerah dengan masa jabatan kepala daerahnya berakhir pada</w:t>
      </w:r>
      <w:r>
        <w:rPr>
          <w:spacing w:val="-4"/>
        </w:rPr>
        <w:t> </w:t>
      </w:r>
      <w:r>
        <w:rPr/>
        <w:t>Tahun</w:t>
      </w:r>
      <w:r>
        <w:rPr>
          <w:spacing w:val="-3"/>
        </w:rPr>
        <w:t> </w:t>
      </w:r>
      <w:r>
        <w:rPr/>
        <w:t>2023</w:t>
      </w:r>
      <w:r>
        <w:rPr>
          <w:spacing w:val="-1"/>
        </w:rPr>
        <w:t> </w:t>
      </w:r>
      <w:r>
        <w:rPr/>
        <w:t>atau</w:t>
      </w:r>
      <w:r>
        <w:rPr>
          <w:spacing w:val="-2"/>
        </w:rPr>
        <w:t> </w:t>
      </w:r>
      <w:r>
        <w:rPr/>
        <w:t>pada</w:t>
      </w:r>
      <w:r>
        <w:rPr>
          <w:spacing w:val="-4"/>
        </w:rPr>
        <w:t> </w:t>
      </w:r>
      <w:r>
        <w:rPr/>
        <w:t>Daerah</w:t>
      </w:r>
      <w:r>
        <w:rPr>
          <w:spacing w:val="-3"/>
        </w:rPr>
        <w:t> </w:t>
      </w:r>
      <w:r>
        <w:rPr/>
        <w:t>Otonomi</w:t>
      </w:r>
      <w:r>
        <w:rPr>
          <w:spacing w:val="-3"/>
        </w:rPr>
        <w:t> </w:t>
      </w:r>
      <w:r>
        <w:rPr/>
        <w:t>Baru (DOB)</w:t>
      </w:r>
      <w:r>
        <w:rPr>
          <w:spacing w:val="-2"/>
        </w:rPr>
        <w:t> </w:t>
      </w:r>
      <w:r>
        <w:rPr/>
        <w:t>maka</w:t>
      </w:r>
      <w:r>
        <w:rPr>
          <w:spacing w:val="-3"/>
        </w:rPr>
        <w:t> </w:t>
      </w:r>
      <w:r>
        <w:rPr/>
        <w:t>dalam</w:t>
      </w:r>
      <w:r>
        <w:rPr>
          <w:spacing w:val="-1"/>
        </w:rPr>
        <w:t> </w:t>
      </w:r>
      <w:r>
        <w:rPr/>
        <w:t>rangka</w:t>
      </w:r>
      <w:r>
        <w:rPr>
          <w:spacing w:val="-4"/>
        </w:rPr>
        <w:t> </w:t>
      </w:r>
      <w:r>
        <w:rPr/>
        <w:t>penyusunan dokumen perencanaan pembangunan daerah tahunan Rencana Kerja Pemerintah Daerah (RKPD), yang lebih lanjut akan menjadi pedoman penyusunan rancangan KUA-PPAS sebagai rangkaian penyusunan Anggaran Pendapatan dan Belanja Daerah (APBD), kepala daerah yang masa jabatannya berakhir Tahun 2023 wajib menyusun Dokumen Rencana Pembangunan</w:t>
      </w:r>
      <w:r>
        <w:rPr>
          <w:spacing w:val="-7"/>
        </w:rPr>
        <w:t> </w:t>
      </w:r>
      <w:r>
        <w:rPr/>
        <w:t>Daerah</w:t>
      </w:r>
      <w:r>
        <w:rPr>
          <w:spacing w:val="-5"/>
        </w:rPr>
        <w:t> </w:t>
      </w:r>
      <w:r>
        <w:rPr/>
        <w:t>(RPD)</w:t>
      </w:r>
      <w:r>
        <w:rPr>
          <w:spacing w:val="-8"/>
        </w:rPr>
        <w:t> </w:t>
      </w:r>
      <w:r>
        <w:rPr/>
        <w:t>Tahun</w:t>
      </w:r>
      <w:r>
        <w:rPr>
          <w:spacing w:val="-7"/>
        </w:rPr>
        <w:t> </w:t>
      </w:r>
      <w:r>
        <w:rPr/>
        <w:t>2024-2026.</w:t>
      </w:r>
      <w:r>
        <w:rPr>
          <w:spacing w:val="-7"/>
        </w:rPr>
        <w:t> </w:t>
      </w:r>
      <w:r>
        <w:rPr/>
        <w:t>Secara</w:t>
      </w:r>
      <w:r>
        <w:rPr>
          <w:spacing w:val="-8"/>
        </w:rPr>
        <w:t> </w:t>
      </w:r>
      <w:r>
        <w:rPr/>
        <w:t>otomatis,</w:t>
      </w:r>
      <w:r>
        <w:rPr>
          <w:spacing w:val="-7"/>
        </w:rPr>
        <w:t> </w:t>
      </w:r>
      <w:r>
        <w:rPr/>
        <w:t>kepala</w:t>
      </w:r>
      <w:r>
        <w:rPr>
          <w:spacing w:val="-8"/>
        </w:rPr>
        <w:t> </w:t>
      </w:r>
      <w:r>
        <w:rPr/>
        <w:t>Perangkat</w:t>
      </w:r>
      <w:r>
        <w:rPr>
          <w:spacing w:val="-6"/>
        </w:rPr>
        <w:t> </w:t>
      </w:r>
      <w:r>
        <w:rPr/>
        <w:t>Daerah (PD) juga wajib menyusun Rencana Strategis (Renstra) Perangkat Daerah Tahun 2024- 2026.</w:t>
      </w:r>
      <w:r>
        <w:rPr>
          <w:spacing w:val="-12"/>
        </w:rPr>
        <w:t> </w:t>
      </w:r>
      <w:r>
        <w:rPr/>
        <w:t>Dokumen</w:t>
      </w:r>
      <w:r>
        <w:rPr>
          <w:spacing w:val="-12"/>
        </w:rPr>
        <w:t> </w:t>
      </w:r>
      <w:r>
        <w:rPr/>
        <w:t>tersebut</w:t>
      </w:r>
      <w:r>
        <w:rPr>
          <w:spacing w:val="-11"/>
        </w:rPr>
        <w:t> </w:t>
      </w:r>
      <w:r>
        <w:rPr/>
        <w:t>akan</w:t>
      </w:r>
      <w:r>
        <w:rPr>
          <w:spacing w:val="-12"/>
        </w:rPr>
        <w:t> </w:t>
      </w:r>
      <w:r>
        <w:rPr/>
        <w:t>digunakan</w:t>
      </w:r>
      <w:r>
        <w:rPr>
          <w:spacing w:val="-12"/>
        </w:rPr>
        <w:t> </w:t>
      </w:r>
      <w:r>
        <w:rPr/>
        <w:t>oleh</w:t>
      </w:r>
      <w:r>
        <w:rPr>
          <w:spacing w:val="-12"/>
        </w:rPr>
        <w:t> </w:t>
      </w:r>
      <w:r>
        <w:rPr/>
        <w:t>penjabat</w:t>
      </w:r>
      <w:r>
        <w:rPr>
          <w:spacing w:val="-11"/>
        </w:rPr>
        <w:t> </w:t>
      </w:r>
      <w:r>
        <w:rPr/>
        <w:t>(Pj)</w:t>
      </w:r>
      <w:r>
        <w:rPr>
          <w:spacing w:val="-12"/>
        </w:rPr>
        <w:t> </w:t>
      </w:r>
      <w:r>
        <w:rPr/>
        <w:t>kepala</w:t>
      </w:r>
      <w:r>
        <w:rPr>
          <w:spacing w:val="-12"/>
        </w:rPr>
        <w:t> </w:t>
      </w:r>
      <w:r>
        <w:rPr/>
        <w:t>daerah</w:t>
      </w:r>
      <w:r>
        <w:rPr>
          <w:spacing w:val="-12"/>
        </w:rPr>
        <w:t> </w:t>
      </w:r>
      <w:r>
        <w:rPr/>
        <w:t>sebagai</w:t>
      </w:r>
      <w:r>
        <w:rPr>
          <w:spacing w:val="-11"/>
        </w:rPr>
        <w:t> </w:t>
      </w:r>
      <w:r>
        <w:rPr/>
        <w:t>pedoman untuk penyelenggaraan pemerintahan dan pembangunan.</w:t>
      </w:r>
    </w:p>
    <w:p>
      <w:pPr>
        <w:pStyle w:val="BodyText"/>
        <w:spacing w:line="360" w:lineRule="auto" w:before="1"/>
        <w:ind w:left="665" w:right="334" w:firstLine="590"/>
        <w:jc w:val="both"/>
      </w:pPr>
      <w:r>
        <w:rPr/>
        <w:t>Rencana Pembangunan Tahunan Satuan Kerja Perangkat Daerah, yang selanjutnya disebut Rencana Kerja Satuan Kerja Perangkat Daerah (Renja-SKPD), adalah dokumen perencanaan</w:t>
      </w:r>
      <w:r>
        <w:rPr>
          <w:spacing w:val="-4"/>
        </w:rPr>
        <w:t> </w:t>
      </w:r>
      <w:r>
        <w:rPr/>
        <w:t>Satuan</w:t>
      </w:r>
      <w:r>
        <w:rPr>
          <w:spacing w:val="-3"/>
        </w:rPr>
        <w:t> </w:t>
      </w:r>
      <w:r>
        <w:rPr/>
        <w:t>Kerja</w:t>
      </w:r>
      <w:r>
        <w:rPr>
          <w:spacing w:val="-5"/>
        </w:rPr>
        <w:t> </w:t>
      </w:r>
      <w:r>
        <w:rPr/>
        <w:t>Perangkat</w:t>
      </w:r>
      <w:r>
        <w:rPr>
          <w:spacing w:val="-4"/>
        </w:rPr>
        <w:t> </w:t>
      </w:r>
      <w:r>
        <w:rPr/>
        <w:t>Daerah</w:t>
      </w:r>
      <w:r>
        <w:rPr>
          <w:spacing w:val="-4"/>
        </w:rPr>
        <w:t> </w:t>
      </w:r>
      <w:r>
        <w:rPr/>
        <w:t>untuk</w:t>
      </w:r>
      <w:r>
        <w:rPr>
          <w:spacing w:val="-4"/>
        </w:rPr>
        <w:t> </w:t>
      </w:r>
      <w:r>
        <w:rPr/>
        <w:t>periode</w:t>
      </w:r>
      <w:r>
        <w:rPr>
          <w:spacing w:val="-3"/>
        </w:rPr>
        <w:t> </w:t>
      </w:r>
      <w:r>
        <w:rPr/>
        <w:t>1</w:t>
      </w:r>
      <w:r>
        <w:rPr>
          <w:spacing w:val="-4"/>
        </w:rPr>
        <w:t> </w:t>
      </w:r>
      <w:r>
        <w:rPr/>
        <w:t>(satu)</w:t>
      </w:r>
      <w:r>
        <w:rPr>
          <w:spacing w:val="-4"/>
        </w:rPr>
        <w:t> </w:t>
      </w:r>
      <w:r>
        <w:rPr/>
        <w:t>tahun.</w:t>
      </w:r>
      <w:r>
        <w:rPr>
          <w:spacing w:val="-2"/>
        </w:rPr>
        <w:t> </w:t>
      </w:r>
      <w:r>
        <w:rPr/>
        <w:t>Undang-undang No 25 Tahun 2004 tentang Sistem Perencanaan Pembangunan Nasional telah mewajibkan setiap Satuan Kerja Perangkat Daerah untuk menyusun Rencana Kerja (Renja) SKPD sebagai</w:t>
      </w:r>
      <w:r>
        <w:rPr>
          <w:spacing w:val="-4"/>
        </w:rPr>
        <w:t> </w:t>
      </w:r>
      <w:r>
        <w:rPr/>
        <w:t>pedoman</w:t>
      </w:r>
      <w:r>
        <w:rPr>
          <w:spacing w:val="-4"/>
        </w:rPr>
        <w:t> </w:t>
      </w:r>
      <w:r>
        <w:rPr/>
        <w:t>kerja</w:t>
      </w:r>
      <w:r>
        <w:rPr>
          <w:spacing w:val="-6"/>
        </w:rPr>
        <w:t> </w:t>
      </w:r>
      <w:r>
        <w:rPr/>
        <w:t>selama</w:t>
      </w:r>
      <w:r>
        <w:rPr>
          <w:spacing w:val="-5"/>
        </w:rPr>
        <w:t> </w:t>
      </w:r>
      <w:r>
        <w:rPr/>
        <w:t>periode</w:t>
      </w:r>
      <w:r>
        <w:rPr>
          <w:spacing w:val="-6"/>
        </w:rPr>
        <w:t> </w:t>
      </w:r>
      <w:r>
        <w:rPr/>
        <w:t>1</w:t>
      </w:r>
      <w:r>
        <w:rPr>
          <w:spacing w:val="-4"/>
        </w:rPr>
        <w:t> </w:t>
      </w:r>
      <w:r>
        <w:rPr/>
        <w:t>(satu)</w:t>
      </w:r>
      <w:r>
        <w:rPr>
          <w:spacing w:val="-4"/>
        </w:rPr>
        <w:t> </w:t>
      </w:r>
      <w:r>
        <w:rPr/>
        <w:t>tahun</w:t>
      </w:r>
      <w:r>
        <w:rPr>
          <w:spacing w:val="-4"/>
        </w:rPr>
        <w:t> </w:t>
      </w:r>
      <w:r>
        <w:rPr/>
        <w:t>dan</w:t>
      </w:r>
      <w:r>
        <w:rPr>
          <w:spacing w:val="-4"/>
        </w:rPr>
        <w:t> </w:t>
      </w:r>
      <w:r>
        <w:rPr/>
        <w:t>berfungsi</w:t>
      </w:r>
      <w:r>
        <w:rPr>
          <w:spacing w:val="-4"/>
        </w:rPr>
        <w:t> </w:t>
      </w:r>
      <w:r>
        <w:rPr/>
        <w:t>untuk</w:t>
      </w:r>
      <w:r>
        <w:rPr>
          <w:spacing w:val="-4"/>
        </w:rPr>
        <w:t> </w:t>
      </w:r>
      <w:r>
        <w:rPr/>
        <w:t>menterjemahkan perencanaan strategis lima tahunan yang dituangkan dalam Renstra SKPD kedalam perencanaan tahunan yang sifatnya lebih operasional. Sebagai sebuah dokumen resmi SKPD, Renja SKPD mempunyai kedudukan yang strategis yaitu menjembatani antara perencanaan pada Satuan Kerja Perangkat Daerah (SKPD) dengan Rencana Kerja Pembangunan Daerah (RKPD), sebagai implementasi pelaksanaan strategis jangka menengah (RPJMD) daerah dan Renstra SKPD yang menjadi satu kesatuan untuk mendukung pencapaian Visi dan Misi Daerah. Renja SKPD disusun oleh masing-masing Satuan Kerja Perangkat Daerah secara terpadu, partisipatif dan demokratis. Renja SKPD digunakan sebagai dasar penyusunan Rencana Kerja Anggaran (RKA) Perangkat Daerah untuk penyusunan Anggaran Pendapatan dan Belanja Daerah (APBD) Kota dan sebagai dasar pengusulan program/kegiatan yang akan dibiayai APBD Propinsi dan APBN.</w:t>
      </w:r>
    </w:p>
    <w:p>
      <w:pPr>
        <w:pStyle w:val="BodyText"/>
        <w:spacing w:after="0" w:line="360" w:lineRule="auto"/>
        <w:jc w:val="both"/>
        <w:sectPr>
          <w:footerReference w:type="default" r:id="rId21"/>
          <w:pgSz w:w="12240" w:h="18720"/>
          <w:pgMar w:header="0" w:footer="1053" w:top="1640" w:bottom="1240" w:left="1440" w:right="1080"/>
          <w:pgNumType w:start="1"/>
        </w:sectPr>
      </w:pPr>
    </w:p>
    <w:p>
      <w:pPr>
        <w:pStyle w:val="BodyText"/>
        <w:spacing w:line="360" w:lineRule="auto" w:before="60"/>
        <w:ind w:left="665" w:right="335" w:firstLine="590"/>
        <w:jc w:val="both"/>
      </w:pPr>
      <w:r>
        <w:rPr/>
        <w:t>Dokumen Renja SKPD pada dasarnya merupakan suatu proses pemikiran strategis untuk menyikapi isu-isu yang berkembang dan mengimplementasikannya dalam program dan</w:t>
      </w:r>
      <w:r>
        <w:rPr>
          <w:spacing w:val="-1"/>
        </w:rPr>
        <w:t> </w:t>
      </w:r>
      <w:r>
        <w:rPr/>
        <w:t>kegiatan</w:t>
      </w:r>
      <w:r>
        <w:rPr>
          <w:spacing w:val="-1"/>
        </w:rPr>
        <w:t> </w:t>
      </w:r>
      <w:r>
        <w:rPr/>
        <w:t>SKPD.</w:t>
      </w:r>
      <w:r>
        <w:rPr>
          <w:spacing w:val="-1"/>
        </w:rPr>
        <w:t> </w:t>
      </w:r>
      <w:r>
        <w:rPr/>
        <w:t>Kualitas</w:t>
      </w:r>
      <w:r>
        <w:rPr>
          <w:spacing w:val="-2"/>
        </w:rPr>
        <w:t> </w:t>
      </w:r>
      <w:r>
        <w:rPr/>
        <w:t>dokumen</w:t>
      </w:r>
      <w:r>
        <w:rPr>
          <w:spacing w:val="-2"/>
        </w:rPr>
        <w:t> </w:t>
      </w:r>
      <w:r>
        <w:rPr/>
        <w:t>Renja</w:t>
      </w:r>
      <w:r>
        <w:rPr>
          <w:spacing w:val="-2"/>
        </w:rPr>
        <w:t> </w:t>
      </w:r>
      <w:r>
        <w:rPr/>
        <w:t>sangat</w:t>
      </w:r>
      <w:r>
        <w:rPr>
          <w:spacing w:val="-1"/>
        </w:rPr>
        <w:t> </w:t>
      </w:r>
      <w:r>
        <w:rPr/>
        <w:t>ditentukan</w:t>
      </w:r>
      <w:r>
        <w:rPr>
          <w:spacing w:val="-2"/>
        </w:rPr>
        <w:t> </w:t>
      </w:r>
      <w:r>
        <w:rPr/>
        <w:t>oleh</w:t>
      </w:r>
      <w:r>
        <w:rPr>
          <w:spacing w:val="-2"/>
        </w:rPr>
        <w:t> </w:t>
      </w:r>
      <w:r>
        <w:rPr/>
        <w:t>kualitas</w:t>
      </w:r>
      <w:r>
        <w:rPr>
          <w:spacing w:val="-2"/>
        </w:rPr>
        <w:t> </w:t>
      </w:r>
      <w:r>
        <w:rPr/>
        <w:t>program</w:t>
      </w:r>
      <w:r>
        <w:rPr>
          <w:spacing w:val="-1"/>
        </w:rPr>
        <w:t> </w:t>
      </w:r>
      <w:r>
        <w:rPr/>
        <w:t>dan kegiatan</w:t>
      </w:r>
      <w:r>
        <w:rPr>
          <w:spacing w:val="-15"/>
        </w:rPr>
        <w:t> </w:t>
      </w:r>
      <w:r>
        <w:rPr/>
        <w:t>yang</w:t>
      </w:r>
      <w:r>
        <w:rPr>
          <w:spacing w:val="-15"/>
        </w:rPr>
        <w:t> </w:t>
      </w:r>
      <w:r>
        <w:rPr/>
        <w:t>akan</w:t>
      </w:r>
      <w:r>
        <w:rPr>
          <w:spacing w:val="-15"/>
        </w:rPr>
        <w:t> </w:t>
      </w:r>
      <w:r>
        <w:rPr/>
        <w:t>dilaksanakan,</w:t>
      </w:r>
      <w:r>
        <w:rPr>
          <w:spacing w:val="-15"/>
        </w:rPr>
        <w:t> </w:t>
      </w:r>
      <w:r>
        <w:rPr/>
        <w:t>sehingga</w:t>
      </w:r>
      <w:r>
        <w:rPr>
          <w:spacing w:val="-15"/>
        </w:rPr>
        <w:t> </w:t>
      </w:r>
      <w:r>
        <w:rPr/>
        <w:t>penyusunan</w:t>
      </w:r>
      <w:r>
        <w:rPr>
          <w:spacing w:val="-15"/>
        </w:rPr>
        <w:t> </w:t>
      </w:r>
      <w:r>
        <w:rPr/>
        <w:t>Renja</w:t>
      </w:r>
      <w:r>
        <w:rPr>
          <w:spacing w:val="-15"/>
        </w:rPr>
        <w:t> </w:t>
      </w:r>
      <w:r>
        <w:rPr/>
        <w:t>SKPD</w:t>
      </w:r>
      <w:r>
        <w:rPr>
          <w:spacing w:val="-15"/>
        </w:rPr>
        <w:t> </w:t>
      </w:r>
      <w:r>
        <w:rPr/>
        <w:t>sangat</w:t>
      </w:r>
      <w:r>
        <w:rPr>
          <w:spacing w:val="-15"/>
        </w:rPr>
        <w:t> </w:t>
      </w:r>
      <w:r>
        <w:rPr/>
        <w:t>ditentukan</w:t>
      </w:r>
      <w:r>
        <w:rPr>
          <w:spacing w:val="-15"/>
        </w:rPr>
        <w:t> </w:t>
      </w:r>
      <w:r>
        <w:rPr/>
        <w:t>oleh kemampuan SKPD dalam menyusun, mengorganisasikan, mengimplementasikan, mengendalikan dan mengevaluasi capaian program dan kegiatan sesuai tugas pokok dan fungsi SKPD.</w:t>
      </w:r>
    </w:p>
    <w:p>
      <w:pPr>
        <w:pStyle w:val="BodyText"/>
        <w:spacing w:line="360" w:lineRule="auto"/>
        <w:ind w:left="665" w:right="333" w:firstLine="590"/>
        <w:jc w:val="both"/>
      </w:pPr>
      <w:r>
        <w:rPr/>
        <w:t>Rencana Kerja Dinas Pangan, Pertanian, dan Perikanan Kota Pontianak Tahun 2025 adalah dokumen perencanaan yang memuat program dan kegiatan yang diperlukan untuk mencapai sasaran/ tujuan pembangunan urusan Pangan, Pertanian, dan Perikanan selama Tahun</w:t>
      </w:r>
      <w:r>
        <w:rPr>
          <w:spacing w:val="-15"/>
        </w:rPr>
        <w:t> </w:t>
      </w:r>
      <w:r>
        <w:rPr/>
        <w:t>2025</w:t>
      </w:r>
      <w:r>
        <w:rPr>
          <w:spacing w:val="-15"/>
        </w:rPr>
        <w:t> </w:t>
      </w:r>
      <w:r>
        <w:rPr/>
        <w:t>dalam</w:t>
      </w:r>
      <w:r>
        <w:rPr>
          <w:spacing w:val="-15"/>
        </w:rPr>
        <w:t> </w:t>
      </w:r>
      <w:r>
        <w:rPr/>
        <w:t>bentuk</w:t>
      </w:r>
      <w:r>
        <w:rPr>
          <w:spacing w:val="-15"/>
        </w:rPr>
        <w:t> </w:t>
      </w:r>
      <w:r>
        <w:rPr/>
        <w:t>kerangka</w:t>
      </w:r>
      <w:r>
        <w:rPr>
          <w:spacing w:val="-15"/>
        </w:rPr>
        <w:t> </w:t>
      </w:r>
      <w:r>
        <w:rPr/>
        <w:t>regulasi</w:t>
      </w:r>
      <w:r>
        <w:rPr>
          <w:spacing w:val="-15"/>
        </w:rPr>
        <w:t> </w:t>
      </w:r>
      <w:r>
        <w:rPr/>
        <w:t>dan</w:t>
      </w:r>
      <w:r>
        <w:rPr>
          <w:spacing w:val="-14"/>
        </w:rPr>
        <w:t> </w:t>
      </w:r>
      <w:r>
        <w:rPr/>
        <w:t>kerangka</w:t>
      </w:r>
      <w:r>
        <w:rPr>
          <w:spacing w:val="-14"/>
        </w:rPr>
        <w:t> </w:t>
      </w:r>
      <w:r>
        <w:rPr/>
        <w:t>anggaran</w:t>
      </w:r>
      <w:r>
        <w:rPr>
          <w:spacing w:val="-15"/>
        </w:rPr>
        <w:t> </w:t>
      </w:r>
      <w:r>
        <w:rPr/>
        <w:t>yang</w:t>
      </w:r>
      <w:r>
        <w:rPr>
          <w:spacing w:val="-15"/>
        </w:rPr>
        <w:t> </w:t>
      </w:r>
      <w:r>
        <w:rPr/>
        <w:t>berpedoman</w:t>
      </w:r>
      <w:r>
        <w:rPr>
          <w:spacing w:val="-14"/>
        </w:rPr>
        <w:t> </w:t>
      </w:r>
      <w:r>
        <w:rPr/>
        <w:t>pada Perwa</w:t>
      </w:r>
      <w:r>
        <w:rPr>
          <w:spacing w:val="-14"/>
        </w:rPr>
        <w:t> </w:t>
      </w:r>
      <w:r>
        <w:rPr/>
        <w:t>No</w:t>
      </w:r>
      <w:r>
        <w:rPr>
          <w:spacing w:val="-15"/>
        </w:rPr>
        <w:t> </w:t>
      </w:r>
      <w:r>
        <w:rPr/>
        <w:t>5</w:t>
      </w:r>
      <w:r>
        <w:rPr>
          <w:spacing w:val="-15"/>
        </w:rPr>
        <w:t> </w:t>
      </w:r>
      <w:r>
        <w:rPr/>
        <w:t>tahun</w:t>
      </w:r>
      <w:r>
        <w:rPr>
          <w:spacing w:val="-14"/>
        </w:rPr>
        <w:t> </w:t>
      </w:r>
      <w:r>
        <w:rPr/>
        <w:t>2023</w:t>
      </w:r>
      <w:r>
        <w:rPr>
          <w:spacing w:val="-15"/>
        </w:rPr>
        <w:t> </w:t>
      </w:r>
      <w:r>
        <w:rPr/>
        <w:t>tentang</w:t>
      </w:r>
      <w:r>
        <w:rPr>
          <w:spacing w:val="-15"/>
        </w:rPr>
        <w:t> </w:t>
      </w:r>
      <w:r>
        <w:rPr/>
        <w:t>Rencana</w:t>
      </w:r>
      <w:r>
        <w:rPr>
          <w:spacing w:val="-15"/>
        </w:rPr>
        <w:t> </w:t>
      </w:r>
      <w:r>
        <w:rPr/>
        <w:t>Pembangunan</w:t>
      </w:r>
      <w:r>
        <w:rPr>
          <w:spacing w:val="-15"/>
        </w:rPr>
        <w:t> </w:t>
      </w:r>
      <w:r>
        <w:rPr/>
        <w:t>Daerah</w:t>
      </w:r>
      <w:r>
        <w:rPr>
          <w:spacing w:val="-13"/>
        </w:rPr>
        <w:t> </w:t>
      </w:r>
      <w:r>
        <w:rPr/>
        <w:t>Kota</w:t>
      </w:r>
      <w:r>
        <w:rPr>
          <w:spacing w:val="-14"/>
        </w:rPr>
        <w:t> </w:t>
      </w:r>
      <w:r>
        <w:rPr/>
        <w:t>Pontianak</w:t>
      </w:r>
      <w:r>
        <w:rPr>
          <w:spacing w:val="-15"/>
        </w:rPr>
        <w:t> </w:t>
      </w:r>
      <w:r>
        <w:rPr/>
        <w:t>tahun</w:t>
      </w:r>
      <w:r>
        <w:rPr>
          <w:spacing w:val="-15"/>
        </w:rPr>
        <w:t> </w:t>
      </w:r>
      <w:r>
        <w:rPr/>
        <w:t>2024- 2026. Renja ini merupakan penjabaran dari dokumen Rencana Strategis (Renstra) Dinas Pangan, Pertanian, dan Perikanan tahun 2024 - 2026. Penjabaran yang dimaksud menitikberatkan pada penyelarasan prioritas, sasaran, program, kegiatan prioritas pembangunan</w:t>
      </w:r>
      <w:r>
        <w:rPr>
          <w:spacing w:val="-1"/>
        </w:rPr>
        <w:t> </w:t>
      </w:r>
      <w:r>
        <w:rPr/>
        <w:t>tahunan</w:t>
      </w:r>
      <w:r>
        <w:rPr>
          <w:spacing w:val="-1"/>
        </w:rPr>
        <w:t> </w:t>
      </w:r>
      <w:r>
        <w:rPr/>
        <w:t>urusan</w:t>
      </w:r>
      <w:r>
        <w:rPr>
          <w:spacing w:val="-1"/>
        </w:rPr>
        <w:t> </w:t>
      </w:r>
      <w:r>
        <w:rPr/>
        <w:t>Pangan,</w:t>
      </w:r>
      <w:r>
        <w:rPr>
          <w:spacing w:val="-1"/>
        </w:rPr>
        <w:t> </w:t>
      </w:r>
      <w:r>
        <w:rPr/>
        <w:t>Pertanian,</w:t>
      </w:r>
      <w:r>
        <w:rPr>
          <w:spacing w:val="-1"/>
        </w:rPr>
        <w:t> </w:t>
      </w:r>
      <w:r>
        <w:rPr/>
        <w:t>dan</w:t>
      </w:r>
      <w:r>
        <w:rPr>
          <w:spacing w:val="-1"/>
        </w:rPr>
        <w:t> </w:t>
      </w:r>
      <w:r>
        <w:rPr/>
        <w:t>Perikanan</w:t>
      </w:r>
      <w:r>
        <w:rPr>
          <w:spacing w:val="-1"/>
        </w:rPr>
        <w:t> </w:t>
      </w:r>
      <w:r>
        <w:rPr/>
        <w:t>dengan</w:t>
      </w:r>
      <w:r>
        <w:rPr>
          <w:spacing w:val="-1"/>
        </w:rPr>
        <w:t> </w:t>
      </w:r>
      <w:r>
        <w:rPr/>
        <w:t>dokumen</w:t>
      </w:r>
      <w:r>
        <w:rPr>
          <w:spacing w:val="-1"/>
        </w:rPr>
        <w:t> </w:t>
      </w:r>
      <w:r>
        <w:rPr/>
        <w:t>RPJMD pemerintah Kota Pontianak, Renstra dan Renja Dinas tingkat Provinsi Kalimantan Barat serta Renstra dan Renja Direktorat Jenderal Teknis lingkup Kementrian Pertanian dan Kementrian Kelautan dan Perikanan.</w:t>
      </w:r>
    </w:p>
    <w:p>
      <w:pPr>
        <w:pStyle w:val="BodyText"/>
        <w:spacing w:before="1"/>
      </w:pPr>
    </w:p>
    <w:p>
      <w:pPr>
        <w:pStyle w:val="Heading1"/>
        <w:numPr>
          <w:ilvl w:val="1"/>
          <w:numId w:val="5"/>
        </w:numPr>
        <w:tabs>
          <w:tab w:pos="712" w:val="left" w:leader="none"/>
        </w:tabs>
        <w:spacing w:line="240" w:lineRule="auto" w:before="0" w:after="0"/>
        <w:ind w:left="712" w:right="0" w:hanging="434"/>
        <w:jc w:val="both"/>
      </w:pPr>
      <w:r>
        <w:rPr/>
        <w:t>Landasan</w:t>
      </w:r>
      <w:r>
        <w:rPr>
          <w:spacing w:val="-4"/>
        </w:rPr>
        <w:t> </w:t>
      </w:r>
      <w:r>
        <w:rPr>
          <w:spacing w:val="-2"/>
        </w:rPr>
        <w:t>Hukum</w:t>
      </w:r>
    </w:p>
    <w:p>
      <w:pPr>
        <w:pStyle w:val="BodyText"/>
        <w:spacing w:line="360" w:lineRule="auto" w:before="137"/>
        <w:ind w:left="713" w:right="335" w:firstLine="542"/>
        <w:jc w:val="both"/>
      </w:pPr>
      <w:r>
        <w:rPr/>
        <w:t>Landasan hukum yang digunakan dalam penyusunan Renja Dinas Pangan Pertanian dan Perikanan Kota Pontianak Tahun 2025 adalah:</w:t>
      </w:r>
    </w:p>
    <w:p>
      <w:pPr>
        <w:pStyle w:val="ListParagraph"/>
        <w:numPr>
          <w:ilvl w:val="2"/>
          <w:numId w:val="5"/>
        </w:numPr>
        <w:tabs>
          <w:tab w:pos="1114" w:val="left" w:leader="none"/>
        </w:tabs>
        <w:spacing w:line="240" w:lineRule="auto" w:before="0" w:after="0"/>
        <w:ind w:left="1114" w:right="0" w:hanging="360"/>
        <w:jc w:val="both"/>
        <w:rPr>
          <w:sz w:val="24"/>
        </w:rPr>
      </w:pPr>
      <w:r>
        <w:rPr>
          <w:sz w:val="24"/>
        </w:rPr>
        <w:t>Pasal</w:t>
      </w:r>
      <w:r>
        <w:rPr>
          <w:spacing w:val="-4"/>
          <w:sz w:val="24"/>
        </w:rPr>
        <w:t> </w:t>
      </w:r>
      <w:r>
        <w:rPr>
          <w:sz w:val="24"/>
        </w:rPr>
        <w:t>18</w:t>
      </w:r>
      <w:r>
        <w:rPr>
          <w:spacing w:val="-1"/>
          <w:sz w:val="24"/>
        </w:rPr>
        <w:t> </w:t>
      </w:r>
      <w:r>
        <w:rPr>
          <w:sz w:val="24"/>
        </w:rPr>
        <w:t>ayat</w:t>
      </w:r>
      <w:r>
        <w:rPr>
          <w:spacing w:val="-1"/>
          <w:sz w:val="24"/>
        </w:rPr>
        <w:t> </w:t>
      </w:r>
      <w:r>
        <w:rPr>
          <w:sz w:val="24"/>
        </w:rPr>
        <w:t>(6) Undang-Undang</w:t>
      </w:r>
      <w:r>
        <w:rPr>
          <w:spacing w:val="-1"/>
          <w:sz w:val="24"/>
        </w:rPr>
        <w:t> </w:t>
      </w:r>
      <w:r>
        <w:rPr>
          <w:sz w:val="24"/>
        </w:rPr>
        <w:t>Dasar</w:t>
      </w:r>
      <w:r>
        <w:rPr>
          <w:spacing w:val="-2"/>
          <w:sz w:val="24"/>
        </w:rPr>
        <w:t> </w:t>
      </w:r>
      <w:r>
        <w:rPr>
          <w:sz w:val="24"/>
        </w:rPr>
        <w:t>Negara</w:t>
      </w:r>
      <w:r>
        <w:rPr>
          <w:spacing w:val="-2"/>
          <w:sz w:val="24"/>
        </w:rPr>
        <w:t> </w:t>
      </w:r>
      <w:r>
        <w:rPr>
          <w:sz w:val="24"/>
        </w:rPr>
        <w:t>Republik</w:t>
      </w:r>
      <w:r>
        <w:rPr>
          <w:spacing w:val="-1"/>
          <w:sz w:val="24"/>
        </w:rPr>
        <w:t> </w:t>
      </w:r>
      <w:r>
        <w:rPr>
          <w:sz w:val="24"/>
        </w:rPr>
        <w:t>Indonesia</w:t>
      </w:r>
      <w:r>
        <w:rPr>
          <w:spacing w:val="-1"/>
          <w:sz w:val="24"/>
        </w:rPr>
        <w:t> </w:t>
      </w:r>
      <w:r>
        <w:rPr>
          <w:sz w:val="24"/>
        </w:rPr>
        <w:t>Tahun</w:t>
      </w:r>
      <w:r>
        <w:rPr>
          <w:spacing w:val="1"/>
          <w:sz w:val="24"/>
        </w:rPr>
        <w:t> </w:t>
      </w:r>
      <w:r>
        <w:rPr>
          <w:spacing w:val="-2"/>
          <w:sz w:val="24"/>
        </w:rPr>
        <w:t>1945;</w:t>
      </w:r>
    </w:p>
    <w:p>
      <w:pPr>
        <w:pStyle w:val="ListParagraph"/>
        <w:numPr>
          <w:ilvl w:val="2"/>
          <w:numId w:val="5"/>
        </w:numPr>
        <w:tabs>
          <w:tab w:pos="1114" w:val="left" w:leader="none"/>
        </w:tabs>
        <w:spacing w:line="360" w:lineRule="auto" w:before="139" w:after="0"/>
        <w:ind w:left="1114" w:right="514" w:hanging="360"/>
        <w:jc w:val="both"/>
        <w:rPr>
          <w:sz w:val="24"/>
        </w:rPr>
      </w:pPr>
      <w:r>
        <w:rPr>
          <w:sz w:val="24"/>
        </w:rPr>
        <w:t>Undang-Undang</w:t>
      </w:r>
      <w:r>
        <w:rPr>
          <w:spacing w:val="-8"/>
          <w:sz w:val="24"/>
        </w:rPr>
        <w:t> </w:t>
      </w:r>
      <w:r>
        <w:rPr>
          <w:sz w:val="24"/>
        </w:rPr>
        <w:t>Nomor</w:t>
      </w:r>
      <w:r>
        <w:rPr>
          <w:spacing w:val="-9"/>
          <w:sz w:val="24"/>
        </w:rPr>
        <w:t> </w:t>
      </w:r>
      <w:r>
        <w:rPr>
          <w:sz w:val="24"/>
        </w:rPr>
        <w:t>27</w:t>
      </w:r>
      <w:r>
        <w:rPr>
          <w:spacing w:val="-8"/>
          <w:sz w:val="24"/>
        </w:rPr>
        <w:t> </w:t>
      </w:r>
      <w:r>
        <w:rPr>
          <w:sz w:val="24"/>
        </w:rPr>
        <w:t>Tahun</w:t>
      </w:r>
      <w:r>
        <w:rPr>
          <w:spacing w:val="-10"/>
          <w:sz w:val="24"/>
        </w:rPr>
        <w:t> </w:t>
      </w:r>
      <w:r>
        <w:rPr>
          <w:sz w:val="24"/>
        </w:rPr>
        <w:t>1959</w:t>
      </w:r>
      <w:r>
        <w:rPr>
          <w:spacing w:val="-10"/>
          <w:sz w:val="24"/>
        </w:rPr>
        <w:t> </w:t>
      </w:r>
      <w:r>
        <w:rPr>
          <w:sz w:val="24"/>
        </w:rPr>
        <w:t>tentang</w:t>
      </w:r>
      <w:r>
        <w:rPr>
          <w:spacing w:val="-8"/>
          <w:sz w:val="24"/>
        </w:rPr>
        <w:t> </w:t>
      </w:r>
      <w:r>
        <w:rPr>
          <w:sz w:val="24"/>
        </w:rPr>
        <w:t>Penetapan</w:t>
      </w:r>
      <w:r>
        <w:rPr>
          <w:spacing w:val="-8"/>
          <w:sz w:val="24"/>
        </w:rPr>
        <w:t> </w:t>
      </w:r>
      <w:r>
        <w:rPr>
          <w:sz w:val="24"/>
        </w:rPr>
        <w:t>Undang-Undang</w:t>
      </w:r>
      <w:r>
        <w:rPr>
          <w:spacing w:val="-10"/>
          <w:sz w:val="24"/>
        </w:rPr>
        <w:t> </w:t>
      </w:r>
      <w:r>
        <w:rPr>
          <w:sz w:val="24"/>
        </w:rPr>
        <w:t>Darurat Nomor 3 Tahun 1953 tentang perpanjangan Pembentukan Daerah Tingkat II di Kalimantan (Lembaran Negara Republik Indonesia Tahun 1953 Nomor 9) sebagai Undang-Undang</w:t>
      </w:r>
      <w:r>
        <w:rPr>
          <w:spacing w:val="-12"/>
          <w:sz w:val="24"/>
        </w:rPr>
        <w:t> </w:t>
      </w:r>
      <w:r>
        <w:rPr>
          <w:sz w:val="24"/>
        </w:rPr>
        <w:t>sebagaimana</w:t>
      </w:r>
      <w:r>
        <w:rPr>
          <w:spacing w:val="-13"/>
          <w:sz w:val="24"/>
        </w:rPr>
        <w:t> </w:t>
      </w:r>
      <w:r>
        <w:rPr>
          <w:sz w:val="24"/>
        </w:rPr>
        <w:t>telah</w:t>
      </w:r>
      <w:r>
        <w:rPr>
          <w:spacing w:val="-12"/>
          <w:sz w:val="24"/>
        </w:rPr>
        <w:t> </w:t>
      </w:r>
      <w:r>
        <w:rPr>
          <w:sz w:val="24"/>
        </w:rPr>
        <w:t>diubah</w:t>
      </w:r>
      <w:r>
        <w:rPr>
          <w:spacing w:val="-12"/>
          <w:sz w:val="24"/>
        </w:rPr>
        <w:t> </w:t>
      </w:r>
      <w:r>
        <w:rPr>
          <w:sz w:val="24"/>
        </w:rPr>
        <w:t>dengan</w:t>
      </w:r>
      <w:r>
        <w:rPr>
          <w:spacing w:val="-12"/>
          <w:sz w:val="24"/>
        </w:rPr>
        <w:t> </w:t>
      </w:r>
      <w:r>
        <w:rPr>
          <w:sz w:val="24"/>
        </w:rPr>
        <w:t>Undang-Undang</w:t>
      </w:r>
      <w:r>
        <w:rPr>
          <w:spacing w:val="-12"/>
          <w:sz w:val="24"/>
        </w:rPr>
        <w:t> </w:t>
      </w:r>
      <w:r>
        <w:rPr>
          <w:sz w:val="24"/>
        </w:rPr>
        <w:t>Nomor</w:t>
      </w:r>
      <w:r>
        <w:rPr>
          <w:spacing w:val="-12"/>
          <w:sz w:val="24"/>
        </w:rPr>
        <w:t> </w:t>
      </w:r>
      <w:r>
        <w:rPr>
          <w:sz w:val="24"/>
        </w:rPr>
        <w:t>8</w:t>
      </w:r>
      <w:r>
        <w:rPr>
          <w:spacing w:val="-12"/>
          <w:sz w:val="24"/>
        </w:rPr>
        <w:t> </w:t>
      </w:r>
      <w:r>
        <w:rPr>
          <w:sz w:val="24"/>
        </w:rPr>
        <w:t>Tahun 1965 tentang Pembentukan Daerah Tingkat II Tanah Laut, Daerah Tingkat II Tapin dan</w:t>
      </w:r>
      <w:r>
        <w:rPr>
          <w:spacing w:val="-9"/>
          <w:sz w:val="24"/>
        </w:rPr>
        <w:t> </w:t>
      </w:r>
      <w:r>
        <w:rPr>
          <w:sz w:val="24"/>
        </w:rPr>
        <w:t>Daerah</w:t>
      </w:r>
      <w:r>
        <w:rPr>
          <w:spacing w:val="-7"/>
          <w:sz w:val="24"/>
        </w:rPr>
        <w:t> </w:t>
      </w:r>
      <w:r>
        <w:rPr>
          <w:sz w:val="24"/>
        </w:rPr>
        <w:t>Tingkat</w:t>
      </w:r>
      <w:r>
        <w:rPr>
          <w:spacing w:val="-6"/>
          <w:sz w:val="24"/>
        </w:rPr>
        <w:t> </w:t>
      </w:r>
      <w:r>
        <w:rPr>
          <w:sz w:val="24"/>
        </w:rPr>
        <w:t>II</w:t>
      </w:r>
      <w:r>
        <w:rPr>
          <w:spacing w:val="-11"/>
          <w:sz w:val="24"/>
        </w:rPr>
        <w:t> </w:t>
      </w:r>
      <w:r>
        <w:rPr>
          <w:sz w:val="24"/>
        </w:rPr>
        <w:t>Tabalong</w:t>
      </w:r>
      <w:r>
        <w:rPr>
          <w:spacing w:val="-9"/>
          <w:sz w:val="24"/>
        </w:rPr>
        <w:t> </w:t>
      </w:r>
      <w:r>
        <w:rPr>
          <w:sz w:val="24"/>
        </w:rPr>
        <w:t>dengan</w:t>
      </w:r>
      <w:r>
        <w:rPr>
          <w:spacing w:val="-7"/>
          <w:sz w:val="24"/>
        </w:rPr>
        <w:t> </w:t>
      </w:r>
      <w:r>
        <w:rPr>
          <w:sz w:val="24"/>
        </w:rPr>
        <w:t>Mengubah</w:t>
      </w:r>
      <w:r>
        <w:rPr>
          <w:spacing w:val="-9"/>
          <w:sz w:val="24"/>
        </w:rPr>
        <w:t> </w:t>
      </w:r>
      <w:r>
        <w:rPr>
          <w:sz w:val="24"/>
        </w:rPr>
        <w:t>Undang-Undang</w:t>
      </w:r>
      <w:r>
        <w:rPr>
          <w:spacing w:val="-7"/>
          <w:sz w:val="24"/>
        </w:rPr>
        <w:t> </w:t>
      </w:r>
      <w:r>
        <w:rPr>
          <w:sz w:val="24"/>
        </w:rPr>
        <w:t>Darurat</w:t>
      </w:r>
      <w:r>
        <w:rPr>
          <w:spacing w:val="-9"/>
          <w:sz w:val="24"/>
        </w:rPr>
        <w:t> </w:t>
      </w:r>
      <w:r>
        <w:rPr>
          <w:sz w:val="24"/>
        </w:rPr>
        <w:t>Nomor 3 Tahun 1953 tentang Pembentukan Daerah Tingkat II di Kalimantan (Lembaran Negara Republik Indonesia Tahun 1965 Nomor 51, Tambahan Lembaran Negara Republik Indonesia Nomor 2756);</w:t>
      </w:r>
    </w:p>
    <w:p>
      <w:pPr>
        <w:pStyle w:val="ListParagraph"/>
        <w:numPr>
          <w:ilvl w:val="2"/>
          <w:numId w:val="5"/>
        </w:numPr>
        <w:tabs>
          <w:tab w:pos="1114" w:val="left" w:leader="none"/>
        </w:tabs>
        <w:spacing w:line="360" w:lineRule="auto" w:before="0" w:after="0"/>
        <w:ind w:left="1114" w:right="519" w:hanging="360"/>
        <w:jc w:val="both"/>
        <w:rPr>
          <w:sz w:val="24"/>
        </w:rPr>
      </w:pPr>
      <w:r>
        <w:rPr>
          <w:sz w:val="24"/>
        </w:rPr>
        <w:t>Undang-Undang Nomor 25 Tahun 2004 tentang Sistem Perencanaan Pembangunan Nasional</w:t>
      </w:r>
      <w:r>
        <w:rPr>
          <w:spacing w:val="-6"/>
          <w:sz w:val="24"/>
        </w:rPr>
        <w:t> </w:t>
      </w:r>
      <w:r>
        <w:rPr>
          <w:sz w:val="24"/>
        </w:rPr>
        <w:t>(Lembaran</w:t>
      </w:r>
      <w:r>
        <w:rPr>
          <w:spacing w:val="-6"/>
          <w:sz w:val="24"/>
        </w:rPr>
        <w:t> </w:t>
      </w:r>
      <w:r>
        <w:rPr>
          <w:sz w:val="24"/>
        </w:rPr>
        <w:t>Negara</w:t>
      </w:r>
      <w:r>
        <w:rPr>
          <w:spacing w:val="-8"/>
          <w:sz w:val="24"/>
        </w:rPr>
        <w:t> </w:t>
      </w:r>
      <w:r>
        <w:rPr>
          <w:sz w:val="24"/>
        </w:rPr>
        <w:t>Republik</w:t>
      </w:r>
      <w:r>
        <w:rPr>
          <w:spacing w:val="-6"/>
          <w:sz w:val="24"/>
        </w:rPr>
        <w:t> </w:t>
      </w:r>
      <w:r>
        <w:rPr>
          <w:sz w:val="24"/>
        </w:rPr>
        <w:t>Indonesia</w:t>
      </w:r>
      <w:r>
        <w:rPr>
          <w:spacing w:val="-6"/>
          <w:sz w:val="24"/>
        </w:rPr>
        <w:t> </w:t>
      </w:r>
      <w:r>
        <w:rPr>
          <w:sz w:val="24"/>
        </w:rPr>
        <w:t>Tahun</w:t>
      </w:r>
      <w:r>
        <w:rPr>
          <w:spacing w:val="-6"/>
          <w:sz w:val="24"/>
        </w:rPr>
        <w:t> </w:t>
      </w:r>
      <w:r>
        <w:rPr>
          <w:sz w:val="24"/>
        </w:rPr>
        <w:t>2004</w:t>
      </w:r>
      <w:r>
        <w:rPr>
          <w:spacing w:val="-6"/>
          <w:sz w:val="24"/>
        </w:rPr>
        <w:t> </w:t>
      </w:r>
      <w:r>
        <w:rPr>
          <w:sz w:val="24"/>
        </w:rPr>
        <w:t>Nomor</w:t>
      </w:r>
      <w:r>
        <w:rPr>
          <w:spacing w:val="-7"/>
          <w:sz w:val="24"/>
        </w:rPr>
        <w:t> </w:t>
      </w:r>
      <w:r>
        <w:rPr>
          <w:sz w:val="24"/>
        </w:rPr>
        <w:t>104</w:t>
      </w:r>
      <w:r>
        <w:rPr>
          <w:spacing w:val="-6"/>
          <w:sz w:val="24"/>
        </w:rPr>
        <w:t> </w:t>
      </w:r>
      <w:r>
        <w:rPr>
          <w:sz w:val="24"/>
        </w:rPr>
        <w:t>Tambahan Lembaran Negara Republik Indonesia Nomor 4421);</w:t>
      </w:r>
    </w:p>
    <w:p>
      <w:pPr>
        <w:pStyle w:val="ListParagraph"/>
        <w:spacing w:after="0" w:line="360" w:lineRule="auto"/>
        <w:jc w:val="both"/>
        <w:rPr>
          <w:sz w:val="24"/>
        </w:rPr>
        <w:sectPr>
          <w:pgSz w:w="12240" w:h="18720"/>
          <w:pgMar w:header="0" w:footer="1053" w:top="1640" w:bottom="1240" w:left="1440" w:right="1080"/>
        </w:sectPr>
      </w:pPr>
    </w:p>
    <w:p>
      <w:pPr>
        <w:pStyle w:val="ListParagraph"/>
        <w:numPr>
          <w:ilvl w:val="2"/>
          <w:numId w:val="5"/>
        </w:numPr>
        <w:tabs>
          <w:tab w:pos="1114" w:val="left" w:leader="none"/>
        </w:tabs>
        <w:spacing w:line="360" w:lineRule="auto" w:before="60" w:after="0"/>
        <w:ind w:left="1114" w:right="514" w:hanging="360"/>
        <w:jc w:val="both"/>
        <w:rPr>
          <w:sz w:val="24"/>
        </w:rPr>
      </w:pPr>
      <w:r>
        <w:rPr>
          <w:sz w:val="24"/>
        </w:rPr>
        <w:t>Undang-Undang Nomor 17 Tahun 2007 tentang Rencana Pembangunan Jangka Panjang Nasional Tahun 2005-2025 (Lembaran Negara Republik Indonesia Tahun 2007 Nomor 33, Tambahan Lembaran Negara Republik Indonesia Nomor 4700);</w:t>
      </w:r>
    </w:p>
    <w:p>
      <w:pPr>
        <w:pStyle w:val="ListParagraph"/>
        <w:numPr>
          <w:ilvl w:val="2"/>
          <w:numId w:val="5"/>
        </w:numPr>
        <w:tabs>
          <w:tab w:pos="1114" w:val="left" w:leader="none"/>
        </w:tabs>
        <w:spacing w:line="360" w:lineRule="auto" w:before="0" w:after="0"/>
        <w:ind w:left="1114" w:right="518" w:hanging="360"/>
        <w:jc w:val="both"/>
        <w:rPr>
          <w:sz w:val="24"/>
        </w:rPr>
      </w:pPr>
      <w:r>
        <w:rPr>
          <w:sz w:val="24"/>
        </w:rPr>
        <w:t>Undang-Undang Nomor 23 Tahun 2014 tentang Pemerintahan Daerah (Lembaran Negara Republik Indonesia Tahun 2014 Nomor 244, Tambahan Lembaran Negara Republik Indonesia Nomor 5587) sebagaimana telah diubah beberapa kali terakhir dengan Undang-Undang Nomor 11 Tahun 2020 tentang Cipta Kerja (Lembaran Negara Republik Indonesia Tahun 2020 Nomor 245, Tambahan Lembaran Negara Republik Indonesia Nomor 6573);</w:t>
      </w:r>
    </w:p>
    <w:p>
      <w:pPr>
        <w:pStyle w:val="ListParagraph"/>
        <w:numPr>
          <w:ilvl w:val="2"/>
          <w:numId w:val="5"/>
        </w:numPr>
        <w:tabs>
          <w:tab w:pos="1114" w:val="left" w:leader="none"/>
        </w:tabs>
        <w:spacing w:line="360" w:lineRule="auto" w:before="0" w:after="0"/>
        <w:ind w:left="1114" w:right="516" w:hanging="360"/>
        <w:jc w:val="both"/>
        <w:rPr>
          <w:sz w:val="24"/>
        </w:rPr>
      </w:pPr>
      <w:r>
        <w:rPr>
          <w:sz w:val="24"/>
        </w:rPr>
        <w:t>Undang-Undang Nomor 1 Tahun 2022 tentang Hubungan Keuangan Antara Pemerintah Pusat dan Pemerintahan Daerah (Lembaran Negara Republik Indonesia Tahun 2022 Nomor 4, Tambahan Lembaran Negara Republik Indonesia Nomor </w:t>
      </w:r>
      <w:r>
        <w:rPr>
          <w:spacing w:val="-2"/>
          <w:sz w:val="24"/>
        </w:rPr>
        <w:t>6757);</w:t>
      </w:r>
    </w:p>
    <w:p>
      <w:pPr>
        <w:pStyle w:val="ListParagraph"/>
        <w:numPr>
          <w:ilvl w:val="2"/>
          <w:numId w:val="5"/>
        </w:numPr>
        <w:tabs>
          <w:tab w:pos="1114" w:val="left" w:leader="none"/>
        </w:tabs>
        <w:spacing w:line="360" w:lineRule="auto" w:before="1" w:after="0"/>
        <w:ind w:left="1114" w:right="515" w:hanging="360"/>
        <w:jc w:val="both"/>
        <w:rPr>
          <w:sz w:val="24"/>
        </w:rPr>
      </w:pPr>
      <w:r>
        <w:rPr>
          <w:spacing w:val="-2"/>
          <w:sz w:val="24"/>
        </w:rPr>
        <w:t>Peraturan</w:t>
      </w:r>
      <w:r>
        <w:rPr>
          <w:spacing w:val="-3"/>
          <w:sz w:val="24"/>
        </w:rPr>
        <w:t> </w:t>
      </w:r>
      <w:r>
        <w:rPr>
          <w:spacing w:val="-2"/>
          <w:sz w:val="24"/>
        </w:rPr>
        <w:t>Pemerintah</w:t>
      </w:r>
      <w:r>
        <w:rPr>
          <w:spacing w:val="-3"/>
          <w:sz w:val="24"/>
        </w:rPr>
        <w:t> </w:t>
      </w:r>
      <w:r>
        <w:rPr>
          <w:spacing w:val="-2"/>
          <w:sz w:val="24"/>
        </w:rPr>
        <w:t>Nomor</w:t>
      </w:r>
      <w:r>
        <w:rPr>
          <w:spacing w:val="-3"/>
          <w:sz w:val="24"/>
        </w:rPr>
        <w:t> </w:t>
      </w:r>
      <w:r>
        <w:rPr>
          <w:spacing w:val="-2"/>
          <w:sz w:val="24"/>
        </w:rPr>
        <w:t>17</w:t>
      </w:r>
      <w:r>
        <w:rPr>
          <w:spacing w:val="-3"/>
          <w:sz w:val="24"/>
        </w:rPr>
        <w:t> </w:t>
      </w:r>
      <w:r>
        <w:rPr>
          <w:spacing w:val="-2"/>
          <w:sz w:val="24"/>
        </w:rPr>
        <w:t>tahun</w:t>
      </w:r>
      <w:r>
        <w:rPr>
          <w:spacing w:val="-3"/>
          <w:sz w:val="24"/>
        </w:rPr>
        <w:t> </w:t>
      </w:r>
      <w:r>
        <w:rPr>
          <w:spacing w:val="-2"/>
          <w:sz w:val="24"/>
        </w:rPr>
        <w:t>2017</w:t>
      </w:r>
      <w:r>
        <w:rPr>
          <w:spacing w:val="-3"/>
          <w:sz w:val="24"/>
        </w:rPr>
        <w:t> </w:t>
      </w:r>
      <w:r>
        <w:rPr>
          <w:spacing w:val="-2"/>
          <w:sz w:val="24"/>
        </w:rPr>
        <w:t>tentang</w:t>
      </w:r>
      <w:r>
        <w:rPr>
          <w:spacing w:val="-3"/>
          <w:sz w:val="24"/>
        </w:rPr>
        <w:t> </w:t>
      </w:r>
      <w:r>
        <w:rPr>
          <w:spacing w:val="-2"/>
          <w:sz w:val="24"/>
        </w:rPr>
        <w:t>Sinkronisasi</w:t>
      </w:r>
      <w:r>
        <w:rPr>
          <w:spacing w:val="-3"/>
          <w:sz w:val="24"/>
        </w:rPr>
        <w:t> </w:t>
      </w:r>
      <w:r>
        <w:rPr>
          <w:spacing w:val="-2"/>
          <w:sz w:val="24"/>
        </w:rPr>
        <w:t>Proses</w:t>
      </w:r>
      <w:r>
        <w:rPr>
          <w:spacing w:val="-3"/>
          <w:sz w:val="24"/>
        </w:rPr>
        <w:t> </w:t>
      </w:r>
      <w:r>
        <w:rPr>
          <w:spacing w:val="-2"/>
          <w:sz w:val="24"/>
        </w:rPr>
        <w:t>Perencanaan </w:t>
      </w:r>
      <w:r>
        <w:rPr>
          <w:sz w:val="24"/>
        </w:rPr>
        <w:t>dan Penganggaran Pembangunan Nasional ((Lembaran Negara Republik Indonesia Tahun 2017 Nomor 105, Tambahan Lembaran Negara Republik Indonesia Nomor </w:t>
      </w:r>
      <w:r>
        <w:rPr>
          <w:spacing w:val="-2"/>
          <w:sz w:val="24"/>
        </w:rPr>
        <w:t>6056);</w:t>
      </w:r>
    </w:p>
    <w:p>
      <w:pPr>
        <w:pStyle w:val="ListParagraph"/>
        <w:numPr>
          <w:ilvl w:val="2"/>
          <w:numId w:val="5"/>
        </w:numPr>
        <w:tabs>
          <w:tab w:pos="1114" w:val="left" w:leader="none"/>
        </w:tabs>
        <w:spacing w:line="360" w:lineRule="auto" w:before="0" w:after="0"/>
        <w:ind w:left="1114" w:right="517" w:hanging="360"/>
        <w:jc w:val="both"/>
        <w:rPr>
          <w:sz w:val="24"/>
        </w:rPr>
      </w:pPr>
      <w:r>
        <w:rPr>
          <w:sz w:val="24"/>
        </w:rPr>
        <w:t>Peraturan Pemerintah Nomor 2 Tahun 2018 tentang Standar Pelayanan Minimal (Lembaran Negara Republik Indonesia Tahun 2018 Nomor 2, Tambahan Lembaran Negara Republik Indonesia Nomor 6178);</w:t>
      </w:r>
    </w:p>
    <w:p>
      <w:pPr>
        <w:pStyle w:val="ListParagraph"/>
        <w:numPr>
          <w:ilvl w:val="2"/>
          <w:numId w:val="5"/>
        </w:numPr>
        <w:tabs>
          <w:tab w:pos="1114" w:val="left" w:leader="none"/>
        </w:tabs>
        <w:spacing w:line="360" w:lineRule="auto" w:before="0" w:after="0"/>
        <w:ind w:left="1114" w:right="517" w:hanging="360"/>
        <w:jc w:val="both"/>
        <w:rPr>
          <w:sz w:val="24"/>
        </w:rPr>
      </w:pPr>
      <w:r>
        <w:rPr>
          <w:sz w:val="24"/>
        </w:rPr>
        <w:t>Peraturan</w:t>
      </w:r>
      <w:r>
        <w:rPr>
          <w:spacing w:val="-7"/>
          <w:sz w:val="24"/>
        </w:rPr>
        <w:t> </w:t>
      </w:r>
      <w:r>
        <w:rPr>
          <w:sz w:val="24"/>
        </w:rPr>
        <w:t>Pemerintah</w:t>
      </w:r>
      <w:r>
        <w:rPr>
          <w:spacing w:val="-7"/>
          <w:sz w:val="24"/>
        </w:rPr>
        <w:t> </w:t>
      </w:r>
      <w:r>
        <w:rPr>
          <w:sz w:val="24"/>
        </w:rPr>
        <w:t>Nomor</w:t>
      </w:r>
      <w:r>
        <w:rPr>
          <w:spacing w:val="-7"/>
          <w:sz w:val="24"/>
        </w:rPr>
        <w:t> </w:t>
      </w:r>
      <w:r>
        <w:rPr>
          <w:sz w:val="24"/>
        </w:rPr>
        <w:t>12</w:t>
      </w:r>
      <w:r>
        <w:rPr>
          <w:spacing w:val="-7"/>
          <w:sz w:val="24"/>
        </w:rPr>
        <w:t> </w:t>
      </w:r>
      <w:r>
        <w:rPr>
          <w:sz w:val="24"/>
        </w:rPr>
        <w:t>Tahun</w:t>
      </w:r>
      <w:r>
        <w:rPr>
          <w:spacing w:val="-7"/>
          <w:sz w:val="24"/>
        </w:rPr>
        <w:t> </w:t>
      </w:r>
      <w:r>
        <w:rPr>
          <w:sz w:val="24"/>
        </w:rPr>
        <w:t>2019</w:t>
      </w:r>
      <w:r>
        <w:rPr>
          <w:spacing w:val="-7"/>
          <w:sz w:val="24"/>
        </w:rPr>
        <w:t> </w:t>
      </w:r>
      <w:r>
        <w:rPr>
          <w:sz w:val="24"/>
        </w:rPr>
        <w:t>tentang</w:t>
      </w:r>
      <w:r>
        <w:rPr>
          <w:spacing w:val="-7"/>
          <w:sz w:val="24"/>
        </w:rPr>
        <w:t> </w:t>
      </w:r>
      <w:r>
        <w:rPr>
          <w:sz w:val="24"/>
        </w:rPr>
        <w:t>Pengelolaan</w:t>
      </w:r>
      <w:r>
        <w:rPr>
          <w:spacing w:val="-7"/>
          <w:sz w:val="24"/>
        </w:rPr>
        <w:t> </w:t>
      </w:r>
      <w:r>
        <w:rPr>
          <w:sz w:val="24"/>
        </w:rPr>
        <w:t>Keuangan</w:t>
      </w:r>
      <w:r>
        <w:rPr>
          <w:spacing w:val="-7"/>
          <w:sz w:val="24"/>
        </w:rPr>
        <w:t> </w:t>
      </w:r>
      <w:r>
        <w:rPr>
          <w:sz w:val="24"/>
        </w:rPr>
        <w:t>Daerah (Lembaran</w:t>
      </w:r>
      <w:r>
        <w:rPr>
          <w:spacing w:val="-13"/>
          <w:sz w:val="24"/>
        </w:rPr>
        <w:t> </w:t>
      </w:r>
      <w:r>
        <w:rPr>
          <w:sz w:val="24"/>
        </w:rPr>
        <w:t>Negara</w:t>
      </w:r>
      <w:r>
        <w:rPr>
          <w:spacing w:val="-14"/>
          <w:sz w:val="24"/>
        </w:rPr>
        <w:t> </w:t>
      </w:r>
      <w:r>
        <w:rPr>
          <w:sz w:val="24"/>
        </w:rPr>
        <w:t>Republik</w:t>
      </w:r>
      <w:r>
        <w:rPr>
          <w:spacing w:val="-13"/>
          <w:sz w:val="24"/>
        </w:rPr>
        <w:t> </w:t>
      </w:r>
      <w:r>
        <w:rPr>
          <w:sz w:val="24"/>
        </w:rPr>
        <w:t>Indonesia</w:t>
      </w:r>
      <w:r>
        <w:rPr>
          <w:spacing w:val="-13"/>
          <w:sz w:val="24"/>
        </w:rPr>
        <w:t> </w:t>
      </w:r>
      <w:r>
        <w:rPr>
          <w:sz w:val="24"/>
        </w:rPr>
        <w:t>Tahun</w:t>
      </w:r>
      <w:r>
        <w:rPr>
          <w:spacing w:val="-13"/>
          <w:sz w:val="24"/>
        </w:rPr>
        <w:t> </w:t>
      </w:r>
      <w:r>
        <w:rPr>
          <w:sz w:val="24"/>
        </w:rPr>
        <w:t>2019</w:t>
      </w:r>
      <w:r>
        <w:rPr>
          <w:spacing w:val="-13"/>
          <w:sz w:val="24"/>
        </w:rPr>
        <w:t> </w:t>
      </w:r>
      <w:r>
        <w:rPr>
          <w:sz w:val="24"/>
        </w:rPr>
        <w:t>Nomor</w:t>
      </w:r>
      <w:r>
        <w:rPr>
          <w:spacing w:val="-13"/>
          <w:sz w:val="24"/>
        </w:rPr>
        <w:t> </w:t>
      </w:r>
      <w:r>
        <w:rPr>
          <w:sz w:val="24"/>
        </w:rPr>
        <w:t>42,</w:t>
      </w:r>
      <w:r>
        <w:rPr>
          <w:spacing w:val="-13"/>
          <w:sz w:val="24"/>
        </w:rPr>
        <w:t> </w:t>
      </w:r>
      <w:r>
        <w:rPr>
          <w:sz w:val="24"/>
        </w:rPr>
        <w:t>Tambahan</w:t>
      </w:r>
      <w:r>
        <w:rPr>
          <w:spacing w:val="-10"/>
          <w:sz w:val="24"/>
        </w:rPr>
        <w:t> </w:t>
      </w:r>
      <w:r>
        <w:rPr>
          <w:sz w:val="24"/>
        </w:rPr>
        <w:t>Lembaran Negara Republik Indonesia Nomor 6322);</w:t>
      </w:r>
    </w:p>
    <w:p>
      <w:pPr>
        <w:pStyle w:val="ListParagraph"/>
        <w:numPr>
          <w:ilvl w:val="2"/>
          <w:numId w:val="5"/>
        </w:numPr>
        <w:tabs>
          <w:tab w:pos="1114" w:val="left" w:leader="none"/>
        </w:tabs>
        <w:spacing w:line="360" w:lineRule="auto" w:before="0" w:after="0"/>
        <w:ind w:left="1114" w:right="517" w:hanging="360"/>
        <w:jc w:val="both"/>
        <w:rPr>
          <w:sz w:val="24"/>
        </w:rPr>
      </w:pPr>
      <w:r>
        <w:rPr>
          <w:sz w:val="24"/>
        </w:rPr>
        <w:t>Peraturan Pemerintah Nomor 13 Tahun 2019 tentang Laporan dan Evaluasi Penyelenggaraan Pemerintah Daerah (Lembaran Negara Republik Indonesia Tahun 2019 Nomor 52, Tambahan Lembaran Negara Republik Indonesia Nomor 6323);</w:t>
      </w:r>
    </w:p>
    <w:p>
      <w:pPr>
        <w:pStyle w:val="ListParagraph"/>
        <w:numPr>
          <w:ilvl w:val="2"/>
          <w:numId w:val="5"/>
        </w:numPr>
        <w:tabs>
          <w:tab w:pos="1114" w:val="left" w:leader="none"/>
        </w:tabs>
        <w:spacing w:line="360" w:lineRule="auto" w:before="0" w:after="0"/>
        <w:ind w:left="1114" w:right="514" w:hanging="360"/>
        <w:jc w:val="both"/>
        <w:rPr>
          <w:sz w:val="24"/>
        </w:rPr>
      </w:pPr>
      <w:r>
        <w:rPr>
          <w:sz w:val="24"/>
        </w:rPr>
        <w:t>Peraturan Pemerintah Nomor 72 Tahun 2019 tentang Perubahan atas Peraturan Pemerintah Nomor18 Tahun 2016 tentang Perangkat Daerah (Lembaran Negara Republik</w:t>
      </w:r>
      <w:r>
        <w:rPr>
          <w:spacing w:val="-7"/>
          <w:sz w:val="24"/>
        </w:rPr>
        <w:t> </w:t>
      </w:r>
      <w:r>
        <w:rPr>
          <w:sz w:val="24"/>
        </w:rPr>
        <w:t>Indonesia</w:t>
      </w:r>
      <w:r>
        <w:rPr>
          <w:spacing w:val="-7"/>
          <w:sz w:val="24"/>
        </w:rPr>
        <w:t> </w:t>
      </w:r>
      <w:r>
        <w:rPr>
          <w:sz w:val="24"/>
        </w:rPr>
        <w:t>Tahun</w:t>
      </w:r>
      <w:r>
        <w:rPr>
          <w:spacing w:val="-7"/>
          <w:sz w:val="24"/>
        </w:rPr>
        <w:t> </w:t>
      </w:r>
      <w:r>
        <w:rPr>
          <w:sz w:val="24"/>
        </w:rPr>
        <w:t>2019</w:t>
      </w:r>
      <w:r>
        <w:rPr>
          <w:spacing w:val="-7"/>
          <w:sz w:val="24"/>
        </w:rPr>
        <w:t> </w:t>
      </w:r>
      <w:r>
        <w:rPr>
          <w:sz w:val="24"/>
        </w:rPr>
        <w:t>Nomor</w:t>
      </w:r>
      <w:r>
        <w:rPr>
          <w:spacing w:val="-6"/>
          <w:sz w:val="24"/>
        </w:rPr>
        <w:t> </w:t>
      </w:r>
      <w:r>
        <w:rPr>
          <w:sz w:val="24"/>
        </w:rPr>
        <w:t>187,</w:t>
      </w:r>
      <w:r>
        <w:rPr>
          <w:spacing w:val="-5"/>
          <w:sz w:val="24"/>
        </w:rPr>
        <w:t> </w:t>
      </w:r>
      <w:r>
        <w:rPr>
          <w:sz w:val="24"/>
        </w:rPr>
        <w:t>Tambahan</w:t>
      </w:r>
      <w:r>
        <w:rPr>
          <w:spacing w:val="-7"/>
          <w:sz w:val="24"/>
        </w:rPr>
        <w:t> </w:t>
      </w:r>
      <w:r>
        <w:rPr>
          <w:sz w:val="24"/>
        </w:rPr>
        <w:t>Lembaran</w:t>
      </w:r>
      <w:r>
        <w:rPr>
          <w:spacing w:val="-5"/>
          <w:sz w:val="24"/>
        </w:rPr>
        <w:t> </w:t>
      </w:r>
      <w:r>
        <w:rPr>
          <w:sz w:val="24"/>
        </w:rPr>
        <w:t>Negara</w:t>
      </w:r>
      <w:r>
        <w:rPr>
          <w:spacing w:val="-4"/>
          <w:sz w:val="24"/>
        </w:rPr>
        <w:t> </w:t>
      </w:r>
      <w:r>
        <w:rPr>
          <w:sz w:val="24"/>
        </w:rPr>
        <w:t>Republik Indonesia Nomor 6402);</w:t>
      </w:r>
    </w:p>
    <w:p>
      <w:pPr>
        <w:pStyle w:val="ListParagraph"/>
        <w:numPr>
          <w:ilvl w:val="2"/>
          <w:numId w:val="5"/>
        </w:numPr>
        <w:tabs>
          <w:tab w:pos="1114" w:val="left" w:leader="none"/>
        </w:tabs>
        <w:spacing w:line="360" w:lineRule="auto" w:before="0" w:after="0"/>
        <w:ind w:left="1114" w:right="517" w:hanging="360"/>
        <w:jc w:val="both"/>
        <w:rPr>
          <w:sz w:val="24"/>
        </w:rPr>
      </w:pPr>
      <w:r>
        <w:rPr>
          <w:sz w:val="24"/>
        </w:rPr>
        <w:t>Peraturan Menteri Dalam Negeri Nomor 86 Tahun 2017 tentang Tata Cara Perencanaan, Pengendalian dan Evaluasi Pembangunan Daerah, Tata Cara Evaluasi Rancangan</w:t>
      </w:r>
      <w:r>
        <w:rPr>
          <w:spacing w:val="-15"/>
          <w:sz w:val="24"/>
        </w:rPr>
        <w:t> </w:t>
      </w:r>
      <w:r>
        <w:rPr>
          <w:sz w:val="24"/>
        </w:rPr>
        <w:t>Peraturan</w:t>
      </w:r>
      <w:r>
        <w:rPr>
          <w:spacing w:val="-15"/>
          <w:sz w:val="24"/>
        </w:rPr>
        <w:t> </w:t>
      </w:r>
      <w:r>
        <w:rPr>
          <w:sz w:val="24"/>
        </w:rPr>
        <w:t>Daerah</w:t>
      </w:r>
      <w:r>
        <w:rPr>
          <w:spacing w:val="-15"/>
          <w:sz w:val="24"/>
        </w:rPr>
        <w:t> </w:t>
      </w:r>
      <w:r>
        <w:rPr>
          <w:sz w:val="24"/>
        </w:rPr>
        <w:t>tentang</w:t>
      </w:r>
      <w:r>
        <w:rPr>
          <w:spacing w:val="-15"/>
          <w:sz w:val="24"/>
        </w:rPr>
        <w:t> </w:t>
      </w:r>
      <w:r>
        <w:rPr>
          <w:sz w:val="24"/>
        </w:rPr>
        <w:t>Rencana</w:t>
      </w:r>
      <w:r>
        <w:rPr>
          <w:spacing w:val="-15"/>
          <w:sz w:val="24"/>
        </w:rPr>
        <w:t> </w:t>
      </w:r>
      <w:r>
        <w:rPr>
          <w:sz w:val="24"/>
        </w:rPr>
        <w:t>Pembangunan</w:t>
      </w:r>
      <w:r>
        <w:rPr>
          <w:spacing w:val="-15"/>
          <w:sz w:val="24"/>
        </w:rPr>
        <w:t> </w:t>
      </w:r>
      <w:r>
        <w:rPr>
          <w:sz w:val="24"/>
        </w:rPr>
        <w:t>Jangka</w:t>
      </w:r>
      <w:r>
        <w:rPr>
          <w:spacing w:val="-15"/>
          <w:sz w:val="24"/>
        </w:rPr>
        <w:t> </w:t>
      </w:r>
      <w:r>
        <w:rPr>
          <w:sz w:val="24"/>
        </w:rPr>
        <w:t>Panjang</w:t>
      </w:r>
      <w:r>
        <w:rPr>
          <w:spacing w:val="-15"/>
          <w:sz w:val="24"/>
        </w:rPr>
        <w:t> </w:t>
      </w:r>
      <w:r>
        <w:rPr>
          <w:sz w:val="24"/>
        </w:rPr>
        <w:t>Daerah dan Rencana Pembangunan Jangka Menengah Daerah, serta Tata Cara Perubahan Rencana Pembangunan Jangka Panjang Daerah, Rencana Pembangunan Jangka menengah Daerah, dan Rencana Kerja Pemerintah Daerah (Berita Negara Republik Indonesia Tahun 2017 Nomor 1312);</w:t>
      </w:r>
    </w:p>
    <w:p>
      <w:pPr>
        <w:pStyle w:val="ListParagraph"/>
        <w:spacing w:after="0" w:line="360" w:lineRule="auto"/>
        <w:jc w:val="both"/>
        <w:rPr>
          <w:sz w:val="24"/>
        </w:rPr>
        <w:sectPr>
          <w:pgSz w:w="12240" w:h="18720"/>
          <w:pgMar w:header="0" w:footer="1053" w:top="1640" w:bottom="1240" w:left="1440" w:right="1080"/>
        </w:sectPr>
      </w:pPr>
    </w:p>
    <w:p>
      <w:pPr>
        <w:pStyle w:val="ListParagraph"/>
        <w:numPr>
          <w:ilvl w:val="2"/>
          <w:numId w:val="5"/>
        </w:numPr>
        <w:tabs>
          <w:tab w:pos="1114" w:val="left" w:leader="none"/>
        </w:tabs>
        <w:spacing w:line="360" w:lineRule="auto" w:before="60" w:after="0"/>
        <w:ind w:left="1114" w:right="517" w:hanging="360"/>
        <w:jc w:val="both"/>
        <w:rPr>
          <w:sz w:val="24"/>
        </w:rPr>
      </w:pPr>
      <w:r>
        <w:rPr>
          <w:sz w:val="24"/>
        </w:rPr>
        <w:t>Peraturan Menteri Dalam Negeri Nomor 70 tahun 2019 tentang Sistem Informasi Pemerintahan</w:t>
      </w:r>
      <w:r>
        <w:rPr>
          <w:spacing w:val="-9"/>
          <w:sz w:val="24"/>
        </w:rPr>
        <w:t> </w:t>
      </w:r>
      <w:r>
        <w:rPr>
          <w:sz w:val="24"/>
        </w:rPr>
        <w:t>Daerah</w:t>
      </w:r>
      <w:r>
        <w:rPr>
          <w:spacing w:val="-6"/>
          <w:sz w:val="24"/>
        </w:rPr>
        <w:t> </w:t>
      </w:r>
      <w:r>
        <w:rPr>
          <w:sz w:val="24"/>
        </w:rPr>
        <w:t>(Berita</w:t>
      </w:r>
      <w:r>
        <w:rPr>
          <w:spacing w:val="-10"/>
          <w:sz w:val="24"/>
        </w:rPr>
        <w:t> </w:t>
      </w:r>
      <w:r>
        <w:rPr>
          <w:sz w:val="24"/>
        </w:rPr>
        <w:t>Negara</w:t>
      </w:r>
      <w:r>
        <w:rPr>
          <w:spacing w:val="-10"/>
          <w:sz w:val="24"/>
        </w:rPr>
        <w:t> </w:t>
      </w:r>
      <w:r>
        <w:rPr>
          <w:sz w:val="24"/>
        </w:rPr>
        <w:t>Republik</w:t>
      </w:r>
      <w:r>
        <w:rPr>
          <w:spacing w:val="-7"/>
          <w:sz w:val="24"/>
        </w:rPr>
        <w:t> </w:t>
      </w:r>
      <w:r>
        <w:rPr>
          <w:sz w:val="24"/>
        </w:rPr>
        <w:t>Indonesia</w:t>
      </w:r>
      <w:r>
        <w:rPr>
          <w:spacing w:val="-9"/>
          <w:sz w:val="24"/>
        </w:rPr>
        <w:t> </w:t>
      </w:r>
      <w:r>
        <w:rPr>
          <w:sz w:val="24"/>
        </w:rPr>
        <w:t>Tahun</w:t>
      </w:r>
      <w:r>
        <w:rPr>
          <w:spacing w:val="-7"/>
          <w:sz w:val="24"/>
        </w:rPr>
        <w:t> </w:t>
      </w:r>
      <w:r>
        <w:rPr>
          <w:sz w:val="24"/>
        </w:rPr>
        <w:t>2019</w:t>
      </w:r>
      <w:r>
        <w:rPr>
          <w:spacing w:val="-9"/>
          <w:sz w:val="24"/>
        </w:rPr>
        <w:t> </w:t>
      </w:r>
      <w:r>
        <w:rPr>
          <w:sz w:val="24"/>
        </w:rPr>
        <w:t>Nomor</w:t>
      </w:r>
      <w:r>
        <w:rPr>
          <w:spacing w:val="-10"/>
          <w:sz w:val="24"/>
        </w:rPr>
        <w:t> </w:t>
      </w:r>
      <w:r>
        <w:rPr>
          <w:sz w:val="24"/>
        </w:rPr>
        <w:t>1114);</w:t>
      </w:r>
    </w:p>
    <w:p>
      <w:pPr>
        <w:pStyle w:val="ListParagraph"/>
        <w:numPr>
          <w:ilvl w:val="2"/>
          <w:numId w:val="5"/>
        </w:numPr>
        <w:tabs>
          <w:tab w:pos="1114" w:val="left" w:leader="none"/>
        </w:tabs>
        <w:spacing w:line="360" w:lineRule="auto" w:before="1" w:after="0"/>
        <w:ind w:left="1114" w:right="518" w:hanging="360"/>
        <w:jc w:val="both"/>
        <w:rPr>
          <w:sz w:val="24"/>
        </w:rPr>
      </w:pPr>
      <w:r>
        <w:rPr>
          <w:sz w:val="24"/>
        </w:rPr>
        <w:t>Peraturan Menteri Dalam Negeri Nomor 77 Tahun 2020 tentang Pedoman Teknis Pengelolaan Keuangan Daerah (Berita Negara Republik Indonesia Tahun 2020 Nomor 1781);</w:t>
      </w:r>
    </w:p>
    <w:p>
      <w:pPr>
        <w:pStyle w:val="ListParagraph"/>
        <w:numPr>
          <w:ilvl w:val="2"/>
          <w:numId w:val="5"/>
        </w:numPr>
        <w:tabs>
          <w:tab w:pos="1114" w:val="left" w:leader="none"/>
        </w:tabs>
        <w:spacing w:line="360" w:lineRule="auto" w:before="0" w:after="0"/>
        <w:ind w:left="1114" w:right="514" w:hanging="360"/>
        <w:jc w:val="both"/>
        <w:rPr>
          <w:sz w:val="24"/>
        </w:rPr>
      </w:pPr>
      <w:r>
        <w:rPr>
          <w:sz w:val="24"/>
        </w:rPr>
        <w:t>Peraturan Menteri Dalam Negeri Nomor 59 Tahun 2021 tentang Penerapan Standar Pelayanan Minimal (Berita Negara Republik Indonesia Tahun 2021 Nomor 1419).</w:t>
      </w:r>
    </w:p>
    <w:p>
      <w:pPr>
        <w:pStyle w:val="ListParagraph"/>
        <w:numPr>
          <w:ilvl w:val="2"/>
          <w:numId w:val="5"/>
        </w:numPr>
        <w:tabs>
          <w:tab w:pos="1114" w:val="left" w:leader="none"/>
        </w:tabs>
        <w:spacing w:line="360" w:lineRule="auto" w:before="0" w:after="0"/>
        <w:ind w:left="1114" w:right="516" w:hanging="360"/>
        <w:jc w:val="both"/>
        <w:rPr>
          <w:sz w:val="24"/>
        </w:rPr>
      </w:pPr>
      <w:r>
        <w:rPr>
          <w:sz w:val="24"/>
        </w:rPr>
        <w:t>Peraturan Daerah Nomor 10 Tahun 2008 tentang Rencana Pembangunan Jangka Panjang</w:t>
      </w:r>
      <w:r>
        <w:rPr>
          <w:spacing w:val="-15"/>
          <w:sz w:val="24"/>
        </w:rPr>
        <w:t> </w:t>
      </w:r>
      <w:r>
        <w:rPr>
          <w:sz w:val="24"/>
        </w:rPr>
        <w:t>Kota</w:t>
      </w:r>
      <w:r>
        <w:rPr>
          <w:spacing w:val="-15"/>
          <w:sz w:val="24"/>
        </w:rPr>
        <w:t> </w:t>
      </w:r>
      <w:r>
        <w:rPr>
          <w:sz w:val="24"/>
        </w:rPr>
        <w:t>Pontianak</w:t>
      </w:r>
      <w:r>
        <w:rPr>
          <w:spacing w:val="-14"/>
          <w:sz w:val="24"/>
        </w:rPr>
        <w:t> </w:t>
      </w:r>
      <w:r>
        <w:rPr>
          <w:sz w:val="24"/>
        </w:rPr>
        <w:t>Tahun</w:t>
      </w:r>
      <w:r>
        <w:rPr>
          <w:spacing w:val="-14"/>
          <w:sz w:val="24"/>
        </w:rPr>
        <w:t> </w:t>
      </w:r>
      <w:r>
        <w:rPr>
          <w:sz w:val="24"/>
        </w:rPr>
        <w:t>2005-2025</w:t>
      </w:r>
      <w:r>
        <w:rPr>
          <w:spacing w:val="-14"/>
          <w:sz w:val="24"/>
        </w:rPr>
        <w:t> </w:t>
      </w:r>
      <w:r>
        <w:rPr>
          <w:sz w:val="24"/>
        </w:rPr>
        <w:t>(Lembaran</w:t>
      </w:r>
      <w:r>
        <w:rPr>
          <w:spacing w:val="-14"/>
          <w:sz w:val="24"/>
        </w:rPr>
        <w:t> </w:t>
      </w:r>
      <w:r>
        <w:rPr>
          <w:sz w:val="24"/>
        </w:rPr>
        <w:t>Daerah</w:t>
      </w:r>
      <w:r>
        <w:rPr>
          <w:spacing w:val="-14"/>
          <w:sz w:val="24"/>
        </w:rPr>
        <w:t> </w:t>
      </w:r>
      <w:r>
        <w:rPr>
          <w:sz w:val="24"/>
        </w:rPr>
        <w:t>Kota</w:t>
      </w:r>
      <w:r>
        <w:rPr>
          <w:spacing w:val="-15"/>
          <w:sz w:val="24"/>
        </w:rPr>
        <w:t> </w:t>
      </w:r>
      <w:r>
        <w:rPr>
          <w:sz w:val="24"/>
        </w:rPr>
        <w:t>Pontianak</w:t>
      </w:r>
      <w:r>
        <w:rPr>
          <w:spacing w:val="-14"/>
          <w:sz w:val="24"/>
        </w:rPr>
        <w:t> </w:t>
      </w:r>
      <w:r>
        <w:rPr>
          <w:sz w:val="24"/>
        </w:rPr>
        <w:t>Tahun 2008</w:t>
      </w:r>
      <w:r>
        <w:rPr>
          <w:spacing w:val="-11"/>
          <w:sz w:val="24"/>
        </w:rPr>
        <w:t> </w:t>
      </w:r>
      <w:r>
        <w:rPr>
          <w:sz w:val="24"/>
        </w:rPr>
        <w:t>Nomor</w:t>
      </w:r>
      <w:r>
        <w:rPr>
          <w:spacing w:val="-11"/>
          <w:sz w:val="24"/>
        </w:rPr>
        <w:t> </w:t>
      </w:r>
      <w:r>
        <w:rPr>
          <w:sz w:val="24"/>
        </w:rPr>
        <w:t>9</w:t>
      </w:r>
      <w:r>
        <w:rPr>
          <w:spacing w:val="-11"/>
          <w:sz w:val="24"/>
        </w:rPr>
        <w:t> </w:t>
      </w:r>
      <w:r>
        <w:rPr>
          <w:sz w:val="24"/>
        </w:rPr>
        <w:t>Seri</w:t>
      </w:r>
      <w:r>
        <w:rPr>
          <w:spacing w:val="-11"/>
          <w:sz w:val="24"/>
        </w:rPr>
        <w:t> </w:t>
      </w:r>
      <w:r>
        <w:rPr>
          <w:sz w:val="24"/>
        </w:rPr>
        <w:t>E</w:t>
      </w:r>
      <w:r>
        <w:rPr>
          <w:spacing w:val="-11"/>
          <w:sz w:val="24"/>
        </w:rPr>
        <w:t> </w:t>
      </w:r>
      <w:r>
        <w:rPr>
          <w:sz w:val="24"/>
        </w:rPr>
        <w:t>Nomor</w:t>
      </w:r>
      <w:r>
        <w:rPr>
          <w:spacing w:val="-11"/>
          <w:sz w:val="24"/>
        </w:rPr>
        <w:t> </w:t>
      </w:r>
      <w:r>
        <w:rPr>
          <w:sz w:val="24"/>
        </w:rPr>
        <w:t>9,</w:t>
      </w:r>
      <w:r>
        <w:rPr>
          <w:spacing w:val="-11"/>
          <w:sz w:val="24"/>
        </w:rPr>
        <w:t> </w:t>
      </w:r>
      <w:r>
        <w:rPr>
          <w:sz w:val="24"/>
        </w:rPr>
        <w:t>Tambahan</w:t>
      </w:r>
      <w:r>
        <w:rPr>
          <w:spacing w:val="-11"/>
          <w:sz w:val="24"/>
        </w:rPr>
        <w:t> </w:t>
      </w:r>
      <w:r>
        <w:rPr>
          <w:sz w:val="24"/>
        </w:rPr>
        <w:t>Lembaran</w:t>
      </w:r>
      <w:r>
        <w:rPr>
          <w:spacing w:val="-11"/>
          <w:sz w:val="24"/>
        </w:rPr>
        <w:t> </w:t>
      </w:r>
      <w:r>
        <w:rPr>
          <w:sz w:val="24"/>
        </w:rPr>
        <w:t>Daerah</w:t>
      </w:r>
      <w:r>
        <w:rPr>
          <w:spacing w:val="-11"/>
          <w:sz w:val="24"/>
        </w:rPr>
        <w:t> </w:t>
      </w:r>
      <w:r>
        <w:rPr>
          <w:sz w:val="24"/>
        </w:rPr>
        <w:t>Kota</w:t>
      </w:r>
      <w:r>
        <w:rPr>
          <w:spacing w:val="-12"/>
          <w:sz w:val="24"/>
        </w:rPr>
        <w:t> </w:t>
      </w:r>
      <w:r>
        <w:rPr>
          <w:sz w:val="24"/>
        </w:rPr>
        <w:t>Pontianak</w:t>
      </w:r>
      <w:r>
        <w:rPr>
          <w:spacing w:val="-11"/>
          <w:sz w:val="24"/>
        </w:rPr>
        <w:t> </w:t>
      </w:r>
      <w:r>
        <w:rPr>
          <w:sz w:val="24"/>
        </w:rPr>
        <w:t>Nomor </w:t>
      </w:r>
      <w:r>
        <w:rPr>
          <w:spacing w:val="-4"/>
          <w:sz w:val="24"/>
        </w:rPr>
        <w:t>73);</w:t>
      </w:r>
    </w:p>
    <w:p>
      <w:pPr>
        <w:pStyle w:val="ListParagraph"/>
        <w:numPr>
          <w:ilvl w:val="2"/>
          <w:numId w:val="5"/>
        </w:numPr>
        <w:tabs>
          <w:tab w:pos="1114" w:val="left" w:leader="none"/>
        </w:tabs>
        <w:spacing w:line="360" w:lineRule="auto" w:before="0" w:after="0"/>
        <w:ind w:left="1114" w:right="514" w:hanging="360"/>
        <w:jc w:val="both"/>
        <w:rPr>
          <w:sz w:val="24"/>
        </w:rPr>
      </w:pPr>
      <w:r>
        <w:rPr>
          <w:sz w:val="24"/>
        </w:rPr>
        <w:t>Peraturan</w:t>
      </w:r>
      <w:r>
        <w:rPr>
          <w:spacing w:val="-12"/>
          <w:sz w:val="24"/>
        </w:rPr>
        <w:t> </w:t>
      </w:r>
      <w:r>
        <w:rPr>
          <w:sz w:val="24"/>
        </w:rPr>
        <w:t>Daerah</w:t>
      </w:r>
      <w:r>
        <w:rPr>
          <w:spacing w:val="-12"/>
          <w:sz w:val="24"/>
        </w:rPr>
        <w:t> </w:t>
      </w:r>
      <w:r>
        <w:rPr>
          <w:sz w:val="24"/>
        </w:rPr>
        <w:t>Kota</w:t>
      </w:r>
      <w:r>
        <w:rPr>
          <w:spacing w:val="-13"/>
          <w:sz w:val="24"/>
        </w:rPr>
        <w:t> </w:t>
      </w:r>
      <w:r>
        <w:rPr>
          <w:sz w:val="24"/>
        </w:rPr>
        <w:t>Pontianak</w:t>
      </w:r>
      <w:r>
        <w:rPr>
          <w:spacing w:val="-12"/>
          <w:sz w:val="24"/>
        </w:rPr>
        <w:t> </w:t>
      </w:r>
      <w:r>
        <w:rPr>
          <w:sz w:val="24"/>
        </w:rPr>
        <w:t>Nomor</w:t>
      </w:r>
      <w:r>
        <w:rPr>
          <w:spacing w:val="-12"/>
          <w:sz w:val="24"/>
        </w:rPr>
        <w:t> </w:t>
      </w:r>
      <w:r>
        <w:rPr>
          <w:sz w:val="24"/>
        </w:rPr>
        <w:t>2</w:t>
      </w:r>
      <w:r>
        <w:rPr>
          <w:spacing w:val="-12"/>
          <w:sz w:val="24"/>
        </w:rPr>
        <w:t> </w:t>
      </w:r>
      <w:r>
        <w:rPr>
          <w:sz w:val="24"/>
        </w:rPr>
        <w:t>Tahun</w:t>
      </w:r>
      <w:r>
        <w:rPr>
          <w:spacing w:val="-12"/>
          <w:sz w:val="24"/>
        </w:rPr>
        <w:t> </w:t>
      </w:r>
      <w:r>
        <w:rPr>
          <w:sz w:val="24"/>
        </w:rPr>
        <w:t>2013</w:t>
      </w:r>
      <w:r>
        <w:rPr>
          <w:spacing w:val="-12"/>
          <w:sz w:val="24"/>
        </w:rPr>
        <w:t> </w:t>
      </w:r>
      <w:r>
        <w:rPr>
          <w:sz w:val="24"/>
        </w:rPr>
        <w:t>tentang</w:t>
      </w:r>
      <w:r>
        <w:rPr>
          <w:spacing w:val="-12"/>
          <w:sz w:val="24"/>
        </w:rPr>
        <w:t> </w:t>
      </w:r>
      <w:r>
        <w:rPr>
          <w:sz w:val="24"/>
        </w:rPr>
        <w:t>Rencana</w:t>
      </w:r>
      <w:r>
        <w:rPr>
          <w:spacing w:val="-13"/>
          <w:sz w:val="24"/>
        </w:rPr>
        <w:t> </w:t>
      </w:r>
      <w:r>
        <w:rPr>
          <w:sz w:val="24"/>
        </w:rPr>
        <w:t>Tata</w:t>
      </w:r>
      <w:r>
        <w:rPr>
          <w:spacing w:val="-12"/>
          <w:sz w:val="24"/>
        </w:rPr>
        <w:t> </w:t>
      </w:r>
      <w:r>
        <w:rPr>
          <w:sz w:val="24"/>
        </w:rPr>
        <w:t>Ruang </w:t>
      </w:r>
      <w:r>
        <w:rPr>
          <w:spacing w:val="-2"/>
          <w:sz w:val="24"/>
        </w:rPr>
        <w:t>Wilayah</w:t>
      </w:r>
      <w:r>
        <w:rPr>
          <w:spacing w:val="-4"/>
          <w:sz w:val="24"/>
        </w:rPr>
        <w:t> </w:t>
      </w:r>
      <w:r>
        <w:rPr>
          <w:spacing w:val="-2"/>
          <w:sz w:val="24"/>
        </w:rPr>
        <w:t>Kota</w:t>
      </w:r>
      <w:r>
        <w:rPr>
          <w:spacing w:val="-6"/>
          <w:sz w:val="24"/>
        </w:rPr>
        <w:t> </w:t>
      </w:r>
      <w:r>
        <w:rPr>
          <w:spacing w:val="-2"/>
          <w:sz w:val="24"/>
        </w:rPr>
        <w:t>Pontianak Tahun</w:t>
      </w:r>
      <w:r>
        <w:rPr>
          <w:spacing w:val="-4"/>
          <w:sz w:val="24"/>
        </w:rPr>
        <w:t> </w:t>
      </w:r>
      <w:r>
        <w:rPr>
          <w:spacing w:val="-2"/>
          <w:sz w:val="24"/>
        </w:rPr>
        <w:t>2013-2033</w:t>
      </w:r>
      <w:r>
        <w:rPr>
          <w:spacing w:val="-4"/>
          <w:sz w:val="24"/>
        </w:rPr>
        <w:t> </w:t>
      </w:r>
      <w:r>
        <w:rPr>
          <w:spacing w:val="-2"/>
          <w:sz w:val="24"/>
        </w:rPr>
        <w:t>(Lembaran</w:t>
      </w:r>
      <w:r>
        <w:rPr>
          <w:spacing w:val="-3"/>
          <w:sz w:val="24"/>
        </w:rPr>
        <w:t> </w:t>
      </w:r>
      <w:r>
        <w:rPr>
          <w:spacing w:val="-2"/>
          <w:sz w:val="24"/>
        </w:rPr>
        <w:t>Daerah</w:t>
      </w:r>
      <w:r>
        <w:rPr>
          <w:spacing w:val="-4"/>
          <w:sz w:val="24"/>
        </w:rPr>
        <w:t> </w:t>
      </w:r>
      <w:r>
        <w:rPr>
          <w:spacing w:val="-2"/>
          <w:sz w:val="24"/>
        </w:rPr>
        <w:t>Kota</w:t>
      </w:r>
      <w:r>
        <w:rPr>
          <w:spacing w:val="-6"/>
          <w:sz w:val="24"/>
        </w:rPr>
        <w:t> </w:t>
      </w:r>
      <w:r>
        <w:rPr>
          <w:spacing w:val="-2"/>
          <w:sz w:val="24"/>
        </w:rPr>
        <w:t>Pontianak</w:t>
      </w:r>
      <w:r>
        <w:rPr>
          <w:spacing w:val="-4"/>
          <w:sz w:val="24"/>
        </w:rPr>
        <w:t> </w:t>
      </w:r>
      <w:r>
        <w:rPr>
          <w:spacing w:val="-2"/>
          <w:sz w:val="24"/>
        </w:rPr>
        <w:t>Tahun </w:t>
      </w:r>
      <w:r>
        <w:rPr>
          <w:sz w:val="24"/>
        </w:rPr>
        <w:t>2013 Nomor 2, Tambahan Lembaran Daerah Kota Pontianak Nomor 117);</w:t>
      </w:r>
    </w:p>
    <w:p>
      <w:pPr>
        <w:pStyle w:val="ListParagraph"/>
        <w:numPr>
          <w:ilvl w:val="2"/>
          <w:numId w:val="5"/>
        </w:numPr>
        <w:tabs>
          <w:tab w:pos="1114" w:val="left" w:leader="none"/>
        </w:tabs>
        <w:spacing w:line="360" w:lineRule="auto" w:before="1" w:after="0"/>
        <w:ind w:left="1114" w:right="518" w:hanging="360"/>
        <w:jc w:val="both"/>
        <w:rPr>
          <w:sz w:val="24"/>
        </w:rPr>
      </w:pPr>
      <w:r>
        <w:rPr>
          <w:sz w:val="24"/>
        </w:rPr>
        <w:t>eraturan</w:t>
      </w:r>
      <w:r>
        <w:rPr>
          <w:spacing w:val="-7"/>
          <w:sz w:val="24"/>
        </w:rPr>
        <w:t> </w:t>
      </w:r>
      <w:r>
        <w:rPr>
          <w:sz w:val="24"/>
        </w:rPr>
        <w:t>Daerah</w:t>
      </w:r>
      <w:r>
        <w:rPr>
          <w:spacing w:val="-7"/>
          <w:sz w:val="24"/>
        </w:rPr>
        <w:t> </w:t>
      </w:r>
      <w:r>
        <w:rPr>
          <w:sz w:val="24"/>
        </w:rPr>
        <w:t>Nomor</w:t>
      </w:r>
      <w:r>
        <w:rPr>
          <w:spacing w:val="-5"/>
          <w:sz w:val="24"/>
        </w:rPr>
        <w:t> </w:t>
      </w:r>
      <w:r>
        <w:rPr>
          <w:sz w:val="24"/>
        </w:rPr>
        <w:t>7</w:t>
      </w:r>
      <w:r>
        <w:rPr>
          <w:spacing w:val="-5"/>
          <w:sz w:val="24"/>
        </w:rPr>
        <w:t> </w:t>
      </w:r>
      <w:r>
        <w:rPr>
          <w:sz w:val="24"/>
        </w:rPr>
        <w:t>Tahun</w:t>
      </w:r>
      <w:r>
        <w:rPr>
          <w:spacing w:val="-7"/>
          <w:sz w:val="24"/>
        </w:rPr>
        <w:t> </w:t>
      </w:r>
      <w:r>
        <w:rPr>
          <w:sz w:val="24"/>
        </w:rPr>
        <w:t>2016</w:t>
      </w:r>
      <w:r>
        <w:rPr>
          <w:spacing w:val="-5"/>
          <w:sz w:val="24"/>
        </w:rPr>
        <w:t> </w:t>
      </w:r>
      <w:r>
        <w:rPr>
          <w:sz w:val="24"/>
        </w:rPr>
        <w:t>tentang</w:t>
      </w:r>
      <w:r>
        <w:rPr>
          <w:spacing w:val="-7"/>
          <w:sz w:val="24"/>
        </w:rPr>
        <w:t> </w:t>
      </w:r>
      <w:r>
        <w:rPr>
          <w:sz w:val="24"/>
        </w:rPr>
        <w:t>Pembentukan</w:t>
      </w:r>
      <w:r>
        <w:rPr>
          <w:spacing w:val="-7"/>
          <w:sz w:val="24"/>
        </w:rPr>
        <w:t> </w:t>
      </w:r>
      <w:r>
        <w:rPr>
          <w:sz w:val="24"/>
        </w:rPr>
        <w:t>dan</w:t>
      </w:r>
      <w:r>
        <w:rPr>
          <w:spacing w:val="-7"/>
          <w:sz w:val="24"/>
        </w:rPr>
        <w:t> </w:t>
      </w:r>
      <w:r>
        <w:rPr>
          <w:sz w:val="24"/>
        </w:rPr>
        <w:t>Susunan</w:t>
      </w:r>
      <w:r>
        <w:rPr>
          <w:spacing w:val="-2"/>
          <w:sz w:val="24"/>
        </w:rPr>
        <w:t> </w:t>
      </w:r>
      <w:r>
        <w:rPr>
          <w:sz w:val="24"/>
        </w:rPr>
        <w:t>Perangkat Daerah (Lembaran Daerah Kota Pontianak Tahun 2016 Nomor 7, Tambahan Lembaran Daerah Kota Pontianak Nomor 149) sebagaimana telah diubah dengan Peraturan Daerah Nomor 1 Tahun 2021 tentang Perubahan Atas Peraturan Daerah Nomor 7 Tahun 2016 tentang Pembentukan dan Susunan Perangkat Daerah (Lembaran Daerah Kota Pontianak Tahun 2021 Nomor 1, Tambahan Lembaran Daerah Kota Pontianak Nomor 192);</w:t>
      </w:r>
    </w:p>
    <w:p>
      <w:pPr>
        <w:pStyle w:val="ListParagraph"/>
        <w:numPr>
          <w:ilvl w:val="2"/>
          <w:numId w:val="5"/>
        </w:numPr>
        <w:tabs>
          <w:tab w:pos="1114" w:val="left" w:leader="none"/>
        </w:tabs>
        <w:spacing w:line="360" w:lineRule="auto" w:before="0" w:after="0"/>
        <w:ind w:left="1114" w:right="513" w:hanging="360"/>
        <w:jc w:val="both"/>
        <w:rPr>
          <w:sz w:val="24"/>
        </w:rPr>
      </w:pPr>
      <w:r>
        <w:rPr>
          <w:sz w:val="24"/>
        </w:rPr>
        <w:t>Peraturan Wali Kota Nomor 126 Tahun 2021 tentang Kedudukan, Struktur Organisasi, Tugas Pokok, Fungsi, Uraian Tugas dan Tata Kerja Dinas Pangan, Pertanian</w:t>
      </w:r>
      <w:r>
        <w:rPr>
          <w:spacing w:val="-7"/>
          <w:sz w:val="24"/>
        </w:rPr>
        <w:t> </w:t>
      </w:r>
      <w:r>
        <w:rPr>
          <w:sz w:val="24"/>
        </w:rPr>
        <w:t>dan</w:t>
      </w:r>
      <w:r>
        <w:rPr>
          <w:spacing w:val="-7"/>
          <w:sz w:val="24"/>
        </w:rPr>
        <w:t> </w:t>
      </w:r>
      <w:r>
        <w:rPr>
          <w:sz w:val="24"/>
        </w:rPr>
        <w:t>Perikanan</w:t>
      </w:r>
      <w:r>
        <w:rPr>
          <w:spacing w:val="-7"/>
          <w:sz w:val="24"/>
        </w:rPr>
        <w:t> </w:t>
      </w:r>
      <w:r>
        <w:rPr>
          <w:sz w:val="24"/>
        </w:rPr>
        <w:t>Kota</w:t>
      </w:r>
      <w:r>
        <w:rPr>
          <w:spacing w:val="-8"/>
          <w:sz w:val="24"/>
        </w:rPr>
        <w:t> </w:t>
      </w:r>
      <w:r>
        <w:rPr>
          <w:sz w:val="24"/>
        </w:rPr>
        <w:t>Pontianak</w:t>
      </w:r>
      <w:r>
        <w:rPr>
          <w:spacing w:val="-7"/>
          <w:sz w:val="24"/>
        </w:rPr>
        <w:t> </w:t>
      </w:r>
      <w:r>
        <w:rPr>
          <w:sz w:val="24"/>
        </w:rPr>
        <w:t>(Berita</w:t>
      </w:r>
      <w:r>
        <w:rPr>
          <w:spacing w:val="-8"/>
          <w:sz w:val="24"/>
        </w:rPr>
        <w:t> </w:t>
      </w:r>
      <w:r>
        <w:rPr>
          <w:sz w:val="24"/>
        </w:rPr>
        <w:t>Daerah</w:t>
      </w:r>
      <w:r>
        <w:rPr>
          <w:spacing w:val="-4"/>
          <w:sz w:val="24"/>
        </w:rPr>
        <w:t> </w:t>
      </w:r>
      <w:r>
        <w:rPr>
          <w:sz w:val="24"/>
        </w:rPr>
        <w:t>Kota</w:t>
      </w:r>
      <w:r>
        <w:rPr>
          <w:spacing w:val="-7"/>
          <w:sz w:val="24"/>
        </w:rPr>
        <w:t> </w:t>
      </w:r>
      <w:r>
        <w:rPr>
          <w:sz w:val="24"/>
        </w:rPr>
        <w:t>Pontianak</w:t>
      </w:r>
      <w:r>
        <w:rPr>
          <w:spacing w:val="-7"/>
          <w:sz w:val="24"/>
        </w:rPr>
        <w:t> </w:t>
      </w:r>
      <w:r>
        <w:rPr>
          <w:sz w:val="24"/>
        </w:rPr>
        <w:t>Tahun</w:t>
      </w:r>
      <w:r>
        <w:rPr>
          <w:spacing w:val="-7"/>
          <w:sz w:val="24"/>
        </w:rPr>
        <w:t> </w:t>
      </w:r>
      <w:r>
        <w:rPr>
          <w:sz w:val="24"/>
        </w:rPr>
        <w:t>2021 Nomor 126);</w:t>
      </w:r>
    </w:p>
    <w:p>
      <w:pPr>
        <w:pStyle w:val="ListParagraph"/>
        <w:numPr>
          <w:ilvl w:val="2"/>
          <w:numId w:val="5"/>
        </w:numPr>
        <w:tabs>
          <w:tab w:pos="1114" w:val="left" w:leader="none"/>
        </w:tabs>
        <w:spacing w:line="360" w:lineRule="auto" w:before="0" w:after="0"/>
        <w:ind w:left="1114" w:right="514" w:hanging="360"/>
        <w:jc w:val="both"/>
        <w:rPr>
          <w:sz w:val="24"/>
        </w:rPr>
      </w:pPr>
      <w:r>
        <w:rPr>
          <w:sz w:val="24"/>
        </w:rPr>
        <w:t>Peraturan</w:t>
      </w:r>
      <w:r>
        <w:rPr>
          <w:spacing w:val="-15"/>
          <w:sz w:val="24"/>
        </w:rPr>
        <w:t> </w:t>
      </w:r>
      <w:r>
        <w:rPr>
          <w:sz w:val="24"/>
        </w:rPr>
        <w:t>Wali</w:t>
      </w:r>
      <w:r>
        <w:rPr>
          <w:spacing w:val="-13"/>
          <w:sz w:val="24"/>
        </w:rPr>
        <w:t> </w:t>
      </w:r>
      <w:r>
        <w:rPr>
          <w:sz w:val="24"/>
        </w:rPr>
        <w:t>Kota</w:t>
      </w:r>
      <w:r>
        <w:rPr>
          <w:spacing w:val="-15"/>
          <w:sz w:val="24"/>
        </w:rPr>
        <w:t> </w:t>
      </w:r>
      <w:r>
        <w:rPr>
          <w:sz w:val="24"/>
        </w:rPr>
        <w:t>Pontianak</w:t>
      </w:r>
      <w:r>
        <w:rPr>
          <w:spacing w:val="-15"/>
          <w:sz w:val="24"/>
        </w:rPr>
        <w:t> </w:t>
      </w:r>
      <w:r>
        <w:rPr>
          <w:sz w:val="24"/>
        </w:rPr>
        <w:t>Nomor</w:t>
      </w:r>
      <w:r>
        <w:rPr>
          <w:spacing w:val="-14"/>
          <w:sz w:val="24"/>
        </w:rPr>
        <w:t> </w:t>
      </w:r>
      <w:r>
        <w:rPr>
          <w:sz w:val="24"/>
        </w:rPr>
        <w:t>5</w:t>
      </w:r>
      <w:r>
        <w:rPr>
          <w:spacing w:val="-15"/>
          <w:sz w:val="24"/>
        </w:rPr>
        <w:t> </w:t>
      </w:r>
      <w:r>
        <w:rPr>
          <w:sz w:val="24"/>
        </w:rPr>
        <w:t>Tahun</w:t>
      </w:r>
      <w:r>
        <w:rPr>
          <w:spacing w:val="-15"/>
          <w:sz w:val="24"/>
        </w:rPr>
        <w:t> </w:t>
      </w:r>
      <w:r>
        <w:rPr>
          <w:sz w:val="24"/>
        </w:rPr>
        <w:t>2023</w:t>
      </w:r>
      <w:r>
        <w:rPr>
          <w:spacing w:val="-15"/>
          <w:sz w:val="24"/>
        </w:rPr>
        <w:t> </w:t>
      </w:r>
      <w:r>
        <w:rPr>
          <w:sz w:val="24"/>
        </w:rPr>
        <w:t>tentang</w:t>
      </w:r>
      <w:r>
        <w:rPr>
          <w:spacing w:val="-15"/>
          <w:sz w:val="24"/>
        </w:rPr>
        <w:t> </w:t>
      </w:r>
      <w:r>
        <w:rPr>
          <w:sz w:val="24"/>
        </w:rPr>
        <w:t>Rencana</w:t>
      </w:r>
      <w:r>
        <w:rPr>
          <w:spacing w:val="-15"/>
          <w:sz w:val="24"/>
        </w:rPr>
        <w:t> </w:t>
      </w:r>
      <w:r>
        <w:rPr>
          <w:sz w:val="24"/>
        </w:rPr>
        <w:t>Pembangunan Daerah Kota Pontianak Tahun 2024-2026 (Berita Daerah Kota Pontianak Tahun 2023 Nomor 5);</w:t>
      </w:r>
    </w:p>
    <w:p>
      <w:pPr>
        <w:pStyle w:val="ListParagraph"/>
        <w:numPr>
          <w:ilvl w:val="2"/>
          <w:numId w:val="5"/>
        </w:numPr>
        <w:tabs>
          <w:tab w:pos="1114" w:val="left" w:leader="none"/>
        </w:tabs>
        <w:spacing w:line="360" w:lineRule="auto" w:before="0" w:after="0"/>
        <w:ind w:left="1114" w:right="512" w:hanging="360"/>
        <w:jc w:val="both"/>
        <w:rPr>
          <w:sz w:val="24"/>
        </w:rPr>
      </w:pPr>
      <w:r>
        <w:rPr>
          <w:sz w:val="24"/>
        </w:rPr>
        <w:t>Peraturan</w:t>
      </w:r>
      <w:r>
        <w:rPr>
          <w:spacing w:val="-4"/>
          <w:sz w:val="24"/>
        </w:rPr>
        <w:t> </w:t>
      </w:r>
      <w:r>
        <w:rPr>
          <w:sz w:val="24"/>
        </w:rPr>
        <w:t>Wali</w:t>
      </w:r>
      <w:r>
        <w:rPr>
          <w:spacing w:val="-4"/>
          <w:sz w:val="24"/>
        </w:rPr>
        <w:t> </w:t>
      </w:r>
      <w:r>
        <w:rPr>
          <w:sz w:val="24"/>
        </w:rPr>
        <w:t>Kota</w:t>
      </w:r>
      <w:r>
        <w:rPr>
          <w:spacing w:val="-5"/>
          <w:sz w:val="24"/>
        </w:rPr>
        <w:t> </w:t>
      </w:r>
      <w:r>
        <w:rPr>
          <w:sz w:val="24"/>
        </w:rPr>
        <w:t>Pontianak</w:t>
      </w:r>
      <w:r>
        <w:rPr>
          <w:spacing w:val="-4"/>
          <w:sz w:val="24"/>
        </w:rPr>
        <w:t> </w:t>
      </w:r>
      <w:r>
        <w:rPr>
          <w:sz w:val="24"/>
        </w:rPr>
        <w:t>Nomor</w:t>
      </w:r>
      <w:r>
        <w:rPr>
          <w:spacing w:val="-5"/>
          <w:sz w:val="24"/>
        </w:rPr>
        <w:t> </w:t>
      </w:r>
      <w:r>
        <w:rPr>
          <w:sz w:val="24"/>
        </w:rPr>
        <w:t>…</w:t>
      </w:r>
      <w:r>
        <w:rPr>
          <w:spacing w:val="-4"/>
          <w:sz w:val="24"/>
        </w:rPr>
        <w:t> </w:t>
      </w:r>
      <w:r>
        <w:rPr>
          <w:sz w:val="24"/>
        </w:rPr>
        <w:t>Tahun</w:t>
      </w:r>
      <w:r>
        <w:rPr>
          <w:spacing w:val="-4"/>
          <w:sz w:val="24"/>
        </w:rPr>
        <w:t> </w:t>
      </w:r>
      <w:r>
        <w:rPr>
          <w:sz w:val="24"/>
        </w:rPr>
        <w:t>2024</w:t>
      </w:r>
      <w:r>
        <w:rPr>
          <w:spacing w:val="-4"/>
          <w:sz w:val="24"/>
        </w:rPr>
        <w:t> </w:t>
      </w:r>
      <w:r>
        <w:rPr>
          <w:sz w:val="24"/>
        </w:rPr>
        <w:t>tentang</w:t>
      </w:r>
      <w:r>
        <w:rPr>
          <w:spacing w:val="-4"/>
          <w:sz w:val="24"/>
        </w:rPr>
        <w:t> </w:t>
      </w:r>
      <w:r>
        <w:rPr>
          <w:sz w:val="24"/>
        </w:rPr>
        <w:t>Rencana</w:t>
      </w:r>
      <w:r>
        <w:rPr>
          <w:spacing w:val="-5"/>
          <w:sz w:val="24"/>
        </w:rPr>
        <w:t> </w:t>
      </w:r>
      <w:r>
        <w:rPr>
          <w:sz w:val="24"/>
        </w:rPr>
        <w:t>Strategis</w:t>
      </w:r>
      <w:r>
        <w:rPr>
          <w:spacing w:val="-5"/>
          <w:sz w:val="24"/>
        </w:rPr>
        <w:t> </w:t>
      </w:r>
      <w:r>
        <w:rPr>
          <w:sz w:val="24"/>
        </w:rPr>
        <w:t>… (nama perangkat daerah) Kota Pontianak Tahun 2025-2029 (Berita Daerah Kota Pontianak Tahun 2024 Nomor ...);</w:t>
      </w:r>
    </w:p>
    <w:p>
      <w:pPr>
        <w:pStyle w:val="ListParagraph"/>
        <w:numPr>
          <w:ilvl w:val="2"/>
          <w:numId w:val="5"/>
        </w:numPr>
        <w:tabs>
          <w:tab w:pos="1114" w:val="left" w:leader="none"/>
        </w:tabs>
        <w:spacing w:line="360" w:lineRule="auto" w:before="0" w:after="0"/>
        <w:ind w:left="1114" w:right="518" w:hanging="360"/>
        <w:jc w:val="both"/>
        <w:rPr>
          <w:sz w:val="24"/>
        </w:rPr>
      </w:pPr>
      <w:r>
        <w:rPr>
          <w:sz w:val="24"/>
        </w:rPr>
        <w:t>Peraturan Wali Kota Pontianak Nomor 10 Tahun 2024 tentang Rencana Kerja Pemerintah Daerah Kota Pontianak Tahun 2025 (Berita Daerah Kota Pontianak Tahun 2024 Nomor 10);</w:t>
      </w:r>
    </w:p>
    <w:p>
      <w:pPr>
        <w:pStyle w:val="ListParagraph"/>
        <w:numPr>
          <w:ilvl w:val="2"/>
          <w:numId w:val="5"/>
        </w:numPr>
        <w:tabs>
          <w:tab w:pos="1114" w:val="left" w:leader="none"/>
        </w:tabs>
        <w:spacing w:line="360" w:lineRule="auto" w:before="0" w:after="0"/>
        <w:ind w:left="1114" w:right="513" w:hanging="360"/>
        <w:jc w:val="both"/>
        <w:rPr>
          <w:sz w:val="24"/>
        </w:rPr>
      </w:pPr>
      <w:r>
        <w:rPr>
          <w:sz w:val="24"/>
        </w:rPr>
        <w:t>Keputusan Menteri Dalam Negeri Nomor 900.1.15.5-1317 Tahun 2023 tentang Perubahan atas Keputusan Menteri Dalam Negeri Nomor 050-5889 tahun 2021 tentang Hasil Verifikasi, Validasi, dan Inventarisasi Pemutakhiran Klasifikasi, Kodefikasi dan Nomenklatur Perencanaan Pembangunan dan Keuangan Daerah</w:t>
      </w:r>
    </w:p>
    <w:p>
      <w:pPr>
        <w:pStyle w:val="ListParagraph"/>
        <w:spacing w:after="0" w:line="360" w:lineRule="auto"/>
        <w:jc w:val="both"/>
        <w:rPr>
          <w:sz w:val="24"/>
        </w:rPr>
        <w:sectPr>
          <w:pgSz w:w="12240" w:h="18720"/>
          <w:pgMar w:header="0" w:footer="1053" w:top="1640" w:bottom="1240" w:left="1440" w:right="1080"/>
        </w:sectPr>
      </w:pPr>
    </w:p>
    <w:p>
      <w:pPr>
        <w:pStyle w:val="ListParagraph"/>
        <w:numPr>
          <w:ilvl w:val="1"/>
          <w:numId w:val="5"/>
        </w:numPr>
        <w:tabs>
          <w:tab w:pos="712" w:val="left" w:leader="none"/>
        </w:tabs>
        <w:spacing w:line="240" w:lineRule="auto" w:before="60" w:after="0"/>
        <w:ind w:left="712" w:right="0" w:hanging="434"/>
        <w:jc w:val="both"/>
        <w:rPr>
          <w:sz w:val="24"/>
        </w:rPr>
      </w:pPr>
      <w:r>
        <w:rPr>
          <w:sz w:val="24"/>
        </w:rPr>
        <w:t>Maksud</w:t>
      </w:r>
      <w:r>
        <w:rPr>
          <w:spacing w:val="-1"/>
          <w:sz w:val="24"/>
        </w:rPr>
        <w:t> </w:t>
      </w:r>
      <w:r>
        <w:rPr>
          <w:sz w:val="24"/>
        </w:rPr>
        <w:t>dan</w:t>
      </w:r>
      <w:r>
        <w:rPr>
          <w:spacing w:val="-1"/>
          <w:sz w:val="24"/>
        </w:rPr>
        <w:t> </w:t>
      </w:r>
      <w:r>
        <w:rPr>
          <w:spacing w:val="-2"/>
          <w:sz w:val="24"/>
        </w:rPr>
        <w:t>Tujuan</w:t>
      </w:r>
    </w:p>
    <w:p>
      <w:pPr>
        <w:pStyle w:val="BodyText"/>
        <w:spacing w:line="360" w:lineRule="auto" w:before="138"/>
        <w:ind w:left="713" w:right="332" w:firstLine="542"/>
        <w:jc w:val="both"/>
      </w:pPr>
      <w:r>
        <w:rPr/>
        <w:t>Renja Dinas Pangan Pertanian dan Perikanan Kota Pontianak Tahun 2025 disusun dengan maksud melaksanakan amanat 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w:t>
      </w:r>
      <w:r>
        <w:rPr>
          <w:spacing w:val="-12"/>
        </w:rPr>
        <w:t> </w:t>
      </w:r>
      <w:r>
        <w:rPr/>
        <w:t>Rencana</w:t>
      </w:r>
      <w:r>
        <w:rPr>
          <w:spacing w:val="-13"/>
        </w:rPr>
        <w:t> </w:t>
      </w:r>
      <w:r>
        <w:rPr/>
        <w:t>Pembangunan</w:t>
      </w:r>
      <w:r>
        <w:rPr>
          <w:spacing w:val="-12"/>
        </w:rPr>
        <w:t> </w:t>
      </w:r>
      <w:r>
        <w:rPr/>
        <w:t>Jangka</w:t>
      </w:r>
      <w:r>
        <w:rPr>
          <w:spacing w:val="-13"/>
        </w:rPr>
        <w:t> </w:t>
      </w:r>
      <w:r>
        <w:rPr/>
        <w:t>Panjang</w:t>
      </w:r>
      <w:r>
        <w:rPr>
          <w:spacing w:val="-12"/>
        </w:rPr>
        <w:t> </w:t>
      </w:r>
      <w:r>
        <w:rPr/>
        <w:t>Daerah,</w:t>
      </w:r>
      <w:r>
        <w:rPr>
          <w:spacing w:val="-12"/>
        </w:rPr>
        <w:t> </w:t>
      </w:r>
      <w:r>
        <w:rPr/>
        <w:t>Rencana</w:t>
      </w:r>
      <w:r>
        <w:rPr>
          <w:spacing w:val="-10"/>
        </w:rPr>
        <w:t> </w:t>
      </w:r>
      <w:r>
        <w:rPr/>
        <w:t>Pembangunan</w:t>
      </w:r>
      <w:r>
        <w:rPr>
          <w:spacing w:val="-12"/>
        </w:rPr>
        <w:t> </w:t>
      </w:r>
      <w:r>
        <w:rPr/>
        <w:t>Jangka menengah Daerah, dan Rencana Kerja Pemerintah Daerah.</w:t>
      </w:r>
    </w:p>
    <w:p>
      <w:pPr>
        <w:pStyle w:val="BodyText"/>
        <w:spacing w:line="360" w:lineRule="auto" w:before="1"/>
        <w:ind w:left="713" w:right="333" w:firstLine="542"/>
        <w:jc w:val="both"/>
      </w:pPr>
      <w:r>
        <w:rPr/>
        <w:t>Sedangkan tujuannya adalah menyelaraskan dokumen renja PD dengan renstra PD serta dengan dokumen perencanaan lain termasuk Rencana Pembangunan Jangka Menengah Daerah (RPJMD) agar penyelenggaraan urusan bidang pangan, kelautan dan perikanan dan pertanian berjalan sesuai koridor. Penyelarasan dilakukan dengan mempertimbangkan isu-isu strategis, kebijakan nasional, regulasi yang berlaku, dan saran dan/atau masukan dari pemangku kepentingan (</w:t>
      </w:r>
      <w:r>
        <w:rPr>
          <w:i/>
        </w:rPr>
        <w:t>stakeholders</w:t>
      </w:r>
      <w:r>
        <w:rPr/>
        <w:t>).</w:t>
      </w:r>
    </w:p>
    <w:p>
      <w:pPr>
        <w:pStyle w:val="BodyText"/>
        <w:spacing w:before="138"/>
      </w:pPr>
    </w:p>
    <w:p>
      <w:pPr>
        <w:pStyle w:val="ListParagraph"/>
        <w:numPr>
          <w:ilvl w:val="1"/>
          <w:numId w:val="5"/>
        </w:numPr>
        <w:tabs>
          <w:tab w:pos="713" w:val="left" w:leader="none"/>
        </w:tabs>
        <w:spacing w:line="360" w:lineRule="auto" w:before="0" w:after="0"/>
        <w:ind w:left="713" w:right="6499" w:hanging="435"/>
        <w:jc w:val="left"/>
        <w:rPr>
          <w:sz w:val="24"/>
        </w:rPr>
      </w:pPr>
      <w:r>
        <w:rPr>
          <w:sz w:val="24"/>
        </w:rPr>
        <w:t>Sistematika Penulisan BAB</w:t>
      </w:r>
      <w:r>
        <w:rPr>
          <w:spacing w:val="-15"/>
          <w:sz w:val="24"/>
        </w:rPr>
        <w:t> </w:t>
      </w:r>
      <w:r>
        <w:rPr>
          <w:sz w:val="24"/>
        </w:rPr>
        <w:t>I</w:t>
      </w:r>
      <w:r>
        <w:rPr>
          <w:spacing w:val="-15"/>
          <w:sz w:val="24"/>
        </w:rPr>
        <w:t> </w:t>
      </w:r>
      <w:r>
        <w:rPr>
          <w:sz w:val="24"/>
        </w:rPr>
        <w:t>PENDAHULUAN</w:t>
      </w:r>
    </w:p>
    <w:p>
      <w:pPr>
        <w:pStyle w:val="BodyText"/>
        <w:spacing w:line="360" w:lineRule="auto"/>
        <w:ind w:left="1394" w:right="301"/>
      </w:pPr>
      <w:r>
        <w:rPr/>
        <w:t>Bab ini berisi latar belakang penyusunan Renja, landasan hukum penyusunan Renja,</w:t>
      </w:r>
      <w:r>
        <w:rPr>
          <w:spacing w:val="-5"/>
        </w:rPr>
        <w:t> </w:t>
      </w:r>
      <w:r>
        <w:rPr/>
        <w:t>maksud</w:t>
      </w:r>
      <w:r>
        <w:rPr>
          <w:spacing w:val="-5"/>
        </w:rPr>
        <w:t> </w:t>
      </w:r>
      <w:r>
        <w:rPr/>
        <w:t>dan</w:t>
      </w:r>
      <w:r>
        <w:rPr>
          <w:spacing w:val="-5"/>
        </w:rPr>
        <w:t> </w:t>
      </w:r>
      <w:r>
        <w:rPr/>
        <w:t>tujuan</w:t>
      </w:r>
      <w:r>
        <w:rPr>
          <w:spacing w:val="-5"/>
        </w:rPr>
        <w:t> </w:t>
      </w:r>
      <w:r>
        <w:rPr/>
        <w:t>penyusunan</w:t>
      </w:r>
      <w:r>
        <w:rPr>
          <w:spacing w:val="-5"/>
        </w:rPr>
        <w:t> </w:t>
      </w:r>
      <w:r>
        <w:rPr/>
        <w:t>Renja</w:t>
      </w:r>
      <w:r>
        <w:rPr>
          <w:spacing w:val="-5"/>
        </w:rPr>
        <w:t> </w:t>
      </w:r>
      <w:r>
        <w:rPr/>
        <w:t>dan</w:t>
      </w:r>
      <w:r>
        <w:rPr>
          <w:spacing w:val="-3"/>
        </w:rPr>
        <w:t> </w:t>
      </w:r>
      <w:r>
        <w:rPr/>
        <w:t>sistematika</w:t>
      </w:r>
      <w:r>
        <w:rPr>
          <w:spacing w:val="-6"/>
        </w:rPr>
        <w:t> </w:t>
      </w:r>
      <w:r>
        <w:rPr/>
        <w:t>dokumen</w:t>
      </w:r>
      <w:r>
        <w:rPr>
          <w:spacing w:val="-5"/>
        </w:rPr>
        <w:t> </w:t>
      </w:r>
      <w:r>
        <w:rPr/>
        <w:t>Renja.</w:t>
      </w:r>
    </w:p>
    <w:p>
      <w:pPr>
        <w:pStyle w:val="BodyText"/>
        <w:spacing w:line="360" w:lineRule="auto"/>
        <w:ind w:left="713"/>
      </w:pPr>
      <w:r>
        <w:rPr/>
        <w:t>BAB</w:t>
      </w:r>
      <w:r>
        <w:rPr>
          <w:spacing w:val="40"/>
        </w:rPr>
        <w:t> </w:t>
      </w:r>
      <w:r>
        <w:rPr/>
        <w:t>II</w:t>
      </w:r>
      <w:r>
        <w:rPr>
          <w:spacing w:val="40"/>
        </w:rPr>
        <w:t> </w:t>
      </w:r>
      <w:r>
        <w:rPr/>
        <w:t>HASIL</w:t>
      </w:r>
      <w:r>
        <w:rPr>
          <w:spacing w:val="40"/>
        </w:rPr>
        <w:t> </w:t>
      </w:r>
      <w:r>
        <w:rPr/>
        <w:t>EVALUASI</w:t>
      </w:r>
      <w:r>
        <w:rPr>
          <w:spacing w:val="40"/>
        </w:rPr>
        <w:t> </w:t>
      </w:r>
      <w:r>
        <w:rPr/>
        <w:t>RENCANA</w:t>
      </w:r>
      <w:r>
        <w:rPr>
          <w:spacing w:val="40"/>
        </w:rPr>
        <w:t> </w:t>
      </w:r>
      <w:r>
        <w:rPr/>
        <w:t>KERJA</w:t>
      </w:r>
      <w:r>
        <w:rPr>
          <w:spacing w:val="40"/>
        </w:rPr>
        <w:t> </w:t>
      </w:r>
      <w:r>
        <w:rPr/>
        <w:t>PERANGKAT</w:t>
      </w:r>
      <w:r>
        <w:rPr>
          <w:spacing w:val="40"/>
        </w:rPr>
        <w:t> </w:t>
      </w:r>
      <w:r>
        <w:rPr/>
        <w:t>DAERAH</w:t>
      </w:r>
      <w:r>
        <w:rPr>
          <w:spacing w:val="40"/>
        </w:rPr>
        <w:t> </w:t>
      </w:r>
      <w:r>
        <w:rPr/>
        <w:t>TAHUN </w:t>
      </w:r>
      <w:r>
        <w:rPr>
          <w:spacing w:val="-4"/>
        </w:rPr>
        <w:t>LALU</w:t>
      </w:r>
    </w:p>
    <w:p>
      <w:pPr>
        <w:pStyle w:val="BodyText"/>
        <w:spacing w:line="360" w:lineRule="auto"/>
        <w:ind w:left="1394" w:right="335"/>
        <w:jc w:val="both"/>
      </w:pPr>
      <w:r>
        <w:rPr/>
        <w:t>Bab</w:t>
      </w:r>
      <w:r>
        <w:rPr>
          <w:spacing w:val="-7"/>
        </w:rPr>
        <w:t> </w:t>
      </w:r>
      <w:r>
        <w:rPr/>
        <w:t>ini</w:t>
      </w:r>
      <w:r>
        <w:rPr>
          <w:spacing w:val="-7"/>
        </w:rPr>
        <w:t> </w:t>
      </w:r>
      <w:r>
        <w:rPr/>
        <w:t>berisi</w:t>
      </w:r>
      <w:r>
        <w:rPr>
          <w:spacing w:val="-7"/>
        </w:rPr>
        <w:t> </w:t>
      </w:r>
      <w:r>
        <w:rPr/>
        <w:t>realisasi</w:t>
      </w:r>
      <w:r>
        <w:rPr>
          <w:spacing w:val="-7"/>
        </w:rPr>
        <w:t> </w:t>
      </w:r>
      <w:r>
        <w:rPr/>
        <w:t>capaian</w:t>
      </w:r>
      <w:r>
        <w:rPr>
          <w:spacing w:val="-7"/>
        </w:rPr>
        <w:t> </w:t>
      </w:r>
      <w:r>
        <w:rPr/>
        <w:t>program,</w:t>
      </w:r>
      <w:r>
        <w:rPr>
          <w:spacing w:val="-7"/>
        </w:rPr>
        <w:t> </w:t>
      </w:r>
      <w:r>
        <w:rPr/>
        <w:t>kegiatan</w:t>
      </w:r>
      <w:r>
        <w:rPr>
          <w:spacing w:val="-7"/>
        </w:rPr>
        <w:t> </w:t>
      </w:r>
      <w:r>
        <w:rPr/>
        <w:t>dan</w:t>
      </w:r>
      <w:r>
        <w:rPr>
          <w:spacing w:val="-7"/>
        </w:rPr>
        <w:t> </w:t>
      </w:r>
      <w:r>
        <w:rPr/>
        <w:t>subkegiatan</w:t>
      </w:r>
      <w:r>
        <w:rPr>
          <w:spacing w:val="-7"/>
        </w:rPr>
        <w:t> </w:t>
      </w:r>
      <w:r>
        <w:rPr/>
        <w:t>dari</w:t>
      </w:r>
      <w:r>
        <w:rPr>
          <w:spacing w:val="-7"/>
        </w:rPr>
        <w:t> </w:t>
      </w:r>
      <w:r>
        <w:rPr/>
        <w:t>pelaksanaan Renja SKPD tahun lalu, analisis kinerja pelayanan SKPD, isu-isu penting penyelenggaraan tugas dan fungsi SKPD, review terhadap rancangan awal RKPD dan penelaahan usulan program dan kegiatan masyarakat</w:t>
      </w:r>
    </w:p>
    <w:p>
      <w:pPr>
        <w:pStyle w:val="BodyText"/>
        <w:ind w:left="713"/>
      </w:pPr>
      <w:r>
        <w:rPr/>
        <w:t>BAB</w:t>
      </w:r>
      <w:r>
        <w:rPr>
          <w:spacing w:val="-5"/>
        </w:rPr>
        <w:t> </w:t>
      </w:r>
      <w:r>
        <w:rPr/>
        <w:t>III</w:t>
      </w:r>
      <w:r>
        <w:rPr>
          <w:spacing w:val="-4"/>
        </w:rPr>
        <w:t> </w:t>
      </w:r>
      <w:r>
        <w:rPr/>
        <w:t>TUJUAN</w:t>
      </w:r>
      <w:r>
        <w:rPr>
          <w:spacing w:val="-2"/>
        </w:rPr>
        <w:t> </w:t>
      </w:r>
      <w:r>
        <w:rPr/>
        <w:t>DAN</w:t>
      </w:r>
      <w:r>
        <w:rPr>
          <w:spacing w:val="-2"/>
        </w:rPr>
        <w:t> </w:t>
      </w:r>
      <w:r>
        <w:rPr/>
        <w:t>SASARAN</w:t>
      </w:r>
      <w:r>
        <w:rPr>
          <w:spacing w:val="-4"/>
        </w:rPr>
        <w:t> </w:t>
      </w:r>
      <w:r>
        <w:rPr/>
        <w:t>PERANGKAT</w:t>
      </w:r>
      <w:r>
        <w:rPr>
          <w:spacing w:val="-2"/>
        </w:rPr>
        <w:t> DAERAH</w:t>
      </w:r>
    </w:p>
    <w:p>
      <w:pPr>
        <w:pStyle w:val="BodyText"/>
        <w:spacing w:line="360" w:lineRule="auto" w:before="137"/>
        <w:ind w:left="1394" w:right="368"/>
      </w:pPr>
      <w:r>
        <w:rPr/>
        <w:t>Bab</w:t>
      </w:r>
      <w:r>
        <w:rPr>
          <w:spacing w:val="-4"/>
        </w:rPr>
        <w:t> </w:t>
      </w:r>
      <w:r>
        <w:rPr/>
        <w:t>ini</w:t>
      </w:r>
      <w:r>
        <w:rPr>
          <w:spacing w:val="-4"/>
        </w:rPr>
        <w:t> </w:t>
      </w:r>
      <w:r>
        <w:rPr/>
        <w:t>berisi</w:t>
      </w:r>
      <w:r>
        <w:rPr>
          <w:spacing w:val="-4"/>
        </w:rPr>
        <w:t> </w:t>
      </w:r>
      <w:r>
        <w:rPr/>
        <w:t>telaahan</w:t>
      </w:r>
      <w:r>
        <w:rPr>
          <w:spacing w:val="-4"/>
        </w:rPr>
        <w:t> </w:t>
      </w:r>
      <w:r>
        <w:rPr/>
        <w:t>terhadap</w:t>
      </w:r>
      <w:r>
        <w:rPr>
          <w:spacing w:val="-4"/>
        </w:rPr>
        <w:t> </w:t>
      </w:r>
      <w:r>
        <w:rPr/>
        <w:t>kebijakan</w:t>
      </w:r>
      <w:r>
        <w:rPr>
          <w:spacing w:val="-4"/>
        </w:rPr>
        <w:t> </w:t>
      </w:r>
      <w:r>
        <w:rPr/>
        <w:t>nasional,</w:t>
      </w:r>
      <w:r>
        <w:rPr>
          <w:spacing w:val="-4"/>
        </w:rPr>
        <w:t> </w:t>
      </w:r>
      <w:r>
        <w:rPr/>
        <w:t>tujuan</w:t>
      </w:r>
      <w:r>
        <w:rPr>
          <w:spacing w:val="-4"/>
        </w:rPr>
        <w:t> </w:t>
      </w:r>
      <w:r>
        <w:rPr/>
        <w:t>dan</w:t>
      </w:r>
      <w:r>
        <w:rPr>
          <w:spacing w:val="-4"/>
        </w:rPr>
        <w:t> </w:t>
      </w:r>
      <w:r>
        <w:rPr/>
        <w:t>sasaran</w:t>
      </w:r>
      <w:r>
        <w:rPr>
          <w:spacing w:val="-4"/>
        </w:rPr>
        <w:t> </w:t>
      </w:r>
      <w:r>
        <w:rPr/>
        <w:t>Renja SKPD serta program, kegiatan dan subkegiatan</w:t>
      </w:r>
    </w:p>
    <w:p>
      <w:pPr>
        <w:pStyle w:val="BodyText"/>
        <w:ind w:left="713"/>
      </w:pPr>
      <w:r>
        <w:rPr/>
        <w:t>BAB</w:t>
      </w:r>
      <w:r>
        <w:rPr>
          <w:spacing w:val="-5"/>
        </w:rPr>
        <w:t> </w:t>
      </w:r>
      <w:r>
        <w:rPr/>
        <w:t>IV</w:t>
      </w:r>
      <w:r>
        <w:rPr>
          <w:spacing w:val="-3"/>
        </w:rPr>
        <w:t> </w:t>
      </w:r>
      <w:r>
        <w:rPr/>
        <w:t>RENCANA</w:t>
      </w:r>
      <w:r>
        <w:rPr>
          <w:spacing w:val="-3"/>
        </w:rPr>
        <w:t> </w:t>
      </w:r>
      <w:r>
        <w:rPr/>
        <w:t>KERJA</w:t>
      </w:r>
      <w:r>
        <w:rPr>
          <w:spacing w:val="-3"/>
        </w:rPr>
        <w:t> </w:t>
      </w:r>
      <w:r>
        <w:rPr/>
        <w:t>DAN</w:t>
      </w:r>
      <w:r>
        <w:rPr>
          <w:spacing w:val="-3"/>
        </w:rPr>
        <w:t> </w:t>
      </w:r>
      <w:r>
        <w:rPr/>
        <w:t>PENDANAAN</w:t>
      </w:r>
      <w:r>
        <w:rPr>
          <w:spacing w:val="-3"/>
        </w:rPr>
        <w:t> </w:t>
      </w:r>
      <w:r>
        <w:rPr/>
        <w:t>PERANGKAT</w:t>
      </w:r>
      <w:r>
        <w:rPr>
          <w:spacing w:val="-3"/>
        </w:rPr>
        <w:t> </w:t>
      </w:r>
      <w:r>
        <w:rPr>
          <w:spacing w:val="-2"/>
        </w:rPr>
        <w:t>DAERAH</w:t>
      </w:r>
    </w:p>
    <w:p>
      <w:pPr>
        <w:pStyle w:val="BodyText"/>
        <w:spacing w:line="360" w:lineRule="auto" w:before="140"/>
        <w:ind w:left="1394"/>
      </w:pPr>
      <w:r>
        <w:rPr/>
        <w:t>Bab</w:t>
      </w:r>
      <w:r>
        <w:rPr>
          <w:spacing w:val="-4"/>
        </w:rPr>
        <w:t> </w:t>
      </w:r>
      <w:r>
        <w:rPr/>
        <w:t>ini</w:t>
      </w:r>
      <w:r>
        <w:rPr>
          <w:spacing w:val="-4"/>
        </w:rPr>
        <w:t> </w:t>
      </w:r>
      <w:r>
        <w:rPr/>
        <w:t>berisi</w:t>
      </w:r>
      <w:r>
        <w:rPr>
          <w:spacing w:val="-4"/>
        </w:rPr>
        <w:t> </w:t>
      </w:r>
      <w:r>
        <w:rPr/>
        <w:t>rencana</w:t>
      </w:r>
      <w:r>
        <w:rPr>
          <w:spacing w:val="-5"/>
        </w:rPr>
        <w:t> </w:t>
      </w:r>
      <w:r>
        <w:rPr/>
        <w:t>kerja</w:t>
      </w:r>
      <w:r>
        <w:rPr>
          <w:spacing w:val="-6"/>
        </w:rPr>
        <w:t> </w:t>
      </w:r>
      <w:r>
        <w:rPr/>
        <w:t>yang</w:t>
      </w:r>
      <w:r>
        <w:rPr>
          <w:spacing w:val="-4"/>
        </w:rPr>
        <w:t> </w:t>
      </w:r>
      <w:r>
        <w:rPr/>
        <w:t>terdiri</w:t>
      </w:r>
      <w:r>
        <w:rPr>
          <w:spacing w:val="-4"/>
        </w:rPr>
        <w:t> </w:t>
      </w:r>
      <w:r>
        <w:rPr/>
        <w:t>dari</w:t>
      </w:r>
      <w:r>
        <w:rPr>
          <w:spacing w:val="-4"/>
        </w:rPr>
        <w:t> </w:t>
      </w:r>
      <w:r>
        <w:rPr/>
        <w:t>program,</w:t>
      </w:r>
      <w:r>
        <w:rPr>
          <w:spacing w:val="-4"/>
        </w:rPr>
        <w:t> </w:t>
      </w:r>
      <w:r>
        <w:rPr/>
        <w:t>kegiatan</w:t>
      </w:r>
      <w:r>
        <w:rPr>
          <w:spacing w:val="-4"/>
        </w:rPr>
        <w:t> </w:t>
      </w:r>
      <w:r>
        <w:rPr/>
        <w:t>dan</w:t>
      </w:r>
      <w:r>
        <w:rPr>
          <w:spacing w:val="-4"/>
        </w:rPr>
        <w:t> </w:t>
      </w:r>
      <w:r>
        <w:rPr/>
        <w:t>subkegiatan perangkat daerah serta pendanaan untuk tahun 2025</w:t>
      </w:r>
    </w:p>
    <w:p>
      <w:pPr>
        <w:pStyle w:val="BodyText"/>
        <w:ind w:left="713"/>
      </w:pPr>
      <w:r>
        <w:rPr/>
        <w:t>BAB V</w:t>
      </w:r>
      <w:r>
        <w:rPr>
          <w:spacing w:val="-1"/>
        </w:rPr>
        <w:t> </w:t>
      </w:r>
      <w:r>
        <w:rPr>
          <w:spacing w:val="-2"/>
        </w:rPr>
        <w:t>PENUTUP</w:t>
      </w:r>
    </w:p>
    <w:p>
      <w:pPr>
        <w:pStyle w:val="BodyText"/>
        <w:spacing w:after="0"/>
        <w:sectPr>
          <w:pgSz w:w="12240" w:h="18720"/>
          <w:pgMar w:header="0" w:footer="1053" w:top="1640" w:bottom="1240" w:left="1440" w:right="1080"/>
        </w:sectPr>
      </w:pPr>
    </w:p>
    <w:p>
      <w:pPr>
        <w:spacing w:before="60"/>
        <w:ind w:left="2" w:right="82" w:firstLine="0"/>
        <w:jc w:val="center"/>
        <w:rPr>
          <w:rFonts w:ascii="Times New Roman"/>
          <w:b/>
          <w:sz w:val="24"/>
        </w:rPr>
      </w:pPr>
      <w:r>
        <w:rPr>
          <w:rFonts w:ascii="Times New Roman"/>
          <w:b/>
          <w:sz w:val="24"/>
        </w:rPr>
        <w:t>BAB</w:t>
      </w:r>
      <w:r>
        <w:rPr>
          <w:rFonts w:ascii="Times New Roman"/>
          <w:b/>
          <w:spacing w:val="-3"/>
          <w:sz w:val="24"/>
        </w:rPr>
        <w:t> </w:t>
      </w:r>
      <w:r>
        <w:rPr>
          <w:rFonts w:ascii="Times New Roman"/>
          <w:b/>
          <w:spacing w:val="-5"/>
          <w:sz w:val="24"/>
        </w:rPr>
        <w:t>II</w:t>
      </w:r>
    </w:p>
    <w:p>
      <w:pPr>
        <w:spacing w:before="184"/>
        <w:ind w:left="4" w:right="82" w:firstLine="0"/>
        <w:jc w:val="center"/>
        <w:rPr>
          <w:rFonts w:ascii="Times New Roman"/>
          <w:b/>
          <w:sz w:val="24"/>
        </w:rPr>
      </w:pPr>
      <w:r>
        <w:rPr>
          <w:rFonts w:ascii="Times New Roman"/>
          <w:b/>
          <w:sz w:val="24"/>
        </w:rPr>
        <w:t>HASIL</w:t>
      </w:r>
      <w:r>
        <w:rPr>
          <w:rFonts w:ascii="Times New Roman"/>
          <w:b/>
          <w:spacing w:val="-4"/>
          <w:sz w:val="24"/>
        </w:rPr>
        <w:t> </w:t>
      </w:r>
      <w:r>
        <w:rPr>
          <w:rFonts w:ascii="Times New Roman"/>
          <w:b/>
          <w:sz w:val="24"/>
        </w:rPr>
        <w:t>EVALUASI</w:t>
      </w:r>
      <w:r>
        <w:rPr>
          <w:rFonts w:ascii="Times New Roman"/>
          <w:b/>
          <w:spacing w:val="-4"/>
          <w:sz w:val="24"/>
        </w:rPr>
        <w:t> </w:t>
      </w:r>
      <w:r>
        <w:rPr>
          <w:rFonts w:ascii="Times New Roman"/>
          <w:b/>
          <w:sz w:val="24"/>
        </w:rPr>
        <w:t>RENCANA</w:t>
      </w:r>
      <w:r>
        <w:rPr>
          <w:rFonts w:ascii="Times New Roman"/>
          <w:b/>
          <w:spacing w:val="-5"/>
          <w:sz w:val="24"/>
        </w:rPr>
        <w:t> </w:t>
      </w:r>
      <w:r>
        <w:rPr>
          <w:rFonts w:ascii="Times New Roman"/>
          <w:b/>
          <w:sz w:val="24"/>
        </w:rPr>
        <w:t>KERJA</w:t>
      </w:r>
      <w:r>
        <w:rPr>
          <w:rFonts w:ascii="Times New Roman"/>
          <w:b/>
          <w:spacing w:val="-5"/>
          <w:sz w:val="24"/>
        </w:rPr>
        <w:t> </w:t>
      </w:r>
      <w:r>
        <w:rPr>
          <w:rFonts w:ascii="Times New Roman"/>
          <w:b/>
          <w:sz w:val="24"/>
        </w:rPr>
        <w:t>TAHUN</w:t>
      </w:r>
      <w:r>
        <w:rPr>
          <w:rFonts w:ascii="Times New Roman"/>
          <w:b/>
          <w:spacing w:val="-1"/>
          <w:sz w:val="24"/>
        </w:rPr>
        <w:t> </w:t>
      </w:r>
      <w:r>
        <w:rPr>
          <w:rFonts w:ascii="Times New Roman"/>
          <w:b/>
          <w:spacing w:val="-4"/>
          <w:sz w:val="24"/>
        </w:rPr>
        <w:t>2023</w:t>
      </w:r>
    </w:p>
    <w:p>
      <w:pPr>
        <w:pStyle w:val="BodyText"/>
        <w:rPr>
          <w:b/>
        </w:rPr>
      </w:pPr>
    </w:p>
    <w:p>
      <w:pPr>
        <w:pStyle w:val="BodyText"/>
        <w:rPr>
          <w:b/>
        </w:rPr>
      </w:pPr>
    </w:p>
    <w:p>
      <w:pPr>
        <w:pStyle w:val="BodyText"/>
        <w:spacing w:before="269"/>
        <w:rPr>
          <w:b/>
        </w:rPr>
      </w:pPr>
    </w:p>
    <w:p>
      <w:pPr>
        <w:pStyle w:val="ListParagraph"/>
        <w:numPr>
          <w:ilvl w:val="1"/>
          <w:numId w:val="6"/>
        </w:numPr>
        <w:tabs>
          <w:tab w:pos="679" w:val="left" w:leader="none"/>
        </w:tabs>
        <w:spacing w:line="240" w:lineRule="auto" w:before="0" w:after="0"/>
        <w:ind w:left="679" w:right="0" w:hanging="419"/>
        <w:jc w:val="both"/>
        <w:rPr>
          <w:b/>
          <w:sz w:val="24"/>
        </w:rPr>
      </w:pPr>
      <w:r>
        <w:rPr>
          <w:b/>
          <w:sz w:val="24"/>
        </w:rPr>
        <w:t>Evaluasi</w:t>
      </w:r>
      <w:r>
        <w:rPr>
          <w:b/>
          <w:spacing w:val="-4"/>
          <w:sz w:val="24"/>
        </w:rPr>
        <w:t> </w:t>
      </w:r>
      <w:r>
        <w:rPr>
          <w:b/>
          <w:sz w:val="24"/>
        </w:rPr>
        <w:t>Pelaksanaan</w:t>
      </w:r>
      <w:r>
        <w:rPr>
          <w:b/>
          <w:spacing w:val="-4"/>
          <w:sz w:val="24"/>
        </w:rPr>
        <w:t> </w:t>
      </w:r>
      <w:r>
        <w:rPr>
          <w:b/>
          <w:sz w:val="24"/>
        </w:rPr>
        <w:t>Rencana</w:t>
      </w:r>
      <w:r>
        <w:rPr>
          <w:b/>
          <w:spacing w:val="-3"/>
          <w:sz w:val="24"/>
        </w:rPr>
        <w:t> </w:t>
      </w:r>
      <w:r>
        <w:rPr>
          <w:b/>
          <w:sz w:val="24"/>
        </w:rPr>
        <w:t>Kerja</w:t>
      </w:r>
      <w:r>
        <w:rPr>
          <w:b/>
          <w:spacing w:val="-2"/>
          <w:sz w:val="24"/>
        </w:rPr>
        <w:t> </w:t>
      </w:r>
      <w:r>
        <w:rPr>
          <w:b/>
          <w:sz w:val="24"/>
        </w:rPr>
        <w:t>Tahun</w:t>
      </w:r>
      <w:r>
        <w:rPr>
          <w:b/>
          <w:spacing w:val="1"/>
          <w:sz w:val="24"/>
        </w:rPr>
        <w:t> </w:t>
      </w:r>
      <w:r>
        <w:rPr>
          <w:b/>
          <w:sz w:val="24"/>
        </w:rPr>
        <w:t>2023</w:t>
      </w:r>
      <w:r>
        <w:rPr>
          <w:b/>
          <w:spacing w:val="-3"/>
          <w:sz w:val="24"/>
        </w:rPr>
        <w:t> </w:t>
      </w:r>
      <w:r>
        <w:rPr>
          <w:b/>
          <w:sz w:val="24"/>
        </w:rPr>
        <w:t>dan</w:t>
      </w:r>
      <w:r>
        <w:rPr>
          <w:b/>
          <w:spacing w:val="-4"/>
          <w:sz w:val="24"/>
        </w:rPr>
        <w:t> </w:t>
      </w:r>
      <w:r>
        <w:rPr>
          <w:b/>
          <w:sz w:val="24"/>
        </w:rPr>
        <w:t>Capaian</w:t>
      </w:r>
      <w:r>
        <w:rPr>
          <w:b/>
          <w:spacing w:val="-4"/>
          <w:sz w:val="24"/>
        </w:rPr>
        <w:t> </w:t>
      </w:r>
      <w:r>
        <w:rPr>
          <w:b/>
          <w:spacing w:val="-2"/>
          <w:sz w:val="24"/>
        </w:rPr>
        <w:t>Renstra</w:t>
      </w:r>
    </w:p>
    <w:p>
      <w:pPr>
        <w:pStyle w:val="BodyText"/>
        <w:spacing w:line="360" w:lineRule="auto" w:before="184"/>
        <w:ind w:left="828" w:right="330" w:firstLine="568"/>
        <w:jc w:val="both"/>
      </w:pPr>
      <w:r>
        <w:rPr/>
        <w:t>Rencana</w:t>
      </w:r>
      <w:r>
        <w:rPr>
          <w:spacing w:val="-6"/>
        </w:rPr>
        <w:t> </w:t>
      </w:r>
      <w:r>
        <w:rPr/>
        <w:t>Pembangunan</w:t>
      </w:r>
      <w:r>
        <w:rPr>
          <w:spacing w:val="-8"/>
        </w:rPr>
        <w:t> </w:t>
      </w:r>
      <w:r>
        <w:rPr/>
        <w:t>Jangka</w:t>
      </w:r>
      <w:r>
        <w:rPr>
          <w:spacing w:val="-6"/>
        </w:rPr>
        <w:t> </w:t>
      </w:r>
      <w:r>
        <w:rPr/>
        <w:t>Menengah</w:t>
      </w:r>
      <w:r>
        <w:rPr>
          <w:spacing w:val="-11"/>
        </w:rPr>
        <w:t> </w:t>
      </w:r>
      <w:r>
        <w:rPr/>
        <w:t>Daerah</w:t>
      </w:r>
      <w:r>
        <w:rPr>
          <w:spacing w:val="-8"/>
        </w:rPr>
        <w:t> </w:t>
      </w:r>
      <w:r>
        <w:rPr/>
        <w:t>(RPJMD)</w:t>
      </w:r>
      <w:r>
        <w:rPr>
          <w:spacing w:val="-7"/>
        </w:rPr>
        <w:t> </w:t>
      </w:r>
      <w:r>
        <w:rPr/>
        <w:t>Kota</w:t>
      </w:r>
      <w:r>
        <w:rPr>
          <w:spacing w:val="-6"/>
        </w:rPr>
        <w:t> </w:t>
      </w:r>
      <w:r>
        <w:rPr/>
        <w:t>Pontianak</w:t>
      </w:r>
      <w:r>
        <w:rPr>
          <w:spacing w:val="-8"/>
        </w:rPr>
        <w:t> </w:t>
      </w:r>
      <w:r>
        <w:rPr/>
        <w:t>Tahun 2020</w:t>
      </w:r>
      <w:r>
        <w:rPr>
          <w:spacing w:val="-6"/>
        </w:rPr>
        <w:t> </w:t>
      </w:r>
      <w:r>
        <w:rPr/>
        <w:t>-</w:t>
      </w:r>
      <w:r>
        <w:rPr>
          <w:spacing w:val="-6"/>
        </w:rPr>
        <w:t> </w:t>
      </w:r>
      <w:r>
        <w:rPr/>
        <w:t>2024</w:t>
      </w:r>
      <w:r>
        <w:rPr>
          <w:spacing w:val="-7"/>
        </w:rPr>
        <w:t> </w:t>
      </w:r>
      <w:r>
        <w:rPr/>
        <w:t>telah</w:t>
      </w:r>
      <w:r>
        <w:rPr>
          <w:spacing w:val="-7"/>
        </w:rPr>
        <w:t> </w:t>
      </w:r>
      <w:r>
        <w:rPr/>
        <w:t>ditetapkan</w:t>
      </w:r>
      <w:r>
        <w:rPr>
          <w:spacing w:val="-7"/>
        </w:rPr>
        <w:t> </w:t>
      </w:r>
      <w:r>
        <w:rPr/>
        <w:t>berdasarkan</w:t>
      </w:r>
      <w:r>
        <w:rPr>
          <w:spacing w:val="-6"/>
        </w:rPr>
        <w:t> </w:t>
      </w:r>
      <w:r>
        <w:rPr/>
        <w:t>Peraturan</w:t>
      </w:r>
      <w:r>
        <w:rPr>
          <w:spacing w:val="-7"/>
        </w:rPr>
        <w:t> </w:t>
      </w:r>
      <w:r>
        <w:rPr/>
        <w:t>Daerah</w:t>
      </w:r>
      <w:r>
        <w:rPr>
          <w:spacing w:val="-7"/>
        </w:rPr>
        <w:t> </w:t>
      </w:r>
      <w:r>
        <w:rPr/>
        <w:t>Nomor</w:t>
      </w:r>
      <w:r>
        <w:rPr>
          <w:spacing w:val="-6"/>
        </w:rPr>
        <w:t> </w:t>
      </w:r>
      <w:r>
        <w:rPr/>
        <w:t>7</w:t>
      </w:r>
      <w:r>
        <w:rPr>
          <w:spacing w:val="-7"/>
        </w:rPr>
        <w:t> </w:t>
      </w:r>
      <w:r>
        <w:rPr/>
        <w:t>Tahun</w:t>
      </w:r>
      <w:r>
        <w:rPr>
          <w:spacing w:val="-7"/>
        </w:rPr>
        <w:t> </w:t>
      </w:r>
      <w:r>
        <w:rPr/>
        <w:t>2019</w:t>
      </w:r>
      <w:r>
        <w:rPr>
          <w:spacing w:val="-7"/>
        </w:rPr>
        <w:t> </w:t>
      </w:r>
      <w:r>
        <w:rPr/>
        <w:t>tentang Rencana Pembangunan Jangka Menengah Daerah Kota Pontianak Tahun 2020-2024 (Lembaran Daerah Kota Pontianak Tahun 2019 Nomor 7, Tambahan Lembaran Daerah Kota Pontianak Nomor</w:t>
      </w:r>
      <w:r>
        <w:rPr>
          <w:spacing w:val="-1"/>
        </w:rPr>
        <w:t> </w:t>
      </w:r>
      <w:r>
        <w:rPr/>
        <w:t>171) sebagaimana telah diubah dengan Peraturan Daerah Nomor 17 Tahun 2020 tentang Perubahan Atas Peraturan Daerah Nomor 7 Tahun 2019 tentang Rencana Pembangunan Jangka Menengah Daerah Kota Pontianak Tahun 2020-2024 (Lembaran Daerah Kota</w:t>
      </w:r>
      <w:r>
        <w:rPr>
          <w:spacing w:val="-2"/>
        </w:rPr>
        <w:t> </w:t>
      </w:r>
      <w:r>
        <w:rPr/>
        <w:t>Pontianak Tahun</w:t>
      </w:r>
      <w:r>
        <w:rPr>
          <w:spacing w:val="-4"/>
        </w:rPr>
        <w:t> </w:t>
      </w:r>
      <w:r>
        <w:rPr/>
        <w:t>2020 Nomor 17, Tambahan Lembaran Daerah Kota Pontianak Nomor 191). Sebagai penjabaran lebih lanjut, Dinas Pangan, Pertanian dan Perikanan Kota Pontianak telah menyusun penyesuaian Rencana Strategis Tahun 2024 - 2026 sebagai dasar dalam menyusun Rencana Kerja Dinas Pangan, Pertanian dan Perikanan</w:t>
      </w:r>
      <w:r>
        <w:rPr>
          <w:spacing w:val="-12"/>
        </w:rPr>
        <w:t> </w:t>
      </w:r>
      <w:r>
        <w:rPr/>
        <w:t>Kota</w:t>
      </w:r>
      <w:r>
        <w:rPr>
          <w:spacing w:val="-11"/>
        </w:rPr>
        <w:t> </w:t>
      </w:r>
      <w:r>
        <w:rPr/>
        <w:t>Pontianak,</w:t>
      </w:r>
      <w:r>
        <w:rPr>
          <w:spacing w:val="-12"/>
        </w:rPr>
        <w:t> </w:t>
      </w:r>
      <w:r>
        <w:rPr/>
        <w:t>Rencana</w:t>
      </w:r>
      <w:r>
        <w:rPr>
          <w:spacing w:val="-11"/>
        </w:rPr>
        <w:t> </w:t>
      </w:r>
      <w:r>
        <w:rPr/>
        <w:t>Kerja</w:t>
      </w:r>
      <w:r>
        <w:rPr>
          <w:spacing w:val="-15"/>
        </w:rPr>
        <w:t> </w:t>
      </w:r>
      <w:r>
        <w:rPr/>
        <w:t>tersebut</w:t>
      </w:r>
      <w:r>
        <w:rPr>
          <w:spacing w:val="-11"/>
        </w:rPr>
        <w:t> </w:t>
      </w:r>
      <w:r>
        <w:rPr/>
        <w:t>merupakan</w:t>
      </w:r>
      <w:r>
        <w:rPr>
          <w:spacing w:val="-12"/>
        </w:rPr>
        <w:t> </w:t>
      </w:r>
      <w:r>
        <w:rPr/>
        <w:t>pedoman</w:t>
      </w:r>
      <w:r>
        <w:rPr>
          <w:spacing w:val="-12"/>
        </w:rPr>
        <w:t> </w:t>
      </w:r>
      <w:r>
        <w:rPr/>
        <w:t>dalam</w:t>
      </w:r>
      <w:r>
        <w:rPr>
          <w:spacing w:val="-11"/>
        </w:rPr>
        <w:t> </w:t>
      </w:r>
      <w:r>
        <w:rPr/>
        <w:t>menyusun Rencana Kerja Anggaran (RKA) yang dijadikan bahan penyusunan Rencana Anggaran Pendapatan Belanja Daerah (RAPBD) Tahun 2023 yang telah disahkan oleh DPRD menjadi APBD.</w:t>
      </w:r>
    </w:p>
    <w:p>
      <w:pPr>
        <w:pStyle w:val="BodyText"/>
        <w:spacing w:line="360" w:lineRule="auto"/>
        <w:ind w:left="828" w:right="338" w:firstLine="568"/>
        <w:jc w:val="both"/>
      </w:pPr>
      <w:r>
        <w:rPr/>
        <w:t>Capaian Kinerja dibuat berdasarkan pengukuran kinerja, yaitu dengan cara membandingkan rencana/target dengan realisasinya. Pengukuran kinerja dilakukan terhadap sasaran tahun berjalan dengan masing-masing indikator kinerjanya, terutama indikator kinerja utama. Selanjutnya evaluasi dan analisis kinerja difokuskan pada pencapaian</w:t>
      </w:r>
      <w:r>
        <w:rPr>
          <w:spacing w:val="-1"/>
        </w:rPr>
        <w:t> </w:t>
      </w:r>
      <w:r>
        <w:rPr/>
        <w:t>kinerja &gt;100%</w:t>
      </w:r>
      <w:r>
        <w:rPr>
          <w:spacing w:val="-1"/>
        </w:rPr>
        <w:t> </w:t>
      </w:r>
      <w:r>
        <w:rPr/>
        <w:t>dan</w:t>
      </w:r>
      <w:r>
        <w:rPr>
          <w:spacing w:val="-1"/>
        </w:rPr>
        <w:t> </w:t>
      </w:r>
      <w:r>
        <w:rPr/>
        <w:t>kurang</w:t>
      </w:r>
      <w:r>
        <w:rPr>
          <w:spacing w:val="-1"/>
        </w:rPr>
        <w:t> </w:t>
      </w:r>
      <w:r>
        <w:rPr/>
        <w:t>dari</w:t>
      </w:r>
      <w:r>
        <w:rPr>
          <w:spacing w:val="1"/>
        </w:rPr>
        <w:t> </w:t>
      </w:r>
      <w:r>
        <w:rPr/>
        <w:t>80%,</w:t>
      </w:r>
      <w:r>
        <w:rPr>
          <w:spacing w:val="-1"/>
        </w:rPr>
        <w:t> </w:t>
      </w:r>
      <w:r>
        <w:rPr/>
        <w:t>disamping</w:t>
      </w:r>
      <w:r>
        <w:rPr>
          <w:spacing w:val="-1"/>
        </w:rPr>
        <w:t> </w:t>
      </w:r>
      <w:r>
        <w:rPr/>
        <w:t>atas</w:t>
      </w:r>
      <w:r>
        <w:rPr>
          <w:spacing w:val="-3"/>
        </w:rPr>
        <w:t> </w:t>
      </w:r>
      <w:r>
        <w:rPr/>
        <w:t>pencapaian</w:t>
      </w:r>
      <w:r>
        <w:rPr>
          <w:spacing w:val="-1"/>
        </w:rPr>
        <w:t> </w:t>
      </w:r>
      <w:r>
        <w:rPr/>
        <w:t>kinerja</w:t>
      </w:r>
      <w:r>
        <w:rPr>
          <w:spacing w:val="-3"/>
        </w:rPr>
        <w:t> </w:t>
      </w:r>
      <w:r>
        <w:rPr>
          <w:spacing w:val="-5"/>
        </w:rPr>
        <w:t>80%</w:t>
      </w:r>
    </w:p>
    <w:p>
      <w:pPr>
        <w:pStyle w:val="BodyText"/>
        <w:spacing w:line="360" w:lineRule="auto"/>
        <w:ind w:left="828" w:right="338"/>
        <w:jc w:val="both"/>
      </w:pPr>
      <w:r>
        <w:rPr/>
        <w:t>- 100% yang memerlukan penjelasan. Selain itu, analisis juga dilakukan terhadap setiap perbedaan kinerja (</w:t>
      </w:r>
      <w:r>
        <w:rPr>
          <w:i/>
        </w:rPr>
        <w:t>performance gap</w:t>
      </w:r>
      <w:r>
        <w:rPr/>
        <w:t>) yang terjadi, baik terhadap penyebab terjadinya perbedaan</w:t>
      </w:r>
      <w:r>
        <w:rPr>
          <w:spacing w:val="-15"/>
        </w:rPr>
        <w:t> </w:t>
      </w:r>
      <w:r>
        <w:rPr/>
        <w:t>kinerja</w:t>
      </w:r>
      <w:r>
        <w:rPr>
          <w:spacing w:val="-15"/>
        </w:rPr>
        <w:t> </w:t>
      </w:r>
      <w:r>
        <w:rPr/>
        <w:t>maupun</w:t>
      </w:r>
      <w:r>
        <w:rPr>
          <w:spacing w:val="-14"/>
        </w:rPr>
        <w:t> </w:t>
      </w:r>
      <w:r>
        <w:rPr/>
        <w:t>strategi</w:t>
      </w:r>
      <w:r>
        <w:rPr>
          <w:spacing w:val="-12"/>
        </w:rPr>
        <w:t> </w:t>
      </w:r>
      <w:r>
        <w:rPr/>
        <w:t>pemecahan</w:t>
      </w:r>
      <w:r>
        <w:rPr>
          <w:spacing w:val="-13"/>
        </w:rPr>
        <w:t> </w:t>
      </w:r>
      <w:r>
        <w:rPr/>
        <w:t>masalah</w:t>
      </w:r>
      <w:r>
        <w:rPr>
          <w:spacing w:val="-13"/>
        </w:rPr>
        <w:t> </w:t>
      </w:r>
      <w:r>
        <w:rPr/>
        <w:t>yang</w:t>
      </w:r>
      <w:r>
        <w:rPr>
          <w:spacing w:val="-13"/>
        </w:rPr>
        <w:t> </w:t>
      </w:r>
      <w:r>
        <w:rPr/>
        <w:t>telah</w:t>
      </w:r>
      <w:r>
        <w:rPr>
          <w:spacing w:val="-13"/>
        </w:rPr>
        <w:t> </w:t>
      </w:r>
      <w:r>
        <w:rPr/>
        <w:t>dan</w:t>
      </w:r>
      <w:r>
        <w:rPr>
          <w:spacing w:val="-13"/>
        </w:rPr>
        <w:t> </w:t>
      </w:r>
      <w:r>
        <w:rPr/>
        <w:t>akan</w:t>
      </w:r>
      <w:r>
        <w:rPr>
          <w:spacing w:val="-13"/>
        </w:rPr>
        <w:t> </w:t>
      </w:r>
      <w:r>
        <w:rPr/>
        <w:t>dilaksanakan. Pengukuran kinerja, memuat tentang sasaran strategis, indikator kinerja sasaran (</w:t>
      </w:r>
      <w:r>
        <w:rPr>
          <w:i/>
        </w:rPr>
        <w:t>outcome</w:t>
      </w:r>
      <w:r>
        <w:rPr/>
        <w:t>), target kinerja (</w:t>
      </w:r>
      <w:r>
        <w:rPr>
          <w:i/>
        </w:rPr>
        <w:t>output</w:t>
      </w:r>
      <w:r>
        <w:rPr/>
        <w:t>), realisasi, persentase capaian target kinerja, program/kegiatan, dan persentase realisasi anggaran per program/ kegiatan. Inti dari pengukuran kinerja adalah membandingkan antara capaiaan kinerja yang diukur dengan indikator kinerja atau ukuran kinerja sebagai alat ukurnya serta dengan menggunakan metode pengukuran yang telah ditetapkan.</w:t>
      </w:r>
    </w:p>
    <w:p>
      <w:pPr>
        <w:pStyle w:val="BodyText"/>
        <w:spacing w:line="256" w:lineRule="auto" w:before="1"/>
        <w:ind w:left="828" w:right="335" w:firstLine="568"/>
        <w:jc w:val="both"/>
      </w:pPr>
      <w:r>
        <w:rPr/>
        <w:t>Realisasi capaian sasaran, program, kegiatan dan sub kegiatan dapat dilihat pada tabel berikut:</w:t>
      </w:r>
    </w:p>
    <w:p>
      <w:pPr>
        <w:pStyle w:val="BodyText"/>
        <w:spacing w:after="0" w:line="256" w:lineRule="auto"/>
        <w:jc w:val="both"/>
        <w:sectPr>
          <w:footerReference w:type="default" r:id="rId22"/>
          <w:pgSz w:w="12240" w:h="18720"/>
          <w:pgMar w:header="0" w:footer="1042" w:top="1640" w:bottom="1240" w:left="1440" w:right="1080"/>
        </w:sectPr>
      </w:pPr>
    </w:p>
    <w:p>
      <w:pPr>
        <w:pStyle w:val="Heading1"/>
        <w:spacing w:before="76"/>
        <w:ind w:right="368"/>
        <w:jc w:val="center"/>
      </w:pPr>
      <w:r>
        <w:rPr/>
        <w:t>Tabel</w:t>
      </w:r>
      <w:r>
        <w:rPr>
          <w:spacing w:val="-2"/>
        </w:rPr>
        <w:t> </w:t>
      </w:r>
      <w:r>
        <w:rPr/>
        <w:t>2.1</w:t>
      </w:r>
      <w:r>
        <w:rPr>
          <w:spacing w:val="-2"/>
        </w:rPr>
        <w:t> </w:t>
      </w:r>
      <w:r>
        <w:rPr/>
        <w:t>:</w:t>
      </w:r>
      <w:r>
        <w:rPr>
          <w:spacing w:val="-3"/>
        </w:rPr>
        <w:t> </w:t>
      </w:r>
      <w:r>
        <w:rPr/>
        <w:t>Analisis</w:t>
      </w:r>
      <w:r>
        <w:rPr>
          <w:spacing w:val="-4"/>
        </w:rPr>
        <w:t> </w:t>
      </w:r>
      <w:r>
        <w:rPr/>
        <w:t>Program/Kegiatan</w:t>
      </w:r>
      <w:r>
        <w:rPr>
          <w:spacing w:val="-8"/>
        </w:rPr>
        <w:t> </w:t>
      </w:r>
      <w:r>
        <w:rPr/>
        <w:t>yang</w:t>
      </w:r>
      <w:r>
        <w:rPr>
          <w:spacing w:val="-3"/>
        </w:rPr>
        <w:t> </w:t>
      </w:r>
      <w:r>
        <w:rPr/>
        <w:t>mendukung</w:t>
      </w:r>
      <w:r>
        <w:rPr>
          <w:spacing w:val="-2"/>
        </w:rPr>
        <w:t> </w:t>
      </w:r>
      <w:r>
        <w:rPr/>
        <w:t>Keberhasilan/Kegagalan</w:t>
      </w:r>
      <w:r>
        <w:rPr>
          <w:spacing w:val="-4"/>
        </w:rPr>
        <w:t> </w:t>
      </w:r>
      <w:r>
        <w:rPr/>
        <w:t>Pernyataan</w:t>
      </w:r>
      <w:r>
        <w:rPr>
          <w:spacing w:val="-5"/>
        </w:rPr>
        <w:t> </w:t>
      </w:r>
      <w:r>
        <w:rPr/>
        <w:t>Kinerja</w:t>
      </w:r>
      <w:r>
        <w:rPr>
          <w:spacing w:val="-2"/>
        </w:rPr>
        <w:t> </w:t>
      </w:r>
      <w:r>
        <w:rPr/>
        <w:t>tahun</w:t>
      </w:r>
      <w:r>
        <w:rPr>
          <w:spacing w:val="-4"/>
        </w:rPr>
        <w:t> 2023</w:t>
      </w:r>
    </w:p>
    <w:p>
      <w:pPr>
        <w:pStyle w:val="BodyText"/>
        <w:rPr>
          <w:b/>
          <w:sz w:val="16"/>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8"/>
        <w:gridCol w:w="2664"/>
        <w:gridCol w:w="3184"/>
        <w:gridCol w:w="1612"/>
        <w:gridCol w:w="1488"/>
        <w:gridCol w:w="1180"/>
        <w:gridCol w:w="5672"/>
      </w:tblGrid>
      <w:tr>
        <w:trPr>
          <w:trHeight w:val="834" w:hRule="atLeast"/>
        </w:trPr>
        <w:tc>
          <w:tcPr>
            <w:tcW w:w="443" w:type="dxa"/>
            <w:shd w:val="clear" w:color="auto" w:fill="92D050"/>
          </w:tcPr>
          <w:p>
            <w:pPr>
              <w:pStyle w:val="TableParagraph"/>
              <w:spacing w:before="2"/>
              <w:ind w:left="14"/>
              <w:jc w:val="center"/>
              <w:rPr>
                <w:rFonts w:ascii="Arial"/>
                <w:b/>
                <w:sz w:val="18"/>
              </w:rPr>
            </w:pPr>
            <w:r>
              <w:rPr>
                <w:rFonts w:ascii="Arial"/>
                <w:b/>
                <w:spacing w:val="-5"/>
                <w:w w:val="90"/>
                <w:sz w:val="18"/>
              </w:rPr>
              <w:t>NO</w:t>
            </w:r>
          </w:p>
        </w:tc>
        <w:tc>
          <w:tcPr>
            <w:tcW w:w="3002" w:type="dxa"/>
            <w:gridSpan w:val="2"/>
            <w:shd w:val="clear" w:color="auto" w:fill="92D050"/>
          </w:tcPr>
          <w:p>
            <w:pPr>
              <w:pStyle w:val="TableParagraph"/>
              <w:spacing w:before="2"/>
              <w:ind w:left="884"/>
              <w:rPr>
                <w:rFonts w:ascii="Arial"/>
                <w:b/>
                <w:sz w:val="18"/>
              </w:rPr>
            </w:pPr>
            <w:r>
              <w:rPr>
                <w:rFonts w:ascii="Arial"/>
                <w:b/>
                <w:spacing w:val="-2"/>
                <w:w w:val="90"/>
                <w:sz w:val="18"/>
              </w:rPr>
              <w:t>Sasaran/Program</w:t>
            </w:r>
          </w:p>
        </w:tc>
        <w:tc>
          <w:tcPr>
            <w:tcW w:w="3184" w:type="dxa"/>
            <w:shd w:val="clear" w:color="auto" w:fill="92D050"/>
          </w:tcPr>
          <w:p>
            <w:pPr>
              <w:pStyle w:val="TableParagraph"/>
              <w:spacing w:before="2"/>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shd w:val="clear" w:color="auto" w:fill="92D050"/>
          </w:tcPr>
          <w:p>
            <w:pPr>
              <w:pStyle w:val="TableParagraph"/>
              <w:spacing w:before="2"/>
              <w:ind w:left="14" w:right="4"/>
              <w:jc w:val="center"/>
              <w:rPr>
                <w:rFonts w:ascii="Arial"/>
                <w:b/>
                <w:sz w:val="18"/>
              </w:rPr>
            </w:pPr>
            <w:r>
              <w:rPr>
                <w:rFonts w:ascii="Arial"/>
                <w:b/>
                <w:spacing w:val="-2"/>
                <w:w w:val="90"/>
                <w:sz w:val="18"/>
              </w:rPr>
              <w:t>Target</w:t>
            </w:r>
          </w:p>
          <w:p>
            <w:pPr>
              <w:pStyle w:val="TableParagraph"/>
              <w:spacing w:before="10"/>
              <w:rPr>
                <w:rFonts w:ascii="Times New Roman"/>
                <w:b/>
                <w:sz w:val="18"/>
              </w:rPr>
            </w:pPr>
          </w:p>
          <w:p>
            <w:pPr>
              <w:pStyle w:val="TableParagraph"/>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shd w:val="clear" w:color="auto" w:fill="92D050"/>
          </w:tcPr>
          <w:p>
            <w:pPr>
              <w:pStyle w:val="TableParagraph"/>
              <w:spacing w:before="2"/>
              <w:ind w:left="424"/>
              <w:rPr>
                <w:rFonts w:ascii="Arial"/>
                <w:b/>
                <w:sz w:val="18"/>
              </w:rPr>
            </w:pPr>
            <w:r>
              <w:rPr>
                <w:rFonts w:ascii="Arial"/>
                <w:b/>
                <w:spacing w:val="-2"/>
                <w:w w:val="90"/>
                <w:sz w:val="18"/>
              </w:rPr>
              <w:t>Realisasi</w:t>
            </w:r>
          </w:p>
          <w:p>
            <w:pPr>
              <w:pStyle w:val="TableParagraph"/>
              <w:spacing w:before="10"/>
              <w:rPr>
                <w:rFonts w:ascii="Times New Roman"/>
                <w:b/>
                <w:sz w:val="18"/>
              </w:rPr>
            </w:pPr>
          </w:p>
          <w:p>
            <w:pPr>
              <w:pStyle w:val="TableParagraph"/>
              <w:ind w:left="336"/>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0" w:type="dxa"/>
            <w:shd w:val="clear" w:color="auto" w:fill="92D050"/>
          </w:tcPr>
          <w:p>
            <w:pPr>
              <w:pStyle w:val="TableParagraph"/>
              <w:spacing w:before="2"/>
              <w:ind w:left="280" w:firstLine="24"/>
              <w:rPr>
                <w:rFonts w:ascii="Arial"/>
                <w:b/>
                <w:sz w:val="18"/>
              </w:rPr>
            </w:pPr>
            <w:r>
              <w:rPr>
                <w:rFonts w:ascii="Arial"/>
                <w:b/>
                <w:spacing w:val="-2"/>
                <w:w w:val="85"/>
                <w:sz w:val="18"/>
              </w:rPr>
              <w:t>Analisis Capaian</w:t>
            </w:r>
          </w:p>
          <w:p>
            <w:pPr>
              <w:pStyle w:val="TableParagraph"/>
              <w:spacing w:line="204"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72" w:type="dxa"/>
            <w:shd w:val="clear" w:color="auto" w:fill="92D050"/>
          </w:tcPr>
          <w:p>
            <w:pPr>
              <w:pStyle w:val="TableParagraph"/>
              <w:spacing w:before="2"/>
              <w:ind w:left="17" w:right="6"/>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p>
            <w:pPr>
              <w:pStyle w:val="TableParagraph"/>
              <w:spacing w:before="10"/>
              <w:rPr>
                <w:rFonts w:ascii="Times New Roman"/>
                <w:b/>
                <w:sz w:val="18"/>
              </w:rPr>
            </w:pPr>
          </w:p>
          <w:p>
            <w:pPr>
              <w:pStyle w:val="TableParagraph"/>
              <w:ind w:left="17" w:right="5"/>
              <w:jc w:val="center"/>
              <w:rPr>
                <w:rFonts w:ascii="Arial"/>
                <w:b/>
                <w:sz w:val="18"/>
              </w:rPr>
            </w:pPr>
            <w:r>
              <w:rPr>
                <w:rFonts w:ascii="Arial"/>
                <w:b/>
                <w:spacing w:val="-2"/>
                <w:w w:val="90"/>
                <w:sz w:val="18"/>
              </w:rPr>
              <w:t>Berhasil</w:t>
            </w:r>
          </w:p>
        </w:tc>
      </w:tr>
      <w:tr>
        <w:trPr>
          <w:trHeight w:val="302" w:hRule="atLeast"/>
        </w:trPr>
        <w:tc>
          <w:tcPr>
            <w:tcW w:w="443" w:type="dxa"/>
          </w:tcPr>
          <w:p>
            <w:pPr>
              <w:pStyle w:val="TableParagraph"/>
              <w:spacing w:before="6"/>
              <w:ind w:left="14" w:right="3"/>
              <w:jc w:val="center"/>
              <w:rPr>
                <w:sz w:val="18"/>
              </w:rPr>
            </w:pPr>
            <w:r>
              <w:rPr>
                <w:spacing w:val="-5"/>
                <w:w w:val="90"/>
                <w:sz w:val="18"/>
              </w:rPr>
              <w:t>(1)</w:t>
            </w:r>
          </w:p>
        </w:tc>
        <w:tc>
          <w:tcPr>
            <w:tcW w:w="3002" w:type="dxa"/>
            <w:gridSpan w:val="2"/>
          </w:tcPr>
          <w:p>
            <w:pPr>
              <w:pStyle w:val="TableParagraph"/>
              <w:spacing w:before="6"/>
              <w:jc w:val="center"/>
              <w:rPr>
                <w:sz w:val="18"/>
              </w:rPr>
            </w:pPr>
            <w:r>
              <w:rPr>
                <w:spacing w:val="-5"/>
                <w:w w:val="90"/>
                <w:sz w:val="18"/>
              </w:rPr>
              <w:t>(2)</w:t>
            </w:r>
          </w:p>
        </w:tc>
        <w:tc>
          <w:tcPr>
            <w:tcW w:w="3184" w:type="dxa"/>
          </w:tcPr>
          <w:p>
            <w:pPr>
              <w:pStyle w:val="TableParagraph"/>
              <w:spacing w:before="6"/>
              <w:ind w:left="5"/>
              <w:jc w:val="center"/>
              <w:rPr>
                <w:sz w:val="18"/>
              </w:rPr>
            </w:pPr>
            <w:r>
              <w:rPr>
                <w:spacing w:val="-5"/>
                <w:w w:val="90"/>
                <w:sz w:val="18"/>
              </w:rPr>
              <w:t>(3)</w:t>
            </w:r>
          </w:p>
        </w:tc>
        <w:tc>
          <w:tcPr>
            <w:tcW w:w="1612" w:type="dxa"/>
          </w:tcPr>
          <w:p>
            <w:pPr>
              <w:pStyle w:val="TableParagraph"/>
              <w:spacing w:before="6"/>
              <w:ind w:left="14" w:right="3"/>
              <w:jc w:val="center"/>
              <w:rPr>
                <w:sz w:val="18"/>
              </w:rPr>
            </w:pPr>
            <w:r>
              <w:rPr>
                <w:spacing w:val="-5"/>
                <w:w w:val="90"/>
                <w:sz w:val="18"/>
              </w:rPr>
              <w:t>(4)</w:t>
            </w:r>
          </w:p>
        </w:tc>
        <w:tc>
          <w:tcPr>
            <w:tcW w:w="1488" w:type="dxa"/>
          </w:tcPr>
          <w:p>
            <w:pPr>
              <w:pStyle w:val="TableParagraph"/>
              <w:spacing w:before="6"/>
              <w:ind w:left="652"/>
              <w:rPr>
                <w:sz w:val="18"/>
              </w:rPr>
            </w:pPr>
            <w:r>
              <w:rPr>
                <w:spacing w:val="-5"/>
                <w:w w:val="90"/>
                <w:sz w:val="18"/>
              </w:rPr>
              <w:t>(5)</w:t>
            </w:r>
          </w:p>
        </w:tc>
        <w:tc>
          <w:tcPr>
            <w:tcW w:w="1180" w:type="dxa"/>
          </w:tcPr>
          <w:p>
            <w:pPr>
              <w:pStyle w:val="TableParagraph"/>
              <w:spacing w:before="6"/>
              <w:ind w:left="23" w:right="11"/>
              <w:jc w:val="center"/>
              <w:rPr>
                <w:sz w:val="18"/>
              </w:rPr>
            </w:pPr>
            <w:r>
              <w:rPr>
                <w:spacing w:val="-5"/>
                <w:w w:val="90"/>
                <w:sz w:val="18"/>
              </w:rPr>
              <w:t>(6)</w:t>
            </w:r>
          </w:p>
        </w:tc>
        <w:tc>
          <w:tcPr>
            <w:tcW w:w="5672" w:type="dxa"/>
          </w:tcPr>
          <w:p>
            <w:pPr>
              <w:pStyle w:val="TableParagraph"/>
              <w:spacing w:before="6"/>
              <w:ind w:left="17"/>
              <w:jc w:val="center"/>
              <w:rPr>
                <w:sz w:val="18"/>
              </w:rPr>
            </w:pPr>
            <w:r>
              <w:rPr>
                <w:spacing w:val="-5"/>
                <w:w w:val="90"/>
                <w:sz w:val="18"/>
              </w:rPr>
              <w:t>(7)</w:t>
            </w:r>
          </w:p>
        </w:tc>
      </w:tr>
      <w:tr>
        <w:trPr>
          <w:trHeight w:val="413" w:hRule="atLeast"/>
        </w:trPr>
        <w:tc>
          <w:tcPr>
            <w:tcW w:w="443" w:type="dxa"/>
            <w:vMerge w:val="restart"/>
            <w:tcBorders>
              <w:bottom w:val="nil"/>
            </w:tcBorders>
          </w:tcPr>
          <w:p>
            <w:pPr>
              <w:pStyle w:val="TableParagraph"/>
              <w:spacing w:before="2"/>
              <w:ind w:left="14" w:right="2"/>
              <w:jc w:val="center"/>
              <w:rPr>
                <w:sz w:val="18"/>
              </w:rPr>
            </w:pPr>
            <w:r>
              <w:rPr>
                <w:spacing w:val="-5"/>
                <w:w w:val="90"/>
                <w:sz w:val="18"/>
              </w:rPr>
              <w:t>1.</w:t>
            </w:r>
          </w:p>
        </w:tc>
        <w:tc>
          <w:tcPr>
            <w:tcW w:w="3002" w:type="dxa"/>
            <w:gridSpan w:val="2"/>
            <w:vMerge w:val="restart"/>
          </w:tcPr>
          <w:p>
            <w:pPr>
              <w:pStyle w:val="TableParagraph"/>
              <w:spacing w:before="2"/>
              <w:ind w:left="104"/>
              <w:rPr>
                <w:rFonts w:ascii="Arial"/>
                <w:b/>
                <w:sz w:val="18"/>
              </w:rPr>
            </w:pPr>
            <w:r>
              <w:rPr>
                <w:rFonts w:ascii="Arial"/>
                <w:b/>
                <w:w w:val="80"/>
                <w:sz w:val="18"/>
              </w:rPr>
              <w:t>Meningkatnya</w:t>
            </w:r>
            <w:r>
              <w:rPr>
                <w:rFonts w:ascii="Arial"/>
                <w:b/>
                <w:spacing w:val="3"/>
                <w:sz w:val="18"/>
              </w:rPr>
              <w:t> </w:t>
            </w:r>
            <w:r>
              <w:rPr>
                <w:rFonts w:ascii="Arial"/>
                <w:b/>
                <w:w w:val="80"/>
                <w:sz w:val="18"/>
              </w:rPr>
              <w:t>Ketahanan</w:t>
            </w:r>
            <w:r>
              <w:rPr>
                <w:rFonts w:ascii="Arial"/>
                <w:b/>
                <w:spacing w:val="3"/>
                <w:sz w:val="18"/>
              </w:rPr>
              <w:t> </w:t>
            </w:r>
            <w:r>
              <w:rPr>
                <w:rFonts w:ascii="Arial"/>
                <w:b/>
                <w:spacing w:val="-2"/>
                <w:w w:val="80"/>
                <w:sz w:val="18"/>
              </w:rPr>
              <w:t>Pangan</w:t>
            </w:r>
          </w:p>
        </w:tc>
        <w:tc>
          <w:tcPr>
            <w:tcW w:w="3184" w:type="dxa"/>
          </w:tcPr>
          <w:p>
            <w:pPr>
              <w:pStyle w:val="TableParagraph"/>
              <w:tabs>
                <w:tab w:pos="822" w:val="left" w:leader="none"/>
              </w:tabs>
              <w:spacing w:line="200" w:lineRule="atLeast"/>
              <w:ind w:left="823" w:right="616" w:hanging="720"/>
              <w:rPr>
                <w:rFonts w:ascii="Arial"/>
                <w:b/>
                <w:sz w:val="18"/>
              </w:rPr>
            </w:pPr>
            <w:r>
              <w:rPr>
                <w:rFonts w:ascii="Arial"/>
                <w:b/>
                <w:spacing w:val="-6"/>
                <w:w w:val="90"/>
                <w:sz w:val="18"/>
              </w:rPr>
              <w:t>1.</w:t>
            </w:r>
            <w:r>
              <w:rPr>
                <w:rFonts w:ascii="Arial"/>
                <w:b/>
                <w:sz w:val="18"/>
              </w:rPr>
              <w:tab/>
            </w:r>
            <w:r>
              <w:rPr>
                <w:rFonts w:ascii="Arial"/>
                <w:b/>
                <w:w w:val="80"/>
                <w:sz w:val="18"/>
              </w:rPr>
              <w:t>Ketersediaan Energi dan</w:t>
            </w:r>
            <w:r>
              <w:rPr>
                <w:rFonts w:ascii="Arial"/>
                <w:b/>
                <w:w w:val="90"/>
                <w:sz w:val="18"/>
              </w:rPr>
              <w:t> Protein</w:t>
            </w:r>
            <w:r>
              <w:rPr>
                <w:rFonts w:ascii="Arial"/>
                <w:b/>
                <w:spacing w:val="-4"/>
                <w:w w:val="90"/>
                <w:sz w:val="18"/>
              </w:rPr>
              <w:t> </w:t>
            </w:r>
            <w:r>
              <w:rPr>
                <w:rFonts w:ascii="Arial"/>
                <w:b/>
                <w:w w:val="90"/>
                <w:sz w:val="18"/>
              </w:rPr>
              <w:t>Perkapita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0" w:type="dxa"/>
          </w:tcPr>
          <w:p>
            <w:pPr>
              <w:pStyle w:val="TableParagraph"/>
              <w:rPr>
                <w:rFonts w:ascii="Times New Roman"/>
                <w:sz w:val="18"/>
              </w:rPr>
            </w:pPr>
          </w:p>
        </w:tc>
        <w:tc>
          <w:tcPr>
            <w:tcW w:w="5672" w:type="dxa"/>
            <w:vMerge w:val="restart"/>
          </w:tcPr>
          <w:p>
            <w:pPr>
              <w:pStyle w:val="TableParagraph"/>
              <w:spacing w:before="2"/>
              <w:ind w:left="112" w:right="88"/>
              <w:rPr>
                <w:sz w:val="18"/>
              </w:rPr>
            </w:pPr>
            <w:r>
              <w:rPr>
                <w:w w:val="80"/>
                <w:sz w:val="18"/>
              </w:rPr>
              <w:t>Berhasil : Ketersediaan energi dan protein di Kota Pontianak cukup tersedia untuk</w:t>
            </w:r>
            <w:r>
              <w:rPr>
                <w:w w:val="85"/>
                <w:sz w:val="18"/>
              </w:rPr>
              <w:t> memenuhi</w:t>
            </w:r>
            <w:r>
              <w:rPr>
                <w:spacing w:val="-5"/>
                <w:w w:val="85"/>
                <w:sz w:val="18"/>
              </w:rPr>
              <w:t> </w:t>
            </w:r>
            <w:r>
              <w:rPr>
                <w:w w:val="85"/>
                <w:sz w:val="18"/>
              </w:rPr>
              <w:t>kebutuhan</w:t>
            </w:r>
            <w:r>
              <w:rPr>
                <w:spacing w:val="11"/>
                <w:sz w:val="18"/>
              </w:rPr>
              <w:t> </w:t>
            </w:r>
            <w:r>
              <w:rPr>
                <w:w w:val="85"/>
                <w:sz w:val="18"/>
              </w:rPr>
              <w:t>pangan</w:t>
            </w:r>
            <w:r>
              <w:rPr>
                <w:spacing w:val="-6"/>
                <w:w w:val="85"/>
                <w:sz w:val="18"/>
              </w:rPr>
              <w:t> </w:t>
            </w:r>
            <w:r>
              <w:rPr>
                <w:w w:val="85"/>
                <w:sz w:val="18"/>
              </w:rPr>
              <w:t>di</w:t>
            </w:r>
            <w:r>
              <w:rPr>
                <w:spacing w:val="-5"/>
                <w:w w:val="85"/>
                <w:sz w:val="18"/>
              </w:rPr>
              <w:t> </w:t>
            </w:r>
            <w:r>
              <w:rPr>
                <w:w w:val="85"/>
                <w:sz w:val="18"/>
              </w:rPr>
              <w:t>Kota</w:t>
            </w:r>
            <w:r>
              <w:rPr>
                <w:spacing w:val="-4"/>
                <w:w w:val="85"/>
                <w:sz w:val="18"/>
              </w:rPr>
              <w:t> </w:t>
            </w:r>
            <w:r>
              <w:rPr>
                <w:w w:val="85"/>
                <w:sz w:val="18"/>
              </w:rPr>
              <w:t>Pontianak</w:t>
            </w:r>
            <w:r>
              <w:rPr>
                <w:spacing w:val="-5"/>
                <w:w w:val="85"/>
                <w:sz w:val="18"/>
              </w:rPr>
              <w:t> </w:t>
            </w:r>
            <w:r>
              <w:rPr>
                <w:w w:val="85"/>
                <w:sz w:val="18"/>
              </w:rPr>
              <w:t>baik</w:t>
            </w:r>
            <w:r>
              <w:rPr>
                <w:spacing w:val="-5"/>
                <w:w w:val="85"/>
                <w:sz w:val="18"/>
              </w:rPr>
              <w:t> </w:t>
            </w:r>
            <w:r>
              <w:rPr>
                <w:w w:val="85"/>
                <w:sz w:val="18"/>
              </w:rPr>
              <w:t>melalui</w:t>
            </w:r>
            <w:r>
              <w:rPr>
                <w:spacing w:val="-5"/>
                <w:w w:val="85"/>
                <w:sz w:val="18"/>
              </w:rPr>
              <w:t> </w:t>
            </w:r>
            <w:r>
              <w:rPr>
                <w:w w:val="85"/>
                <w:sz w:val="18"/>
              </w:rPr>
              <w:t>produksi</w:t>
            </w:r>
            <w:r>
              <w:rPr>
                <w:spacing w:val="-5"/>
                <w:w w:val="85"/>
                <w:sz w:val="18"/>
              </w:rPr>
              <w:t> </w:t>
            </w:r>
            <w:r>
              <w:rPr>
                <w:w w:val="85"/>
                <w:sz w:val="18"/>
              </w:rPr>
              <w:t>dalam daerah</w:t>
            </w:r>
            <w:r>
              <w:rPr>
                <w:spacing w:val="-7"/>
                <w:w w:val="85"/>
                <w:sz w:val="18"/>
              </w:rPr>
              <w:t> </w:t>
            </w:r>
            <w:r>
              <w:rPr>
                <w:w w:val="85"/>
                <w:sz w:val="18"/>
              </w:rPr>
              <w:t>maupun</w:t>
            </w:r>
            <w:r>
              <w:rPr>
                <w:spacing w:val="-6"/>
                <w:w w:val="85"/>
                <w:sz w:val="18"/>
              </w:rPr>
              <w:t> </w:t>
            </w:r>
            <w:r>
              <w:rPr>
                <w:w w:val="85"/>
                <w:sz w:val="18"/>
              </w:rPr>
              <w:t>pemasukan</w:t>
            </w:r>
            <w:r>
              <w:rPr>
                <w:spacing w:val="-5"/>
                <w:w w:val="85"/>
                <w:sz w:val="18"/>
              </w:rPr>
              <w:t> </w:t>
            </w:r>
            <w:r>
              <w:rPr>
                <w:w w:val="85"/>
                <w:sz w:val="18"/>
              </w:rPr>
              <w:t>dari</w:t>
            </w:r>
            <w:r>
              <w:rPr>
                <w:spacing w:val="-5"/>
                <w:w w:val="85"/>
                <w:sz w:val="18"/>
              </w:rPr>
              <w:t> </w:t>
            </w:r>
            <w:r>
              <w:rPr>
                <w:w w:val="85"/>
                <w:sz w:val="18"/>
              </w:rPr>
              <w:t>luar</w:t>
            </w:r>
            <w:r>
              <w:rPr>
                <w:spacing w:val="-5"/>
                <w:w w:val="85"/>
                <w:sz w:val="18"/>
              </w:rPr>
              <w:t> </w:t>
            </w:r>
            <w:r>
              <w:rPr>
                <w:w w:val="85"/>
                <w:sz w:val="18"/>
              </w:rPr>
              <w:t>daerah.</w:t>
            </w:r>
            <w:r>
              <w:rPr>
                <w:spacing w:val="-5"/>
                <w:w w:val="85"/>
                <w:sz w:val="18"/>
              </w:rPr>
              <w:t> </w:t>
            </w:r>
            <w:r>
              <w:rPr>
                <w:w w:val="85"/>
                <w:sz w:val="18"/>
              </w:rPr>
              <w:t>Sedangkan</w:t>
            </w:r>
            <w:r>
              <w:rPr>
                <w:spacing w:val="-5"/>
                <w:w w:val="85"/>
                <w:sz w:val="18"/>
              </w:rPr>
              <w:t> </w:t>
            </w:r>
            <w:r>
              <w:rPr>
                <w:w w:val="85"/>
                <w:sz w:val="18"/>
              </w:rPr>
              <w:t>skor</w:t>
            </w:r>
            <w:r>
              <w:rPr>
                <w:spacing w:val="-5"/>
                <w:w w:val="85"/>
                <w:sz w:val="18"/>
              </w:rPr>
              <w:t> </w:t>
            </w:r>
            <w:r>
              <w:rPr>
                <w:w w:val="85"/>
                <w:sz w:val="18"/>
              </w:rPr>
              <w:t>pola</w:t>
            </w:r>
            <w:r>
              <w:rPr>
                <w:spacing w:val="-5"/>
                <w:w w:val="85"/>
                <w:sz w:val="18"/>
              </w:rPr>
              <w:t> </w:t>
            </w:r>
            <w:r>
              <w:rPr>
                <w:w w:val="85"/>
                <w:sz w:val="18"/>
              </w:rPr>
              <w:t>pangan harapan</w:t>
            </w:r>
            <w:r>
              <w:rPr>
                <w:spacing w:val="-5"/>
                <w:w w:val="85"/>
                <w:sz w:val="18"/>
              </w:rPr>
              <w:t> </w:t>
            </w:r>
            <w:r>
              <w:rPr>
                <w:w w:val="85"/>
                <w:sz w:val="18"/>
              </w:rPr>
              <w:t>(konsumsi)</w:t>
            </w:r>
            <w:r>
              <w:rPr>
                <w:spacing w:val="-5"/>
                <w:w w:val="85"/>
                <w:sz w:val="18"/>
              </w:rPr>
              <w:t> </w:t>
            </w:r>
            <w:r>
              <w:rPr>
                <w:w w:val="85"/>
                <w:sz w:val="18"/>
              </w:rPr>
              <w:t>belum</w:t>
            </w:r>
            <w:r>
              <w:rPr>
                <w:spacing w:val="-5"/>
                <w:w w:val="85"/>
                <w:sz w:val="18"/>
              </w:rPr>
              <w:t> </w:t>
            </w:r>
            <w:r>
              <w:rPr>
                <w:w w:val="85"/>
                <w:sz w:val="18"/>
              </w:rPr>
              <w:t>mencapai</w:t>
            </w:r>
            <w:r>
              <w:rPr>
                <w:spacing w:val="-5"/>
                <w:w w:val="85"/>
                <w:sz w:val="18"/>
              </w:rPr>
              <w:t> </w:t>
            </w:r>
            <w:r>
              <w:rPr>
                <w:w w:val="85"/>
                <w:sz w:val="18"/>
              </w:rPr>
              <w:t>hasil</w:t>
            </w:r>
            <w:r>
              <w:rPr>
                <w:spacing w:val="-5"/>
                <w:w w:val="85"/>
                <w:sz w:val="18"/>
              </w:rPr>
              <w:t> </w:t>
            </w:r>
            <w:r>
              <w:rPr>
                <w:w w:val="85"/>
                <w:sz w:val="18"/>
              </w:rPr>
              <w:t>yang</w:t>
            </w:r>
            <w:r>
              <w:rPr>
                <w:spacing w:val="-5"/>
                <w:w w:val="85"/>
                <w:sz w:val="18"/>
              </w:rPr>
              <w:t> </w:t>
            </w:r>
            <w:r>
              <w:rPr>
                <w:w w:val="85"/>
                <w:sz w:val="18"/>
              </w:rPr>
              <w:t>ideal</w:t>
            </w:r>
            <w:r>
              <w:rPr>
                <w:spacing w:val="-5"/>
                <w:w w:val="85"/>
                <w:sz w:val="18"/>
              </w:rPr>
              <w:t> </w:t>
            </w:r>
            <w:r>
              <w:rPr>
                <w:w w:val="85"/>
                <w:sz w:val="18"/>
              </w:rPr>
              <w:t>karena</w:t>
            </w:r>
            <w:r>
              <w:rPr>
                <w:spacing w:val="-6"/>
                <w:w w:val="85"/>
                <w:sz w:val="18"/>
              </w:rPr>
              <w:t> </w:t>
            </w:r>
            <w:r>
              <w:rPr>
                <w:w w:val="85"/>
                <w:sz w:val="18"/>
              </w:rPr>
              <w:t>pola</w:t>
            </w:r>
            <w:r>
              <w:rPr>
                <w:spacing w:val="-5"/>
                <w:w w:val="85"/>
                <w:sz w:val="18"/>
              </w:rPr>
              <w:t> </w:t>
            </w:r>
            <w:r>
              <w:rPr>
                <w:w w:val="85"/>
                <w:sz w:val="18"/>
              </w:rPr>
              <w:t>konsumsi masyarakat</w:t>
            </w:r>
            <w:r>
              <w:rPr>
                <w:spacing w:val="-1"/>
                <w:w w:val="85"/>
                <w:sz w:val="18"/>
              </w:rPr>
              <w:t> </w:t>
            </w:r>
            <w:r>
              <w:rPr>
                <w:w w:val="85"/>
                <w:sz w:val="18"/>
              </w:rPr>
              <w:t>yang belum beragam</w:t>
            </w:r>
            <w:r>
              <w:rPr>
                <w:spacing w:val="-4"/>
                <w:w w:val="85"/>
                <w:sz w:val="18"/>
              </w:rPr>
              <w:t> </w:t>
            </w:r>
            <w:r>
              <w:rPr>
                <w:w w:val="85"/>
                <w:sz w:val="18"/>
              </w:rPr>
              <w:t>dan</w:t>
            </w:r>
            <w:r>
              <w:rPr>
                <w:spacing w:val="-3"/>
                <w:w w:val="85"/>
                <w:sz w:val="18"/>
              </w:rPr>
              <w:t> </w:t>
            </w:r>
            <w:r>
              <w:rPr>
                <w:w w:val="85"/>
                <w:sz w:val="18"/>
              </w:rPr>
              <w:t>bergizi seimbang.</w:t>
            </w:r>
          </w:p>
        </w:tc>
      </w:tr>
      <w:tr>
        <w:trPr>
          <w:trHeight w:val="413"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3184" w:type="dxa"/>
          </w:tcPr>
          <w:p>
            <w:pPr>
              <w:pStyle w:val="TableParagraph"/>
              <w:tabs>
                <w:tab w:pos="1090" w:val="left" w:leader="none"/>
              </w:tabs>
              <w:spacing w:line="200" w:lineRule="atLeast"/>
              <w:ind w:left="1091" w:right="488" w:hanging="268"/>
              <w:rPr>
                <w:sz w:val="18"/>
              </w:rPr>
            </w:pPr>
            <w:r>
              <w:rPr>
                <w:spacing w:val="-10"/>
                <w:w w:val="90"/>
                <w:sz w:val="18"/>
              </w:rPr>
              <w:t>-</w:t>
            </w:r>
            <w:r>
              <w:rPr>
                <w:sz w:val="18"/>
              </w:rPr>
              <w:tab/>
            </w:r>
            <w:r>
              <w:rPr>
                <w:w w:val="80"/>
                <w:sz w:val="18"/>
              </w:rPr>
              <w:t>Ketersediaan energi per</w:t>
            </w:r>
            <w:r>
              <w:rPr>
                <w:sz w:val="18"/>
              </w:rPr>
              <w:t> </w:t>
            </w:r>
            <w:r>
              <w:rPr>
                <w:w w:val="80"/>
                <w:sz w:val="18"/>
              </w:rPr>
              <w:t>kapita</w:t>
            </w:r>
            <w:r>
              <w:rPr>
                <w:spacing w:val="-3"/>
                <w:sz w:val="18"/>
              </w:rPr>
              <w:t> </w:t>
            </w:r>
            <w:r>
              <w:rPr>
                <w:spacing w:val="-2"/>
                <w:w w:val="80"/>
                <w:sz w:val="18"/>
              </w:rPr>
              <w:t>(Kkal/Kapita/Hari)</w:t>
            </w:r>
          </w:p>
        </w:tc>
        <w:tc>
          <w:tcPr>
            <w:tcW w:w="1612" w:type="dxa"/>
          </w:tcPr>
          <w:p>
            <w:pPr>
              <w:pStyle w:val="TableParagraph"/>
              <w:spacing w:before="2"/>
              <w:ind w:left="14" w:right="7"/>
              <w:jc w:val="center"/>
              <w:rPr>
                <w:sz w:val="18"/>
              </w:rPr>
            </w:pPr>
            <w:r>
              <w:rPr>
                <w:spacing w:val="-2"/>
                <w:w w:val="90"/>
                <w:sz w:val="18"/>
              </w:rPr>
              <w:t>3.000</w:t>
            </w:r>
          </w:p>
        </w:tc>
        <w:tc>
          <w:tcPr>
            <w:tcW w:w="1488" w:type="dxa"/>
          </w:tcPr>
          <w:p>
            <w:pPr>
              <w:pStyle w:val="TableParagraph"/>
              <w:spacing w:before="2"/>
              <w:ind w:right="94"/>
              <w:jc w:val="right"/>
              <w:rPr>
                <w:sz w:val="18"/>
              </w:rPr>
            </w:pPr>
            <w:r>
              <w:rPr>
                <w:spacing w:val="-2"/>
                <w:w w:val="90"/>
                <w:sz w:val="18"/>
              </w:rPr>
              <w:t>3.383,46</w:t>
            </w:r>
          </w:p>
        </w:tc>
        <w:tc>
          <w:tcPr>
            <w:tcW w:w="1180" w:type="dxa"/>
          </w:tcPr>
          <w:p>
            <w:pPr>
              <w:pStyle w:val="TableParagraph"/>
              <w:spacing w:before="2"/>
              <w:ind w:left="23" w:right="6"/>
              <w:jc w:val="center"/>
              <w:rPr>
                <w:sz w:val="18"/>
              </w:rPr>
            </w:pPr>
            <w:r>
              <w:rPr>
                <w:spacing w:val="-2"/>
                <w:w w:val="90"/>
                <w:sz w:val="18"/>
              </w:rPr>
              <w:t>112,78%</w:t>
            </w:r>
          </w:p>
        </w:tc>
        <w:tc>
          <w:tcPr>
            <w:tcW w:w="5672" w:type="dxa"/>
            <w:vMerge/>
            <w:tcBorders>
              <w:top w:val="nil"/>
            </w:tcBorders>
          </w:tcPr>
          <w:p>
            <w:pPr>
              <w:rPr>
                <w:sz w:val="2"/>
                <w:szCs w:val="2"/>
              </w:rPr>
            </w:pPr>
          </w:p>
        </w:tc>
      </w:tr>
      <w:tr>
        <w:trPr>
          <w:trHeight w:val="410"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3184" w:type="dxa"/>
          </w:tcPr>
          <w:p>
            <w:pPr>
              <w:pStyle w:val="TableParagraph"/>
              <w:tabs>
                <w:tab w:pos="1090" w:val="left" w:leader="none"/>
              </w:tabs>
              <w:spacing w:line="204" w:lineRule="exact"/>
              <w:ind w:left="1091" w:right="461" w:hanging="268"/>
              <w:rPr>
                <w:sz w:val="18"/>
              </w:rPr>
            </w:pPr>
            <w:r>
              <w:rPr>
                <w:spacing w:val="-10"/>
                <w:w w:val="90"/>
                <w:sz w:val="18"/>
              </w:rPr>
              <w:t>-</w:t>
            </w:r>
            <w:r>
              <w:rPr>
                <w:sz w:val="18"/>
              </w:rPr>
              <w:tab/>
            </w:r>
            <w:r>
              <w:rPr>
                <w:w w:val="80"/>
                <w:sz w:val="18"/>
              </w:rPr>
              <w:t>Ketersediaan protein per</w:t>
            </w:r>
            <w:r>
              <w:rPr>
                <w:w w:val="90"/>
                <w:sz w:val="18"/>
              </w:rPr>
              <w:t> kapita</w:t>
            </w:r>
            <w:r>
              <w:rPr>
                <w:spacing w:val="-8"/>
                <w:w w:val="90"/>
                <w:sz w:val="18"/>
              </w:rPr>
              <w:t> </w:t>
            </w:r>
            <w:r>
              <w:rPr>
                <w:w w:val="90"/>
                <w:sz w:val="18"/>
              </w:rPr>
              <w:t>(Gr/Kapita/Hari)</w:t>
            </w:r>
          </w:p>
        </w:tc>
        <w:tc>
          <w:tcPr>
            <w:tcW w:w="1612" w:type="dxa"/>
          </w:tcPr>
          <w:p>
            <w:pPr>
              <w:pStyle w:val="TableParagraph"/>
              <w:spacing w:before="2"/>
              <w:ind w:left="14" w:right="4"/>
              <w:jc w:val="center"/>
              <w:rPr>
                <w:sz w:val="18"/>
              </w:rPr>
            </w:pPr>
            <w:r>
              <w:rPr>
                <w:spacing w:val="-5"/>
                <w:w w:val="90"/>
                <w:sz w:val="18"/>
              </w:rPr>
              <w:t>105</w:t>
            </w:r>
          </w:p>
        </w:tc>
        <w:tc>
          <w:tcPr>
            <w:tcW w:w="1488" w:type="dxa"/>
          </w:tcPr>
          <w:p>
            <w:pPr>
              <w:pStyle w:val="TableParagraph"/>
              <w:spacing w:before="2"/>
              <w:ind w:right="134"/>
              <w:jc w:val="right"/>
              <w:rPr>
                <w:sz w:val="18"/>
              </w:rPr>
            </w:pPr>
            <w:r>
              <w:rPr>
                <w:spacing w:val="-2"/>
                <w:w w:val="90"/>
                <w:sz w:val="18"/>
              </w:rPr>
              <w:t>106,59</w:t>
            </w:r>
          </w:p>
        </w:tc>
        <w:tc>
          <w:tcPr>
            <w:tcW w:w="1180" w:type="dxa"/>
          </w:tcPr>
          <w:p>
            <w:pPr>
              <w:pStyle w:val="TableParagraph"/>
              <w:spacing w:before="2"/>
              <w:ind w:left="23" w:right="6"/>
              <w:jc w:val="center"/>
              <w:rPr>
                <w:sz w:val="18"/>
              </w:rPr>
            </w:pPr>
            <w:r>
              <w:rPr>
                <w:spacing w:val="-2"/>
                <w:w w:val="90"/>
                <w:sz w:val="18"/>
              </w:rPr>
              <w:t>101,51%</w:t>
            </w:r>
          </w:p>
        </w:tc>
        <w:tc>
          <w:tcPr>
            <w:tcW w:w="5672" w:type="dxa"/>
            <w:vMerge/>
            <w:tcBorders>
              <w:top w:val="nil"/>
            </w:tcBorders>
          </w:tcPr>
          <w:p>
            <w:pPr>
              <w:rPr>
                <w:sz w:val="2"/>
                <w:szCs w:val="2"/>
              </w:rPr>
            </w:pPr>
          </w:p>
        </w:tc>
      </w:tr>
      <w:tr>
        <w:trPr>
          <w:trHeight w:val="414"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3184" w:type="dxa"/>
          </w:tcPr>
          <w:p>
            <w:pPr>
              <w:pStyle w:val="TableParagraph"/>
              <w:tabs>
                <w:tab w:pos="822" w:val="left" w:leader="none"/>
              </w:tabs>
              <w:spacing w:line="210" w:lineRule="atLeast"/>
              <w:ind w:left="823" w:right="188" w:hanging="720"/>
              <w:rPr>
                <w:rFonts w:ascii="Arial"/>
                <w:b/>
                <w:sz w:val="18"/>
              </w:rPr>
            </w:pPr>
            <w:r>
              <w:rPr>
                <w:rFonts w:ascii="Arial"/>
                <w:b/>
                <w:spacing w:val="-6"/>
                <w:w w:val="90"/>
                <w:sz w:val="18"/>
              </w:rPr>
              <w:t>2.</w:t>
            </w:r>
            <w:r>
              <w:rPr>
                <w:rFonts w:ascii="Arial"/>
                <w:b/>
                <w:sz w:val="18"/>
              </w:rPr>
              <w:tab/>
            </w:r>
            <w:r>
              <w:rPr>
                <w:rFonts w:ascii="Arial"/>
                <w:b/>
                <w:w w:val="80"/>
                <w:sz w:val="18"/>
              </w:rPr>
              <w:t>Peningkatan Skor Pola Pangan</w:t>
            </w:r>
            <w:r>
              <w:rPr>
                <w:rFonts w:ascii="Arial"/>
                <w:b/>
                <w:w w:val="90"/>
                <w:sz w:val="18"/>
              </w:rPr>
              <w:t> Harapan</w:t>
            </w:r>
            <w:r>
              <w:rPr>
                <w:rFonts w:ascii="Arial"/>
                <w:b/>
                <w:spacing w:val="-4"/>
                <w:w w:val="90"/>
                <w:sz w:val="18"/>
              </w:rPr>
              <w:t> </w:t>
            </w:r>
            <w:r>
              <w:rPr>
                <w:rFonts w:ascii="Arial"/>
                <w:b/>
                <w:w w:val="90"/>
                <w:sz w:val="18"/>
              </w:rPr>
              <w:t>(Konsumsi)</w:t>
            </w:r>
          </w:p>
        </w:tc>
        <w:tc>
          <w:tcPr>
            <w:tcW w:w="1612" w:type="dxa"/>
          </w:tcPr>
          <w:p>
            <w:pPr>
              <w:pStyle w:val="TableParagraph"/>
              <w:spacing w:before="2"/>
              <w:ind w:left="14"/>
              <w:jc w:val="center"/>
              <w:rPr>
                <w:sz w:val="18"/>
              </w:rPr>
            </w:pPr>
            <w:r>
              <w:rPr>
                <w:spacing w:val="-5"/>
                <w:w w:val="90"/>
                <w:sz w:val="18"/>
              </w:rPr>
              <w:t>86</w:t>
            </w:r>
          </w:p>
        </w:tc>
        <w:tc>
          <w:tcPr>
            <w:tcW w:w="1488" w:type="dxa"/>
          </w:tcPr>
          <w:p>
            <w:pPr>
              <w:pStyle w:val="TableParagraph"/>
              <w:spacing w:before="2"/>
              <w:ind w:right="175"/>
              <w:jc w:val="right"/>
              <w:rPr>
                <w:sz w:val="18"/>
              </w:rPr>
            </w:pPr>
            <w:r>
              <w:rPr>
                <w:spacing w:val="-5"/>
                <w:w w:val="90"/>
                <w:sz w:val="18"/>
              </w:rPr>
              <w:t>82</w:t>
            </w:r>
          </w:p>
        </w:tc>
        <w:tc>
          <w:tcPr>
            <w:tcW w:w="1180" w:type="dxa"/>
          </w:tcPr>
          <w:p>
            <w:pPr>
              <w:pStyle w:val="TableParagraph"/>
              <w:spacing w:before="2"/>
              <w:ind w:left="23" w:right="10"/>
              <w:jc w:val="center"/>
              <w:rPr>
                <w:sz w:val="18"/>
              </w:rPr>
            </w:pPr>
            <w:r>
              <w:rPr>
                <w:spacing w:val="-2"/>
                <w:w w:val="90"/>
                <w:sz w:val="18"/>
              </w:rPr>
              <w:t>95,35%</w:t>
            </w:r>
          </w:p>
        </w:tc>
        <w:tc>
          <w:tcPr>
            <w:tcW w:w="5672" w:type="dxa"/>
            <w:vMerge/>
            <w:tcBorders>
              <w:top w:val="nil"/>
            </w:tcBorders>
          </w:tcPr>
          <w:p>
            <w:pPr>
              <w:rPr>
                <w:sz w:val="2"/>
                <w:szCs w:val="2"/>
              </w:rPr>
            </w:pPr>
          </w:p>
        </w:tc>
      </w:tr>
      <w:tr>
        <w:trPr>
          <w:trHeight w:val="820" w:hRule="atLeast"/>
        </w:trPr>
        <w:tc>
          <w:tcPr>
            <w:tcW w:w="443" w:type="dxa"/>
            <w:vMerge/>
            <w:tcBorders>
              <w:top w:val="nil"/>
              <w:bottom w:val="nil"/>
            </w:tcBorders>
          </w:tcPr>
          <w:p>
            <w:pPr>
              <w:rPr>
                <w:sz w:val="2"/>
                <w:szCs w:val="2"/>
              </w:rPr>
            </w:pPr>
          </w:p>
        </w:tc>
        <w:tc>
          <w:tcPr>
            <w:tcW w:w="338" w:type="dxa"/>
            <w:vMerge w:val="restart"/>
            <w:tcBorders>
              <w:bottom w:val="nil"/>
              <w:right w:val="nil"/>
            </w:tcBorders>
          </w:tcPr>
          <w:p>
            <w:pPr>
              <w:pStyle w:val="TableParagraph"/>
              <w:spacing w:line="203" w:lineRule="exact"/>
              <w:ind w:left="104"/>
              <w:rPr>
                <w:sz w:val="18"/>
              </w:rPr>
            </w:pPr>
            <w:r>
              <w:rPr>
                <w:spacing w:val="-5"/>
                <w:w w:val="90"/>
                <w:sz w:val="18"/>
              </w:rPr>
              <w:t>1.</w:t>
            </w:r>
          </w:p>
        </w:tc>
        <w:tc>
          <w:tcPr>
            <w:tcW w:w="2664" w:type="dxa"/>
            <w:vMerge w:val="restart"/>
            <w:tcBorders>
              <w:left w:val="nil"/>
              <w:bottom w:val="nil"/>
            </w:tcBorders>
          </w:tcPr>
          <w:p>
            <w:pPr>
              <w:pStyle w:val="TableParagraph"/>
              <w:ind w:left="111" w:right="103"/>
              <w:rPr>
                <w:rFonts w:ascii="Arial"/>
                <w:i/>
                <w:sz w:val="18"/>
              </w:rPr>
            </w:pPr>
            <w:r>
              <w:rPr>
                <w:rFonts w:ascii="Arial"/>
                <w:i/>
                <w:w w:val="90"/>
                <w:sz w:val="18"/>
              </w:rPr>
              <w:t>PROGRAM</w:t>
            </w:r>
            <w:r>
              <w:rPr>
                <w:rFonts w:ascii="Arial"/>
                <w:i/>
                <w:spacing w:val="-8"/>
                <w:w w:val="90"/>
                <w:sz w:val="18"/>
              </w:rPr>
              <w:t> </w:t>
            </w:r>
            <w:r>
              <w:rPr>
                <w:rFonts w:ascii="Arial"/>
                <w:i/>
                <w:w w:val="90"/>
                <w:sz w:val="18"/>
              </w:rPr>
              <w:t>PENINGKATAN </w:t>
            </w:r>
            <w:r>
              <w:rPr>
                <w:rFonts w:ascii="Arial"/>
                <w:i/>
                <w:w w:val="80"/>
                <w:sz w:val="18"/>
              </w:rPr>
              <w:t>DIVERSIFIKASI DAN KETAHANAN</w:t>
            </w:r>
            <w:r>
              <w:rPr>
                <w:rFonts w:ascii="Arial"/>
                <w:i/>
                <w:w w:val="90"/>
                <w:sz w:val="18"/>
              </w:rPr>
              <w:t> </w:t>
            </w:r>
            <w:r>
              <w:rPr>
                <w:rFonts w:ascii="Arial"/>
                <w:i/>
                <w:spacing w:val="-2"/>
                <w:w w:val="90"/>
                <w:sz w:val="18"/>
              </w:rPr>
              <w:t>PANGAN</w:t>
            </w:r>
          </w:p>
        </w:tc>
        <w:tc>
          <w:tcPr>
            <w:tcW w:w="3184" w:type="dxa"/>
          </w:tcPr>
          <w:p>
            <w:pPr>
              <w:pStyle w:val="TableParagraph"/>
              <w:tabs>
                <w:tab w:pos="442" w:val="left" w:leader="none"/>
              </w:tabs>
              <w:ind w:left="443" w:right="440" w:hanging="340"/>
              <w:rPr>
                <w:sz w:val="18"/>
              </w:rPr>
            </w:pPr>
            <w:r>
              <w:rPr>
                <w:spacing w:val="-10"/>
                <w:w w:val="90"/>
                <w:sz w:val="18"/>
              </w:rPr>
              <w:t>-</w:t>
            </w:r>
            <w:r>
              <w:rPr>
                <w:sz w:val="18"/>
              </w:rPr>
              <w:tab/>
            </w:r>
            <w:r>
              <w:rPr>
                <w:w w:val="80"/>
                <w:sz w:val="18"/>
              </w:rPr>
              <w:t>Persentase Stabilitas Pasokan dan</w:t>
            </w:r>
            <w:r>
              <w:rPr>
                <w:w w:val="90"/>
                <w:sz w:val="18"/>
              </w:rPr>
              <w:t> Harga</w:t>
            </w:r>
            <w:r>
              <w:rPr>
                <w:spacing w:val="-4"/>
                <w:w w:val="90"/>
                <w:sz w:val="18"/>
              </w:rPr>
              <w:t> </w:t>
            </w:r>
            <w:r>
              <w:rPr>
                <w:w w:val="90"/>
                <w:sz w:val="18"/>
              </w:rPr>
              <w:t>Pangan</w:t>
            </w:r>
          </w:p>
        </w:tc>
        <w:tc>
          <w:tcPr>
            <w:tcW w:w="1612" w:type="dxa"/>
          </w:tcPr>
          <w:p>
            <w:pPr>
              <w:pStyle w:val="TableParagraph"/>
              <w:spacing w:line="203" w:lineRule="exact"/>
              <w:ind w:left="14"/>
              <w:jc w:val="center"/>
              <w:rPr>
                <w:sz w:val="18"/>
              </w:rPr>
            </w:pPr>
            <w:r>
              <w:rPr>
                <w:spacing w:val="-5"/>
                <w:w w:val="90"/>
                <w:sz w:val="18"/>
              </w:rPr>
              <w:t>91</w:t>
            </w:r>
          </w:p>
        </w:tc>
        <w:tc>
          <w:tcPr>
            <w:tcW w:w="1488" w:type="dxa"/>
          </w:tcPr>
          <w:p>
            <w:pPr>
              <w:pStyle w:val="TableParagraph"/>
              <w:spacing w:line="203" w:lineRule="exact"/>
              <w:ind w:right="134"/>
              <w:jc w:val="right"/>
              <w:rPr>
                <w:rFonts w:ascii="Arial"/>
                <w:b/>
                <w:sz w:val="18"/>
              </w:rPr>
            </w:pPr>
            <w:r>
              <w:rPr>
                <w:rFonts w:ascii="Arial"/>
                <w:b/>
                <w:spacing w:val="-2"/>
                <w:w w:val="90"/>
                <w:sz w:val="18"/>
              </w:rPr>
              <w:t>115,75</w:t>
            </w:r>
          </w:p>
        </w:tc>
        <w:tc>
          <w:tcPr>
            <w:tcW w:w="1180" w:type="dxa"/>
          </w:tcPr>
          <w:p>
            <w:pPr>
              <w:pStyle w:val="TableParagraph"/>
              <w:spacing w:line="203" w:lineRule="exact"/>
              <w:ind w:left="23" w:right="6"/>
              <w:jc w:val="center"/>
              <w:rPr>
                <w:sz w:val="18"/>
              </w:rPr>
            </w:pPr>
            <w:r>
              <w:rPr>
                <w:spacing w:val="-2"/>
                <w:w w:val="90"/>
                <w:sz w:val="18"/>
              </w:rPr>
              <w:t>127,20%</w:t>
            </w:r>
          </w:p>
        </w:tc>
        <w:tc>
          <w:tcPr>
            <w:tcW w:w="5672" w:type="dxa"/>
          </w:tcPr>
          <w:p>
            <w:pPr>
              <w:pStyle w:val="TableParagraph"/>
              <w:ind w:left="112" w:right="88"/>
              <w:rPr>
                <w:sz w:val="18"/>
              </w:rPr>
            </w:pPr>
            <w:r>
              <w:rPr>
                <w:w w:val="80"/>
                <w:sz w:val="18"/>
              </w:rPr>
              <w:t>Persentase ketersediaan pangan pokok (beras) sebesar 152,76</w:t>
            </w:r>
            <w:r>
              <w:rPr>
                <w:spacing w:val="40"/>
                <w:sz w:val="18"/>
              </w:rPr>
              <w:t> </w:t>
            </w:r>
            <w:r>
              <w:rPr>
                <w:w w:val="80"/>
                <w:sz w:val="18"/>
              </w:rPr>
              <w:t>%, sedangan</w:t>
            </w:r>
            <w:r>
              <w:rPr>
                <w:w w:val="85"/>
                <w:sz w:val="18"/>
              </w:rPr>
              <w:t> Stabilitas</w:t>
            </w:r>
            <w:r>
              <w:rPr>
                <w:spacing w:val="-5"/>
                <w:w w:val="85"/>
                <w:sz w:val="18"/>
              </w:rPr>
              <w:t> </w:t>
            </w:r>
            <w:r>
              <w:rPr>
                <w:w w:val="85"/>
                <w:sz w:val="18"/>
              </w:rPr>
              <w:t>harga</w:t>
            </w:r>
            <w:r>
              <w:rPr>
                <w:spacing w:val="-5"/>
                <w:w w:val="85"/>
                <w:sz w:val="18"/>
              </w:rPr>
              <w:t> </w:t>
            </w:r>
            <w:r>
              <w:rPr>
                <w:w w:val="85"/>
                <w:sz w:val="18"/>
              </w:rPr>
              <w:t>pangan</w:t>
            </w:r>
            <w:r>
              <w:rPr>
                <w:spacing w:val="-5"/>
                <w:w w:val="85"/>
                <w:sz w:val="18"/>
              </w:rPr>
              <w:t> </w:t>
            </w:r>
            <w:r>
              <w:rPr>
                <w:w w:val="85"/>
                <w:sz w:val="18"/>
              </w:rPr>
              <w:t>pokok</w:t>
            </w:r>
            <w:r>
              <w:rPr>
                <w:spacing w:val="-5"/>
                <w:w w:val="85"/>
                <w:sz w:val="18"/>
              </w:rPr>
              <w:t> </w:t>
            </w:r>
            <w:r>
              <w:rPr>
                <w:w w:val="85"/>
                <w:sz w:val="18"/>
              </w:rPr>
              <w:t>(beras)</w:t>
            </w:r>
            <w:r>
              <w:rPr>
                <w:spacing w:val="-5"/>
                <w:w w:val="85"/>
                <w:sz w:val="18"/>
              </w:rPr>
              <w:t> </w:t>
            </w:r>
            <w:r>
              <w:rPr>
                <w:w w:val="85"/>
                <w:sz w:val="18"/>
              </w:rPr>
              <w:t>sebesar</w:t>
            </w:r>
            <w:r>
              <w:rPr>
                <w:spacing w:val="-5"/>
                <w:w w:val="85"/>
                <w:sz w:val="18"/>
              </w:rPr>
              <w:t> </w:t>
            </w:r>
            <w:r>
              <w:rPr>
                <w:w w:val="85"/>
                <w:sz w:val="18"/>
              </w:rPr>
              <w:t>78,74</w:t>
            </w:r>
            <w:r>
              <w:rPr>
                <w:spacing w:val="13"/>
                <w:sz w:val="18"/>
              </w:rPr>
              <w:t> </w:t>
            </w:r>
            <w:r>
              <w:rPr>
                <w:w w:val="85"/>
                <w:sz w:val="18"/>
              </w:rPr>
              <w:t>%.</w:t>
            </w:r>
            <w:r>
              <w:rPr>
                <w:spacing w:val="-5"/>
                <w:w w:val="85"/>
                <w:sz w:val="18"/>
              </w:rPr>
              <w:t> </w:t>
            </w:r>
            <w:r>
              <w:rPr>
                <w:w w:val="85"/>
                <w:sz w:val="18"/>
              </w:rPr>
              <w:t>Pada</w:t>
            </w:r>
            <w:r>
              <w:rPr>
                <w:spacing w:val="-5"/>
                <w:w w:val="85"/>
                <w:sz w:val="18"/>
              </w:rPr>
              <w:t> </w:t>
            </w:r>
            <w:r>
              <w:rPr>
                <w:w w:val="85"/>
                <w:sz w:val="18"/>
              </w:rPr>
              <w:t>tahun</w:t>
            </w:r>
            <w:r>
              <w:rPr>
                <w:spacing w:val="-5"/>
                <w:w w:val="85"/>
                <w:sz w:val="18"/>
              </w:rPr>
              <w:t> </w:t>
            </w:r>
            <w:r>
              <w:rPr>
                <w:w w:val="85"/>
                <w:sz w:val="18"/>
              </w:rPr>
              <w:t>2023</w:t>
            </w:r>
          </w:p>
          <w:p>
            <w:pPr>
              <w:pStyle w:val="TableParagraph"/>
              <w:spacing w:line="208" w:lineRule="exact"/>
              <w:ind w:left="112" w:right="88"/>
              <w:rPr>
                <w:sz w:val="18"/>
              </w:rPr>
            </w:pPr>
            <w:r>
              <w:rPr>
                <w:w w:val="80"/>
                <w:sz w:val="18"/>
              </w:rPr>
              <w:t>ketersediaan pangan pokok (beras) tersedia dengan cukup, hanya harga diatas</w:t>
            </w:r>
            <w:r>
              <w:rPr>
                <w:w w:val="90"/>
                <w:sz w:val="18"/>
              </w:rPr>
              <w:t> harga eceran tertinggi.</w:t>
            </w:r>
          </w:p>
        </w:tc>
      </w:tr>
      <w:tr>
        <w:trPr>
          <w:trHeight w:val="1436"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tabs>
                <w:tab w:pos="442" w:val="left" w:leader="none"/>
              </w:tabs>
              <w:ind w:left="443" w:right="349" w:hanging="304"/>
              <w:rPr>
                <w:sz w:val="18"/>
              </w:rPr>
            </w:pPr>
            <w:r>
              <w:rPr>
                <w:spacing w:val="-10"/>
                <w:w w:val="90"/>
                <w:sz w:val="18"/>
              </w:rPr>
              <w:t>-</w:t>
            </w:r>
            <w:r>
              <w:rPr>
                <w:sz w:val="18"/>
              </w:rPr>
              <w:tab/>
            </w:r>
            <w:r>
              <w:rPr>
                <w:w w:val="80"/>
                <w:sz w:val="18"/>
              </w:rPr>
              <w:t>Persentase Ketersediaan Cadangan</w:t>
            </w:r>
            <w:r>
              <w:rPr>
                <w:w w:val="90"/>
                <w:sz w:val="18"/>
              </w:rPr>
              <w:t> </w:t>
            </w:r>
            <w:r>
              <w:rPr>
                <w:spacing w:val="-2"/>
                <w:w w:val="90"/>
                <w:sz w:val="18"/>
              </w:rPr>
              <w:t>Pangan Daerah sesuai</w:t>
            </w:r>
            <w:r>
              <w:rPr>
                <w:spacing w:val="-3"/>
                <w:w w:val="90"/>
                <w:sz w:val="18"/>
              </w:rPr>
              <w:t> </w:t>
            </w:r>
            <w:r>
              <w:rPr>
                <w:spacing w:val="-2"/>
                <w:w w:val="90"/>
                <w:sz w:val="18"/>
              </w:rPr>
              <w:t>standar</w:t>
            </w:r>
          </w:p>
        </w:tc>
        <w:tc>
          <w:tcPr>
            <w:tcW w:w="1612" w:type="dxa"/>
          </w:tcPr>
          <w:p>
            <w:pPr>
              <w:pStyle w:val="TableParagraph"/>
              <w:spacing w:line="200" w:lineRule="exact"/>
              <w:ind w:left="14"/>
              <w:jc w:val="center"/>
              <w:rPr>
                <w:sz w:val="18"/>
              </w:rPr>
            </w:pPr>
            <w:r>
              <w:rPr>
                <w:spacing w:val="-5"/>
                <w:w w:val="90"/>
                <w:sz w:val="18"/>
              </w:rPr>
              <w:t>20</w:t>
            </w:r>
          </w:p>
        </w:tc>
        <w:tc>
          <w:tcPr>
            <w:tcW w:w="1488" w:type="dxa"/>
          </w:tcPr>
          <w:p>
            <w:pPr>
              <w:pStyle w:val="TableParagraph"/>
              <w:spacing w:line="200" w:lineRule="exact"/>
              <w:ind w:right="134"/>
              <w:jc w:val="right"/>
              <w:rPr>
                <w:sz w:val="18"/>
              </w:rPr>
            </w:pPr>
            <w:r>
              <w:rPr>
                <w:spacing w:val="-2"/>
                <w:w w:val="90"/>
                <w:sz w:val="18"/>
              </w:rPr>
              <w:t>138,10</w:t>
            </w:r>
          </w:p>
        </w:tc>
        <w:tc>
          <w:tcPr>
            <w:tcW w:w="1180" w:type="dxa"/>
          </w:tcPr>
          <w:p>
            <w:pPr>
              <w:pStyle w:val="TableParagraph"/>
              <w:spacing w:line="200" w:lineRule="exact"/>
              <w:ind w:left="23" w:right="6"/>
              <w:jc w:val="center"/>
              <w:rPr>
                <w:sz w:val="18"/>
              </w:rPr>
            </w:pPr>
            <w:r>
              <w:rPr>
                <w:spacing w:val="-2"/>
                <w:w w:val="90"/>
                <w:sz w:val="18"/>
              </w:rPr>
              <w:t>690,50%</w:t>
            </w:r>
          </w:p>
        </w:tc>
        <w:tc>
          <w:tcPr>
            <w:tcW w:w="5672" w:type="dxa"/>
          </w:tcPr>
          <w:p>
            <w:pPr>
              <w:pStyle w:val="TableParagraph"/>
              <w:ind w:left="112" w:right="88"/>
              <w:rPr>
                <w:sz w:val="18"/>
              </w:rPr>
            </w:pPr>
            <w:r>
              <w:rPr>
                <w:w w:val="85"/>
                <w:sz w:val="18"/>
              </w:rPr>
              <w:t>Adanya</w:t>
            </w:r>
            <w:r>
              <w:rPr>
                <w:spacing w:val="-5"/>
                <w:w w:val="85"/>
                <w:sz w:val="18"/>
              </w:rPr>
              <w:t> </w:t>
            </w:r>
            <w:r>
              <w:rPr>
                <w:w w:val="85"/>
                <w:sz w:val="18"/>
              </w:rPr>
              <w:t>perubahan</w:t>
            </w:r>
            <w:r>
              <w:rPr>
                <w:spacing w:val="-5"/>
                <w:w w:val="85"/>
                <w:sz w:val="18"/>
              </w:rPr>
              <w:t> </w:t>
            </w:r>
            <w:r>
              <w:rPr>
                <w:w w:val="85"/>
                <w:sz w:val="18"/>
              </w:rPr>
              <w:t>metode</w:t>
            </w:r>
            <w:r>
              <w:rPr>
                <w:spacing w:val="-5"/>
                <w:w w:val="85"/>
                <w:sz w:val="18"/>
              </w:rPr>
              <w:t> </w:t>
            </w:r>
            <w:r>
              <w:rPr>
                <w:w w:val="85"/>
                <w:sz w:val="18"/>
              </w:rPr>
              <w:t>dan</w:t>
            </w:r>
            <w:r>
              <w:rPr>
                <w:spacing w:val="-5"/>
                <w:w w:val="85"/>
                <w:sz w:val="18"/>
              </w:rPr>
              <w:t> </w:t>
            </w:r>
            <w:r>
              <w:rPr>
                <w:w w:val="85"/>
                <w:sz w:val="18"/>
              </w:rPr>
              <w:t>indikator</w:t>
            </w:r>
            <w:r>
              <w:rPr>
                <w:spacing w:val="-5"/>
                <w:w w:val="85"/>
                <w:sz w:val="18"/>
              </w:rPr>
              <w:t> </w:t>
            </w:r>
            <w:r>
              <w:rPr>
                <w:w w:val="85"/>
                <w:sz w:val="18"/>
              </w:rPr>
              <w:t>penghitungan</w:t>
            </w:r>
            <w:r>
              <w:rPr>
                <w:spacing w:val="-5"/>
                <w:w w:val="85"/>
                <w:sz w:val="18"/>
              </w:rPr>
              <w:t> </w:t>
            </w:r>
            <w:r>
              <w:rPr>
                <w:w w:val="85"/>
                <w:sz w:val="18"/>
              </w:rPr>
              <w:t>cadangan</w:t>
            </w:r>
            <w:r>
              <w:rPr>
                <w:spacing w:val="-6"/>
                <w:w w:val="85"/>
                <w:sz w:val="18"/>
              </w:rPr>
              <w:t> </w:t>
            </w:r>
            <w:r>
              <w:rPr>
                <w:w w:val="85"/>
                <w:sz w:val="18"/>
              </w:rPr>
              <w:t>pangan </w:t>
            </w:r>
            <w:r>
              <w:rPr>
                <w:spacing w:val="-2"/>
                <w:w w:val="85"/>
                <w:sz w:val="18"/>
              </w:rPr>
              <w:t>pemerintah daerah. Dimana sebelumnya berdasarkan Permentan No 11</w:t>
            </w:r>
            <w:r>
              <w:rPr>
                <w:sz w:val="18"/>
              </w:rPr>
              <w:t> </w:t>
            </w:r>
            <w:r>
              <w:rPr>
                <w:spacing w:val="-2"/>
                <w:w w:val="85"/>
                <w:sz w:val="18"/>
              </w:rPr>
              <w:t>Tahun </w:t>
            </w:r>
            <w:r>
              <w:rPr>
                <w:w w:val="85"/>
                <w:sz w:val="18"/>
              </w:rPr>
              <w:t>2018</w:t>
            </w:r>
            <w:r>
              <w:rPr>
                <w:spacing w:val="-7"/>
                <w:w w:val="85"/>
                <w:sz w:val="18"/>
              </w:rPr>
              <w:t> </w:t>
            </w:r>
            <w:r>
              <w:rPr>
                <w:w w:val="85"/>
                <w:sz w:val="18"/>
              </w:rPr>
              <w:t>stok</w:t>
            </w:r>
            <w:r>
              <w:rPr>
                <w:spacing w:val="-5"/>
                <w:w w:val="85"/>
                <w:sz w:val="18"/>
              </w:rPr>
              <w:t> </w:t>
            </w:r>
            <w:r>
              <w:rPr>
                <w:w w:val="85"/>
                <w:sz w:val="18"/>
              </w:rPr>
              <w:t>yang</w:t>
            </w:r>
            <w:r>
              <w:rPr>
                <w:spacing w:val="-5"/>
                <w:w w:val="85"/>
                <w:sz w:val="18"/>
              </w:rPr>
              <w:t> </w:t>
            </w:r>
            <w:r>
              <w:rPr>
                <w:w w:val="85"/>
                <w:sz w:val="18"/>
              </w:rPr>
              <w:t>diwajibkan</w:t>
            </w:r>
            <w:r>
              <w:rPr>
                <w:spacing w:val="-5"/>
                <w:w w:val="85"/>
                <w:sz w:val="18"/>
              </w:rPr>
              <w:t> </w:t>
            </w:r>
            <w:r>
              <w:rPr>
                <w:w w:val="85"/>
                <w:sz w:val="18"/>
              </w:rPr>
              <w:t>sebanyak</w:t>
            </w:r>
            <w:r>
              <w:rPr>
                <w:spacing w:val="-5"/>
                <w:w w:val="85"/>
                <w:sz w:val="18"/>
              </w:rPr>
              <w:t> </w:t>
            </w:r>
            <w:r>
              <w:rPr>
                <w:w w:val="85"/>
                <w:sz w:val="18"/>
              </w:rPr>
              <w:t>249</w:t>
            </w:r>
            <w:r>
              <w:rPr>
                <w:spacing w:val="-5"/>
                <w:w w:val="85"/>
                <w:sz w:val="18"/>
              </w:rPr>
              <w:t> </w:t>
            </w:r>
            <w:r>
              <w:rPr>
                <w:w w:val="85"/>
                <w:sz w:val="18"/>
              </w:rPr>
              <w:t>Ton.</w:t>
            </w:r>
            <w:r>
              <w:rPr>
                <w:spacing w:val="-5"/>
                <w:w w:val="85"/>
                <w:sz w:val="18"/>
              </w:rPr>
              <w:t> </w:t>
            </w:r>
            <w:r>
              <w:rPr>
                <w:w w:val="85"/>
                <w:sz w:val="18"/>
              </w:rPr>
              <w:t>Namun</w:t>
            </w:r>
            <w:r>
              <w:rPr>
                <w:spacing w:val="-5"/>
                <w:w w:val="85"/>
                <w:sz w:val="18"/>
              </w:rPr>
              <w:t> </w:t>
            </w:r>
            <w:r>
              <w:rPr>
                <w:w w:val="85"/>
                <w:sz w:val="18"/>
              </w:rPr>
              <w:t>berdasarkan</w:t>
            </w:r>
            <w:r>
              <w:rPr>
                <w:spacing w:val="-5"/>
                <w:w w:val="85"/>
                <w:sz w:val="18"/>
              </w:rPr>
              <w:t> </w:t>
            </w:r>
            <w:r>
              <w:rPr>
                <w:w w:val="85"/>
                <w:sz w:val="18"/>
              </w:rPr>
              <w:t>Regulasi </w:t>
            </w:r>
            <w:r>
              <w:rPr>
                <w:w w:val="80"/>
                <w:sz w:val="18"/>
              </w:rPr>
              <w:t>terbaru yakni Perbapanas No 15 Tahun 2023 stok yang diwajibkan untuk di kelola</w:t>
            </w:r>
            <w:r>
              <w:rPr>
                <w:w w:val="85"/>
                <w:sz w:val="18"/>
              </w:rPr>
              <w:t> sebesar</w:t>
            </w:r>
            <w:r>
              <w:rPr>
                <w:spacing w:val="-5"/>
                <w:w w:val="85"/>
                <w:sz w:val="18"/>
              </w:rPr>
              <w:t> </w:t>
            </w:r>
            <w:r>
              <w:rPr>
                <w:w w:val="85"/>
                <w:sz w:val="18"/>
              </w:rPr>
              <w:t>42</w:t>
            </w:r>
            <w:r>
              <w:rPr>
                <w:spacing w:val="-6"/>
                <w:w w:val="85"/>
                <w:sz w:val="18"/>
              </w:rPr>
              <w:t> </w:t>
            </w:r>
            <w:r>
              <w:rPr>
                <w:w w:val="85"/>
                <w:sz w:val="18"/>
              </w:rPr>
              <w:t>Ton.</w:t>
            </w:r>
            <w:r>
              <w:rPr>
                <w:spacing w:val="-5"/>
                <w:w w:val="85"/>
                <w:sz w:val="18"/>
              </w:rPr>
              <w:t> </w:t>
            </w:r>
            <w:r>
              <w:rPr>
                <w:w w:val="85"/>
                <w:sz w:val="18"/>
              </w:rPr>
              <w:t>Sehingga</w:t>
            </w:r>
            <w:r>
              <w:rPr>
                <w:spacing w:val="-5"/>
                <w:w w:val="85"/>
                <w:sz w:val="18"/>
              </w:rPr>
              <w:t> </w:t>
            </w:r>
            <w:r>
              <w:rPr>
                <w:w w:val="85"/>
                <w:sz w:val="18"/>
              </w:rPr>
              <w:t>pada</w:t>
            </w:r>
            <w:r>
              <w:rPr>
                <w:spacing w:val="-5"/>
                <w:w w:val="85"/>
                <w:sz w:val="18"/>
              </w:rPr>
              <w:t> </w:t>
            </w:r>
            <w:r>
              <w:rPr>
                <w:w w:val="85"/>
                <w:sz w:val="18"/>
              </w:rPr>
              <w:t>tahun</w:t>
            </w:r>
            <w:r>
              <w:rPr>
                <w:spacing w:val="-5"/>
                <w:w w:val="85"/>
                <w:sz w:val="18"/>
              </w:rPr>
              <w:t> </w:t>
            </w:r>
            <w:r>
              <w:rPr>
                <w:w w:val="85"/>
                <w:sz w:val="18"/>
              </w:rPr>
              <w:t>2023</w:t>
            </w:r>
            <w:r>
              <w:rPr>
                <w:spacing w:val="-5"/>
                <w:w w:val="85"/>
                <w:sz w:val="18"/>
              </w:rPr>
              <w:t> </w:t>
            </w:r>
            <w:r>
              <w:rPr>
                <w:w w:val="85"/>
                <w:sz w:val="18"/>
              </w:rPr>
              <w:t>dalam</w:t>
            </w:r>
            <w:r>
              <w:rPr>
                <w:spacing w:val="-5"/>
                <w:w w:val="85"/>
                <w:sz w:val="18"/>
              </w:rPr>
              <w:t> </w:t>
            </w:r>
            <w:r>
              <w:rPr>
                <w:w w:val="85"/>
                <w:sz w:val="18"/>
              </w:rPr>
              <w:t>tahap</w:t>
            </w:r>
            <w:r>
              <w:rPr>
                <w:spacing w:val="-5"/>
                <w:w w:val="85"/>
                <w:sz w:val="18"/>
              </w:rPr>
              <w:t> </w:t>
            </w:r>
            <w:r>
              <w:rPr>
                <w:w w:val="85"/>
                <w:sz w:val="18"/>
              </w:rPr>
              <w:t>transisi</w:t>
            </w:r>
            <w:r>
              <w:rPr>
                <w:spacing w:val="-5"/>
                <w:w w:val="85"/>
                <w:sz w:val="18"/>
              </w:rPr>
              <w:t> </w:t>
            </w:r>
            <w:r>
              <w:rPr>
                <w:w w:val="85"/>
                <w:sz w:val="18"/>
              </w:rPr>
              <w:t>penyesuaian regulasi</w:t>
            </w:r>
            <w:r>
              <w:rPr>
                <w:spacing w:val="-5"/>
                <w:w w:val="85"/>
                <w:sz w:val="18"/>
              </w:rPr>
              <w:t> </w:t>
            </w:r>
            <w:r>
              <w:rPr>
                <w:w w:val="85"/>
                <w:sz w:val="18"/>
              </w:rPr>
              <w:t>tersebut.</w:t>
            </w:r>
            <w:r>
              <w:rPr>
                <w:spacing w:val="-5"/>
                <w:w w:val="85"/>
                <w:sz w:val="18"/>
              </w:rPr>
              <w:t> </w:t>
            </w:r>
            <w:r>
              <w:rPr>
                <w:w w:val="85"/>
                <w:sz w:val="18"/>
              </w:rPr>
              <w:t>Pada</w:t>
            </w:r>
            <w:r>
              <w:rPr>
                <w:spacing w:val="-6"/>
                <w:w w:val="85"/>
                <w:sz w:val="18"/>
              </w:rPr>
              <w:t> </w:t>
            </w:r>
            <w:r>
              <w:rPr>
                <w:w w:val="85"/>
                <w:sz w:val="18"/>
              </w:rPr>
              <w:t>Tahun</w:t>
            </w:r>
            <w:r>
              <w:rPr>
                <w:spacing w:val="-5"/>
                <w:w w:val="85"/>
                <w:sz w:val="18"/>
              </w:rPr>
              <w:t> </w:t>
            </w:r>
            <w:r>
              <w:rPr>
                <w:w w:val="85"/>
                <w:sz w:val="18"/>
              </w:rPr>
              <w:t>2024</w:t>
            </w:r>
            <w:r>
              <w:rPr>
                <w:spacing w:val="-5"/>
                <w:w w:val="85"/>
                <w:sz w:val="18"/>
              </w:rPr>
              <w:t> </w:t>
            </w:r>
            <w:r>
              <w:rPr>
                <w:w w:val="85"/>
                <w:sz w:val="18"/>
              </w:rPr>
              <w:t>dan</w:t>
            </w:r>
            <w:r>
              <w:rPr>
                <w:spacing w:val="-5"/>
                <w:w w:val="85"/>
                <w:sz w:val="18"/>
              </w:rPr>
              <w:t> </w:t>
            </w:r>
            <w:r>
              <w:rPr>
                <w:w w:val="85"/>
                <w:sz w:val="18"/>
              </w:rPr>
              <w:t>seterusnya</w:t>
            </w:r>
            <w:r>
              <w:rPr>
                <w:spacing w:val="-5"/>
                <w:w w:val="85"/>
                <w:sz w:val="18"/>
              </w:rPr>
              <w:t> </w:t>
            </w:r>
            <w:r>
              <w:rPr>
                <w:w w:val="85"/>
                <w:sz w:val="18"/>
              </w:rPr>
              <w:t>target</w:t>
            </w:r>
            <w:r>
              <w:rPr>
                <w:spacing w:val="-5"/>
                <w:w w:val="85"/>
                <w:sz w:val="18"/>
              </w:rPr>
              <w:t> </w:t>
            </w:r>
            <w:r>
              <w:rPr>
                <w:w w:val="85"/>
                <w:sz w:val="18"/>
              </w:rPr>
              <w:t>kinerja</w:t>
            </w:r>
            <w:r>
              <w:rPr>
                <w:spacing w:val="-5"/>
                <w:w w:val="85"/>
                <w:sz w:val="18"/>
              </w:rPr>
              <w:t> </w:t>
            </w:r>
            <w:r>
              <w:rPr>
                <w:w w:val="85"/>
                <w:sz w:val="18"/>
              </w:rPr>
              <w:t>sudah</w:t>
            </w:r>
          </w:p>
          <w:p>
            <w:pPr>
              <w:pStyle w:val="TableParagraph"/>
              <w:spacing w:line="182" w:lineRule="exact"/>
              <w:ind w:left="112"/>
              <w:rPr>
                <w:sz w:val="18"/>
              </w:rPr>
            </w:pPr>
            <w:r>
              <w:rPr>
                <w:w w:val="80"/>
                <w:sz w:val="18"/>
              </w:rPr>
              <w:t>disesuaikan</w:t>
            </w:r>
            <w:r>
              <w:rPr>
                <w:spacing w:val="-1"/>
                <w:sz w:val="18"/>
              </w:rPr>
              <w:t> </w:t>
            </w:r>
            <w:r>
              <w:rPr>
                <w:w w:val="80"/>
                <w:sz w:val="18"/>
              </w:rPr>
              <w:t>dengan</w:t>
            </w:r>
            <w:r>
              <w:rPr>
                <w:sz w:val="18"/>
              </w:rPr>
              <w:t> </w:t>
            </w:r>
            <w:r>
              <w:rPr>
                <w:w w:val="80"/>
                <w:sz w:val="18"/>
              </w:rPr>
              <w:t>regulasi</w:t>
            </w:r>
            <w:r>
              <w:rPr>
                <w:spacing w:val="-2"/>
                <w:sz w:val="18"/>
              </w:rPr>
              <w:t> </w:t>
            </w:r>
            <w:r>
              <w:rPr>
                <w:spacing w:val="-2"/>
                <w:w w:val="80"/>
                <w:sz w:val="18"/>
              </w:rPr>
              <w:t>tersebut.</w:t>
            </w:r>
          </w:p>
        </w:tc>
      </w:tr>
      <w:tr>
        <w:trPr>
          <w:trHeight w:val="542"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tabs>
                <w:tab w:pos="442" w:val="left" w:leader="none"/>
              </w:tabs>
              <w:spacing w:before="2"/>
              <w:ind w:left="103"/>
              <w:rPr>
                <w:sz w:val="18"/>
              </w:rPr>
            </w:pPr>
            <w:r>
              <w:rPr>
                <w:spacing w:val="-10"/>
                <w:w w:val="90"/>
                <w:sz w:val="18"/>
              </w:rPr>
              <w:t>-</w:t>
            </w:r>
            <w:r>
              <w:rPr>
                <w:sz w:val="18"/>
              </w:rPr>
              <w:tab/>
            </w:r>
            <w:r>
              <w:rPr>
                <w:w w:val="80"/>
                <w:sz w:val="18"/>
              </w:rPr>
              <w:t>Persentase</w:t>
            </w:r>
            <w:r>
              <w:rPr>
                <w:spacing w:val="-3"/>
                <w:sz w:val="18"/>
              </w:rPr>
              <w:t> </w:t>
            </w:r>
            <w:r>
              <w:rPr>
                <w:w w:val="80"/>
                <w:sz w:val="18"/>
              </w:rPr>
              <w:t>Target</w:t>
            </w:r>
            <w:r>
              <w:rPr>
                <w:spacing w:val="-2"/>
                <w:sz w:val="18"/>
              </w:rPr>
              <w:t> </w:t>
            </w:r>
            <w:r>
              <w:rPr>
                <w:w w:val="80"/>
                <w:sz w:val="18"/>
              </w:rPr>
              <w:t>Konsumsi</w:t>
            </w:r>
            <w:r>
              <w:rPr>
                <w:sz w:val="18"/>
              </w:rPr>
              <w:t> </w:t>
            </w:r>
            <w:r>
              <w:rPr>
                <w:spacing w:val="-2"/>
                <w:w w:val="80"/>
                <w:sz w:val="18"/>
              </w:rPr>
              <w:t>Pangan</w:t>
            </w:r>
          </w:p>
        </w:tc>
        <w:tc>
          <w:tcPr>
            <w:tcW w:w="1612" w:type="dxa"/>
          </w:tcPr>
          <w:p>
            <w:pPr>
              <w:pStyle w:val="TableParagraph"/>
              <w:spacing w:before="2"/>
              <w:ind w:left="14"/>
              <w:jc w:val="center"/>
              <w:rPr>
                <w:sz w:val="18"/>
              </w:rPr>
            </w:pPr>
            <w:r>
              <w:rPr>
                <w:spacing w:val="-5"/>
                <w:w w:val="90"/>
                <w:sz w:val="18"/>
              </w:rPr>
              <w:t>80</w:t>
            </w:r>
          </w:p>
        </w:tc>
        <w:tc>
          <w:tcPr>
            <w:tcW w:w="1488" w:type="dxa"/>
          </w:tcPr>
          <w:p>
            <w:pPr>
              <w:pStyle w:val="TableParagraph"/>
              <w:spacing w:before="2"/>
              <w:ind w:right="138"/>
              <w:jc w:val="right"/>
              <w:rPr>
                <w:sz w:val="18"/>
              </w:rPr>
            </w:pPr>
            <w:r>
              <w:rPr>
                <w:spacing w:val="-2"/>
                <w:w w:val="90"/>
                <w:sz w:val="18"/>
              </w:rPr>
              <w:t>82,00</w:t>
            </w:r>
          </w:p>
        </w:tc>
        <w:tc>
          <w:tcPr>
            <w:tcW w:w="1180" w:type="dxa"/>
          </w:tcPr>
          <w:p>
            <w:pPr>
              <w:pStyle w:val="TableParagraph"/>
              <w:spacing w:before="2"/>
              <w:ind w:left="23" w:right="6"/>
              <w:jc w:val="center"/>
              <w:rPr>
                <w:sz w:val="18"/>
              </w:rPr>
            </w:pPr>
            <w:r>
              <w:rPr>
                <w:spacing w:val="-2"/>
                <w:w w:val="90"/>
                <w:sz w:val="18"/>
              </w:rPr>
              <w:t>102,50%</w:t>
            </w:r>
          </w:p>
        </w:tc>
        <w:tc>
          <w:tcPr>
            <w:tcW w:w="5672" w:type="dxa"/>
          </w:tcPr>
          <w:p>
            <w:pPr>
              <w:pStyle w:val="TableParagraph"/>
              <w:spacing w:before="2"/>
              <w:ind w:left="112" w:right="88"/>
              <w:rPr>
                <w:sz w:val="18"/>
              </w:rPr>
            </w:pPr>
            <w:r>
              <w:rPr>
                <w:w w:val="80"/>
                <w:sz w:val="18"/>
              </w:rPr>
              <w:t>Persentase Target Konsumsi Pangan dapat tercapai karena telah terpenuhinya</w:t>
            </w:r>
            <w:r>
              <w:rPr>
                <w:w w:val="85"/>
                <w:sz w:val="18"/>
              </w:rPr>
              <w:t> konsumsi energi</w:t>
            </w:r>
            <w:r>
              <w:rPr>
                <w:spacing w:val="-1"/>
                <w:w w:val="85"/>
                <w:sz w:val="18"/>
              </w:rPr>
              <w:t> </w:t>
            </w:r>
            <w:r>
              <w:rPr>
                <w:w w:val="85"/>
                <w:sz w:val="18"/>
              </w:rPr>
              <w:t>dan protein rata-rata penduduk</w:t>
            </w:r>
          </w:p>
        </w:tc>
      </w:tr>
      <w:tr>
        <w:trPr>
          <w:trHeight w:val="29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spacing w:before="2"/>
              <w:ind w:left="103"/>
              <w:rPr>
                <w:sz w:val="18"/>
              </w:rPr>
            </w:pPr>
            <w:r>
              <w:rPr>
                <w:spacing w:val="-10"/>
                <w:w w:val="90"/>
                <w:sz w:val="18"/>
              </w:rPr>
              <w:t>-</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0" w:type="dxa"/>
          </w:tcPr>
          <w:p>
            <w:pPr>
              <w:pStyle w:val="TableParagraph"/>
              <w:rPr>
                <w:rFonts w:ascii="Times New Roman"/>
                <w:sz w:val="18"/>
              </w:rPr>
            </w:pPr>
          </w:p>
        </w:tc>
        <w:tc>
          <w:tcPr>
            <w:tcW w:w="5672" w:type="dxa"/>
          </w:tcPr>
          <w:p>
            <w:pPr>
              <w:pStyle w:val="TableParagraph"/>
              <w:rPr>
                <w:rFonts w:ascii="Times New Roman"/>
                <w:sz w:val="18"/>
              </w:rPr>
            </w:pPr>
          </w:p>
        </w:tc>
      </w:tr>
      <w:tr>
        <w:trPr>
          <w:trHeight w:val="123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tabs>
                <w:tab w:pos="442" w:val="left" w:leader="none"/>
              </w:tabs>
              <w:spacing w:before="2"/>
              <w:ind w:left="443" w:right="233" w:hanging="300"/>
              <w:rPr>
                <w:sz w:val="18"/>
              </w:rPr>
            </w:pPr>
            <w:r>
              <w:rPr>
                <w:spacing w:val="-10"/>
                <w:w w:val="90"/>
                <w:sz w:val="18"/>
              </w:rPr>
              <w:t>1</w:t>
            </w:r>
            <w:r>
              <w:rPr>
                <w:sz w:val="18"/>
              </w:rPr>
              <w:tab/>
            </w:r>
            <w:r>
              <w:rPr>
                <w:w w:val="85"/>
                <w:sz w:val="18"/>
              </w:rPr>
              <w:t>PENYEDIAAN DAN PENYALURAN POKOK ATAU PANGAN LAINNYA SESUAI DENGAN KEBUTUHAN DAERAH KOTA DALAM RANGKA</w:t>
            </w:r>
          </w:p>
          <w:p>
            <w:pPr>
              <w:pStyle w:val="TableParagraph"/>
              <w:spacing w:line="204" w:lineRule="exact"/>
              <w:ind w:left="443"/>
              <w:rPr>
                <w:sz w:val="18"/>
              </w:rPr>
            </w:pPr>
            <w:r>
              <w:rPr>
                <w:w w:val="80"/>
                <w:sz w:val="18"/>
              </w:rPr>
              <w:t>STABILITAS PASOKAN DAN HARGA</w:t>
            </w:r>
            <w:r>
              <w:rPr>
                <w:w w:val="90"/>
                <w:sz w:val="18"/>
              </w:rPr>
              <w:t> </w:t>
            </w:r>
            <w:r>
              <w:rPr>
                <w:spacing w:val="-2"/>
                <w:w w:val="90"/>
                <w:sz w:val="18"/>
              </w:rPr>
              <w:t>PANGAN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0" w:type="dxa"/>
          </w:tcPr>
          <w:p>
            <w:pPr>
              <w:pStyle w:val="TableParagraph"/>
              <w:rPr>
                <w:rFonts w:ascii="Times New Roman"/>
                <w:sz w:val="18"/>
              </w:rPr>
            </w:pPr>
          </w:p>
        </w:tc>
        <w:tc>
          <w:tcPr>
            <w:tcW w:w="5672" w:type="dxa"/>
          </w:tcPr>
          <w:p>
            <w:pPr>
              <w:pStyle w:val="TableParagraph"/>
              <w:rPr>
                <w:rFonts w:ascii="Times New Roman"/>
                <w:sz w:val="18"/>
              </w:rPr>
            </w:pPr>
          </w:p>
        </w:tc>
      </w:tr>
      <w:tr>
        <w:trPr>
          <w:trHeight w:val="621"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tabs>
                <w:tab w:pos="822" w:val="left" w:leader="none"/>
              </w:tabs>
              <w:spacing w:line="237" w:lineRule="auto" w:before="8"/>
              <w:ind w:left="823" w:right="188" w:hanging="380"/>
              <w:rPr>
                <w:sz w:val="18"/>
              </w:rPr>
            </w:pPr>
            <w:r>
              <w:rPr>
                <w:spacing w:val="-10"/>
                <w:w w:val="90"/>
                <w:sz w:val="18"/>
              </w:rPr>
              <w:t>-</w:t>
            </w:r>
            <w:r>
              <w:rPr>
                <w:sz w:val="18"/>
              </w:rPr>
              <w:tab/>
            </w:r>
            <w:r>
              <w:rPr>
                <w:w w:val="80"/>
                <w:sz w:val="18"/>
              </w:rPr>
              <w:t>Jumlah pengawasan penyediaan</w:t>
            </w:r>
            <w:r>
              <w:rPr>
                <w:w w:val="90"/>
                <w:sz w:val="18"/>
              </w:rPr>
              <w:t> </w:t>
            </w:r>
            <w:r>
              <w:rPr>
                <w:spacing w:val="-2"/>
                <w:w w:val="90"/>
                <w:sz w:val="18"/>
              </w:rPr>
              <w:t>dan</w:t>
            </w:r>
            <w:r>
              <w:rPr>
                <w:spacing w:val="-6"/>
                <w:w w:val="90"/>
                <w:sz w:val="18"/>
              </w:rPr>
              <w:t> </w:t>
            </w:r>
            <w:r>
              <w:rPr>
                <w:spacing w:val="-2"/>
                <w:w w:val="90"/>
                <w:sz w:val="18"/>
              </w:rPr>
              <w:t>penyaluran pangan pokok</w:t>
            </w:r>
          </w:p>
          <w:p>
            <w:pPr>
              <w:pStyle w:val="TableParagraph"/>
              <w:spacing w:line="184" w:lineRule="exact"/>
              <w:ind w:left="823"/>
              <w:rPr>
                <w:sz w:val="18"/>
              </w:rPr>
            </w:pPr>
            <w:r>
              <w:rPr>
                <w:w w:val="80"/>
                <w:sz w:val="18"/>
              </w:rPr>
              <w:t>dan</w:t>
            </w:r>
            <w:r>
              <w:rPr>
                <w:spacing w:val="-5"/>
                <w:sz w:val="18"/>
              </w:rPr>
              <w:t> </w:t>
            </w:r>
            <w:r>
              <w:rPr>
                <w:w w:val="80"/>
                <w:sz w:val="18"/>
              </w:rPr>
              <w:t>pangan</w:t>
            </w:r>
            <w:r>
              <w:rPr>
                <w:sz w:val="18"/>
              </w:rPr>
              <w:t> </w:t>
            </w:r>
            <w:r>
              <w:rPr>
                <w:spacing w:val="-2"/>
                <w:w w:val="80"/>
                <w:sz w:val="18"/>
              </w:rPr>
              <w:t>lainnya</w:t>
            </w:r>
          </w:p>
        </w:tc>
        <w:tc>
          <w:tcPr>
            <w:tcW w:w="1612" w:type="dxa"/>
          </w:tcPr>
          <w:p>
            <w:pPr>
              <w:pStyle w:val="TableParagraph"/>
              <w:spacing w:before="6"/>
              <w:ind w:left="14"/>
              <w:jc w:val="center"/>
              <w:rPr>
                <w:sz w:val="18"/>
              </w:rPr>
            </w:pPr>
            <w:r>
              <w:rPr>
                <w:spacing w:val="-5"/>
                <w:w w:val="90"/>
                <w:sz w:val="18"/>
              </w:rPr>
              <w:t>12</w:t>
            </w:r>
          </w:p>
        </w:tc>
        <w:tc>
          <w:tcPr>
            <w:tcW w:w="1488" w:type="dxa"/>
          </w:tcPr>
          <w:p>
            <w:pPr>
              <w:pStyle w:val="TableParagraph"/>
              <w:spacing w:before="6"/>
              <w:ind w:left="660"/>
              <w:rPr>
                <w:sz w:val="18"/>
              </w:rPr>
            </w:pPr>
            <w:r>
              <w:rPr>
                <w:spacing w:val="-5"/>
                <w:w w:val="90"/>
                <w:sz w:val="18"/>
              </w:rPr>
              <w:t>12</w:t>
            </w:r>
          </w:p>
        </w:tc>
        <w:tc>
          <w:tcPr>
            <w:tcW w:w="1180" w:type="dxa"/>
          </w:tcPr>
          <w:p>
            <w:pPr>
              <w:pStyle w:val="TableParagraph"/>
              <w:spacing w:before="6"/>
              <w:ind w:left="23"/>
              <w:jc w:val="center"/>
              <w:rPr>
                <w:sz w:val="18"/>
              </w:rPr>
            </w:pPr>
            <w:r>
              <w:rPr>
                <w:spacing w:val="-4"/>
                <w:w w:val="90"/>
                <w:sz w:val="18"/>
              </w:rPr>
              <w:t>100%</w:t>
            </w:r>
          </w:p>
        </w:tc>
        <w:tc>
          <w:tcPr>
            <w:tcW w:w="5672" w:type="dxa"/>
          </w:tcPr>
          <w:p>
            <w:pPr>
              <w:pStyle w:val="TableParagraph"/>
              <w:spacing w:before="6"/>
              <w:ind w:left="112"/>
              <w:rPr>
                <w:sz w:val="18"/>
              </w:rPr>
            </w:pPr>
            <w:r>
              <w:rPr>
                <w:w w:val="80"/>
                <w:sz w:val="18"/>
              </w:rPr>
              <w:t>Pengawasan</w:t>
            </w:r>
            <w:r>
              <w:rPr>
                <w:spacing w:val="-1"/>
                <w:sz w:val="18"/>
              </w:rPr>
              <w:t> </w:t>
            </w:r>
            <w:r>
              <w:rPr>
                <w:w w:val="80"/>
                <w:sz w:val="18"/>
              </w:rPr>
              <w:t>penyediaan</w:t>
            </w:r>
            <w:r>
              <w:rPr>
                <w:sz w:val="18"/>
              </w:rPr>
              <w:t> </w:t>
            </w:r>
            <w:r>
              <w:rPr>
                <w:w w:val="80"/>
                <w:sz w:val="18"/>
              </w:rPr>
              <w:t>dan</w:t>
            </w:r>
            <w:r>
              <w:rPr>
                <w:sz w:val="18"/>
              </w:rPr>
              <w:t> </w:t>
            </w:r>
            <w:r>
              <w:rPr>
                <w:w w:val="80"/>
                <w:sz w:val="18"/>
              </w:rPr>
              <w:t>penyaluran</w:t>
            </w:r>
            <w:r>
              <w:rPr>
                <w:spacing w:val="-1"/>
                <w:sz w:val="18"/>
              </w:rPr>
              <w:t> </w:t>
            </w:r>
            <w:r>
              <w:rPr>
                <w:w w:val="80"/>
                <w:sz w:val="18"/>
              </w:rPr>
              <w:t>pangan</w:t>
            </w:r>
            <w:r>
              <w:rPr>
                <w:spacing w:val="-5"/>
                <w:sz w:val="18"/>
              </w:rPr>
              <w:t> </w:t>
            </w:r>
            <w:r>
              <w:rPr>
                <w:w w:val="80"/>
                <w:sz w:val="18"/>
              </w:rPr>
              <w:t>dilakukan</w:t>
            </w:r>
            <w:r>
              <w:rPr>
                <w:sz w:val="18"/>
              </w:rPr>
              <w:t> </w:t>
            </w:r>
            <w:r>
              <w:rPr>
                <w:w w:val="80"/>
                <w:sz w:val="18"/>
              </w:rPr>
              <w:t>secara</w:t>
            </w:r>
            <w:r>
              <w:rPr>
                <w:spacing w:val="-1"/>
                <w:sz w:val="18"/>
              </w:rPr>
              <w:t> </w:t>
            </w:r>
            <w:r>
              <w:rPr>
                <w:spacing w:val="-2"/>
                <w:w w:val="80"/>
                <w:sz w:val="18"/>
              </w:rPr>
              <w:t>rutin.</w:t>
            </w:r>
          </w:p>
        </w:tc>
      </w:tr>
      <w:tr>
        <w:trPr>
          <w:trHeight w:val="61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tabs>
                <w:tab w:pos="822" w:val="left" w:leader="none"/>
              </w:tabs>
              <w:spacing w:before="2"/>
              <w:ind w:left="443"/>
              <w:rPr>
                <w:sz w:val="18"/>
              </w:rPr>
            </w:pPr>
            <w:r>
              <w:rPr>
                <w:sz w:val="18"/>
              </w:rPr>
              <mc:AlternateContent>
                <mc:Choice Requires="wps">
                  <w:drawing>
                    <wp:anchor distT="0" distB="0" distL="0" distR="0" allowOverlap="1" layoutInCell="1" locked="0" behindDoc="0" simplePos="0" relativeHeight="15731712">
                      <wp:simplePos x="0" y="0"/>
                      <wp:positionH relativeFrom="column">
                        <wp:posOffset>-2182494</wp:posOffset>
                      </wp:positionH>
                      <wp:positionV relativeFrom="paragraph">
                        <wp:posOffset>662519</wp:posOffset>
                      </wp:positionV>
                      <wp:extent cx="493395" cy="5080"/>
                      <wp:effectExtent l="0" t="0" r="0" b="0"/>
                      <wp:wrapNone/>
                      <wp:docPr id="21" name="Group 21"/>
                      <wp:cNvGraphicFramePr>
                        <a:graphicFrameLocks/>
                      </wp:cNvGraphicFramePr>
                      <a:graphic>
                        <a:graphicData uri="http://schemas.microsoft.com/office/word/2010/wordprocessingGroup">
                          <wpg:wgp>
                            <wpg:cNvPr id="21" name="Group 21"/>
                            <wpg:cNvGrpSpPr/>
                            <wpg:grpSpPr>
                              <a:xfrm>
                                <a:off x="0" y="0"/>
                                <a:ext cx="493395" cy="5080"/>
                                <a:chExt cx="493395" cy="5080"/>
                              </a:xfrm>
                            </wpg:grpSpPr>
                            <wps:wsp>
                              <wps:cNvPr id="22" name="Graphic 22"/>
                              <wps:cNvSpPr/>
                              <wps:spPr>
                                <a:xfrm>
                                  <a:off x="0" y="0"/>
                                  <a:ext cx="493395" cy="5080"/>
                                </a:xfrm>
                                <a:custGeom>
                                  <a:avLst/>
                                  <a:gdLst/>
                                  <a:ahLst/>
                                  <a:cxnLst/>
                                  <a:rect l="l" t="t" r="r" b="b"/>
                                  <a:pathLst>
                                    <a:path w="493395" h="5080">
                                      <a:moveTo>
                                        <a:pt x="274637" y="0"/>
                                      </a:moveTo>
                                      <a:lnTo>
                                        <a:pt x="0" y="0"/>
                                      </a:lnTo>
                                      <a:lnTo>
                                        <a:pt x="0" y="5080"/>
                                      </a:lnTo>
                                      <a:lnTo>
                                        <a:pt x="274637" y="5080"/>
                                      </a:lnTo>
                                      <a:lnTo>
                                        <a:pt x="274637" y="0"/>
                                      </a:lnTo>
                                      <a:close/>
                                    </a:path>
                                    <a:path w="493395" h="5080">
                                      <a:moveTo>
                                        <a:pt x="493077" y="0"/>
                                      </a:moveTo>
                                      <a:lnTo>
                                        <a:pt x="279717" y="0"/>
                                      </a:lnTo>
                                      <a:lnTo>
                                        <a:pt x="279717" y="5080"/>
                                      </a:lnTo>
                                      <a:lnTo>
                                        <a:pt x="493077" y="5080"/>
                                      </a:lnTo>
                                      <a:lnTo>
                                        <a:pt x="49307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71.849991pt;margin-top:52.166878pt;width:38.85pt;height:.4pt;mso-position-horizontal-relative:column;mso-position-vertical-relative:paragraph;z-index:15731712" id="docshapegroup9" coordorigin="-3437,1043" coordsize="777,8">
                      <v:shape style="position:absolute;left:-3437;top:1043;width:777;height:8" id="docshape10" coordorigin="-3437,1043" coordsize="777,8" path="m-3004,1043l-3437,1043,-3437,1051,-3004,1051,-3004,1043xm-2660,1043l-2996,1043,-2996,1051,-2660,1051,-2660,1043xe" filled="true" fillcolor="#000000" stroked="false">
                        <v:path arrowok="t"/>
                        <v:fill type="solid"/>
                      </v:shape>
                      <w10:wrap type="none"/>
                    </v:group>
                  </w:pict>
                </mc:Fallback>
              </mc:AlternateContent>
            </w:r>
            <w:r>
              <w:rPr>
                <w:spacing w:val="-5"/>
                <w:w w:val="90"/>
                <w:sz w:val="18"/>
              </w:rPr>
              <w:t>01</w:t>
            </w:r>
            <w:r>
              <w:rPr>
                <w:sz w:val="18"/>
              </w:rPr>
              <w:tab/>
            </w:r>
            <w:r>
              <w:rPr>
                <w:w w:val="80"/>
                <w:sz w:val="18"/>
              </w:rPr>
              <w:t>Penyediaan</w:t>
            </w:r>
            <w:r>
              <w:rPr>
                <w:sz w:val="18"/>
              </w:rPr>
              <w:t> </w:t>
            </w:r>
            <w:r>
              <w:rPr>
                <w:w w:val="80"/>
                <w:sz w:val="18"/>
              </w:rPr>
              <w:t>Informasi</w:t>
            </w:r>
            <w:r>
              <w:rPr>
                <w:spacing w:val="-1"/>
                <w:sz w:val="18"/>
              </w:rPr>
              <w:t> </w:t>
            </w:r>
            <w:r>
              <w:rPr>
                <w:spacing w:val="-4"/>
                <w:w w:val="80"/>
                <w:sz w:val="18"/>
              </w:rPr>
              <w:t>Harga</w:t>
            </w:r>
          </w:p>
          <w:p>
            <w:pPr>
              <w:pStyle w:val="TableParagraph"/>
              <w:spacing w:line="204" w:lineRule="exact"/>
              <w:ind w:left="823"/>
              <w:rPr>
                <w:sz w:val="18"/>
              </w:rPr>
            </w:pPr>
            <w:r>
              <w:rPr>
                <w:w w:val="80"/>
                <w:sz w:val="18"/>
              </w:rPr>
              <w:t>Pangan dan Neraca Bahan</w:t>
            </w:r>
            <w:r>
              <w:rPr>
                <w:w w:val="90"/>
                <w:sz w:val="18"/>
              </w:rPr>
              <w:t> </w:t>
            </w:r>
            <w:r>
              <w:rPr>
                <w:spacing w:val="-2"/>
                <w:w w:val="90"/>
                <w:sz w:val="18"/>
              </w:rPr>
              <w:t>Makanan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0" w:type="dxa"/>
          </w:tcPr>
          <w:p>
            <w:pPr>
              <w:pStyle w:val="TableParagraph"/>
              <w:rPr>
                <w:rFonts w:ascii="Times New Roman"/>
                <w:sz w:val="18"/>
              </w:rPr>
            </w:pPr>
          </w:p>
        </w:tc>
        <w:tc>
          <w:tcPr>
            <w:tcW w:w="5672" w:type="dxa"/>
          </w:tcPr>
          <w:p>
            <w:pPr>
              <w:pStyle w:val="TableParagraph"/>
              <w:rPr>
                <w:rFonts w:ascii="Times New Roman"/>
                <w:sz w:val="18"/>
              </w:rPr>
            </w:pPr>
          </w:p>
        </w:tc>
      </w:tr>
      <w:tr>
        <w:trPr>
          <w:trHeight w:val="414"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184" w:type="dxa"/>
          </w:tcPr>
          <w:p>
            <w:pPr>
              <w:pStyle w:val="TableParagraph"/>
              <w:tabs>
                <w:tab w:pos="1090" w:val="left" w:leader="none"/>
              </w:tabs>
              <w:spacing w:line="210" w:lineRule="atLeast"/>
              <w:ind w:left="1091" w:right="233" w:hanging="268"/>
              <w:rPr>
                <w:sz w:val="18"/>
              </w:rPr>
            </w:pPr>
            <w:r>
              <w:rPr>
                <w:spacing w:val="-10"/>
                <w:w w:val="90"/>
                <w:sz w:val="18"/>
              </w:rPr>
              <w:t>-</w:t>
            </w:r>
            <w:r>
              <w:rPr>
                <w:sz w:val="18"/>
              </w:rPr>
              <w:tab/>
            </w:r>
            <w:r>
              <w:rPr>
                <w:w w:val="90"/>
                <w:sz w:val="18"/>
              </w:rPr>
              <w:t>Jumlah</w:t>
            </w:r>
            <w:r>
              <w:rPr>
                <w:spacing w:val="-3"/>
                <w:w w:val="90"/>
                <w:sz w:val="18"/>
              </w:rPr>
              <w:t> </w:t>
            </w:r>
            <w:r>
              <w:rPr>
                <w:w w:val="90"/>
                <w:sz w:val="18"/>
              </w:rPr>
              <w:t>Laporan</w:t>
            </w:r>
            <w:r>
              <w:rPr>
                <w:spacing w:val="-3"/>
                <w:w w:val="90"/>
                <w:sz w:val="18"/>
              </w:rPr>
              <w:t> </w:t>
            </w:r>
            <w:r>
              <w:rPr>
                <w:w w:val="90"/>
                <w:sz w:val="18"/>
              </w:rPr>
              <w:t>Neraca </w:t>
            </w:r>
            <w:r>
              <w:rPr>
                <w:w w:val="80"/>
                <w:sz w:val="18"/>
              </w:rPr>
              <w:t>Bahan Makanan (Dokumen)</w:t>
            </w:r>
          </w:p>
        </w:tc>
        <w:tc>
          <w:tcPr>
            <w:tcW w:w="1612" w:type="dxa"/>
          </w:tcPr>
          <w:p>
            <w:pPr>
              <w:pStyle w:val="TableParagraph"/>
              <w:spacing w:before="2"/>
              <w:ind w:left="14"/>
              <w:jc w:val="center"/>
              <w:rPr>
                <w:sz w:val="18"/>
              </w:rPr>
            </w:pPr>
            <w:r>
              <w:rPr>
                <w:spacing w:val="-5"/>
                <w:w w:val="90"/>
                <w:sz w:val="18"/>
              </w:rPr>
              <w:t>13</w:t>
            </w:r>
          </w:p>
        </w:tc>
        <w:tc>
          <w:tcPr>
            <w:tcW w:w="1488" w:type="dxa"/>
          </w:tcPr>
          <w:p>
            <w:pPr>
              <w:pStyle w:val="TableParagraph"/>
              <w:spacing w:before="2"/>
              <w:ind w:left="660"/>
              <w:rPr>
                <w:sz w:val="18"/>
              </w:rPr>
            </w:pPr>
            <w:r>
              <w:rPr>
                <w:spacing w:val="-5"/>
                <w:w w:val="90"/>
                <w:sz w:val="18"/>
              </w:rPr>
              <w:t>13</w:t>
            </w:r>
          </w:p>
        </w:tc>
        <w:tc>
          <w:tcPr>
            <w:tcW w:w="1180" w:type="dxa"/>
          </w:tcPr>
          <w:p>
            <w:pPr>
              <w:pStyle w:val="TableParagraph"/>
              <w:spacing w:before="2"/>
              <w:ind w:left="23"/>
              <w:jc w:val="center"/>
              <w:rPr>
                <w:sz w:val="18"/>
              </w:rPr>
            </w:pPr>
            <w:r>
              <w:rPr>
                <w:spacing w:val="-4"/>
                <w:w w:val="90"/>
                <w:sz w:val="18"/>
              </w:rPr>
              <w:t>100%</w:t>
            </w:r>
          </w:p>
        </w:tc>
        <w:tc>
          <w:tcPr>
            <w:tcW w:w="5672" w:type="dxa"/>
          </w:tcPr>
          <w:p>
            <w:pPr>
              <w:pStyle w:val="TableParagraph"/>
              <w:spacing w:before="2"/>
              <w:ind w:left="112"/>
              <w:rPr>
                <w:sz w:val="18"/>
              </w:rPr>
            </w:pPr>
            <w:r>
              <w:rPr>
                <w:w w:val="80"/>
                <w:sz w:val="18"/>
              </w:rPr>
              <w:t>Neraca</w:t>
            </w:r>
            <w:r>
              <w:rPr>
                <w:spacing w:val="-2"/>
                <w:sz w:val="18"/>
              </w:rPr>
              <w:t> </w:t>
            </w:r>
            <w:r>
              <w:rPr>
                <w:w w:val="80"/>
                <w:sz w:val="18"/>
              </w:rPr>
              <w:t>Bahan</w:t>
            </w:r>
            <w:r>
              <w:rPr>
                <w:spacing w:val="-2"/>
                <w:sz w:val="18"/>
              </w:rPr>
              <w:t> </w:t>
            </w:r>
            <w:r>
              <w:rPr>
                <w:w w:val="80"/>
                <w:sz w:val="18"/>
              </w:rPr>
              <w:t>Makanan</w:t>
            </w:r>
            <w:r>
              <w:rPr>
                <w:spacing w:val="-1"/>
                <w:sz w:val="18"/>
              </w:rPr>
              <w:t> </w:t>
            </w:r>
            <w:r>
              <w:rPr>
                <w:w w:val="80"/>
                <w:sz w:val="18"/>
              </w:rPr>
              <w:t>dapat</w:t>
            </w:r>
            <w:r>
              <w:rPr>
                <w:spacing w:val="-6"/>
                <w:sz w:val="18"/>
              </w:rPr>
              <w:t> </w:t>
            </w:r>
            <w:r>
              <w:rPr>
                <w:w w:val="80"/>
                <w:sz w:val="18"/>
              </w:rPr>
              <w:t>disusun</w:t>
            </w:r>
            <w:r>
              <w:rPr>
                <w:spacing w:val="-1"/>
                <w:sz w:val="18"/>
              </w:rPr>
              <w:t> </w:t>
            </w:r>
            <w:r>
              <w:rPr>
                <w:w w:val="80"/>
                <w:sz w:val="18"/>
              </w:rPr>
              <w:t>dengan</w:t>
            </w:r>
            <w:r>
              <w:rPr>
                <w:spacing w:val="-2"/>
                <w:sz w:val="18"/>
              </w:rPr>
              <w:t> </w:t>
            </w:r>
            <w:r>
              <w:rPr>
                <w:spacing w:val="-4"/>
                <w:w w:val="80"/>
                <w:sz w:val="18"/>
              </w:rPr>
              <w:t>baik.</w:t>
            </w:r>
          </w:p>
        </w:tc>
      </w:tr>
    </w:tbl>
    <w:p>
      <w:pPr>
        <w:pStyle w:val="TableParagraph"/>
        <w:spacing w:after="0"/>
        <w:rPr>
          <w:sz w:val="18"/>
        </w:rPr>
        <w:sectPr>
          <w:footerReference w:type="default" r:id="rId23"/>
          <w:pgSz w:w="18720" w:h="12240" w:orient="landscape"/>
          <w:pgMar w:header="0" w:footer="993" w:top="1340" w:bottom="1180" w:left="1080" w:right="720"/>
          <w:pgNumType w:start="2"/>
        </w:sectPr>
      </w:pPr>
    </w:p>
    <w:p>
      <w:pPr>
        <w:pStyle w:val="BodyText"/>
        <w:rPr>
          <w:b/>
          <w:sz w:val="18"/>
        </w:rPr>
      </w:pPr>
      <w:r>
        <w:rPr>
          <w:b/>
          <w:sz w:val="18"/>
        </w:rPr>
        <mc:AlternateContent>
          <mc:Choice Requires="wps">
            <w:drawing>
              <wp:anchor distT="0" distB="0" distL="0" distR="0" allowOverlap="1" layoutInCell="1" locked="0" behindDoc="0" simplePos="0" relativeHeight="15732736">
                <wp:simplePos x="0" y="0"/>
                <wp:positionH relativeFrom="page">
                  <wp:posOffset>680719</wp:posOffset>
                </wp:positionH>
                <wp:positionV relativeFrom="page">
                  <wp:posOffset>899413</wp:posOffset>
                </wp:positionV>
                <wp:extent cx="10612120" cy="5823584"/>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10612120" cy="5823584"/>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6"/>
                              <w:gridCol w:w="338"/>
                              <w:gridCol w:w="517"/>
                              <w:gridCol w:w="2331"/>
                              <w:gridCol w:w="1613"/>
                              <w:gridCol w:w="1489"/>
                              <w:gridCol w:w="1184"/>
                              <w:gridCol w:w="5669"/>
                            </w:tblGrid>
                            <w:tr>
                              <w:trPr>
                                <w:trHeight w:val="416" w:hRule="atLeast"/>
                              </w:trPr>
                              <w:tc>
                                <w:tcPr>
                                  <w:tcW w:w="443" w:type="dxa"/>
                                  <w:vMerge w:val="restart"/>
                                  <w:tcBorders>
                                    <w:bottom w:val="nil"/>
                                  </w:tcBorders>
                                  <w:shd w:val="clear" w:color="auto" w:fill="92D050"/>
                                </w:tcPr>
                                <w:p>
                                  <w:pPr>
                                    <w:pStyle w:val="TableParagraph"/>
                                    <w:spacing w:before="6"/>
                                    <w:ind w:left="111"/>
                                    <w:rPr>
                                      <w:rFonts w:ascii="Arial"/>
                                      <w:b/>
                                      <w:sz w:val="18"/>
                                    </w:rPr>
                                  </w:pPr>
                                  <w:r>
                                    <w:rPr>
                                      <w:rFonts w:ascii="Arial"/>
                                      <w:b/>
                                      <w:spacing w:val="-5"/>
                                      <w:w w:val="90"/>
                                      <w:sz w:val="18"/>
                                    </w:rPr>
                                    <w:t>NO</w:t>
                                  </w:r>
                                </w:p>
                              </w:tc>
                              <w:tc>
                                <w:tcPr>
                                  <w:tcW w:w="3003"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11"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4"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bottom w:val="nil"/>
                                  </w:tcBorders>
                                  <w:shd w:val="clear" w:color="auto" w:fill="92D050"/>
                                </w:tcPr>
                                <w:p>
                                  <w:pPr>
                                    <w:rPr>
                                      <w:sz w:val="2"/>
                                      <w:szCs w:val="2"/>
                                    </w:rPr>
                                  </w:pPr>
                                </w:p>
                              </w:tc>
                              <w:tc>
                                <w:tcPr>
                                  <w:tcW w:w="3003" w:type="dxa"/>
                                  <w:gridSpan w:val="2"/>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4"/>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5" w:right="5"/>
                                    <w:jc w:val="center"/>
                                    <w:rPr>
                                      <w:rFonts w:ascii="Arial"/>
                                      <w:b/>
                                      <w:sz w:val="18"/>
                                    </w:rPr>
                                  </w:pPr>
                                  <w:r>
                                    <w:rPr>
                                      <w:rFonts w:ascii="Arial"/>
                                      <w:b/>
                                      <w:spacing w:val="-2"/>
                                      <w:w w:val="90"/>
                                      <w:sz w:val="18"/>
                                    </w:rPr>
                                    <w:t>Berhasil</w:t>
                                  </w:r>
                                </w:p>
                              </w:tc>
                            </w:tr>
                            <w:tr>
                              <w:trPr>
                                <w:trHeight w:val="200" w:hRule="atLeast"/>
                              </w:trPr>
                              <w:tc>
                                <w:tcPr>
                                  <w:tcW w:w="443" w:type="dxa"/>
                                  <w:vMerge w:val="restart"/>
                                  <w:tcBorders>
                                    <w:top w:val="nil"/>
                                    <w:bottom w:val="nil"/>
                                  </w:tcBorders>
                                </w:tcPr>
                                <w:p>
                                  <w:pPr>
                                    <w:pStyle w:val="TableParagraph"/>
                                    <w:rPr>
                                      <w:rFonts w:ascii="Times New Roman"/>
                                      <w:sz w:val="18"/>
                                    </w:rPr>
                                  </w:pPr>
                                </w:p>
                              </w:tc>
                              <w:tc>
                                <w:tcPr>
                                  <w:tcW w:w="3003" w:type="dxa"/>
                                  <w:gridSpan w:val="2"/>
                                  <w:vMerge w:val="restart"/>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1" w:lineRule="exact"/>
                                    <w:ind w:right="239"/>
                                    <w:jc w:val="right"/>
                                    <w:rPr>
                                      <w:sz w:val="18"/>
                                    </w:rPr>
                                  </w:pPr>
                                  <w:r>
                                    <w:rPr>
                                      <w:spacing w:val="-5"/>
                                      <w:w w:val="90"/>
                                      <w:sz w:val="18"/>
                                    </w:rPr>
                                    <w:t>02</w:t>
                                  </w:r>
                                </w:p>
                              </w:tc>
                              <w:tc>
                                <w:tcPr>
                                  <w:tcW w:w="2331" w:type="dxa"/>
                                  <w:tcBorders>
                                    <w:left w:val="nil"/>
                                    <w:bottom w:val="nil"/>
                                  </w:tcBorders>
                                </w:tcPr>
                                <w:p>
                                  <w:pPr>
                                    <w:pStyle w:val="TableParagraph"/>
                                    <w:spacing w:line="181" w:lineRule="exact"/>
                                    <w:ind w:left="-28"/>
                                    <w:rPr>
                                      <w:sz w:val="18"/>
                                    </w:rPr>
                                  </w:pPr>
                                  <w:r>
                                    <w:rPr>
                                      <w:w w:val="80"/>
                                      <w:sz w:val="18"/>
                                    </w:rPr>
                                    <w:t>Koordinasi,</w:t>
                                  </w:r>
                                  <w:r>
                                    <w:rPr>
                                      <w:spacing w:val="-1"/>
                                      <w:sz w:val="18"/>
                                    </w:rPr>
                                    <w:t> </w:t>
                                  </w:r>
                                  <w:r>
                                    <w:rPr>
                                      <w:w w:val="80"/>
                                      <w:sz w:val="18"/>
                                    </w:rPr>
                                    <w:t>Sinkronisasi</w:t>
                                  </w:r>
                                  <w:r>
                                    <w:rPr>
                                      <w:sz w:val="18"/>
                                    </w:rPr>
                                    <w:t> </w:t>
                                  </w:r>
                                  <w:r>
                                    <w:rPr>
                                      <w:spacing w:val="-5"/>
                                      <w:w w:val="80"/>
                                      <w:sz w:val="18"/>
                                    </w:rPr>
                                    <w:t>dan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bottom w:val="nil"/>
                                    <w:right w:val="nil"/>
                                  </w:tcBorders>
                                </w:tcPr>
                                <w:p>
                                  <w:pPr>
                                    <w:pStyle w:val="TableParagraph"/>
                                    <w:rPr>
                                      <w:rFonts w:ascii="Times New Roman"/>
                                      <w:sz w:val="12"/>
                                    </w:rPr>
                                  </w:pPr>
                                </w:p>
                              </w:tc>
                              <w:tc>
                                <w:tcPr>
                                  <w:tcW w:w="2331" w:type="dxa"/>
                                  <w:tcBorders>
                                    <w:top w:val="nil"/>
                                    <w:left w:val="nil"/>
                                    <w:bottom w:val="nil"/>
                                  </w:tcBorders>
                                </w:tcPr>
                                <w:p>
                                  <w:pPr>
                                    <w:pStyle w:val="TableParagraph"/>
                                    <w:spacing w:line="176" w:lineRule="exact"/>
                                    <w:ind w:left="-28"/>
                                    <w:rPr>
                                      <w:sz w:val="18"/>
                                    </w:rPr>
                                  </w:pPr>
                                  <w:r>
                                    <w:rPr>
                                      <w:w w:val="80"/>
                                      <w:sz w:val="18"/>
                                    </w:rPr>
                                    <w:t>Pelaksanaan</w:t>
                                  </w:r>
                                  <w:r>
                                    <w:rPr>
                                      <w:sz w:val="18"/>
                                    </w:rPr>
                                    <w:t> </w:t>
                                  </w:r>
                                  <w:r>
                                    <w:rPr>
                                      <w:w w:val="80"/>
                                      <w:sz w:val="18"/>
                                    </w:rPr>
                                    <w:t>Distribusi</w:t>
                                  </w:r>
                                  <w:r>
                                    <w:rPr>
                                      <w:spacing w:val="-3"/>
                                      <w:sz w:val="18"/>
                                    </w:rPr>
                                    <w:t> </w:t>
                                  </w:r>
                                  <w:r>
                                    <w:rPr>
                                      <w:spacing w:val="-2"/>
                                      <w:w w:val="80"/>
                                      <w:sz w:val="18"/>
                                    </w:rPr>
                                    <w:t>Pangan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7" w:lineRule="exact"/>
                                    <w:ind w:left="-28"/>
                                    <w:rPr>
                                      <w:sz w:val="18"/>
                                    </w:rPr>
                                  </w:pPr>
                                  <w:r>
                                    <w:rPr>
                                      <w:w w:val="80"/>
                                      <w:sz w:val="18"/>
                                    </w:rPr>
                                    <w:t>Pokok</w:t>
                                  </w:r>
                                  <w:r>
                                    <w:rPr>
                                      <w:spacing w:val="-6"/>
                                      <w:sz w:val="18"/>
                                    </w:rPr>
                                    <w:t> </w:t>
                                  </w:r>
                                  <w:r>
                                    <w:rPr>
                                      <w:w w:val="80"/>
                                      <w:sz w:val="18"/>
                                    </w:rPr>
                                    <w:t>dan</w:t>
                                  </w:r>
                                  <w:r>
                                    <w:rPr>
                                      <w:spacing w:val="-1"/>
                                      <w:sz w:val="18"/>
                                    </w:rPr>
                                    <w:t> </w:t>
                                  </w:r>
                                  <w:r>
                                    <w:rPr>
                                      <w:w w:val="80"/>
                                      <w:sz w:val="18"/>
                                    </w:rPr>
                                    <w:t>Pangan</w:t>
                                  </w:r>
                                  <w:r>
                                    <w:rPr>
                                      <w:spacing w:val="-1"/>
                                      <w:sz w:val="18"/>
                                    </w:rPr>
                                    <w:t> </w:t>
                                  </w:r>
                                  <w:r>
                                    <w:rPr>
                                      <w:spacing w:val="-2"/>
                                      <w:w w:val="80"/>
                                      <w:sz w:val="18"/>
                                    </w:rPr>
                                    <w:t>lainnya</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412"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204" w:lineRule="exact"/>
                                    <w:ind w:left="240"/>
                                    <w:rPr>
                                      <w:sz w:val="18"/>
                                    </w:rPr>
                                  </w:pPr>
                                  <w:r>
                                    <w:rPr>
                                      <w:w w:val="90"/>
                                      <w:sz w:val="18"/>
                                    </w:rPr>
                                    <w:t>Jumlah</w:t>
                                  </w:r>
                                  <w:r>
                                    <w:rPr>
                                      <w:spacing w:val="-5"/>
                                      <w:w w:val="90"/>
                                      <w:sz w:val="18"/>
                                    </w:rPr>
                                    <w:t> </w:t>
                                  </w:r>
                                  <w:r>
                                    <w:rPr>
                                      <w:w w:val="90"/>
                                      <w:sz w:val="18"/>
                                    </w:rPr>
                                    <w:t>Laporan</w:t>
                                  </w:r>
                                  <w:r>
                                    <w:rPr>
                                      <w:spacing w:val="-5"/>
                                      <w:w w:val="90"/>
                                      <w:sz w:val="18"/>
                                    </w:rPr>
                                    <w:t> </w:t>
                                  </w:r>
                                  <w:r>
                                    <w:rPr>
                                      <w:w w:val="90"/>
                                      <w:sz w:val="18"/>
                                    </w:rPr>
                                    <w:t>Berkala </w:t>
                                  </w:r>
                                  <w:r>
                                    <w:rPr>
                                      <w:w w:val="80"/>
                                      <w:sz w:val="18"/>
                                    </w:rPr>
                                    <w:t>Kondisi Ketahanan Pangan</w:t>
                                  </w:r>
                                </w:p>
                              </w:tc>
                              <w:tc>
                                <w:tcPr>
                                  <w:tcW w:w="1613" w:type="dxa"/>
                                  <w:tcBorders>
                                    <w:bottom w:val="nil"/>
                                  </w:tcBorders>
                                </w:tcPr>
                                <w:p>
                                  <w:pPr>
                                    <w:pStyle w:val="TableParagraph"/>
                                    <w:spacing w:before="6"/>
                                    <w:ind w:left="8" w:right="7"/>
                                    <w:jc w:val="center"/>
                                    <w:rPr>
                                      <w:sz w:val="18"/>
                                    </w:rPr>
                                  </w:pPr>
                                  <w:r>
                                    <w:rPr>
                                      <w:spacing w:val="-10"/>
                                      <w:w w:val="90"/>
                                      <w:sz w:val="18"/>
                                    </w:rPr>
                                    <w:t>0</w:t>
                                  </w:r>
                                </w:p>
                              </w:tc>
                              <w:tc>
                                <w:tcPr>
                                  <w:tcW w:w="1489" w:type="dxa"/>
                                  <w:tcBorders>
                                    <w:bottom w:val="nil"/>
                                  </w:tcBorders>
                                </w:tcPr>
                                <w:p>
                                  <w:pPr>
                                    <w:pStyle w:val="TableParagraph"/>
                                    <w:spacing w:before="6"/>
                                    <w:ind w:left="6" w:right="8"/>
                                    <w:jc w:val="center"/>
                                    <w:rPr>
                                      <w:sz w:val="18"/>
                                    </w:rPr>
                                  </w:pPr>
                                  <w:r>
                                    <w:rPr>
                                      <w:spacing w:val="-10"/>
                                      <w:w w:val="90"/>
                                      <w:sz w:val="18"/>
                                    </w:rPr>
                                    <w:t>0</w:t>
                                  </w: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9" w:lineRule="exact"/>
                                    <w:ind w:left="240"/>
                                    <w:rPr>
                                      <w:sz w:val="18"/>
                                    </w:rPr>
                                  </w:pP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3" w:lineRule="exact" w:before="2"/>
                                    <w:ind w:right="239"/>
                                    <w:jc w:val="right"/>
                                    <w:rPr>
                                      <w:sz w:val="18"/>
                                    </w:rPr>
                                  </w:pPr>
                                  <w:r>
                                    <w:rPr>
                                      <w:spacing w:val="-5"/>
                                      <w:w w:val="90"/>
                                      <w:sz w:val="18"/>
                                    </w:rPr>
                                    <w:t>03</w:t>
                                  </w:r>
                                </w:p>
                              </w:tc>
                              <w:tc>
                                <w:tcPr>
                                  <w:tcW w:w="2331" w:type="dxa"/>
                                  <w:tcBorders>
                                    <w:left w:val="nil"/>
                                    <w:bottom w:val="nil"/>
                                  </w:tcBorders>
                                </w:tcPr>
                                <w:p>
                                  <w:pPr>
                                    <w:pStyle w:val="TableParagraph"/>
                                    <w:spacing w:line="183" w:lineRule="exact" w:before="2"/>
                                    <w:ind w:left="-28"/>
                                    <w:rPr>
                                      <w:sz w:val="18"/>
                                    </w:rPr>
                                  </w:pPr>
                                  <w:r>
                                    <w:rPr>
                                      <w:w w:val="80"/>
                                      <w:sz w:val="18"/>
                                    </w:rPr>
                                    <w:t>Pemantauan</w:t>
                                  </w:r>
                                  <w:r>
                                    <w:rPr>
                                      <w:spacing w:val="1"/>
                                      <w:sz w:val="18"/>
                                    </w:rPr>
                                    <w:t> </w:t>
                                  </w:r>
                                  <w:r>
                                    <w:rPr>
                                      <w:w w:val="80"/>
                                      <w:sz w:val="18"/>
                                    </w:rPr>
                                    <w:t>Stok,</w:t>
                                  </w:r>
                                  <w:r>
                                    <w:rPr>
                                      <w:spacing w:val="-1"/>
                                      <w:sz w:val="18"/>
                                    </w:rPr>
                                    <w:t> </w:t>
                                  </w:r>
                                  <w:r>
                                    <w:rPr>
                                      <w:w w:val="80"/>
                                      <w:sz w:val="18"/>
                                    </w:rPr>
                                    <w:t>Pasokan</w:t>
                                  </w:r>
                                  <w:r>
                                    <w:rPr>
                                      <w:spacing w:val="-3"/>
                                      <w:sz w:val="18"/>
                                    </w:rPr>
                                    <w:t> </w:t>
                                  </w:r>
                                  <w:r>
                                    <w:rPr>
                                      <w:spacing w:val="-5"/>
                                      <w:w w:val="80"/>
                                      <w:sz w:val="18"/>
                                    </w:rPr>
                                    <w:t>dan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9" w:lineRule="exact"/>
                                    <w:ind w:left="-28"/>
                                    <w:rPr>
                                      <w:sz w:val="18"/>
                                    </w:rPr>
                                  </w:pPr>
                                  <w:r>
                                    <w:rPr>
                                      <w:w w:val="80"/>
                                      <w:sz w:val="18"/>
                                    </w:rPr>
                                    <w:t>Harga</w:t>
                                  </w:r>
                                  <w:r>
                                    <w:rPr>
                                      <w:spacing w:val="-5"/>
                                      <w:sz w:val="18"/>
                                    </w:rPr>
                                    <w:t> </w:t>
                                  </w:r>
                                  <w:r>
                                    <w:rPr>
                                      <w:spacing w:val="-2"/>
                                      <w:w w:val="90"/>
                                      <w:sz w:val="18"/>
                                    </w:rPr>
                                    <w:t>Pangan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40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204" w:lineRule="exact"/>
                                    <w:ind w:left="240"/>
                                    <w:rPr>
                                      <w:sz w:val="18"/>
                                    </w:rPr>
                                  </w:pPr>
                                  <w:r>
                                    <w:rPr>
                                      <w:w w:val="80"/>
                                      <w:sz w:val="18"/>
                                    </w:rPr>
                                    <w:t>Jumlah Laporan Pemantaun</w:t>
                                  </w:r>
                                  <w:r>
                                    <w:rPr>
                                      <w:w w:val="90"/>
                                      <w:sz w:val="18"/>
                                    </w:rPr>
                                    <w:t> Stok,</w:t>
                                  </w:r>
                                  <w:r>
                                    <w:rPr>
                                      <w:spacing w:val="-8"/>
                                      <w:w w:val="90"/>
                                      <w:sz w:val="18"/>
                                    </w:rPr>
                                    <w:t> </w:t>
                                  </w:r>
                                  <w:r>
                                    <w:rPr>
                                      <w:w w:val="90"/>
                                      <w:sz w:val="18"/>
                                    </w:rPr>
                                    <w:t>Pasokan</w:t>
                                  </w:r>
                                  <w:r>
                                    <w:rPr>
                                      <w:spacing w:val="-7"/>
                                      <w:w w:val="90"/>
                                      <w:sz w:val="18"/>
                                    </w:rPr>
                                    <w:t> </w:t>
                                  </w:r>
                                  <w:r>
                                    <w:rPr>
                                      <w:w w:val="90"/>
                                      <w:sz w:val="18"/>
                                    </w:rPr>
                                    <w:t>dan</w:t>
                                  </w:r>
                                  <w:r>
                                    <w:rPr>
                                      <w:spacing w:val="-8"/>
                                      <w:w w:val="90"/>
                                      <w:sz w:val="18"/>
                                    </w:rPr>
                                    <w:t> </w:t>
                                  </w:r>
                                  <w:r>
                                    <w:rPr>
                                      <w:w w:val="90"/>
                                      <w:sz w:val="18"/>
                                    </w:rPr>
                                    <w:t>Harga</w:t>
                                  </w:r>
                                </w:p>
                              </w:tc>
                              <w:tc>
                                <w:tcPr>
                                  <w:tcW w:w="1613" w:type="dxa"/>
                                  <w:tcBorders>
                                    <w:bottom w:val="nil"/>
                                  </w:tcBorders>
                                </w:tcPr>
                                <w:p>
                                  <w:pPr>
                                    <w:pStyle w:val="TableParagraph"/>
                                    <w:spacing w:before="2"/>
                                    <w:ind w:left="8" w:right="1"/>
                                    <w:jc w:val="center"/>
                                    <w:rPr>
                                      <w:sz w:val="18"/>
                                    </w:rPr>
                                  </w:pPr>
                                  <w:r>
                                    <w:rPr>
                                      <w:spacing w:val="-5"/>
                                      <w:w w:val="90"/>
                                      <w:sz w:val="18"/>
                                    </w:rPr>
                                    <w:t>12</w:t>
                                  </w:r>
                                </w:p>
                              </w:tc>
                              <w:tc>
                                <w:tcPr>
                                  <w:tcW w:w="1489" w:type="dxa"/>
                                  <w:tcBorders>
                                    <w:bottom w:val="nil"/>
                                  </w:tcBorders>
                                </w:tcPr>
                                <w:p>
                                  <w:pPr>
                                    <w:pStyle w:val="TableParagraph"/>
                                    <w:spacing w:before="2"/>
                                    <w:ind w:left="7" w:right="6"/>
                                    <w:jc w:val="center"/>
                                    <w:rPr>
                                      <w:sz w:val="18"/>
                                    </w:rPr>
                                  </w:pPr>
                                  <w:r>
                                    <w:rPr>
                                      <w:spacing w:val="-5"/>
                                      <w:w w:val="90"/>
                                      <w:sz w:val="18"/>
                                    </w:rPr>
                                    <w:t>12</w:t>
                                  </w:r>
                                </w:p>
                              </w:tc>
                              <w:tc>
                                <w:tcPr>
                                  <w:tcW w:w="1184" w:type="dxa"/>
                                  <w:tcBorders>
                                    <w:bottom w:val="nil"/>
                                  </w:tcBorders>
                                </w:tcPr>
                                <w:p>
                                  <w:pPr>
                                    <w:pStyle w:val="TableParagraph"/>
                                    <w:spacing w:before="2"/>
                                    <w:ind w:left="12" w:right="3"/>
                                    <w:jc w:val="center"/>
                                    <w:rPr>
                                      <w:sz w:val="18"/>
                                    </w:rPr>
                                  </w:pPr>
                                  <w:r>
                                    <w:rPr>
                                      <w:spacing w:val="-4"/>
                                      <w:w w:val="90"/>
                                      <w:sz w:val="18"/>
                                    </w:rPr>
                                    <w:t>100%</w:t>
                                  </w:r>
                                </w:p>
                              </w:tc>
                              <w:tc>
                                <w:tcPr>
                                  <w:tcW w:w="5669" w:type="dxa"/>
                                  <w:tcBorders>
                                    <w:bottom w:val="nil"/>
                                  </w:tcBorders>
                                </w:tcPr>
                                <w:p>
                                  <w:pPr>
                                    <w:pStyle w:val="TableParagraph"/>
                                    <w:spacing w:line="204" w:lineRule="exact"/>
                                    <w:ind w:left="103"/>
                                    <w:rPr>
                                      <w:sz w:val="18"/>
                                    </w:rPr>
                                  </w:pPr>
                                  <w:r>
                                    <w:rPr>
                                      <w:w w:val="80"/>
                                      <w:sz w:val="18"/>
                                    </w:rPr>
                                    <w:t>Pemantauan stok, pasokan dan harga pangan dilakukan secara rutin dan dilaporkan</w:t>
                                  </w:r>
                                  <w:r>
                                    <w:rPr>
                                      <w:w w:val="90"/>
                                      <w:sz w:val="18"/>
                                    </w:rPr>
                                    <w:t> dengan</w:t>
                                  </w:r>
                                  <w:r>
                                    <w:rPr>
                                      <w:spacing w:val="-4"/>
                                      <w:w w:val="90"/>
                                      <w:sz w:val="18"/>
                                    </w:rPr>
                                    <w:t> </w:t>
                                  </w:r>
                                  <w:r>
                                    <w:rPr>
                                      <w:w w:val="90"/>
                                      <w:sz w:val="18"/>
                                    </w:rPr>
                                    <w:t>baik.</w:t>
                                  </w: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9" w:lineRule="exact"/>
                                    <w:ind w:left="240"/>
                                    <w:rPr>
                                      <w:sz w:val="18"/>
                                    </w:rPr>
                                  </w:pPr>
                                  <w:r>
                                    <w:rPr>
                                      <w:w w:val="80"/>
                                      <w:sz w:val="18"/>
                                    </w:rPr>
                                    <w:t>Pangan</w:t>
                                  </w:r>
                                  <w:r>
                                    <w:rPr>
                                      <w:spacing w:val="-1"/>
                                      <w:sz w:val="18"/>
                                    </w:rPr>
                                    <w:t> </w:t>
                                  </w: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tcBorders>
                                    <w:top w:val="nil"/>
                                  </w:tcBorders>
                                </w:tcPr>
                                <w:p>
                                  <w:pPr>
                                    <w:pStyle w:val="TableParagraph"/>
                                    <w:rPr>
                                      <w:rFonts w:ascii="Times New Roman"/>
                                      <w:sz w:val="1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tcBorders>
                                    <w:bottom w:val="nil"/>
                                    <w:right w:val="nil"/>
                                  </w:tcBorders>
                                </w:tcPr>
                                <w:p>
                                  <w:pPr>
                                    <w:pStyle w:val="TableParagraph"/>
                                    <w:spacing w:line="183" w:lineRule="exact" w:before="2"/>
                                    <w:ind w:left="79" w:right="79"/>
                                    <w:jc w:val="center"/>
                                    <w:rPr>
                                      <w:sz w:val="18"/>
                                    </w:rPr>
                                  </w:pPr>
                                  <w:r>
                                    <w:rPr>
                                      <w:spacing w:val="-5"/>
                                      <w:w w:val="90"/>
                                      <w:sz w:val="18"/>
                                    </w:rPr>
                                    <w:t>2.</w:t>
                                  </w:r>
                                </w:p>
                              </w:tc>
                              <w:tc>
                                <w:tcPr>
                                  <w:tcW w:w="2848" w:type="dxa"/>
                                  <w:gridSpan w:val="2"/>
                                  <w:tcBorders>
                                    <w:left w:val="nil"/>
                                    <w:bottom w:val="nil"/>
                                  </w:tcBorders>
                                </w:tcPr>
                                <w:p>
                                  <w:pPr>
                                    <w:pStyle w:val="TableParagraph"/>
                                    <w:spacing w:line="183" w:lineRule="exact" w:before="2"/>
                                    <w:ind w:left="109"/>
                                    <w:rPr>
                                      <w:sz w:val="18"/>
                                    </w:rPr>
                                  </w:pPr>
                                  <w:r>
                                    <w:rPr>
                                      <w:w w:val="80"/>
                                      <w:sz w:val="18"/>
                                    </w:rPr>
                                    <w:t>PENGELOLAAN</w:t>
                                  </w:r>
                                  <w:r>
                                    <w:rPr>
                                      <w:spacing w:val="6"/>
                                      <w:sz w:val="18"/>
                                    </w:rPr>
                                    <w:t> </w:t>
                                  </w:r>
                                  <w:r>
                                    <w:rPr>
                                      <w:spacing w:val="-5"/>
                                      <w:w w:val="90"/>
                                      <w:sz w:val="18"/>
                                    </w:rPr>
                                    <w:t>DAN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tcBorders>
                                    <w:top w:val="nil"/>
                                    <w:bottom w:val="nil"/>
                                    <w:right w:val="nil"/>
                                  </w:tcBorders>
                                </w:tcPr>
                                <w:p>
                                  <w:pPr>
                                    <w:pStyle w:val="TableParagraph"/>
                                    <w:rPr>
                                      <w:rFonts w:ascii="Times New Roman"/>
                                      <w:sz w:val="12"/>
                                    </w:rPr>
                                  </w:pPr>
                                </w:p>
                              </w:tc>
                              <w:tc>
                                <w:tcPr>
                                  <w:tcW w:w="2848" w:type="dxa"/>
                                  <w:gridSpan w:val="2"/>
                                  <w:tcBorders>
                                    <w:top w:val="nil"/>
                                    <w:left w:val="nil"/>
                                    <w:bottom w:val="nil"/>
                                  </w:tcBorders>
                                </w:tcPr>
                                <w:p>
                                  <w:pPr>
                                    <w:pStyle w:val="TableParagraph"/>
                                    <w:spacing w:line="176" w:lineRule="exact"/>
                                    <w:ind w:left="109"/>
                                    <w:rPr>
                                      <w:sz w:val="18"/>
                                    </w:rPr>
                                  </w:pPr>
                                  <w:r>
                                    <w:rPr>
                                      <w:w w:val="80"/>
                                      <w:sz w:val="18"/>
                                    </w:rPr>
                                    <w:t>KESEIMBANGAN</w:t>
                                  </w:r>
                                  <w:r>
                                    <w:rPr>
                                      <w:spacing w:val="2"/>
                                      <w:sz w:val="18"/>
                                    </w:rPr>
                                    <w:t> </w:t>
                                  </w:r>
                                  <w:r>
                                    <w:rPr>
                                      <w:spacing w:val="-2"/>
                                      <w:w w:val="85"/>
                                      <w:sz w:val="18"/>
                                    </w:rPr>
                                    <w:t>CADANGAN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tcBorders>
                                    <w:top w:val="nil"/>
                                    <w:right w:val="nil"/>
                                  </w:tcBorders>
                                </w:tcPr>
                                <w:p>
                                  <w:pPr>
                                    <w:pStyle w:val="TableParagraph"/>
                                    <w:rPr>
                                      <w:rFonts w:ascii="Times New Roman"/>
                                      <w:sz w:val="12"/>
                                    </w:rPr>
                                  </w:pPr>
                                </w:p>
                              </w:tc>
                              <w:tc>
                                <w:tcPr>
                                  <w:tcW w:w="2848" w:type="dxa"/>
                                  <w:gridSpan w:val="2"/>
                                  <w:tcBorders>
                                    <w:top w:val="nil"/>
                                    <w:left w:val="nil"/>
                                  </w:tcBorders>
                                </w:tcPr>
                                <w:p>
                                  <w:pPr>
                                    <w:pStyle w:val="TableParagraph"/>
                                    <w:spacing w:line="177" w:lineRule="exact"/>
                                    <w:ind w:left="109"/>
                                    <w:rPr>
                                      <w:sz w:val="18"/>
                                    </w:rPr>
                                  </w:pPr>
                                  <w:r>
                                    <w:rPr>
                                      <w:w w:val="80"/>
                                      <w:sz w:val="18"/>
                                    </w:rPr>
                                    <w:t>PANGAN</w:t>
                                  </w:r>
                                  <w:r>
                                    <w:rPr>
                                      <w:spacing w:val="1"/>
                                      <w:sz w:val="18"/>
                                    </w:rPr>
                                    <w:t> </w:t>
                                  </w:r>
                                  <w:r>
                                    <w:rPr>
                                      <w:spacing w:val="-2"/>
                                      <w:w w:val="90"/>
                                      <w:sz w:val="18"/>
                                    </w:rPr>
                                    <w:t>DAERAH</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413"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204" w:lineRule="exact"/>
                                    <w:ind w:left="240" w:firstLine="40"/>
                                    <w:rPr>
                                      <w:sz w:val="18"/>
                                    </w:rPr>
                                  </w:pPr>
                                  <w:r>
                                    <w:rPr>
                                      <w:w w:val="80"/>
                                      <w:sz w:val="18"/>
                                    </w:rPr>
                                    <w:t>Jumlah Laporan Pengelolaan</w:t>
                                  </w:r>
                                  <w:r>
                                    <w:rPr>
                                      <w:w w:val="90"/>
                                      <w:sz w:val="18"/>
                                    </w:rPr>
                                    <w:t> dan</w:t>
                                  </w:r>
                                  <w:r>
                                    <w:rPr>
                                      <w:spacing w:val="-8"/>
                                      <w:w w:val="90"/>
                                      <w:sz w:val="18"/>
                                    </w:rPr>
                                    <w:t> </w:t>
                                  </w:r>
                                  <w:r>
                                    <w:rPr>
                                      <w:w w:val="90"/>
                                      <w:sz w:val="18"/>
                                    </w:rPr>
                                    <w:t>Keseimbangan</w:t>
                                  </w:r>
                                </w:p>
                              </w:tc>
                              <w:tc>
                                <w:tcPr>
                                  <w:tcW w:w="1613" w:type="dxa"/>
                                  <w:tcBorders>
                                    <w:bottom w:val="nil"/>
                                  </w:tcBorders>
                                </w:tcPr>
                                <w:p>
                                  <w:pPr>
                                    <w:pStyle w:val="TableParagraph"/>
                                    <w:spacing w:before="6"/>
                                    <w:ind w:left="8" w:right="1"/>
                                    <w:jc w:val="center"/>
                                    <w:rPr>
                                      <w:sz w:val="18"/>
                                    </w:rPr>
                                  </w:pPr>
                                  <w:r>
                                    <w:rPr>
                                      <w:spacing w:val="-5"/>
                                      <w:w w:val="90"/>
                                      <w:sz w:val="18"/>
                                    </w:rPr>
                                    <w:t>12</w:t>
                                  </w:r>
                                </w:p>
                              </w:tc>
                              <w:tc>
                                <w:tcPr>
                                  <w:tcW w:w="1489" w:type="dxa"/>
                                  <w:tcBorders>
                                    <w:bottom w:val="nil"/>
                                  </w:tcBorders>
                                </w:tcPr>
                                <w:p>
                                  <w:pPr>
                                    <w:pStyle w:val="TableParagraph"/>
                                    <w:spacing w:before="6"/>
                                    <w:ind w:left="7" w:right="6"/>
                                    <w:jc w:val="center"/>
                                    <w:rPr>
                                      <w:sz w:val="18"/>
                                    </w:rPr>
                                  </w:pPr>
                                  <w:r>
                                    <w:rPr>
                                      <w:spacing w:val="-5"/>
                                      <w:w w:val="90"/>
                                      <w:sz w:val="18"/>
                                    </w:rPr>
                                    <w:t>12</w:t>
                                  </w:r>
                                </w:p>
                              </w:tc>
                              <w:tc>
                                <w:tcPr>
                                  <w:tcW w:w="1184" w:type="dxa"/>
                                  <w:tcBorders>
                                    <w:bottom w:val="nil"/>
                                  </w:tcBorders>
                                </w:tcPr>
                                <w:p>
                                  <w:pPr>
                                    <w:pStyle w:val="TableParagraph"/>
                                    <w:spacing w:before="6"/>
                                    <w:ind w:left="12" w:right="3"/>
                                    <w:jc w:val="center"/>
                                    <w:rPr>
                                      <w:sz w:val="18"/>
                                    </w:rPr>
                                  </w:pPr>
                                  <w:r>
                                    <w:rPr>
                                      <w:spacing w:val="-4"/>
                                      <w:w w:val="90"/>
                                      <w:sz w:val="18"/>
                                    </w:rPr>
                                    <w:t>100%</w:t>
                                  </w:r>
                                </w:p>
                              </w:tc>
                              <w:tc>
                                <w:tcPr>
                                  <w:tcW w:w="5669" w:type="dxa"/>
                                  <w:tcBorders>
                                    <w:bottom w:val="nil"/>
                                  </w:tcBorders>
                                </w:tcPr>
                                <w:p>
                                  <w:pPr>
                                    <w:pStyle w:val="TableParagraph"/>
                                    <w:spacing w:before="6"/>
                                    <w:ind w:left="103"/>
                                    <w:rPr>
                                      <w:sz w:val="18"/>
                                    </w:rPr>
                                  </w:pPr>
                                  <w:r>
                                    <w:rPr>
                                      <w:w w:val="80"/>
                                      <w:sz w:val="18"/>
                                    </w:rPr>
                                    <w:t>Pengelolaan</w:t>
                                  </w:r>
                                  <w:r>
                                    <w:rPr>
                                      <w:spacing w:val="1"/>
                                      <w:sz w:val="18"/>
                                    </w:rPr>
                                    <w:t> </w:t>
                                  </w:r>
                                  <w:r>
                                    <w:rPr>
                                      <w:w w:val="80"/>
                                      <w:sz w:val="18"/>
                                    </w:rPr>
                                    <w:t>cadangan</w:t>
                                  </w:r>
                                  <w:r>
                                    <w:rPr>
                                      <w:spacing w:val="-4"/>
                                      <w:sz w:val="18"/>
                                    </w:rPr>
                                    <w:t> </w:t>
                                  </w:r>
                                  <w:r>
                                    <w:rPr>
                                      <w:w w:val="80"/>
                                      <w:sz w:val="18"/>
                                    </w:rPr>
                                    <w:t>pangan</w:t>
                                  </w:r>
                                  <w:r>
                                    <w:rPr>
                                      <w:spacing w:val="2"/>
                                      <w:sz w:val="18"/>
                                    </w:rPr>
                                    <w:t> </w:t>
                                  </w:r>
                                  <w:r>
                                    <w:rPr>
                                      <w:w w:val="80"/>
                                      <w:sz w:val="18"/>
                                    </w:rPr>
                                    <w:t>dan</w:t>
                                  </w:r>
                                  <w:r>
                                    <w:rPr>
                                      <w:spacing w:val="1"/>
                                      <w:sz w:val="18"/>
                                    </w:rPr>
                                    <w:t> </w:t>
                                  </w:r>
                                  <w:r>
                                    <w:rPr>
                                      <w:w w:val="80"/>
                                      <w:sz w:val="18"/>
                                    </w:rPr>
                                    <w:t>pelaporannya</w:t>
                                  </w:r>
                                  <w:r>
                                    <w:rPr>
                                      <w:spacing w:val="-3"/>
                                      <w:sz w:val="18"/>
                                    </w:rPr>
                                    <w:t> </w:t>
                                  </w:r>
                                  <w:r>
                                    <w:rPr>
                                      <w:w w:val="80"/>
                                      <w:sz w:val="18"/>
                                    </w:rPr>
                                    <w:t>dilakukan</w:t>
                                  </w:r>
                                  <w:r>
                                    <w:rPr>
                                      <w:spacing w:val="1"/>
                                      <w:sz w:val="18"/>
                                    </w:rPr>
                                    <w:t> </w:t>
                                  </w:r>
                                  <w:r>
                                    <w:rPr>
                                      <w:w w:val="80"/>
                                      <w:sz w:val="18"/>
                                    </w:rPr>
                                    <w:t>dengan</w:t>
                                  </w:r>
                                  <w:r>
                                    <w:rPr>
                                      <w:spacing w:val="-3"/>
                                      <w:sz w:val="18"/>
                                    </w:rPr>
                                    <w:t> </w:t>
                                  </w:r>
                                  <w:r>
                                    <w:rPr>
                                      <w:spacing w:val="-4"/>
                                      <w:w w:val="80"/>
                                      <w:sz w:val="18"/>
                                    </w:rPr>
                                    <w:t>baik.</w:t>
                                  </w: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6" w:lineRule="exact"/>
                                    <w:ind w:left="240"/>
                                    <w:rPr>
                                      <w:sz w:val="18"/>
                                    </w:rPr>
                                  </w:pPr>
                                  <w:r>
                                    <w:rPr>
                                      <w:w w:val="80"/>
                                      <w:sz w:val="18"/>
                                    </w:rPr>
                                    <w:t>Cadangan</w:t>
                                  </w:r>
                                  <w:r>
                                    <w:rPr>
                                      <w:sz w:val="18"/>
                                    </w:rPr>
                                    <w:t> </w:t>
                                  </w:r>
                                  <w:r>
                                    <w:rPr>
                                      <w:w w:val="80"/>
                                      <w:sz w:val="18"/>
                                    </w:rPr>
                                    <w:t>Pangan</w:t>
                                  </w:r>
                                  <w:r>
                                    <w:rPr>
                                      <w:sz w:val="18"/>
                                    </w:rPr>
                                    <w:t> </w:t>
                                  </w:r>
                                  <w:r>
                                    <w:rPr>
                                      <w:spacing w:val="-2"/>
                                      <w:w w:val="80"/>
                                      <w:sz w:val="18"/>
                                    </w:rPr>
                                    <w:t>Daerah</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tcBorders>
                                    <w:top w:val="nil"/>
                                    <w:bottom w:val="nil"/>
                                  </w:tcBorders>
                                </w:tcPr>
                                <w:p>
                                  <w:pPr>
                                    <w:pStyle w:val="TableParagraph"/>
                                    <w:rPr>
                                      <w:rFonts w:ascii="Times New Roman"/>
                                      <w:sz w:val="12"/>
                                    </w:rPr>
                                  </w:pPr>
                                </w:p>
                              </w:tc>
                              <w:tc>
                                <w:tcPr>
                                  <w:tcW w:w="5669" w:type="dxa"/>
                                  <w:tcBorders>
                                    <w:top w:val="nil"/>
                                    <w:bottom w:val="nil"/>
                                  </w:tcBorders>
                                </w:tcPr>
                                <w:p>
                                  <w:pPr>
                                    <w:pStyle w:val="TableParagraph"/>
                                    <w:rPr>
                                      <w:rFonts w:ascii="Times New Roman"/>
                                      <w:sz w:val="1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7" w:lineRule="exact"/>
                                    <w:ind w:left="240"/>
                                    <w:rPr>
                                      <w:sz w:val="18"/>
                                    </w:rPr>
                                  </w:pPr>
                                  <w:r>
                                    <w:rPr>
                                      <w:spacing w:val="-2"/>
                                      <w:w w:val="90"/>
                                      <w:sz w:val="18"/>
                                    </w:rPr>
                                    <w:t>(Laporan)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tcBorders>
                                    <w:top w:val="nil"/>
                                  </w:tcBorders>
                                </w:tcPr>
                                <w:p>
                                  <w:pPr>
                                    <w:pStyle w:val="TableParagraph"/>
                                    <w:rPr>
                                      <w:rFonts w:ascii="Times New Roman"/>
                                      <w:sz w:val="12"/>
                                    </w:rPr>
                                  </w:pPr>
                                </w:p>
                              </w:tc>
                            </w:tr>
                            <w:tr>
                              <w:trPr>
                                <w:trHeight w:val="20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spacing w:before="6"/>
                                    <w:ind w:left="109"/>
                                    <w:rPr>
                                      <w:sz w:val="18"/>
                                    </w:rPr>
                                  </w:pPr>
                                  <w:r>
                                    <w:rPr>
                                      <w:spacing w:val="-5"/>
                                      <w:w w:val="90"/>
                                      <w:sz w:val="18"/>
                                    </w:rPr>
                                    <w:t>01</w:t>
                                  </w:r>
                                </w:p>
                              </w:tc>
                              <w:tc>
                                <w:tcPr>
                                  <w:tcW w:w="2331" w:type="dxa"/>
                                  <w:tcBorders>
                                    <w:left w:val="nil"/>
                                    <w:bottom w:val="nil"/>
                                  </w:tcBorders>
                                </w:tcPr>
                                <w:p>
                                  <w:pPr>
                                    <w:pStyle w:val="TableParagraph"/>
                                    <w:spacing w:line="181" w:lineRule="exact" w:before="6"/>
                                    <w:ind w:left="-28"/>
                                    <w:rPr>
                                      <w:sz w:val="18"/>
                                    </w:rPr>
                                  </w:pPr>
                                  <w:r>
                                    <w:rPr>
                                      <w:w w:val="80"/>
                                      <w:sz w:val="18"/>
                                    </w:rPr>
                                    <w:t>Pengadaan</w:t>
                                  </w:r>
                                  <w:r>
                                    <w:rPr>
                                      <w:sz w:val="18"/>
                                    </w:rPr>
                                    <w:t> </w:t>
                                  </w:r>
                                  <w:r>
                                    <w:rPr>
                                      <w:w w:val="80"/>
                                      <w:sz w:val="18"/>
                                    </w:rPr>
                                    <w:t>Cadangan</w:t>
                                  </w:r>
                                  <w:r>
                                    <w:rPr>
                                      <w:spacing w:val="1"/>
                                      <w:sz w:val="18"/>
                                    </w:rPr>
                                    <w:t> </w:t>
                                  </w:r>
                                  <w:r>
                                    <w:rPr>
                                      <w:spacing w:val="-2"/>
                                      <w:w w:val="80"/>
                                      <w:sz w:val="18"/>
                                    </w:rPr>
                                    <w:t>Pangan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7" w:lineRule="exact"/>
                                    <w:ind w:left="-28"/>
                                    <w:rPr>
                                      <w:sz w:val="18"/>
                                    </w:rPr>
                                  </w:pPr>
                                  <w:r>
                                    <w:rPr>
                                      <w:spacing w:val="-2"/>
                                      <w:w w:val="90"/>
                                      <w:sz w:val="18"/>
                                    </w:rPr>
                                    <w:t>Pemerintah</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183" w:lineRule="exact" w:before="2"/>
                                    <w:ind w:left="240"/>
                                    <w:rPr>
                                      <w:sz w:val="18"/>
                                    </w:rPr>
                                  </w:pPr>
                                  <w:r>
                                    <w:rPr>
                                      <w:w w:val="80"/>
                                      <w:sz w:val="18"/>
                                    </w:rPr>
                                    <w:t>Jumlah</w:t>
                                  </w:r>
                                  <w:r>
                                    <w:rPr>
                                      <w:spacing w:val="-1"/>
                                      <w:sz w:val="18"/>
                                    </w:rPr>
                                    <w:t> </w:t>
                                  </w:r>
                                  <w:r>
                                    <w:rPr>
                                      <w:w w:val="80"/>
                                      <w:sz w:val="18"/>
                                    </w:rPr>
                                    <w:t>Laporan</w:t>
                                  </w:r>
                                  <w:r>
                                    <w:rPr>
                                      <w:sz w:val="18"/>
                                    </w:rPr>
                                    <w:t> </w:t>
                                  </w:r>
                                  <w:r>
                                    <w:rPr>
                                      <w:spacing w:val="-4"/>
                                      <w:w w:val="80"/>
                                      <w:sz w:val="18"/>
                                    </w:rPr>
                                    <w:t>Hasil</w:t>
                                  </w:r>
                                </w:p>
                              </w:tc>
                              <w:tc>
                                <w:tcPr>
                                  <w:tcW w:w="1613" w:type="dxa"/>
                                  <w:tcBorders>
                                    <w:bottom w:val="nil"/>
                                  </w:tcBorders>
                                </w:tcPr>
                                <w:p>
                                  <w:pPr>
                                    <w:pStyle w:val="TableParagraph"/>
                                    <w:spacing w:line="183" w:lineRule="exact" w:before="2"/>
                                    <w:ind w:left="8" w:right="7"/>
                                    <w:jc w:val="center"/>
                                    <w:rPr>
                                      <w:sz w:val="18"/>
                                    </w:rPr>
                                  </w:pPr>
                                  <w:r>
                                    <w:rPr>
                                      <w:spacing w:val="-10"/>
                                      <w:w w:val="90"/>
                                      <w:sz w:val="18"/>
                                    </w:rPr>
                                    <w:t>0</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8" w:lineRule="exact"/>
                                    <w:ind w:left="240"/>
                                    <w:rPr>
                                      <w:sz w:val="18"/>
                                    </w:rPr>
                                  </w:pPr>
                                  <w:r>
                                    <w:rPr>
                                      <w:w w:val="80"/>
                                      <w:sz w:val="18"/>
                                    </w:rPr>
                                    <w:t>Koordinasi</w:t>
                                  </w:r>
                                  <w:r>
                                    <w:rPr>
                                      <w:spacing w:val="-4"/>
                                      <w:sz w:val="18"/>
                                    </w:rPr>
                                    <w:t> </w:t>
                                  </w:r>
                                  <w:r>
                                    <w:rPr>
                                      <w:w w:val="80"/>
                                      <w:sz w:val="18"/>
                                    </w:rPr>
                                    <w:t>dan</w:t>
                                  </w:r>
                                  <w:r>
                                    <w:rPr>
                                      <w:spacing w:val="-1"/>
                                      <w:sz w:val="18"/>
                                    </w:rPr>
                                    <w:t> </w:t>
                                  </w:r>
                                  <w:r>
                                    <w:rPr>
                                      <w:spacing w:val="-2"/>
                                      <w:w w:val="80"/>
                                      <w:sz w:val="18"/>
                                    </w:rPr>
                                    <w:t>Sinkronisasi</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6" w:lineRule="exact"/>
                                    <w:ind w:left="240"/>
                                    <w:rPr>
                                      <w:sz w:val="18"/>
                                    </w:rPr>
                                  </w:pPr>
                                  <w:r>
                                    <w:rPr>
                                      <w:w w:val="80"/>
                                      <w:sz w:val="18"/>
                                    </w:rPr>
                                    <w:t>Pengendalian</w:t>
                                  </w:r>
                                  <w:r>
                                    <w:rPr>
                                      <w:spacing w:val="6"/>
                                      <w:sz w:val="18"/>
                                    </w:rPr>
                                    <w:t> </w:t>
                                  </w:r>
                                  <w:r>
                                    <w:rPr>
                                      <w:spacing w:val="-2"/>
                                      <w:w w:val="90"/>
                                      <w:sz w:val="18"/>
                                    </w:rPr>
                                    <w:t>Cadangan</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7" w:lineRule="exact"/>
                                    <w:ind w:left="240"/>
                                    <w:rPr>
                                      <w:sz w:val="18"/>
                                    </w:rPr>
                                  </w:pPr>
                                  <w:r>
                                    <w:rPr>
                                      <w:w w:val="80"/>
                                      <w:sz w:val="18"/>
                                    </w:rPr>
                                    <w:t>Pangan</w:t>
                                  </w:r>
                                  <w:r>
                                    <w:rPr>
                                      <w:spacing w:val="-1"/>
                                      <w:sz w:val="18"/>
                                    </w:rPr>
                                    <w:t> </w:t>
                                  </w: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183" w:lineRule="exact" w:before="2"/>
                                    <w:ind w:left="240"/>
                                    <w:rPr>
                                      <w:sz w:val="18"/>
                                    </w:rPr>
                                  </w:pPr>
                                  <w:r>
                                    <w:rPr>
                                      <w:w w:val="80"/>
                                      <w:sz w:val="18"/>
                                    </w:rPr>
                                    <w:t>Jumlah</w:t>
                                  </w:r>
                                  <w:r>
                                    <w:rPr>
                                      <w:spacing w:val="1"/>
                                      <w:sz w:val="18"/>
                                    </w:rPr>
                                    <w:t> </w:t>
                                  </w:r>
                                  <w:r>
                                    <w:rPr>
                                      <w:w w:val="80"/>
                                      <w:sz w:val="18"/>
                                    </w:rPr>
                                    <w:t>Cadangan</w:t>
                                  </w:r>
                                  <w:r>
                                    <w:rPr>
                                      <w:spacing w:val="-3"/>
                                      <w:sz w:val="18"/>
                                    </w:rPr>
                                    <w:t> </w:t>
                                  </w:r>
                                  <w:r>
                                    <w:rPr>
                                      <w:spacing w:val="-2"/>
                                      <w:w w:val="80"/>
                                      <w:sz w:val="18"/>
                                    </w:rPr>
                                    <w:t>Pangan</w:t>
                                  </w:r>
                                </w:p>
                              </w:tc>
                              <w:tc>
                                <w:tcPr>
                                  <w:tcW w:w="1613" w:type="dxa"/>
                                  <w:tcBorders>
                                    <w:bottom w:val="nil"/>
                                  </w:tcBorders>
                                </w:tcPr>
                                <w:p>
                                  <w:pPr>
                                    <w:pStyle w:val="TableParagraph"/>
                                    <w:spacing w:line="183" w:lineRule="exact" w:before="2"/>
                                    <w:ind w:left="8" w:right="1"/>
                                    <w:jc w:val="center"/>
                                    <w:rPr>
                                      <w:sz w:val="18"/>
                                    </w:rPr>
                                  </w:pPr>
                                  <w:r>
                                    <w:rPr>
                                      <w:spacing w:val="-5"/>
                                      <w:w w:val="90"/>
                                      <w:sz w:val="18"/>
                                    </w:rPr>
                                    <w:t>28</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tcBorders>
                                    <w:bottom w:val="nil"/>
                                  </w:tcBorders>
                                </w:tcPr>
                                <w:p>
                                  <w:pPr>
                                    <w:pStyle w:val="TableParagraph"/>
                                    <w:spacing w:line="183" w:lineRule="exact" w:before="2"/>
                                    <w:ind w:left="9" w:right="12"/>
                                    <w:jc w:val="center"/>
                                    <w:rPr>
                                      <w:sz w:val="18"/>
                                    </w:rPr>
                                  </w:pPr>
                                  <w:r>
                                    <w:rPr>
                                      <w:spacing w:val="-10"/>
                                      <w:w w:val="90"/>
                                      <w:sz w:val="18"/>
                                    </w:rPr>
                                    <w:t>0</w:t>
                                  </w:r>
                                </w:p>
                              </w:tc>
                              <w:tc>
                                <w:tcPr>
                                  <w:tcW w:w="5669" w:type="dxa"/>
                                  <w:tcBorders>
                                    <w:bottom w:val="nil"/>
                                  </w:tcBorders>
                                </w:tcPr>
                                <w:p>
                                  <w:pPr>
                                    <w:pStyle w:val="TableParagraph"/>
                                    <w:spacing w:line="183" w:lineRule="exact" w:before="2"/>
                                    <w:ind w:left="143"/>
                                    <w:rPr>
                                      <w:sz w:val="18"/>
                                    </w:rPr>
                                  </w:pPr>
                                  <w:r>
                                    <w:rPr>
                                      <w:w w:val="80"/>
                                      <w:sz w:val="18"/>
                                    </w:rPr>
                                    <w:t>Stok</w:t>
                                  </w:r>
                                  <w:r>
                                    <w:rPr>
                                      <w:spacing w:val="-5"/>
                                      <w:sz w:val="18"/>
                                    </w:rPr>
                                    <w:t> </w:t>
                                  </w:r>
                                  <w:r>
                                    <w:rPr>
                                      <w:w w:val="80"/>
                                      <w:sz w:val="18"/>
                                    </w:rPr>
                                    <w:t>cadangan</w:t>
                                  </w:r>
                                  <w:r>
                                    <w:rPr>
                                      <w:spacing w:val="-2"/>
                                      <w:sz w:val="18"/>
                                    </w:rPr>
                                    <w:t> </w:t>
                                  </w:r>
                                  <w:r>
                                    <w:rPr>
                                      <w:w w:val="80"/>
                                      <w:sz w:val="18"/>
                                    </w:rPr>
                                    <w:t>pangan</w:t>
                                  </w:r>
                                  <w:r>
                                    <w:rPr>
                                      <w:spacing w:val="-1"/>
                                      <w:sz w:val="18"/>
                                    </w:rPr>
                                    <w:t> </w:t>
                                  </w:r>
                                  <w:r>
                                    <w:rPr>
                                      <w:w w:val="80"/>
                                      <w:sz w:val="18"/>
                                    </w:rPr>
                                    <w:t>masih</w:t>
                                  </w:r>
                                  <w:r>
                                    <w:rPr>
                                      <w:spacing w:val="-1"/>
                                      <w:sz w:val="18"/>
                                    </w:rPr>
                                    <w:t> </w:t>
                                  </w:r>
                                  <w:r>
                                    <w:rPr>
                                      <w:w w:val="80"/>
                                      <w:sz w:val="18"/>
                                    </w:rPr>
                                    <w:t>tersedia</w:t>
                                  </w:r>
                                  <w:r>
                                    <w:rPr>
                                      <w:spacing w:val="-1"/>
                                      <w:sz w:val="18"/>
                                    </w:rPr>
                                    <w:t> </w:t>
                                  </w:r>
                                  <w:r>
                                    <w:rPr>
                                      <w:w w:val="80"/>
                                      <w:sz w:val="18"/>
                                    </w:rPr>
                                    <w:t>dari</w:t>
                                  </w:r>
                                  <w:r>
                                    <w:rPr>
                                      <w:spacing w:val="-4"/>
                                      <w:sz w:val="18"/>
                                    </w:rPr>
                                    <w:t> </w:t>
                                  </w:r>
                                  <w:r>
                                    <w:rPr>
                                      <w:w w:val="80"/>
                                      <w:sz w:val="18"/>
                                    </w:rPr>
                                    <w:t>tahun</w:t>
                                  </w:r>
                                  <w:r>
                                    <w:rPr>
                                      <w:spacing w:val="-6"/>
                                      <w:sz w:val="18"/>
                                    </w:rPr>
                                    <w:t> </w:t>
                                  </w:r>
                                  <w:r>
                                    <w:rPr>
                                      <w:w w:val="80"/>
                                      <w:sz w:val="18"/>
                                    </w:rPr>
                                    <w:t>2022,</w:t>
                                  </w:r>
                                  <w:r>
                                    <w:rPr>
                                      <w:spacing w:val="-5"/>
                                      <w:sz w:val="18"/>
                                    </w:rPr>
                                    <w:t> </w:t>
                                  </w:r>
                                  <w:r>
                                    <w:rPr>
                                      <w:w w:val="80"/>
                                      <w:sz w:val="18"/>
                                    </w:rPr>
                                    <w:t>untuk</w:t>
                                  </w:r>
                                  <w:r>
                                    <w:rPr>
                                      <w:spacing w:val="-5"/>
                                      <w:sz w:val="18"/>
                                    </w:rPr>
                                    <w:t> </w:t>
                                  </w:r>
                                  <w:r>
                                    <w:rPr>
                                      <w:w w:val="80"/>
                                      <w:sz w:val="18"/>
                                    </w:rPr>
                                    <w:t>tahun</w:t>
                                  </w:r>
                                  <w:r>
                                    <w:rPr>
                                      <w:spacing w:val="-6"/>
                                      <w:sz w:val="18"/>
                                    </w:rPr>
                                    <w:t> </w:t>
                                  </w:r>
                                  <w:r>
                                    <w:rPr>
                                      <w:w w:val="80"/>
                                      <w:sz w:val="18"/>
                                    </w:rPr>
                                    <w:t>2023</w:t>
                                  </w:r>
                                  <w:r>
                                    <w:rPr>
                                      <w:spacing w:val="-1"/>
                                      <w:sz w:val="18"/>
                                    </w:rPr>
                                    <w:t> </w:t>
                                  </w:r>
                                  <w:r>
                                    <w:rPr>
                                      <w:spacing w:val="-2"/>
                                      <w:w w:val="80"/>
                                      <w:sz w:val="18"/>
                                    </w:rPr>
                                    <w:t>tidak</w:t>
                                  </w:r>
                                </w:p>
                              </w:tc>
                            </w:tr>
                            <w:tr>
                              <w:trPr>
                                <w:trHeight w:val="198"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8" w:lineRule="exact"/>
                                    <w:ind w:left="240"/>
                                    <w:rPr>
                                      <w:sz w:val="18"/>
                                    </w:rPr>
                                  </w:pPr>
                                  <w:r>
                                    <w:rPr>
                                      <w:w w:val="80"/>
                                      <w:sz w:val="18"/>
                                    </w:rPr>
                                    <w:t>yang</w:t>
                                  </w:r>
                                  <w:r>
                                    <w:rPr>
                                      <w:spacing w:val="-2"/>
                                      <w:sz w:val="18"/>
                                    </w:rPr>
                                    <w:t> </w:t>
                                  </w:r>
                                  <w:r>
                                    <w:rPr>
                                      <w:w w:val="80"/>
                                      <w:sz w:val="18"/>
                                    </w:rPr>
                                    <w:t>Tersedia</w:t>
                                  </w:r>
                                  <w:r>
                                    <w:rPr>
                                      <w:spacing w:val="-1"/>
                                      <w:sz w:val="18"/>
                                    </w:rPr>
                                    <w:t> </w:t>
                                  </w:r>
                                  <w:r>
                                    <w:rPr>
                                      <w:spacing w:val="-4"/>
                                      <w:w w:val="80"/>
                                      <w:sz w:val="18"/>
                                    </w:rPr>
                                    <w:t>(Ton)</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tcBorders>
                                    <w:top w:val="nil"/>
                                    <w:bottom w:val="nil"/>
                                  </w:tcBorders>
                                </w:tcPr>
                                <w:p>
                                  <w:pPr>
                                    <w:pStyle w:val="TableParagraph"/>
                                    <w:rPr>
                                      <w:rFonts w:ascii="Times New Roman"/>
                                      <w:sz w:val="12"/>
                                    </w:rPr>
                                  </w:pPr>
                                </w:p>
                              </w:tc>
                              <w:tc>
                                <w:tcPr>
                                  <w:tcW w:w="5669" w:type="dxa"/>
                                  <w:tcBorders>
                                    <w:top w:val="nil"/>
                                    <w:bottom w:val="nil"/>
                                  </w:tcBorders>
                                </w:tcPr>
                                <w:p>
                                  <w:pPr>
                                    <w:pStyle w:val="TableParagraph"/>
                                    <w:spacing w:line="178" w:lineRule="exact"/>
                                    <w:ind w:left="103"/>
                                    <w:rPr>
                                      <w:sz w:val="18"/>
                                    </w:rPr>
                                  </w:pPr>
                                  <w:r>
                                    <w:rPr>
                                      <w:w w:val="80"/>
                                      <w:sz w:val="18"/>
                                    </w:rPr>
                                    <w:t>ada</w:t>
                                  </w:r>
                                  <w:r>
                                    <w:rPr>
                                      <w:spacing w:val="-6"/>
                                      <w:sz w:val="18"/>
                                    </w:rPr>
                                    <w:t> </w:t>
                                  </w:r>
                                  <w:r>
                                    <w:rPr>
                                      <w:w w:val="80"/>
                                      <w:sz w:val="18"/>
                                    </w:rPr>
                                    <w:t>pengadaan</w:t>
                                  </w:r>
                                  <w:r>
                                    <w:rPr>
                                      <w:sz w:val="18"/>
                                    </w:rPr>
                                    <w:t> </w:t>
                                  </w:r>
                                  <w:r>
                                    <w:rPr>
                                      <w:w w:val="80"/>
                                      <w:sz w:val="18"/>
                                    </w:rPr>
                                    <w:t>cadangan</w:t>
                                  </w:r>
                                  <w:r>
                                    <w:rPr>
                                      <w:sz w:val="18"/>
                                    </w:rPr>
                                    <w:t> </w:t>
                                  </w:r>
                                  <w:r>
                                    <w:rPr>
                                      <w:w w:val="80"/>
                                      <w:sz w:val="18"/>
                                    </w:rPr>
                                    <w:t>pangan</w:t>
                                  </w:r>
                                  <w:r>
                                    <w:rPr>
                                      <w:spacing w:val="-1"/>
                                      <w:sz w:val="18"/>
                                    </w:rPr>
                                    <w:t> </w:t>
                                  </w:r>
                                  <w:r>
                                    <w:rPr>
                                      <w:w w:val="80"/>
                                      <w:sz w:val="18"/>
                                    </w:rPr>
                                    <w:t>karena</w:t>
                                  </w:r>
                                  <w:r>
                                    <w:rPr>
                                      <w:sz w:val="18"/>
                                    </w:rPr>
                                    <w:t> </w:t>
                                  </w:r>
                                  <w:r>
                                    <w:rPr>
                                      <w:w w:val="80"/>
                                      <w:sz w:val="18"/>
                                    </w:rPr>
                                    <w:t>tidak</w:t>
                                  </w:r>
                                  <w:r>
                                    <w:rPr>
                                      <w:spacing w:val="-4"/>
                                      <w:sz w:val="18"/>
                                    </w:rPr>
                                    <w:t> </w:t>
                                  </w:r>
                                  <w:r>
                                    <w:rPr>
                                      <w:w w:val="80"/>
                                      <w:sz w:val="18"/>
                                    </w:rPr>
                                    <w:t>tersedianya</w:t>
                                  </w:r>
                                  <w:r>
                                    <w:rPr>
                                      <w:spacing w:val="-5"/>
                                      <w:sz w:val="18"/>
                                    </w:rPr>
                                    <w:t> </w:t>
                                  </w:r>
                                  <w:r>
                                    <w:rPr>
                                      <w:w w:val="80"/>
                                      <w:sz w:val="18"/>
                                    </w:rPr>
                                    <w:t>anggaran</w:t>
                                  </w:r>
                                  <w:r>
                                    <w:rPr>
                                      <w:spacing w:val="-1"/>
                                      <w:sz w:val="18"/>
                                    </w:rPr>
                                    <w:t> </w:t>
                                  </w:r>
                                  <w:r>
                                    <w:rPr>
                                      <w:spacing w:val="-2"/>
                                      <w:w w:val="80"/>
                                      <w:sz w:val="18"/>
                                    </w:rPr>
                                    <w:t>(stok</w:t>
                                  </w: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rPr>
                                      <w:rFonts w:ascii="Times New Roman"/>
                                      <w:sz w:val="12"/>
                                    </w:rPr>
                                  </w:pP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tcBorders>
                                    <w:top w:val="nil"/>
                                  </w:tcBorders>
                                </w:tcPr>
                                <w:p>
                                  <w:pPr>
                                    <w:pStyle w:val="TableParagraph"/>
                                    <w:spacing w:line="179" w:lineRule="exact"/>
                                    <w:ind w:left="103"/>
                                    <w:rPr>
                                      <w:sz w:val="18"/>
                                    </w:rPr>
                                  </w:pPr>
                                  <w:r>
                                    <w:rPr>
                                      <w:w w:val="80"/>
                                      <w:sz w:val="18"/>
                                    </w:rPr>
                                    <w:t>cadangan</w:t>
                                  </w:r>
                                  <w:r>
                                    <w:rPr>
                                      <w:spacing w:val="-2"/>
                                      <w:sz w:val="18"/>
                                    </w:rPr>
                                    <w:t> </w:t>
                                  </w:r>
                                  <w:r>
                                    <w:rPr>
                                      <w:w w:val="80"/>
                                      <w:sz w:val="18"/>
                                    </w:rPr>
                                    <w:t>pangan</w:t>
                                  </w:r>
                                  <w:r>
                                    <w:rPr>
                                      <w:spacing w:val="-1"/>
                                      <w:sz w:val="18"/>
                                    </w:rPr>
                                    <w:t> </w:t>
                                  </w:r>
                                  <w:r>
                                    <w:rPr>
                                      <w:w w:val="80"/>
                                      <w:sz w:val="18"/>
                                    </w:rPr>
                                    <w:t>tidak</w:t>
                                  </w:r>
                                  <w:r>
                                    <w:rPr>
                                      <w:spacing w:val="-4"/>
                                      <w:sz w:val="18"/>
                                    </w:rPr>
                                    <w:t> </w:t>
                                  </w:r>
                                  <w:r>
                                    <w:rPr>
                                      <w:spacing w:val="-2"/>
                                      <w:w w:val="80"/>
                                      <w:sz w:val="18"/>
                                    </w:rPr>
                                    <w:t>kosong)</w:t>
                                  </w:r>
                                </w:p>
                              </w:tc>
                            </w:tr>
                            <w:tr>
                              <w:trPr>
                                <w:trHeight w:val="538" w:hRule="atLeast"/>
                              </w:trPr>
                              <w:tc>
                                <w:tcPr>
                                  <w:tcW w:w="443" w:type="dxa"/>
                                  <w:vMerge/>
                                  <w:tcBorders>
                                    <w:top w:val="nil"/>
                                    <w:bottom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2</w:t>
                                  </w:r>
                                </w:p>
                              </w:tc>
                              <w:tc>
                                <w:tcPr>
                                  <w:tcW w:w="2666" w:type="dxa"/>
                                  <w:tcBorders>
                                    <w:left w:val="nil"/>
                                    <w:bottom w:val="nil"/>
                                  </w:tcBorders>
                                </w:tcPr>
                                <w:p>
                                  <w:pPr>
                                    <w:pStyle w:val="TableParagraph"/>
                                    <w:spacing w:line="237" w:lineRule="auto" w:before="4"/>
                                    <w:ind w:left="112"/>
                                    <w:rPr>
                                      <w:sz w:val="18"/>
                                    </w:rPr>
                                  </w:pPr>
                                  <w:r>
                                    <w:rPr>
                                      <w:w w:val="80"/>
                                      <w:sz w:val="18"/>
                                    </w:rPr>
                                    <w:t>PROGRAM</w:t>
                                  </w:r>
                                  <w:r>
                                    <w:rPr>
                                      <w:spacing w:val="-1"/>
                                      <w:w w:val="80"/>
                                      <w:sz w:val="18"/>
                                    </w:rPr>
                                    <w:t> </w:t>
                                  </w:r>
                                  <w:r>
                                    <w:rPr>
                                      <w:w w:val="80"/>
                                      <w:sz w:val="18"/>
                                    </w:rPr>
                                    <w:t>PENANGANAN</w:t>
                                  </w:r>
                                  <w:r>
                                    <w:rPr>
                                      <w:w w:val="90"/>
                                      <w:sz w:val="18"/>
                                    </w:rPr>
                                    <w:t> KERAWANAN</w:t>
                                  </w:r>
                                  <w:r>
                                    <w:rPr>
                                      <w:spacing w:val="-4"/>
                                      <w:w w:val="90"/>
                                      <w:sz w:val="18"/>
                                    </w:rPr>
                                    <w:t> </w:t>
                                  </w:r>
                                  <w:r>
                                    <w:rPr>
                                      <w:w w:val="90"/>
                                      <w:sz w:val="18"/>
                                    </w:rPr>
                                    <w:t>PANGAN</w:t>
                                  </w:r>
                                </w:p>
                              </w:tc>
                              <w:tc>
                                <w:tcPr>
                                  <w:tcW w:w="338" w:type="dxa"/>
                                  <w:tcBorders>
                                    <w:right w:val="nil"/>
                                  </w:tcBorders>
                                </w:tcPr>
                                <w:p>
                                  <w:pPr>
                                    <w:pStyle w:val="TableParagraph"/>
                                    <w:spacing w:before="2"/>
                                    <w:ind w:left="74" w:right="79"/>
                                    <w:jc w:val="center"/>
                                    <w:rPr>
                                      <w:sz w:val="18"/>
                                    </w:rPr>
                                  </w:pPr>
                                  <w:r>
                                    <w:rPr>
                                      <w:spacing w:val="-10"/>
                                      <w:w w:val="90"/>
                                      <w:sz w:val="18"/>
                                    </w:rPr>
                                    <w:t>-</w:t>
                                  </w:r>
                                </w:p>
                              </w:tc>
                              <w:tc>
                                <w:tcPr>
                                  <w:tcW w:w="2848" w:type="dxa"/>
                                  <w:gridSpan w:val="2"/>
                                  <w:tcBorders>
                                    <w:left w:val="nil"/>
                                  </w:tcBorders>
                                </w:tcPr>
                                <w:p>
                                  <w:pPr>
                                    <w:pStyle w:val="TableParagraph"/>
                                    <w:spacing w:before="2"/>
                                    <w:ind w:left="109"/>
                                    <w:rPr>
                                      <w:sz w:val="18"/>
                                    </w:rPr>
                                  </w:pPr>
                                  <w:r>
                                    <w:rPr>
                                      <w:w w:val="80"/>
                                      <w:sz w:val="18"/>
                                    </w:rPr>
                                    <w:t>Persentase</w:t>
                                  </w:r>
                                  <w:r>
                                    <w:rPr>
                                      <w:sz w:val="18"/>
                                    </w:rPr>
                                    <w:t> </w:t>
                                  </w:r>
                                  <w:r>
                                    <w:rPr>
                                      <w:w w:val="80"/>
                                      <w:sz w:val="18"/>
                                    </w:rPr>
                                    <w:t>Peningkatan</w:t>
                                  </w:r>
                                  <w:r>
                                    <w:rPr>
                                      <w:sz w:val="18"/>
                                    </w:rPr>
                                    <w:t> </w:t>
                                  </w:r>
                                  <w:r>
                                    <w:rPr>
                                      <w:w w:val="80"/>
                                      <w:sz w:val="18"/>
                                    </w:rPr>
                                    <w:t>Tahan</w:t>
                                  </w:r>
                                  <w:r>
                                    <w:rPr>
                                      <w:spacing w:val="1"/>
                                      <w:sz w:val="18"/>
                                    </w:rPr>
                                    <w:t> </w:t>
                                  </w:r>
                                  <w:r>
                                    <w:rPr>
                                      <w:spacing w:val="-2"/>
                                      <w:w w:val="80"/>
                                      <w:sz w:val="18"/>
                                    </w:rPr>
                                    <w:t>Pangan</w:t>
                                  </w:r>
                                </w:p>
                              </w:tc>
                              <w:tc>
                                <w:tcPr>
                                  <w:tcW w:w="1613" w:type="dxa"/>
                                </w:tcPr>
                                <w:p>
                                  <w:pPr>
                                    <w:pStyle w:val="TableParagraph"/>
                                    <w:spacing w:before="2"/>
                                    <w:ind w:left="8" w:right="1"/>
                                    <w:jc w:val="center"/>
                                    <w:rPr>
                                      <w:sz w:val="18"/>
                                    </w:rPr>
                                  </w:pPr>
                                  <w:r>
                                    <w:rPr>
                                      <w:spacing w:val="-5"/>
                                      <w:w w:val="90"/>
                                      <w:sz w:val="18"/>
                                    </w:rPr>
                                    <w:t>92</w:t>
                                  </w:r>
                                </w:p>
                              </w:tc>
                              <w:tc>
                                <w:tcPr>
                                  <w:tcW w:w="1489" w:type="dxa"/>
                                </w:tcPr>
                                <w:p>
                                  <w:pPr>
                                    <w:pStyle w:val="TableParagraph"/>
                                    <w:spacing w:before="2"/>
                                    <w:ind w:left="6" w:right="8"/>
                                    <w:jc w:val="center"/>
                                    <w:rPr>
                                      <w:sz w:val="18"/>
                                    </w:rPr>
                                  </w:pPr>
                                  <w:r>
                                    <w:rPr>
                                      <w:spacing w:val="-10"/>
                                      <w:w w:val="90"/>
                                      <w:sz w:val="18"/>
                                    </w:rPr>
                                    <w:t>0</w:t>
                                  </w:r>
                                </w:p>
                              </w:tc>
                              <w:tc>
                                <w:tcPr>
                                  <w:tcW w:w="1184" w:type="dxa"/>
                                </w:tcPr>
                                <w:p>
                                  <w:pPr>
                                    <w:pStyle w:val="TableParagraph"/>
                                    <w:spacing w:before="2"/>
                                    <w:ind w:left="9" w:right="7"/>
                                    <w:jc w:val="center"/>
                                    <w:rPr>
                                      <w:sz w:val="18"/>
                                    </w:rPr>
                                  </w:pPr>
                                  <w:r>
                                    <w:rPr>
                                      <w:spacing w:val="-5"/>
                                      <w:w w:val="90"/>
                                      <w:sz w:val="18"/>
                                    </w:rPr>
                                    <w:t>0%</w:t>
                                  </w:r>
                                </w:p>
                              </w:tc>
                              <w:tc>
                                <w:tcPr>
                                  <w:tcW w:w="5669" w:type="dxa"/>
                                </w:tcPr>
                                <w:p>
                                  <w:pPr>
                                    <w:pStyle w:val="TableParagraph"/>
                                    <w:rPr>
                                      <w:rFonts w:ascii="Times New Roman"/>
                                      <w:sz w:val="18"/>
                                    </w:rPr>
                                  </w:pPr>
                                </w:p>
                              </w:tc>
                            </w:tr>
                            <w:tr>
                              <w:trPr>
                                <w:trHeight w:val="205"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tcBorders>
                                    <w:bottom w:val="nil"/>
                                    <w:right w:val="nil"/>
                                  </w:tcBorders>
                                </w:tcPr>
                                <w:p>
                                  <w:pPr>
                                    <w:pStyle w:val="TableParagraph"/>
                                    <w:spacing w:line="183" w:lineRule="exact" w:before="2"/>
                                    <w:ind w:left="75" w:right="79"/>
                                    <w:jc w:val="center"/>
                                    <w:rPr>
                                      <w:sz w:val="18"/>
                                    </w:rPr>
                                  </w:pPr>
                                  <w:r>
                                    <w:rPr>
                                      <w:spacing w:val="-10"/>
                                      <w:w w:val="90"/>
                                      <w:sz w:val="18"/>
                                    </w:rPr>
                                    <w:t>1</w:t>
                                  </w:r>
                                </w:p>
                              </w:tc>
                              <w:tc>
                                <w:tcPr>
                                  <w:tcW w:w="2848" w:type="dxa"/>
                                  <w:gridSpan w:val="2"/>
                                  <w:tcBorders>
                                    <w:left w:val="nil"/>
                                    <w:bottom w:val="nil"/>
                                  </w:tcBorders>
                                </w:tcPr>
                                <w:p>
                                  <w:pPr>
                                    <w:pStyle w:val="TableParagraph"/>
                                    <w:spacing w:line="183" w:lineRule="exact" w:before="2"/>
                                    <w:ind w:left="109"/>
                                    <w:rPr>
                                      <w:sz w:val="18"/>
                                    </w:rPr>
                                  </w:pPr>
                                  <w:r>
                                    <w:rPr>
                                      <w:w w:val="80"/>
                                      <w:sz w:val="18"/>
                                    </w:rPr>
                                    <w:t>PENANGANAN</w:t>
                                  </w:r>
                                  <w:r>
                                    <w:rPr>
                                      <w:spacing w:val="2"/>
                                      <w:sz w:val="18"/>
                                    </w:rPr>
                                    <w:t> </w:t>
                                  </w:r>
                                  <w:r>
                                    <w:rPr>
                                      <w:spacing w:val="-2"/>
                                      <w:w w:val="90"/>
                                      <w:sz w:val="18"/>
                                    </w:rPr>
                                    <w:t>KERAWANAN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tcBorders>
                                    <w:top w:val="nil"/>
                                    <w:right w:val="nil"/>
                                  </w:tcBorders>
                                </w:tcPr>
                                <w:p>
                                  <w:pPr>
                                    <w:pStyle w:val="TableParagraph"/>
                                    <w:rPr>
                                      <w:rFonts w:ascii="Times New Roman"/>
                                      <w:sz w:val="12"/>
                                    </w:rPr>
                                  </w:pPr>
                                </w:p>
                              </w:tc>
                              <w:tc>
                                <w:tcPr>
                                  <w:tcW w:w="2848" w:type="dxa"/>
                                  <w:gridSpan w:val="2"/>
                                  <w:tcBorders>
                                    <w:top w:val="nil"/>
                                    <w:left w:val="nil"/>
                                  </w:tcBorders>
                                </w:tcPr>
                                <w:p>
                                  <w:pPr>
                                    <w:pStyle w:val="TableParagraph"/>
                                    <w:spacing w:line="179" w:lineRule="exact"/>
                                    <w:ind w:left="109"/>
                                    <w:rPr>
                                      <w:sz w:val="18"/>
                                    </w:rPr>
                                  </w:pPr>
                                  <w:r>
                                    <w:rPr>
                                      <w:w w:val="80"/>
                                      <w:sz w:val="18"/>
                                    </w:rPr>
                                    <w:t>PANGAN</w:t>
                                  </w:r>
                                  <w:r>
                                    <w:rPr>
                                      <w:spacing w:val="1"/>
                                      <w:sz w:val="18"/>
                                    </w:rPr>
                                    <w:t> </w:t>
                                  </w:r>
                                  <w:r>
                                    <w:rPr>
                                      <w:w w:val="80"/>
                                      <w:sz w:val="18"/>
                                    </w:rPr>
                                    <w:t>KEWENANGAN</w:t>
                                  </w:r>
                                  <w:r>
                                    <w:rPr>
                                      <w:spacing w:val="-4"/>
                                      <w:sz w:val="18"/>
                                    </w:rPr>
                                    <w:t> </w:t>
                                  </w:r>
                                  <w:r>
                                    <w:rPr>
                                      <w:spacing w:val="-4"/>
                                      <w:w w:val="80"/>
                                      <w:sz w:val="18"/>
                                    </w:rPr>
                                    <w:t>KOTA</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3" w:lineRule="exact" w:before="2"/>
                                    <w:ind w:right="300"/>
                                    <w:jc w:val="right"/>
                                    <w:rPr>
                                      <w:sz w:val="18"/>
                                    </w:rPr>
                                  </w:pPr>
                                  <w:r>
                                    <w:rPr>
                                      <w:spacing w:val="-10"/>
                                      <w:w w:val="90"/>
                                      <w:sz w:val="18"/>
                                    </w:rPr>
                                    <w:t>-</w:t>
                                  </w:r>
                                </w:p>
                              </w:tc>
                              <w:tc>
                                <w:tcPr>
                                  <w:tcW w:w="2331" w:type="dxa"/>
                                  <w:tcBorders>
                                    <w:left w:val="nil"/>
                                    <w:bottom w:val="nil"/>
                                  </w:tcBorders>
                                </w:tcPr>
                                <w:p>
                                  <w:pPr>
                                    <w:pStyle w:val="TableParagraph"/>
                                    <w:spacing w:line="183" w:lineRule="exact" w:before="2"/>
                                    <w:ind w:left="-28"/>
                                    <w:rPr>
                                      <w:sz w:val="18"/>
                                    </w:rPr>
                                  </w:pPr>
                                  <w:r>
                                    <w:rPr>
                                      <w:w w:val="80"/>
                                      <w:sz w:val="18"/>
                                    </w:rPr>
                                    <w:t>Jumlah</w:t>
                                  </w:r>
                                  <w:r>
                                    <w:rPr>
                                      <w:spacing w:val="3"/>
                                      <w:sz w:val="18"/>
                                    </w:rPr>
                                    <w:t> </w:t>
                                  </w:r>
                                  <w:r>
                                    <w:rPr>
                                      <w:w w:val="80"/>
                                      <w:sz w:val="18"/>
                                    </w:rPr>
                                    <w:t>Pelaksanaan</w:t>
                                  </w:r>
                                  <w:r>
                                    <w:rPr>
                                      <w:spacing w:val="-2"/>
                                      <w:sz w:val="18"/>
                                    </w:rPr>
                                    <w:t> </w:t>
                                  </w:r>
                                  <w:r>
                                    <w:rPr>
                                      <w:spacing w:val="-2"/>
                                      <w:w w:val="80"/>
                                      <w:sz w:val="18"/>
                                    </w:rPr>
                                    <w:t>Penanganan</w:t>
                                  </w:r>
                                </w:p>
                              </w:tc>
                              <w:tc>
                                <w:tcPr>
                                  <w:tcW w:w="1613" w:type="dxa"/>
                                  <w:tcBorders>
                                    <w:bottom w:val="nil"/>
                                  </w:tcBorders>
                                </w:tcPr>
                                <w:p>
                                  <w:pPr>
                                    <w:pStyle w:val="TableParagraph"/>
                                    <w:spacing w:line="183" w:lineRule="exact" w:before="2"/>
                                    <w:ind w:left="8" w:right="7"/>
                                    <w:jc w:val="center"/>
                                    <w:rPr>
                                      <w:sz w:val="18"/>
                                    </w:rPr>
                                  </w:pPr>
                                  <w:r>
                                    <w:rPr>
                                      <w:spacing w:val="-10"/>
                                      <w:w w:val="90"/>
                                      <w:sz w:val="18"/>
                                    </w:rPr>
                                    <w:t>6</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tcBorders>
                                    <w:bottom w:val="nil"/>
                                  </w:tcBorders>
                                </w:tcPr>
                                <w:p>
                                  <w:pPr>
                                    <w:pStyle w:val="TableParagraph"/>
                                    <w:spacing w:line="183" w:lineRule="exact" w:before="2"/>
                                    <w:ind w:left="9" w:right="7"/>
                                    <w:jc w:val="center"/>
                                    <w:rPr>
                                      <w:sz w:val="18"/>
                                    </w:rPr>
                                  </w:pPr>
                                  <w:r>
                                    <w:rPr>
                                      <w:spacing w:val="-5"/>
                                      <w:w w:val="90"/>
                                      <w:sz w:val="18"/>
                                    </w:rPr>
                                    <w:t>0%</w:t>
                                  </w: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9" w:lineRule="exact"/>
                                    <w:ind w:left="-28"/>
                                    <w:rPr>
                                      <w:sz w:val="18"/>
                                    </w:rPr>
                                  </w:pPr>
                                  <w:r>
                                    <w:rPr>
                                      <w:w w:val="80"/>
                                      <w:sz w:val="18"/>
                                    </w:rPr>
                                    <w:t>Kerawanan</w:t>
                                  </w:r>
                                  <w:r>
                                    <w:rPr>
                                      <w:spacing w:val="-1"/>
                                      <w:sz w:val="18"/>
                                    </w:rPr>
                                    <w:t> </w:t>
                                  </w:r>
                                  <w:r>
                                    <w:rPr>
                                      <w:w w:val="80"/>
                                      <w:sz w:val="18"/>
                                    </w:rPr>
                                    <w:t>Pangan</w:t>
                                  </w:r>
                                  <w:r>
                                    <w:rPr>
                                      <w:spacing w:val="-1"/>
                                      <w:sz w:val="18"/>
                                    </w:rPr>
                                    <w:t> </w:t>
                                  </w:r>
                                  <w:r>
                                    <w:rPr>
                                      <w:spacing w:val="-2"/>
                                      <w:w w:val="80"/>
                                      <w:sz w:val="18"/>
                                    </w:rPr>
                                    <w:t>(Kecamatan)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3" w:lineRule="exact" w:before="2"/>
                                    <w:ind w:right="239"/>
                                    <w:jc w:val="right"/>
                                    <w:rPr>
                                      <w:sz w:val="18"/>
                                    </w:rPr>
                                  </w:pPr>
                                  <w:r>
                                    <w:rPr>
                                      <w:spacing w:val="-5"/>
                                      <w:w w:val="90"/>
                                      <w:sz w:val="18"/>
                                    </w:rPr>
                                    <w:t>01</w:t>
                                  </w:r>
                                </w:p>
                              </w:tc>
                              <w:tc>
                                <w:tcPr>
                                  <w:tcW w:w="2331" w:type="dxa"/>
                                  <w:tcBorders>
                                    <w:left w:val="nil"/>
                                    <w:bottom w:val="nil"/>
                                  </w:tcBorders>
                                </w:tcPr>
                                <w:p>
                                  <w:pPr>
                                    <w:pStyle w:val="TableParagraph"/>
                                    <w:spacing w:line="183" w:lineRule="exact" w:before="2"/>
                                    <w:ind w:left="-28"/>
                                    <w:rPr>
                                      <w:sz w:val="18"/>
                                    </w:rPr>
                                  </w:pPr>
                                  <w:r>
                                    <w:rPr>
                                      <w:w w:val="80"/>
                                      <w:sz w:val="18"/>
                                    </w:rPr>
                                    <w:t>Koordinasi</w:t>
                                  </w:r>
                                  <w:r>
                                    <w:rPr>
                                      <w:spacing w:val="-4"/>
                                      <w:sz w:val="18"/>
                                    </w:rPr>
                                    <w:t> </w:t>
                                  </w:r>
                                  <w:r>
                                    <w:rPr>
                                      <w:w w:val="80"/>
                                      <w:sz w:val="18"/>
                                    </w:rPr>
                                    <w:t>dan</w:t>
                                  </w:r>
                                  <w:r>
                                    <w:rPr>
                                      <w:spacing w:val="-1"/>
                                      <w:sz w:val="18"/>
                                    </w:rPr>
                                    <w:t> </w:t>
                                  </w:r>
                                  <w:r>
                                    <w:rPr>
                                      <w:spacing w:val="-2"/>
                                      <w:w w:val="80"/>
                                      <w:sz w:val="18"/>
                                    </w:rPr>
                                    <w:t>Sinkronisasi</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6"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bottom w:val="nil"/>
                                    <w:right w:val="nil"/>
                                  </w:tcBorders>
                                </w:tcPr>
                                <w:p>
                                  <w:pPr>
                                    <w:pStyle w:val="TableParagraph"/>
                                    <w:rPr>
                                      <w:rFonts w:ascii="Times New Roman"/>
                                      <w:sz w:val="12"/>
                                    </w:rPr>
                                  </w:pPr>
                                </w:p>
                              </w:tc>
                              <w:tc>
                                <w:tcPr>
                                  <w:tcW w:w="2331" w:type="dxa"/>
                                  <w:tcBorders>
                                    <w:top w:val="nil"/>
                                    <w:left w:val="nil"/>
                                    <w:bottom w:val="nil"/>
                                  </w:tcBorders>
                                </w:tcPr>
                                <w:p>
                                  <w:pPr>
                                    <w:pStyle w:val="TableParagraph"/>
                                    <w:spacing w:line="176" w:lineRule="exact"/>
                                    <w:ind w:left="-28"/>
                                    <w:rPr>
                                      <w:sz w:val="18"/>
                                    </w:rPr>
                                  </w:pPr>
                                  <w:r>
                                    <w:rPr>
                                      <w:w w:val="80"/>
                                      <w:sz w:val="18"/>
                                    </w:rPr>
                                    <w:t>Penanganan</w:t>
                                  </w:r>
                                  <w:r>
                                    <w:rPr>
                                      <w:spacing w:val="1"/>
                                      <w:sz w:val="18"/>
                                    </w:rPr>
                                    <w:t> </w:t>
                                  </w:r>
                                  <w:r>
                                    <w:rPr>
                                      <w:w w:val="80"/>
                                      <w:sz w:val="18"/>
                                    </w:rPr>
                                    <w:t>Kerawanan</w:t>
                                  </w:r>
                                  <w:r>
                                    <w:rPr>
                                      <w:spacing w:val="1"/>
                                      <w:sz w:val="18"/>
                                    </w:rPr>
                                    <w:t> </w:t>
                                  </w:r>
                                  <w:r>
                                    <w:rPr>
                                      <w:spacing w:val="-2"/>
                                      <w:w w:val="80"/>
                                      <w:sz w:val="18"/>
                                    </w:rPr>
                                    <w:t>Pangan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7" w:lineRule="exact"/>
                                    <w:ind w:left="-28"/>
                                    <w:rPr>
                                      <w:sz w:val="18"/>
                                    </w:rPr>
                                  </w:pPr>
                                  <w:r>
                                    <w:rPr>
                                      <w:spacing w:val="-4"/>
                                      <w:w w:val="90"/>
                                      <w:sz w:val="18"/>
                                    </w:rPr>
                                    <w:t>Kota</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183" w:lineRule="exact" w:before="2"/>
                                    <w:ind w:left="240"/>
                                    <w:rPr>
                                      <w:sz w:val="18"/>
                                    </w:rPr>
                                  </w:pPr>
                                  <w:r>
                                    <w:rPr>
                                      <w:w w:val="80"/>
                                      <w:sz w:val="18"/>
                                    </w:rPr>
                                    <w:t>Jumlah</w:t>
                                  </w:r>
                                  <w:r>
                                    <w:rPr>
                                      <w:spacing w:val="-3"/>
                                      <w:sz w:val="18"/>
                                    </w:rPr>
                                    <w:t> </w:t>
                                  </w:r>
                                  <w:r>
                                    <w:rPr>
                                      <w:w w:val="80"/>
                                      <w:sz w:val="18"/>
                                    </w:rPr>
                                    <w:t>Hasil</w:t>
                                  </w:r>
                                  <w:r>
                                    <w:rPr>
                                      <w:spacing w:val="-5"/>
                                      <w:sz w:val="18"/>
                                    </w:rPr>
                                    <w:t> </w:t>
                                  </w:r>
                                  <w:r>
                                    <w:rPr>
                                      <w:w w:val="80"/>
                                      <w:sz w:val="18"/>
                                    </w:rPr>
                                    <w:t>Analisis</w:t>
                                  </w:r>
                                  <w:r>
                                    <w:rPr>
                                      <w:spacing w:val="-5"/>
                                      <w:sz w:val="18"/>
                                    </w:rPr>
                                    <w:t> </w:t>
                                  </w:r>
                                  <w:r>
                                    <w:rPr>
                                      <w:spacing w:val="-2"/>
                                      <w:w w:val="80"/>
                                      <w:sz w:val="18"/>
                                    </w:rPr>
                                    <w:t>Sistem</w:t>
                                  </w:r>
                                </w:p>
                              </w:tc>
                              <w:tc>
                                <w:tcPr>
                                  <w:tcW w:w="1613" w:type="dxa"/>
                                  <w:tcBorders>
                                    <w:bottom w:val="nil"/>
                                  </w:tcBorders>
                                </w:tcPr>
                                <w:p>
                                  <w:pPr>
                                    <w:pStyle w:val="TableParagraph"/>
                                    <w:spacing w:line="183" w:lineRule="exact" w:before="2"/>
                                    <w:ind w:left="8" w:right="7"/>
                                    <w:jc w:val="center"/>
                                    <w:rPr>
                                      <w:sz w:val="18"/>
                                    </w:rPr>
                                  </w:pPr>
                                  <w:r>
                                    <w:rPr>
                                      <w:spacing w:val="-10"/>
                                      <w:w w:val="90"/>
                                      <w:sz w:val="18"/>
                                    </w:rPr>
                                    <w:t>0</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tcBorders>
                                    <w:bottom w:val="nil"/>
                                  </w:tcBorders>
                                </w:tcPr>
                                <w:p>
                                  <w:pPr>
                                    <w:pStyle w:val="TableParagraph"/>
                                    <w:spacing w:line="183" w:lineRule="exact" w:before="2"/>
                                    <w:ind w:left="9" w:right="7"/>
                                    <w:jc w:val="center"/>
                                    <w:rPr>
                                      <w:sz w:val="18"/>
                                    </w:rPr>
                                  </w:pPr>
                                  <w:r>
                                    <w:rPr>
                                      <w:spacing w:val="-5"/>
                                      <w:w w:val="90"/>
                                      <w:sz w:val="18"/>
                                    </w:rPr>
                                    <w:t>0%</w:t>
                                  </w:r>
                                </w:p>
                              </w:tc>
                              <w:tc>
                                <w:tcPr>
                                  <w:tcW w:w="5669" w:type="dxa"/>
                                  <w:vMerge w:val="restart"/>
                                </w:tcPr>
                                <w:p>
                                  <w:pPr>
                                    <w:pStyle w:val="TableParagraph"/>
                                    <w:rPr>
                                      <w:rFonts w:ascii="Times New Roman"/>
                                      <w:sz w:val="18"/>
                                    </w:rPr>
                                  </w:pPr>
                                </w:p>
                              </w:tc>
                            </w:tr>
                            <w:tr>
                              <w:trPr>
                                <w:trHeight w:val="198"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8" w:lineRule="exact"/>
                                    <w:ind w:left="240"/>
                                    <w:rPr>
                                      <w:sz w:val="18"/>
                                    </w:rPr>
                                  </w:pPr>
                                  <w:r>
                                    <w:rPr>
                                      <w:w w:val="80"/>
                                      <w:sz w:val="18"/>
                                    </w:rPr>
                                    <w:t>Kewaspadaan</w:t>
                                  </w:r>
                                  <w:r>
                                    <w:rPr>
                                      <w:sz w:val="18"/>
                                    </w:rPr>
                                    <w:t> </w:t>
                                  </w:r>
                                  <w:r>
                                    <w:rPr>
                                      <w:w w:val="80"/>
                                      <w:sz w:val="18"/>
                                    </w:rPr>
                                    <w:t>Pangan</w:t>
                                  </w:r>
                                  <w:r>
                                    <w:rPr>
                                      <w:spacing w:val="1"/>
                                      <w:sz w:val="18"/>
                                    </w:rPr>
                                    <w:t> </w:t>
                                  </w:r>
                                  <w:r>
                                    <w:rPr>
                                      <w:spacing w:val="-5"/>
                                      <w:w w:val="80"/>
                                      <w:sz w:val="18"/>
                                    </w:rPr>
                                    <w:t>dan</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tcBorders>
                                    <w:top w:val="nil"/>
                                    <w:bottom w:val="nil"/>
                                  </w:tcBorders>
                                </w:tcPr>
                                <w:p>
                                  <w:pPr>
                                    <w:pStyle w:val="TableParagraph"/>
                                    <w:rPr>
                                      <w:rFonts w:ascii="Times New Roman"/>
                                      <w:sz w:val="12"/>
                                    </w:rPr>
                                  </w:pPr>
                                </w:p>
                              </w:tc>
                              <w:tc>
                                <w:tcPr>
                                  <w:tcW w:w="5669" w:type="dxa"/>
                                  <w:vMerge/>
                                  <w:tcBorders>
                                    <w:top w:val="nil"/>
                                  </w:tcBorders>
                                </w:tcPr>
                                <w:p>
                                  <w:pPr>
                                    <w:rPr>
                                      <w:sz w:val="2"/>
                                      <w:szCs w:val="2"/>
                                    </w:rPr>
                                  </w:pPr>
                                </w:p>
                              </w:tc>
                            </w:tr>
                            <w:tr>
                              <w:trPr>
                                <w:trHeight w:val="199"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9" w:lineRule="exact"/>
                                    <w:ind w:left="240"/>
                                    <w:rPr>
                                      <w:sz w:val="18"/>
                                    </w:rPr>
                                  </w:pPr>
                                  <w:r>
                                    <w:rPr>
                                      <w:w w:val="80"/>
                                      <w:sz w:val="18"/>
                                    </w:rPr>
                                    <w:t>Gizi</w:t>
                                  </w:r>
                                  <w:r>
                                    <w:rPr>
                                      <w:spacing w:val="-4"/>
                                      <w:w w:val="90"/>
                                      <w:sz w:val="18"/>
                                    </w:rPr>
                                    <w:t> </w:t>
                                  </w: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vMerge/>
                                  <w:tcBorders>
                                    <w:top w:val="nil"/>
                                  </w:tcBorders>
                                </w:tcPr>
                                <w:p>
                                  <w:pPr>
                                    <w:rPr>
                                      <w:sz w:val="2"/>
                                      <w:szCs w:val="2"/>
                                    </w:rPr>
                                  </w:pP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19992pt;width:835.6pt;height:458.55pt;mso-position-horizontal-relative:page;mso-position-vertical-relative:page;z-index:15732736" type="#_x0000_t202" id="docshape11"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6"/>
                        <w:gridCol w:w="338"/>
                        <w:gridCol w:w="517"/>
                        <w:gridCol w:w="2331"/>
                        <w:gridCol w:w="1613"/>
                        <w:gridCol w:w="1489"/>
                        <w:gridCol w:w="1184"/>
                        <w:gridCol w:w="5669"/>
                      </w:tblGrid>
                      <w:tr>
                        <w:trPr>
                          <w:trHeight w:val="416" w:hRule="atLeast"/>
                        </w:trPr>
                        <w:tc>
                          <w:tcPr>
                            <w:tcW w:w="443" w:type="dxa"/>
                            <w:vMerge w:val="restart"/>
                            <w:tcBorders>
                              <w:bottom w:val="nil"/>
                            </w:tcBorders>
                            <w:shd w:val="clear" w:color="auto" w:fill="92D050"/>
                          </w:tcPr>
                          <w:p>
                            <w:pPr>
                              <w:pStyle w:val="TableParagraph"/>
                              <w:spacing w:before="6"/>
                              <w:ind w:left="111"/>
                              <w:rPr>
                                <w:rFonts w:ascii="Arial"/>
                                <w:b/>
                                <w:sz w:val="18"/>
                              </w:rPr>
                            </w:pPr>
                            <w:r>
                              <w:rPr>
                                <w:rFonts w:ascii="Arial"/>
                                <w:b/>
                                <w:spacing w:val="-5"/>
                                <w:w w:val="90"/>
                                <w:sz w:val="18"/>
                              </w:rPr>
                              <w:t>NO</w:t>
                            </w:r>
                          </w:p>
                        </w:tc>
                        <w:tc>
                          <w:tcPr>
                            <w:tcW w:w="3003"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11"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4"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bottom w:val="nil"/>
                            </w:tcBorders>
                            <w:shd w:val="clear" w:color="auto" w:fill="92D050"/>
                          </w:tcPr>
                          <w:p>
                            <w:pPr>
                              <w:rPr>
                                <w:sz w:val="2"/>
                                <w:szCs w:val="2"/>
                              </w:rPr>
                            </w:pPr>
                          </w:p>
                        </w:tc>
                        <w:tc>
                          <w:tcPr>
                            <w:tcW w:w="3003" w:type="dxa"/>
                            <w:gridSpan w:val="2"/>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4"/>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5" w:right="5"/>
                              <w:jc w:val="center"/>
                              <w:rPr>
                                <w:rFonts w:ascii="Arial"/>
                                <w:b/>
                                <w:sz w:val="18"/>
                              </w:rPr>
                            </w:pPr>
                            <w:r>
                              <w:rPr>
                                <w:rFonts w:ascii="Arial"/>
                                <w:b/>
                                <w:spacing w:val="-2"/>
                                <w:w w:val="90"/>
                                <w:sz w:val="18"/>
                              </w:rPr>
                              <w:t>Berhasil</w:t>
                            </w:r>
                          </w:p>
                        </w:tc>
                      </w:tr>
                      <w:tr>
                        <w:trPr>
                          <w:trHeight w:val="200" w:hRule="atLeast"/>
                        </w:trPr>
                        <w:tc>
                          <w:tcPr>
                            <w:tcW w:w="443" w:type="dxa"/>
                            <w:vMerge w:val="restart"/>
                            <w:tcBorders>
                              <w:top w:val="nil"/>
                              <w:bottom w:val="nil"/>
                            </w:tcBorders>
                          </w:tcPr>
                          <w:p>
                            <w:pPr>
                              <w:pStyle w:val="TableParagraph"/>
                              <w:rPr>
                                <w:rFonts w:ascii="Times New Roman"/>
                                <w:sz w:val="18"/>
                              </w:rPr>
                            </w:pPr>
                          </w:p>
                        </w:tc>
                        <w:tc>
                          <w:tcPr>
                            <w:tcW w:w="3003" w:type="dxa"/>
                            <w:gridSpan w:val="2"/>
                            <w:vMerge w:val="restart"/>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1" w:lineRule="exact"/>
                              <w:ind w:right="239"/>
                              <w:jc w:val="right"/>
                              <w:rPr>
                                <w:sz w:val="18"/>
                              </w:rPr>
                            </w:pPr>
                            <w:r>
                              <w:rPr>
                                <w:spacing w:val="-5"/>
                                <w:w w:val="90"/>
                                <w:sz w:val="18"/>
                              </w:rPr>
                              <w:t>02</w:t>
                            </w:r>
                          </w:p>
                        </w:tc>
                        <w:tc>
                          <w:tcPr>
                            <w:tcW w:w="2331" w:type="dxa"/>
                            <w:tcBorders>
                              <w:left w:val="nil"/>
                              <w:bottom w:val="nil"/>
                            </w:tcBorders>
                          </w:tcPr>
                          <w:p>
                            <w:pPr>
                              <w:pStyle w:val="TableParagraph"/>
                              <w:spacing w:line="181" w:lineRule="exact"/>
                              <w:ind w:left="-28"/>
                              <w:rPr>
                                <w:sz w:val="18"/>
                              </w:rPr>
                            </w:pPr>
                            <w:r>
                              <w:rPr>
                                <w:w w:val="80"/>
                                <w:sz w:val="18"/>
                              </w:rPr>
                              <w:t>Koordinasi,</w:t>
                            </w:r>
                            <w:r>
                              <w:rPr>
                                <w:spacing w:val="-1"/>
                                <w:sz w:val="18"/>
                              </w:rPr>
                              <w:t> </w:t>
                            </w:r>
                            <w:r>
                              <w:rPr>
                                <w:w w:val="80"/>
                                <w:sz w:val="18"/>
                              </w:rPr>
                              <w:t>Sinkronisasi</w:t>
                            </w:r>
                            <w:r>
                              <w:rPr>
                                <w:sz w:val="18"/>
                              </w:rPr>
                              <w:t> </w:t>
                            </w:r>
                            <w:r>
                              <w:rPr>
                                <w:spacing w:val="-5"/>
                                <w:w w:val="80"/>
                                <w:sz w:val="18"/>
                              </w:rPr>
                              <w:t>dan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bottom w:val="nil"/>
                              <w:right w:val="nil"/>
                            </w:tcBorders>
                          </w:tcPr>
                          <w:p>
                            <w:pPr>
                              <w:pStyle w:val="TableParagraph"/>
                              <w:rPr>
                                <w:rFonts w:ascii="Times New Roman"/>
                                <w:sz w:val="12"/>
                              </w:rPr>
                            </w:pPr>
                          </w:p>
                        </w:tc>
                        <w:tc>
                          <w:tcPr>
                            <w:tcW w:w="2331" w:type="dxa"/>
                            <w:tcBorders>
                              <w:top w:val="nil"/>
                              <w:left w:val="nil"/>
                              <w:bottom w:val="nil"/>
                            </w:tcBorders>
                          </w:tcPr>
                          <w:p>
                            <w:pPr>
                              <w:pStyle w:val="TableParagraph"/>
                              <w:spacing w:line="176" w:lineRule="exact"/>
                              <w:ind w:left="-28"/>
                              <w:rPr>
                                <w:sz w:val="18"/>
                              </w:rPr>
                            </w:pPr>
                            <w:r>
                              <w:rPr>
                                <w:w w:val="80"/>
                                <w:sz w:val="18"/>
                              </w:rPr>
                              <w:t>Pelaksanaan</w:t>
                            </w:r>
                            <w:r>
                              <w:rPr>
                                <w:sz w:val="18"/>
                              </w:rPr>
                              <w:t> </w:t>
                            </w:r>
                            <w:r>
                              <w:rPr>
                                <w:w w:val="80"/>
                                <w:sz w:val="18"/>
                              </w:rPr>
                              <w:t>Distribusi</w:t>
                            </w:r>
                            <w:r>
                              <w:rPr>
                                <w:spacing w:val="-3"/>
                                <w:sz w:val="18"/>
                              </w:rPr>
                              <w:t> </w:t>
                            </w:r>
                            <w:r>
                              <w:rPr>
                                <w:spacing w:val="-2"/>
                                <w:w w:val="80"/>
                                <w:sz w:val="18"/>
                              </w:rPr>
                              <w:t>Pangan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7" w:lineRule="exact"/>
                              <w:ind w:left="-28"/>
                              <w:rPr>
                                <w:sz w:val="18"/>
                              </w:rPr>
                            </w:pPr>
                            <w:r>
                              <w:rPr>
                                <w:w w:val="80"/>
                                <w:sz w:val="18"/>
                              </w:rPr>
                              <w:t>Pokok</w:t>
                            </w:r>
                            <w:r>
                              <w:rPr>
                                <w:spacing w:val="-6"/>
                                <w:sz w:val="18"/>
                              </w:rPr>
                              <w:t> </w:t>
                            </w:r>
                            <w:r>
                              <w:rPr>
                                <w:w w:val="80"/>
                                <w:sz w:val="18"/>
                              </w:rPr>
                              <w:t>dan</w:t>
                            </w:r>
                            <w:r>
                              <w:rPr>
                                <w:spacing w:val="-1"/>
                                <w:sz w:val="18"/>
                              </w:rPr>
                              <w:t> </w:t>
                            </w:r>
                            <w:r>
                              <w:rPr>
                                <w:w w:val="80"/>
                                <w:sz w:val="18"/>
                              </w:rPr>
                              <w:t>Pangan</w:t>
                            </w:r>
                            <w:r>
                              <w:rPr>
                                <w:spacing w:val="-1"/>
                                <w:sz w:val="18"/>
                              </w:rPr>
                              <w:t> </w:t>
                            </w:r>
                            <w:r>
                              <w:rPr>
                                <w:spacing w:val="-2"/>
                                <w:w w:val="80"/>
                                <w:sz w:val="18"/>
                              </w:rPr>
                              <w:t>lainnya</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412"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204" w:lineRule="exact"/>
                              <w:ind w:left="240"/>
                              <w:rPr>
                                <w:sz w:val="18"/>
                              </w:rPr>
                            </w:pPr>
                            <w:r>
                              <w:rPr>
                                <w:w w:val="90"/>
                                <w:sz w:val="18"/>
                              </w:rPr>
                              <w:t>Jumlah</w:t>
                            </w:r>
                            <w:r>
                              <w:rPr>
                                <w:spacing w:val="-5"/>
                                <w:w w:val="90"/>
                                <w:sz w:val="18"/>
                              </w:rPr>
                              <w:t> </w:t>
                            </w:r>
                            <w:r>
                              <w:rPr>
                                <w:w w:val="90"/>
                                <w:sz w:val="18"/>
                              </w:rPr>
                              <w:t>Laporan</w:t>
                            </w:r>
                            <w:r>
                              <w:rPr>
                                <w:spacing w:val="-5"/>
                                <w:w w:val="90"/>
                                <w:sz w:val="18"/>
                              </w:rPr>
                              <w:t> </w:t>
                            </w:r>
                            <w:r>
                              <w:rPr>
                                <w:w w:val="90"/>
                                <w:sz w:val="18"/>
                              </w:rPr>
                              <w:t>Berkala </w:t>
                            </w:r>
                            <w:r>
                              <w:rPr>
                                <w:w w:val="80"/>
                                <w:sz w:val="18"/>
                              </w:rPr>
                              <w:t>Kondisi Ketahanan Pangan</w:t>
                            </w:r>
                          </w:p>
                        </w:tc>
                        <w:tc>
                          <w:tcPr>
                            <w:tcW w:w="1613" w:type="dxa"/>
                            <w:tcBorders>
                              <w:bottom w:val="nil"/>
                            </w:tcBorders>
                          </w:tcPr>
                          <w:p>
                            <w:pPr>
                              <w:pStyle w:val="TableParagraph"/>
                              <w:spacing w:before="6"/>
                              <w:ind w:left="8" w:right="7"/>
                              <w:jc w:val="center"/>
                              <w:rPr>
                                <w:sz w:val="18"/>
                              </w:rPr>
                            </w:pPr>
                            <w:r>
                              <w:rPr>
                                <w:spacing w:val="-10"/>
                                <w:w w:val="90"/>
                                <w:sz w:val="18"/>
                              </w:rPr>
                              <w:t>0</w:t>
                            </w:r>
                          </w:p>
                        </w:tc>
                        <w:tc>
                          <w:tcPr>
                            <w:tcW w:w="1489" w:type="dxa"/>
                            <w:tcBorders>
                              <w:bottom w:val="nil"/>
                            </w:tcBorders>
                          </w:tcPr>
                          <w:p>
                            <w:pPr>
                              <w:pStyle w:val="TableParagraph"/>
                              <w:spacing w:before="6"/>
                              <w:ind w:left="6" w:right="8"/>
                              <w:jc w:val="center"/>
                              <w:rPr>
                                <w:sz w:val="18"/>
                              </w:rPr>
                            </w:pPr>
                            <w:r>
                              <w:rPr>
                                <w:spacing w:val="-10"/>
                                <w:w w:val="90"/>
                                <w:sz w:val="18"/>
                              </w:rPr>
                              <w:t>0</w:t>
                            </w: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9" w:lineRule="exact"/>
                              <w:ind w:left="240"/>
                              <w:rPr>
                                <w:sz w:val="18"/>
                              </w:rPr>
                            </w:pP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3" w:lineRule="exact" w:before="2"/>
                              <w:ind w:right="239"/>
                              <w:jc w:val="right"/>
                              <w:rPr>
                                <w:sz w:val="18"/>
                              </w:rPr>
                            </w:pPr>
                            <w:r>
                              <w:rPr>
                                <w:spacing w:val="-5"/>
                                <w:w w:val="90"/>
                                <w:sz w:val="18"/>
                              </w:rPr>
                              <w:t>03</w:t>
                            </w:r>
                          </w:p>
                        </w:tc>
                        <w:tc>
                          <w:tcPr>
                            <w:tcW w:w="2331" w:type="dxa"/>
                            <w:tcBorders>
                              <w:left w:val="nil"/>
                              <w:bottom w:val="nil"/>
                            </w:tcBorders>
                          </w:tcPr>
                          <w:p>
                            <w:pPr>
                              <w:pStyle w:val="TableParagraph"/>
                              <w:spacing w:line="183" w:lineRule="exact" w:before="2"/>
                              <w:ind w:left="-28"/>
                              <w:rPr>
                                <w:sz w:val="18"/>
                              </w:rPr>
                            </w:pPr>
                            <w:r>
                              <w:rPr>
                                <w:w w:val="80"/>
                                <w:sz w:val="18"/>
                              </w:rPr>
                              <w:t>Pemantauan</w:t>
                            </w:r>
                            <w:r>
                              <w:rPr>
                                <w:spacing w:val="1"/>
                                <w:sz w:val="18"/>
                              </w:rPr>
                              <w:t> </w:t>
                            </w:r>
                            <w:r>
                              <w:rPr>
                                <w:w w:val="80"/>
                                <w:sz w:val="18"/>
                              </w:rPr>
                              <w:t>Stok,</w:t>
                            </w:r>
                            <w:r>
                              <w:rPr>
                                <w:spacing w:val="-1"/>
                                <w:sz w:val="18"/>
                              </w:rPr>
                              <w:t> </w:t>
                            </w:r>
                            <w:r>
                              <w:rPr>
                                <w:w w:val="80"/>
                                <w:sz w:val="18"/>
                              </w:rPr>
                              <w:t>Pasokan</w:t>
                            </w:r>
                            <w:r>
                              <w:rPr>
                                <w:spacing w:val="-3"/>
                                <w:sz w:val="18"/>
                              </w:rPr>
                              <w:t> </w:t>
                            </w:r>
                            <w:r>
                              <w:rPr>
                                <w:spacing w:val="-5"/>
                                <w:w w:val="80"/>
                                <w:sz w:val="18"/>
                              </w:rPr>
                              <w:t>dan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9" w:lineRule="exact"/>
                              <w:ind w:left="-28"/>
                              <w:rPr>
                                <w:sz w:val="18"/>
                              </w:rPr>
                            </w:pPr>
                            <w:r>
                              <w:rPr>
                                <w:w w:val="80"/>
                                <w:sz w:val="18"/>
                              </w:rPr>
                              <w:t>Harga</w:t>
                            </w:r>
                            <w:r>
                              <w:rPr>
                                <w:spacing w:val="-5"/>
                                <w:sz w:val="18"/>
                              </w:rPr>
                              <w:t> </w:t>
                            </w:r>
                            <w:r>
                              <w:rPr>
                                <w:spacing w:val="-2"/>
                                <w:w w:val="90"/>
                                <w:sz w:val="18"/>
                              </w:rPr>
                              <w:t>Pangan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40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204" w:lineRule="exact"/>
                              <w:ind w:left="240"/>
                              <w:rPr>
                                <w:sz w:val="18"/>
                              </w:rPr>
                            </w:pPr>
                            <w:r>
                              <w:rPr>
                                <w:w w:val="80"/>
                                <w:sz w:val="18"/>
                              </w:rPr>
                              <w:t>Jumlah Laporan Pemantaun</w:t>
                            </w:r>
                            <w:r>
                              <w:rPr>
                                <w:w w:val="90"/>
                                <w:sz w:val="18"/>
                              </w:rPr>
                              <w:t> Stok,</w:t>
                            </w:r>
                            <w:r>
                              <w:rPr>
                                <w:spacing w:val="-8"/>
                                <w:w w:val="90"/>
                                <w:sz w:val="18"/>
                              </w:rPr>
                              <w:t> </w:t>
                            </w:r>
                            <w:r>
                              <w:rPr>
                                <w:w w:val="90"/>
                                <w:sz w:val="18"/>
                              </w:rPr>
                              <w:t>Pasokan</w:t>
                            </w:r>
                            <w:r>
                              <w:rPr>
                                <w:spacing w:val="-7"/>
                                <w:w w:val="90"/>
                                <w:sz w:val="18"/>
                              </w:rPr>
                              <w:t> </w:t>
                            </w:r>
                            <w:r>
                              <w:rPr>
                                <w:w w:val="90"/>
                                <w:sz w:val="18"/>
                              </w:rPr>
                              <w:t>dan</w:t>
                            </w:r>
                            <w:r>
                              <w:rPr>
                                <w:spacing w:val="-8"/>
                                <w:w w:val="90"/>
                                <w:sz w:val="18"/>
                              </w:rPr>
                              <w:t> </w:t>
                            </w:r>
                            <w:r>
                              <w:rPr>
                                <w:w w:val="90"/>
                                <w:sz w:val="18"/>
                              </w:rPr>
                              <w:t>Harga</w:t>
                            </w:r>
                          </w:p>
                        </w:tc>
                        <w:tc>
                          <w:tcPr>
                            <w:tcW w:w="1613" w:type="dxa"/>
                            <w:tcBorders>
                              <w:bottom w:val="nil"/>
                            </w:tcBorders>
                          </w:tcPr>
                          <w:p>
                            <w:pPr>
                              <w:pStyle w:val="TableParagraph"/>
                              <w:spacing w:before="2"/>
                              <w:ind w:left="8" w:right="1"/>
                              <w:jc w:val="center"/>
                              <w:rPr>
                                <w:sz w:val="18"/>
                              </w:rPr>
                            </w:pPr>
                            <w:r>
                              <w:rPr>
                                <w:spacing w:val="-5"/>
                                <w:w w:val="90"/>
                                <w:sz w:val="18"/>
                              </w:rPr>
                              <w:t>12</w:t>
                            </w:r>
                          </w:p>
                        </w:tc>
                        <w:tc>
                          <w:tcPr>
                            <w:tcW w:w="1489" w:type="dxa"/>
                            <w:tcBorders>
                              <w:bottom w:val="nil"/>
                            </w:tcBorders>
                          </w:tcPr>
                          <w:p>
                            <w:pPr>
                              <w:pStyle w:val="TableParagraph"/>
                              <w:spacing w:before="2"/>
                              <w:ind w:left="7" w:right="6"/>
                              <w:jc w:val="center"/>
                              <w:rPr>
                                <w:sz w:val="18"/>
                              </w:rPr>
                            </w:pPr>
                            <w:r>
                              <w:rPr>
                                <w:spacing w:val="-5"/>
                                <w:w w:val="90"/>
                                <w:sz w:val="18"/>
                              </w:rPr>
                              <w:t>12</w:t>
                            </w:r>
                          </w:p>
                        </w:tc>
                        <w:tc>
                          <w:tcPr>
                            <w:tcW w:w="1184" w:type="dxa"/>
                            <w:tcBorders>
                              <w:bottom w:val="nil"/>
                            </w:tcBorders>
                          </w:tcPr>
                          <w:p>
                            <w:pPr>
                              <w:pStyle w:val="TableParagraph"/>
                              <w:spacing w:before="2"/>
                              <w:ind w:left="12" w:right="3"/>
                              <w:jc w:val="center"/>
                              <w:rPr>
                                <w:sz w:val="18"/>
                              </w:rPr>
                            </w:pPr>
                            <w:r>
                              <w:rPr>
                                <w:spacing w:val="-4"/>
                                <w:w w:val="90"/>
                                <w:sz w:val="18"/>
                              </w:rPr>
                              <w:t>100%</w:t>
                            </w:r>
                          </w:p>
                        </w:tc>
                        <w:tc>
                          <w:tcPr>
                            <w:tcW w:w="5669" w:type="dxa"/>
                            <w:tcBorders>
                              <w:bottom w:val="nil"/>
                            </w:tcBorders>
                          </w:tcPr>
                          <w:p>
                            <w:pPr>
                              <w:pStyle w:val="TableParagraph"/>
                              <w:spacing w:line="204" w:lineRule="exact"/>
                              <w:ind w:left="103"/>
                              <w:rPr>
                                <w:sz w:val="18"/>
                              </w:rPr>
                            </w:pPr>
                            <w:r>
                              <w:rPr>
                                <w:w w:val="80"/>
                                <w:sz w:val="18"/>
                              </w:rPr>
                              <w:t>Pemantauan stok, pasokan dan harga pangan dilakukan secara rutin dan dilaporkan</w:t>
                            </w:r>
                            <w:r>
                              <w:rPr>
                                <w:w w:val="90"/>
                                <w:sz w:val="18"/>
                              </w:rPr>
                              <w:t> dengan</w:t>
                            </w:r>
                            <w:r>
                              <w:rPr>
                                <w:spacing w:val="-4"/>
                                <w:w w:val="90"/>
                                <w:sz w:val="18"/>
                              </w:rPr>
                              <w:t> </w:t>
                            </w:r>
                            <w:r>
                              <w:rPr>
                                <w:w w:val="90"/>
                                <w:sz w:val="18"/>
                              </w:rPr>
                              <w:t>baik.</w:t>
                            </w: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9" w:lineRule="exact"/>
                              <w:ind w:left="240"/>
                              <w:rPr>
                                <w:sz w:val="18"/>
                              </w:rPr>
                            </w:pPr>
                            <w:r>
                              <w:rPr>
                                <w:w w:val="80"/>
                                <w:sz w:val="18"/>
                              </w:rPr>
                              <w:t>Pangan</w:t>
                            </w:r>
                            <w:r>
                              <w:rPr>
                                <w:spacing w:val="-1"/>
                                <w:sz w:val="18"/>
                              </w:rPr>
                              <w:t> </w:t>
                            </w: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tcBorders>
                              <w:top w:val="nil"/>
                            </w:tcBorders>
                          </w:tcPr>
                          <w:p>
                            <w:pPr>
                              <w:pStyle w:val="TableParagraph"/>
                              <w:rPr>
                                <w:rFonts w:ascii="Times New Roman"/>
                                <w:sz w:val="1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tcBorders>
                              <w:bottom w:val="nil"/>
                              <w:right w:val="nil"/>
                            </w:tcBorders>
                          </w:tcPr>
                          <w:p>
                            <w:pPr>
                              <w:pStyle w:val="TableParagraph"/>
                              <w:spacing w:line="183" w:lineRule="exact" w:before="2"/>
                              <w:ind w:left="79" w:right="79"/>
                              <w:jc w:val="center"/>
                              <w:rPr>
                                <w:sz w:val="18"/>
                              </w:rPr>
                            </w:pPr>
                            <w:r>
                              <w:rPr>
                                <w:spacing w:val="-5"/>
                                <w:w w:val="90"/>
                                <w:sz w:val="18"/>
                              </w:rPr>
                              <w:t>2.</w:t>
                            </w:r>
                          </w:p>
                        </w:tc>
                        <w:tc>
                          <w:tcPr>
                            <w:tcW w:w="2848" w:type="dxa"/>
                            <w:gridSpan w:val="2"/>
                            <w:tcBorders>
                              <w:left w:val="nil"/>
                              <w:bottom w:val="nil"/>
                            </w:tcBorders>
                          </w:tcPr>
                          <w:p>
                            <w:pPr>
                              <w:pStyle w:val="TableParagraph"/>
                              <w:spacing w:line="183" w:lineRule="exact" w:before="2"/>
                              <w:ind w:left="109"/>
                              <w:rPr>
                                <w:sz w:val="18"/>
                              </w:rPr>
                            </w:pPr>
                            <w:r>
                              <w:rPr>
                                <w:w w:val="80"/>
                                <w:sz w:val="18"/>
                              </w:rPr>
                              <w:t>PENGELOLAAN</w:t>
                            </w:r>
                            <w:r>
                              <w:rPr>
                                <w:spacing w:val="6"/>
                                <w:sz w:val="18"/>
                              </w:rPr>
                              <w:t> </w:t>
                            </w:r>
                            <w:r>
                              <w:rPr>
                                <w:spacing w:val="-5"/>
                                <w:w w:val="90"/>
                                <w:sz w:val="18"/>
                              </w:rPr>
                              <w:t>DAN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tcBorders>
                              <w:top w:val="nil"/>
                              <w:bottom w:val="nil"/>
                              <w:right w:val="nil"/>
                            </w:tcBorders>
                          </w:tcPr>
                          <w:p>
                            <w:pPr>
                              <w:pStyle w:val="TableParagraph"/>
                              <w:rPr>
                                <w:rFonts w:ascii="Times New Roman"/>
                                <w:sz w:val="12"/>
                              </w:rPr>
                            </w:pPr>
                          </w:p>
                        </w:tc>
                        <w:tc>
                          <w:tcPr>
                            <w:tcW w:w="2848" w:type="dxa"/>
                            <w:gridSpan w:val="2"/>
                            <w:tcBorders>
                              <w:top w:val="nil"/>
                              <w:left w:val="nil"/>
                              <w:bottom w:val="nil"/>
                            </w:tcBorders>
                          </w:tcPr>
                          <w:p>
                            <w:pPr>
                              <w:pStyle w:val="TableParagraph"/>
                              <w:spacing w:line="176" w:lineRule="exact"/>
                              <w:ind w:left="109"/>
                              <w:rPr>
                                <w:sz w:val="18"/>
                              </w:rPr>
                            </w:pPr>
                            <w:r>
                              <w:rPr>
                                <w:w w:val="80"/>
                                <w:sz w:val="18"/>
                              </w:rPr>
                              <w:t>KESEIMBANGAN</w:t>
                            </w:r>
                            <w:r>
                              <w:rPr>
                                <w:spacing w:val="2"/>
                                <w:sz w:val="18"/>
                              </w:rPr>
                              <w:t> </w:t>
                            </w:r>
                            <w:r>
                              <w:rPr>
                                <w:spacing w:val="-2"/>
                                <w:w w:val="85"/>
                                <w:sz w:val="18"/>
                              </w:rPr>
                              <w:t>CADANGAN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tcBorders>
                              <w:top w:val="nil"/>
                              <w:right w:val="nil"/>
                            </w:tcBorders>
                          </w:tcPr>
                          <w:p>
                            <w:pPr>
                              <w:pStyle w:val="TableParagraph"/>
                              <w:rPr>
                                <w:rFonts w:ascii="Times New Roman"/>
                                <w:sz w:val="12"/>
                              </w:rPr>
                            </w:pPr>
                          </w:p>
                        </w:tc>
                        <w:tc>
                          <w:tcPr>
                            <w:tcW w:w="2848" w:type="dxa"/>
                            <w:gridSpan w:val="2"/>
                            <w:tcBorders>
                              <w:top w:val="nil"/>
                              <w:left w:val="nil"/>
                            </w:tcBorders>
                          </w:tcPr>
                          <w:p>
                            <w:pPr>
                              <w:pStyle w:val="TableParagraph"/>
                              <w:spacing w:line="177" w:lineRule="exact"/>
                              <w:ind w:left="109"/>
                              <w:rPr>
                                <w:sz w:val="18"/>
                              </w:rPr>
                            </w:pPr>
                            <w:r>
                              <w:rPr>
                                <w:w w:val="80"/>
                                <w:sz w:val="18"/>
                              </w:rPr>
                              <w:t>PANGAN</w:t>
                            </w:r>
                            <w:r>
                              <w:rPr>
                                <w:spacing w:val="1"/>
                                <w:sz w:val="18"/>
                              </w:rPr>
                              <w:t> </w:t>
                            </w:r>
                            <w:r>
                              <w:rPr>
                                <w:spacing w:val="-2"/>
                                <w:w w:val="90"/>
                                <w:sz w:val="18"/>
                              </w:rPr>
                              <w:t>DAERAH</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413"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204" w:lineRule="exact"/>
                              <w:ind w:left="240" w:firstLine="40"/>
                              <w:rPr>
                                <w:sz w:val="18"/>
                              </w:rPr>
                            </w:pPr>
                            <w:r>
                              <w:rPr>
                                <w:w w:val="80"/>
                                <w:sz w:val="18"/>
                              </w:rPr>
                              <w:t>Jumlah Laporan Pengelolaan</w:t>
                            </w:r>
                            <w:r>
                              <w:rPr>
                                <w:w w:val="90"/>
                                <w:sz w:val="18"/>
                              </w:rPr>
                              <w:t> dan</w:t>
                            </w:r>
                            <w:r>
                              <w:rPr>
                                <w:spacing w:val="-8"/>
                                <w:w w:val="90"/>
                                <w:sz w:val="18"/>
                              </w:rPr>
                              <w:t> </w:t>
                            </w:r>
                            <w:r>
                              <w:rPr>
                                <w:w w:val="90"/>
                                <w:sz w:val="18"/>
                              </w:rPr>
                              <w:t>Keseimbangan</w:t>
                            </w:r>
                          </w:p>
                        </w:tc>
                        <w:tc>
                          <w:tcPr>
                            <w:tcW w:w="1613" w:type="dxa"/>
                            <w:tcBorders>
                              <w:bottom w:val="nil"/>
                            </w:tcBorders>
                          </w:tcPr>
                          <w:p>
                            <w:pPr>
                              <w:pStyle w:val="TableParagraph"/>
                              <w:spacing w:before="6"/>
                              <w:ind w:left="8" w:right="1"/>
                              <w:jc w:val="center"/>
                              <w:rPr>
                                <w:sz w:val="18"/>
                              </w:rPr>
                            </w:pPr>
                            <w:r>
                              <w:rPr>
                                <w:spacing w:val="-5"/>
                                <w:w w:val="90"/>
                                <w:sz w:val="18"/>
                              </w:rPr>
                              <w:t>12</w:t>
                            </w:r>
                          </w:p>
                        </w:tc>
                        <w:tc>
                          <w:tcPr>
                            <w:tcW w:w="1489" w:type="dxa"/>
                            <w:tcBorders>
                              <w:bottom w:val="nil"/>
                            </w:tcBorders>
                          </w:tcPr>
                          <w:p>
                            <w:pPr>
                              <w:pStyle w:val="TableParagraph"/>
                              <w:spacing w:before="6"/>
                              <w:ind w:left="7" w:right="6"/>
                              <w:jc w:val="center"/>
                              <w:rPr>
                                <w:sz w:val="18"/>
                              </w:rPr>
                            </w:pPr>
                            <w:r>
                              <w:rPr>
                                <w:spacing w:val="-5"/>
                                <w:w w:val="90"/>
                                <w:sz w:val="18"/>
                              </w:rPr>
                              <w:t>12</w:t>
                            </w:r>
                          </w:p>
                        </w:tc>
                        <w:tc>
                          <w:tcPr>
                            <w:tcW w:w="1184" w:type="dxa"/>
                            <w:tcBorders>
                              <w:bottom w:val="nil"/>
                            </w:tcBorders>
                          </w:tcPr>
                          <w:p>
                            <w:pPr>
                              <w:pStyle w:val="TableParagraph"/>
                              <w:spacing w:before="6"/>
                              <w:ind w:left="12" w:right="3"/>
                              <w:jc w:val="center"/>
                              <w:rPr>
                                <w:sz w:val="18"/>
                              </w:rPr>
                            </w:pPr>
                            <w:r>
                              <w:rPr>
                                <w:spacing w:val="-4"/>
                                <w:w w:val="90"/>
                                <w:sz w:val="18"/>
                              </w:rPr>
                              <w:t>100%</w:t>
                            </w:r>
                          </w:p>
                        </w:tc>
                        <w:tc>
                          <w:tcPr>
                            <w:tcW w:w="5669" w:type="dxa"/>
                            <w:tcBorders>
                              <w:bottom w:val="nil"/>
                            </w:tcBorders>
                          </w:tcPr>
                          <w:p>
                            <w:pPr>
                              <w:pStyle w:val="TableParagraph"/>
                              <w:spacing w:before="6"/>
                              <w:ind w:left="103"/>
                              <w:rPr>
                                <w:sz w:val="18"/>
                              </w:rPr>
                            </w:pPr>
                            <w:r>
                              <w:rPr>
                                <w:w w:val="80"/>
                                <w:sz w:val="18"/>
                              </w:rPr>
                              <w:t>Pengelolaan</w:t>
                            </w:r>
                            <w:r>
                              <w:rPr>
                                <w:spacing w:val="1"/>
                                <w:sz w:val="18"/>
                              </w:rPr>
                              <w:t> </w:t>
                            </w:r>
                            <w:r>
                              <w:rPr>
                                <w:w w:val="80"/>
                                <w:sz w:val="18"/>
                              </w:rPr>
                              <w:t>cadangan</w:t>
                            </w:r>
                            <w:r>
                              <w:rPr>
                                <w:spacing w:val="-4"/>
                                <w:sz w:val="18"/>
                              </w:rPr>
                              <w:t> </w:t>
                            </w:r>
                            <w:r>
                              <w:rPr>
                                <w:w w:val="80"/>
                                <w:sz w:val="18"/>
                              </w:rPr>
                              <w:t>pangan</w:t>
                            </w:r>
                            <w:r>
                              <w:rPr>
                                <w:spacing w:val="2"/>
                                <w:sz w:val="18"/>
                              </w:rPr>
                              <w:t> </w:t>
                            </w:r>
                            <w:r>
                              <w:rPr>
                                <w:w w:val="80"/>
                                <w:sz w:val="18"/>
                              </w:rPr>
                              <w:t>dan</w:t>
                            </w:r>
                            <w:r>
                              <w:rPr>
                                <w:spacing w:val="1"/>
                                <w:sz w:val="18"/>
                              </w:rPr>
                              <w:t> </w:t>
                            </w:r>
                            <w:r>
                              <w:rPr>
                                <w:w w:val="80"/>
                                <w:sz w:val="18"/>
                              </w:rPr>
                              <w:t>pelaporannya</w:t>
                            </w:r>
                            <w:r>
                              <w:rPr>
                                <w:spacing w:val="-3"/>
                                <w:sz w:val="18"/>
                              </w:rPr>
                              <w:t> </w:t>
                            </w:r>
                            <w:r>
                              <w:rPr>
                                <w:w w:val="80"/>
                                <w:sz w:val="18"/>
                              </w:rPr>
                              <w:t>dilakukan</w:t>
                            </w:r>
                            <w:r>
                              <w:rPr>
                                <w:spacing w:val="1"/>
                                <w:sz w:val="18"/>
                              </w:rPr>
                              <w:t> </w:t>
                            </w:r>
                            <w:r>
                              <w:rPr>
                                <w:w w:val="80"/>
                                <w:sz w:val="18"/>
                              </w:rPr>
                              <w:t>dengan</w:t>
                            </w:r>
                            <w:r>
                              <w:rPr>
                                <w:spacing w:val="-3"/>
                                <w:sz w:val="18"/>
                              </w:rPr>
                              <w:t> </w:t>
                            </w:r>
                            <w:r>
                              <w:rPr>
                                <w:spacing w:val="-4"/>
                                <w:w w:val="80"/>
                                <w:sz w:val="18"/>
                              </w:rPr>
                              <w:t>baik.</w:t>
                            </w: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6" w:lineRule="exact"/>
                              <w:ind w:left="240"/>
                              <w:rPr>
                                <w:sz w:val="18"/>
                              </w:rPr>
                            </w:pPr>
                            <w:r>
                              <w:rPr>
                                <w:w w:val="80"/>
                                <w:sz w:val="18"/>
                              </w:rPr>
                              <w:t>Cadangan</w:t>
                            </w:r>
                            <w:r>
                              <w:rPr>
                                <w:sz w:val="18"/>
                              </w:rPr>
                              <w:t> </w:t>
                            </w:r>
                            <w:r>
                              <w:rPr>
                                <w:w w:val="80"/>
                                <w:sz w:val="18"/>
                              </w:rPr>
                              <w:t>Pangan</w:t>
                            </w:r>
                            <w:r>
                              <w:rPr>
                                <w:sz w:val="18"/>
                              </w:rPr>
                              <w:t> </w:t>
                            </w:r>
                            <w:r>
                              <w:rPr>
                                <w:spacing w:val="-2"/>
                                <w:w w:val="80"/>
                                <w:sz w:val="18"/>
                              </w:rPr>
                              <w:t>Daerah</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tcBorders>
                              <w:top w:val="nil"/>
                              <w:bottom w:val="nil"/>
                            </w:tcBorders>
                          </w:tcPr>
                          <w:p>
                            <w:pPr>
                              <w:pStyle w:val="TableParagraph"/>
                              <w:rPr>
                                <w:rFonts w:ascii="Times New Roman"/>
                                <w:sz w:val="12"/>
                              </w:rPr>
                            </w:pPr>
                          </w:p>
                        </w:tc>
                        <w:tc>
                          <w:tcPr>
                            <w:tcW w:w="5669" w:type="dxa"/>
                            <w:tcBorders>
                              <w:top w:val="nil"/>
                              <w:bottom w:val="nil"/>
                            </w:tcBorders>
                          </w:tcPr>
                          <w:p>
                            <w:pPr>
                              <w:pStyle w:val="TableParagraph"/>
                              <w:rPr>
                                <w:rFonts w:ascii="Times New Roman"/>
                                <w:sz w:val="1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7" w:lineRule="exact"/>
                              <w:ind w:left="240"/>
                              <w:rPr>
                                <w:sz w:val="18"/>
                              </w:rPr>
                            </w:pPr>
                            <w:r>
                              <w:rPr>
                                <w:spacing w:val="-2"/>
                                <w:w w:val="90"/>
                                <w:sz w:val="18"/>
                              </w:rPr>
                              <w:t>(Laporan)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tcBorders>
                              <w:top w:val="nil"/>
                            </w:tcBorders>
                          </w:tcPr>
                          <w:p>
                            <w:pPr>
                              <w:pStyle w:val="TableParagraph"/>
                              <w:rPr>
                                <w:rFonts w:ascii="Times New Roman"/>
                                <w:sz w:val="12"/>
                              </w:rPr>
                            </w:pPr>
                          </w:p>
                        </w:tc>
                      </w:tr>
                      <w:tr>
                        <w:trPr>
                          <w:trHeight w:val="20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spacing w:before="6"/>
                              <w:ind w:left="109"/>
                              <w:rPr>
                                <w:sz w:val="18"/>
                              </w:rPr>
                            </w:pPr>
                            <w:r>
                              <w:rPr>
                                <w:spacing w:val="-5"/>
                                <w:w w:val="90"/>
                                <w:sz w:val="18"/>
                              </w:rPr>
                              <w:t>01</w:t>
                            </w:r>
                          </w:p>
                        </w:tc>
                        <w:tc>
                          <w:tcPr>
                            <w:tcW w:w="2331" w:type="dxa"/>
                            <w:tcBorders>
                              <w:left w:val="nil"/>
                              <w:bottom w:val="nil"/>
                            </w:tcBorders>
                          </w:tcPr>
                          <w:p>
                            <w:pPr>
                              <w:pStyle w:val="TableParagraph"/>
                              <w:spacing w:line="181" w:lineRule="exact" w:before="6"/>
                              <w:ind w:left="-28"/>
                              <w:rPr>
                                <w:sz w:val="18"/>
                              </w:rPr>
                            </w:pPr>
                            <w:r>
                              <w:rPr>
                                <w:w w:val="80"/>
                                <w:sz w:val="18"/>
                              </w:rPr>
                              <w:t>Pengadaan</w:t>
                            </w:r>
                            <w:r>
                              <w:rPr>
                                <w:sz w:val="18"/>
                              </w:rPr>
                              <w:t> </w:t>
                            </w:r>
                            <w:r>
                              <w:rPr>
                                <w:w w:val="80"/>
                                <w:sz w:val="18"/>
                              </w:rPr>
                              <w:t>Cadangan</w:t>
                            </w:r>
                            <w:r>
                              <w:rPr>
                                <w:spacing w:val="1"/>
                                <w:sz w:val="18"/>
                              </w:rPr>
                              <w:t> </w:t>
                            </w:r>
                            <w:r>
                              <w:rPr>
                                <w:spacing w:val="-2"/>
                                <w:w w:val="80"/>
                                <w:sz w:val="18"/>
                              </w:rPr>
                              <w:t>Pangan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7" w:lineRule="exact"/>
                              <w:ind w:left="-28"/>
                              <w:rPr>
                                <w:sz w:val="18"/>
                              </w:rPr>
                            </w:pPr>
                            <w:r>
                              <w:rPr>
                                <w:spacing w:val="-2"/>
                                <w:w w:val="90"/>
                                <w:sz w:val="18"/>
                              </w:rPr>
                              <w:t>Pemerintah</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183" w:lineRule="exact" w:before="2"/>
                              <w:ind w:left="240"/>
                              <w:rPr>
                                <w:sz w:val="18"/>
                              </w:rPr>
                            </w:pPr>
                            <w:r>
                              <w:rPr>
                                <w:w w:val="80"/>
                                <w:sz w:val="18"/>
                              </w:rPr>
                              <w:t>Jumlah</w:t>
                            </w:r>
                            <w:r>
                              <w:rPr>
                                <w:spacing w:val="-1"/>
                                <w:sz w:val="18"/>
                              </w:rPr>
                              <w:t> </w:t>
                            </w:r>
                            <w:r>
                              <w:rPr>
                                <w:w w:val="80"/>
                                <w:sz w:val="18"/>
                              </w:rPr>
                              <w:t>Laporan</w:t>
                            </w:r>
                            <w:r>
                              <w:rPr>
                                <w:sz w:val="18"/>
                              </w:rPr>
                              <w:t> </w:t>
                            </w:r>
                            <w:r>
                              <w:rPr>
                                <w:spacing w:val="-4"/>
                                <w:w w:val="80"/>
                                <w:sz w:val="18"/>
                              </w:rPr>
                              <w:t>Hasil</w:t>
                            </w:r>
                          </w:p>
                        </w:tc>
                        <w:tc>
                          <w:tcPr>
                            <w:tcW w:w="1613" w:type="dxa"/>
                            <w:tcBorders>
                              <w:bottom w:val="nil"/>
                            </w:tcBorders>
                          </w:tcPr>
                          <w:p>
                            <w:pPr>
                              <w:pStyle w:val="TableParagraph"/>
                              <w:spacing w:line="183" w:lineRule="exact" w:before="2"/>
                              <w:ind w:left="8" w:right="7"/>
                              <w:jc w:val="center"/>
                              <w:rPr>
                                <w:sz w:val="18"/>
                              </w:rPr>
                            </w:pPr>
                            <w:r>
                              <w:rPr>
                                <w:spacing w:val="-10"/>
                                <w:w w:val="90"/>
                                <w:sz w:val="18"/>
                              </w:rPr>
                              <w:t>0</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8" w:lineRule="exact"/>
                              <w:ind w:left="240"/>
                              <w:rPr>
                                <w:sz w:val="18"/>
                              </w:rPr>
                            </w:pPr>
                            <w:r>
                              <w:rPr>
                                <w:w w:val="80"/>
                                <w:sz w:val="18"/>
                              </w:rPr>
                              <w:t>Koordinasi</w:t>
                            </w:r>
                            <w:r>
                              <w:rPr>
                                <w:spacing w:val="-4"/>
                                <w:sz w:val="18"/>
                              </w:rPr>
                              <w:t> </w:t>
                            </w:r>
                            <w:r>
                              <w:rPr>
                                <w:w w:val="80"/>
                                <w:sz w:val="18"/>
                              </w:rPr>
                              <w:t>dan</w:t>
                            </w:r>
                            <w:r>
                              <w:rPr>
                                <w:spacing w:val="-1"/>
                                <w:sz w:val="18"/>
                              </w:rPr>
                              <w:t> </w:t>
                            </w:r>
                            <w:r>
                              <w:rPr>
                                <w:spacing w:val="-2"/>
                                <w:w w:val="80"/>
                                <w:sz w:val="18"/>
                              </w:rPr>
                              <w:t>Sinkronisasi</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6" w:lineRule="exact"/>
                              <w:ind w:left="240"/>
                              <w:rPr>
                                <w:sz w:val="18"/>
                              </w:rPr>
                            </w:pPr>
                            <w:r>
                              <w:rPr>
                                <w:w w:val="80"/>
                                <w:sz w:val="18"/>
                              </w:rPr>
                              <w:t>Pengendalian</w:t>
                            </w:r>
                            <w:r>
                              <w:rPr>
                                <w:spacing w:val="6"/>
                                <w:sz w:val="18"/>
                              </w:rPr>
                              <w:t> </w:t>
                            </w:r>
                            <w:r>
                              <w:rPr>
                                <w:spacing w:val="-2"/>
                                <w:w w:val="90"/>
                                <w:sz w:val="18"/>
                              </w:rPr>
                              <w:t>Cadangan</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7" w:lineRule="exact"/>
                              <w:ind w:left="240"/>
                              <w:rPr>
                                <w:sz w:val="18"/>
                              </w:rPr>
                            </w:pPr>
                            <w:r>
                              <w:rPr>
                                <w:w w:val="80"/>
                                <w:sz w:val="18"/>
                              </w:rPr>
                              <w:t>Pangan</w:t>
                            </w:r>
                            <w:r>
                              <w:rPr>
                                <w:spacing w:val="-1"/>
                                <w:sz w:val="18"/>
                              </w:rPr>
                              <w:t> </w:t>
                            </w: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183" w:lineRule="exact" w:before="2"/>
                              <w:ind w:left="240"/>
                              <w:rPr>
                                <w:sz w:val="18"/>
                              </w:rPr>
                            </w:pPr>
                            <w:r>
                              <w:rPr>
                                <w:w w:val="80"/>
                                <w:sz w:val="18"/>
                              </w:rPr>
                              <w:t>Jumlah</w:t>
                            </w:r>
                            <w:r>
                              <w:rPr>
                                <w:spacing w:val="1"/>
                                <w:sz w:val="18"/>
                              </w:rPr>
                              <w:t> </w:t>
                            </w:r>
                            <w:r>
                              <w:rPr>
                                <w:w w:val="80"/>
                                <w:sz w:val="18"/>
                              </w:rPr>
                              <w:t>Cadangan</w:t>
                            </w:r>
                            <w:r>
                              <w:rPr>
                                <w:spacing w:val="-3"/>
                                <w:sz w:val="18"/>
                              </w:rPr>
                              <w:t> </w:t>
                            </w:r>
                            <w:r>
                              <w:rPr>
                                <w:spacing w:val="-2"/>
                                <w:w w:val="80"/>
                                <w:sz w:val="18"/>
                              </w:rPr>
                              <w:t>Pangan</w:t>
                            </w:r>
                          </w:p>
                        </w:tc>
                        <w:tc>
                          <w:tcPr>
                            <w:tcW w:w="1613" w:type="dxa"/>
                            <w:tcBorders>
                              <w:bottom w:val="nil"/>
                            </w:tcBorders>
                          </w:tcPr>
                          <w:p>
                            <w:pPr>
                              <w:pStyle w:val="TableParagraph"/>
                              <w:spacing w:line="183" w:lineRule="exact" w:before="2"/>
                              <w:ind w:left="8" w:right="1"/>
                              <w:jc w:val="center"/>
                              <w:rPr>
                                <w:sz w:val="18"/>
                              </w:rPr>
                            </w:pPr>
                            <w:r>
                              <w:rPr>
                                <w:spacing w:val="-5"/>
                                <w:w w:val="90"/>
                                <w:sz w:val="18"/>
                              </w:rPr>
                              <w:t>28</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tcBorders>
                              <w:bottom w:val="nil"/>
                            </w:tcBorders>
                          </w:tcPr>
                          <w:p>
                            <w:pPr>
                              <w:pStyle w:val="TableParagraph"/>
                              <w:spacing w:line="183" w:lineRule="exact" w:before="2"/>
                              <w:ind w:left="9" w:right="12"/>
                              <w:jc w:val="center"/>
                              <w:rPr>
                                <w:sz w:val="18"/>
                              </w:rPr>
                            </w:pPr>
                            <w:r>
                              <w:rPr>
                                <w:spacing w:val="-10"/>
                                <w:w w:val="90"/>
                                <w:sz w:val="18"/>
                              </w:rPr>
                              <w:t>0</w:t>
                            </w:r>
                          </w:p>
                        </w:tc>
                        <w:tc>
                          <w:tcPr>
                            <w:tcW w:w="5669" w:type="dxa"/>
                            <w:tcBorders>
                              <w:bottom w:val="nil"/>
                            </w:tcBorders>
                          </w:tcPr>
                          <w:p>
                            <w:pPr>
                              <w:pStyle w:val="TableParagraph"/>
                              <w:spacing w:line="183" w:lineRule="exact" w:before="2"/>
                              <w:ind w:left="143"/>
                              <w:rPr>
                                <w:sz w:val="18"/>
                              </w:rPr>
                            </w:pPr>
                            <w:r>
                              <w:rPr>
                                <w:w w:val="80"/>
                                <w:sz w:val="18"/>
                              </w:rPr>
                              <w:t>Stok</w:t>
                            </w:r>
                            <w:r>
                              <w:rPr>
                                <w:spacing w:val="-5"/>
                                <w:sz w:val="18"/>
                              </w:rPr>
                              <w:t> </w:t>
                            </w:r>
                            <w:r>
                              <w:rPr>
                                <w:w w:val="80"/>
                                <w:sz w:val="18"/>
                              </w:rPr>
                              <w:t>cadangan</w:t>
                            </w:r>
                            <w:r>
                              <w:rPr>
                                <w:spacing w:val="-2"/>
                                <w:sz w:val="18"/>
                              </w:rPr>
                              <w:t> </w:t>
                            </w:r>
                            <w:r>
                              <w:rPr>
                                <w:w w:val="80"/>
                                <w:sz w:val="18"/>
                              </w:rPr>
                              <w:t>pangan</w:t>
                            </w:r>
                            <w:r>
                              <w:rPr>
                                <w:spacing w:val="-1"/>
                                <w:sz w:val="18"/>
                              </w:rPr>
                              <w:t> </w:t>
                            </w:r>
                            <w:r>
                              <w:rPr>
                                <w:w w:val="80"/>
                                <w:sz w:val="18"/>
                              </w:rPr>
                              <w:t>masih</w:t>
                            </w:r>
                            <w:r>
                              <w:rPr>
                                <w:spacing w:val="-1"/>
                                <w:sz w:val="18"/>
                              </w:rPr>
                              <w:t> </w:t>
                            </w:r>
                            <w:r>
                              <w:rPr>
                                <w:w w:val="80"/>
                                <w:sz w:val="18"/>
                              </w:rPr>
                              <w:t>tersedia</w:t>
                            </w:r>
                            <w:r>
                              <w:rPr>
                                <w:spacing w:val="-1"/>
                                <w:sz w:val="18"/>
                              </w:rPr>
                              <w:t> </w:t>
                            </w:r>
                            <w:r>
                              <w:rPr>
                                <w:w w:val="80"/>
                                <w:sz w:val="18"/>
                              </w:rPr>
                              <w:t>dari</w:t>
                            </w:r>
                            <w:r>
                              <w:rPr>
                                <w:spacing w:val="-4"/>
                                <w:sz w:val="18"/>
                              </w:rPr>
                              <w:t> </w:t>
                            </w:r>
                            <w:r>
                              <w:rPr>
                                <w:w w:val="80"/>
                                <w:sz w:val="18"/>
                              </w:rPr>
                              <w:t>tahun</w:t>
                            </w:r>
                            <w:r>
                              <w:rPr>
                                <w:spacing w:val="-6"/>
                                <w:sz w:val="18"/>
                              </w:rPr>
                              <w:t> </w:t>
                            </w:r>
                            <w:r>
                              <w:rPr>
                                <w:w w:val="80"/>
                                <w:sz w:val="18"/>
                              </w:rPr>
                              <w:t>2022,</w:t>
                            </w:r>
                            <w:r>
                              <w:rPr>
                                <w:spacing w:val="-5"/>
                                <w:sz w:val="18"/>
                              </w:rPr>
                              <w:t> </w:t>
                            </w:r>
                            <w:r>
                              <w:rPr>
                                <w:w w:val="80"/>
                                <w:sz w:val="18"/>
                              </w:rPr>
                              <w:t>untuk</w:t>
                            </w:r>
                            <w:r>
                              <w:rPr>
                                <w:spacing w:val="-5"/>
                                <w:sz w:val="18"/>
                              </w:rPr>
                              <w:t> </w:t>
                            </w:r>
                            <w:r>
                              <w:rPr>
                                <w:w w:val="80"/>
                                <w:sz w:val="18"/>
                              </w:rPr>
                              <w:t>tahun</w:t>
                            </w:r>
                            <w:r>
                              <w:rPr>
                                <w:spacing w:val="-6"/>
                                <w:sz w:val="18"/>
                              </w:rPr>
                              <w:t> </w:t>
                            </w:r>
                            <w:r>
                              <w:rPr>
                                <w:w w:val="80"/>
                                <w:sz w:val="18"/>
                              </w:rPr>
                              <w:t>2023</w:t>
                            </w:r>
                            <w:r>
                              <w:rPr>
                                <w:spacing w:val="-1"/>
                                <w:sz w:val="18"/>
                              </w:rPr>
                              <w:t> </w:t>
                            </w:r>
                            <w:r>
                              <w:rPr>
                                <w:spacing w:val="-2"/>
                                <w:w w:val="80"/>
                                <w:sz w:val="18"/>
                              </w:rPr>
                              <w:t>tidak</w:t>
                            </w:r>
                          </w:p>
                        </w:tc>
                      </w:tr>
                      <w:tr>
                        <w:trPr>
                          <w:trHeight w:val="198"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8" w:lineRule="exact"/>
                              <w:ind w:left="240"/>
                              <w:rPr>
                                <w:sz w:val="18"/>
                              </w:rPr>
                            </w:pPr>
                            <w:r>
                              <w:rPr>
                                <w:w w:val="80"/>
                                <w:sz w:val="18"/>
                              </w:rPr>
                              <w:t>yang</w:t>
                            </w:r>
                            <w:r>
                              <w:rPr>
                                <w:spacing w:val="-2"/>
                                <w:sz w:val="18"/>
                              </w:rPr>
                              <w:t> </w:t>
                            </w:r>
                            <w:r>
                              <w:rPr>
                                <w:w w:val="80"/>
                                <w:sz w:val="18"/>
                              </w:rPr>
                              <w:t>Tersedia</w:t>
                            </w:r>
                            <w:r>
                              <w:rPr>
                                <w:spacing w:val="-1"/>
                                <w:sz w:val="18"/>
                              </w:rPr>
                              <w:t> </w:t>
                            </w:r>
                            <w:r>
                              <w:rPr>
                                <w:spacing w:val="-4"/>
                                <w:w w:val="80"/>
                                <w:sz w:val="18"/>
                              </w:rPr>
                              <w:t>(Ton)</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tcBorders>
                              <w:top w:val="nil"/>
                              <w:bottom w:val="nil"/>
                            </w:tcBorders>
                          </w:tcPr>
                          <w:p>
                            <w:pPr>
                              <w:pStyle w:val="TableParagraph"/>
                              <w:rPr>
                                <w:rFonts w:ascii="Times New Roman"/>
                                <w:sz w:val="12"/>
                              </w:rPr>
                            </w:pPr>
                          </w:p>
                        </w:tc>
                        <w:tc>
                          <w:tcPr>
                            <w:tcW w:w="5669" w:type="dxa"/>
                            <w:tcBorders>
                              <w:top w:val="nil"/>
                              <w:bottom w:val="nil"/>
                            </w:tcBorders>
                          </w:tcPr>
                          <w:p>
                            <w:pPr>
                              <w:pStyle w:val="TableParagraph"/>
                              <w:spacing w:line="178" w:lineRule="exact"/>
                              <w:ind w:left="103"/>
                              <w:rPr>
                                <w:sz w:val="18"/>
                              </w:rPr>
                            </w:pPr>
                            <w:r>
                              <w:rPr>
                                <w:w w:val="80"/>
                                <w:sz w:val="18"/>
                              </w:rPr>
                              <w:t>ada</w:t>
                            </w:r>
                            <w:r>
                              <w:rPr>
                                <w:spacing w:val="-6"/>
                                <w:sz w:val="18"/>
                              </w:rPr>
                              <w:t> </w:t>
                            </w:r>
                            <w:r>
                              <w:rPr>
                                <w:w w:val="80"/>
                                <w:sz w:val="18"/>
                              </w:rPr>
                              <w:t>pengadaan</w:t>
                            </w:r>
                            <w:r>
                              <w:rPr>
                                <w:sz w:val="18"/>
                              </w:rPr>
                              <w:t> </w:t>
                            </w:r>
                            <w:r>
                              <w:rPr>
                                <w:w w:val="80"/>
                                <w:sz w:val="18"/>
                              </w:rPr>
                              <w:t>cadangan</w:t>
                            </w:r>
                            <w:r>
                              <w:rPr>
                                <w:sz w:val="18"/>
                              </w:rPr>
                              <w:t> </w:t>
                            </w:r>
                            <w:r>
                              <w:rPr>
                                <w:w w:val="80"/>
                                <w:sz w:val="18"/>
                              </w:rPr>
                              <w:t>pangan</w:t>
                            </w:r>
                            <w:r>
                              <w:rPr>
                                <w:spacing w:val="-1"/>
                                <w:sz w:val="18"/>
                              </w:rPr>
                              <w:t> </w:t>
                            </w:r>
                            <w:r>
                              <w:rPr>
                                <w:w w:val="80"/>
                                <w:sz w:val="18"/>
                              </w:rPr>
                              <w:t>karena</w:t>
                            </w:r>
                            <w:r>
                              <w:rPr>
                                <w:sz w:val="18"/>
                              </w:rPr>
                              <w:t> </w:t>
                            </w:r>
                            <w:r>
                              <w:rPr>
                                <w:w w:val="80"/>
                                <w:sz w:val="18"/>
                              </w:rPr>
                              <w:t>tidak</w:t>
                            </w:r>
                            <w:r>
                              <w:rPr>
                                <w:spacing w:val="-4"/>
                                <w:sz w:val="18"/>
                              </w:rPr>
                              <w:t> </w:t>
                            </w:r>
                            <w:r>
                              <w:rPr>
                                <w:w w:val="80"/>
                                <w:sz w:val="18"/>
                              </w:rPr>
                              <w:t>tersedianya</w:t>
                            </w:r>
                            <w:r>
                              <w:rPr>
                                <w:spacing w:val="-5"/>
                                <w:sz w:val="18"/>
                              </w:rPr>
                              <w:t> </w:t>
                            </w:r>
                            <w:r>
                              <w:rPr>
                                <w:w w:val="80"/>
                                <w:sz w:val="18"/>
                              </w:rPr>
                              <w:t>anggaran</w:t>
                            </w:r>
                            <w:r>
                              <w:rPr>
                                <w:spacing w:val="-1"/>
                                <w:sz w:val="18"/>
                              </w:rPr>
                              <w:t> </w:t>
                            </w:r>
                            <w:r>
                              <w:rPr>
                                <w:spacing w:val="-2"/>
                                <w:w w:val="80"/>
                                <w:sz w:val="18"/>
                              </w:rPr>
                              <w:t>(stok</w:t>
                            </w:r>
                          </w:p>
                        </w:tc>
                      </w:tr>
                      <w:tr>
                        <w:trPr>
                          <w:trHeight w:val="199"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rPr>
                                <w:rFonts w:ascii="Times New Roman"/>
                                <w:sz w:val="12"/>
                              </w:rPr>
                            </w:pP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tcBorders>
                              <w:top w:val="nil"/>
                            </w:tcBorders>
                          </w:tcPr>
                          <w:p>
                            <w:pPr>
                              <w:pStyle w:val="TableParagraph"/>
                              <w:spacing w:line="179" w:lineRule="exact"/>
                              <w:ind w:left="103"/>
                              <w:rPr>
                                <w:sz w:val="18"/>
                              </w:rPr>
                            </w:pPr>
                            <w:r>
                              <w:rPr>
                                <w:w w:val="80"/>
                                <w:sz w:val="18"/>
                              </w:rPr>
                              <w:t>cadangan</w:t>
                            </w:r>
                            <w:r>
                              <w:rPr>
                                <w:spacing w:val="-2"/>
                                <w:sz w:val="18"/>
                              </w:rPr>
                              <w:t> </w:t>
                            </w:r>
                            <w:r>
                              <w:rPr>
                                <w:w w:val="80"/>
                                <w:sz w:val="18"/>
                              </w:rPr>
                              <w:t>pangan</w:t>
                            </w:r>
                            <w:r>
                              <w:rPr>
                                <w:spacing w:val="-1"/>
                                <w:sz w:val="18"/>
                              </w:rPr>
                              <w:t> </w:t>
                            </w:r>
                            <w:r>
                              <w:rPr>
                                <w:w w:val="80"/>
                                <w:sz w:val="18"/>
                              </w:rPr>
                              <w:t>tidak</w:t>
                            </w:r>
                            <w:r>
                              <w:rPr>
                                <w:spacing w:val="-4"/>
                                <w:sz w:val="18"/>
                              </w:rPr>
                              <w:t> </w:t>
                            </w:r>
                            <w:r>
                              <w:rPr>
                                <w:spacing w:val="-2"/>
                                <w:w w:val="80"/>
                                <w:sz w:val="18"/>
                              </w:rPr>
                              <w:t>kosong)</w:t>
                            </w:r>
                          </w:p>
                        </w:tc>
                      </w:tr>
                      <w:tr>
                        <w:trPr>
                          <w:trHeight w:val="538" w:hRule="atLeast"/>
                        </w:trPr>
                        <w:tc>
                          <w:tcPr>
                            <w:tcW w:w="443" w:type="dxa"/>
                            <w:vMerge/>
                            <w:tcBorders>
                              <w:top w:val="nil"/>
                              <w:bottom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2</w:t>
                            </w:r>
                          </w:p>
                        </w:tc>
                        <w:tc>
                          <w:tcPr>
                            <w:tcW w:w="2666" w:type="dxa"/>
                            <w:tcBorders>
                              <w:left w:val="nil"/>
                              <w:bottom w:val="nil"/>
                            </w:tcBorders>
                          </w:tcPr>
                          <w:p>
                            <w:pPr>
                              <w:pStyle w:val="TableParagraph"/>
                              <w:spacing w:line="237" w:lineRule="auto" w:before="4"/>
                              <w:ind w:left="112"/>
                              <w:rPr>
                                <w:sz w:val="18"/>
                              </w:rPr>
                            </w:pPr>
                            <w:r>
                              <w:rPr>
                                <w:w w:val="80"/>
                                <w:sz w:val="18"/>
                              </w:rPr>
                              <w:t>PROGRAM</w:t>
                            </w:r>
                            <w:r>
                              <w:rPr>
                                <w:spacing w:val="-1"/>
                                <w:w w:val="80"/>
                                <w:sz w:val="18"/>
                              </w:rPr>
                              <w:t> </w:t>
                            </w:r>
                            <w:r>
                              <w:rPr>
                                <w:w w:val="80"/>
                                <w:sz w:val="18"/>
                              </w:rPr>
                              <w:t>PENANGANAN</w:t>
                            </w:r>
                            <w:r>
                              <w:rPr>
                                <w:w w:val="90"/>
                                <w:sz w:val="18"/>
                              </w:rPr>
                              <w:t> KERAWANAN</w:t>
                            </w:r>
                            <w:r>
                              <w:rPr>
                                <w:spacing w:val="-4"/>
                                <w:w w:val="90"/>
                                <w:sz w:val="18"/>
                              </w:rPr>
                              <w:t> </w:t>
                            </w:r>
                            <w:r>
                              <w:rPr>
                                <w:w w:val="90"/>
                                <w:sz w:val="18"/>
                              </w:rPr>
                              <w:t>PANGAN</w:t>
                            </w:r>
                          </w:p>
                        </w:tc>
                        <w:tc>
                          <w:tcPr>
                            <w:tcW w:w="338" w:type="dxa"/>
                            <w:tcBorders>
                              <w:right w:val="nil"/>
                            </w:tcBorders>
                          </w:tcPr>
                          <w:p>
                            <w:pPr>
                              <w:pStyle w:val="TableParagraph"/>
                              <w:spacing w:before="2"/>
                              <w:ind w:left="74" w:right="79"/>
                              <w:jc w:val="center"/>
                              <w:rPr>
                                <w:sz w:val="18"/>
                              </w:rPr>
                            </w:pPr>
                            <w:r>
                              <w:rPr>
                                <w:spacing w:val="-10"/>
                                <w:w w:val="90"/>
                                <w:sz w:val="18"/>
                              </w:rPr>
                              <w:t>-</w:t>
                            </w:r>
                          </w:p>
                        </w:tc>
                        <w:tc>
                          <w:tcPr>
                            <w:tcW w:w="2848" w:type="dxa"/>
                            <w:gridSpan w:val="2"/>
                            <w:tcBorders>
                              <w:left w:val="nil"/>
                            </w:tcBorders>
                          </w:tcPr>
                          <w:p>
                            <w:pPr>
                              <w:pStyle w:val="TableParagraph"/>
                              <w:spacing w:before="2"/>
                              <w:ind w:left="109"/>
                              <w:rPr>
                                <w:sz w:val="18"/>
                              </w:rPr>
                            </w:pPr>
                            <w:r>
                              <w:rPr>
                                <w:w w:val="80"/>
                                <w:sz w:val="18"/>
                              </w:rPr>
                              <w:t>Persentase</w:t>
                            </w:r>
                            <w:r>
                              <w:rPr>
                                <w:sz w:val="18"/>
                              </w:rPr>
                              <w:t> </w:t>
                            </w:r>
                            <w:r>
                              <w:rPr>
                                <w:w w:val="80"/>
                                <w:sz w:val="18"/>
                              </w:rPr>
                              <w:t>Peningkatan</w:t>
                            </w:r>
                            <w:r>
                              <w:rPr>
                                <w:sz w:val="18"/>
                              </w:rPr>
                              <w:t> </w:t>
                            </w:r>
                            <w:r>
                              <w:rPr>
                                <w:w w:val="80"/>
                                <w:sz w:val="18"/>
                              </w:rPr>
                              <w:t>Tahan</w:t>
                            </w:r>
                            <w:r>
                              <w:rPr>
                                <w:spacing w:val="1"/>
                                <w:sz w:val="18"/>
                              </w:rPr>
                              <w:t> </w:t>
                            </w:r>
                            <w:r>
                              <w:rPr>
                                <w:spacing w:val="-2"/>
                                <w:w w:val="80"/>
                                <w:sz w:val="18"/>
                              </w:rPr>
                              <w:t>Pangan</w:t>
                            </w:r>
                          </w:p>
                        </w:tc>
                        <w:tc>
                          <w:tcPr>
                            <w:tcW w:w="1613" w:type="dxa"/>
                          </w:tcPr>
                          <w:p>
                            <w:pPr>
                              <w:pStyle w:val="TableParagraph"/>
                              <w:spacing w:before="2"/>
                              <w:ind w:left="8" w:right="1"/>
                              <w:jc w:val="center"/>
                              <w:rPr>
                                <w:sz w:val="18"/>
                              </w:rPr>
                            </w:pPr>
                            <w:r>
                              <w:rPr>
                                <w:spacing w:val="-5"/>
                                <w:w w:val="90"/>
                                <w:sz w:val="18"/>
                              </w:rPr>
                              <w:t>92</w:t>
                            </w:r>
                          </w:p>
                        </w:tc>
                        <w:tc>
                          <w:tcPr>
                            <w:tcW w:w="1489" w:type="dxa"/>
                          </w:tcPr>
                          <w:p>
                            <w:pPr>
                              <w:pStyle w:val="TableParagraph"/>
                              <w:spacing w:before="2"/>
                              <w:ind w:left="6" w:right="8"/>
                              <w:jc w:val="center"/>
                              <w:rPr>
                                <w:sz w:val="18"/>
                              </w:rPr>
                            </w:pPr>
                            <w:r>
                              <w:rPr>
                                <w:spacing w:val="-10"/>
                                <w:w w:val="90"/>
                                <w:sz w:val="18"/>
                              </w:rPr>
                              <w:t>0</w:t>
                            </w:r>
                          </w:p>
                        </w:tc>
                        <w:tc>
                          <w:tcPr>
                            <w:tcW w:w="1184" w:type="dxa"/>
                          </w:tcPr>
                          <w:p>
                            <w:pPr>
                              <w:pStyle w:val="TableParagraph"/>
                              <w:spacing w:before="2"/>
                              <w:ind w:left="9" w:right="7"/>
                              <w:jc w:val="center"/>
                              <w:rPr>
                                <w:sz w:val="18"/>
                              </w:rPr>
                            </w:pPr>
                            <w:r>
                              <w:rPr>
                                <w:spacing w:val="-5"/>
                                <w:w w:val="90"/>
                                <w:sz w:val="18"/>
                              </w:rPr>
                              <w:t>0%</w:t>
                            </w:r>
                          </w:p>
                        </w:tc>
                        <w:tc>
                          <w:tcPr>
                            <w:tcW w:w="5669" w:type="dxa"/>
                          </w:tcPr>
                          <w:p>
                            <w:pPr>
                              <w:pStyle w:val="TableParagraph"/>
                              <w:rPr>
                                <w:rFonts w:ascii="Times New Roman"/>
                                <w:sz w:val="18"/>
                              </w:rPr>
                            </w:pPr>
                          </w:p>
                        </w:tc>
                      </w:tr>
                      <w:tr>
                        <w:trPr>
                          <w:trHeight w:val="205"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tcBorders>
                              <w:bottom w:val="nil"/>
                              <w:right w:val="nil"/>
                            </w:tcBorders>
                          </w:tcPr>
                          <w:p>
                            <w:pPr>
                              <w:pStyle w:val="TableParagraph"/>
                              <w:spacing w:line="183" w:lineRule="exact" w:before="2"/>
                              <w:ind w:left="75" w:right="79"/>
                              <w:jc w:val="center"/>
                              <w:rPr>
                                <w:sz w:val="18"/>
                              </w:rPr>
                            </w:pPr>
                            <w:r>
                              <w:rPr>
                                <w:spacing w:val="-10"/>
                                <w:w w:val="90"/>
                                <w:sz w:val="18"/>
                              </w:rPr>
                              <w:t>1</w:t>
                            </w:r>
                          </w:p>
                        </w:tc>
                        <w:tc>
                          <w:tcPr>
                            <w:tcW w:w="2848" w:type="dxa"/>
                            <w:gridSpan w:val="2"/>
                            <w:tcBorders>
                              <w:left w:val="nil"/>
                              <w:bottom w:val="nil"/>
                            </w:tcBorders>
                          </w:tcPr>
                          <w:p>
                            <w:pPr>
                              <w:pStyle w:val="TableParagraph"/>
                              <w:spacing w:line="183" w:lineRule="exact" w:before="2"/>
                              <w:ind w:left="109"/>
                              <w:rPr>
                                <w:sz w:val="18"/>
                              </w:rPr>
                            </w:pPr>
                            <w:r>
                              <w:rPr>
                                <w:w w:val="80"/>
                                <w:sz w:val="18"/>
                              </w:rPr>
                              <w:t>PENANGANAN</w:t>
                            </w:r>
                            <w:r>
                              <w:rPr>
                                <w:spacing w:val="2"/>
                                <w:sz w:val="18"/>
                              </w:rPr>
                              <w:t> </w:t>
                            </w:r>
                            <w:r>
                              <w:rPr>
                                <w:spacing w:val="-2"/>
                                <w:w w:val="90"/>
                                <w:sz w:val="18"/>
                              </w:rPr>
                              <w:t>KERAWANAN</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tcBorders>
                              <w:top w:val="nil"/>
                              <w:right w:val="nil"/>
                            </w:tcBorders>
                          </w:tcPr>
                          <w:p>
                            <w:pPr>
                              <w:pStyle w:val="TableParagraph"/>
                              <w:rPr>
                                <w:rFonts w:ascii="Times New Roman"/>
                                <w:sz w:val="12"/>
                              </w:rPr>
                            </w:pPr>
                          </w:p>
                        </w:tc>
                        <w:tc>
                          <w:tcPr>
                            <w:tcW w:w="2848" w:type="dxa"/>
                            <w:gridSpan w:val="2"/>
                            <w:tcBorders>
                              <w:top w:val="nil"/>
                              <w:left w:val="nil"/>
                            </w:tcBorders>
                          </w:tcPr>
                          <w:p>
                            <w:pPr>
                              <w:pStyle w:val="TableParagraph"/>
                              <w:spacing w:line="179" w:lineRule="exact"/>
                              <w:ind w:left="109"/>
                              <w:rPr>
                                <w:sz w:val="18"/>
                              </w:rPr>
                            </w:pPr>
                            <w:r>
                              <w:rPr>
                                <w:w w:val="80"/>
                                <w:sz w:val="18"/>
                              </w:rPr>
                              <w:t>PANGAN</w:t>
                            </w:r>
                            <w:r>
                              <w:rPr>
                                <w:spacing w:val="1"/>
                                <w:sz w:val="18"/>
                              </w:rPr>
                              <w:t> </w:t>
                            </w:r>
                            <w:r>
                              <w:rPr>
                                <w:w w:val="80"/>
                                <w:sz w:val="18"/>
                              </w:rPr>
                              <w:t>KEWENANGAN</w:t>
                            </w:r>
                            <w:r>
                              <w:rPr>
                                <w:spacing w:val="-4"/>
                                <w:sz w:val="18"/>
                              </w:rPr>
                              <w:t> </w:t>
                            </w:r>
                            <w:r>
                              <w:rPr>
                                <w:spacing w:val="-4"/>
                                <w:w w:val="80"/>
                                <w:sz w:val="18"/>
                              </w:rPr>
                              <w:t>KOTA</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3" w:lineRule="exact" w:before="2"/>
                              <w:ind w:right="300"/>
                              <w:jc w:val="right"/>
                              <w:rPr>
                                <w:sz w:val="18"/>
                              </w:rPr>
                            </w:pPr>
                            <w:r>
                              <w:rPr>
                                <w:spacing w:val="-10"/>
                                <w:w w:val="90"/>
                                <w:sz w:val="18"/>
                              </w:rPr>
                              <w:t>-</w:t>
                            </w:r>
                          </w:p>
                        </w:tc>
                        <w:tc>
                          <w:tcPr>
                            <w:tcW w:w="2331" w:type="dxa"/>
                            <w:tcBorders>
                              <w:left w:val="nil"/>
                              <w:bottom w:val="nil"/>
                            </w:tcBorders>
                          </w:tcPr>
                          <w:p>
                            <w:pPr>
                              <w:pStyle w:val="TableParagraph"/>
                              <w:spacing w:line="183" w:lineRule="exact" w:before="2"/>
                              <w:ind w:left="-28"/>
                              <w:rPr>
                                <w:sz w:val="18"/>
                              </w:rPr>
                            </w:pPr>
                            <w:r>
                              <w:rPr>
                                <w:w w:val="80"/>
                                <w:sz w:val="18"/>
                              </w:rPr>
                              <w:t>Jumlah</w:t>
                            </w:r>
                            <w:r>
                              <w:rPr>
                                <w:spacing w:val="3"/>
                                <w:sz w:val="18"/>
                              </w:rPr>
                              <w:t> </w:t>
                            </w:r>
                            <w:r>
                              <w:rPr>
                                <w:w w:val="80"/>
                                <w:sz w:val="18"/>
                              </w:rPr>
                              <w:t>Pelaksanaan</w:t>
                            </w:r>
                            <w:r>
                              <w:rPr>
                                <w:spacing w:val="-2"/>
                                <w:sz w:val="18"/>
                              </w:rPr>
                              <w:t> </w:t>
                            </w:r>
                            <w:r>
                              <w:rPr>
                                <w:spacing w:val="-2"/>
                                <w:w w:val="80"/>
                                <w:sz w:val="18"/>
                              </w:rPr>
                              <w:t>Penanganan</w:t>
                            </w:r>
                          </w:p>
                        </w:tc>
                        <w:tc>
                          <w:tcPr>
                            <w:tcW w:w="1613" w:type="dxa"/>
                            <w:tcBorders>
                              <w:bottom w:val="nil"/>
                            </w:tcBorders>
                          </w:tcPr>
                          <w:p>
                            <w:pPr>
                              <w:pStyle w:val="TableParagraph"/>
                              <w:spacing w:line="183" w:lineRule="exact" w:before="2"/>
                              <w:ind w:left="8" w:right="7"/>
                              <w:jc w:val="center"/>
                              <w:rPr>
                                <w:sz w:val="18"/>
                              </w:rPr>
                            </w:pPr>
                            <w:r>
                              <w:rPr>
                                <w:spacing w:val="-10"/>
                                <w:w w:val="90"/>
                                <w:sz w:val="18"/>
                              </w:rPr>
                              <w:t>6</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tcBorders>
                              <w:bottom w:val="nil"/>
                            </w:tcBorders>
                          </w:tcPr>
                          <w:p>
                            <w:pPr>
                              <w:pStyle w:val="TableParagraph"/>
                              <w:spacing w:line="183" w:lineRule="exact" w:before="2"/>
                              <w:ind w:left="9" w:right="7"/>
                              <w:jc w:val="center"/>
                              <w:rPr>
                                <w:sz w:val="18"/>
                              </w:rPr>
                            </w:pPr>
                            <w:r>
                              <w:rPr>
                                <w:spacing w:val="-5"/>
                                <w:w w:val="90"/>
                                <w:sz w:val="18"/>
                              </w:rPr>
                              <w:t>0%</w:t>
                            </w:r>
                          </w:p>
                        </w:tc>
                        <w:tc>
                          <w:tcPr>
                            <w:tcW w:w="5669" w:type="dxa"/>
                            <w:vMerge w:val="restart"/>
                          </w:tcPr>
                          <w:p>
                            <w:pPr>
                              <w:pStyle w:val="TableParagraph"/>
                              <w:rPr>
                                <w:rFonts w:ascii="Times New Roman"/>
                                <w:sz w:val="18"/>
                              </w:rPr>
                            </w:pPr>
                          </w:p>
                        </w:tc>
                      </w:tr>
                      <w:tr>
                        <w:trPr>
                          <w:trHeight w:val="199"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9" w:lineRule="exact"/>
                              <w:ind w:left="-28"/>
                              <w:rPr>
                                <w:sz w:val="18"/>
                              </w:rPr>
                            </w:pPr>
                            <w:r>
                              <w:rPr>
                                <w:w w:val="80"/>
                                <w:sz w:val="18"/>
                              </w:rPr>
                              <w:t>Kerawanan</w:t>
                            </w:r>
                            <w:r>
                              <w:rPr>
                                <w:spacing w:val="-1"/>
                                <w:sz w:val="18"/>
                              </w:rPr>
                              <w:t> </w:t>
                            </w:r>
                            <w:r>
                              <w:rPr>
                                <w:w w:val="80"/>
                                <w:sz w:val="18"/>
                              </w:rPr>
                              <w:t>Pangan</w:t>
                            </w:r>
                            <w:r>
                              <w:rPr>
                                <w:spacing w:val="-1"/>
                                <w:sz w:val="18"/>
                              </w:rPr>
                              <w:t> </w:t>
                            </w:r>
                            <w:r>
                              <w:rPr>
                                <w:spacing w:val="-2"/>
                                <w:w w:val="80"/>
                                <w:sz w:val="18"/>
                              </w:rPr>
                              <w:t>(Kecamatan)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tcBorders>
                              <w:left w:val="nil"/>
                              <w:bottom w:val="nil"/>
                              <w:right w:val="nil"/>
                            </w:tcBorders>
                          </w:tcPr>
                          <w:p>
                            <w:pPr>
                              <w:pStyle w:val="TableParagraph"/>
                              <w:spacing w:line="183" w:lineRule="exact" w:before="2"/>
                              <w:ind w:right="239"/>
                              <w:jc w:val="right"/>
                              <w:rPr>
                                <w:sz w:val="18"/>
                              </w:rPr>
                            </w:pPr>
                            <w:r>
                              <w:rPr>
                                <w:spacing w:val="-5"/>
                                <w:w w:val="90"/>
                                <w:sz w:val="18"/>
                              </w:rPr>
                              <w:t>01</w:t>
                            </w:r>
                          </w:p>
                        </w:tc>
                        <w:tc>
                          <w:tcPr>
                            <w:tcW w:w="2331" w:type="dxa"/>
                            <w:tcBorders>
                              <w:left w:val="nil"/>
                              <w:bottom w:val="nil"/>
                            </w:tcBorders>
                          </w:tcPr>
                          <w:p>
                            <w:pPr>
                              <w:pStyle w:val="TableParagraph"/>
                              <w:spacing w:line="183" w:lineRule="exact" w:before="2"/>
                              <w:ind w:left="-28"/>
                              <w:rPr>
                                <w:sz w:val="18"/>
                              </w:rPr>
                            </w:pPr>
                            <w:r>
                              <w:rPr>
                                <w:w w:val="80"/>
                                <w:sz w:val="18"/>
                              </w:rPr>
                              <w:t>Koordinasi</w:t>
                            </w:r>
                            <w:r>
                              <w:rPr>
                                <w:spacing w:val="-4"/>
                                <w:sz w:val="18"/>
                              </w:rPr>
                              <w:t> </w:t>
                            </w:r>
                            <w:r>
                              <w:rPr>
                                <w:w w:val="80"/>
                                <w:sz w:val="18"/>
                              </w:rPr>
                              <w:t>dan</w:t>
                            </w:r>
                            <w:r>
                              <w:rPr>
                                <w:spacing w:val="-1"/>
                                <w:sz w:val="18"/>
                              </w:rPr>
                              <w:t> </w:t>
                            </w:r>
                            <w:r>
                              <w:rPr>
                                <w:spacing w:val="-2"/>
                                <w:w w:val="80"/>
                                <w:sz w:val="18"/>
                              </w:rPr>
                              <w:t>Sinkronisasi</w:t>
                            </w:r>
                          </w:p>
                        </w:tc>
                        <w:tc>
                          <w:tcPr>
                            <w:tcW w:w="1613" w:type="dxa"/>
                            <w:vMerge w:val="restart"/>
                          </w:tcPr>
                          <w:p>
                            <w:pPr>
                              <w:pStyle w:val="TableParagraph"/>
                              <w:rPr>
                                <w:rFonts w:ascii="Times New Roman"/>
                                <w:sz w:val="18"/>
                              </w:rPr>
                            </w:pPr>
                          </w:p>
                        </w:tc>
                        <w:tc>
                          <w:tcPr>
                            <w:tcW w:w="1489" w:type="dxa"/>
                            <w:vMerge w:val="restart"/>
                          </w:tcPr>
                          <w:p>
                            <w:pPr>
                              <w:pStyle w:val="TableParagraph"/>
                              <w:rPr>
                                <w:rFonts w:ascii="Times New Roman"/>
                                <w:sz w:val="18"/>
                              </w:rPr>
                            </w:pPr>
                          </w:p>
                        </w:tc>
                        <w:tc>
                          <w:tcPr>
                            <w:tcW w:w="1184" w:type="dxa"/>
                            <w:vMerge w:val="restart"/>
                          </w:tcPr>
                          <w:p>
                            <w:pPr>
                              <w:pStyle w:val="TableParagraph"/>
                              <w:rPr>
                                <w:rFonts w:ascii="Times New Roman"/>
                                <w:sz w:val="18"/>
                              </w:rPr>
                            </w:pPr>
                          </w:p>
                        </w:tc>
                        <w:tc>
                          <w:tcPr>
                            <w:tcW w:w="5669" w:type="dxa"/>
                            <w:vMerge w:val="restart"/>
                          </w:tcPr>
                          <w:p>
                            <w:pPr>
                              <w:pStyle w:val="TableParagraph"/>
                              <w:rPr>
                                <w:rFonts w:ascii="Times New Roman"/>
                                <w:sz w:val="18"/>
                              </w:rPr>
                            </w:pPr>
                          </w:p>
                        </w:tc>
                      </w:tr>
                      <w:tr>
                        <w:trPr>
                          <w:trHeight w:val="196"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bottom w:val="nil"/>
                              <w:right w:val="nil"/>
                            </w:tcBorders>
                          </w:tcPr>
                          <w:p>
                            <w:pPr>
                              <w:pStyle w:val="TableParagraph"/>
                              <w:rPr>
                                <w:rFonts w:ascii="Times New Roman"/>
                                <w:sz w:val="12"/>
                              </w:rPr>
                            </w:pPr>
                          </w:p>
                        </w:tc>
                        <w:tc>
                          <w:tcPr>
                            <w:tcW w:w="2331" w:type="dxa"/>
                            <w:tcBorders>
                              <w:top w:val="nil"/>
                              <w:left w:val="nil"/>
                              <w:bottom w:val="nil"/>
                            </w:tcBorders>
                          </w:tcPr>
                          <w:p>
                            <w:pPr>
                              <w:pStyle w:val="TableParagraph"/>
                              <w:spacing w:line="176" w:lineRule="exact"/>
                              <w:ind w:left="-28"/>
                              <w:rPr>
                                <w:sz w:val="18"/>
                              </w:rPr>
                            </w:pPr>
                            <w:r>
                              <w:rPr>
                                <w:w w:val="80"/>
                                <w:sz w:val="18"/>
                              </w:rPr>
                              <w:t>Penanganan</w:t>
                            </w:r>
                            <w:r>
                              <w:rPr>
                                <w:spacing w:val="1"/>
                                <w:sz w:val="18"/>
                              </w:rPr>
                              <w:t> </w:t>
                            </w:r>
                            <w:r>
                              <w:rPr>
                                <w:w w:val="80"/>
                                <w:sz w:val="18"/>
                              </w:rPr>
                              <w:t>Kerawanan</w:t>
                            </w:r>
                            <w:r>
                              <w:rPr>
                                <w:spacing w:val="1"/>
                                <w:sz w:val="18"/>
                              </w:rPr>
                              <w:t> </w:t>
                            </w:r>
                            <w:r>
                              <w:rPr>
                                <w:spacing w:val="-2"/>
                                <w:w w:val="80"/>
                                <w:sz w:val="18"/>
                              </w:rPr>
                              <w:t>Pangan</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197"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tcBorders>
                              <w:top w:val="nil"/>
                              <w:left w:val="nil"/>
                              <w:right w:val="nil"/>
                            </w:tcBorders>
                          </w:tcPr>
                          <w:p>
                            <w:pPr>
                              <w:pStyle w:val="TableParagraph"/>
                              <w:rPr>
                                <w:rFonts w:ascii="Times New Roman"/>
                                <w:sz w:val="12"/>
                              </w:rPr>
                            </w:pPr>
                          </w:p>
                        </w:tc>
                        <w:tc>
                          <w:tcPr>
                            <w:tcW w:w="2331" w:type="dxa"/>
                            <w:tcBorders>
                              <w:top w:val="nil"/>
                              <w:left w:val="nil"/>
                            </w:tcBorders>
                          </w:tcPr>
                          <w:p>
                            <w:pPr>
                              <w:pStyle w:val="TableParagraph"/>
                              <w:spacing w:line="177" w:lineRule="exact"/>
                              <w:ind w:left="-28"/>
                              <w:rPr>
                                <w:sz w:val="18"/>
                              </w:rPr>
                            </w:pPr>
                            <w:r>
                              <w:rPr>
                                <w:spacing w:val="-4"/>
                                <w:w w:val="90"/>
                                <w:sz w:val="18"/>
                              </w:rPr>
                              <w:t>Kota</w:t>
                            </w:r>
                          </w:p>
                        </w:tc>
                        <w:tc>
                          <w:tcPr>
                            <w:tcW w:w="1613" w:type="dxa"/>
                            <w:vMerge/>
                            <w:tcBorders>
                              <w:top w:val="nil"/>
                            </w:tcBorders>
                          </w:tcPr>
                          <w:p>
                            <w:pPr>
                              <w:rPr>
                                <w:sz w:val="2"/>
                                <w:szCs w:val="2"/>
                              </w:rPr>
                            </w:pPr>
                          </w:p>
                        </w:tc>
                        <w:tc>
                          <w:tcPr>
                            <w:tcW w:w="1489" w:type="dxa"/>
                            <w:vMerge/>
                            <w:tcBorders>
                              <w:top w:val="nil"/>
                            </w:tcBorders>
                          </w:tcPr>
                          <w:p>
                            <w:pPr>
                              <w:rPr>
                                <w:sz w:val="2"/>
                                <w:szCs w:val="2"/>
                              </w:rPr>
                            </w:pPr>
                          </w:p>
                        </w:tc>
                        <w:tc>
                          <w:tcPr>
                            <w:tcW w:w="1184" w:type="dxa"/>
                            <w:vMerge/>
                            <w:tcBorders>
                              <w:top w:val="nil"/>
                            </w:tcBorders>
                          </w:tcPr>
                          <w:p>
                            <w:pPr>
                              <w:rPr>
                                <w:sz w:val="2"/>
                                <w:szCs w:val="2"/>
                              </w:rPr>
                            </w:pPr>
                          </w:p>
                        </w:tc>
                        <w:tc>
                          <w:tcPr>
                            <w:tcW w:w="5669" w:type="dxa"/>
                            <w:vMerge/>
                            <w:tcBorders>
                              <w:top w:val="nil"/>
                            </w:tcBorders>
                          </w:tcPr>
                          <w:p>
                            <w:pPr>
                              <w:rPr>
                                <w:sz w:val="2"/>
                                <w:szCs w:val="2"/>
                              </w:rPr>
                            </w:pPr>
                          </w:p>
                        </w:tc>
                      </w:tr>
                      <w:tr>
                        <w:trPr>
                          <w:trHeight w:val="204" w:hRule="atLeast"/>
                        </w:trPr>
                        <w:tc>
                          <w:tcPr>
                            <w:tcW w:w="443" w:type="dxa"/>
                            <w:vMerge/>
                            <w:tcBorders>
                              <w:top w:val="nil"/>
                              <w:bottom w:val="nil"/>
                            </w:tcBorders>
                          </w:tcPr>
                          <w:p>
                            <w:pPr>
                              <w:rPr>
                                <w:sz w:val="2"/>
                                <w:szCs w:val="2"/>
                              </w:rPr>
                            </w:pPr>
                          </w:p>
                        </w:tc>
                        <w:tc>
                          <w:tcPr>
                            <w:tcW w:w="337" w:type="dxa"/>
                            <w:vMerge w:val="restart"/>
                            <w:tcBorders>
                              <w:top w:val="nil"/>
                              <w:bottom w:val="nil"/>
                              <w:right w:val="nil"/>
                            </w:tcBorders>
                          </w:tcPr>
                          <w:p>
                            <w:pPr>
                              <w:pStyle w:val="TableParagraph"/>
                              <w:rPr>
                                <w:rFonts w:ascii="Times New Roman"/>
                                <w:sz w:val="18"/>
                              </w:rPr>
                            </w:pPr>
                          </w:p>
                        </w:tc>
                        <w:tc>
                          <w:tcPr>
                            <w:tcW w:w="2666" w:type="dxa"/>
                            <w:vMerge w:val="restart"/>
                            <w:tcBorders>
                              <w:top w:val="nil"/>
                              <w:left w:val="nil"/>
                              <w:bottom w:val="nil"/>
                            </w:tcBorders>
                          </w:tcPr>
                          <w:p>
                            <w:pPr>
                              <w:pStyle w:val="TableParagraph"/>
                              <w:rPr>
                                <w:rFonts w:ascii="Times New Roman"/>
                                <w:sz w:val="18"/>
                              </w:rPr>
                            </w:pPr>
                          </w:p>
                        </w:tc>
                        <w:tc>
                          <w:tcPr>
                            <w:tcW w:w="338" w:type="dxa"/>
                            <w:vMerge w:val="restart"/>
                            <w:tcBorders>
                              <w:right w:val="nil"/>
                            </w:tcBorders>
                          </w:tcPr>
                          <w:p>
                            <w:pPr>
                              <w:pStyle w:val="TableParagraph"/>
                              <w:rPr>
                                <w:rFonts w:ascii="Times New Roman"/>
                                <w:sz w:val="18"/>
                              </w:rPr>
                            </w:pPr>
                          </w:p>
                        </w:tc>
                        <w:tc>
                          <w:tcPr>
                            <w:tcW w:w="517" w:type="dxa"/>
                            <w:vMerge w:val="restart"/>
                            <w:tcBorders>
                              <w:left w:val="nil"/>
                              <w:right w:val="nil"/>
                            </w:tcBorders>
                          </w:tcPr>
                          <w:p>
                            <w:pPr>
                              <w:pStyle w:val="TableParagraph"/>
                              <w:rPr>
                                <w:rFonts w:ascii="Times New Roman"/>
                                <w:sz w:val="18"/>
                              </w:rPr>
                            </w:pPr>
                          </w:p>
                        </w:tc>
                        <w:tc>
                          <w:tcPr>
                            <w:tcW w:w="2331" w:type="dxa"/>
                            <w:tcBorders>
                              <w:left w:val="nil"/>
                              <w:bottom w:val="nil"/>
                            </w:tcBorders>
                          </w:tcPr>
                          <w:p>
                            <w:pPr>
                              <w:pStyle w:val="TableParagraph"/>
                              <w:spacing w:line="183" w:lineRule="exact" w:before="2"/>
                              <w:ind w:left="240"/>
                              <w:rPr>
                                <w:sz w:val="18"/>
                              </w:rPr>
                            </w:pPr>
                            <w:r>
                              <w:rPr>
                                <w:w w:val="80"/>
                                <w:sz w:val="18"/>
                              </w:rPr>
                              <w:t>Jumlah</w:t>
                            </w:r>
                            <w:r>
                              <w:rPr>
                                <w:spacing w:val="-3"/>
                                <w:sz w:val="18"/>
                              </w:rPr>
                              <w:t> </w:t>
                            </w:r>
                            <w:r>
                              <w:rPr>
                                <w:w w:val="80"/>
                                <w:sz w:val="18"/>
                              </w:rPr>
                              <w:t>Hasil</w:t>
                            </w:r>
                            <w:r>
                              <w:rPr>
                                <w:spacing w:val="-5"/>
                                <w:sz w:val="18"/>
                              </w:rPr>
                              <w:t> </w:t>
                            </w:r>
                            <w:r>
                              <w:rPr>
                                <w:w w:val="80"/>
                                <w:sz w:val="18"/>
                              </w:rPr>
                              <w:t>Analisis</w:t>
                            </w:r>
                            <w:r>
                              <w:rPr>
                                <w:spacing w:val="-5"/>
                                <w:sz w:val="18"/>
                              </w:rPr>
                              <w:t> </w:t>
                            </w:r>
                            <w:r>
                              <w:rPr>
                                <w:spacing w:val="-2"/>
                                <w:w w:val="80"/>
                                <w:sz w:val="18"/>
                              </w:rPr>
                              <w:t>Sistem</w:t>
                            </w:r>
                          </w:p>
                        </w:tc>
                        <w:tc>
                          <w:tcPr>
                            <w:tcW w:w="1613" w:type="dxa"/>
                            <w:tcBorders>
                              <w:bottom w:val="nil"/>
                            </w:tcBorders>
                          </w:tcPr>
                          <w:p>
                            <w:pPr>
                              <w:pStyle w:val="TableParagraph"/>
                              <w:spacing w:line="183" w:lineRule="exact" w:before="2"/>
                              <w:ind w:left="8" w:right="7"/>
                              <w:jc w:val="center"/>
                              <w:rPr>
                                <w:sz w:val="18"/>
                              </w:rPr>
                            </w:pPr>
                            <w:r>
                              <w:rPr>
                                <w:spacing w:val="-10"/>
                                <w:w w:val="90"/>
                                <w:sz w:val="18"/>
                              </w:rPr>
                              <w:t>0</w:t>
                            </w:r>
                          </w:p>
                        </w:tc>
                        <w:tc>
                          <w:tcPr>
                            <w:tcW w:w="1489" w:type="dxa"/>
                            <w:tcBorders>
                              <w:bottom w:val="nil"/>
                            </w:tcBorders>
                          </w:tcPr>
                          <w:p>
                            <w:pPr>
                              <w:pStyle w:val="TableParagraph"/>
                              <w:spacing w:line="183" w:lineRule="exact" w:before="2"/>
                              <w:ind w:left="6" w:right="8"/>
                              <w:jc w:val="center"/>
                              <w:rPr>
                                <w:sz w:val="18"/>
                              </w:rPr>
                            </w:pPr>
                            <w:r>
                              <w:rPr>
                                <w:spacing w:val="-10"/>
                                <w:w w:val="90"/>
                                <w:sz w:val="18"/>
                              </w:rPr>
                              <w:t>0</w:t>
                            </w:r>
                          </w:p>
                        </w:tc>
                        <w:tc>
                          <w:tcPr>
                            <w:tcW w:w="1184" w:type="dxa"/>
                            <w:tcBorders>
                              <w:bottom w:val="nil"/>
                            </w:tcBorders>
                          </w:tcPr>
                          <w:p>
                            <w:pPr>
                              <w:pStyle w:val="TableParagraph"/>
                              <w:spacing w:line="183" w:lineRule="exact" w:before="2"/>
                              <w:ind w:left="9" w:right="7"/>
                              <w:jc w:val="center"/>
                              <w:rPr>
                                <w:sz w:val="18"/>
                              </w:rPr>
                            </w:pPr>
                            <w:r>
                              <w:rPr>
                                <w:spacing w:val="-5"/>
                                <w:w w:val="90"/>
                                <w:sz w:val="18"/>
                              </w:rPr>
                              <w:t>0%</w:t>
                            </w:r>
                          </w:p>
                        </w:tc>
                        <w:tc>
                          <w:tcPr>
                            <w:tcW w:w="5669" w:type="dxa"/>
                            <w:vMerge w:val="restart"/>
                          </w:tcPr>
                          <w:p>
                            <w:pPr>
                              <w:pStyle w:val="TableParagraph"/>
                              <w:rPr>
                                <w:rFonts w:ascii="Times New Roman"/>
                                <w:sz w:val="18"/>
                              </w:rPr>
                            </w:pPr>
                          </w:p>
                        </w:tc>
                      </w:tr>
                      <w:tr>
                        <w:trPr>
                          <w:trHeight w:val="198"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bottom w:val="nil"/>
                            </w:tcBorders>
                          </w:tcPr>
                          <w:p>
                            <w:pPr>
                              <w:pStyle w:val="TableParagraph"/>
                              <w:spacing w:line="178" w:lineRule="exact"/>
                              <w:ind w:left="240"/>
                              <w:rPr>
                                <w:sz w:val="18"/>
                              </w:rPr>
                            </w:pPr>
                            <w:r>
                              <w:rPr>
                                <w:w w:val="80"/>
                                <w:sz w:val="18"/>
                              </w:rPr>
                              <w:t>Kewaspadaan</w:t>
                            </w:r>
                            <w:r>
                              <w:rPr>
                                <w:sz w:val="18"/>
                              </w:rPr>
                              <w:t> </w:t>
                            </w:r>
                            <w:r>
                              <w:rPr>
                                <w:w w:val="80"/>
                                <w:sz w:val="18"/>
                              </w:rPr>
                              <w:t>Pangan</w:t>
                            </w:r>
                            <w:r>
                              <w:rPr>
                                <w:spacing w:val="1"/>
                                <w:sz w:val="18"/>
                              </w:rPr>
                              <w:t> </w:t>
                            </w:r>
                            <w:r>
                              <w:rPr>
                                <w:spacing w:val="-5"/>
                                <w:w w:val="80"/>
                                <w:sz w:val="18"/>
                              </w:rPr>
                              <w:t>dan</w:t>
                            </w:r>
                          </w:p>
                        </w:tc>
                        <w:tc>
                          <w:tcPr>
                            <w:tcW w:w="1613" w:type="dxa"/>
                            <w:tcBorders>
                              <w:top w:val="nil"/>
                              <w:bottom w:val="nil"/>
                            </w:tcBorders>
                          </w:tcPr>
                          <w:p>
                            <w:pPr>
                              <w:pStyle w:val="TableParagraph"/>
                              <w:rPr>
                                <w:rFonts w:ascii="Times New Roman"/>
                                <w:sz w:val="12"/>
                              </w:rPr>
                            </w:pPr>
                          </w:p>
                        </w:tc>
                        <w:tc>
                          <w:tcPr>
                            <w:tcW w:w="1489" w:type="dxa"/>
                            <w:tcBorders>
                              <w:top w:val="nil"/>
                              <w:bottom w:val="nil"/>
                            </w:tcBorders>
                          </w:tcPr>
                          <w:p>
                            <w:pPr>
                              <w:pStyle w:val="TableParagraph"/>
                              <w:rPr>
                                <w:rFonts w:ascii="Times New Roman"/>
                                <w:sz w:val="12"/>
                              </w:rPr>
                            </w:pPr>
                          </w:p>
                        </w:tc>
                        <w:tc>
                          <w:tcPr>
                            <w:tcW w:w="1184" w:type="dxa"/>
                            <w:tcBorders>
                              <w:top w:val="nil"/>
                              <w:bottom w:val="nil"/>
                            </w:tcBorders>
                          </w:tcPr>
                          <w:p>
                            <w:pPr>
                              <w:pStyle w:val="TableParagraph"/>
                              <w:rPr>
                                <w:rFonts w:ascii="Times New Roman"/>
                                <w:sz w:val="12"/>
                              </w:rPr>
                            </w:pPr>
                          </w:p>
                        </w:tc>
                        <w:tc>
                          <w:tcPr>
                            <w:tcW w:w="5669" w:type="dxa"/>
                            <w:vMerge/>
                            <w:tcBorders>
                              <w:top w:val="nil"/>
                            </w:tcBorders>
                          </w:tcPr>
                          <w:p>
                            <w:pPr>
                              <w:rPr>
                                <w:sz w:val="2"/>
                                <w:szCs w:val="2"/>
                              </w:rPr>
                            </w:pPr>
                          </w:p>
                        </w:tc>
                      </w:tr>
                      <w:tr>
                        <w:trPr>
                          <w:trHeight w:val="199" w:hRule="atLeast"/>
                        </w:trPr>
                        <w:tc>
                          <w:tcPr>
                            <w:tcW w:w="443" w:type="dxa"/>
                            <w:vMerge/>
                            <w:tcBorders>
                              <w:top w:val="nil"/>
                              <w:bottom w:val="nil"/>
                            </w:tcBorders>
                          </w:tcPr>
                          <w:p>
                            <w:pPr>
                              <w:rPr>
                                <w:sz w:val="2"/>
                                <w:szCs w:val="2"/>
                              </w:rPr>
                            </w:pPr>
                          </w:p>
                        </w:tc>
                        <w:tc>
                          <w:tcPr>
                            <w:tcW w:w="337" w:type="dxa"/>
                            <w:vMerge/>
                            <w:tcBorders>
                              <w:top w:val="nil"/>
                              <w:bottom w:val="nil"/>
                              <w:right w:val="nil"/>
                            </w:tcBorders>
                          </w:tcPr>
                          <w:p>
                            <w:pPr>
                              <w:rPr>
                                <w:sz w:val="2"/>
                                <w:szCs w:val="2"/>
                              </w:rPr>
                            </w:pPr>
                          </w:p>
                        </w:tc>
                        <w:tc>
                          <w:tcPr>
                            <w:tcW w:w="2666" w:type="dxa"/>
                            <w:vMerge/>
                            <w:tcBorders>
                              <w:top w:val="nil"/>
                              <w:left w:val="nil"/>
                              <w:bottom w:val="nil"/>
                            </w:tcBorders>
                          </w:tcPr>
                          <w:p>
                            <w:pPr>
                              <w:rPr>
                                <w:sz w:val="2"/>
                                <w:szCs w:val="2"/>
                              </w:rPr>
                            </w:pPr>
                          </w:p>
                        </w:tc>
                        <w:tc>
                          <w:tcPr>
                            <w:tcW w:w="338" w:type="dxa"/>
                            <w:vMerge/>
                            <w:tcBorders>
                              <w:top w:val="nil"/>
                              <w:right w:val="nil"/>
                            </w:tcBorders>
                          </w:tcPr>
                          <w:p>
                            <w:pPr>
                              <w:rPr>
                                <w:sz w:val="2"/>
                                <w:szCs w:val="2"/>
                              </w:rPr>
                            </w:pPr>
                          </w:p>
                        </w:tc>
                        <w:tc>
                          <w:tcPr>
                            <w:tcW w:w="517" w:type="dxa"/>
                            <w:vMerge/>
                            <w:tcBorders>
                              <w:top w:val="nil"/>
                              <w:left w:val="nil"/>
                              <w:right w:val="nil"/>
                            </w:tcBorders>
                          </w:tcPr>
                          <w:p>
                            <w:pPr>
                              <w:rPr>
                                <w:sz w:val="2"/>
                                <w:szCs w:val="2"/>
                              </w:rPr>
                            </w:pPr>
                          </w:p>
                        </w:tc>
                        <w:tc>
                          <w:tcPr>
                            <w:tcW w:w="2331" w:type="dxa"/>
                            <w:tcBorders>
                              <w:top w:val="nil"/>
                              <w:left w:val="nil"/>
                            </w:tcBorders>
                          </w:tcPr>
                          <w:p>
                            <w:pPr>
                              <w:pStyle w:val="TableParagraph"/>
                              <w:spacing w:line="179" w:lineRule="exact"/>
                              <w:ind w:left="240"/>
                              <w:rPr>
                                <w:sz w:val="18"/>
                              </w:rPr>
                            </w:pPr>
                            <w:r>
                              <w:rPr>
                                <w:w w:val="80"/>
                                <w:sz w:val="18"/>
                              </w:rPr>
                              <w:t>Gizi</w:t>
                            </w:r>
                            <w:r>
                              <w:rPr>
                                <w:spacing w:val="-4"/>
                                <w:w w:val="90"/>
                                <w:sz w:val="18"/>
                              </w:rPr>
                              <w:t> </w:t>
                            </w:r>
                            <w:r>
                              <w:rPr>
                                <w:spacing w:val="-2"/>
                                <w:w w:val="90"/>
                                <w:sz w:val="18"/>
                              </w:rPr>
                              <w:t>(Dokumen)</w:t>
                            </w:r>
                          </w:p>
                        </w:tc>
                        <w:tc>
                          <w:tcPr>
                            <w:tcW w:w="1613" w:type="dxa"/>
                            <w:tcBorders>
                              <w:top w:val="nil"/>
                            </w:tcBorders>
                          </w:tcPr>
                          <w:p>
                            <w:pPr>
                              <w:pStyle w:val="TableParagraph"/>
                              <w:rPr>
                                <w:rFonts w:ascii="Times New Roman"/>
                                <w:sz w:val="12"/>
                              </w:rPr>
                            </w:pPr>
                          </w:p>
                        </w:tc>
                        <w:tc>
                          <w:tcPr>
                            <w:tcW w:w="1489" w:type="dxa"/>
                            <w:tcBorders>
                              <w:top w:val="nil"/>
                            </w:tcBorders>
                          </w:tcPr>
                          <w:p>
                            <w:pPr>
                              <w:pStyle w:val="TableParagraph"/>
                              <w:rPr>
                                <w:rFonts w:ascii="Times New Roman"/>
                                <w:sz w:val="12"/>
                              </w:rPr>
                            </w:pPr>
                          </w:p>
                        </w:tc>
                        <w:tc>
                          <w:tcPr>
                            <w:tcW w:w="1184" w:type="dxa"/>
                            <w:tcBorders>
                              <w:top w:val="nil"/>
                            </w:tcBorders>
                          </w:tcPr>
                          <w:p>
                            <w:pPr>
                              <w:pStyle w:val="TableParagraph"/>
                              <w:rPr>
                                <w:rFonts w:ascii="Times New Roman"/>
                                <w:sz w:val="12"/>
                              </w:rPr>
                            </w:pPr>
                          </w:p>
                        </w:tc>
                        <w:tc>
                          <w:tcPr>
                            <w:tcW w:w="5669" w:type="dxa"/>
                            <w:vMerge/>
                            <w:tcBorders>
                              <w:top w:val="nil"/>
                            </w:tcBorders>
                          </w:tcPr>
                          <w:p>
                            <w:pPr>
                              <w:rPr>
                                <w:sz w:val="2"/>
                                <w:szCs w:val="2"/>
                              </w:rPr>
                            </w:pPr>
                          </w:p>
                        </w:tc>
                      </w:tr>
                    </w:tbl>
                    <w:p>
                      <w:pPr>
                        <w:pStyle w:val="BodyText"/>
                      </w:pPr>
                    </w:p>
                  </w:txbxContent>
                </v:textbox>
                <w10:wrap type="none"/>
              </v:shape>
            </w:pict>
          </mc:Fallback>
        </mc:AlternateContent>
      </w: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79"/>
        <w:rPr>
          <w:b/>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7"/>
        <w:rPr>
          <w:sz w:val="18"/>
        </w:rPr>
      </w:pPr>
    </w:p>
    <w:p>
      <w:pPr>
        <w:spacing w:before="1"/>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4"/>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9"/>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72"/>
        <w:rPr>
          <w:sz w:val="18"/>
        </w:rPr>
      </w:pPr>
    </w:p>
    <w:p>
      <w:pPr>
        <w:spacing w:before="1"/>
        <w:ind w:left="4325" w:right="0" w:firstLine="0"/>
        <w:jc w:val="left"/>
        <w:rPr>
          <w:sz w:val="18"/>
        </w:rPr>
      </w:pPr>
      <w:r>
        <w:rPr>
          <w:spacing w:val="-10"/>
          <w:w w:val="90"/>
          <w:sz w:val="18"/>
        </w:rPr>
        <w:t>-</w:t>
      </w:r>
    </w:p>
    <w:p>
      <w:pPr>
        <w:spacing w:line="240" w:lineRule="auto" w:before="160"/>
        <w:rPr>
          <w:sz w:val="20"/>
        </w:rPr>
      </w:pPr>
      <w:r>
        <w:rPr>
          <w:sz w:val="20"/>
        </w:rPr>
        <mc:AlternateContent>
          <mc:Choice Requires="wps">
            <w:drawing>
              <wp:anchor distT="0" distB="0" distL="0" distR="0" allowOverlap="1" layoutInCell="1" locked="0" behindDoc="1" simplePos="0" relativeHeight="487591424">
                <wp:simplePos x="0" y="0"/>
                <wp:positionH relativeFrom="page">
                  <wp:posOffset>723900</wp:posOffset>
                </wp:positionH>
                <wp:positionV relativeFrom="paragraph">
                  <wp:posOffset>262877</wp:posOffset>
                </wp:positionV>
                <wp:extent cx="274955" cy="508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274955" cy="5080"/>
                        </a:xfrm>
                        <a:custGeom>
                          <a:avLst/>
                          <a:gdLst/>
                          <a:ahLst/>
                          <a:cxnLst/>
                          <a:rect l="l" t="t" r="r" b="b"/>
                          <a:pathLst>
                            <a:path w="274955" h="5080">
                              <a:moveTo>
                                <a:pt x="274637" y="0"/>
                              </a:moveTo>
                              <a:lnTo>
                                <a:pt x="0" y="0"/>
                              </a:lnTo>
                              <a:lnTo>
                                <a:pt x="0" y="5080"/>
                              </a:lnTo>
                              <a:lnTo>
                                <a:pt x="274637" y="5080"/>
                              </a:lnTo>
                              <a:lnTo>
                                <a:pt x="2746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7pt;margin-top:20.699024pt;width:21.625pt;height:.40002pt;mso-position-horizontal-relative:page;mso-position-vertical-relative:paragraph;z-index:-15725056;mso-wrap-distance-left:0;mso-wrap-distance-right:0" id="docshape12" filled="true" fillcolor="#000000" stroked="false">
                <v:fill type="solid"/>
                <w10:wrap type="topAndBottom"/>
              </v:rect>
            </w:pict>
          </mc:Fallback>
        </mc:AlternateContent>
      </w:r>
    </w:p>
    <w:p>
      <w:pPr>
        <w:spacing w:after="0" w:line="240" w:lineRule="auto"/>
        <w:rPr>
          <w:sz w:val="20"/>
        </w:rPr>
        <w:sectPr>
          <w:pgSz w:w="18720" w:h="12240" w:orient="landscape"/>
          <w:pgMar w:header="0" w:footer="993" w:top="1380" w:bottom="1240" w:left="1080" w:right="720"/>
        </w:sectPr>
      </w:pPr>
    </w:p>
    <w:p>
      <w:pPr>
        <w:spacing w:line="240" w:lineRule="auto" w:before="1"/>
        <w:rPr>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8"/>
        <w:gridCol w:w="2664"/>
        <w:gridCol w:w="325"/>
        <w:gridCol w:w="515"/>
        <w:gridCol w:w="2344"/>
        <w:gridCol w:w="1612"/>
        <w:gridCol w:w="1488"/>
        <w:gridCol w:w="1183"/>
        <w:gridCol w:w="5668"/>
      </w:tblGrid>
      <w:tr>
        <w:trPr>
          <w:trHeight w:val="416" w:hRule="atLeast"/>
        </w:trPr>
        <w:tc>
          <w:tcPr>
            <w:tcW w:w="443" w:type="dxa"/>
            <w:vMerge w:val="restart"/>
            <w:tcBorders>
              <w:bottom w:val="nil"/>
            </w:tcBorders>
            <w:shd w:val="clear" w:color="auto" w:fill="92D050"/>
          </w:tcPr>
          <w:p>
            <w:pPr>
              <w:pStyle w:val="TableParagraph"/>
              <w:spacing w:before="6"/>
              <w:ind w:left="111"/>
              <w:rPr>
                <w:rFonts w:ascii="Arial"/>
                <w:b/>
                <w:sz w:val="18"/>
              </w:rPr>
            </w:pPr>
            <w:r>
              <w:rPr>
                <w:rFonts w:ascii="Arial"/>
                <w:b/>
                <w:spacing w:val="-5"/>
                <w:w w:val="90"/>
                <w:sz w:val="18"/>
              </w:rPr>
              <w:t>NO</w:t>
            </w:r>
          </w:p>
        </w:tc>
        <w:tc>
          <w:tcPr>
            <w:tcW w:w="3002"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bottom w:val="nil"/>
            </w:tcBorders>
            <w:shd w:val="clear" w:color="auto" w:fill="92D050"/>
          </w:tcPr>
          <w:p>
            <w:pPr>
              <w:rPr>
                <w:sz w:val="2"/>
                <w:szCs w:val="2"/>
              </w:rPr>
            </w:pPr>
          </w:p>
        </w:tc>
        <w:tc>
          <w:tcPr>
            <w:tcW w:w="3002" w:type="dxa"/>
            <w:gridSpan w:val="2"/>
            <w:vMerge/>
            <w:tcBorders>
              <w:top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1233" w:hRule="atLeast"/>
        </w:trPr>
        <w:tc>
          <w:tcPr>
            <w:tcW w:w="443" w:type="dxa"/>
            <w:vMerge w:val="restart"/>
            <w:tcBorders>
              <w:top w:val="nil"/>
              <w:bottom w:val="nil"/>
            </w:tcBorders>
          </w:tcPr>
          <w:p>
            <w:pPr>
              <w:pStyle w:val="TableParagraph"/>
              <w:rPr>
                <w:rFonts w:ascii="Times New Roman"/>
                <w:sz w:val="18"/>
              </w:rPr>
            </w:pPr>
          </w:p>
        </w:tc>
        <w:tc>
          <w:tcPr>
            <w:tcW w:w="3002" w:type="dxa"/>
            <w:gridSpan w:val="2"/>
            <w:vMerge w:val="restart"/>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line="205" w:lineRule="exact"/>
              <w:ind w:right="223"/>
              <w:jc w:val="right"/>
              <w:rPr>
                <w:sz w:val="18"/>
              </w:rPr>
            </w:pPr>
            <w:r>
              <w:rPr>
                <w:spacing w:val="-5"/>
                <w:w w:val="90"/>
                <w:sz w:val="18"/>
              </w:rPr>
              <w:t>02</w:t>
            </w:r>
          </w:p>
        </w:tc>
        <w:tc>
          <w:tcPr>
            <w:tcW w:w="2344" w:type="dxa"/>
            <w:tcBorders>
              <w:left w:val="nil"/>
            </w:tcBorders>
          </w:tcPr>
          <w:p>
            <w:pPr>
              <w:pStyle w:val="TableParagraph"/>
              <w:ind w:left="-12" w:right="73"/>
              <w:rPr>
                <w:sz w:val="18"/>
              </w:rPr>
            </w:pPr>
            <w:r>
              <w:rPr>
                <w:w w:val="90"/>
                <w:sz w:val="18"/>
              </w:rPr>
              <w:t>Pelaksanaan</w:t>
            </w:r>
            <w:r>
              <w:rPr>
                <w:spacing w:val="-8"/>
                <w:w w:val="90"/>
                <w:sz w:val="18"/>
              </w:rPr>
              <w:t> </w:t>
            </w:r>
            <w:r>
              <w:rPr>
                <w:w w:val="90"/>
                <w:sz w:val="18"/>
              </w:rPr>
              <w:t>Pengadaan, </w:t>
            </w:r>
            <w:r>
              <w:rPr>
                <w:spacing w:val="-2"/>
                <w:w w:val="90"/>
                <w:sz w:val="18"/>
              </w:rPr>
              <w:t>Pengelolaan, dan Penyaluran </w:t>
            </w:r>
            <w:r>
              <w:rPr>
                <w:w w:val="90"/>
                <w:sz w:val="18"/>
              </w:rPr>
              <w:t>Cadangan</w:t>
            </w:r>
            <w:r>
              <w:rPr>
                <w:spacing w:val="-5"/>
                <w:w w:val="90"/>
                <w:sz w:val="18"/>
              </w:rPr>
              <w:t> </w:t>
            </w:r>
            <w:r>
              <w:rPr>
                <w:w w:val="90"/>
                <w:sz w:val="18"/>
              </w:rPr>
              <w:t>Pangan</w:t>
            </w:r>
            <w:r>
              <w:rPr>
                <w:spacing w:val="-5"/>
                <w:w w:val="90"/>
                <w:sz w:val="18"/>
              </w:rPr>
              <w:t> </w:t>
            </w:r>
            <w:r>
              <w:rPr>
                <w:w w:val="90"/>
                <w:sz w:val="18"/>
              </w:rPr>
              <w:t>pada Kerawanan</w:t>
            </w:r>
            <w:r>
              <w:rPr>
                <w:spacing w:val="-10"/>
                <w:w w:val="90"/>
                <w:sz w:val="18"/>
              </w:rPr>
              <w:t> </w:t>
            </w:r>
            <w:r>
              <w:rPr>
                <w:w w:val="90"/>
                <w:sz w:val="18"/>
              </w:rPr>
              <w:t>Pangan</w:t>
            </w:r>
            <w:r>
              <w:rPr>
                <w:spacing w:val="-7"/>
                <w:w w:val="90"/>
                <w:sz w:val="18"/>
              </w:rPr>
              <w:t> </w:t>
            </w:r>
            <w:r>
              <w:rPr>
                <w:w w:val="90"/>
                <w:sz w:val="18"/>
              </w:rPr>
              <w:t>yang</w:t>
            </w:r>
          </w:p>
          <w:p>
            <w:pPr>
              <w:pStyle w:val="TableParagraph"/>
              <w:spacing w:line="204" w:lineRule="exact"/>
              <w:ind w:left="-12" w:right="73"/>
              <w:rPr>
                <w:sz w:val="18"/>
              </w:rPr>
            </w:pPr>
            <w:r>
              <w:rPr>
                <w:w w:val="80"/>
                <w:sz w:val="18"/>
              </w:rPr>
              <w:t>Mencakup dalam 1 (satu) Daerah</w:t>
            </w:r>
            <w:r>
              <w:rPr>
                <w:w w:val="90"/>
                <w:sz w:val="18"/>
              </w:rPr>
              <w:t> </w:t>
            </w:r>
            <w:r>
              <w:rPr>
                <w:spacing w:val="-4"/>
                <w:w w:val="90"/>
                <w:sz w:val="18"/>
              </w:rPr>
              <w:t>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4"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5" w:val="left" w:leader="none"/>
              </w:tabs>
              <w:ind w:left="256" w:right="144" w:hanging="268"/>
              <w:rPr>
                <w:sz w:val="18"/>
              </w:rPr>
            </w:pPr>
            <w:r>
              <w:rPr>
                <w:spacing w:val="-10"/>
                <w:w w:val="90"/>
                <w:sz w:val="18"/>
              </w:rPr>
              <w:t>-</w:t>
            </w:r>
            <w:r>
              <w:rPr>
                <w:sz w:val="18"/>
              </w:rPr>
              <w:tab/>
            </w:r>
            <w:r>
              <w:rPr>
                <w:w w:val="90"/>
                <w:sz w:val="18"/>
              </w:rPr>
              <w:t>Jumlah</w:t>
            </w:r>
            <w:r>
              <w:rPr>
                <w:spacing w:val="-4"/>
                <w:w w:val="90"/>
                <w:sz w:val="18"/>
              </w:rPr>
              <w:t> </w:t>
            </w:r>
            <w:r>
              <w:rPr>
                <w:w w:val="90"/>
                <w:sz w:val="18"/>
              </w:rPr>
              <w:t>Pengadaan, </w:t>
            </w:r>
            <w:r>
              <w:rPr>
                <w:w w:val="80"/>
                <w:sz w:val="18"/>
              </w:rPr>
              <w:t>Pengelolaan, dan Penyaluran</w:t>
            </w:r>
          </w:p>
          <w:p>
            <w:pPr>
              <w:pStyle w:val="TableParagraph"/>
              <w:spacing w:line="204" w:lineRule="exact"/>
              <w:ind w:left="256" w:right="73"/>
              <w:rPr>
                <w:sz w:val="18"/>
              </w:rPr>
            </w:pPr>
            <w:r>
              <w:rPr>
                <w:w w:val="85"/>
                <w:sz w:val="18"/>
              </w:rPr>
              <w:t>cadangan Pangan pada </w:t>
            </w:r>
            <w:r>
              <w:rPr>
                <w:w w:val="80"/>
                <w:sz w:val="18"/>
              </w:rPr>
              <w:t>Kerawanan Pangan (Kali)</w:t>
            </w:r>
          </w:p>
        </w:tc>
        <w:tc>
          <w:tcPr>
            <w:tcW w:w="1612" w:type="dxa"/>
          </w:tcPr>
          <w:p>
            <w:pPr>
              <w:pStyle w:val="TableParagraph"/>
              <w:ind w:left="14" w:right="6"/>
              <w:jc w:val="center"/>
              <w:rPr>
                <w:sz w:val="18"/>
              </w:rPr>
            </w:pPr>
            <w:r>
              <w:rPr>
                <w:spacing w:val="-10"/>
                <w:w w:val="90"/>
                <w:sz w:val="18"/>
              </w:rPr>
              <w:t>0</w:t>
            </w:r>
          </w:p>
        </w:tc>
        <w:tc>
          <w:tcPr>
            <w:tcW w:w="1488" w:type="dxa"/>
          </w:tcPr>
          <w:p>
            <w:pPr>
              <w:pStyle w:val="TableParagraph"/>
              <w:ind w:left="14" w:right="10"/>
              <w:jc w:val="center"/>
              <w:rPr>
                <w:sz w:val="18"/>
              </w:rPr>
            </w:pPr>
            <w:r>
              <w:rPr>
                <w:spacing w:val="-10"/>
                <w:w w:val="90"/>
                <w:sz w:val="18"/>
              </w:rPr>
              <w:t>0</w:t>
            </w:r>
          </w:p>
        </w:tc>
        <w:tc>
          <w:tcPr>
            <w:tcW w:w="1183" w:type="dxa"/>
          </w:tcPr>
          <w:p>
            <w:pPr>
              <w:pStyle w:val="TableParagraph"/>
              <w:ind w:left="20" w:right="7"/>
              <w:jc w:val="center"/>
              <w:rPr>
                <w:sz w:val="18"/>
              </w:rPr>
            </w:pPr>
            <w:r>
              <w:rPr>
                <w:spacing w:val="-5"/>
                <w:w w:val="90"/>
                <w:sz w:val="18"/>
              </w:rPr>
              <w:t>0%</w:t>
            </w:r>
          </w:p>
        </w:tc>
        <w:tc>
          <w:tcPr>
            <w:tcW w:w="5668" w:type="dxa"/>
            <w:tcBorders>
              <w:right w:val="nil"/>
            </w:tcBorders>
          </w:tcPr>
          <w:p>
            <w:pPr>
              <w:pStyle w:val="TableParagraph"/>
              <w:rPr>
                <w:rFonts w:ascii="Times New Roman"/>
                <w:sz w:val="18"/>
              </w:rPr>
            </w:pPr>
          </w:p>
        </w:tc>
      </w:tr>
      <w:tr>
        <w:trPr>
          <w:trHeight w:val="1082" w:hRule="atLeast"/>
        </w:trPr>
        <w:tc>
          <w:tcPr>
            <w:tcW w:w="443" w:type="dxa"/>
            <w:vMerge/>
            <w:tcBorders>
              <w:top w:val="nil"/>
              <w:bottom w:val="nil"/>
            </w:tcBorders>
          </w:tcPr>
          <w:p>
            <w:pPr>
              <w:rPr>
                <w:sz w:val="2"/>
                <w:szCs w:val="2"/>
              </w:rPr>
            </w:pPr>
          </w:p>
        </w:tc>
        <w:tc>
          <w:tcPr>
            <w:tcW w:w="338" w:type="dxa"/>
            <w:vMerge w:val="restart"/>
            <w:tcBorders>
              <w:bottom w:val="nil"/>
              <w:right w:val="nil"/>
            </w:tcBorders>
          </w:tcPr>
          <w:p>
            <w:pPr>
              <w:pStyle w:val="TableParagraph"/>
              <w:spacing w:before="6"/>
              <w:ind w:left="78" w:right="79"/>
              <w:jc w:val="center"/>
              <w:rPr>
                <w:sz w:val="18"/>
              </w:rPr>
            </w:pPr>
            <w:r>
              <w:rPr>
                <w:spacing w:val="-10"/>
                <w:w w:val="90"/>
                <w:sz w:val="18"/>
              </w:rPr>
              <w:t>3</w:t>
            </w:r>
          </w:p>
        </w:tc>
        <w:tc>
          <w:tcPr>
            <w:tcW w:w="2664" w:type="dxa"/>
            <w:vMerge w:val="restart"/>
            <w:tcBorders>
              <w:left w:val="nil"/>
              <w:bottom w:val="nil"/>
            </w:tcBorders>
          </w:tcPr>
          <w:p>
            <w:pPr>
              <w:pStyle w:val="TableParagraph"/>
              <w:spacing w:line="237" w:lineRule="auto" w:before="8"/>
              <w:ind w:left="111" w:right="103"/>
              <w:rPr>
                <w:sz w:val="18"/>
              </w:rPr>
            </w:pPr>
            <w:r>
              <w:rPr>
                <w:w w:val="80"/>
                <w:sz w:val="18"/>
              </w:rPr>
              <w:t>PROGRAM</w:t>
            </w:r>
            <w:r>
              <w:rPr>
                <w:spacing w:val="-1"/>
                <w:w w:val="80"/>
                <w:sz w:val="18"/>
              </w:rPr>
              <w:t> </w:t>
            </w:r>
            <w:r>
              <w:rPr>
                <w:w w:val="80"/>
                <w:sz w:val="18"/>
              </w:rPr>
              <w:t>PENGAWASAN</w:t>
            </w:r>
            <w:r>
              <w:rPr>
                <w:w w:val="90"/>
                <w:sz w:val="18"/>
              </w:rPr>
              <w:t> KEAMANAN</w:t>
            </w:r>
            <w:r>
              <w:rPr>
                <w:spacing w:val="-4"/>
                <w:w w:val="90"/>
                <w:sz w:val="18"/>
              </w:rPr>
              <w:t> </w:t>
            </w:r>
            <w:r>
              <w:rPr>
                <w:w w:val="90"/>
                <w:sz w:val="18"/>
              </w:rPr>
              <w:t>PANGAN</w:t>
            </w:r>
          </w:p>
        </w:tc>
        <w:tc>
          <w:tcPr>
            <w:tcW w:w="325" w:type="dxa"/>
            <w:tcBorders>
              <w:right w:val="nil"/>
            </w:tcBorders>
          </w:tcPr>
          <w:p>
            <w:pPr>
              <w:pStyle w:val="TableParagraph"/>
              <w:spacing w:before="6"/>
              <w:ind w:left="8" w:right="1"/>
              <w:jc w:val="center"/>
              <w:rPr>
                <w:sz w:val="18"/>
              </w:rPr>
            </w:pPr>
            <w:r>
              <w:rPr>
                <w:spacing w:val="-10"/>
                <w:w w:val="90"/>
                <w:sz w:val="18"/>
              </w:rPr>
              <w:t>-</w:t>
            </w:r>
          </w:p>
        </w:tc>
        <w:tc>
          <w:tcPr>
            <w:tcW w:w="2859" w:type="dxa"/>
            <w:gridSpan w:val="2"/>
            <w:tcBorders>
              <w:left w:val="nil"/>
            </w:tcBorders>
          </w:tcPr>
          <w:p>
            <w:pPr>
              <w:pStyle w:val="TableParagraph"/>
              <w:spacing w:before="6"/>
              <w:ind w:left="123"/>
              <w:rPr>
                <w:sz w:val="18"/>
              </w:rPr>
            </w:pPr>
            <w:r>
              <w:rPr>
                <w:w w:val="80"/>
                <w:sz w:val="18"/>
              </w:rPr>
              <w:t>Persentase Kasus Pangan yang tidak</w:t>
            </w:r>
            <w:r>
              <w:rPr>
                <w:w w:val="90"/>
                <w:sz w:val="18"/>
              </w:rPr>
              <w:t> sesuai</w:t>
            </w:r>
            <w:r>
              <w:rPr>
                <w:spacing w:val="-10"/>
                <w:w w:val="90"/>
                <w:sz w:val="18"/>
              </w:rPr>
              <w:t> </w:t>
            </w:r>
            <w:r>
              <w:rPr>
                <w:w w:val="90"/>
                <w:sz w:val="18"/>
              </w:rPr>
              <w:t>standar</w:t>
            </w:r>
            <w:r>
              <w:rPr>
                <w:spacing w:val="-7"/>
                <w:w w:val="90"/>
                <w:sz w:val="18"/>
              </w:rPr>
              <w:t> </w:t>
            </w:r>
            <w:r>
              <w:rPr>
                <w:w w:val="90"/>
                <w:sz w:val="18"/>
              </w:rPr>
              <w:t>mutu</w:t>
            </w:r>
            <w:r>
              <w:rPr>
                <w:spacing w:val="-8"/>
                <w:w w:val="90"/>
                <w:sz w:val="18"/>
              </w:rPr>
              <w:t> </w:t>
            </w:r>
            <w:r>
              <w:rPr>
                <w:w w:val="90"/>
                <w:sz w:val="18"/>
              </w:rPr>
              <w:t>yang</w:t>
            </w:r>
            <w:r>
              <w:rPr>
                <w:spacing w:val="-7"/>
                <w:w w:val="90"/>
                <w:sz w:val="18"/>
              </w:rPr>
              <w:t> </w:t>
            </w:r>
            <w:r>
              <w:rPr>
                <w:w w:val="90"/>
                <w:sz w:val="18"/>
              </w:rPr>
              <w:t>telah </w:t>
            </w:r>
            <w:r>
              <w:rPr>
                <w:spacing w:val="-2"/>
                <w:w w:val="90"/>
                <w:sz w:val="18"/>
              </w:rPr>
              <w:t>ditetapkan</w:t>
            </w:r>
          </w:p>
        </w:tc>
        <w:tc>
          <w:tcPr>
            <w:tcW w:w="1612" w:type="dxa"/>
          </w:tcPr>
          <w:p>
            <w:pPr>
              <w:pStyle w:val="TableParagraph"/>
              <w:spacing w:before="6"/>
              <w:ind w:left="14"/>
              <w:jc w:val="center"/>
              <w:rPr>
                <w:sz w:val="18"/>
              </w:rPr>
            </w:pPr>
            <w:r>
              <w:rPr>
                <w:spacing w:val="-5"/>
                <w:w w:val="90"/>
                <w:sz w:val="18"/>
              </w:rPr>
              <w:t>20</w:t>
            </w:r>
          </w:p>
        </w:tc>
        <w:tc>
          <w:tcPr>
            <w:tcW w:w="1488" w:type="dxa"/>
          </w:tcPr>
          <w:p>
            <w:pPr>
              <w:pStyle w:val="TableParagraph"/>
              <w:spacing w:before="6"/>
              <w:ind w:left="14" w:right="3"/>
              <w:jc w:val="center"/>
              <w:rPr>
                <w:sz w:val="18"/>
              </w:rPr>
            </w:pPr>
            <w:r>
              <w:rPr>
                <w:spacing w:val="-4"/>
                <w:w w:val="90"/>
                <w:sz w:val="18"/>
              </w:rPr>
              <w:t>12,5</w:t>
            </w:r>
          </w:p>
        </w:tc>
        <w:tc>
          <w:tcPr>
            <w:tcW w:w="1183" w:type="dxa"/>
          </w:tcPr>
          <w:p>
            <w:pPr>
              <w:pStyle w:val="TableParagraph"/>
              <w:spacing w:before="6"/>
              <w:ind w:left="20" w:right="3"/>
              <w:jc w:val="center"/>
              <w:rPr>
                <w:sz w:val="18"/>
              </w:rPr>
            </w:pPr>
            <w:r>
              <w:rPr>
                <w:spacing w:val="-5"/>
                <w:w w:val="90"/>
                <w:sz w:val="18"/>
              </w:rPr>
              <w:t>63%</w:t>
            </w:r>
          </w:p>
        </w:tc>
        <w:tc>
          <w:tcPr>
            <w:tcW w:w="5668" w:type="dxa"/>
          </w:tcPr>
          <w:p>
            <w:pPr>
              <w:pStyle w:val="TableParagraph"/>
              <w:spacing w:before="6"/>
              <w:ind w:left="109" w:right="94"/>
              <w:jc w:val="both"/>
              <w:rPr>
                <w:sz w:val="18"/>
              </w:rPr>
            </w:pPr>
            <w:r>
              <w:rPr>
                <w:w w:val="80"/>
                <w:sz w:val="18"/>
              </w:rPr>
              <w:t>Kasus pangan yang tidak sesuai standar mutu yang telah ditetapkan dapat dicapai</w:t>
            </w:r>
            <w:r>
              <w:rPr>
                <w:w w:val="90"/>
                <w:sz w:val="18"/>
              </w:rPr>
              <w:t> dengan</w:t>
            </w:r>
            <w:r>
              <w:rPr>
                <w:w w:val="90"/>
                <w:sz w:val="18"/>
              </w:rPr>
              <w:t> baik</w:t>
            </w:r>
            <w:r>
              <w:rPr>
                <w:w w:val="90"/>
                <w:sz w:val="18"/>
              </w:rPr>
              <w:t> melaui</w:t>
            </w:r>
            <w:r>
              <w:rPr>
                <w:w w:val="90"/>
                <w:sz w:val="18"/>
              </w:rPr>
              <w:t> upaya</w:t>
            </w:r>
            <w:r>
              <w:rPr>
                <w:w w:val="90"/>
                <w:sz w:val="18"/>
              </w:rPr>
              <w:t> pengawasan</w:t>
            </w:r>
            <w:r>
              <w:rPr>
                <w:w w:val="90"/>
                <w:sz w:val="18"/>
              </w:rPr>
              <w:t> mutu</w:t>
            </w:r>
            <w:r>
              <w:rPr>
                <w:w w:val="90"/>
                <w:sz w:val="18"/>
              </w:rPr>
              <w:t> dan</w:t>
            </w:r>
            <w:r>
              <w:rPr>
                <w:w w:val="90"/>
                <w:sz w:val="18"/>
              </w:rPr>
              <w:t> keamanan</w:t>
            </w:r>
            <w:r>
              <w:rPr>
                <w:w w:val="90"/>
                <w:sz w:val="18"/>
              </w:rPr>
              <w:t> pangan</w:t>
            </w:r>
            <w:r>
              <w:rPr>
                <w:w w:val="90"/>
                <w:sz w:val="18"/>
              </w:rPr>
              <w:t> serta </w:t>
            </w:r>
            <w:r>
              <w:rPr>
                <w:w w:val="80"/>
                <w:sz w:val="18"/>
              </w:rPr>
              <w:t>pembinaan sanitasi dan higeinitas produk pangan segar asal tumbuhan, baik yang</w:t>
            </w:r>
            <w:r>
              <w:rPr>
                <w:w w:val="90"/>
                <w:sz w:val="18"/>
              </w:rPr>
              <w:t> dilakukan</w:t>
            </w:r>
            <w:r>
              <w:rPr>
                <w:spacing w:val="-8"/>
                <w:w w:val="90"/>
                <w:sz w:val="18"/>
              </w:rPr>
              <w:t> </w:t>
            </w:r>
            <w:r>
              <w:rPr>
                <w:w w:val="90"/>
                <w:sz w:val="18"/>
              </w:rPr>
              <w:t>secara</w:t>
            </w:r>
            <w:r>
              <w:rPr>
                <w:spacing w:val="-7"/>
                <w:w w:val="90"/>
                <w:sz w:val="18"/>
              </w:rPr>
              <w:t> </w:t>
            </w:r>
            <w:r>
              <w:rPr>
                <w:w w:val="90"/>
                <w:sz w:val="18"/>
              </w:rPr>
              <w:t>mandiri</w:t>
            </w:r>
            <w:r>
              <w:rPr>
                <w:spacing w:val="-8"/>
                <w:w w:val="90"/>
                <w:sz w:val="18"/>
              </w:rPr>
              <w:t> </w:t>
            </w:r>
            <w:r>
              <w:rPr>
                <w:w w:val="90"/>
                <w:sz w:val="18"/>
              </w:rPr>
              <w:t>oleh</w:t>
            </w:r>
            <w:r>
              <w:rPr>
                <w:spacing w:val="-7"/>
                <w:w w:val="90"/>
                <w:sz w:val="18"/>
              </w:rPr>
              <w:t> </w:t>
            </w:r>
            <w:r>
              <w:rPr>
                <w:w w:val="90"/>
                <w:sz w:val="18"/>
              </w:rPr>
              <w:t>DPPP</w:t>
            </w:r>
            <w:r>
              <w:rPr>
                <w:spacing w:val="-8"/>
                <w:w w:val="90"/>
                <w:sz w:val="18"/>
              </w:rPr>
              <w:t> </w:t>
            </w:r>
            <w:r>
              <w:rPr>
                <w:w w:val="90"/>
                <w:sz w:val="18"/>
              </w:rPr>
              <w:t>maupun</w:t>
            </w:r>
            <w:r>
              <w:rPr>
                <w:spacing w:val="-7"/>
                <w:w w:val="90"/>
                <w:sz w:val="18"/>
              </w:rPr>
              <w:t> </w:t>
            </w:r>
            <w:r>
              <w:rPr>
                <w:w w:val="90"/>
                <w:sz w:val="18"/>
              </w:rPr>
              <w:t>tim</w:t>
            </w:r>
            <w:r>
              <w:rPr>
                <w:spacing w:val="-8"/>
                <w:w w:val="90"/>
                <w:sz w:val="18"/>
              </w:rPr>
              <w:t> </w:t>
            </w:r>
            <w:r>
              <w:rPr>
                <w:w w:val="90"/>
                <w:sz w:val="18"/>
              </w:rPr>
              <w:t>gabungan</w:t>
            </w:r>
            <w:r>
              <w:rPr>
                <w:spacing w:val="-8"/>
                <w:w w:val="90"/>
                <w:sz w:val="18"/>
              </w:rPr>
              <w:t> </w:t>
            </w:r>
            <w:r>
              <w:rPr>
                <w:w w:val="90"/>
                <w:sz w:val="18"/>
              </w:rPr>
              <w:t>lintas</w:t>
            </w:r>
            <w:r>
              <w:rPr>
                <w:spacing w:val="-7"/>
                <w:w w:val="90"/>
                <w:sz w:val="18"/>
              </w:rPr>
              <w:t> </w:t>
            </w:r>
            <w:r>
              <w:rPr>
                <w:w w:val="90"/>
                <w:sz w:val="18"/>
              </w:rPr>
              <w:t>OPD</w:t>
            </w:r>
            <w:r>
              <w:rPr>
                <w:spacing w:val="-8"/>
                <w:w w:val="90"/>
                <w:sz w:val="18"/>
              </w:rPr>
              <w:t> </w:t>
            </w:r>
            <w:r>
              <w:rPr>
                <w:w w:val="90"/>
                <w:sz w:val="18"/>
              </w:rPr>
              <w:t>yang </w:t>
            </w:r>
            <w:r>
              <w:rPr>
                <w:spacing w:val="-2"/>
                <w:w w:val="85"/>
                <w:sz w:val="18"/>
              </w:rPr>
              <w:t>terkoordinasi di lingkungan Pemerintah Kota Pontianak serta Institusi terkait.</w:t>
            </w:r>
          </w:p>
        </w:tc>
      </w:tr>
      <w:tr>
        <w:trPr>
          <w:trHeight w:val="61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spacing w:before="2"/>
              <w:ind w:left="8"/>
              <w:jc w:val="center"/>
              <w:rPr>
                <w:sz w:val="18"/>
              </w:rPr>
            </w:pPr>
            <w:r>
              <w:rPr>
                <w:spacing w:val="-10"/>
                <w:w w:val="90"/>
                <w:sz w:val="18"/>
              </w:rPr>
              <w:t>1</w:t>
            </w:r>
          </w:p>
        </w:tc>
        <w:tc>
          <w:tcPr>
            <w:tcW w:w="2859" w:type="dxa"/>
            <w:gridSpan w:val="2"/>
            <w:tcBorders>
              <w:left w:val="nil"/>
            </w:tcBorders>
          </w:tcPr>
          <w:p>
            <w:pPr>
              <w:pStyle w:val="TableParagraph"/>
              <w:spacing w:before="2"/>
              <w:ind w:left="123"/>
              <w:rPr>
                <w:sz w:val="18"/>
              </w:rPr>
            </w:pPr>
            <w:r>
              <w:rPr>
                <w:w w:val="80"/>
                <w:sz w:val="18"/>
              </w:rPr>
              <w:t>PELAKSANAAN</w:t>
            </w:r>
            <w:r>
              <w:rPr>
                <w:spacing w:val="3"/>
                <w:sz w:val="18"/>
              </w:rPr>
              <w:t> </w:t>
            </w:r>
            <w:r>
              <w:rPr>
                <w:spacing w:val="-2"/>
                <w:w w:val="85"/>
                <w:sz w:val="18"/>
              </w:rPr>
              <w:t>PENGAWASAN</w:t>
            </w:r>
          </w:p>
          <w:p>
            <w:pPr>
              <w:pStyle w:val="TableParagraph"/>
              <w:spacing w:line="204" w:lineRule="exact"/>
              <w:ind w:left="123" w:right="124"/>
              <w:rPr>
                <w:sz w:val="18"/>
              </w:rPr>
            </w:pPr>
            <w:r>
              <w:rPr>
                <w:w w:val="80"/>
                <w:sz w:val="18"/>
              </w:rPr>
              <w:t>KEAMANAN PANGAN </w:t>
            </w:r>
            <w:r>
              <w:rPr>
                <w:w w:val="80"/>
                <w:sz w:val="18"/>
              </w:rPr>
              <w:t>SEGAR</w:t>
            </w:r>
            <w:r>
              <w:rPr>
                <w:w w:val="85"/>
                <w:sz w:val="18"/>
              </w:rPr>
              <w:t> </w:t>
            </w:r>
            <w:r>
              <w:rPr>
                <w:spacing w:val="-2"/>
                <w:w w:val="85"/>
                <w:sz w:val="18"/>
              </w:rPr>
              <w:t>DAERAH</w:t>
            </w:r>
            <w:r>
              <w:rPr>
                <w:spacing w:val="-5"/>
                <w:w w:val="85"/>
                <w:sz w:val="18"/>
              </w:rPr>
              <w:t> </w:t>
            </w:r>
            <w:r>
              <w:rPr>
                <w:spacing w:val="-2"/>
                <w:w w:val="85"/>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22"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84"/>
              <w:jc w:val="right"/>
              <w:rPr>
                <w:sz w:val="18"/>
              </w:rPr>
            </w:pPr>
            <w:r>
              <w:rPr>
                <w:spacing w:val="-10"/>
                <w:w w:val="90"/>
                <w:sz w:val="18"/>
              </w:rPr>
              <w:t>-</w:t>
            </w:r>
          </w:p>
        </w:tc>
        <w:tc>
          <w:tcPr>
            <w:tcW w:w="2344" w:type="dxa"/>
            <w:tcBorders>
              <w:left w:val="nil"/>
            </w:tcBorders>
          </w:tcPr>
          <w:p>
            <w:pPr>
              <w:pStyle w:val="TableParagraph"/>
              <w:spacing w:line="200" w:lineRule="atLeast"/>
              <w:ind w:left="-12" w:right="73"/>
              <w:rPr>
                <w:sz w:val="18"/>
              </w:rPr>
            </w:pPr>
            <w:r>
              <w:rPr>
                <w:w w:val="80"/>
                <w:sz w:val="18"/>
              </w:rPr>
              <w:t>Jumlah Pengawasan Keamanan</w:t>
            </w:r>
            <w:r>
              <w:rPr>
                <w:w w:val="85"/>
                <w:sz w:val="18"/>
              </w:rPr>
              <w:t> Pangan</w:t>
            </w:r>
            <w:r>
              <w:rPr>
                <w:spacing w:val="-1"/>
                <w:w w:val="85"/>
                <w:sz w:val="18"/>
              </w:rPr>
              <w:t> </w:t>
            </w:r>
            <w:r>
              <w:rPr>
                <w:w w:val="85"/>
                <w:sz w:val="18"/>
              </w:rPr>
              <w:t>Segar</w:t>
            </w:r>
            <w:r>
              <w:rPr>
                <w:spacing w:val="-4"/>
                <w:w w:val="85"/>
                <w:sz w:val="18"/>
              </w:rPr>
              <w:t> </w:t>
            </w:r>
            <w:r>
              <w:rPr>
                <w:w w:val="85"/>
                <w:sz w:val="18"/>
              </w:rPr>
              <w:t>Asal</w:t>
            </w:r>
            <w:r>
              <w:rPr>
                <w:spacing w:val="-3"/>
                <w:w w:val="85"/>
                <w:sz w:val="18"/>
              </w:rPr>
              <w:t> </w:t>
            </w:r>
            <w:r>
              <w:rPr>
                <w:w w:val="85"/>
                <w:sz w:val="18"/>
              </w:rPr>
              <w:t>Tumbuhan </w:t>
            </w:r>
            <w:r>
              <w:rPr>
                <w:spacing w:val="-2"/>
                <w:w w:val="90"/>
                <w:sz w:val="18"/>
              </w:rPr>
              <w:t>(Kali)</w:t>
            </w:r>
          </w:p>
        </w:tc>
        <w:tc>
          <w:tcPr>
            <w:tcW w:w="1612" w:type="dxa"/>
          </w:tcPr>
          <w:p>
            <w:pPr>
              <w:pStyle w:val="TableParagraph"/>
              <w:spacing w:before="2"/>
              <w:ind w:left="14" w:right="6"/>
              <w:jc w:val="center"/>
              <w:rPr>
                <w:sz w:val="18"/>
              </w:rPr>
            </w:pPr>
            <w:r>
              <w:rPr>
                <w:spacing w:val="-10"/>
                <w:w w:val="90"/>
                <w:sz w:val="18"/>
              </w:rPr>
              <w:t>4</w:t>
            </w:r>
          </w:p>
        </w:tc>
        <w:tc>
          <w:tcPr>
            <w:tcW w:w="1488" w:type="dxa"/>
          </w:tcPr>
          <w:p>
            <w:pPr>
              <w:pStyle w:val="TableParagraph"/>
              <w:spacing w:before="2"/>
              <w:ind w:left="14" w:right="10"/>
              <w:jc w:val="center"/>
              <w:rPr>
                <w:sz w:val="18"/>
              </w:rPr>
            </w:pPr>
            <w:r>
              <w:rPr>
                <w:spacing w:val="-10"/>
                <w:w w:val="90"/>
                <w:sz w:val="18"/>
              </w:rPr>
              <w:t>4</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before="2"/>
              <w:ind w:left="109" w:right="105"/>
              <w:rPr>
                <w:sz w:val="18"/>
              </w:rPr>
            </w:pPr>
            <w:r>
              <w:rPr>
                <w:w w:val="80"/>
                <w:sz w:val="18"/>
              </w:rPr>
              <w:t>Pengawasan dilakukan terhadap pelaku usaha (produsen, distributor, dan</w:t>
            </w:r>
            <w:r>
              <w:rPr>
                <w:w w:val="90"/>
                <w:sz w:val="18"/>
              </w:rPr>
              <w:t> </w:t>
            </w:r>
            <w:r>
              <w:rPr>
                <w:spacing w:val="-2"/>
                <w:w w:val="90"/>
                <w:sz w:val="18"/>
              </w:rPr>
              <w:t>pedagang)</w:t>
            </w:r>
          </w:p>
        </w:tc>
      </w:tr>
      <w:tr>
        <w:trPr>
          <w:trHeight w:val="61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23"/>
              <w:jc w:val="right"/>
              <w:rPr>
                <w:sz w:val="18"/>
              </w:rPr>
            </w:pPr>
            <w:r>
              <w:rPr>
                <w:spacing w:val="-5"/>
                <w:w w:val="90"/>
                <w:sz w:val="18"/>
              </w:rPr>
              <w:t>01</w:t>
            </w:r>
          </w:p>
        </w:tc>
        <w:tc>
          <w:tcPr>
            <w:tcW w:w="2344" w:type="dxa"/>
            <w:tcBorders>
              <w:left w:val="nil"/>
            </w:tcBorders>
          </w:tcPr>
          <w:p>
            <w:pPr>
              <w:pStyle w:val="TableParagraph"/>
              <w:spacing w:line="237" w:lineRule="auto" w:before="4"/>
              <w:ind w:left="-12" w:right="73"/>
              <w:rPr>
                <w:sz w:val="18"/>
              </w:rPr>
            </w:pPr>
            <w:r>
              <w:rPr>
                <w:w w:val="85"/>
                <w:sz w:val="18"/>
              </w:rPr>
              <w:t>Sertifikasi Kemanan Pangan </w:t>
            </w:r>
            <w:r>
              <w:rPr>
                <w:w w:val="80"/>
                <w:sz w:val="18"/>
              </w:rPr>
              <w:t>Segar Asal Tumbuhan Daerah</w:t>
            </w:r>
          </w:p>
          <w:p>
            <w:pPr>
              <w:pStyle w:val="TableParagraph"/>
              <w:spacing w:line="184" w:lineRule="exact" w:before="1"/>
              <w:ind w:left="-12"/>
              <w:rPr>
                <w:sz w:val="18"/>
              </w:rPr>
            </w:pPr>
            <w:r>
              <w:rPr>
                <w:spacing w:val="-4"/>
                <w:w w:val="90"/>
                <w:sz w:val="18"/>
              </w:rPr>
              <w:t>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301"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5" w:val="left" w:leader="none"/>
              </w:tabs>
              <w:spacing w:before="2"/>
              <w:ind w:left="-12"/>
              <w:rPr>
                <w:sz w:val="18"/>
              </w:rPr>
            </w:pPr>
            <w:r>
              <w:rPr>
                <w:spacing w:val="-10"/>
                <w:w w:val="90"/>
                <w:sz w:val="18"/>
              </w:rPr>
              <w:t>-</w:t>
            </w:r>
            <w:r>
              <w:rPr>
                <w:sz w:val="18"/>
              </w:rPr>
              <w:tab/>
            </w:r>
            <w:r>
              <w:rPr>
                <w:w w:val="80"/>
                <w:sz w:val="18"/>
              </w:rPr>
              <w:t>Jumlah</w:t>
            </w:r>
            <w:r>
              <w:rPr>
                <w:spacing w:val="-5"/>
                <w:sz w:val="18"/>
              </w:rPr>
              <w:t> </w:t>
            </w:r>
            <w:r>
              <w:rPr>
                <w:w w:val="80"/>
                <w:sz w:val="18"/>
              </w:rPr>
              <w:t>Sertifikasi</w:t>
            </w:r>
            <w:r>
              <w:rPr>
                <w:spacing w:val="-3"/>
                <w:sz w:val="18"/>
              </w:rPr>
              <w:t> </w:t>
            </w:r>
            <w:r>
              <w:rPr>
                <w:spacing w:val="-2"/>
                <w:w w:val="80"/>
                <w:sz w:val="18"/>
              </w:rPr>
              <w:t>(Dokumen)</w:t>
            </w:r>
          </w:p>
        </w:tc>
        <w:tc>
          <w:tcPr>
            <w:tcW w:w="1612" w:type="dxa"/>
          </w:tcPr>
          <w:p>
            <w:pPr>
              <w:pStyle w:val="TableParagraph"/>
              <w:spacing w:before="2"/>
              <w:ind w:left="14" w:right="6"/>
              <w:jc w:val="center"/>
              <w:rPr>
                <w:sz w:val="18"/>
              </w:rPr>
            </w:pPr>
            <w:r>
              <w:rPr>
                <w:spacing w:val="-10"/>
                <w:w w:val="90"/>
                <w:sz w:val="18"/>
              </w:rPr>
              <w:t>0</w:t>
            </w:r>
          </w:p>
        </w:tc>
        <w:tc>
          <w:tcPr>
            <w:tcW w:w="1488" w:type="dxa"/>
          </w:tcPr>
          <w:p>
            <w:pPr>
              <w:pStyle w:val="TableParagraph"/>
              <w:spacing w:before="2"/>
              <w:ind w:left="14" w:right="10"/>
              <w:jc w:val="center"/>
              <w:rPr>
                <w:sz w:val="18"/>
              </w:rPr>
            </w:pPr>
            <w:r>
              <w:rPr>
                <w:spacing w:val="-10"/>
                <w:w w:val="90"/>
                <w:sz w:val="18"/>
              </w:rPr>
              <w:t>0</w:t>
            </w:r>
          </w:p>
        </w:tc>
        <w:tc>
          <w:tcPr>
            <w:tcW w:w="1183" w:type="dxa"/>
          </w:tcPr>
          <w:p>
            <w:pPr>
              <w:pStyle w:val="TableParagraph"/>
              <w:spacing w:before="2"/>
              <w:ind w:left="20" w:right="7"/>
              <w:jc w:val="center"/>
              <w:rPr>
                <w:sz w:val="18"/>
              </w:rPr>
            </w:pPr>
            <w:r>
              <w:rPr>
                <w:spacing w:val="-5"/>
                <w:w w:val="90"/>
                <w:sz w:val="18"/>
              </w:rPr>
              <w:t>0%</w:t>
            </w:r>
          </w:p>
        </w:tc>
        <w:tc>
          <w:tcPr>
            <w:tcW w:w="5668" w:type="dxa"/>
          </w:tcPr>
          <w:p>
            <w:pPr>
              <w:pStyle w:val="TableParagraph"/>
              <w:rPr>
                <w:rFonts w:ascii="Times New Roman"/>
                <w:sz w:val="18"/>
              </w:rPr>
            </w:pPr>
          </w:p>
        </w:tc>
      </w:tr>
      <w:tr>
        <w:trPr>
          <w:trHeight w:val="61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23"/>
              <w:jc w:val="right"/>
              <w:rPr>
                <w:sz w:val="18"/>
              </w:rPr>
            </w:pPr>
            <w:r>
              <w:rPr>
                <w:spacing w:val="-5"/>
                <w:w w:val="90"/>
                <w:sz w:val="18"/>
              </w:rPr>
              <w:t>02</w:t>
            </w:r>
          </w:p>
        </w:tc>
        <w:tc>
          <w:tcPr>
            <w:tcW w:w="2344" w:type="dxa"/>
            <w:tcBorders>
              <w:left w:val="nil"/>
            </w:tcBorders>
          </w:tcPr>
          <w:p>
            <w:pPr>
              <w:pStyle w:val="TableParagraph"/>
              <w:spacing w:line="237" w:lineRule="auto" w:before="4"/>
              <w:ind w:left="-12" w:right="73"/>
              <w:rPr>
                <w:sz w:val="18"/>
              </w:rPr>
            </w:pPr>
            <w:r>
              <w:rPr>
                <w:w w:val="80"/>
                <w:sz w:val="18"/>
              </w:rPr>
              <w:t>Registrasi Keamanan Pangan</w:t>
            </w:r>
            <w:r>
              <w:rPr>
                <w:sz w:val="18"/>
              </w:rPr>
              <w:t> </w:t>
            </w:r>
            <w:r>
              <w:rPr>
                <w:w w:val="80"/>
                <w:sz w:val="18"/>
              </w:rPr>
              <w:t>Segar</w:t>
            </w:r>
            <w:r>
              <w:rPr>
                <w:spacing w:val="-4"/>
                <w:sz w:val="18"/>
              </w:rPr>
              <w:t> </w:t>
            </w:r>
            <w:r>
              <w:rPr>
                <w:w w:val="80"/>
                <w:sz w:val="18"/>
              </w:rPr>
              <w:t>Asal</w:t>
            </w:r>
            <w:r>
              <w:rPr>
                <w:spacing w:val="-3"/>
                <w:sz w:val="18"/>
              </w:rPr>
              <w:t> </w:t>
            </w:r>
            <w:r>
              <w:rPr>
                <w:w w:val="80"/>
                <w:sz w:val="18"/>
              </w:rPr>
              <w:t>Tumbuhan</w:t>
            </w:r>
            <w:r>
              <w:rPr>
                <w:sz w:val="18"/>
              </w:rPr>
              <w:t> </w:t>
            </w:r>
            <w:r>
              <w:rPr>
                <w:spacing w:val="-2"/>
                <w:w w:val="80"/>
                <w:sz w:val="18"/>
              </w:rPr>
              <w:t>Daerah</w:t>
            </w:r>
          </w:p>
          <w:p>
            <w:pPr>
              <w:pStyle w:val="TableParagraph"/>
              <w:spacing w:line="184" w:lineRule="exact"/>
              <w:ind w:left="-12"/>
              <w:rPr>
                <w:sz w:val="18"/>
              </w:rPr>
            </w:pP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3"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5" w:val="left" w:leader="none"/>
              </w:tabs>
              <w:spacing w:line="200" w:lineRule="atLeast"/>
              <w:ind w:left="256" w:right="173" w:hanging="268"/>
              <w:rPr>
                <w:sz w:val="18"/>
              </w:rPr>
            </w:pPr>
            <w:r>
              <w:rPr>
                <w:spacing w:val="-10"/>
                <w:w w:val="90"/>
                <w:sz w:val="18"/>
              </w:rPr>
              <w:t>-</w:t>
            </w:r>
            <w:r>
              <w:rPr>
                <w:sz w:val="18"/>
              </w:rPr>
              <w:tab/>
            </w:r>
            <w:r>
              <w:rPr>
                <w:w w:val="80"/>
                <w:sz w:val="18"/>
              </w:rPr>
              <w:t>Jumlah Sosialisasi Registrasi</w:t>
            </w:r>
            <w:r>
              <w:rPr>
                <w:w w:val="90"/>
                <w:sz w:val="18"/>
              </w:rPr>
              <w:t> </w:t>
            </w:r>
            <w:r>
              <w:rPr>
                <w:spacing w:val="-2"/>
                <w:w w:val="90"/>
                <w:sz w:val="18"/>
              </w:rPr>
              <w:t>(Kali)</w:t>
            </w:r>
          </w:p>
        </w:tc>
        <w:tc>
          <w:tcPr>
            <w:tcW w:w="1612" w:type="dxa"/>
          </w:tcPr>
          <w:p>
            <w:pPr>
              <w:pStyle w:val="TableParagraph"/>
              <w:spacing w:before="2"/>
              <w:ind w:left="14" w:right="6"/>
              <w:jc w:val="center"/>
              <w:rPr>
                <w:sz w:val="18"/>
              </w:rPr>
            </w:pPr>
            <w:r>
              <w:rPr>
                <w:spacing w:val="-10"/>
                <w:w w:val="90"/>
                <w:sz w:val="18"/>
              </w:rPr>
              <w:t>2</w:t>
            </w:r>
          </w:p>
        </w:tc>
        <w:tc>
          <w:tcPr>
            <w:tcW w:w="1488" w:type="dxa"/>
          </w:tcPr>
          <w:p>
            <w:pPr>
              <w:pStyle w:val="TableParagraph"/>
              <w:spacing w:before="2"/>
              <w:ind w:left="14" w:right="10"/>
              <w:jc w:val="center"/>
              <w:rPr>
                <w:sz w:val="18"/>
              </w:rPr>
            </w:pPr>
            <w:r>
              <w:rPr>
                <w:spacing w:val="-10"/>
                <w:w w:val="90"/>
                <w:sz w:val="18"/>
              </w:rPr>
              <w:t>0</w:t>
            </w:r>
          </w:p>
        </w:tc>
        <w:tc>
          <w:tcPr>
            <w:tcW w:w="1183" w:type="dxa"/>
          </w:tcPr>
          <w:p>
            <w:pPr>
              <w:pStyle w:val="TableParagraph"/>
              <w:spacing w:before="2"/>
              <w:ind w:left="20" w:right="7"/>
              <w:jc w:val="center"/>
              <w:rPr>
                <w:sz w:val="18"/>
              </w:rPr>
            </w:pPr>
            <w:r>
              <w:rPr>
                <w:spacing w:val="-5"/>
                <w:w w:val="90"/>
                <w:sz w:val="18"/>
              </w:rPr>
              <w:t>0%</w:t>
            </w:r>
          </w:p>
        </w:tc>
        <w:tc>
          <w:tcPr>
            <w:tcW w:w="5668" w:type="dxa"/>
            <w:tcBorders>
              <w:right w:val="nil"/>
            </w:tcBorders>
          </w:tcPr>
          <w:p>
            <w:pPr>
              <w:pStyle w:val="TableParagraph"/>
              <w:rPr>
                <w:rFonts w:ascii="Times New Roman"/>
                <w:sz w:val="18"/>
              </w:rPr>
            </w:pPr>
          </w:p>
        </w:tc>
      </w:tr>
      <w:tr>
        <w:trPr>
          <w:trHeight w:val="61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23"/>
              <w:jc w:val="right"/>
              <w:rPr>
                <w:sz w:val="18"/>
              </w:rPr>
            </w:pPr>
            <w:r>
              <w:rPr>
                <w:spacing w:val="-5"/>
                <w:w w:val="90"/>
                <w:sz w:val="18"/>
              </w:rPr>
              <w:t>03</w:t>
            </w:r>
          </w:p>
        </w:tc>
        <w:tc>
          <w:tcPr>
            <w:tcW w:w="2344" w:type="dxa"/>
            <w:tcBorders>
              <w:left w:val="nil"/>
            </w:tcBorders>
          </w:tcPr>
          <w:p>
            <w:pPr>
              <w:pStyle w:val="TableParagraph"/>
              <w:spacing w:before="2"/>
              <w:ind w:left="-12"/>
              <w:rPr>
                <w:sz w:val="18"/>
              </w:rPr>
            </w:pPr>
            <w:r>
              <w:rPr>
                <w:w w:val="80"/>
                <w:sz w:val="18"/>
              </w:rPr>
              <w:t>Rekomendasi</w:t>
            </w:r>
            <w:r>
              <w:rPr>
                <w:spacing w:val="1"/>
                <w:sz w:val="18"/>
              </w:rPr>
              <w:t> </w:t>
            </w:r>
            <w:r>
              <w:rPr>
                <w:w w:val="80"/>
                <w:sz w:val="18"/>
              </w:rPr>
              <w:t>Keamanan</w:t>
            </w:r>
            <w:r>
              <w:rPr>
                <w:spacing w:val="5"/>
                <w:sz w:val="18"/>
              </w:rPr>
              <w:t> </w:t>
            </w:r>
            <w:r>
              <w:rPr>
                <w:spacing w:val="-2"/>
                <w:w w:val="80"/>
                <w:sz w:val="18"/>
              </w:rPr>
              <w:t>Pangan</w:t>
            </w:r>
          </w:p>
          <w:p>
            <w:pPr>
              <w:pStyle w:val="TableParagraph"/>
              <w:spacing w:line="204" w:lineRule="exact"/>
              <w:ind w:left="-12" w:right="73"/>
              <w:rPr>
                <w:sz w:val="18"/>
              </w:rPr>
            </w:pPr>
            <w:r>
              <w:rPr>
                <w:w w:val="80"/>
                <w:sz w:val="18"/>
              </w:rPr>
              <w:t>Segar Asal Tumbuhan Daerah</w:t>
            </w:r>
            <w:r>
              <w:rPr>
                <w:w w:val="90"/>
                <w:sz w:val="18"/>
              </w:rPr>
              <w:t> </w:t>
            </w: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4"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5" w:val="left" w:leader="none"/>
              </w:tabs>
              <w:spacing w:line="210" w:lineRule="atLeast"/>
              <w:ind w:left="256" w:right="661" w:hanging="268"/>
              <w:rPr>
                <w:sz w:val="18"/>
              </w:rPr>
            </w:pPr>
            <w:r>
              <w:rPr>
                <w:spacing w:val="-10"/>
                <w:w w:val="90"/>
                <w:sz w:val="18"/>
              </w:rPr>
              <w:t>-</w:t>
            </w:r>
            <w:r>
              <w:rPr>
                <w:sz w:val="18"/>
              </w:rPr>
              <w:tab/>
            </w:r>
            <w:r>
              <w:rPr>
                <w:w w:val="80"/>
                <w:sz w:val="18"/>
              </w:rPr>
              <w:t>Jumlah</w:t>
            </w:r>
            <w:r>
              <w:rPr>
                <w:spacing w:val="-2"/>
                <w:w w:val="80"/>
                <w:sz w:val="18"/>
              </w:rPr>
              <w:t> </w:t>
            </w:r>
            <w:r>
              <w:rPr>
                <w:w w:val="80"/>
                <w:sz w:val="18"/>
              </w:rPr>
              <w:t>Rekomendasi</w:t>
            </w:r>
            <w:r>
              <w:rPr>
                <w:w w:val="90"/>
                <w:sz w:val="18"/>
              </w:rPr>
              <w:t> </w:t>
            </w:r>
            <w:r>
              <w:rPr>
                <w:spacing w:val="-2"/>
                <w:w w:val="90"/>
                <w:sz w:val="18"/>
              </w:rPr>
              <w:t>(Dokumen)</w:t>
            </w:r>
          </w:p>
        </w:tc>
        <w:tc>
          <w:tcPr>
            <w:tcW w:w="1612" w:type="dxa"/>
          </w:tcPr>
          <w:p>
            <w:pPr>
              <w:pStyle w:val="TableParagraph"/>
              <w:spacing w:before="2"/>
              <w:ind w:left="14" w:right="6"/>
              <w:jc w:val="center"/>
              <w:rPr>
                <w:sz w:val="18"/>
              </w:rPr>
            </w:pPr>
            <w:r>
              <w:rPr>
                <w:spacing w:val="-10"/>
                <w:w w:val="90"/>
                <w:sz w:val="18"/>
              </w:rPr>
              <w:t>0</w:t>
            </w:r>
          </w:p>
        </w:tc>
        <w:tc>
          <w:tcPr>
            <w:tcW w:w="1488" w:type="dxa"/>
          </w:tcPr>
          <w:p>
            <w:pPr>
              <w:pStyle w:val="TableParagraph"/>
              <w:spacing w:before="2"/>
              <w:ind w:left="14" w:right="10"/>
              <w:jc w:val="center"/>
              <w:rPr>
                <w:sz w:val="18"/>
              </w:rPr>
            </w:pPr>
            <w:r>
              <w:rPr>
                <w:spacing w:val="-10"/>
                <w:w w:val="90"/>
                <w:sz w:val="18"/>
              </w:rPr>
              <w:t>0</w:t>
            </w:r>
          </w:p>
        </w:tc>
        <w:tc>
          <w:tcPr>
            <w:tcW w:w="1183" w:type="dxa"/>
          </w:tcPr>
          <w:p>
            <w:pPr>
              <w:pStyle w:val="TableParagraph"/>
              <w:spacing w:before="2"/>
              <w:ind w:left="20" w:right="7"/>
              <w:jc w:val="center"/>
              <w:rPr>
                <w:sz w:val="18"/>
              </w:rPr>
            </w:pPr>
            <w:r>
              <w:rPr>
                <w:spacing w:val="-5"/>
                <w:w w:val="90"/>
                <w:sz w:val="18"/>
              </w:rPr>
              <w:t>0%</w:t>
            </w:r>
          </w:p>
        </w:tc>
        <w:tc>
          <w:tcPr>
            <w:tcW w:w="5668" w:type="dxa"/>
          </w:tcPr>
          <w:p>
            <w:pPr>
              <w:pStyle w:val="TableParagraph"/>
              <w:rPr>
                <w:rFonts w:ascii="Times New Roman"/>
                <w:sz w:val="18"/>
              </w:rPr>
            </w:pPr>
          </w:p>
        </w:tc>
      </w:tr>
      <w:tr>
        <w:trPr>
          <w:trHeight w:val="102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bottom w:val="nil"/>
            </w:tcBorders>
          </w:tcPr>
          <w:p>
            <w:pPr>
              <w:rPr>
                <w:sz w:val="2"/>
                <w:szCs w:val="2"/>
              </w:rPr>
            </w:pPr>
          </w:p>
        </w:tc>
        <w:tc>
          <w:tcPr>
            <w:tcW w:w="325"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line="203" w:lineRule="exact"/>
              <w:ind w:right="223"/>
              <w:jc w:val="right"/>
              <w:rPr>
                <w:sz w:val="18"/>
              </w:rPr>
            </w:pPr>
            <w:r>
              <w:rPr>
                <w:sz w:val="18"/>
              </w:rPr>
              <mc:AlternateContent>
                <mc:Choice Requires="wps">
                  <w:drawing>
                    <wp:anchor distT="0" distB="0" distL="0" distR="0" allowOverlap="1" layoutInCell="1" locked="0" behindDoc="0" simplePos="0" relativeHeight="15733248">
                      <wp:simplePos x="0" y="0"/>
                      <wp:positionH relativeFrom="column">
                        <wp:posOffset>-2391438</wp:posOffset>
                      </wp:positionH>
                      <wp:positionV relativeFrom="paragraph">
                        <wp:posOffset>653732</wp:posOffset>
                      </wp:positionV>
                      <wp:extent cx="493395" cy="5080"/>
                      <wp:effectExtent l="0" t="0" r="0" b="0"/>
                      <wp:wrapNone/>
                      <wp:docPr id="25" name="Group 25"/>
                      <wp:cNvGraphicFramePr>
                        <a:graphicFrameLocks/>
                      </wp:cNvGraphicFramePr>
                      <a:graphic>
                        <a:graphicData uri="http://schemas.microsoft.com/office/word/2010/wordprocessingGroup">
                          <wpg:wgp>
                            <wpg:cNvPr id="25" name="Group 25"/>
                            <wpg:cNvGrpSpPr/>
                            <wpg:grpSpPr>
                              <a:xfrm>
                                <a:off x="0" y="0"/>
                                <a:ext cx="493395" cy="5080"/>
                                <a:chExt cx="493395" cy="5080"/>
                              </a:xfrm>
                            </wpg:grpSpPr>
                            <wps:wsp>
                              <wps:cNvPr id="26" name="Graphic 26"/>
                              <wps:cNvSpPr/>
                              <wps:spPr>
                                <a:xfrm>
                                  <a:off x="0" y="0"/>
                                  <a:ext cx="493395" cy="5080"/>
                                </a:xfrm>
                                <a:custGeom>
                                  <a:avLst/>
                                  <a:gdLst/>
                                  <a:ahLst/>
                                  <a:cxnLst/>
                                  <a:rect l="l" t="t" r="r" b="b"/>
                                  <a:pathLst>
                                    <a:path w="493395" h="5080">
                                      <a:moveTo>
                                        <a:pt x="274637" y="0"/>
                                      </a:moveTo>
                                      <a:lnTo>
                                        <a:pt x="0" y="0"/>
                                      </a:lnTo>
                                      <a:lnTo>
                                        <a:pt x="0" y="5080"/>
                                      </a:lnTo>
                                      <a:lnTo>
                                        <a:pt x="274637" y="5080"/>
                                      </a:lnTo>
                                      <a:lnTo>
                                        <a:pt x="274637" y="0"/>
                                      </a:lnTo>
                                      <a:close/>
                                    </a:path>
                                    <a:path w="493395" h="5080">
                                      <a:moveTo>
                                        <a:pt x="493077" y="0"/>
                                      </a:moveTo>
                                      <a:lnTo>
                                        <a:pt x="279717" y="0"/>
                                      </a:lnTo>
                                      <a:lnTo>
                                        <a:pt x="279717" y="5080"/>
                                      </a:lnTo>
                                      <a:lnTo>
                                        <a:pt x="493077" y="5080"/>
                                      </a:lnTo>
                                      <a:lnTo>
                                        <a:pt x="49307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88.302246pt;margin-top:51.474991pt;width:38.85pt;height:.4pt;mso-position-horizontal-relative:column;mso-position-vertical-relative:paragraph;z-index:15733248" id="docshapegroup13" coordorigin="-3766,1029" coordsize="777,8">
                      <v:shape style="position:absolute;left:-3767;top:1029;width:777;height:8" id="docshape14" coordorigin="-3766,1030" coordsize="777,8" path="m-3334,1030l-3766,1030,-3766,1038,-3334,1038,-3334,1030xm-2990,1030l-3326,1030,-3326,1038,-2990,1038,-2990,1030xe" filled="true" fillcolor="#000000" stroked="false">
                        <v:path arrowok="t"/>
                        <v:fill type="solid"/>
                      </v:shape>
                      <w10:wrap type="none"/>
                    </v:group>
                  </w:pict>
                </mc:Fallback>
              </mc:AlternateContent>
            </w:r>
            <w:r>
              <w:rPr>
                <w:spacing w:val="-5"/>
                <w:w w:val="90"/>
                <w:sz w:val="18"/>
              </w:rPr>
              <w:t>04</w:t>
            </w:r>
          </w:p>
        </w:tc>
        <w:tc>
          <w:tcPr>
            <w:tcW w:w="2344" w:type="dxa"/>
            <w:tcBorders>
              <w:left w:val="nil"/>
            </w:tcBorders>
          </w:tcPr>
          <w:p>
            <w:pPr>
              <w:pStyle w:val="TableParagraph"/>
              <w:ind w:left="-12" w:right="73"/>
              <w:rPr>
                <w:sz w:val="18"/>
              </w:rPr>
            </w:pPr>
            <w:r>
              <w:rPr>
                <w:w w:val="90"/>
                <w:sz w:val="18"/>
              </w:rPr>
              <w:t>Penyediaan</w:t>
            </w:r>
            <w:r>
              <w:rPr>
                <w:spacing w:val="-4"/>
                <w:w w:val="90"/>
                <w:sz w:val="18"/>
              </w:rPr>
              <w:t> </w:t>
            </w:r>
            <w:r>
              <w:rPr>
                <w:w w:val="90"/>
                <w:sz w:val="18"/>
              </w:rPr>
              <w:t>Sarana</w:t>
            </w:r>
            <w:r>
              <w:rPr>
                <w:spacing w:val="-4"/>
                <w:w w:val="90"/>
                <w:sz w:val="18"/>
              </w:rPr>
              <w:t> </w:t>
            </w:r>
            <w:r>
              <w:rPr>
                <w:w w:val="90"/>
                <w:sz w:val="18"/>
              </w:rPr>
              <w:t>dan </w:t>
            </w:r>
            <w:r>
              <w:rPr>
                <w:w w:val="80"/>
                <w:sz w:val="18"/>
              </w:rPr>
              <w:t>Prasarana Pengujian Mutu dan</w:t>
            </w:r>
            <w:r>
              <w:rPr>
                <w:sz w:val="18"/>
              </w:rPr>
              <w:t> </w:t>
            </w:r>
            <w:r>
              <w:rPr>
                <w:w w:val="80"/>
                <w:sz w:val="18"/>
              </w:rPr>
              <w:t>Keamanan Pangan Segar Asal</w:t>
            </w:r>
            <w:r>
              <w:rPr>
                <w:w w:val="90"/>
                <w:sz w:val="18"/>
              </w:rPr>
              <w:t> Tumbuhan</w:t>
            </w:r>
            <w:r>
              <w:rPr>
                <w:spacing w:val="-4"/>
                <w:w w:val="90"/>
                <w:sz w:val="18"/>
              </w:rPr>
              <w:t> </w:t>
            </w:r>
            <w:r>
              <w:rPr>
                <w:w w:val="90"/>
                <w:sz w:val="18"/>
              </w:rPr>
              <w:t>Daerah</w:t>
            </w:r>
          </w:p>
          <w:p>
            <w:pPr>
              <w:pStyle w:val="TableParagraph"/>
              <w:spacing w:line="184" w:lineRule="exact"/>
              <w:ind w:left="-12"/>
              <w:rPr>
                <w:sz w:val="18"/>
              </w:rPr>
            </w:pP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93" w:top="1380" w:bottom="1240" w:left="1080" w:right="720"/>
        </w:sectPr>
      </w:pPr>
    </w:p>
    <w:p>
      <w:pPr>
        <w:spacing w:line="240" w:lineRule="auto" w:before="1"/>
        <w:rPr>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40"/>
        <w:gridCol w:w="2664"/>
        <w:gridCol w:w="338"/>
        <w:gridCol w:w="493"/>
        <w:gridCol w:w="2355"/>
        <w:gridCol w:w="1613"/>
        <w:gridCol w:w="1489"/>
        <w:gridCol w:w="1184"/>
        <w:gridCol w:w="5669"/>
      </w:tblGrid>
      <w:tr>
        <w:trPr>
          <w:trHeight w:val="416" w:hRule="atLeast"/>
        </w:trPr>
        <w:tc>
          <w:tcPr>
            <w:tcW w:w="443" w:type="dxa"/>
            <w:vMerge w:val="restart"/>
            <w:tcBorders>
              <w:bottom w:val="nil"/>
            </w:tcBorders>
            <w:shd w:val="clear" w:color="auto" w:fill="92D050"/>
          </w:tcPr>
          <w:p>
            <w:pPr>
              <w:pStyle w:val="TableParagraph"/>
              <w:spacing w:before="6"/>
              <w:ind w:left="111"/>
              <w:rPr>
                <w:rFonts w:ascii="Arial"/>
                <w:b/>
                <w:sz w:val="18"/>
              </w:rPr>
            </w:pPr>
            <w:r>
              <w:rPr>
                <w:rFonts w:ascii="Arial"/>
                <w:b/>
                <w:spacing w:val="-5"/>
                <w:w w:val="90"/>
                <w:sz w:val="18"/>
              </w:rPr>
              <w:t>NO</w:t>
            </w:r>
          </w:p>
        </w:tc>
        <w:tc>
          <w:tcPr>
            <w:tcW w:w="3004"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7"/>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7"/>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419"/>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4"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2"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bottom w:val="nil"/>
            </w:tcBorders>
            <w:shd w:val="clear" w:color="auto" w:fill="92D050"/>
          </w:tcPr>
          <w:p>
            <w:pPr>
              <w:rPr>
                <w:sz w:val="2"/>
                <w:szCs w:val="2"/>
              </w:rPr>
            </w:pPr>
          </w:p>
        </w:tc>
        <w:tc>
          <w:tcPr>
            <w:tcW w:w="3004" w:type="dxa"/>
            <w:gridSpan w:val="2"/>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396"/>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331"/>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4"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3" w:right="5"/>
              <w:jc w:val="center"/>
              <w:rPr>
                <w:rFonts w:ascii="Arial"/>
                <w:b/>
                <w:sz w:val="18"/>
              </w:rPr>
            </w:pPr>
            <w:r>
              <w:rPr>
                <w:rFonts w:ascii="Arial"/>
                <w:b/>
                <w:spacing w:val="-2"/>
                <w:w w:val="90"/>
                <w:sz w:val="18"/>
              </w:rPr>
              <w:t>Berhasil</w:t>
            </w:r>
          </w:p>
        </w:tc>
      </w:tr>
      <w:tr>
        <w:trPr>
          <w:trHeight w:val="1233" w:hRule="atLeast"/>
        </w:trPr>
        <w:tc>
          <w:tcPr>
            <w:tcW w:w="443" w:type="dxa"/>
            <w:tcBorders>
              <w:top w:val="nil"/>
            </w:tcBorders>
          </w:tcPr>
          <w:p>
            <w:pPr>
              <w:pStyle w:val="TableParagraph"/>
              <w:rPr>
                <w:rFonts w:ascii="Times New Roman"/>
                <w:sz w:val="18"/>
              </w:rPr>
            </w:pPr>
          </w:p>
        </w:tc>
        <w:tc>
          <w:tcPr>
            <w:tcW w:w="3004" w:type="dxa"/>
            <w:gridSpan w:val="2"/>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493" w:type="dxa"/>
            <w:tcBorders>
              <w:left w:val="nil"/>
              <w:right w:val="nil"/>
            </w:tcBorders>
          </w:tcPr>
          <w:p>
            <w:pPr>
              <w:pStyle w:val="TableParagraph"/>
              <w:rPr>
                <w:rFonts w:ascii="Times New Roman"/>
                <w:sz w:val="18"/>
              </w:rPr>
            </w:pPr>
          </w:p>
        </w:tc>
        <w:tc>
          <w:tcPr>
            <w:tcW w:w="2355" w:type="dxa"/>
            <w:tcBorders>
              <w:left w:val="nil"/>
            </w:tcBorders>
          </w:tcPr>
          <w:p>
            <w:pPr>
              <w:pStyle w:val="TableParagraph"/>
              <w:tabs>
                <w:tab w:pos="262" w:val="left" w:leader="none"/>
              </w:tabs>
              <w:ind w:left="263" w:right="336" w:hanging="268"/>
              <w:rPr>
                <w:sz w:val="18"/>
              </w:rPr>
            </w:pPr>
            <w:r>
              <w:rPr>
                <w:spacing w:val="-10"/>
                <w:w w:val="90"/>
                <w:sz w:val="18"/>
              </w:rPr>
              <w:t>-</w:t>
            </w:r>
            <w:r>
              <w:rPr>
                <w:sz w:val="18"/>
              </w:rPr>
              <w:tab/>
            </w:r>
            <w:r>
              <w:rPr>
                <w:w w:val="90"/>
                <w:sz w:val="18"/>
              </w:rPr>
              <w:t>Jumlah Sarana dan </w:t>
            </w:r>
            <w:r>
              <w:rPr>
                <w:w w:val="80"/>
                <w:sz w:val="18"/>
              </w:rPr>
              <w:t>Prasarana Pengujian Mutu</w:t>
            </w:r>
            <w:r>
              <w:rPr>
                <w:w w:val="90"/>
                <w:sz w:val="18"/>
              </w:rPr>
              <w:t> dan</w:t>
            </w:r>
            <w:r>
              <w:rPr>
                <w:spacing w:val="-4"/>
                <w:w w:val="90"/>
                <w:sz w:val="18"/>
              </w:rPr>
              <w:t> </w:t>
            </w:r>
            <w:r>
              <w:rPr>
                <w:w w:val="90"/>
                <w:sz w:val="18"/>
              </w:rPr>
              <w:t>Keamanan Pangan Segar Asal Tumbuhan</w:t>
            </w:r>
          </w:p>
          <w:p>
            <w:pPr>
              <w:pStyle w:val="TableParagraph"/>
              <w:spacing w:line="204" w:lineRule="exact"/>
              <w:ind w:left="263" w:right="336"/>
              <w:rPr>
                <w:sz w:val="18"/>
              </w:rPr>
            </w:pPr>
            <w:r>
              <w:rPr>
                <w:w w:val="80"/>
                <w:sz w:val="18"/>
              </w:rPr>
              <w:t>Daerah Kabupaten/Kota</w:t>
            </w:r>
            <w:r>
              <w:rPr>
                <w:w w:val="90"/>
                <w:sz w:val="18"/>
              </w:rPr>
              <w:t> </w:t>
            </w:r>
            <w:r>
              <w:rPr>
                <w:spacing w:val="-2"/>
                <w:w w:val="90"/>
                <w:sz w:val="18"/>
              </w:rPr>
              <w:t>(Dokumen)</w:t>
            </w:r>
          </w:p>
        </w:tc>
        <w:tc>
          <w:tcPr>
            <w:tcW w:w="1613" w:type="dxa"/>
          </w:tcPr>
          <w:p>
            <w:pPr>
              <w:pStyle w:val="TableParagraph"/>
              <w:spacing w:line="205" w:lineRule="exact"/>
              <w:ind w:left="8" w:right="8"/>
              <w:jc w:val="center"/>
              <w:rPr>
                <w:sz w:val="18"/>
              </w:rPr>
            </w:pPr>
            <w:r>
              <w:rPr>
                <w:spacing w:val="-10"/>
                <w:w w:val="90"/>
                <w:sz w:val="18"/>
              </w:rPr>
              <w:t>1</w:t>
            </w:r>
          </w:p>
        </w:tc>
        <w:tc>
          <w:tcPr>
            <w:tcW w:w="1489" w:type="dxa"/>
          </w:tcPr>
          <w:p>
            <w:pPr>
              <w:pStyle w:val="TableParagraph"/>
              <w:spacing w:line="205" w:lineRule="exact"/>
              <w:ind w:left="6" w:right="10"/>
              <w:jc w:val="center"/>
              <w:rPr>
                <w:sz w:val="18"/>
              </w:rPr>
            </w:pPr>
            <w:r>
              <w:rPr>
                <w:spacing w:val="-10"/>
                <w:w w:val="90"/>
                <w:sz w:val="18"/>
              </w:rPr>
              <w:t>1</w:t>
            </w:r>
          </w:p>
        </w:tc>
        <w:tc>
          <w:tcPr>
            <w:tcW w:w="1184" w:type="dxa"/>
          </w:tcPr>
          <w:p>
            <w:pPr>
              <w:pStyle w:val="TableParagraph"/>
              <w:spacing w:line="205" w:lineRule="exact"/>
              <w:ind w:left="10" w:right="3"/>
              <w:jc w:val="center"/>
              <w:rPr>
                <w:sz w:val="18"/>
              </w:rPr>
            </w:pPr>
            <w:r>
              <w:rPr>
                <w:spacing w:val="-4"/>
                <w:w w:val="90"/>
                <w:sz w:val="18"/>
              </w:rPr>
              <w:t>100%</w:t>
            </w:r>
          </w:p>
        </w:tc>
        <w:tc>
          <w:tcPr>
            <w:tcW w:w="5669" w:type="dxa"/>
            <w:tcBorders>
              <w:right w:val="nil"/>
            </w:tcBorders>
          </w:tcPr>
          <w:p>
            <w:pPr>
              <w:pStyle w:val="TableParagraph"/>
              <w:ind w:left="102" w:right="107"/>
              <w:jc w:val="both"/>
              <w:rPr>
                <w:sz w:val="18"/>
              </w:rPr>
            </w:pPr>
            <w:r>
              <w:rPr>
                <w:w w:val="80"/>
                <w:sz w:val="18"/>
              </w:rPr>
              <w:t>Pelaksanakan pengujian mutu dan keamanan pangan segar asal tumbuhan dapat</w:t>
            </w:r>
            <w:r>
              <w:rPr>
                <w:sz w:val="18"/>
              </w:rPr>
              <w:t> </w:t>
            </w:r>
            <w:r>
              <w:rPr>
                <w:w w:val="80"/>
                <w:sz w:val="18"/>
              </w:rPr>
              <w:t>dilaksanakan dengan baik karena meningkatnya jumlah sosialisasi dan pengawasan</w:t>
            </w:r>
            <w:r>
              <w:rPr>
                <w:w w:val="85"/>
                <w:sz w:val="18"/>
              </w:rPr>
              <w:t> </w:t>
            </w:r>
            <w:r>
              <w:rPr>
                <w:spacing w:val="-2"/>
                <w:w w:val="85"/>
                <w:sz w:val="18"/>
              </w:rPr>
              <w:t>serta</w:t>
            </w:r>
            <w:r>
              <w:rPr>
                <w:sz w:val="18"/>
              </w:rPr>
              <w:t> </w:t>
            </w:r>
            <w:r>
              <w:rPr>
                <w:spacing w:val="-2"/>
                <w:w w:val="85"/>
                <w:sz w:val="18"/>
              </w:rPr>
              <w:t>meningkatnya kesadaran pelaku usaha untuk mendaftarkan</w:t>
            </w:r>
            <w:r>
              <w:rPr>
                <w:sz w:val="18"/>
              </w:rPr>
              <w:t> </w:t>
            </w:r>
            <w:r>
              <w:rPr>
                <w:spacing w:val="-2"/>
                <w:w w:val="85"/>
                <w:sz w:val="18"/>
              </w:rPr>
              <w:t>produk pangan </w:t>
            </w:r>
            <w:r>
              <w:rPr>
                <w:w w:val="85"/>
                <w:sz w:val="18"/>
              </w:rPr>
              <w:t>segar</w:t>
            </w:r>
            <w:r>
              <w:rPr>
                <w:spacing w:val="-1"/>
                <w:w w:val="85"/>
                <w:sz w:val="18"/>
              </w:rPr>
              <w:t> </w:t>
            </w:r>
            <w:r>
              <w:rPr>
                <w:w w:val="85"/>
                <w:sz w:val="18"/>
              </w:rPr>
              <w:t>asal tumbuhan guna</w:t>
            </w:r>
            <w:r>
              <w:rPr>
                <w:spacing w:val="-1"/>
                <w:w w:val="85"/>
                <w:sz w:val="18"/>
              </w:rPr>
              <w:t> </w:t>
            </w:r>
            <w:r>
              <w:rPr>
                <w:w w:val="85"/>
                <w:sz w:val="18"/>
              </w:rPr>
              <w:t>dilakukan</w:t>
            </w:r>
            <w:r>
              <w:rPr>
                <w:spacing w:val="-1"/>
                <w:w w:val="85"/>
                <w:sz w:val="18"/>
              </w:rPr>
              <w:t> </w:t>
            </w:r>
            <w:r>
              <w:rPr>
                <w:w w:val="85"/>
                <w:sz w:val="18"/>
              </w:rPr>
              <w:t>uji mutu pangan.</w:t>
            </w:r>
            <w:r>
              <w:rPr>
                <w:spacing w:val="-1"/>
                <w:w w:val="85"/>
                <w:sz w:val="18"/>
              </w:rPr>
              <w:t> </w:t>
            </w:r>
            <w:r>
              <w:rPr>
                <w:w w:val="85"/>
                <w:sz w:val="18"/>
              </w:rPr>
              <w:t>Pengujian dilakukan</w:t>
            </w:r>
            <w:r>
              <w:rPr>
                <w:spacing w:val="-1"/>
                <w:w w:val="85"/>
                <w:sz w:val="18"/>
              </w:rPr>
              <w:t> </w:t>
            </w:r>
            <w:r>
              <w:rPr>
                <w:w w:val="85"/>
                <w:sz w:val="18"/>
              </w:rPr>
              <w:t>baik</w:t>
            </w:r>
          </w:p>
          <w:p>
            <w:pPr>
              <w:pStyle w:val="TableParagraph"/>
              <w:spacing w:line="204" w:lineRule="exact"/>
              <w:ind w:left="102" w:right="107"/>
              <w:jc w:val="both"/>
              <w:rPr>
                <w:sz w:val="18"/>
              </w:rPr>
            </w:pPr>
            <w:r>
              <w:rPr>
                <w:w w:val="85"/>
                <w:sz w:val="18"/>
              </w:rPr>
              <w:t>menggunakan</w:t>
            </w:r>
            <w:r>
              <w:rPr>
                <w:spacing w:val="-4"/>
                <w:w w:val="85"/>
                <w:sz w:val="18"/>
              </w:rPr>
              <w:t> </w:t>
            </w:r>
            <w:r>
              <w:rPr>
                <w:w w:val="85"/>
                <w:sz w:val="18"/>
              </w:rPr>
              <w:t>test</w:t>
            </w:r>
            <w:r>
              <w:rPr>
                <w:spacing w:val="-5"/>
                <w:w w:val="85"/>
                <w:sz w:val="18"/>
              </w:rPr>
              <w:t> </w:t>
            </w:r>
            <w:r>
              <w:rPr>
                <w:w w:val="85"/>
                <w:sz w:val="18"/>
              </w:rPr>
              <w:t>kit</w:t>
            </w:r>
            <w:r>
              <w:rPr>
                <w:spacing w:val="-3"/>
                <w:w w:val="85"/>
                <w:sz w:val="18"/>
              </w:rPr>
              <w:t> </w:t>
            </w:r>
            <w:r>
              <w:rPr>
                <w:w w:val="85"/>
                <w:sz w:val="18"/>
              </w:rPr>
              <w:t>sesuai</w:t>
            </w:r>
            <w:r>
              <w:rPr>
                <w:spacing w:val="-5"/>
                <w:w w:val="85"/>
                <w:sz w:val="18"/>
              </w:rPr>
              <w:t> </w:t>
            </w:r>
            <w:r>
              <w:rPr>
                <w:w w:val="85"/>
                <w:sz w:val="18"/>
              </w:rPr>
              <w:t>standar</w:t>
            </w:r>
            <w:r>
              <w:rPr>
                <w:spacing w:val="-5"/>
                <w:w w:val="85"/>
                <w:sz w:val="18"/>
              </w:rPr>
              <w:t> </w:t>
            </w:r>
            <w:r>
              <w:rPr>
                <w:w w:val="85"/>
                <w:sz w:val="18"/>
              </w:rPr>
              <w:t>maupun</w:t>
            </w:r>
            <w:r>
              <w:rPr>
                <w:spacing w:val="-4"/>
                <w:w w:val="85"/>
                <w:sz w:val="18"/>
              </w:rPr>
              <w:t> </w:t>
            </w:r>
            <w:r>
              <w:rPr>
                <w:w w:val="85"/>
                <w:sz w:val="18"/>
              </w:rPr>
              <w:t>uji</w:t>
            </w:r>
            <w:r>
              <w:rPr>
                <w:spacing w:val="-5"/>
                <w:w w:val="85"/>
                <w:sz w:val="18"/>
              </w:rPr>
              <w:t> </w:t>
            </w:r>
            <w:r>
              <w:rPr>
                <w:w w:val="85"/>
                <w:sz w:val="18"/>
              </w:rPr>
              <w:t>laboratorium</w:t>
            </w:r>
            <w:r>
              <w:rPr>
                <w:spacing w:val="-5"/>
                <w:w w:val="85"/>
                <w:sz w:val="18"/>
              </w:rPr>
              <w:t> </w:t>
            </w:r>
            <w:r>
              <w:rPr>
                <w:w w:val="85"/>
                <w:sz w:val="18"/>
              </w:rPr>
              <w:t>pada</w:t>
            </w:r>
            <w:r>
              <w:rPr>
                <w:spacing w:val="-4"/>
                <w:w w:val="85"/>
                <w:sz w:val="18"/>
              </w:rPr>
              <w:t> </w:t>
            </w:r>
            <w:r>
              <w:rPr>
                <w:w w:val="85"/>
                <w:sz w:val="18"/>
              </w:rPr>
              <w:t>laboratorium </w:t>
            </w:r>
            <w:r>
              <w:rPr>
                <w:w w:val="90"/>
                <w:sz w:val="18"/>
              </w:rPr>
              <w:t>yang</w:t>
            </w:r>
            <w:r>
              <w:rPr>
                <w:spacing w:val="-4"/>
                <w:w w:val="90"/>
                <w:sz w:val="18"/>
              </w:rPr>
              <w:t> </w:t>
            </w:r>
            <w:r>
              <w:rPr>
                <w:w w:val="90"/>
                <w:sz w:val="18"/>
              </w:rPr>
              <w:t>terakreditasi.</w:t>
            </w:r>
          </w:p>
        </w:tc>
      </w:tr>
      <w:tr>
        <w:trPr>
          <w:trHeight w:val="299" w:hRule="atLeast"/>
        </w:trPr>
        <w:tc>
          <w:tcPr>
            <w:tcW w:w="443" w:type="dxa"/>
          </w:tcPr>
          <w:p>
            <w:pPr>
              <w:pStyle w:val="TableParagraph"/>
              <w:rPr>
                <w:rFonts w:ascii="Times New Roman"/>
                <w:sz w:val="18"/>
              </w:rPr>
            </w:pPr>
          </w:p>
        </w:tc>
        <w:tc>
          <w:tcPr>
            <w:tcW w:w="3004" w:type="dxa"/>
            <w:gridSpan w:val="2"/>
          </w:tcPr>
          <w:p>
            <w:pPr>
              <w:pStyle w:val="TableParagraph"/>
              <w:rPr>
                <w:rFonts w:ascii="Times New Roman"/>
                <w:sz w:val="18"/>
              </w:rPr>
            </w:pPr>
          </w:p>
        </w:tc>
        <w:tc>
          <w:tcPr>
            <w:tcW w:w="3186" w:type="dxa"/>
            <w:gridSpan w:val="3"/>
          </w:tcPr>
          <w:p>
            <w:pPr>
              <w:pStyle w:val="TableParagraph"/>
              <w:rPr>
                <w:rFonts w:ascii="Times New Roman"/>
                <w:sz w:val="18"/>
              </w:rPr>
            </w:pP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290" w:hRule="atLeast"/>
        </w:trPr>
        <w:tc>
          <w:tcPr>
            <w:tcW w:w="443" w:type="dxa"/>
            <w:vMerge w:val="restart"/>
            <w:tcBorders>
              <w:bottom w:val="nil"/>
            </w:tcBorders>
          </w:tcPr>
          <w:p>
            <w:pPr>
              <w:pStyle w:val="TableParagraph"/>
              <w:spacing w:before="2"/>
              <w:ind w:left="14" w:right="2"/>
              <w:jc w:val="center"/>
              <w:rPr>
                <w:sz w:val="18"/>
              </w:rPr>
            </w:pPr>
            <w:r>
              <w:rPr>
                <w:spacing w:val="-5"/>
                <w:w w:val="90"/>
                <w:sz w:val="18"/>
              </w:rPr>
              <w:t>2.</w:t>
            </w:r>
          </w:p>
        </w:tc>
        <w:tc>
          <w:tcPr>
            <w:tcW w:w="3004" w:type="dxa"/>
            <w:gridSpan w:val="2"/>
            <w:vMerge w:val="restart"/>
          </w:tcPr>
          <w:p>
            <w:pPr>
              <w:pStyle w:val="TableParagraph"/>
              <w:spacing w:before="2"/>
              <w:ind w:left="104"/>
              <w:rPr>
                <w:rFonts w:ascii="Arial"/>
                <w:b/>
                <w:sz w:val="18"/>
              </w:rPr>
            </w:pPr>
            <w:r>
              <w:rPr>
                <w:rFonts w:ascii="Arial"/>
                <w:b/>
                <w:w w:val="80"/>
                <w:sz w:val="18"/>
              </w:rPr>
              <w:t>Meningkatnya Produktivitas Tanaman</w:t>
            </w:r>
            <w:r>
              <w:rPr>
                <w:rFonts w:ascii="Arial"/>
                <w:b/>
                <w:w w:val="85"/>
                <w:sz w:val="18"/>
              </w:rPr>
              <w:t> Pangan,dan Produksi Tanaman </w:t>
            </w:r>
            <w:r>
              <w:rPr>
                <w:rFonts w:ascii="Arial"/>
                <w:b/>
                <w:spacing w:val="-2"/>
                <w:w w:val="90"/>
                <w:sz w:val="18"/>
              </w:rPr>
              <w:t>Hortikultura</w:t>
            </w:r>
          </w:p>
        </w:tc>
        <w:tc>
          <w:tcPr>
            <w:tcW w:w="3186" w:type="dxa"/>
            <w:gridSpan w:val="3"/>
          </w:tcPr>
          <w:p>
            <w:pPr>
              <w:pStyle w:val="TableParagraph"/>
              <w:spacing w:before="2"/>
              <w:ind w:left="101"/>
              <w:rPr>
                <w:rFonts w:ascii="Arial"/>
                <w:b/>
                <w:sz w:val="18"/>
              </w:rPr>
            </w:pPr>
            <w:r>
              <w:rPr>
                <w:rFonts w:ascii="Arial"/>
                <w:b/>
                <w:w w:val="80"/>
                <w:sz w:val="18"/>
              </w:rPr>
              <w:t>Produktivitas</w:t>
            </w:r>
            <w:r>
              <w:rPr>
                <w:rFonts w:ascii="Arial"/>
                <w:b/>
                <w:sz w:val="18"/>
              </w:rPr>
              <w:t> </w:t>
            </w:r>
            <w:r>
              <w:rPr>
                <w:rFonts w:ascii="Arial"/>
                <w:b/>
                <w:w w:val="80"/>
                <w:sz w:val="18"/>
              </w:rPr>
              <w:t>Tanaman</w:t>
            </w:r>
            <w:r>
              <w:rPr>
                <w:rFonts w:ascii="Arial"/>
                <w:b/>
                <w:spacing w:val="1"/>
                <w:sz w:val="18"/>
              </w:rPr>
              <w:t> </w:t>
            </w:r>
            <w:r>
              <w:rPr>
                <w:rFonts w:ascii="Arial"/>
                <w:b/>
                <w:w w:val="80"/>
                <w:sz w:val="18"/>
              </w:rPr>
              <w:t>Pangan</w:t>
            </w:r>
            <w:r>
              <w:rPr>
                <w:rFonts w:ascii="Arial"/>
                <w:b/>
                <w:sz w:val="18"/>
              </w:rPr>
              <w:t> </w:t>
            </w:r>
            <w:r>
              <w:rPr>
                <w:rFonts w:ascii="Arial"/>
                <w:b/>
                <w:spacing w:val="-2"/>
                <w:w w:val="80"/>
                <w:sz w:val="18"/>
              </w:rPr>
              <w:t>(Ku/Ha)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617"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38" w:type="dxa"/>
            <w:tcBorders>
              <w:right w:val="nil"/>
            </w:tcBorders>
          </w:tcPr>
          <w:p>
            <w:pPr>
              <w:pStyle w:val="TableParagraph"/>
              <w:spacing w:before="2"/>
              <w:ind w:right="79"/>
              <w:jc w:val="center"/>
              <w:rPr>
                <w:sz w:val="18"/>
              </w:rPr>
            </w:pPr>
            <w:r>
              <w:rPr>
                <w:spacing w:val="-10"/>
                <w:w w:val="90"/>
                <w:sz w:val="18"/>
              </w:rPr>
              <w:t>-</w:t>
            </w:r>
          </w:p>
        </w:tc>
        <w:tc>
          <w:tcPr>
            <w:tcW w:w="493" w:type="dxa"/>
            <w:tcBorders>
              <w:left w:val="nil"/>
              <w:right w:val="nil"/>
            </w:tcBorders>
          </w:tcPr>
          <w:p>
            <w:pPr>
              <w:pStyle w:val="TableParagraph"/>
              <w:rPr>
                <w:rFonts w:ascii="Times New Roman"/>
                <w:sz w:val="18"/>
              </w:rPr>
            </w:pPr>
          </w:p>
        </w:tc>
        <w:tc>
          <w:tcPr>
            <w:tcW w:w="2355" w:type="dxa"/>
            <w:tcBorders>
              <w:left w:val="nil"/>
            </w:tcBorders>
          </w:tcPr>
          <w:p>
            <w:pPr>
              <w:pStyle w:val="TableParagraph"/>
              <w:spacing w:before="2"/>
              <w:ind w:left="-5"/>
              <w:rPr>
                <w:sz w:val="18"/>
              </w:rPr>
            </w:pPr>
            <w:r>
              <w:rPr>
                <w:w w:val="80"/>
                <w:sz w:val="18"/>
              </w:rPr>
              <w:t>Produktivitas</w:t>
            </w:r>
            <w:r>
              <w:rPr>
                <w:spacing w:val="-2"/>
                <w:sz w:val="18"/>
              </w:rPr>
              <w:t> </w:t>
            </w:r>
            <w:r>
              <w:rPr>
                <w:spacing w:val="-4"/>
                <w:w w:val="90"/>
                <w:sz w:val="18"/>
              </w:rPr>
              <w:t>Padi</w:t>
            </w:r>
          </w:p>
        </w:tc>
        <w:tc>
          <w:tcPr>
            <w:tcW w:w="1613" w:type="dxa"/>
          </w:tcPr>
          <w:p>
            <w:pPr>
              <w:pStyle w:val="TableParagraph"/>
              <w:spacing w:before="2"/>
              <w:ind w:right="183"/>
              <w:jc w:val="right"/>
              <w:rPr>
                <w:sz w:val="18"/>
              </w:rPr>
            </w:pPr>
            <w:r>
              <w:rPr>
                <w:spacing w:val="-2"/>
                <w:w w:val="90"/>
                <w:sz w:val="18"/>
              </w:rPr>
              <w:t>37,08</w:t>
            </w:r>
          </w:p>
        </w:tc>
        <w:tc>
          <w:tcPr>
            <w:tcW w:w="1489" w:type="dxa"/>
          </w:tcPr>
          <w:p>
            <w:pPr>
              <w:pStyle w:val="TableParagraph"/>
              <w:spacing w:before="2"/>
              <w:ind w:right="99"/>
              <w:jc w:val="right"/>
              <w:rPr>
                <w:sz w:val="18"/>
              </w:rPr>
            </w:pPr>
            <w:r>
              <w:rPr>
                <w:spacing w:val="-2"/>
                <w:w w:val="90"/>
                <w:sz w:val="18"/>
              </w:rPr>
              <w:t>34,42</w:t>
            </w:r>
          </w:p>
        </w:tc>
        <w:tc>
          <w:tcPr>
            <w:tcW w:w="1184" w:type="dxa"/>
          </w:tcPr>
          <w:p>
            <w:pPr>
              <w:pStyle w:val="TableParagraph"/>
              <w:spacing w:before="2"/>
              <w:ind w:left="9" w:right="5"/>
              <w:jc w:val="center"/>
              <w:rPr>
                <w:sz w:val="18"/>
              </w:rPr>
            </w:pPr>
            <w:r>
              <w:rPr>
                <w:spacing w:val="-5"/>
                <w:w w:val="90"/>
                <w:sz w:val="18"/>
              </w:rPr>
              <w:t>93%</w:t>
            </w:r>
          </w:p>
        </w:tc>
        <w:tc>
          <w:tcPr>
            <w:tcW w:w="5669" w:type="dxa"/>
          </w:tcPr>
          <w:p>
            <w:pPr>
              <w:pStyle w:val="TableParagraph"/>
              <w:spacing w:line="237" w:lineRule="auto" w:before="4"/>
              <w:ind w:left="102"/>
              <w:rPr>
                <w:sz w:val="18"/>
              </w:rPr>
            </w:pPr>
            <w:r>
              <w:rPr>
                <w:w w:val="85"/>
                <w:sz w:val="18"/>
              </w:rPr>
              <w:t>Belum</w:t>
            </w:r>
            <w:r>
              <w:rPr>
                <w:spacing w:val="-1"/>
                <w:w w:val="85"/>
                <w:sz w:val="18"/>
              </w:rPr>
              <w:t> </w:t>
            </w:r>
            <w:r>
              <w:rPr>
                <w:w w:val="85"/>
                <w:sz w:val="18"/>
              </w:rPr>
              <w:t>tercapainya</w:t>
            </w:r>
            <w:r>
              <w:rPr>
                <w:spacing w:val="-1"/>
                <w:w w:val="85"/>
                <w:sz w:val="18"/>
              </w:rPr>
              <w:t> </w:t>
            </w:r>
            <w:r>
              <w:rPr>
                <w:w w:val="85"/>
                <w:sz w:val="18"/>
              </w:rPr>
              <w:t>target</w:t>
            </w:r>
            <w:r>
              <w:rPr>
                <w:spacing w:val="-2"/>
                <w:w w:val="85"/>
                <w:sz w:val="18"/>
              </w:rPr>
              <w:t> </w:t>
            </w:r>
            <w:r>
              <w:rPr>
                <w:w w:val="85"/>
                <w:sz w:val="18"/>
              </w:rPr>
              <w:t>yang</w:t>
            </w:r>
            <w:r>
              <w:rPr>
                <w:spacing w:val="-8"/>
                <w:sz w:val="18"/>
              </w:rPr>
              <w:t> </w:t>
            </w:r>
            <w:r>
              <w:rPr>
                <w:w w:val="85"/>
                <w:sz w:val="18"/>
              </w:rPr>
              <w:t>telah</w:t>
            </w:r>
            <w:r>
              <w:rPr>
                <w:spacing w:val="-7"/>
                <w:sz w:val="18"/>
              </w:rPr>
              <w:t> </w:t>
            </w:r>
            <w:r>
              <w:rPr>
                <w:w w:val="85"/>
                <w:sz w:val="18"/>
              </w:rPr>
              <w:t>ditetapkan</w:t>
            </w:r>
            <w:r>
              <w:rPr>
                <w:spacing w:val="-3"/>
                <w:w w:val="85"/>
                <w:sz w:val="18"/>
              </w:rPr>
              <w:t> </w:t>
            </w:r>
            <w:r>
              <w:rPr>
                <w:w w:val="85"/>
                <w:sz w:val="18"/>
              </w:rPr>
              <w:t>pada</w:t>
            </w:r>
            <w:r>
              <w:rPr>
                <w:spacing w:val="-5"/>
                <w:sz w:val="18"/>
              </w:rPr>
              <w:t> </w:t>
            </w:r>
            <w:r>
              <w:rPr>
                <w:w w:val="85"/>
                <w:sz w:val="18"/>
              </w:rPr>
              <w:t>indikator</w:t>
            </w:r>
            <w:r>
              <w:rPr>
                <w:spacing w:val="-2"/>
                <w:w w:val="85"/>
                <w:sz w:val="18"/>
              </w:rPr>
              <w:t> </w:t>
            </w:r>
            <w:r>
              <w:rPr>
                <w:w w:val="85"/>
                <w:sz w:val="18"/>
              </w:rPr>
              <w:t>produktivitas</w:t>
            </w:r>
            <w:r>
              <w:rPr>
                <w:spacing w:val="-2"/>
                <w:w w:val="85"/>
                <w:sz w:val="18"/>
              </w:rPr>
              <w:t> </w:t>
            </w:r>
            <w:r>
              <w:rPr>
                <w:w w:val="85"/>
                <w:sz w:val="18"/>
              </w:rPr>
              <w:t>padi </w:t>
            </w:r>
            <w:r>
              <w:rPr>
                <w:w w:val="80"/>
                <w:sz w:val="18"/>
              </w:rPr>
              <w:t>dipengaruhi</w:t>
            </w:r>
            <w:r>
              <w:rPr>
                <w:spacing w:val="-7"/>
                <w:sz w:val="18"/>
              </w:rPr>
              <w:t> </w:t>
            </w:r>
            <w:r>
              <w:rPr>
                <w:w w:val="80"/>
                <w:sz w:val="18"/>
              </w:rPr>
              <w:t>oleh</w:t>
            </w:r>
            <w:r>
              <w:rPr>
                <w:spacing w:val="-3"/>
                <w:sz w:val="18"/>
              </w:rPr>
              <w:t> </w:t>
            </w:r>
            <w:r>
              <w:rPr>
                <w:w w:val="80"/>
                <w:sz w:val="18"/>
              </w:rPr>
              <w:t>faktor</w:t>
            </w:r>
            <w:r>
              <w:rPr>
                <w:spacing w:val="-8"/>
                <w:sz w:val="18"/>
              </w:rPr>
              <w:t> </w:t>
            </w:r>
            <w:r>
              <w:rPr>
                <w:w w:val="80"/>
                <w:sz w:val="18"/>
              </w:rPr>
              <w:t>iklim</w:t>
            </w:r>
            <w:r>
              <w:rPr>
                <w:spacing w:val="-5"/>
                <w:sz w:val="18"/>
              </w:rPr>
              <w:t> </w:t>
            </w:r>
            <w:r>
              <w:rPr>
                <w:w w:val="80"/>
                <w:sz w:val="18"/>
              </w:rPr>
              <w:t>sehingga</w:t>
            </w:r>
            <w:r>
              <w:rPr>
                <w:spacing w:val="-3"/>
                <w:sz w:val="18"/>
              </w:rPr>
              <w:t> </w:t>
            </w:r>
            <w:r>
              <w:rPr>
                <w:w w:val="80"/>
                <w:sz w:val="18"/>
              </w:rPr>
              <w:t>pertumbuhan</w:t>
            </w:r>
            <w:r>
              <w:rPr>
                <w:spacing w:val="-4"/>
                <w:sz w:val="18"/>
              </w:rPr>
              <w:t> </w:t>
            </w:r>
            <w:r>
              <w:rPr>
                <w:w w:val="80"/>
                <w:sz w:val="18"/>
              </w:rPr>
              <w:t>tanaman</w:t>
            </w:r>
            <w:r>
              <w:rPr>
                <w:spacing w:val="-3"/>
                <w:sz w:val="18"/>
              </w:rPr>
              <w:t> </w:t>
            </w:r>
            <w:r>
              <w:rPr>
                <w:w w:val="80"/>
                <w:sz w:val="18"/>
              </w:rPr>
              <w:t>padi</w:t>
            </w:r>
            <w:r>
              <w:rPr>
                <w:spacing w:val="-6"/>
                <w:sz w:val="18"/>
              </w:rPr>
              <w:t> </w:t>
            </w:r>
            <w:r>
              <w:rPr>
                <w:w w:val="80"/>
                <w:sz w:val="18"/>
              </w:rPr>
              <w:t>tidak</w:t>
            </w:r>
            <w:r>
              <w:rPr>
                <w:spacing w:val="-8"/>
                <w:sz w:val="18"/>
              </w:rPr>
              <w:t> </w:t>
            </w:r>
            <w:r>
              <w:rPr>
                <w:w w:val="80"/>
                <w:sz w:val="18"/>
              </w:rPr>
              <w:t>optimal</w:t>
            </w:r>
            <w:r>
              <w:rPr>
                <w:spacing w:val="-6"/>
                <w:sz w:val="18"/>
              </w:rPr>
              <w:t> </w:t>
            </w:r>
            <w:r>
              <w:rPr>
                <w:spacing w:val="-5"/>
                <w:w w:val="80"/>
                <w:sz w:val="18"/>
              </w:rPr>
              <w:t>dan</w:t>
            </w:r>
          </w:p>
          <w:p>
            <w:pPr>
              <w:pStyle w:val="TableParagraph"/>
              <w:spacing w:line="184" w:lineRule="exact"/>
              <w:ind w:left="102"/>
              <w:rPr>
                <w:sz w:val="18"/>
              </w:rPr>
            </w:pPr>
            <w:r>
              <w:rPr>
                <w:w w:val="80"/>
                <w:sz w:val="18"/>
              </w:rPr>
              <w:t>adanya</w:t>
            </w:r>
            <w:r>
              <w:rPr>
                <w:spacing w:val="-2"/>
                <w:sz w:val="18"/>
              </w:rPr>
              <w:t> </w:t>
            </w:r>
            <w:r>
              <w:rPr>
                <w:w w:val="80"/>
                <w:sz w:val="18"/>
              </w:rPr>
              <w:t>serangan</w:t>
            </w:r>
            <w:r>
              <w:rPr>
                <w:spacing w:val="-2"/>
                <w:sz w:val="18"/>
              </w:rPr>
              <w:t> </w:t>
            </w:r>
            <w:r>
              <w:rPr>
                <w:w w:val="80"/>
                <w:sz w:val="18"/>
              </w:rPr>
              <w:t>hama</w:t>
            </w:r>
            <w:r>
              <w:rPr>
                <w:spacing w:val="-2"/>
                <w:sz w:val="18"/>
              </w:rPr>
              <w:t> </w:t>
            </w:r>
            <w:r>
              <w:rPr>
                <w:w w:val="80"/>
                <w:sz w:val="18"/>
              </w:rPr>
              <w:t>dan</w:t>
            </w:r>
            <w:r>
              <w:rPr>
                <w:spacing w:val="-6"/>
                <w:sz w:val="18"/>
              </w:rPr>
              <w:t> </w:t>
            </w:r>
            <w:r>
              <w:rPr>
                <w:spacing w:val="-2"/>
                <w:w w:val="80"/>
                <w:sz w:val="18"/>
              </w:rPr>
              <w:t>penyakit</w:t>
            </w:r>
          </w:p>
        </w:tc>
      </w:tr>
      <w:tr>
        <w:trPr>
          <w:trHeight w:val="618"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38" w:type="dxa"/>
            <w:tcBorders>
              <w:right w:val="nil"/>
            </w:tcBorders>
          </w:tcPr>
          <w:p>
            <w:pPr>
              <w:pStyle w:val="TableParagraph"/>
              <w:spacing w:before="2"/>
              <w:ind w:right="79"/>
              <w:jc w:val="center"/>
              <w:rPr>
                <w:sz w:val="18"/>
              </w:rPr>
            </w:pPr>
            <w:r>
              <w:rPr>
                <w:spacing w:val="-10"/>
                <w:w w:val="90"/>
                <w:sz w:val="18"/>
              </w:rPr>
              <w:t>-</w:t>
            </w:r>
          </w:p>
        </w:tc>
        <w:tc>
          <w:tcPr>
            <w:tcW w:w="493" w:type="dxa"/>
            <w:tcBorders>
              <w:left w:val="nil"/>
              <w:right w:val="nil"/>
            </w:tcBorders>
          </w:tcPr>
          <w:p>
            <w:pPr>
              <w:pStyle w:val="TableParagraph"/>
              <w:rPr>
                <w:rFonts w:ascii="Times New Roman"/>
                <w:sz w:val="18"/>
              </w:rPr>
            </w:pPr>
          </w:p>
        </w:tc>
        <w:tc>
          <w:tcPr>
            <w:tcW w:w="2355" w:type="dxa"/>
            <w:tcBorders>
              <w:left w:val="nil"/>
            </w:tcBorders>
          </w:tcPr>
          <w:p>
            <w:pPr>
              <w:pStyle w:val="TableParagraph"/>
              <w:spacing w:before="2"/>
              <w:ind w:left="-5"/>
              <w:rPr>
                <w:sz w:val="18"/>
              </w:rPr>
            </w:pPr>
            <w:r>
              <w:rPr>
                <w:w w:val="80"/>
                <w:sz w:val="18"/>
              </w:rPr>
              <w:t>Produktivitas</w:t>
            </w:r>
            <w:r>
              <w:rPr>
                <w:spacing w:val="-3"/>
                <w:sz w:val="18"/>
              </w:rPr>
              <w:t> </w:t>
            </w:r>
            <w:r>
              <w:rPr>
                <w:w w:val="80"/>
                <w:sz w:val="18"/>
              </w:rPr>
              <w:t>Ubi</w:t>
            </w:r>
            <w:r>
              <w:rPr>
                <w:spacing w:val="-5"/>
                <w:sz w:val="18"/>
              </w:rPr>
              <w:t> </w:t>
            </w:r>
            <w:r>
              <w:rPr>
                <w:spacing w:val="-4"/>
                <w:w w:val="80"/>
                <w:sz w:val="18"/>
              </w:rPr>
              <w:t>Kayu</w:t>
            </w:r>
          </w:p>
        </w:tc>
        <w:tc>
          <w:tcPr>
            <w:tcW w:w="1613" w:type="dxa"/>
          </w:tcPr>
          <w:p>
            <w:pPr>
              <w:pStyle w:val="TableParagraph"/>
              <w:spacing w:before="2"/>
              <w:ind w:right="123"/>
              <w:jc w:val="right"/>
              <w:rPr>
                <w:sz w:val="18"/>
              </w:rPr>
            </w:pPr>
            <w:r>
              <w:rPr>
                <w:spacing w:val="-2"/>
                <w:w w:val="90"/>
                <w:sz w:val="18"/>
              </w:rPr>
              <w:t>221,68</w:t>
            </w:r>
          </w:p>
        </w:tc>
        <w:tc>
          <w:tcPr>
            <w:tcW w:w="1489" w:type="dxa"/>
          </w:tcPr>
          <w:p>
            <w:pPr>
              <w:pStyle w:val="TableParagraph"/>
              <w:spacing w:before="2"/>
              <w:ind w:right="100"/>
              <w:jc w:val="right"/>
              <w:rPr>
                <w:sz w:val="18"/>
              </w:rPr>
            </w:pPr>
            <w:r>
              <w:rPr>
                <w:spacing w:val="-2"/>
                <w:w w:val="90"/>
                <w:sz w:val="18"/>
              </w:rPr>
              <w:t>259,15</w:t>
            </w:r>
          </w:p>
        </w:tc>
        <w:tc>
          <w:tcPr>
            <w:tcW w:w="1184" w:type="dxa"/>
          </w:tcPr>
          <w:p>
            <w:pPr>
              <w:pStyle w:val="TableParagraph"/>
              <w:spacing w:before="2"/>
              <w:ind w:left="10" w:right="3"/>
              <w:jc w:val="center"/>
              <w:rPr>
                <w:sz w:val="18"/>
              </w:rPr>
            </w:pPr>
            <w:r>
              <w:rPr>
                <w:spacing w:val="-4"/>
                <w:w w:val="90"/>
                <w:sz w:val="18"/>
              </w:rPr>
              <w:t>117%</w:t>
            </w:r>
          </w:p>
        </w:tc>
        <w:tc>
          <w:tcPr>
            <w:tcW w:w="5669" w:type="dxa"/>
          </w:tcPr>
          <w:p>
            <w:pPr>
              <w:pStyle w:val="TableParagraph"/>
              <w:spacing w:before="2"/>
              <w:ind w:left="102"/>
              <w:rPr>
                <w:sz w:val="18"/>
              </w:rPr>
            </w:pPr>
            <w:r>
              <w:rPr>
                <w:w w:val="80"/>
                <w:sz w:val="18"/>
              </w:rPr>
              <w:t>Tercapainya</w:t>
            </w:r>
            <w:r>
              <w:rPr>
                <w:spacing w:val="-2"/>
                <w:sz w:val="18"/>
              </w:rPr>
              <w:t> </w:t>
            </w:r>
            <w:r>
              <w:rPr>
                <w:w w:val="80"/>
                <w:sz w:val="18"/>
              </w:rPr>
              <w:t>target</w:t>
            </w:r>
            <w:r>
              <w:rPr>
                <w:spacing w:val="-3"/>
                <w:sz w:val="18"/>
              </w:rPr>
              <w:t> </w:t>
            </w:r>
            <w:r>
              <w:rPr>
                <w:w w:val="80"/>
                <w:sz w:val="18"/>
              </w:rPr>
              <w:t>produktivitas</w:t>
            </w:r>
            <w:r>
              <w:rPr>
                <w:spacing w:val="-1"/>
                <w:sz w:val="18"/>
              </w:rPr>
              <w:t> </w:t>
            </w:r>
            <w:r>
              <w:rPr>
                <w:w w:val="80"/>
                <w:sz w:val="18"/>
              </w:rPr>
              <w:t>yang</w:t>
            </w:r>
            <w:r>
              <w:rPr>
                <w:spacing w:val="-1"/>
                <w:sz w:val="18"/>
              </w:rPr>
              <w:t> </w:t>
            </w:r>
            <w:r>
              <w:rPr>
                <w:w w:val="80"/>
                <w:sz w:val="18"/>
              </w:rPr>
              <w:t>telah</w:t>
            </w:r>
            <w:r>
              <w:rPr>
                <w:spacing w:val="-2"/>
                <w:sz w:val="18"/>
              </w:rPr>
              <w:t> </w:t>
            </w:r>
            <w:r>
              <w:rPr>
                <w:w w:val="80"/>
                <w:sz w:val="18"/>
              </w:rPr>
              <w:t>ditetapkan</w:t>
            </w:r>
            <w:r>
              <w:rPr>
                <w:spacing w:val="-1"/>
                <w:sz w:val="18"/>
              </w:rPr>
              <w:t> </w:t>
            </w:r>
            <w:r>
              <w:rPr>
                <w:w w:val="80"/>
                <w:sz w:val="18"/>
              </w:rPr>
              <w:t>pada</w:t>
            </w:r>
            <w:r>
              <w:rPr>
                <w:spacing w:val="-2"/>
                <w:sz w:val="18"/>
              </w:rPr>
              <w:t> </w:t>
            </w:r>
            <w:r>
              <w:rPr>
                <w:w w:val="80"/>
                <w:sz w:val="18"/>
              </w:rPr>
              <w:t>komoditas</w:t>
            </w:r>
            <w:r>
              <w:rPr>
                <w:spacing w:val="-5"/>
                <w:sz w:val="18"/>
              </w:rPr>
              <w:t> </w:t>
            </w:r>
            <w:r>
              <w:rPr>
                <w:spacing w:val="-2"/>
                <w:w w:val="80"/>
                <w:sz w:val="18"/>
              </w:rPr>
              <w:t>tanaman</w:t>
            </w:r>
          </w:p>
          <w:p>
            <w:pPr>
              <w:pStyle w:val="TableParagraph"/>
              <w:spacing w:line="204" w:lineRule="exact"/>
              <w:ind w:left="102"/>
              <w:rPr>
                <w:sz w:val="18"/>
              </w:rPr>
            </w:pPr>
            <w:r>
              <w:rPr>
                <w:w w:val="80"/>
                <w:sz w:val="18"/>
              </w:rPr>
              <w:t>ubi kayu sebagai akibat sudah optimalnya sarana produksi yang dipergunakan oleh</w:t>
            </w:r>
            <w:r>
              <w:rPr>
                <w:w w:val="85"/>
                <w:sz w:val="18"/>
              </w:rPr>
              <w:t> petani sebagaimana yang direkomendasikan</w:t>
            </w:r>
          </w:p>
        </w:tc>
      </w:tr>
      <w:tr>
        <w:trPr>
          <w:trHeight w:val="622"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38" w:type="dxa"/>
            <w:tcBorders>
              <w:right w:val="nil"/>
            </w:tcBorders>
          </w:tcPr>
          <w:p>
            <w:pPr>
              <w:pStyle w:val="TableParagraph"/>
              <w:spacing w:before="6"/>
              <w:ind w:right="79"/>
              <w:jc w:val="center"/>
              <w:rPr>
                <w:sz w:val="18"/>
              </w:rPr>
            </w:pPr>
            <w:r>
              <w:rPr>
                <w:spacing w:val="-10"/>
                <w:w w:val="90"/>
                <w:sz w:val="18"/>
              </w:rPr>
              <w:t>-</w:t>
            </w:r>
          </w:p>
        </w:tc>
        <w:tc>
          <w:tcPr>
            <w:tcW w:w="493" w:type="dxa"/>
            <w:tcBorders>
              <w:left w:val="nil"/>
              <w:right w:val="nil"/>
            </w:tcBorders>
          </w:tcPr>
          <w:p>
            <w:pPr>
              <w:pStyle w:val="TableParagraph"/>
              <w:rPr>
                <w:rFonts w:ascii="Times New Roman"/>
                <w:sz w:val="18"/>
              </w:rPr>
            </w:pPr>
          </w:p>
        </w:tc>
        <w:tc>
          <w:tcPr>
            <w:tcW w:w="2355" w:type="dxa"/>
            <w:tcBorders>
              <w:left w:val="nil"/>
            </w:tcBorders>
          </w:tcPr>
          <w:p>
            <w:pPr>
              <w:pStyle w:val="TableParagraph"/>
              <w:spacing w:before="6"/>
              <w:ind w:left="-5"/>
              <w:rPr>
                <w:sz w:val="18"/>
              </w:rPr>
            </w:pPr>
            <w:r>
              <w:rPr>
                <w:w w:val="80"/>
                <w:sz w:val="18"/>
              </w:rPr>
              <w:t>Produktivitas</w:t>
            </w:r>
            <w:r>
              <w:rPr>
                <w:spacing w:val="-2"/>
                <w:sz w:val="18"/>
              </w:rPr>
              <w:t> </w:t>
            </w:r>
            <w:r>
              <w:rPr>
                <w:spacing w:val="-2"/>
                <w:w w:val="90"/>
                <w:sz w:val="18"/>
              </w:rPr>
              <w:t>Keladi</w:t>
            </w:r>
          </w:p>
        </w:tc>
        <w:tc>
          <w:tcPr>
            <w:tcW w:w="1613" w:type="dxa"/>
          </w:tcPr>
          <w:p>
            <w:pPr>
              <w:pStyle w:val="TableParagraph"/>
              <w:spacing w:before="6"/>
              <w:ind w:right="139"/>
              <w:jc w:val="right"/>
              <w:rPr>
                <w:sz w:val="18"/>
              </w:rPr>
            </w:pPr>
            <w:r>
              <w:rPr>
                <w:spacing w:val="-2"/>
                <w:w w:val="90"/>
                <w:sz w:val="18"/>
              </w:rPr>
              <w:t>168,00</w:t>
            </w:r>
          </w:p>
        </w:tc>
        <w:tc>
          <w:tcPr>
            <w:tcW w:w="1489" w:type="dxa"/>
          </w:tcPr>
          <w:p>
            <w:pPr>
              <w:pStyle w:val="TableParagraph"/>
              <w:spacing w:before="6"/>
              <w:ind w:right="100"/>
              <w:jc w:val="right"/>
              <w:rPr>
                <w:sz w:val="18"/>
              </w:rPr>
            </w:pPr>
            <w:r>
              <w:rPr>
                <w:spacing w:val="-2"/>
                <w:w w:val="90"/>
                <w:sz w:val="18"/>
              </w:rPr>
              <w:t>140,00</w:t>
            </w:r>
          </w:p>
        </w:tc>
        <w:tc>
          <w:tcPr>
            <w:tcW w:w="1184" w:type="dxa"/>
          </w:tcPr>
          <w:p>
            <w:pPr>
              <w:pStyle w:val="TableParagraph"/>
              <w:spacing w:before="6"/>
              <w:ind w:left="9" w:right="5"/>
              <w:jc w:val="center"/>
              <w:rPr>
                <w:sz w:val="18"/>
              </w:rPr>
            </w:pPr>
            <w:r>
              <w:rPr>
                <w:spacing w:val="-5"/>
                <w:w w:val="90"/>
                <w:sz w:val="18"/>
              </w:rPr>
              <w:t>83%</w:t>
            </w:r>
          </w:p>
        </w:tc>
        <w:tc>
          <w:tcPr>
            <w:tcW w:w="5669" w:type="dxa"/>
          </w:tcPr>
          <w:p>
            <w:pPr>
              <w:pStyle w:val="TableParagraph"/>
              <w:spacing w:line="237" w:lineRule="auto" w:before="7"/>
              <w:ind w:left="102" w:right="202"/>
              <w:rPr>
                <w:sz w:val="18"/>
              </w:rPr>
            </w:pPr>
            <w:r>
              <w:rPr>
                <w:w w:val="80"/>
                <w:sz w:val="18"/>
              </w:rPr>
              <w:t>Belum tercapainya target produktivitas yang telah ditetapkan pada komoditas</w:t>
            </w:r>
            <w:r>
              <w:rPr>
                <w:sz w:val="18"/>
              </w:rPr>
              <w:t> </w:t>
            </w:r>
            <w:r>
              <w:rPr>
                <w:w w:val="80"/>
                <w:sz w:val="18"/>
              </w:rPr>
              <w:t>tanaman keladi sebagai akibat faktor iklim</w:t>
            </w:r>
            <w:r>
              <w:rPr>
                <w:sz w:val="18"/>
              </w:rPr>
              <w:t> </w:t>
            </w:r>
            <w:r>
              <w:rPr>
                <w:w w:val="80"/>
                <w:sz w:val="18"/>
              </w:rPr>
              <w:t>sehingga pertanaman keladi tidak</w:t>
            </w:r>
          </w:p>
          <w:p>
            <w:pPr>
              <w:pStyle w:val="TableParagraph"/>
              <w:spacing w:line="184" w:lineRule="exact" w:before="1"/>
              <w:ind w:left="102"/>
              <w:rPr>
                <w:sz w:val="18"/>
              </w:rPr>
            </w:pPr>
            <w:r>
              <w:rPr>
                <w:spacing w:val="-2"/>
                <w:w w:val="90"/>
                <w:sz w:val="18"/>
              </w:rPr>
              <w:t>optimal</w:t>
            </w:r>
          </w:p>
        </w:tc>
      </w:tr>
      <w:tr>
        <w:trPr>
          <w:trHeight w:val="297"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186" w:type="dxa"/>
            <w:gridSpan w:val="3"/>
          </w:tcPr>
          <w:p>
            <w:pPr>
              <w:pStyle w:val="TableParagraph"/>
              <w:spacing w:before="2"/>
              <w:ind w:left="101"/>
              <w:rPr>
                <w:rFonts w:ascii="Arial"/>
                <w:b/>
                <w:sz w:val="18"/>
              </w:rPr>
            </w:pPr>
            <w:r>
              <w:rPr>
                <w:rFonts w:ascii="Arial"/>
                <w:b/>
                <w:w w:val="80"/>
                <w:sz w:val="18"/>
              </w:rPr>
              <w:t>Produktivitas</w:t>
            </w:r>
            <w:r>
              <w:rPr>
                <w:rFonts w:ascii="Arial"/>
                <w:b/>
                <w:spacing w:val="-1"/>
                <w:sz w:val="18"/>
              </w:rPr>
              <w:t> </w:t>
            </w:r>
            <w:r>
              <w:rPr>
                <w:rFonts w:ascii="Arial"/>
                <w:b/>
                <w:w w:val="80"/>
                <w:sz w:val="18"/>
              </w:rPr>
              <w:t>Tanaman</w:t>
            </w:r>
            <w:r>
              <w:rPr>
                <w:rFonts w:ascii="Arial"/>
                <w:b/>
                <w:spacing w:val="-1"/>
                <w:sz w:val="18"/>
              </w:rPr>
              <w:t> </w:t>
            </w:r>
            <w:r>
              <w:rPr>
                <w:rFonts w:ascii="Arial"/>
                <w:b/>
                <w:w w:val="80"/>
                <w:sz w:val="18"/>
              </w:rPr>
              <w:t>Hortikultura</w:t>
            </w:r>
            <w:r>
              <w:rPr>
                <w:rFonts w:ascii="Arial"/>
                <w:b/>
                <w:sz w:val="18"/>
              </w:rPr>
              <w:t> </w:t>
            </w:r>
            <w:r>
              <w:rPr>
                <w:rFonts w:ascii="Arial"/>
                <w:b/>
                <w:spacing w:val="-10"/>
                <w:w w:val="80"/>
                <w:sz w:val="18"/>
              </w:rPr>
              <w:t>:</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542"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186" w:type="dxa"/>
            <w:gridSpan w:val="3"/>
          </w:tcPr>
          <w:p>
            <w:pPr>
              <w:pStyle w:val="TableParagraph"/>
              <w:spacing w:before="2"/>
              <w:ind w:left="441"/>
              <w:rPr>
                <w:sz w:val="18"/>
              </w:rPr>
            </w:pPr>
            <w:r>
              <w:rPr>
                <w:w w:val="80"/>
                <w:sz w:val="18"/>
              </w:rPr>
              <w:t>Produksi</w:t>
            </w:r>
            <w:r>
              <w:rPr>
                <w:spacing w:val="-5"/>
                <w:sz w:val="18"/>
              </w:rPr>
              <w:t> </w:t>
            </w:r>
            <w:r>
              <w:rPr>
                <w:w w:val="80"/>
                <w:sz w:val="18"/>
              </w:rPr>
              <w:t>Sawi</w:t>
            </w:r>
            <w:r>
              <w:rPr>
                <w:spacing w:val="-4"/>
                <w:sz w:val="18"/>
              </w:rPr>
              <w:t> </w:t>
            </w:r>
            <w:r>
              <w:rPr>
                <w:spacing w:val="-2"/>
                <w:w w:val="80"/>
                <w:sz w:val="18"/>
              </w:rPr>
              <w:t>(Ton)</w:t>
            </w:r>
          </w:p>
        </w:tc>
        <w:tc>
          <w:tcPr>
            <w:tcW w:w="1613" w:type="dxa"/>
          </w:tcPr>
          <w:p>
            <w:pPr>
              <w:pStyle w:val="TableParagraph"/>
              <w:spacing w:before="2"/>
              <w:ind w:right="139"/>
              <w:jc w:val="right"/>
              <w:rPr>
                <w:sz w:val="18"/>
              </w:rPr>
            </w:pPr>
            <w:r>
              <w:rPr>
                <w:spacing w:val="-2"/>
                <w:w w:val="90"/>
                <w:sz w:val="18"/>
              </w:rPr>
              <w:t>1.001,64</w:t>
            </w:r>
          </w:p>
        </w:tc>
        <w:tc>
          <w:tcPr>
            <w:tcW w:w="1489" w:type="dxa"/>
          </w:tcPr>
          <w:p>
            <w:pPr>
              <w:pStyle w:val="TableParagraph"/>
              <w:spacing w:before="2"/>
              <w:ind w:right="100"/>
              <w:jc w:val="right"/>
              <w:rPr>
                <w:sz w:val="18"/>
              </w:rPr>
            </w:pPr>
            <w:r>
              <w:rPr>
                <w:spacing w:val="-2"/>
                <w:w w:val="90"/>
                <w:sz w:val="18"/>
              </w:rPr>
              <w:t>2341,00</w:t>
            </w:r>
          </w:p>
        </w:tc>
        <w:tc>
          <w:tcPr>
            <w:tcW w:w="1184" w:type="dxa"/>
          </w:tcPr>
          <w:p>
            <w:pPr>
              <w:pStyle w:val="TableParagraph"/>
              <w:spacing w:before="2"/>
              <w:ind w:left="10" w:right="3"/>
              <w:jc w:val="center"/>
              <w:rPr>
                <w:sz w:val="18"/>
              </w:rPr>
            </w:pPr>
            <w:r>
              <w:rPr>
                <w:spacing w:val="-4"/>
                <w:w w:val="90"/>
                <w:sz w:val="18"/>
              </w:rPr>
              <w:t>234%</w:t>
            </w:r>
          </w:p>
        </w:tc>
        <w:tc>
          <w:tcPr>
            <w:tcW w:w="5669" w:type="dxa"/>
          </w:tcPr>
          <w:p>
            <w:pPr>
              <w:pStyle w:val="TableParagraph"/>
              <w:spacing w:before="2"/>
              <w:ind w:left="102" w:right="202"/>
              <w:rPr>
                <w:sz w:val="18"/>
              </w:rPr>
            </w:pPr>
            <w:r>
              <w:rPr>
                <w:w w:val="80"/>
                <w:sz w:val="18"/>
              </w:rPr>
              <w:t>Meningkatnya produksi dipengaruhi oleh penggunaan sarana produksi (pupuk</w:t>
            </w:r>
            <w:r>
              <w:rPr>
                <w:w w:val="85"/>
                <w:sz w:val="18"/>
              </w:rPr>
              <w:t> organik,</w:t>
            </w:r>
            <w:r>
              <w:rPr>
                <w:spacing w:val="-5"/>
                <w:w w:val="85"/>
                <w:sz w:val="18"/>
              </w:rPr>
              <w:t> </w:t>
            </w:r>
            <w:r>
              <w:rPr>
                <w:w w:val="85"/>
                <w:sz w:val="18"/>
              </w:rPr>
              <w:t>pupuk</w:t>
            </w:r>
            <w:r>
              <w:rPr>
                <w:spacing w:val="-5"/>
                <w:w w:val="85"/>
                <w:sz w:val="18"/>
              </w:rPr>
              <w:t> </w:t>
            </w:r>
            <w:r>
              <w:rPr>
                <w:w w:val="85"/>
                <w:sz w:val="18"/>
              </w:rPr>
              <w:t>an</w:t>
            </w:r>
            <w:r>
              <w:rPr>
                <w:spacing w:val="-2"/>
                <w:w w:val="85"/>
                <w:sz w:val="18"/>
              </w:rPr>
              <w:t> </w:t>
            </w:r>
            <w:r>
              <w:rPr>
                <w:w w:val="85"/>
                <w:sz w:val="18"/>
              </w:rPr>
              <w:t>organik)</w:t>
            </w:r>
            <w:r>
              <w:rPr>
                <w:spacing w:val="-5"/>
                <w:w w:val="85"/>
                <w:sz w:val="18"/>
              </w:rPr>
              <w:t> </w:t>
            </w:r>
            <w:r>
              <w:rPr>
                <w:w w:val="85"/>
                <w:sz w:val="18"/>
              </w:rPr>
              <w:t>yang</w:t>
            </w:r>
            <w:r>
              <w:rPr>
                <w:spacing w:val="-2"/>
                <w:w w:val="85"/>
                <w:sz w:val="18"/>
              </w:rPr>
              <w:t> </w:t>
            </w:r>
            <w:r>
              <w:rPr>
                <w:w w:val="85"/>
                <w:sz w:val="18"/>
              </w:rPr>
              <w:t>sesuai</w:t>
            </w:r>
            <w:r>
              <w:rPr>
                <w:spacing w:val="-4"/>
                <w:w w:val="85"/>
                <w:sz w:val="18"/>
              </w:rPr>
              <w:t> </w:t>
            </w:r>
            <w:r>
              <w:rPr>
                <w:w w:val="85"/>
                <w:sz w:val="18"/>
              </w:rPr>
              <w:t>dengan</w:t>
            </w:r>
            <w:r>
              <w:rPr>
                <w:spacing w:val="-2"/>
                <w:w w:val="85"/>
                <w:sz w:val="18"/>
              </w:rPr>
              <w:t> </w:t>
            </w:r>
            <w:r>
              <w:rPr>
                <w:w w:val="85"/>
                <w:sz w:val="18"/>
              </w:rPr>
              <w:t>rekomendasi</w:t>
            </w:r>
          </w:p>
        </w:tc>
      </w:tr>
      <w:tr>
        <w:trPr>
          <w:trHeight w:val="538"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186" w:type="dxa"/>
            <w:gridSpan w:val="3"/>
          </w:tcPr>
          <w:p>
            <w:pPr>
              <w:pStyle w:val="TableParagraph"/>
              <w:spacing w:before="2"/>
              <w:ind w:left="441"/>
              <w:rPr>
                <w:sz w:val="18"/>
              </w:rPr>
            </w:pPr>
            <w:r>
              <w:rPr>
                <w:w w:val="80"/>
                <w:sz w:val="18"/>
              </w:rPr>
              <w:t>Produksi</w:t>
            </w:r>
            <w:r>
              <w:rPr>
                <w:spacing w:val="-3"/>
                <w:sz w:val="18"/>
              </w:rPr>
              <w:t> </w:t>
            </w:r>
            <w:r>
              <w:rPr>
                <w:w w:val="80"/>
                <w:sz w:val="18"/>
              </w:rPr>
              <w:t>Bayam</w:t>
            </w:r>
            <w:r>
              <w:rPr>
                <w:spacing w:val="-2"/>
                <w:sz w:val="18"/>
              </w:rPr>
              <w:t> </w:t>
            </w:r>
            <w:r>
              <w:rPr>
                <w:spacing w:val="-4"/>
                <w:w w:val="80"/>
                <w:sz w:val="18"/>
              </w:rPr>
              <w:t>(Ton)</w:t>
            </w:r>
          </w:p>
        </w:tc>
        <w:tc>
          <w:tcPr>
            <w:tcW w:w="1613" w:type="dxa"/>
          </w:tcPr>
          <w:p>
            <w:pPr>
              <w:pStyle w:val="TableParagraph"/>
              <w:spacing w:before="2"/>
              <w:ind w:right="139"/>
              <w:jc w:val="right"/>
              <w:rPr>
                <w:sz w:val="18"/>
              </w:rPr>
            </w:pPr>
            <w:r>
              <w:rPr>
                <w:spacing w:val="-2"/>
                <w:w w:val="90"/>
                <w:sz w:val="18"/>
              </w:rPr>
              <w:t>1.261,20</w:t>
            </w:r>
          </w:p>
        </w:tc>
        <w:tc>
          <w:tcPr>
            <w:tcW w:w="1489" w:type="dxa"/>
          </w:tcPr>
          <w:p>
            <w:pPr>
              <w:pStyle w:val="TableParagraph"/>
              <w:spacing w:before="2"/>
              <w:ind w:right="100"/>
              <w:jc w:val="right"/>
              <w:rPr>
                <w:sz w:val="18"/>
              </w:rPr>
            </w:pPr>
            <w:r>
              <w:rPr>
                <w:spacing w:val="-2"/>
                <w:w w:val="90"/>
                <w:sz w:val="18"/>
              </w:rPr>
              <w:t>1729,00</w:t>
            </w:r>
          </w:p>
        </w:tc>
        <w:tc>
          <w:tcPr>
            <w:tcW w:w="1184" w:type="dxa"/>
          </w:tcPr>
          <w:p>
            <w:pPr>
              <w:pStyle w:val="TableParagraph"/>
              <w:spacing w:before="2"/>
              <w:ind w:left="10" w:right="3"/>
              <w:jc w:val="center"/>
              <w:rPr>
                <w:sz w:val="18"/>
              </w:rPr>
            </w:pPr>
            <w:r>
              <w:rPr>
                <w:spacing w:val="-4"/>
                <w:w w:val="90"/>
                <w:sz w:val="18"/>
              </w:rPr>
              <w:t>137%</w:t>
            </w:r>
          </w:p>
        </w:tc>
        <w:tc>
          <w:tcPr>
            <w:tcW w:w="5669" w:type="dxa"/>
          </w:tcPr>
          <w:p>
            <w:pPr>
              <w:pStyle w:val="TableParagraph"/>
              <w:spacing w:before="2"/>
              <w:ind w:left="102" w:right="202"/>
              <w:rPr>
                <w:sz w:val="18"/>
              </w:rPr>
            </w:pPr>
            <w:r>
              <w:rPr>
                <w:w w:val="80"/>
                <w:sz w:val="18"/>
              </w:rPr>
              <w:t>Meningkatnya produksi dipengaruhi oleh penggunaan sarana produksi (pupuk</w:t>
            </w:r>
            <w:r>
              <w:rPr>
                <w:w w:val="85"/>
                <w:sz w:val="18"/>
              </w:rPr>
              <w:t> organik,</w:t>
            </w:r>
            <w:r>
              <w:rPr>
                <w:spacing w:val="-5"/>
                <w:w w:val="85"/>
                <w:sz w:val="18"/>
              </w:rPr>
              <w:t> </w:t>
            </w:r>
            <w:r>
              <w:rPr>
                <w:w w:val="85"/>
                <w:sz w:val="18"/>
              </w:rPr>
              <w:t>pupuk</w:t>
            </w:r>
            <w:r>
              <w:rPr>
                <w:spacing w:val="-5"/>
                <w:w w:val="85"/>
                <w:sz w:val="18"/>
              </w:rPr>
              <w:t> </w:t>
            </w:r>
            <w:r>
              <w:rPr>
                <w:w w:val="85"/>
                <w:sz w:val="18"/>
              </w:rPr>
              <w:t>an</w:t>
            </w:r>
            <w:r>
              <w:rPr>
                <w:spacing w:val="-2"/>
                <w:w w:val="85"/>
                <w:sz w:val="18"/>
              </w:rPr>
              <w:t> </w:t>
            </w:r>
            <w:r>
              <w:rPr>
                <w:w w:val="85"/>
                <w:sz w:val="18"/>
              </w:rPr>
              <w:t>organik)</w:t>
            </w:r>
            <w:r>
              <w:rPr>
                <w:spacing w:val="-5"/>
                <w:w w:val="85"/>
                <w:sz w:val="18"/>
              </w:rPr>
              <w:t> </w:t>
            </w:r>
            <w:r>
              <w:rPr>
                <w:w w:val="85"/>
                <w:sz w:val="18"/>
              </w:rPr>
              <w:t>yang</w:t>
            </w:r>
            <w:r>
              <w:rPr>
                <w:spacing w:val="-2"/>
                <w:w w:val="85"/>
                <w:sz w:val="18"/>
              </w:rPr>
              <w:t> </w:t>
            </w:r>
            <w:r>
              <w:rPr>
                <w:w w:val="85"/>
                <w:sz w:val="18"/>
              </w:rPr>
              <w:t>sesuai</w:t>
            </w:r>
            <w:r>
              <w:rPr>
                <w:spacing w:val="-4"/>
                <w:w w:val="85"/>
                <w:sz w:val="18"/>
              </w:rPr>
              <w:t> </w:t>
            </w:r>
            <w:r>
              <w:rPr>
                <w:w w:val="85"/>
                <w:sz w:val="18"/>
              </w:rPr>
              <w:t>dengan</w:t>
            </w:r>
            <w:r>
              <w:rPr>
                <w:spacing w:val="-2"/>
                <w:w w:val="85"/>
                <w:sz w:val="18"/>
              </w:rPr>
              <w:t> </w:t>
            </w:r>
            <w:r>
              <w:rPr>
                <w:w w:val="85"/>
                <w:sz w:val="18"/>
              </w:rPr>
              <w:t>rekomendasi</w:t>
            </w:r>
          </w:p>
        </w:tc>
      </w:tr>
      <w:tr>
        <w:trPr>
          <w:trHeight w:val="414"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186" w:type="dxa"/>
            <w:gridSpan w:val="3"/>
          </w:tcPr>
          <w:p>
            <w:pPr>
              <w:pStyle w:val="TableParagraph"/>
              <w:spacing w:before="2"/>
              <w:ind w:left="441"/>
              <w:rPr>
                <w:sz w:val="18"/>
              </w:rPr>
            </w:pPr>
            <w:r>
              <w:rPr>
                <w:w w:val="80"/>
                <w:sz w:val="18"/>
              </w:rPr>
              <w:t>Produksi</w:t>
            </w:r>
            <w:r>
              <w:rPr>
                <w:spacing w:val="-1"/>
                <w:sz w:val="18"/>
              </w:rPr>
              <w:t> </w:t>
            </w:r>
            <w:r>
              <w:rPr>
                <w:w w:val="80"/>
                <w:sz w:val="18"/>
              </w:rPr>
              <w:t>Kangkung</w:t>
            </w:r>
            <w:r>
              <w:rPr>
                <w:spacing w:val="1"/>
                <w:sz w:val="18"/>
              </w:rPr>
              <w:t> </w:t>
            </w:r>
            <w:r>
              <w:rPr>
                <w:spacing w:val="-4"/>
                <w:w w:val="80"/>
                <w:sz w:val="18"/>
              </w:rPr>
              <w:t>(Ton)</w:t>
            </w:r>
          </w:p>
        </w:tc>
        <w:tc>
          <w:tcPr>
            <w:tcW w:w="1613" w:type="dxa"/>
          </w:tcPr>
          <w:p>
            <w:pPr>
              <w:pStyle w:val="TableParagraph"/>
              <w:spacing w:before="2"/>
              <w:ind w:right="139"/>
              <w:jc w:val="right"/>
              <w:rPr>
                <w:sz w:val="18"/>
              </w:rPr>
            </w:pPr>
            <w:r>
              <w:rPr>
                <w:spacing w:val="-2"/>
                <w:w w:val="90"/>
                <w:sz w:val="18"/>
              </w:rPr>
              <w:t>2.834,60</w:t>
            </w:r>
          </w:p>
        </w:tc>
        <w:tc>
          <w:tcPr>
            <w:tcW w:w="1489" w:type="dxa"/>
          </w:tcPr>
          <w:p>
            <w:pPr>
              <w:pStyle w:val="TableParagraph"/>
              <w:spacing w:before="2"/>
              <w:ind w:right="100"/>
              <w:jc w:val="right"/>
              <w:rPr>
                <w:sz w:val="18"/>
              </w:rPr>
            </w:pPr>
            <w:r>
              <w:rPr>
                <w:spacing w:val="-2"/>
                <w:w w:val="90"/>
                <w:sz w:val="18"/>
              </w:rPr>
              <w:t>2147,00</w:t>
            </w:r>
          </w:p>
        </w:tc>
        <w:tc>
          <w:tcPr>
            <w:tcW w:w="1184" w:type="dxa"/>
          </w:tcPr>
          <w:p>
            <w:pPr>
              <w:pStyle w:val="TableParagraph"/>
              <w:spacing w:before="2"/>
              <w:ind w:left="9" w:right="5"/>
              <w:jc w:val="center"/>
              <w:rPr>
                <w:sz w:val="18"/>
              </w:rPr>
            </w:pPr>
            <w:r>
              <w:rPr>
                <w:spacing w:val="-5"/>
                <w:w w:val="90"/>
                <w:sz w:val="18"/>
              </w:rPr>
              <w:t>76%</w:t>
            </w:r>
          </w:p>
        </w:tc>
        <w:tc>
          <w:tcPr>
            <w:tcW w:w="5669" w:type="dxa"/>
          </w:tcPr>
          <w:p>
            <w:pPr>
              <w:pStyle w:val="TableParagraph"/>
              <w:spacing w:line="210" w:lineRule="atLeast"/>
              <w:ind w:left="102" w:right="202"/>
              <w:rPr>
                <w:sz w:val="18"/>
              </w:rPr>
            </w:pPr>
            <w:r>
              <w:rPr>
                <w:w w:val="80"/>
                <w:sz w:val="18"/>
              </w:rPr>
              <w:t>Menurunnya</w:t>
            </w:r>
            <w:r>
              <w:rPr>
                <w:spacing w:val="40"/>
                <w:sz w:val="18"/>
              </w:rPr>
              <w:t> </w:t>
            </w:r>
            <w:r>
              <w:rPr>
                <w:w w:val="80"/>
                <w:sz w:val="18"/>
              </w:rPr>
              <w:t>produksi dipengaruhi oleh adanya perubahan iklim dan</w:t>
            </w:r>
            <w:r>
              <w:rPr>
                <w:w w:val="85"/>
                <w:sz w:val="18"/>
              </w:rPr>
              <w:t> penyakit/hama pada tanaman kangkung</w:t>
            </w:r>
          </w:p>
        </w:tc>
      </w:tr>
      <w:tr>
        <w:trPr>
          <w:trHeight w:val="536"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186" w:type="dxa"/>
            <w:gridSpan w:val="3"/>
          </w:tcPr>
          <w:p>
            <w:pPr>
              <w:pStyle w:val="TableParagraph"/>
              <w:spacing w:line="203" w:lineRule="exact"/>
              <w:ind w:left="441"/>
              <w:rPr>
                <w:sz w:val="18"/>
              </w:rPr>
            </w:pPr>
            <w:r>
              <w:rPr>
                <w:w w:val="80"/>
                <w:sz w:val="18"/>
              </w:rPr>
              <w:t>Produksi</w:t>
            </w:r>
            <w:r>
              <w:rPr>
                <w:spacing w:val="-2"/>
                <w:sz w:val="18"/>
              </w:rPr>
              <w:t> </w:t>
            </w:r>
            <w:r>
              <w:rPr>
                <w:w w:val="80"/>
                <w:sz w:val="18"/>
              </w:rPr>
              <w:t>Pepaya</w:t>
            </w:r>
            <w:r>
              <w:rPr>
                <w:sz w:val="18"/>
              </w:rPr>
              <w:t> </w:t>
            </w:r>
            <w:r>
              <w:rPr>
                <w:spacing w:val="-4"/>
                <w:w w:val="80"/>
                <w:sz w:val="18"/>
              </w:rPr>
              <w:t>(Ton)</w:t>
            </w:r>
          </w:p>
        </w:tc>
        <w:tc>
          <w:tcPr>
            <w:tcW w:w="1613" w:type="dxa"/>
          </w:tcPr>
          <w:p>
            <w:pPr>
              <w:pStyle w:val="TableParagraph"/>
              <w:spacing w:line="203" w:lineRule="exact"/>
              <w:ind w:right="139"/>
              <w:jc w:val="right"/>
              <w:rPr>
                <w:sz w:val="18"/>
              </w:rPr>
            </w:pPr>
            <w:r>
              <w:rPr>
                <w:spacing w:val="-2"/>
                <w:w w:val="90"/>
                <w:sz w:val="18"/>
              </w:rPr>
              <w:t>14.074,47</w:t>
            </w:r>
          </w:p>
        </w:tc>
        <w:tc>
          <w:tcPr>
            <w:tcW w:w="1489" w:type="dxa"/>
          </w:tcPr>
          <w:p>
            <w:pPr>
              <w:pStyle w:val="TableParagraph"/>
              <w:spacing w:line="203" w:lineRule="exact"/>
              <w:ind w:right="100"/>
              <w:jc w:val="right"/>
              <w:rPr>
                <w:sz w:val="18"/>
              </w:rPr>
            </w:pPr>
            <w:r>
              <w:rPr>
                <w:spacing w:val="-2"/>
                <w:w w:val="90"/>
                <w:sz w:val="18"/>
              </w:rPr>
              <w:t>798,00</w:t>
            </w:r>
          </w:p>
        </w:tc>
        <w:tc>
          <w:tcPr>
            <w:tcW w:w="1184" w:type="dxa"/>
          </w:tcPr>
          <w:p>
            <w:pPr>
              <w:pStyle w:val="TableParagraph"/>
              <w:spacing w:line="203" w:lineRule="exact"/>
              <w:ind w:left="9" w:right="9"/>
              <w:jc w:val="center"/>
              <w:rPr>
                <w:sz w:val="18"/>
              </w:rPr>
            </w:pPr>
            <w:r>
              <w:rPr>
                <w:spacing w:val="-5"/>
                <w:w w:val="90"/>
                <w:sz w:val="18"/>
              </w:rPr>
              <w:t>6%</w:t>
            </w:r>
          </w:p>
        </w:tc>
        <w:tc>
          <w:tcPr>
            <w:tcW w:w="5669" w:type="dxa"/>
          </w:tcPr>
          <w:p>
            <w:pPr>
              <w:pStyle w:val="TableParagraph"/>
              <w:ind w:left="102"/>
              <w:rPr>
                <w:sz w:val="18"/>
              </w:rPr>
            </w:pPr>
            <w:r>
              <w:rPr>
                <w:w w:val="80"/>
                <w:sz w:val="18"/>
              </w:rPr>
              <w:t>Menurunnya produksi dipengaruhi oleh perubahan iklim yang menyebabkan</w:t>
            </w:r>
            <w:r>
              <w:rPr>
                <w:w w:val="85"/>
                <w:sz w:val="18"/>
              </w:rPr>
              <w:t> pertanaman</w:t>
            </w:r>
            <w:r>
              <w:rPr>
                <w:spacing w:val="-7"/>
                <w:w w:val="85"/>
                <w:sz w:val="18"/>
              </w:rPr>
              <w:t> </w:t>
            </w:r>
            <w:r>
              <w:rPr>
                <w:w w:val="85"/>
                <w:sz w:val="18"/>
              </w:rPr>
              <w:t>pepaya</w:t>
            </w:r>
            <w:r>
              <w:rPr>
                <w:spacing w:val="-5"/>
                <w:w w:val="85"/>
                <w:sz w:val="18"/>
              </w:rPr>
              <w:t> </w:t>
            </w:r>
            <w:r>
              <w:rPr>
                <w:w w:val="85"/>
                <w:sz w:val="18"/>
              </w:rPr>
              <w:t>terendam</w:t>
            </w:r>
            <w:r>
              <w:rPr>
                <w:spacing w:val="-5"/>
                <w:w w:val="85"/>
                <w:sz w:val="18"/>
              </w:rPr>
              <w:t> </w:t>
            </w:r>
            <w:r>
              <w:rPr>
                <w:w w:val="85"/>
                <w:sz w:val="18"/>
              </w:rPr>
              <w:t>sehingga</w:t>
            </w:r>
            <w:r>
              <w:rPr>
                <w:spacing w:val="-5"/>
                <w:w w:val="85"/>
                <w:sz w:val="18"/>
              </w:rPr>
              <w:t> </w:t>
            </w:r>
            <w:r>
              <w:rPr>
                <w:w w:val="85"/>
                <w:sz w:val="18"/>
              </w:rPr>
              <w:t>tanaman</w:t>
            </w:r>
            <w:r>
              <w:rPr>
                <w:spacing w:val="-5"/>
                <w:w w:val="85"/>
                <w:sz w:val="18"/>
              </w:rPr>
              <w:t> </w:t>
            </w:r>
            <w:r>
              <w:rPr>
                <w:w w:val="85"/>
                <w:sz w:val="18"/>
              </w:rPr>
              <w:t>banyak</w:t>
            </w:r>
            <w:r>
              <w:rPr>
                <w:spacing w:val="-5"/>
                <w:w w:val="85"/>
                <w:sz w:val="18"/>
              </w:rPr>
              <w:t> </w:t>
            </w:r>
            <w:r>
              <w:rPr>
                <w:w w:val="85"/>
                <w:sz w:val="18"/>
              </w:rPr>
              <w:t>gagal</w:t>
            </w:r>
            <w:r>
              <w:rPr>
                <w:spacing w:val="-5"/>
                <w:w w:val="85"/>
                <w:sz w:val="18"/>
              </w:rPr>
              <w:t> </w:t>
            </w:r>
            <w:r>
              <w:rPr>
                <w:w w:val="85"/>
                <w:sz w:val="18"/>
              </w:rPr>
              <w:t>produksi</w:t>
            </w:r>
          </w:p>
        </w:tc>
      </w:tr>
      <w:tr>
        <w:trPr>
          <w:trHeight w:val="618" w:hRule="atLeast"/>
        </w:trPr>
        <w:tc>
          <w:tcPr>
            <w:tcW w:w="443" w:type="dxa"/>
            <w:vMerge/>
            <w:tcBorders>
              <w:top w:val="nil"/>
              <w:bottom w:val="nil"/>
            </w:tcBorders>
          </w:tcPr>
          <w:p>
            <w:pPr>
              <w:rPr>
                <w:sz w:val="2"/>
                <w:szCs w:val="2"/>
              </w:rPr>
            </w:pPr>
          </w:p>
        </w:tc>
        <w:tc>
          <w:tcPr>
            <w:tcW w:w="3004" w:type="dxa"/>
            <w:gridSpan w:val="2"/>
            <w:vMerge/>
            <w:tcBorders>
              <w:top w:val="nil"/>
            </w:tcBorders>
          </w:tcPr>
          <w:p>
            <w:pPr>
              <w:rPr>
                <w:sz w:val="2"/>
                <w:szCs w:val="2"/>
              </w:rPr>
            </w:pPr>
          </w:p>
        </w:tc>
        <w:tc>
          <w:tcPr>
            <w:tcW w:w="3186" w:type="dxa"/>
            <w:gridSpan w:val="3"/>
          </w:tcPr>
          <w:p>
            <w:pPr>
              <w:pStyle w:val="TableParagraph"/>
              <w:spacing w:before="2"/>
              <w:ind w:left="441"/>
              <w:rPr>
                <w:sz w:val="18"/>
              </w:rPr>
            </w:pPr>
            <w:r>
              <w:rPr>
                <w:w w:val="80"/>
                <w:sz w:val="18"/>
              </w:rPr>
              <w:t>Produksi</w:t>
            </w:r>
            <w:r>
              <w:rPr>
                <w:spacing w:val="-4"/>
                <w:sz w:val="18"/>
              </w:rPr>
              <w:t> </w:t>
            </w:r>
            <w:r>
              <w:rPr>
                <w:w w:val="80"/>
                <w:sz w:val="18"/>
              </w:rPr>
              <w:t>Lidah</w:t>
            </w:r>
            <w:r>
              <w:rPr>
                <w:spacing w:val="-2"/>
                <w:sz w:val="18"/>
              </w:rPr>
              <w:t> </w:t>
            </w:r>
            <w:r>
              <w:rPr>
                <w:w w:val="80"/>
                <w:sz w:val="18"/>
              </w:rPr>
              <w:t>Buaya</w:t>
            </w:r>
            <w:r>
              <w:rPr>
                <w:spacing w:val="-1"/>
                <w:sz w:val="18"/>
              </w:rPr>
              <w:t> </w:t>
            </w:r>
            <w:r>
              <w:rPr>
                <w:spacing w:val="-4"/>
                <w:w w:val="80"/>
                <w:sz w:val="18"/>
              </w:rPr>
              <w:t>(Kg)</w:t>
            </w:r>
          </w:p>
        </w:tc>
        <w:tc>
          <w:tcPr>
            <w:tcW w:w="1613" w:type="dxa"/>
          </w:tcPr>
          <w:p>
            <w:pPr>
              <w:pStyle w:val="TableParagraph"/>
              <w:spacing w:before="2"/>
              <w:ind w:right="100"/>
              <w:jc w:val="right"/>
              <w:rPr>
                <w:sz w:val="18"/>
              </w:rPr>
            </w:pPr>
            <w:r>
              <w:rPr>
                <w:spacing w:val="-2"/>
                <w:w w:val="90"/>
                <w:sz w:val="18"/>
              </w:rPr>
              <w:t>21.355.385,25</w:t>
            </w:r>
          </w:p>
        </w:tc>
        <w:tc>
          <w:tcPr>
            <w:tcW w:w="1489" w:type="dxa"/>
          </w:tcPr>
          <w:p>
            <w:pPr>
              <w:pStyle w:val="TableParagraph"/>
              <w:spacing w:before="2"/>
              <w:ind w:right="100"/>
              <w:jc w:val="right"/>
              <w:rPr>
                <w:sz w:val="18"/>
              </w:rPr>
            </w:pPr>
            <w:r>
              <w:rPr>
                <w:spacing w:val="-2"/>
                <w:w w:val="90"/>
                <w:sz w:val="18"/>
              </w:rPr>
              <w:t>1815886,00</w:t>
            </w:r>
          </w:p>
        </w:tc>
        <w:tc>
          <w:tcPr>
            <w:tcW w:w="1184" w:type="dxa"/>
          </w:tcPr>
          <w:p>
            <w:pPr>
              <w:pStyle w:val="TableParagraph"/>
              <w:spacing w:before="2"/>
              <w:ind w:left="9" w:right="9"/>
              <w:jc w:val="center"/>
              <w:rPr>
                <w:sz w:val="18"/>
              </w:rPr>
            </w:pPr>
            <w:r>
              <w:rPr>
                <w:spacing w:val="-5"/>
                <w:w w:val="90"/>
                <w:sz w:val="18"/>
              </w:rPr>
              <w:t>9%</w:t>
            </w:r>
          </w:p>
        </w:tc>
        <w:tc>
          <w:tcPr>
            <w:tcW w:w="5669" w:type="dxa"/>
          </w:tcPr>
          <w:p>
            <w:pPr>
              <w:pStyle w:val="TableParagraph"/>
              <w:spacing w:line="237" w:lineRule="auto" w:before="3"/>
              <w:ind w:left="102" w:right="202"/>
              <w:rPr>
                <w:sz w:val="18"/>
              </w:rPr>
            </w:pPr>
            <w:r>
              <w:rPr>
                <w:w w:val="80"/>
                <w:sz w:val="18"/>
              </w:rPr>
              <w:t>Rendahnya tingkat capaian produksi dikarenakan berkurangnya luas pertanaman</w:t>
            </w:r>
            <w:r>
              <w:rPr>
                <w:w w:val="85"/>
                <w:sz w:val="18"/>
              </w:rPr>
              <w:t> dan</w:t>
            </w:r>
            <w:r>
              <w:rPr>
                <w:spacing w:val="-5"/>
                <w:w w:val="85"/>
                <w:sz w:val="18"/>
              </w:rPr>
              <w:t> </w:t>
            </w:r>
            <w:r>
              <w:rPr>
                <w:w w:val="85"/>
                <w:sz w:val="18"/>
              </w:rPr>
              <w:t>luas</w:t>
            </w:r>
            <w:r>
              <w:rPr>
                <w:spacing w:val="-5"/>
                <w:w w:val="85"/>
                <w:sz w:val="18"/>
              </w:rPr>
              <w:t> </w:t>
            </w:r>
            <w:r>
              <w:rPr>
                <w:w w:val="85"/>
                <w:sz w:val="18"/>
              </w:rPr>
              <w:t>panen</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berkurangnya</w:t>
            </w:r>
            <w:r>
              <w:rPr>
                <w:spacing w:val="-6"/>
                <w:w w:val="85"/>
                <w:sz w:val="18"/>
              </w:rPr>
              <w:t> </w:t>
            </w:r>
            <w:r>
              <w:rPr>
                <w:w w:val="85"/>
                <w:sz w:val="18"/>
              </w:rPr>
              <w:t>permintaan</w:t>
            </w:r>
            <w:r>
              <w:rPr>
                <w:spacing w:val="-5"/>
                <w:w w:val="85"/>
                <w:sz w:val="18"/>
              </w:rPr>
              <w:t> </w:t>
            </w:r>
            <w:r>
              <w:rPr>
                <w:w w:val="85"/>
                <w:sz w:val="18"/>
              </w:rPr>
              <w:t>produksi</w:t>
            </w:r>
            <w:r>
              <w:rPr>
                <w:spacing w:val="-5"/>
                <w:w w:val="85"/>
                <w:sz w:val="18"/>
              </w:rPr>
              <w:t> </w:t>
            </w:r>
            <w:r>
              <w:rPr>
                <w:w w:val="85"/>
                <w:sz w:val="18"/>
              </w:rPr>
              <w:t>oleh</w:t>
            </w:r>
            <w:r>
              <w:rPr>
                <w:spacing w:val="-5"/>
                <w:w w:val="85"/>
                <w:sz w:val="18"/>
              </w:rPr>
              <w:t> </w:t>
            </w:r>
            <w:r>
              <w:rPr>
                <w:w w:val="85"/>
                <w:sz w:val="18"/>
              </w:rPr>
              <w:t>pelaku</w:t>
            </w:r>
          </w:p>
          <w:p>
            <w:pPr>
              <w:pStyle w:val="TableParagraph"/>
              <w:spacing w:line="184" w:lineRule="exact" w:before="1"/>
              <w:ind w:left="102"/>
              <w:rPr>
                <w:sz w:val="18"/>
              </w:rPr>
            </w:pPr>
            <w:r>
              <w:rPr>
                <w:w w:val="80"/>
                <w:sz w:val="18"/>
              </w:rPr>
              <w:t>usaha</w:t>
            </w:r>
            <w:r>
              <w:rPr>
                <w:spacing w:val="-4"/>
                <w:sz w:val="18"/>
              </w:rPr>
              <w:t> </w:t>
            </w:r>
            <w:r>
              <w:rPr>
                <w:w w:val="80"/>
                <w:sz w:val="18"/>
              </w:rPr>
              <w:t>pengolahan</w:t>
            </w:r>
            <w:r>
              <w:rPr>
                <w:spacing w:val="1"/>
                <w:sz w:val="18"/>
              </w:rPr>
              <w:t> </w:t>
            </w:r>
            <w:r>
              <w:rPr>
                <w:w w:val="80"/>
                <w:sz w:val="18"/>
              </w:rPr>
              <w:t>sebagai</w:t>
            </w:r>
            <w:r>
              <w:rPr>
                <w:spacing w:val="-2"/>
                <w:sz w:val="18"/>
              </w:rPr>
              <w:t> </w:t>
            </w:r>
            <w:r>
              <w:rPr>
                <w:w w:val="80"/>
                <w:sz w:val="18"/>
              </w:rPr>
              <w:t>akibat</w:t>
            </w:r>
            <w:r>
              <w:rPr>
                <w:spacing w:val="-3"/>
                <w:sz w:val="18"/>
              </w:rPr>
              <w:t> </w:t>
            </w:r>
            <w:r>
              <w:rPr>
                <w:w w:val="80"/>
                <w:sz w:val="18"/>
              </w:rPr>
              <w:t>pandemi</w:t>
            </w:r>
            <w:r>
              <w:rPr>
                <w:spacing w:val="-2"/>
                <w:sz w:val="18"/>
              </w:rPr>
              <w:t> </w:t>
            </w:r>
            <w:r>
              <w:rPr>
                <w:w w:val="80"/>
                <w:sz w:val="18"/>
              </w:rPr>
              <w:t>covid</w:t>
            </w:r>
            <w:r>
              <w:rPr>
                <w:spacing w:val="1"/>
                <w:sz w:val="18"/>
              </w:rPr>
              <w:t> </w:t>
            </w:r>
            <w:r>
              <w:rPr>
                <w:spacing w:val="-5"/>
                <w:w w:val="80"/>
                <w:sz w:val="18"/>
              </w:rPr>
              <w:t>19</w:t>
            </w:r>
          </w:p>
        </w:tc>
      </w:tr>
      <w:tr>
        <w:trPr>
          <w:trHeight w:val="830" w:hRule="atLeast"/>
        </w:trPr>
        <w:tc>
          <w:tcPr>
            <w:tcW w:w="443" w:type="dxa"/>
            <w:vMerge/>
            <w:tcBorders>
              <w:top w:val="nil"/>
              <w:bottom w:val="nil"/>
            </w:tcBorders>
          </w:tcPr>
          <w:p>
            <w:pPr>
              <w:rPr>
                <w:sz w:val="2"/>
                <w:szCs w:val="2"/>
              </w:rPr>
            </w:pPr>
          </w:p>
        </w:tc>
        <w:tc>
          <w:tcPr>
            <w:tcW w:w="340" w:type="dxa"/>
            <w:tcBorders>
              <w:bottom w:val="nil"/>
              <w:right w:val="nil"/>
            </w:tcBorders>
          </w:tcPr>
          <w:p>
            <w:pPr>
              <w:pStyle w:val="TableParagraph"/>
              <w:spacing w:before="2"/>
              <w:ind w:left="104"/>
              <w:rPr>
                <w:sz w:val="18"/>
              </w:rPr>
            </w:pPr>
            <w:r>
              <w:rPr>
                <w:spacing w:val="-5"/>
                <w:w w:val="90"/>
                <w:sz w:val="18"/>
              </w:rPr>
              <w:t>1.</w:t>
            </w:r>
          </w:p>
        </w:tc>
        <w:tc>
          <w:tcPr>
            <w:tcW w:w="2664" w:type="dxa"/>
            <w:tcBorders>
              <w:left w:val="nil"/>
              <w:bottom w:val="nil"/>
            </w:tcBorders>
          </w:tcPr>
          <w:p>
            <w:pPr>
              <w:pStyle w:val="TableParagraph"/>
              <w:spacing w:before="2"/>
              <w:ind w:left="109" w:right="103"/>
              <w:rPr>
                <w:rFonts w:ascii="Arial"/>
                <w:i/>
                <w:sz w:val="18"/>
              </w:rPr>
            </w:pPr>
            <w:r>
              <w:rPr>
                <w:rFonts w:ascii="Arial"/>
                <w:i/>
                <w:w w:val="80"/>
                <w:sz w:val="18"/>
              </w:rPr>
              <w:t>PROGRAM PENYEDIAAN DAN</w:t>
            </w:r>
            <w:r>
              <w:rPr>
                <w:rFonts w:ascii="Arial"/>
                <w:i/>
                <w:w w:val="90"/>
                <w:sz w:val="18"/>
              </w:rPr>
              <w:t> PENGEMBANGAN</w:t>
            </w:r>
            <w:r>
              <w:rPr>
                <w:rFonts w:ascii="Arial"/>
                <w:i/>
                <w:spacing w:val="-8"/>
                <w:w w:val="90"/>
                <w:sz w:val="18"/>
              </w:rPr>
              <w:t> </w:t>
            </w:r>
            <w:r>
              <w:rPr>
                <w:rFonts w:ascii="Arial"/>
                <w:i/>
                <w:w w:val="90"/>
                <w:sz w:val="18"/>
              </w:rPr>
              <w:t>SARANA</w:t>
            </w:r>
          </w:p>
        </w:tc>
        <w:tc>
          <w:tcPr>
            <w:tcW w:w="338" w:type="dxa"/>
            <w:tcBorders>
              <w:right w:val="nil"/>
            </w:tcBorders>
          </w:tcPr>
          <w:p>
            <w:pPr>
              <w:pStyle w:val="TableParagraph"/>
              <w:spacing w:before="2"/>
              <w:ind w:left="77" w:right="79"/>
              <w:jc w:val="center"/>
              <w:rPr>
                <w:sz w:val="18"/>
              </w:rPr>
            </w:pPr>
            <w:r>
              <w:rPr>
                <w:spacing w:val="-5"/>
                <w:w w:val="90"/>
                <w:sz w:val="18"/>
              </w:rPr>
              <w:t>1.</w:t>
            </w:r>
          </w:p>
        </w:tc>
        <w:tc>
          <w:tcPr>
            <w:tcW w:w="2848" w:type="dxa"/>
            <w:gridSpan w:val="2"/>
            <w:tcBorders>
              <w:left w:val="nil"/>
            </w:tcBorders>
          </w:tcPr>
          <w:p>
            <w:pPr>
              <w:pStyle w:val="TableParagraph"/>
              <w:spacing w:before="2"/>
              <w:ind w:left="108" w:right="91"/>
              <w:rPr>
                <w:sz w:val="18"/>
              </w:rPr>
            </w:pPr>
            <w:r>
              <w:rPr>
                <w:w w:val="80"/>
                <w:sz w:val="18"/>
              </w:rPr>
              <w:t>Persentase luas lahan yang ditanami</w:t>
            </w:r>
            <w:r>
              <w:rPr>
                <w:w w:val="90"/>
                <w:sz w:val="18"/>
              </w:rPr>
              <w:t> dengan</w:t>
            </w:r>
            <w:r>
              <w:rPr>
                <w:spacing w:val="-8"/>
                <w:w w:val="90"/>
                <w:sz w:val="18"/>
              </w:rPr>
              <w:t> </w:t>
            </w:r>
            <w:r>
              <w:rPr>
                <w:w w:val="90"/>
                <w:sz w:val="18"/>
              </w:rPr>
              <w:t>benih</w:t>
            </w:r>
            <w:r>
              <w:rPr>
                <w:spacing w:val="-8"/>
                <w:w w:val="90"/>
                <w:sz w:val="18"/>
              </w:rPr>
              <w:t> </w:t>
            </w:r>
            <w:r>
              <w:rPr>
                <w:w w:val="90"/>
                <w:sz w:val="18"/>
              </w:rPr>
              <w:t>bersertifikat</w:t>
            </w:r>
          </w:p>
        </w:tc>
        <w:tc>
          <w:tcPr>
            <w:tcW w:w="1613" w:type="dxa"/>
          </w:tcPr>
          <w:p>
            <w:pPr>
              <w:pStyle w:val="TableParagraph"/>
              <w:spacing w:before="2"/>
              <w:ind w:left="8" w:right="9"/>
              <w:jc w:val="center"/>
              <w:rPr>
                <w:sz w:val="18"/>
              </w:rPr>
            </w:pPr>
            <w:r>
              <w:rPr>
                <w:spacing w:val="-4"/>
                <w:w w:val="90"/>
                <w:sz w:val="18"/>
              </w:rPr>
              <w:t>0,34</w:t>
            </w:r>
          </w:p>
        </w:tc>
        <w:tc>
          <w:tcPr>
            <w:tcW w:w="1489" w:type="dxa"/>
          </w:tcPr>
          <w:p>
            <w:pPr>
              <w:pStyle w:val="TableParagraph"/>
              <w:spacing w:before="2"/>
              <w:ind w:left="6" w:right="6"/>
              <w:jc w:val="center"/>
              <w:rPr>
                <w:sz w:val="18"/>
              </w:rPr>
            </w:pPr>
            <w:r>
              <w:rPr>
                <w:spacing w:val="-4"/>
                <w:w w:val="90"/>
                <w:sz w:val="18"/>
              </w:rPr>
              <w:t>0,31</w:t>
            </w:r>
          </w:p>
        </w:tc>
        <w:tc>
          <w:tcPr>
            <w:tcW w:w="1184" w:type="dxa"/>
          </w:tcPr>
          <w:p>
            <w:pPr>
              <w:pStyle w:val="TableParagraph"/>
              <w:spacing w:before="2"/>
              <w:ind w:left="9" w:right="9"/>
              <w:jc w:val="center"/>
              <w:rPr>
                <w:sz w:val="18"/>
              </w:rPr>
            </w:pPr>
            <w:r>
              <w:rPr>
                <w:spacing w:val="-2"/>
                <w:w w:val="90"/>
                <w:sz w:val="18"/>
              </w:rPr>
              <w:t>91,18%</w:t>
            </w:r>
          </w:p>
        </w:tc>
        <w:tc>
          <w:tcPr>
            <w:tcW w:w="5669" w:type="dxa"/>
          </w:tcPr>
          <w:p>
            <w:pPr>
              <w:pStyle w:val="TableParagraph"/>
              <w:spacing w:before="2"/>
              <w:ind w:left="102" w:right="12"/>
              <w:rPr>
                <w:sz w:val="18"/>
              </w:rPr>
            </w:pPr>
            <w:r>
              <w:rPr>
                <w:w w:val="85"/>
                <w:sz w:val="18"/>
              </w:rPr>
              <w:t>Tidak</w:t>
            </w:r>
            <w:r>
              <w:rPr>
                <w:spacing w:val="-7"/>
                <w:w w:val="85"/>
                <w:sz w:val="18"/>
              </w:rPr>
              <w:t> </w:t>
            </w:r>
            <w:r>
              <w:rPr>
                <w:w w:val="85"/>
                <w:sz w:val="18"/>
              </w:rPr>
              <w:t>tercapainya</w:t>
            </w:r>
            <w:r>
              <w:rPr>
                <w:spacing w:val="-5"/>
                <w:w w:val="85"/>
                <w:sz w:val="18"/>
              </w:rPr>
              <w:t> </w:t>
            </w:r>
            <w:r>
              <w:rPr>
                <w:w w:val="85"/>
                <w:sz w:val="18"/>
              </w:rPr>
              <w:t>realisasi</w:t>
            </w:r>
            <w:r>
              <w:rPr>
                <w:spacing w:val="-5"/>
                <w:w w:val="85"/>
                <w:sz w:val="18"/>
              </w:rPr>
              <w:t> </w:t>
            </w:r>
            <w:r>
              <w:rPr>
                <w:w w:val="85"/>
                <w:sz w:val="18"/>
              </w:rPr>
              <w:t>terhadap</w:t>
            </w:r>
            <w:r>
              <w:rPr>
                <w:spacing w:val="-5"/>
                <w:w w:val="85"/>
                <w:sz w:val="18"/>
              </w:rPr>
              <w:t> </w:t>
            </w:r>
            <w:r>
              <w:rPr>
                <w:w w:val="85"/>
                <w:sz w:val="18"/>
              </w:rPr>
              <w:t>target</w:t>
            </w:r>
            <w:r>
              <w:rPr>
                <w:spacing w:val="-5"/>
                <w:w w:val="85"/>
                <w:sz w:val="18"/>
              </w:rPr>
              <w:t> </w:t>
            </w:r>
            <w:r>
              <w:rPr>
                <w:w w:val="85"/>
                <w:sz w:val="18"/>
              </w:rPr>
              <w:t>yang</w:t>
            </w:r>
            <w:r>
              <w:rPr>
                <w:spacing w:val="-5"/>
                <w:w w:val="85"/>
                <w:sz w:val="18"/>
              </w:rPr>
              <w:t> </w:t>
            </w:r>
            <w:r>
              <w:rPr>
                <w:w w:val="85"/>
                <w:sz w:val="18"/>
              </w:rPr>
              <w:t>telah</w:t>
            </w:r>
            <w:r>
              <w:rPr>
                <w:spacing w:val="-5"/>
                <w:w w:val="85"/>
                <w:sz w:val="18"/>
              </w:rPr>
              <w:t> </w:t>
            </w:r>
            <w:r>
              <w:rPr>
                <w:w w:val="85"/>
                <w:sz w:val="18"/>
              </w:rPr>
              <w:t>ditetapkan</w:t>
            </w:r>
            <w:r>
              <w:rPr>
                <w:spacing w:val="-5"/>
                <w:w w:val="85"/>
                <w:sz w:val="18"/>
              </w:rPr>
              <w:t> </w:t>
            </w:r>
            <w:r>
              <w:rPr>
                <w:w w:val="85"/>
                <w:sz w:val="18"/>
              </w:rPr>
              <w:t>untuk </w:t>
            </w:r>
            <w:r>
              <w:rPr>
                <w:w w:val="80"/>
                <w:sz w:val="18"/>
              </w:rPr>
              <w:t>penggunaan benih bersertifikat pada pertanaman padi dikarenakan realisasi lahan</w:t>
            </w:r>
            <w:r>
              <w:rPr>
                <w:w w:val="85"/>
                <w:sz w:val="18"/>
              </w:rPr>
              <w:t> yang</w:t>
            </w:r>
            <w:r>
              <w:rPr>
                <w:spacing w:val="-5"/>
                <w:w w:val="85"/>
                <w:sz w:val="18"/>
              </w:rPr>
              <w:t> </w:t>
            </w:r>
            <w:r>
              <w:rPr>
                <w:w w:val="85"/>
                <w:sz w:val="18"/>
              </w:rPr>
              <w:t>ditanami</w:t>
            </w:r>
            <w:r>
              <w:rPr>
                <w:spacing w:val="-5"/>
                <w:w w:val="85"/>
                <w:sz w:val="18"/>
              </w:rPr>
              <w:t> </w:t>
            </w:r>
            <w:r>
              <w:rPr>
                <w:w w:val="85"/>
                <w:sz w:val="18"/>
              </w:rPr>
              <w:t>petani</w:t>
            </w:r>
            <w:r>
              <w:rPr>
                <w:spacing w:val="-5"/>
                <w:w w:val="85"/>
                <w:sz w:val="18"/>
              </w:rPr>
              <w:t> </w:t>
            </w:r>
            <w:r>
              <w:rPr>
                <w:w w:val="85"/>
                <w:sz w:val="18"/>
              </w:rPr>
              <w:t>dengan</w:t>
            </w:r>
            <w:r>
              <w:rPr>
                <w:spacing w:val="-5"/>
                <w:w w:val="85"/>
                <w:sz w:val="18"/>
              </w:rPr>
              <w:t> </w:t>
            </w:r>
            <w:r>
              <w:rPr>
                <w:w w:val="85"/>
                <w:sz w:val="18"/>
              </w:rPr>
              <w:t>benih</w:t>
            </w:r>
            <w:r>
              <w:rPr>
                <w:spacing w:val="-6"/>
                <w:w w:val="85"/>
                <w:sz w:val="18"/>
              </w:rPr>
              <w:t> </w:t>
            </w:r>
            <w:r>
              <w:rPr>
                <w:w w:val="85"/>
                <w:sz w:val="18"/>
              </w:rPr>
              <w:t>bersertifikat</w:t>
            </w:r>
            <w:r>
              <w:rPr>
                <w:spacing w:val="-5"/>
                <w:w w:val="85"/>
                <w:sz w:val="18"/>
              </w:rPr>
              <w:t> </w:t>
            </w:r>
            <w:r>
              <w:rPr>
                <w:w w:val="85"/>
                <w:sz w:val="18"/>
              </w:rPr>
              <w:t>belum</w:t>
            </w:r>
            <w:r>
              <w:rPr>
                <w:spacing w:val="-5"/>
                <w:w w:val="85"/>
                <w:sz w:val="18"/>
              </w:rPr>
              <w:t> </w:t>
            </w:r>
            <w:r>
              <w:rPr>
                <w:w w:val="85"/>
                <w:sz w:val="18"/>
              </w:rPr>
              <w:t>melebihi</w:t>
            </w:r>
            <w:r>
              <w:rPr>
                <w:spacing w:val="-5"/>
                <w:w w:val="85"/>
                <w:sz w:val="18"/>
              </w:rPr>
              <w:t> </w:t>
            </w:r>
            <w:r>
              <w:rPr>
                <w:w w:val="85"/>
                <w:sz w:val="18"/>
              </w:rPr>
              <w:t>luas</w:t>
            </w:r>
            <w:r>
              <w:rPr>
                <w:spacing w:val="-5"/>
                <w:w w:val="85"/>
                <w:sz w:val="18"/>
              </w:rPr>
              <w:t> </w:t>
            </w:r>
            <w:r>
              <w:rPr>
                <w:w w:val="85"/>
                <w:sz w:val="18"/>
              </w:rPr>
              <w:t>lahan</w:t>
            </w:r>
            <w:r>
              <w:rPr>
                <w:spacing w:val="-5"/>
                <w:w w:val="85"/>
                <w:sz w:val="18"/>
              </w:rPr>
              <w:t> </w:t>
            </w:r>
            <w:r>
              <w:rPr>
                <w:w w:val="85"/>
                <w:sz w:val="18"/>
              </w:rPr>
              <w:t>baku</w:t>
            </w:r>
          </w:p>
          <w:p>
            <w:pPr>
              <w:pStyle w:val="TableParagraph"/>
              <w:spacing w:line="187" w:lineRule="exact"/>
              <w:ind w:left="102"/>
              <w:rPr>
                <w:sz w:val="18"/>
              </w:rPr>
            </w:pPr>
            <w:r>
              <w:rPr>
                <w:w w:val="80"/>
                <w:sz w:val="18"/>
              </w:rPr>
              <w:t>yang</w:t>
            </w:r>
            <w:r>
              <w:rPr>
                <w:spacing w:val="-2"/>
                <w:sz w:val="18"/>
              </w:rPr>
              <w:t> </w:t>
            </w:r>
            <w:r>
              <w:rPr>
                <w:spacing w:val="-2"/>
                <w:w w:val="90"/>
                <w:sz w:val="18"/>
              </w:rPr>
              <w:t>ditargetkan.</w:t>
            </w:r>
          </w:p>
        </w:tc>
      </w:tr>
    </w:tbl>
    <w:p>
      <w:pPr>
        <w:pStyle w:val="TableParagraph"/>
        <w:spacing w:after="0" w:line="187" w:lineRule="exact"/>
        <w:rPr>
          <w:sz w:val="18"/>
        </w:rPr>
        <w:sectPr>
          <w:pgSz w:w="18720" w:h="12240" w:orient="landscape"/>
          <w:pgMar w:header="0" w:footer="993" w:top="1380" w:bottom="1240" w:left="1080" w:right="720"/>
        </w:sectPr>
      </w:pPr>
    </w:p>
    <w:p>
      <w:pPr>
        <w:spacing w:line="240" w:lineRule="auto" w:before="0"/>
        <w:rPr>
          <w:sz w:val="18"/>
        </w:rPr>
      </w:pPr>
      <w:r>
        <w:rPr>
          <w:sz w:val="18"/>
        </w:rPr>
        <mc:AlternateContent>
          <mc:Choice Requires="wps">
            <w:drawing>
              <wp:anchor distT="0" distB="0" distL="0" distR="0" allowOverlap="1" layoutInCell="1" locked="0" behindDoc="0" simplePos="0" relativeHeight="15733760">
                <wp:simplePos x="0" y="0"/>
                <wp:positionH relativeFrom="page">
                  <wp:posOffset>680719</wp:posOffset>
                </wp:positionH>
                <wp:positionV relativeFrom="page">
                  <wp:posOffset>899413</wp:posOffset>
                </wp:positionV>
                <wp:extent cx="10612120" cy="561848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10612120" cy="561848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005"/>
                              <w:gridCol w:w="469"/>
                              <w:gridCol w:w="250"/>
                              <w:gridCol w:w="2467"/>
                              <w:gridCol w:w="1613"/>
                              <w:gridCol w:w="1489"/>
                              <w:gridCol w:w="1184"/>
                              <w:gridCol w:w="5669"/>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5" w:type="dxa"/>
                                  <w:vMerge w:val="restart"/>
                                  <w:tcBorders>
                                    <w:bottom w:val="nil"/>
                                  </w:tcBorders>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11"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4"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5" w:type="dxa"/>
                                  <w:vMerge/>
                                  <w:tcBorders>
                                    <w:top w:val="nil"/>
                                    <w:bottom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4"/>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5" w:right="5"/>
                                    <w:jc w:val="center"/>
                                    <w:rPr>
                                      <w:rFonts w:ascii="Arial"/>
                                      <w:b/>
                                      <w:sz w:val="18"/>
                                    </w:rPr>
                                  </w:pPr>
                                  <w:r>
                                    <w:rPr>
                                      <w:rFonts w:ascii="Arial"/>
                                      <w:b/>
                                      <w:spacing w:val="-2"/>
                                      <w:w w:val="90"/>
                                      <w:sz w:val="18"/>
                                    </w:rPr>
                                    <w:t>Berhasil</w:t>
                                  </w:r>
                                </w:p>
                              </w:tc>
                            </w:tr>
                            <w:tr>
                              <w:trPr>
                                <w:trHeight w:val="1345" w:hRule="atLeast"/>
                              </w:trPr>
                              <w:tc>
                                <w:tcPr>
                                  <w:tcW w:w="441" w:type="dxa"/>
                                  <w:vMerge w:val="restart"/>
                                  <w:tcBorders>
                                    <w:bottom w:val="nil"/>
                                  </w:tcBorders>
                                </w:tcPr>
                                <w:p>
                                  <w:pPr>
                                    <w:pStyle w:val="TableParagraph"/>
                                    <w:rPr>
                                      <w:rFonts w:ascii="Times New Roman"/>
                                      <w:sz w:val="18"/>
                                    </w:rPr>
                                  </w:pPr>
                                </w:p>
                              </w:tc>
                              <w:tc>
                                <w:tcPr>
                                  <w:tcW w:w="3005" w:type="dxa"/>
                                  <w:vMerge w:val="restart"/>
                                  <w:tcBorders>
                                    <w:top w:val="nil"/>
                                    <w:bottom w:val="nil"/>
                                  </w:tcBorders>
                                </w:tcPr>
                                <w:p>
                                  <w:pPr>
                                    <w:pStyle w:val="TableParagraph"/>
                                    <w:rPr>
                                      <w:rFonts w:ascii="Times New Roman"/>
                                      <w:sz w:val="18"/>
                                    </w:rPr>
                                  </w:pPr>
                                </w:p>
                              </w:tc>
                              <w:tc>
                                <w:tcPr>
                                  <w:tcW w:w="469" w:type="dxa"/>
                                  <w:tcBorders>
                                    <w:right w:val="nil"/>
                                  </w:tcBorders>
                                </w:tcPr>
                                <w:p>
                                  <w:pPr>
                                    <w:pStyle w:val="TableParagraph"/>
                                    <w:spacing w:line="205" w:lineRule="exact"/>
                                    <w:ind w:left="73" w:right="208"/>
                                    <w:jc w:val="center"/>
                                    <w:rPr>
                                      <w:sz w:val="18"/>
                                    </w:rPr>
                                  </w:pPr>
                                  <w:r>
                                    <w:rPr>
                                      <w:spacing w:val="-10"/>
                                      <w:w w:val="90"/>
                                      <w:sz w:val="18"/>
                                    </w:rPr>
                                    <w:t>2</w:t>
                                  </w:r>
                                </w:p>
                              </w:tc>
                              <w:tc>
                                <w:tcPr>
                                  <w:tcW w:w="2717" w:type="dxa"/>
                                  <w:gridSpan w:val="2"/>
                                  <w:tcBorders>
                                    <w:left w:val="nil"/>
                                  </w:tcBorders>
                                </w:tcPr>
                                <w:p>
                                  <w:pPr>
                                    <w:pStyle w:val="TableParagraph"/>
                                    <w:spacing w:line="205" w:lineRule="exact"/>
                                    <w:ind w:left="-22"/>
                                    <w:rPr>
                                      <w:sz w:val="18"/>
                                    </w:rPr>
                                  </w:pPr>
                                  <w:r>
                                    <w:rPr>
                                      <w:w w:val="80"/>
                                      <w:sz w:val="18"/>
                                    </w:rPr>
                                    <w:t>Nilai</w:t>
                                  </w:r>
                                  <w:r>
                                    <w:rPr>
                                      <w:spacing w:val="-3"/>
                                      <w:sz w:val="18"/>
                                    </w:rPr>
                                    <w:t> </w:t>
                                  </w:r>
                                  <w:r>
                                    <w:rPr>
                                      <w:w w:val="80"/>
                                      <w:sz w:val="18"/>
                                    </w:rPr>
                                    <w:t>Indeks</w:t>
                                  </w:r>
                                  <w:r>
                                    <w:rPr>
                                      <w:spacing w:val="-4"/>
                                      <w:sz w:val="18"/>
                                    </w:rPr>
                                    <w:t> </w:t>
                                  </w:r>
                                  <w:r>
                                    <w:rPr>
                                      <w:w w:val="80"/>
                                      <w:sz w:val="18"/>
                                    </w:rPr>
                                    <w:t>Pertanaman</w:t>
                                  </w:r>
                                  <w:r>
                                    <w:rPr>
                                      <w:sz w:val="18"/>
                                    </w:rPr>
                                    <w:t> </w:t>
                                  </w:r>
                                  <w:r>
                                    <w:rPr>
                                      <w:spacing w:val="-4"/>
                                      <w:w w:val="80"/>
                                      <w:sz w:val="18"/>
                                    </w:rPr>
                                    <w:t>(IP)</w:t>
                                  </w:r>
                                </w:p>
                              </w:tc>
                              <w:tc>
                                <w:tcPr>
                                  <w:tcW w:w="1613" w:type="dxa"/>
                                </w:tcPr>
                                <w:p>
                                  <w:pPr>
                                    <w:pStyle w:val="TableParagraph"/>
                                    <w:spacing w:line="205" w:lineRule="exact"/>
                                    <w:ind w:left="8" w:right="4"/>
                                    <w:jc w:val="center"/>
                                    <w:rPr>
                                      <w:sz w:val="18"/>
                                    </w:rPr>
                                  </w:pPr>
                                  <w:r>
                                    <w:rPr>
                                      <w:spacing w:val="-5"/>
                                      <w:w w:val="90"/>
                                      <w:sz w:val="18"/>
                                    </w:rPr>
                                    <w:t>1,3</w:t>
                                  </w:r>
                                </w:p>
                              </w:tc>
                              <w:tc>
                                <w:tcPr>
                                  <w:tcW w:w="1489" w:type="dxa"/>
                                </w:tcPr>
                                <w:p>
                                  <w:pPr>
                                    <w:pStyle w:val="TableParagraph"/>
                                    <w:spacing w:line="205" w:lineRule="exact"/>
                                    <w:ind w:left="8" w:right="6"/>
                                    <w:jc w:val="center"/>
                                    <w:rPr>
                                      <w:sz w:val="18"/>
                                    </w:rPr>
                                  </w:pPr>
                                  <w:r>
                                    <w:rPr>
                                      <w:spacing w:val="-4"/>
                                      <w:w w:val="90"/>
                                      <w:sz w:val="18"/>
                                    </w:rPr>
                                    <w:t>1,27</w:t>
                                  </w:r>
                                </w:p>
                              </w:tc>
                              <w:tc>
                                <w:tcPr>
                                  <w:tcW w:w="1184" w:type="dxa"/>
                                </w:tcPr>
                                <w:p>
                                  <w:pPr>
                                    <w:pStyle w:val="TableParagraph"/>
                                    <w:spacing w:line="205" w:lineRule="exact"/>
                                    <w:ind w:left="9" w:right="9"/>
                                    <w:jc w:val="center"/>
                                    <w:rPr>
                                      <w:sz w:val="18"/>
                                    </w:rPr>
                                  </w:pPr>
                                  <w:r>
                                    <w:rPr>
                                      <w:spacing w:val="-2"/>
                                      <w:w w:val="90"/>
                                      <w:sz w:val="18"/>
                                    </w:rPr>
                                    <w:t>97,69%</w:t>
                                  </w:r>
                                </w:p>
                              </w:tc>
                              <w:tc>
                                <w:tcPr>
                                  <w:tcW w:w="5669" w:type="dxa"/>
                                </w:tcPr>
                                <w:p>
                                  <w:pPr>
                                    <w:pStyle w:val="TableParagraph"/>
                                    <w:ind w:left="103"/>
                                    <w:rPr>
                                      <w:sz w:val="18"/>
                                    </w:rPr>
                                  </w:pPr>
                                  <w:r>
                                    <w:rPr>
                                      <w:w w:val="85"/>
                                      <w:sz w:val="18"/>
                                    </w:rPr>
                                    <w:t>Tidak</w:t>
                                  </w:r>
                                  <w:r>
                                    <w:rPr>
                                      <w:spacing w:val="-5"/>
                                      <w:w w:val="85"/>
                                      <w:sz w:val="18"/>
                                    </w:rPr>
                                    <w:t> </w:t>
                                  </w:r>
                                  <w:r>
                                    <w:rPr>
                                      <w:w w:val="85"/>
                                      <w:sz w:val="18"/>
                                    </w:rPr>
                                    <w:t>tercapainya</w:t>
                                  </w:r>
                                  <w:r>
                                    <w:rPr>
                                      <w:spacing w:val="-5"/>
                                      <w:w w:val="85"/>
                                      <w:sz w:val="18"/>
                                    </w:rPr>
                                    <w:t> </w:t>
                                  </w:r>
                                  <w:r>
                                    <w:rPr>
                                      <w:w w:val="85"/>
                                      <w:sz w:val="18"/>
                                    </w:rPr>
                                    <w:t>realisasi</w:t>
                                  </w:r>
                                  <w:r>
                                    <w:rPr>
                                      <w:spacing w:val="-5"/>
                                      <w:w w:val="85"/>
                                      <w:sz w:val="18"/>
                                    </w:rPr>
                                    <w:t> </w:t>
                                  </w:r>
                                  <w:r>
                                    <w:rPr>
                                      <w:w w:val="85"/>
                                      <w:sz w:val="18"/>
                                    </w:rPr>
                                    <w:t>dari</w:t>
                                  </w:r>
                                  <w:r>
                                    <w:rPr>
                                      <w:spacing w:val="14"/>
                                      <w:sz w:val="18"/>
                                    </w:rPr>
                                    <w:t> </w:t>
                                  </w:r>
                                  <w:r>
                                    <w:rPr>
                                      <w:w w:val="85"/>
                                      <w:sz w:val="18"/>
                                    </w:rPr>
                                    <w:t>target</w:t>
                                  </w:r>
                                  <w:r>
                                    <w:rPr>
                                      <w:spacing w:val="-5"/>
                                      <w:w w:val="85"/>
                                      <w:sz w:val="18"/>
                                    </w:rPr>
                                    <w:t> </w:t>
                                  </w:r>
                                  <w:r>
                                    <w:rPr>
                                      <w:w w:val="85"/>
                                      <w:sz w:val="18"/>
                                    </w:rPr>
                                    <w:t>yang</w:t>
                                  </w:r>
                                  <w:r>
                                    <w:rPr>
                                      <w:spacing w:val="-5"/>
                                      <w:w w:val="85"/>
                                      <w:sz w:val="18"/>
                                    </w:rPr>
                                    <w:t> </w:t>
                                  </w:r>
                                  <w:r>
                                    <w:rPr>
                                      <w:w w:val="85"/>
                                      <w:sz w:val="18"/>
                                    </w:rPr>
                                    <w:t>telah</w:t>
                                  </w:r>
                                  <w:r>
                                    <w:rPr>
                                      <w:spacing w:val="-5"/>
                                      <w:w w:val="85"/>
                                      <w:sz w:val="18"/>
                                    </w:rPr>
                                    <w:t> </w:t>
                                  </w:r>
                                  <w:r>
                                    <w:rPr>
                                      <w:w w:val="85"/>
                                      <w:sz w:val="18"/>
                                    </w:rPr>
                                    <w:t>ditetapkan</w:t>
                                  </w:r>
                                  <w:r>
                                    <w:rPr>
                                      <w:spacing w:val="-5"/>
                                      <w:w w:val="85"/>
                                      <w:sz w:val="18"/>
                                    </w:rPr>
                                    <w:t> </w:t>
                                  </w:r>
                                  <w:r>
                                    <w:rPr>
                                      <w:w w:val="85"/>
                                      <w:sz w:val="18"/>
                                    </w:rPr>
                                    <w:t>pada</w:t>
                                  </w:r>
                                  <w:r>
                                    <w:rPr>
                                      <w:spacing w:val="-5"/>
                                      <w:w w:val="85"/>
                                      <w:sz w:val="18"/>
                                    </w:rPr>
                                    <w:t> </w:t>
                                  </w:r>
                                  <w:r>
                                    <w:rPr>
                                      <w:w w:val="85"/>
                                      <w:sz w:val="18"/>
                                    </w:rPr>
                                    <w:t>indikator </w:t>
                                  </w:r>
                                  <w:r>
                                    <w:rPr>
                                      <w:spacing w:val="-2"/>
                                      <w:w w:val="85"/>
                                      <w:sz w:val="18"/>
                                    </w:rPr>
                                    <w:t>peningkatan indeks pertanaman</w:t>
                                  </w:r>
                                  <w:r>
                                    <w:rPr>
                                      <w:spacing w:val="37"/>
                                      <w:sz w:val="18"/>
                                    </w:rPr>
                                    <w:t> </w:t>
                                  </w:r>
                                  <w:r>
                                    <w:rPr>
                                      <w:spacing w:val="-2"/>
                                      <w:w w:val="85"/>
                                      <w:sz w:val="18"/>
                                    </w:rPr>
                                    <w:t>padi</w:t>
                                  </w:r>
                                  <w:r>
                                    <w:rPr>
                                      <w:spacing w:val="35"/>
                                      <w:sz w:val="18"/>
                                    </w:rPr>
                                    <w:t> </w:t>
                                  </w:r>
                                  <w:r>
                                    <w:rPr>
                                      <w:spacing w:val="-2"/>
                                      <w:w w:val="85"/>
                                      <w:sz w:val="18"/>
                                    </w:rPr>
                                    <w:t>dipengaruhi keterbatasan anggaran APBD </w:t>
                                  </w:r>
                                  <w:r>
                                    <w:rPr>
                                      <w:w w:val="85"/>
                                      <w:sz w:val="18"/>
                                    </w:rPr>
                                    <w:t>dan</w:t>
                                  </w:r>
                                  <w:r>
                                    <w:rPr>
                                      <w:spacing w:val="-6"/>
                                      <w:w w:val="85"/>
                                      <w:sz w:val="18"/>
                                    </w:rPr>
                                    <w:t> </w:t>
                                  </w:r>
                                  <w:r>
                                    <w:rPr>
                                      <w:w w:val="85"/>
                                      <w:sz w:val="18"/>
                                    </w:rPr>
                                    <w:t>APBN</w:t>
                                  </w:r>
                                  <w:r>
                                    <w:rPr>
                                      <w:spacing w:val="-5"/>
                                      <w:w w:val="85"/>
                                      <w:sz w:val="18"/>
                                    </w:rPr>
                                    <w:t> </w:t>
                                  </w:r>
                                  <w:r>
                                    <w:rPr>
                                      <w:w w:val="85"/>
                                      <w:sz w:val="18"/>
                                    </w:rPr>
                                    <w:t>sebagai</w:t>
                                  </w:r>
                                  <w:r>
                                    <w:rPr>
                                      <w:spacing w:val="4"/>
                                      <w:sz w:val="18"/>
                                    </w:rPr>
                                    <w:t> </w:t>
                                  </w:r>
                                  <w:r>
                                    <w:rPr>
                                      <w:w w:val="85"/>
                                      <w:sz w:val="18"/>
                                    </w:rPr>
                                    <w:t>pendampingan</w:t>
                                  </w:r>
                                  <w:r>
                                    <w:rPr>
                                      <w:spacing w:val="-5"/>
                                      <w:w w:val="85"/>
                                      <w:sz w:val="18"/>
                                    </w:rPr>
                                    <w:t> </w:t>
                                  </w:r>
                                  <w:r>
                                    <w:rPr>
                                      <w:w w:val="85"/>
                                      <w:sz w:val="18"/>
                                    </w:rPr>
                                    <w:t>penanaman</w:t>
                                  </w:r>
                                  <w:r>
                                    <w:rPr>
                                      <w:spacing w:val="-6"/>
                                      <w:w w:val="85"/>
                                      <w:sz w:val="18"/>
                                    </w:rPr>
                                    <w:t> </w:t>
                                  </w:r>
                                  <w:r>
                                    <w:rPr>
                                      <w:w w:val="85"/>
                                      <w:sz w:val="18"/>
                                    </w:rPr>
                                    <w:t>padi</w:t>
                                  </w:r>
                                  <w:r>
                                    <w:rPr>
                                      <w:spacing w:val="-5"/>
                                      <w:w w:val="85"/>
                                      <w:sz w:val="18"/>
                                    </w:rPr>
                                    <w:t> </w:t>
                                  </w:r>
                                  <w:r>
                                    <w:rPr>
                                      <w:w w:val="85"/>
                                      <w:sz w:val="18"/>
                                    </w:rPr>
                                    <w:t>musim</w:t>
                                  </w:r>
                                  <w:r>
                                    <w:rPr>
                                      <w:spacing w:val="-5"/>
                                      <w:w w:val="85"/>
                                      <w:sz w:val="18"/>
                                    </w:rPr>
                                    <w:t> </w:t>
                                  </w:r>
                                  <w:r>
                                    <w:rPr>
                                      <w:w w:val="85"/>
                                      <w:sz w:val="18"/>
                                    </w:rPr>
                                    <w:t>gadu</w:t>
                                  </w:r>
                                  <w:r>
                                    <w:rPr>
                                      <w:spacing w:val="-5"/>
                                      <w:w w:val="85"/>
                                      <w:sz w:val="18"/>
                                    </w:rPr>
                                    <w:t> </w:t>
                                  </w:r>
                                  <w:r>
                                    <w:rPr>
                                      <w:w w:val="85"/>
                                      <w:sz w:val="18"/>
                                    </w:rPr>
                                    <w:t>(musim</w:t>
                                  </w:r>
                                  <w:r>
                                    <w:rPr>
                                      <w:spacing w:val="-5"/>
                                      <w:w w:val="85"/>
                                      <w:sz w:val="18"/>
                                    </w:rPr>
                                    <w:t> </w:t>
                                  </w:r>
                                  <w:r>
                                    <w:rPr>
                                      <w:w w:val="85"/>
                                      <w:sz w:val="18"/>
                                    </w:rPr>
                                    <w:t>tanam </w:t>
                                  </w:r>
                                  <w:r>
                                    <w:rPr>
                                      <w:w w:val="80"/>
                                      <w:sz w:val="18"/>
                                    </w:rPr>
                                    <w:t>kering) untuk semua petani sehingga tidak semua petani mau menanan gadu pada</w:t>
                                  </w:r>
                                  <w:r>
                                    <w:rPr>
                                      <w:sz w:val="18"/>
                                    </w:rPr>
                                    <w:t> </w:t>
                                  </w:r>
                                  <w:r>
                                    <w:rPr>
                                      <w:w w:val="80"/>
                                      <w:sz w:val="18"/>
                                    </w:rPr>
                                    <w:t>musim tersebut, sehingga frekuensi luas tanam dalam 1 tahun hanya lebih sedikit</w:t>
                                  </w:r>
                                  <w:r>
                                    <w:rPr>
                                      <w:w w:val="85"/>
                                      <w:sz w:val="18"/>
                                    </w:rPr>
                                    <w:t> dibandingkan dengan luas lahan baku</w:t>
                                  </w:r>
                                </w:p>
                              </w:tc>
                            </w:tr>
                            <w:tr>
                              <w:trPr>
                                <w:trHeight w:val="61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3</w:t>
                                  </w:r>
                                </w:p>
                              </w:tc>
                              <w:tc>
                                <w:tcPr>
                                  <w:tcW w:w="2717" w:type="dxa"/>
                                  <w:gridSpan w:val="2"/>
                                  <w:tcBorders>
                                    <w:left w:val="nil"/>
                                  </w:tcBorders>
                                </w:tcPr>
                                <w:p>
                                  <w:pPr>
                                    <w:pStyle w:val="TableParagraph"/>
                                    <w:spacing w:before="2"/>
                                    <w:ind w:left="-22"/>
                                    <w:rPr>
                                      <w:sz w:val="18"/>
                                    </w:rPr>
                                  </w:pPr>
                                  <w:r>
                                    <w:rPr>
                                      <w:w w:val="80"/>
                                      <w:sz w:val="18"/>
                                    </w:rPr>
                                    <w:t>Luas pertanaman ubi kayu yang</w:t>
                                  </w:r>
                                  <w:r>
                                    <w:rPr>
                                      <w:w w:val="90"/>
                                      <w:sz w:val="18"/>
                                    </w:rPr>
                                    <w:t> menggunakan</w:t>
                                  </w:r>
                                  <w:r>
                                    <w:rPr>
                                      <w:spacing w:val="-10"/>
                                      <w:w w:val="90"/>
                                      <w:sz w:val="18"/>
                                    </w:rPr>
                                    <w:t> </w:t>
                                  </w:r>
                                  <w:r>
                                    <w:rPr>
                                      <w:w w:val="90"/>
                                      <w:sz w:val="18"/>
                                    </w:rPr>
                                    <w:t>pupuk</w:t>
                                  </w:r>
                                  <w:r>
                                    <w:rPr>
                                      <w:spacing w:val="-7"/>
                                      <w:w w:val="90"/>
                                      <w:sz w:val="18"/>
                                    </w:rPr>
                                    <w:t> </w:t>
                                  </w:r>
                                  <w:r>
                                    <w:rPr>
                                      <w:w w:val="90"/>
                                      <w:sz w:val="18"/>
                                    </w:rPr>
                                    <w:t>(Ha)</w:t>
                                  </w:r>
                                </w:p>
                              </w:tc>
                              <w:tc>
                                <w:tcPr>
                                  <w:tcW w:w="1613" w:type="dxa"/>
                                </w:tcPr>
                                <w:p>
                                  <w:pPr>
                                    <w:pStyle w:val="TableParagraph"/>
                                    <w:spacing w:before="2"/>
                                    <w:ind w:left="8" w:right="7"/>
                                    <w:jc w:val="center"/>
                                    <w:rPr>
                                      <w:sz w:val="18"/>
                                    </w:rPr>
                                  </w:pPr>
                                  <w:r>
                                    <w:rPr>
                                      <w:spacing w:val="-10"/>
                                      <w:w w:val="90"/>
                                      <w:sz w:val="18"/>
                                    </w:rPr>
                                    <w:t>6</w:t>
                                  </w:r>
                                </w:p>
                              </w:tc>
                              <w:tc>
                                <w:tcPr>
                                  <w:tcW w:w="1489" w:type="dxa"/>
                                </w:tcPr>
                                <w:p>
                                  <w:pPr>
                                    <w:pStyle w:val="TableParagraph"/>
                                    <w:spacing w:before="2"/>
                                    <w:ind w:left="7" w:right="6"/>
                                    <w:jc w:val="center"/>
                                    <w:rPr>
                                      <w:sz w:val="18"/>
                                    </w:rPr>
                                  </w:pPr>
                                  <w:r>
                                    <w:rPr>
                                      <w:spacing w:val="-5"/>
                                      <w:w w:val="90"/>
                                      <w:sz w:val="18"/>
                                    </w:rPr>
                                    <w:t>17</w:t>
                                  </w:r>
                                </w:p>
                              </w:tc>
                              <w:tc>
                                <w:tcPr>
                                  <w:tcW w:w="1184" w:type="dxa"/>
                                </w:tcPr>
                                <w:p>
                                  <w:pPr>
                                    <w:pStyle w:val="TableParagraph"/>
                                    <w:spacing w:before="2"/>
                                    <w:ind w:left="12" w:right="3"/>
                                    <w:jc w:val="center"/>
                                    <w:rPr>
                                      <w:sz w:val="18"/>
                                    </w:rPr>
                                  </w:pPr>
                                  <w:r>
                                    <w:rPr>
                                      <w:spacing w:val="-4"/>
                                      <w:w w:val="90"/>
                                      <w:sz w:val="18"/>
                                    </w:rPr>
                                    <w:t>283%</w:t>
                                  </w:r>
                                </w:p>
                              </w:tc>
                              <w:tc>
                                <w:tcPr>
                                  <w:tcW w:w="5669" w:type="dxa"/>
                                </w:tcPr>
                                <w:p>
                                  <w:pPr>
                                    <w:pStyle w:val="TableParagraph"/>
                                    <w:spacing w:before="2"/>
                                    <w:ind w:left="103"/>
                                    <w:rPr>
                                      <w:sz w:val="18"/>
                                    </w:rPr>
                                  </w:pPr>
                                  <w:r>
                                    <w:rPr>
                                      <w:w w:val="85"/>
                                      <w:sz w:val="18"/>
                                    </w:rPr>
                                    <w:t>Tercapainya</w:t>
                                  </w:r>
                                  <w:r>
                                    <w:rPr>
                                      <w:spacing w:val="-6"/>
                                      <w:sz w:val="18"/>
                                    </w:rPr>
                                    <w:t> </w:t>
                                  </w:r>
                                  <w:r>
                                    <w:rPr>
                                      <w:w w:val="85"/>
                                      <w:sz w:val="18"/>
                                    </w:rPr>
                                    <w:t>realisasi</w:t>
                                  </w:r>
                                  <w:r>
                                    <w:rPr>
                                      <w:spacing w:val="-6"/>
                                      <w:sz w:val="18"/>
                                    </w:rPr>
                                    <w:t> </w:t>
                                  </w:r>
                                  <w:r>
                                    <w:rPr>
                                      <w:w w:val="85"/>
                                      <w:sz w:val="18"/>
                                    </w:rPr>
                                    <w:t>terhadap</w:t>
                                  </w:r>
                                  <w:r>
                                    <w:rPr>
                                      <w:spacing w:val="38"/>
                                      <w:sz w:val="18"/>
                                    </w:rPr>
                                    <w:t> </w:t>
                                  </w:r>
                                  <w:r>
                                    <w:rPr>
                                      <w:w w:val="85"/>
                                      <w:sz w:val="18"/>
                                    </w:rPr>
                                    <w:t>target</w:t>
                                  </w:r>
                                  <w:r>
                                    <w:rPr>
                                      <w:spacing w:val="-7"/>
                                      <w:sz w:val="18"/>
                                    </w:rPr>
                                    <w:t> </w:t>
                                  </w:r>
                                  <w:r>
                                    <w:rPr>
                                      <w:w w:val="85"/>
                                      <w:sz w:val="18"/>
                                    </w:rPr>
                                    <w:t>yang</w:t>
                                  </w:r>
                                  <w:r>
                                    <w:rPr>
                                      <w:spacing w:val="-5"/>
                                      <w:sz w:val="18"/>
                                    </w:rPr>
                                    <w:t> </w:t>
                                  </w:r>
                                  <w:r>
                                    <w:rPr>
                                      <w:w w:val="85"/>
                                      <w:sz w:val="18"/>
                                    </w:rPr>
                                    <w:t>telah</w:t>
                                  </w:r>
                                  <w:r>
                                    <w:rPr>
                                      <w:spacing w:val="-5"/>
                                      <w:sz w:val="18"/>
                                    </w:rPr>
                                    <w:t> </w:t>
                                  </w:r>
                                  <w:r>
                                    <w:rPr>
                                      <w:w w:val="85"/>
                                      <w:sz w:val="18"/>
                                    </w:rPr>
                                    <w:t>ditetapkan</w:t>
                                  </w:r>
                                  <w:r>
                                    <w:rPr>
                                      <w:spacing w:val="-6"/>
                                      <w:sz w:val="18"/>
                                    </w:rPr>
                                    <w:t> </w:t>
                                  </w:r>
                                  <w:r>
                                    <w:rPr>
                                      <w:w w:val="85"/>
                                      <w:sz w:val="18"/>
                                    </w:rPr>
                                    <w:t>pada</w:t>
                                  </w:r>
                                  <w:r>
                                    <w:rPr>
                                      <w:spacing w:val="-5"/>
                                      <w:sz w:val="18"/>
                                    </w:rPr>
                                    <w:t> </w:t>
                                  </w:r>
                                  <w:r>
                                    <w:rPr>
                                      <w:w w:val="85"/>
                                      <w:sz w:val="18"/>
                                    </w:rPr>
                                    <w:t>indikator</w:t>
                                  </w:r>
                                  <w:r>
                                    <w:rPr>
                                      <w:spacing w:val="-7"/>
                                      <w:sz w:val="18"/>
                                    </w:rPr>
                                    <w:t> </w:t>
                                  </w:r>
                                  <w:r>
                                    <w:rPr>
                                      <w:spacing w:val="-4"/>
                                      <w:w w:val="85"/>
                                      <w:sz w:val="18"/>
                                    </w:rPr>
                                    <w:t>luas</w:t>
                                  </w:r>
                                </w:p>
                                <w:p>
                                  <w:pPr>
                                    <w:pStyle w:val="TableParagraph"/>
                                    <w:spacing w:line="204" w:lineRule="exact"/>
                                    <w:ind w:left="103"/>
                                    <w:rPr>
                                      <w:sz w:val="18"/>
                                    </w:rPr>
                                  </w:pPr>
                                  <w:r>
                                    <w:rPr>
                                      <w:spacing w:val="-2"/>
                                      <w:w w:val="85"/>
                                      <w:sz w:val="18"/>
                                    </w:rPr>
                                    <w:t>pertanaman ubi kayu</w:t>
                                  </w:r>
                                  <w:r>
                                    <w:rPr>
                                      <w:spacing w:val="39"/>
                                      <w:sz w:val="18"/>
                                    </w:rPr>
                                    <w:t> </w:t>
                                  </w:r>
                                  <w:r>
                                    <w:rPr>
                                      <w:spacing w:val="-2"/>
                                      <w:w w:val="85"/>
                                      <w:sz w:val="18"/>
                                    </w:rPr>
                                    <w:t>dipengaruhi oleh penggunaan sarana produksi yang sesuai </w:t>
                                  </w:r>
                                  <w:r>
                                    <w:rPr>
                                      <w:w w:val="90"/>
                                      <w:sz w:val="18"/>
                                    </w:rPr>
                                    <w:t>dengan</w:t>
                                  </w:r>
                                  <w:r>
                                    <w:rPr>
                                      <w:spacing w:val="-4"/>
                                      <w:w w:val="90"/>
                                      <w:sz w:val="18"/>
                                    </w:rPr>
                                    <w:t> </w:t>
                                  </w:r>
                                  <w:r>
                                    <w:rPr>
                                      <w:w w:val="90"/>
                                      <w:sz w:val="18"/>
                                    </w:rPr>
                                    <w:t>rekomendasi</w:t>
                                  </w:r>
                                </w:p>
                              </w:tc>
                            </w:tr>
                            <w:tr>
                              <w:trPr>
                                <w:trHeight w:val="542"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6"/>
                                    <w:ind w:left="73" w:right="208"/>
                                    <w:jc w:val="center"/>
                                    <w:rPr>
                                      <w:sz w:val="18"/>
                                    </w:rPr>
                                  </w:pPr>
                                  <w:r>
                                    <w:rPr>
                                      <w:spacing w:val="-10"/>
                                      <w:w w:val="90"/>
                                      <w:sz w:val="18"/>
                                    </w:rPr>
                                    <w:t>4</w:t>
                                  </w:r>
                                </w:p>
                              </w:tc>
                              <w:tc>
                                <w:tcPr>
                                  <w:tcW w:w="2717" w:type="dxa"/>
                                  <w:gridSpan w:val="2"/>
                                  <w:tcBorders>
                                    <w:left w:val="nil"/>
                                  </w:tcBorders>
                                </w:tcPr>
                                <w:p>
                                  <w:pPr>
                                    <w:pStyle w:val="TableParagraph"/>
                                    <w:spacing w:before="6"/>
                                    <w:ind w:left="-22"/>
                                    <w:rPr>
                                      <w:sz w:val="18"/>
                                    </w:rPr>
                                  </w:pPr>
                                  <w:r>
                                    <w:rPr>
                                      <w:w w:val="80"/>
                                      <w:sz w:val="18"/>
                                    </w:rPr>
                                    <w:t>Luas</w:t>
                                  </w:r>
                                  <w:r>
                                    <w:rPr>
                                      <w:spacing w:val="-3"/>
                                      <w:sz w:val="18"/>
                                    </w:rPr>
                                    <w:t> </w:t>
                                  </w:r>
                                  <w:r>
                                    <w:rPr>
                                      <w:w w:val="80"/>
                                      <w:sz w:val="18"/>
                                    </w:rPr>
                                    <w:t>pertanaman</w:t>
                                  </w:r>
                                  <w:r>
                                    <w:rPr>
                                      <w:sz w:val="18"/>
                                    </w:rPr>
                                    <w:t> </w:t>
                                  </w:r>
                                  <w:r>
                                    <w:rPr>
                                      <w:w w:val="80"/>
                                      <w:sz w:val="18"/>
                                    </w:rPr>
                                    <w:t>keladi</w:t>
                                  </w:r>
                                  <w:r>
                                    <w:rPr>
                                      <w:spacing w:val="-1"/>
                                      <w:sz w:val="18"/>
                                    </w:rPr>
                                    <w:t> </w:t>
                                  </w:r>
                                  <w:r>
                                    <w:rPr>
                                      <w:spacing w:val="-4"/>
                                      <w:w w:val="80"/>
                                      <w:sz w:val="18"/>
                                    </w:rPr>
                                    <w:t>(Ha)</w:t>
                                  </w:r>
                                </w:p>
                              </w:tc>
                              <w:tc>
                                <w:tcPr>
                                  <w:tcW w:w="1613" w:type="dxa"/>
                                </w:tcPr>
                                <w:p>
                                  <w:pPr>
                                    <w:pStyle w:val="TableParagraph"/>
                                    <w:spacing w:before="6"/>
                                    <w:ind w:left="8" w:right="7"/>
                                    <w:jc w:val="center"/>
                                    <w:rPr>
                                      <w:sz w:val="18"/>
                                    </w:rPr>
                                  </w:pPr>
                                  <w:r>
                                    <w:rPr>
                                      <w:spacing w:val="-10"/>
                                      <w:w w:val="90"/>
                                      <w:sz w:val="18"/>
                                    </w:rPr>
                                    <w:t>5</w:t>
                                  </w:r>
                                </w:p>
                              </w:tc>
                              <w:tc>
                                <w:tcPr>
                                  <w:tcW w:w="1489" w:type="dxa"/>
                                </w:tcPr>
                                <w:p>
                                  <w:pPr>
                                    <w:pStyle w:val="TableParagraph"/>
                                    <w:spacing w:before="6"/>
                                    <w:ind w:left="6" w:right="8"/>
                                    <w:jc w:val="center"/>
                                    <w:rPr>
                                      <w:sz w:val="18"/>
                                    </w:rPr>
                                  </w:pPr>
                                  <w:r>
                                    <w:rPr>
                                      <w:spacing w:val="-10"/>
                                      <w:w w:val="90"/>
                                      <w:sz w:val="18"/>
                                    </w:rPr>
                                    <w:t>3</w:t>
                                  </w:r>
                                </w:p>
                              </w:tc>
                              <w:tc>
                                <w:tcPr>
                                  <w:tcW w:w="1184" w:type="dxa"/>
                                </w:tcPr>
                                <w:p>
                                  <w:pPr>
                                    <w:pStyle w:val="TableParagraph"/>
                                    <w:spacing w:before="6"/>
                                    <w:ind w:left="9" w:right="3"/>
                                    <w:jc w:val="center"/>
                                    <w:rPr>
                                      <w:sz w:val="18"/>
                                    </w:rPr>
                                  </w:pPr>
                                  <w:r>
                                    <w:rPr>
                                      <w:spacing w:val="-5"/>
                                      <w:w w:val="90"/>
                                      <w:sz w:val="18"/>
                                    </w:rPr>
                                    <w:t>60%</w:t>
                                  </w:r>
                                </w:p>
                              </w:tc>
                              <w:tc>
                                <w:tcPr>
                                  <w:tcW w:w="5669" w:type="dxa"/>
                                </w:tcPr>
                                <w:p>
                                  <w:pPr>
                                    <w:pStyle w:val="TableParagraph"/>
                                    <w:spacing w:line="237" w:lineRule="auto" w:before="8"/>
                                    <w:ind w:left="103"/>
                                    <w:rPr>
                                      <w:sz w:val="18"/>
                                    </w:rPr>
                                  </w:pPr>
                                  <w:r>
                                    <w:rPr>
                                      <w:w w:val="80"/>
                                      <w:sz w:val="18"/>
                                    </w:rPr>
                                    <w:t>Menurunnya luas pertanian keladi dipengaruhi oleh perubahan iklim yang</w:t>
                                  </w:r>
                                  <w:r>
                                    <w:rPr>
                                      <w:w w:val="85"/>
                                      <w:sz w:val="18"/>
                                    </w:rPr>
                                    <w:t> menyebabkan lahan pertanaman keladi terendam</w:t>
                                  </w:r>
                                </w:p>
                              </w:tc>
                            </w:tr>
                            <w:tr>
                              <w:trPr>
                                <w:trHeight w:val="107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5</w:t>
                                  </w:r>
                                </w:p>
                              </w:tc>
                              <w:tc>
                                <w:tcPr>
                                  <w:tcW w:w="2717" w:type="dxa"/>
                                  <w:gridSpan w:val="2"/>
                                  <w:tcBorders>
                                    <w:left w:val="nil"/>
                                  </w:tcBorders>
                                </w:tcPr>
                                <w:p>
                                  <w:pPr>
                                    <w:pStyle w:val="TableParagraph"/>
                                    <w:spacing w:before="2"/>
                                    <w:ind w:left="-22"/>
                                    <w:rPr>
                                      <w:sz w:val="18"/>
                                    </w:rPr>
                                  </w:pPr>
                                  <w:r>
                                    <w:rPr>
                                      <w:w w:val="80"/>
                                      <w:sz w:val="18"/>
                                    </w:rPr>
                                    <w:t>Persentase luas panen tanaman</w:t>
                                  </w:r>
                                  <w:r>
                                    <w:rPr>
                                      <w:w w:val="90"/>
                                      <w:sz w:val="18"/>
                                    </w:rPr>
                                    <w:t> </w:t>
                                  </w:r>
                                  <w:r>
                                    <w:rPr>
                                      <w:spacing w:val="-2"/>
                                      <w:w w:val="90"/>
                                      <w:sz w:val="18"/>
                                    </w:rPr>
                                    <w:t>hortikultura</w:t>
                                  </w:r>
                                </w:p>
                              </w:tc>
                              <w:tc>
                                <w:tcPr>
                                  <w:tcW w:w="1613" w:type="dxa"/>
                                </w:tcPr>
                                <w:p>
                                  <w:pPr>
                                    <w:pStyle w:val="TableParagraph"/>
                                    <w:spacing w:before="2"/>
                                    <w:ind w:left="8" w:right="8"/>
                                    <w:jc w:val="center"/>
                                    <w:rPr>
                                      <w:sz w:val="18"/>
                                    </w:rPr>
                                  </w:pPr>
                                  <w:r>
                                    <w:rPr>
                                      <w:spacing w:val="-4"/>
                                      <w:w w:val="90"/>
                                      <w:sz w:val="18"/>
                                    </w:rPr>
                                    <w:t>4,50</w:t>
                                  </w:r>
                                </w:p>
                              </w:tc>
                              <w:tc>
                                <w:tcPr>
                                  <w:tcW w:w="1489" w:type="dxa"/>
                                </w:tcPr>
                                <w:p>
                                  <w:pPr>
                                    <w:pStyle w:val="TableParagraph"/>
                                    <w:spacing w:before="2"/>
                                    <w:ind w:left="6" w:right="7"/>
                                    <w:jc w:val="center"/>
                                    <w:rPr>
                                      <w:sz w:val="18"/>
                                    </w:rPr>
                                  </w:pPr>
                                  <w:r>
                                    <w:rPr>
                                      <w:spacing w:val="-5"/>
                                      <w:w w:val="90"/>
                                      <w:sz w:val="18"/>
                                    </w:rPr>
                                    <w:t>0,6</w:t>
                                  </w:r>
                                </w:p>
                              </w:tc>
                              <w:tc>
                                <w:tcPr>
                                  <w:tcW w:w="1184" w:type="dxa"/>
                                </w:tcPr>
                                <w:p>
                                  <w:pPr>
                                    <w:pStyle w:val="TableParagraph"/>
                                    <w:spacing w:before="2"/>
                                    <w:ind w:left="9" w:right="9"/>
                                    <w:jc w:val="center"/>
                                    <w:rPr>
                                      <w:sz w:val="18"/>
                                    </w:rPr>
                                  </w:pPr>
                                  <w:r>
                                    <w:rPr>
                                      <w:spacing w:val="-2"/>
                                      <w:w w:val="90"/>
                                      <w:sz w:val="18"/>
                                    </w:rPr>
                                    <w:t>13,33%</w:t>
                                  </w:r>
                                </w:p>
                              </w:tc>
                              <w:tc>
                                <w:tcPr>
                                  <w:tcW w:w="5669" w:type="dxa"/>
                                </w:tcPr>
                                <w:p>
                                  <w:pPr>
                                    <w:pStyle w:val="TableParagraph"/>
                                    <w:spacing w:before="2"/>
                                    <w:ind w:left="103" w:right="202"/>
                                    <w:rPr>
                                      <w:sz w:val="18"/>
                                    </w:rPr>
                                  </w:pPr>
                                  <w:r>
                                    <w:rPr>
                                      <w:w w:val="85"/>
                                      <w:sz w:val="18"/>
                                    </w:rPr>
                                    <w:t>Belum</w:t>
                                  </w:r>
                                  <w:r>
                                    <w:rPr>
                                      <w:spacing w:val="-7"/>
                                      <w:w w:val="85"/>
                                      <w:sz w:val="18"/>
                                    </w:rPr>
                                    <w:t> </w:t>
                                  </w:r>
                                  <w:r>
                                    <w:rPr>
                                      <w:w w:val="85"/>
                                      <w:sz w:val="18"/>
                                    </w:rPr>
                                    <w:t>tercapainya</w:t>
                                  </w:r>
                                  <w:r>
                                    <w:rPr>
                                      <w:spacing w:val="-5"/>
                                      <w:w w:val="85"/>
                                      <w:sz w:val="18"/>
                                    </w:rPr>
                                    <w:t> </w:t>
                                  </w:r>
                                  <w:r>
                                    <w:rPr>
                                      <w:w w:val="85"/>
                                      <w:sz w:val="18"/>
                                    </w:rPr>
                                    <w:t>realisasi</w:t>
                                  </w:r>
                                  <w:r>
                                    <w:rPr>
                                      <w:spacing w:val="-5"/>
                                      <w:w w:val="85"/>
                                      <w:sz w:val="18"/>
                                    </w:rPr>
                                    <w:t> </w:t>
                                  </w:r>
                                  <w:r>
                                    <w:rPr>
                                      <w:w w:val="85"/>
                                      <w:sz w:val="18"/>
                                    </w:rPr>
                                    <w:t>terhadap</w:t>
                                  </w:r>
                                  <w:r>
                                    <w:rPr>
                                      <w:spacing w:val="-5"/>
                                      <w:w w:val="85"/>
                                      <w:sz w:val="18"/>
                                    </w:rPr>
                                    <w:t> </w:t>
                                  </w:r>
                                  <w:r>
                                    <w:rPr>
                                      <w:w w:val="85"/>
                                      <w:sz w:val="18"/>
                                    </w:rPr>
                                    <w:t>target</w:t>
                                  </w:r>
                                  <w:r>
                                    <w:rPr>
                                      <w:spacing w:val="-5"/>
                                      <w:w w:val="85"/>
                                      <w:sz w:val="18"/>
                                    </w:rPr>
                                    <w:t> </w:t>
                                  </w:r>
                                  <w:r>
                                    <w:rPr>
                                      <w:w w:val="85"/>
                                      <w:sz w:val="18"/>
                                    </w:rPr>
                                    <w:t>yang</w:t>
                                  </w:r>
                                  <w:r>
                                    <w:rPr>
                                      <w:spacing w:val="-5"/>
                                      <w:w w:val="85"/>
                                      <w:sz w:val="18"/>
                                    </w:rPr>
                                    <w:t> </w:t>
                                  </w:r>
                                  <w:r>
                                    <w:rPr>
                                      <w:w w:val="85"/>
                                      <w:sz w:val="18"/>
                                    </w:rPr>
                                    <w:t>telah</w:t>
                                  </w:r>
                                  <w:r>
                                    <w:rPr>
                                      <w:spacing w:val="-5"/>
                                      <w:w w:val="85"/>
                                      <w:sz w:val="18"/>
                                    </w:rPr>
                                    <w:t> </w:t>
                                  </w:r>
                                  <w:r>
                                    <w:rPr>
                                      <w:w w:val="85"/>
                                      <w:sz w:val="18"/>
                                    </w:rPr>
                                    <w:t>ditetapkan</w:t>
                                  </w:r>
                                  <w:r>
                                    <w:rPr>
                                      <w:spacing w:val="-5"/>
                                      <w:w w:val="85"/>
                                      <w:sz w:val="18"/>
                                    </w:rPr>
                                    <w:t> </w:t>
                                  </w:r>
                                  <w:r>
                                    <w:rPr>
                                      <w:w w:val="85"/>
                                      <w:sz w:val="18"/>
                                    </w:rPr>
                                    <w:t>untuk </w:t>
                                  </w:r>
                                  <w:r>
                                    <w:rPr>
                                      <w:w w:val="80"/>
                                      <w:sz w:val="18"/>
                                    </w:rPr>
                                    <w:t>peningkatan produksi tanaman hortikultura pada khususnya tanaman pepaya dan</w:t>
                                  </w:r>
                                  <w:r>
                                    <w:rPr>
                                      <w:w w:val="85"/>
                                      <w:sz w:val="18"/>
                                    </w:rPr>
                                    <w:t> lidah</w:t>
                                  </w:r>
                                  <w:r>
                                    <w:rPr>
                                      <w:spacing w:val="-5"/>
                                      <w:w w:val="85"/>
                                      <w:sz w:val="18"/>
                                    </w:rPr>
                                    <w:t> </w:t>
                                  </w:r>
                                  <w:r>
                                    <w:rPr>
                                      <w:w w:val="85"/>
                                      <w:sz w:val="18"/>
                                    </w:rPr>
                                    <w:t>buaya</w:t>
                                  </w:r>
                                  <w:r>
                                    <w:rPr>
                                      <w:spacing w:val="-5"/>
                                      <w:w w:val="85"/>
                                      <w:sz w:val="18"/>
                                    </w:rPr>
                                    <w:t> </w:t>
                                  </w:r>
                                  <w:r>
                                    <w:rPr>
                                      <w:w w:val="85"/>
                                      <w:sz w:val="18"/>
                                    </w:rPr>
                                    <w:t>diakibatkan</w:t>
                                  </w:r>
                                  <w:r>
                                    <w:rPr>
                                      <w:spacing w:val="-5"/>
                                      <w:w w:val="85"/>
                                      <w:sz w:val="18"/>
                                    </w:rPr>
                                    <w:t> </w:t>
                                  </w:r>
                                  <w:r>
                                    <w:rPr>
                                      <w:w w:val="85"/>
                                      <w:sz w:val="18"/>
                                    </w:rPr>
                                    <w:t>adanya</w:t>
                                  </w:r>
                                  <w:r>
                                    <w:rPr>
                                      <w:spacing w:val="-5"/>
                                      <w:w w:val="85"/>
                                      <w:sz w:val="18"/>
                                    </w:rPr>
                                    <w:t> </w:t>
                                  </w:r>
                                  <w:r>
                                    <w:rPr>
                                      <w:w w:val="85"/>
                                      <w:sz w:val="18"/>
                                    </w:rPr>
                                    <w:t>penurunan</w:t>
                                  </w:r>
                                  <w:r>
                                    <w:rPr>
                                      <w:spacing w:val="-5"/>
                                      <w:w w:val="85"/>
                                      <w:sz w:val="18"/>
                                    </w:rPr>
                                    <w:t> </w:t>
                                  </w:r>
                                  <w:r>
                                    <w:rPr>
                                      <w:w w:val="85"/>
                                      <w:sz w:val="18"/>
                                    </w:rPr>
                                    <w:t>luas</w:t>
                                  </w:r>
                                  <w:r>
                                    <w:rPr>
                                      <w:spacing w:val="-5"/>
                                      <w:w w:val="85"/>
                                      <w:sz w:val="18"/>
                                    </w:rPr>
                                    <w:t> </w:t>
                                  </w:r>
                                  <w:r>
                                    <w:rPr>
                                      <w:w w:val="85"/>
                                      <w:sz w:val="18"/>
                                    </w:rPr>
                                    <w:t>pertanaman</w:t>
                                  </w:r>
                                  <w:r>
                                    <w:rPr>
                                      <w:spacing w:val="-5"/>
                                      <w:w w:val="85"/>
                                      <w:sz w:val="18"/>
                                    </w:rPr>
                                    <w:t> </w:t>
                                  </w:r>
                                  <w:r>
                                    <w:rPr>
                                      <w:w w:val="85"/>
                                      <w:sz w:val="18"/>
                                    </w:rPr>
                                    <w:t>lidah</w:t>
                                  </w:r>
                                  <w:r>
                                    <w:rPr>
                                      <w:spacing w:val="-6"/>
                                      <w:w w:val="85"/>
                                      <w:sz w:val="18"/>
                                    </w:rPr>
                                    <w:t> </w:t>
                                  </w:r>
                                  <w:r>
                                    <w:rPr>
                                      <w:w w:val="85"/>
                                      <w:sz w:val="18"/>
                                    </w:rPr>
                                    <w:t>buaya dipengaruhi</w:t>
                                  </w:r>
                                  <w:r>
                                    <w:rPr>
                                      <w:spacing w:val="-5"/>
                                      <w:w w:val="85"/>
                                      <w:sz w:val="18"/>
                                    </w:rPr>
                                    <w:t> </w:t>
                                  </w:r>
                                  <w:r>
                                    <w:rPr>
                                      <w:w w:val="85"/>
                                      <w:sz w:val="18"/>
                                    </w:rPr>
                                    <w:t>pemasaran</w:t>
                                  </w:r>
                                  <w:r>
                                    <w:rPr>
                                      <w:spacing w:val="-5"/>
                                      <w:w w:val="85"/>
                                      <w:sz w:val="18"/>
                                    </w:rPr>
                                    <w:t> </w:t>
                                  </w:r>
                                  <w:r>
                                    <w:rPr>
                                      <w:w w:val="85"/>
                                      <w:sz w:val="18"/>
                                    </w:rPr>
                                    <w:t>produk</w:t>
                                  </w:r>
                                  <w:r>
                                    <w:rPr>
                                      <w:spacing w:val="-5"/>
                                      <w:w w:val="85"/>
                                      <w:sz w:val="18"/>
                                    </w:rPr>
                                    <w:t> </w:t>
                                  </w:r>
                                  <w:r>
                                    <w:rPr>
                                      <w:w w:val="85"/>
                                      <w:sz w:val="18"/>
                                    </w:rPr>
                                    <w:t>olahan</w:t>
                                  </w:r>
                                  <w:r>
                                    <w:rPr>
                                      <w:spacing w:val="-5"/>
                                      <w:w w:val="85"/>
                                      <w:sz w:val="18"/>
                                    </w:rPr>
                                    <w:t> </w:t>
                                  </w:r>
                                  <w:r>
                                    <w:rPr>
                                      <w:w w:val="85"/>
                                      <w:sz w:val="18"/>
                                    </w:rPr>
                                    <w:t>lidah</w:t>
                                  </w:r>
                                  <w:r>
                                    <w:rPr>
                                      <w:spacing w:val="-5"/>
                                      <w:w w:val="85"/>
                                      <w:sz w:val="18"/>
                                    </w:rPr>
                                    <w:t> </w:t>
                                  </w:r>
                                  <w:r>
                                    <w:rPr>
                                      <w:w w:val="85"/>
                                      <w:sz w:val="18"/>
                                    </w:rPr>
                                    <w:t>buaya</w:t>
                                  </w:r>
                                  <w:r>
                                    <w:rPr>
                                      <w:spacing w:val="-5"/>
                                      <w:w w:val="85"/>
                                      <w:sz w:val="18"/>
                                    </w:rPr>
                                    <w:t> </w:t>
                                  </w:r>
                                  <w:r>
                                    <w:rPr>
                                      <w:w w:val="85"/>
                                      <w:sz w:val="18"/>
                                    </w:rPr>
                                    <w:t>belum</w:t>
                                  </w:r>
                                  <w:r>
                                    <w:rPr>
                                      <w:spacing w:val="-7"/>
                                      <w:w w:val="85"/>
                                      <w:sz w:val="18"/>
                                    </w:rPr>
                                    <w:t> </w:t>
                                  </w:r>
                                  <w:r>
                                    <w:rPr>
                                      <w:w w:val="85"/>
                                      <w:sz w:val="18"/>
                                    </w:rPr>
                                    <w:t>normal/pulih</w:t>
                                  </w:r>
                                  <w:r>
                                    <w:rPr>
                                      <w:spacing w:val="-5"/>
                                      <w:w w:val="85"/>
                                      <w:sz w:val="18"/>
                                    </w:rPr>
                                    <w:t> </w:t>
                                  </w:r>
                                  <w:r>
                                    <w:rPr>
                                      <w:w w:val="85"/>
                                      <w:sz w:val="18"/>
                                    </w:rPr>
                                    <w:t>pasca </w:t>
                                  </w:r>
                                  <w:r>
                                    <w:rPr>
                                      <w:w w:val="80"/>
                                      <w:sz w:val="18"/>
                                    </w:rPr>
                                    <w:t>pandemi covid 19 sehingga petani mengalihkan fungsi lahan ke tanaman lainnya</w:t>
                                  </w:r>
                                </w:p>
                              </w:tc>
                            </w:tr>
                            <w:tr>
                              <w:trPr>
                                <w:trHeight w:val="1081"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6"/>
                                    <w:ind w:left="73" w:right="208"/>
                                    <w:jc w:val="center"/>
                                    <w:rPr>
                                      <w:sz w:val="18"/>
                                    </w:rPr>
                                  </w:pPr>
                                  <w:r>
                                    <w:rPr>
                                      <w:spacing w:val="-10"/>
                                      <w:w w:val="90"/>
                                      <w:sz w:val="18"/>
                                    </w:rPr>
                                    <w:t>6</w:t>
                                  </w:r>
                                </w:p>
                              </w:tc>
                              <w:tc>
                                <w:tcPr>
                                  <w:tcW w:w="2717" w:type="dxa"/>
                                  <w:gridSpan w:val="2"/>
                                  <w:tcBorders>
                                    <w:left w:val="nil"/>
                                  </w:tcBorders>
                                </w:tcPr>
                                <w:p>
                                  <w:pPr>
                                    <w:pStyle w:val="TableParagraph"/>
                                    <w:spacing w:line="237" w:lineRule="auto" w:before="8"/>
                                    <w:ind w:left="26" w:hanging="49"/>
                                    <w:rPr>
                                      <w:sz w:val="18"/>
                                    </w:rPr>
                                  </w:pPr>
                                  <w:r>
                                    <w:rPr>
                                      <w:w w:val="80"/>
                                      <w:sz w:val="18"/>
                                    </w:rPr>
                                    <w:t>Persentase bibit Sumber Daya Genetik</w:t>
                                  </w:r>
                                  <w:r>
                                    <w:rPr>
                                      <w:w w:val="90"/>
                                      <w:sz w:val="18"/>
                                    </w:rPr>
                                    <w:t> SDG)</w:t>
                                  </w:r>
                                  <w:r>
                                    <w:rPr>
                                      <w:spacing w:val="-8"/>
                                      <w:w w:val="90"/>
                                      <w:sz w:val="18"/>
                                    </w:rPr>
                                    <w:t> </w:t>
                                  </w:r>
                                  <w:r>
                                    <w:rPr>
                                      <w:w w:val="90"/>
                                      <w:sz w:val="18"/>
                                    </w:rPr>
                                    <w:t>bersertifikat</w:t>
                                  </w:r>
                                </w:p>
                              </w:tc>
                              <w:tc>
                                <w:tcPr>
                                  <w:tcW w:w="1613" w:type="dxa"/>
                                </w:tcPr>
                                <w:p>
                                  <w:pPr>
                                    <w:pStyle w:val="TableParagraph"/>
                                    <w:spacing w:before="6"/>
                                    <w:ind w:left="8" w:right="4"/>
                                    <w:jc w:val="center"/>
                                    <w:rPr>
                                      <w:sz w:val="18"/>
                                    </w:rPr>
                                  </w:pPr>
                                  <w:r>
                                    <w:rPr>
                                      <w:spacing w:val="-5"/>
                                      <w:w w:val="90"/>
                                      <w:sz w:val="18"/>
                                    </w:rPr>
                                    <w:t>1,4</w:t>
                                  </w:r>
                                </w:p>
                              </w:tc>
                              <w:tc>
                                <w:tcPr>
                                  <w:tcW w:w="1489" w:type="dxa"/>
                                </w:tcPr>
                                <w:p>
                                  <w:pPr>
                                    <w:pStyle w:val="TableParagraph"/>
                                    <w:spacing w:before="6"/>
                                    <w:ind w:left="6" w:right="7"/>
                                    <w:jc w:val="center"/>
                                    <w:rPr>
                                      <w:sz w:val="18"/>
                                    </w:rPr>
                                  </w:pPr>
                                  <w:r>
                                    <w:rPr>
                                      <w:spacing w:val="-5"/>
                                      <w:w w:val="90"/>
                                      <w:sz w:val="18"/>
                                    </w:rPr>
                                    <w:t>1,4</w:t>
                                  </w:r>
                                </w:p>
                              </w:tc>
                              <w:tc>
                                <w:tcPr>
                                  <w:tcW w:w="1184" w:type="dxa"/>
                                </w:tcPr>
                                <w:p>
                                  <w:pPr>
                                    <w:pStyle w:val="TableParagraph"/>
                                    <w:spacing w:before="6"/>
                                    <w:ind w:left="12" w:right="3"/>
                                    <w:jc w:val="center"/>
                                    <w:rPr>
                                      <w:sz w:val="18"/>
                                    </w:rPr>
                                  </w:pPr>
                                  <w:r>
                                    <w:rPr>
                                      <w:spacing w:val="-4"/>
                                      <w:w w:val="90"/>
                                      <w:sz w:val="18"/>
                                    </w:rPr>
                                    <w:t>100%</w:t>
                                  </w:r>
                                </w:p>
                              </w:tc>
                              <w:tc>
                                <w:tcPr>
                                  <w:tcW w:w="5669" w:type="dxa"/>
                                </w:tcPr>
                                <w:p>
                                  <w:pPr>
                                    <w:pStyle w:val="TableParagraph"/>
                                    <w:spacing w:before="6"/>
                                    <w:ind w:left="103" w:right="101"/>
                                    <w:jc w:val="both"/>
                                    <w:rPr>
                                      <w:sz w:val="18"/>
                                    </w:rPr>
                                  </w:pPr>
                                  <w:r>
                                    <w:rPr>
                                      <w:w w:val="80"/>
                                      <w:sz w:val="18"/>
                                    </w:rPr>
                                    <w:t>Tercapainya realisasi yang sesuai target yang telah ditetapkan pada indikator bibit</w:t>
                                  </w:r>
                                  <w:r>
                                    <w:rPr>
                                      <w:w w:val="85"/>
                                      <w:sz w:val="18"/>
                                    </w:rPr>
                                    <w:t> bersertifikat</w:t>
                                  </w:r>
                                  <w:r>
                                    <w:rPr>
                                      <w:spacing w:val="-2"/>
                                      <w:w w:val="85"/>
                                      <w:sz w:val="18"/>
                                    </w:rPr>
                                    <w:t> </w:t>
                                  </w:r>
                                  <w:r>
                                    <w:rPr>
                                      <w:w w:val="85"/>
                                      <w:sz w:val="18"/>
                                    </w:rPr>
                                    <w:t>merupakan hasil</w:t>
                                  </w:r>
                                  <w:r>
                                    <w:rPr>
                                      <w:spacing w:val="-1"/>
                                      <w:w w:val="85"/>
                                      <w:sz w:val="18"/>
                                    </w:rPr>
                                    <w:t> </w:t>
                                  </w:r>
                                  <w:r>
                                    <w:rPr>
                                      <w:w w:val="85"/>
                                      <w:sz w:val="18"/>
                                    </w:rPr>
                                    <w:t>yang cukup optimal</w:t>
                                  </w:r>
                                  <w:r>
                                    <w:rPr>
                                      <w:spacing w:val="-1"/>
                                      <w:w w:val="85"/>
                                      <w:sz w:val="18"/>
                                    </w:rPr>
                                    <w:t> </w:t>
                                  </w:r>
                                  <w:r>
                                    <w:rPr>
                                      <w:w w:val="85"/>
                                      <w:sz w:val="18"/>
                                    </w:rPr>
                                    <w:t>dilakukan oleh Dinas</w:t>
                                  </w:r>
                                  <w:r>
                                    <w:rPr>
                                      <w:spacing w:val="-2"/>
                                      <w:w w:val="85"/>
                                      <w:sz w:val="18"/>
                                    </w:rPr>
                                    <w:t> </w:t>
                                  </w:r>
                                  <w:r>
                                    <w:rPr>
                                      <w:w w:val="85"/>
                                      <w:sz w:val="18"/>
                                    </w:rPr>
                                    <w:t>terutama </w:t>
                                  </w:r>
                                  <w:r>
                                    <w:rPr>
                                      <w:w w:val="90"/>
                                      <w:sz w:val="18"/>
                                    </w:rPr>
                                    <w:t>petugas</w:t>
                                  </w:r>
                                  <w:r>
                                    <w:rPr>
                                      <w:spacing w:val="-8"/>
                                      <w:w w:val="90"/>
                                      <w:sz w:val="18"/>
                                    </w:rPr>
                                    <w:t> </w:t>
                                  </w:r>
                                  <w:r>
                                    <w:rPr>
                                      <w:w w:val="90"/>
                                      <w:sz w:val="18"/>
                                    </w:rPr>
                                    <w:t>pengawas</w:t>
                                  </w:r>
                                  <w:r>
                                    <w:rPr>
                                      <w:spacing w:val="-7"/>
                                      <w:w w:val="90"/>
                                      <w:sz w:val="18"/>
                                    </w:rPr>
                                    <w:t> </w:t>
                                  </w:r>
                                  <w:r>
                                    <w:rPr>
                                      <w:w w:val="90"/>
                                      <w:sz w:val="18"/>
                                    </w:rPr>
                                    <w:t>benih</w:t>
                                  </w:r>
                                  <w:r>
                                    <w:rPr>
                                      <w:spacing w:val="-8"/>
                                      <w:w w:val="90"/>
                                      <w:sz w:val="18"/>
                                    </w:rPr>
                                    <w:t> </w:t>
                                  </w:r>
                                  <w:r>
                                    <w:rPr>
                                      <w:w w:val="90"/>
                                      <w:sz w:val="18"/>
                                    </w:rPr>
                                    <w:t>tanaman</w:t>
                                  </w:r>
                                  <w:r>
                                    <w:rPr>
                                      <w:spacing w:val="-7"/>
                                      <w:w w:val="90"/>
                                      <w:sz w:val="18"/>
                                    </w:rPr>
                                    <w:t> </w:t>
                                  </w:r>
                                  <w:r>
                                    <w:rPr>
                                      <w:w w:val="90"/>
                                      <w:sz w:val="18"/>
                                    </w:rPr>
                                    <w:t>di</w:t>
                                  </w:r>
                                  <w:r>
                                    <w:rPr>
                                      <w:spacing w:val="-8"/>
                                      <w:w w:val="90"/>
                                      <w:sz w:val="18"/>
                                    </w:rPr>
                                    <w:t> </w:t>
                                  </w:r>
                                  <w:r>
                                    <w:rPr>
                                      <w:w w:val="90"/>
                                      <w:sz w:val="18"/>
                                    </w:rPr>
                                    <w:t>Kota</w:t>
                                  </w:r>
                                  <w:r>
                                    <w:rPr>
                                      <w:spacing w:val="-7"/>
                                      <w:w w:val="90"/>
                                      <w:sz w:val="18"/>
                                    </w:rPr>
                                    <w:t> </w:t>
                                  </w:r>
                                  <w:r>
                                    <w:rPr>
                                      <w:w w:val="90"/>
                                      <w:sz w:val="18"/>
                                    </w:rPr>
                                    <w:t>Pontianak</w:t>
                                  </w:r>
                                  <w:r>
                                    <w:rPr>
                                      <w:spacing w:val="-8"/>
                                      <w:w w:val="90"/>
                                      <w:sz w:val="18"/>
                                    </w:rPr>
                                    <w:t> </w:t>
                                  </w:r>
                                  <w:r>
                                    <w:rPr>
                                      <w:w w:val="90"/>
                                      <w:sz w:val="18"/>
                                    </w:rPr>
                                    <w:t>dimana</w:t>
                                  </w:r>
                                  <w:r>
                                    <w:rPr>
                                      <w:spacing w:val="-8"/>
                                      <w:w w:val="90"/>
                                      <w:sz w:val="18"/>
                                    </w:rPr>
                                    <w:t> </w:t>
                                  </w:r>
                                  <w:r>
                                    <w:rPr>
                                      <w:w w:val="90"/>
                                      <w:sz w:val="18"/>
                                    </w:rPr>
                                    <w:t>telah</w:t>
                                  </w:r>
                                  <w:r>
                                    <w:rPr>
                                      <w:spacing w:val="-7"/>
                                      <w:w w:val="90"/>
                                      <w:sz w:val="18"/>
                                    </w:rPr>
                                    <w:t> </w:t>
                                  </w:r>
                                  <w:r>
                                    <w:rPr>
                                      <w:w w:val="90"/>
                                      <w:sz w:val="18"/>
                                    </w:rPr>
                                    <w:t>dilakukan </w:t>
                                  </w:r>
                                  <w:r>
                                    <w:rPr>
                                      <w:w w:val="85"/>
                                      <w:sz w:val="18"/>
                                    </w:rPr>
                                    <w:t>pendampingan</w:t>
                                  </w:r>
                                  <w:r>
                                    <w:rPr>
                                      <w:spacing w:val="-7"/>
                                      <w:w w:val="85"/>
                                      <w:sz w:val="18"/>
                                    </w:rPr>
                                    <w:t> </w:t>
                                  </w:r>
                                  <w:r>
                                    <w:rPr>
                                      <w:w w:val="85"/>
                                      <w:sz w:val="18"/>
                                    </w:rPr>
                                    <w:t>pada</w:t>
                                  </w:r>
                                  <w:r>
                                    <w:rPr>
                                      <w:spacing w:val="-5"/>
                                      <w:w w:val="85"/>
                                      <w:sz w:val="18"/>
                                    </w:rPr>
                                    <w:t> </w:t>
                                  </w:r>
                                  <w:r>
                                    <w:rPr>
                                      <w:w w:val="85"/>
                                      <w:sz w:val="18"/>
                                    </w:rPr>
                                    <w:t>penangkar</w:t>
                                  </w:r>
                                  <w:r>
                                    <w:rPr>
                                      <w:spacing w:val="-5"/>
                                      <w:w w:val="85"/>
                                      <w:sz w:val="18"/>
                                    </w:rPr>
                                    <w:t> </w:t>
                                  </w:r>
                                  <w:r>
                                    <w:rPr>
                                      <w:w w:val="85"/>
                                      <w:sz w:val="18"/>
                                    </w:rPr>
                                    <w:t>benih</w:t>
                                  </w:r>
                                  <w:r>
                                    <w:rPr>
                                      <w:spacing w:val="-5"/>
                                      <w:w w:val="85"/>
                                      <w:sz w:val="18"/>
                                    </w:rPr>
                                    <w:t> </w:t>
                                  </w:r>
                                  <w:r>
                                    <w:rPr>
                                      <w:w w:val="85"/>
                                      <w:sz w:val="18"/>
                                    </w:rPr>
                                    <w:t>mulai</w:t>
                                  </w:r>
                                  <w:r>
                                    <w:rPr>
                                      <w:spacing w:val="-5"/>
                                      <w:w w:val="85"/>
                                      <w:sz w:val="18"/>
                                    </w:rPr>
                                    <w:t> </w:t>
                                  </w:r>
                                  <w:r>
                                    <w:rPr>
                                      <w:w w:val="85"/>
                                      <w:sz w:val="18"/>
                                    </w:rPr>
                                    <w:t>dari</w:t>
                                  </w:r>
                                  <w:r>
                                    <w:rPr>
                                      <w:spacing w:val="-5"/>
                                      <w:w w:val="85"/>
                                      <w:sz w:val="18"/>
                                    </w:rPr>
                                    <w:t> </w:t>
                                  </w:r>
                                  <w:r>
                                    <w:rPr>
                                      <w:w w:val="85"/>
                                      <w:sz w:val="18"/>
                                    </w:rPr>
                                    <w:t>penetapan</w:t>
                                  </w:r>
                                  <w:r>
                                    <w:rPr>
                                      <w:spacing w:val="-5"/>
                                      <w:w w:val="85"/>
                                      <w:sz w:val="18"/>
                                    </w:rPr>
                                    <w:t> </w:t>
                                  </w:r>
                                  <w:r>
                                    <w:rPr>
                                      <w:w w:val="85"/>
                                      <w:sz w:val="18"/>
                                    </w:rPr>
                                    <w:t>pohon</w:t>
                                  </w:r>
                                  <w:r>
                                    <w:rPr>
                                      <w:spacing w:val="-5"/>
                                      <w:w w:val="85"/>
                                      <w:sz w:val="18"/>
                                    </w:rPr>
                                    <w:t> </w:t>
                                  </w:r>
                                  <w:r>
                                    <w:rPr>
                                      <w:w w:val="85"/>
                                      <w:sz w:val="18"/>
                                    </w:rPr>
                                    <w:t>induk</w:t>
                                  </w:r>
                                  <w:r>
                                    <w:rPr>
                                      <w:spacing w:val="-5"/>
                                      <w:w w:val="85"/>
                                      <w:sz w:val="18"/>
                                    </w:rPr>
                                    <w:t> </w:t>
                                  </w:r>
                                  <w:r>
                                    <w:rPr>
                                      <w:w w:val="85"/>
                                      <w:sz w:val="18"/>
                                    </w:rPr>
                                    <w:t>sampai dengan pengawasan bibit yang siap salur</w:t>
                                  </w:r>
                                </w:p>
                              </w:tc>
                            </w:tr>
                            <w:tr>
                              <w:trPr>
                                <w:trHeight w:val="61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7</w:t>
                                  </w:r>
                                </w:p>
                              </w:tc>
                              <w:tc>
                                <w:tcPr>
                                  <w:tcW w:w="2717" w:type="dxa"/>
                                  <w:gridSpan w:val="2"/>
                                  <w:tcBorders>
                                    <w:left w:val="nil"/>
                                  </w:tcBorders>
                                </w:tcPr>
                                <w:p>
                                  <w:pPr>
                                    <w:pStyle w:val="TableParagraph"/>
                                    <w:spacing w:before="2"/>
                                    <w:ind w:left="-22"/>
                                    <w:rPr>
                                      <w:sz w:val="18"/>
                                    </w:rPr>
                                  </w:pPr>
                                  <w:r>
                                    <w:rPr>
                                      <w:w w:val="80"/>
                                      <w:sz w:val="18"/>
                                    </w:rPr>
                                    <w:t>Persentase sarana yang memenuhi</w:t>
                                  </w:r>
                                  <w:r>
                                    <w:rPr>
                                      <w:w w:val="90"/>
                                      <w:sz w:val="18"/>
                                    </w:rPr>
                                    <w:t> </w:t>
                                  </w:r>
                                  <w:r>
                                    <w:rPr>
                                      <w:spacing w:val="-2"/>
                                      <w:w w:val="90"/>
                                      <w:sz w:val="18"/>
                                    </w:rPr>
                                    <w:t>standar</w:t>
                                  </w:r>
                                </w:p>
                              </w:tc>
                              <w:tc>
                                <w:tcPr>
                                  <w:tcW w:w="1613" w:type="dxa"/>
                                </w:tcPr>
                                <w:p>
                                  <w:pPr>
                                    <w:pStyle w:val="TableParagraph"/>
                                    <w:spacing w:before="2"/>
                                    <w:ind w:left="8" w:right="8"/>
                                    <w:jc w:val="center"/>
                                    <w:rPr>
                                      <w:sz w:val="18"/>
                                    </w:rPr>
                                  </w:pPr>
                                  <w:r>
                                    <w:rPr>
                                      <w:spacing w:val="-4"/>
                                      <w:w w:val="90"/>
                                      <w:sz w:val="18"/>
                                    </w:rPr>
                                    <w:t>6,05</w:t>
                                  </w:r>
                                </w:p>
                              </w:tc>
                              <w:tc>
                                <w:tcPr>
                                  <w:tcW w:w="1489" w:type="dxa"/>
                                </w:tcPr>
                                <w:p>
                                  <w:pPr>
                                    <w:pStyle w:val="TableParagraph"/>
                                    <w:spacing w:before="2"/>
                                    <w:ind w:left="6" w:right="8"/>
                                    <w:jc w:val="center"/>
                                    <w:rPr>
                                      <w:sz w:val="18"/>
                                    </w:rPr>
                                  </w:pPr>
                                  <w:r>
                                    <w:rPr>
                                      <w:spacing w:val="-10"/>
                                      <w:w w:val="90"/>
                                      <w:sz w:val="18"/>
                                    </w:rPr>
                                    <w:t>6</w:t>
                                  </w:r>
                                </w:p>
                              </w:tc>
                              <w:tc>
                                <w:tcPr>
                                  <w:tcW w:w="1184" w:type="dxa"/>
                                </w:tcPr>
                                <w:p>
                                  <w:pPr>
                                    <w:pStyle w:val="TableParagraph"/>
                                    <w:spacing w:before="2"/>
                                    <w:ind w:left="9" w:right="9"/>
                                    <w:jc w:val="center"/>
                                    <w:rPr>
                                      <w:sz w:val="18"/>
                                    </w:rPr>
                                  </w:pPr>
                                  <w:r>
                                    <w:rPr>
                                      <w:spacing w:val="-2"/>
                                      <w:w w:val="90"/>
                                      <w:sz w:val="18"/>
                                    </w:rPr>
                                    <w:t>99,17%</w:t>
                                  </w:r>
                                </w:p>
                              </w:tc>
                              <w:tc>
                                <w:tcPr>
                                  <w:tcW w:w="5669" w:type="dxa"/>
                                </w:tcPr>
                                <w:p>
                                  <w:pPr>
                                    <w:pStyle w:val="TableParagraph"/>
                                    <w:spacing w:before="2"/>
                                    <w:ind w:left="103"/>
                                    <w:rPr>
                                      <w:sz w:val="18"/>
                                    </w:rPr>
                                  </w:pPr>
                                  <w:r>
                                    <w:rPr>
                                      <w:w w:val="80"/>
                                      <w:sz w:val="18"/>
                                    </w:rPr>
                                    <w:t>Tidak</w:t>
                                  </w:r>
                                  <w:r>
                                    <w:rPr>
                                      <w:spacing w:val="6"/>
                                      <w:sz w:val="18"/>
                                    </w:rPr>
                                    <w:t> </w:t>
                                  </w:r>
                                  <w:r>
                                    <w:rPr>
                                      <w:w w:val="80"/>
                                      <w:sz w:val="18"/>
                                    </w:rPr>
                                    <w:t>tercapainya</w:t>
                                  </w:r>
                                  <w:r>
                                    <w:rPr>
                                      <w:spacing w:val="10"/>
                                      <w:sz w:val="18"/>
                                    </w:rPr>
                                    <w:t> </w:t>
                                  </w:r>
                                  <w:r>
                                    <w:rPr>
                                      <w:w w:val="80"/>
                                      <w:sz w:val="18"/>
                                    </w:rPr>
                                    <w:t>realisasi</w:t>
                                  </w:r>
                                  <w:r>
                                    <w:rPr>
                                      <w:spacing w:val="8"/>
                                      <w:sz w:val="18"/>
                                    </w:rPr>
                                    <w:t> </w:t>
                                  </w:r>
                                  <w:r>
                                    <w:rPr>
                                      <w:w w:val="80"/>
                                      <w:sz w:val="18"/>
                                    </w:rPr>
                                    <w:t>yang</w:t>
                                  </w:r>
                                  <w:r>
                                    <w:rPr>
                                      <w:spacing w:val="10"/>
                                      <w:sz w:val="18"/>
                                    </w:rPr>
                                    <w:t> </w:t>
                                  </w:r>
                                  <w:r>
                                    <w:rPr>
                                      <w:w w:val="80"/>
                                      <w:sz w:val="18"/>
                                    </w:rPr>
                                    <w:t>sesuai</w:t>
                                  </w:r>
                                  <w:r>
                                    <w:rPr>
                                      <w:spacing w:val="8"/>
                                      <w:sz w:val="18"/>
                                    </w:rPr>
                                    <w:t> </w:t>
                                  </w:r>
                                  <w:r>
                                    <w:rPr>
                                      <w:w w:val="80"/>
                                      <w:sz w:val="18"/>
                                    </w:rPr>
                                    <w:t>dengan</w:t>
                                  </w:r>
                                  <w:r>
                                    <w:rPr>
                                      <w:spacing w:val="10"/>
                                      <w:sz w:val="18"/>
                                    </w:rPr>
                                    <w:t> </w:t>
                                  </w:r>
                                  <w:r>
                                    <w:rPr>
                                      <w:w w:val="80"/>
                                      <w:sz w:val="18"/>
                                    </w:rPr>
                                    <w:t>target</w:t>
                                  </w:r>
                                  <w:r>
                                    <w:rPr>
                                      <w:spacing w:val="6"/>
                                      <w:sz w:val="18"/>
                                    </w:rPr>
                                    <w:t> </w:t>
                                  </w:r>
                                  <w:r>
                                    <w:rPr>
                                      <w:w w:val="80"/>
                                      <w:sz w:val="18"/>
                                    </w:rPr>
                                    <w:t>yang</w:t>
                                  </w:r>
                                  <w:r>
                                    <w:rPr>
                                      <w:spacing w:val="10"/>
                                      <w:sz w:val="18"/>
                                    </w:rPr>
                                    <w:t> </w:t>
                                  </w:r>
                                  <w:r>
                                    <w:rPr>
                                      <w:w w:val="80"/>
                                      <w:sz w:val="18"/>
                                    </w:rPr>
                                    <w:t>telah</w:t>
                                  </w:r>
                                  <w:r>
                                    <w:rPr>
                                      <w:spacing w:val="6"/>
                                      <w:sz w:val="18"/>
                                    </w:rPr>
                                    <w:t> </w:t>
                                  </w:r>
                                  <w:r>
                                    <w:rPr>
                                      <w:w w:val="80"/>
                                      <w:sz w:val="18"/>
                                    </w:rPr>
                                    <w:t>ditetapkan</w:t>
                                  </w:r>
                                  <w:r>
                                    <w:rPr>
                                      <w:spacing w:val="10"/>
                                      <w:sz w:val="18"/>
                                    </w:rPr>
                                    <w:t> </w:t>
                                  </w:r>
                                  <w:r>
                                    <w:rPr>
                                      <w:spacing w:val="-4"/>
                                      <w:w w:val="80"/>
                                      <w:sz w:val="18"/>
                                    </w:rPr>
                                    <w:t>pada</w:t>
                                  </w:r>
                                </w:p>
                                <w:p>
                                  <w:pPr>
                                    <w:pStyle w:val="TableParagraph"/>
                                    <w:spacing w:line="204" w:lineRule="exact"/>
                                    <w:ind w:left="103"/>
                                    <w:rPr>
                                      <w:sz w:val="18"/>
                                    </w:rPr>
                                  </w:pPr>
                                  <w:r>
                                    <w:rPr>
                                      <w:w w:val="85"/>
                                      <w:sz w:val="18"/>
                                    </w:rPr>
                                    <w:t>indikator</w:t>
                                  </w:r>
                                  <w:r>
                                    <w:rPr>
                                      <w:spacing w:val="-3"/>
                                      <w:w w:val="85"/>
                                      <w:sz w:val="18"/>
                                    </w:rPr>
                                    <w:t> </w:t>
                                  </w:r>
                                  <w:r>
                                    <w:rPr>
                                      <w:w w:val="85"/>
                                      <w:sz w:val="18"/>
                                    </w:rPr>
                                    <w:t>luas</w:t>
                                  </w:r>
                                  <w:r>
                                    <w:rPr>
                                      <w:spacing w:val="-1"/>
                                      <w:w w:val="85"/>
                                      <w:sz w:val="18"/>
                                    </w:rPr>
                                    <w:t> </w:t>
                                  </w:r>
                                  <w:r>
                                    <w:rPr>
                                      <w:w w:val="85"/>
                                      <w:sz w:val="18"/>
                                    </w:rPr>
                                    <w:t>panen</w:t>
                                  </w:r>
                                  <w:r>
                                    <w:rPr>
                                      <w:spacing w:val="34"/>
                                      <w:sz w:val="18"/>
                                    </w:rPr>
                                    <w:t> </w:t>
                                  </w:r>
                                  <w:r>
                                    <w:rPr>
                                      <w:w w:val="85"/>
                                      <w:sz w:val="18"/>
                                    </w:rPr>
                                    <w:t>tanaman</w:t>
                                  </w:r>
                                  <w:r>
                                    <w:rPr>
                                      <w:spacing w:val="-1"/>
                                      <w:w w:val="85"/>
                                      <w:sz w:val="18"/>
                                    </w:rPr>
                                    <w:t> </w:t>
                                  </w:r>
                                  <w:r>
                                    <w:rPr>
                                      <w:w w:val="85"/>
                                      <w:sz w:val="18"/>
                                    </w:rPr>
                                    <w:t>hortikultura</w:t>
                                  </w:r>
                                  <w:r>
                                    <w:rPr>
                                      <w:spacing w:val="-7"/>
                                      <w:sz w:val="18"/>
                                    </w:rPr>
                                    <w:t> </w:t>
                                  </w:r>
                                  <w:r>
                                    <w:rPr>
                                      <w:w w:val="85"/>
                                      <w:sz w:val="18"/>
                                    </w:rPr>
                                    <w:t>dipengaruhi</w:t>
                                  </w:r>
                                  <w:r>
                                    <w:rPr>
                                      <w:spacing w:val="-2"/>
                                      <w:w w:val="85"/>
                                      <w:sz w:val="18"/>
                                    </w:rPr>
                                    <w:t> </w:t>
                                  </w:r>
                                  <w:r>
                                    <w:rPr>
                                      <w:w w:val="85"/>
                                      <w:sz w:val="18"/>
                                    </w:rPr>
                                    <w:t>oleh</w:t>
                                  </w:r>
                                  <w:r>
                                    <w:rPr>
                                      <w:spacing w:val="-3"/>
                                      <w:w w:val="85"/>
                                      <w:sz w:val="18"/>
                                    </w:rPr>
                                    <w:t> </w:t>
                                  </w:r>
                                  <w:r>
                                    <w:rPr>
                                      <w:w w:val="85"/>
                                      <w:sz w:val="18"/>
                                    </w:rPr>
                                    <w:t>penggunaan</w:t>
                                  </w:r>
                                  <w:r>
                                    <w:rPr>
                                      <w:spacing w:val="-8"/>
                                      <w:sz w:val="18"/>
                                    </w:rPr>
                                    <w:t> </w:t>
                                  </w:r>
                                  <w:r>
                                    <w:rPr>
                                      <w:w w:val="85"/>
                                      <w:sz w:val="18"/>
                                    </w:rPr>
                                    <w:t>sarana </w:t>
                                  </w:r>
                                  <w:r>
                                    <w:rPr>
                                      <w:w w:val="90"/>
                                      <w:sz w:val="18"/>
                                    </w:rPr>
                                    <w:t>produksi</w:t>
                                  </w:r>
                                  <w:r>
                                    <w:rPr>
                                      <w:spacing w:val="-10"/>
                                      <w:w w:val="90"/>
                                      <w:sz w:val="18"/>
                                    </w:rPr>
                                    <w:t> </w:t>
                                  </w:r>
                                  <w:r>
                                    <w:rPr>
                                      <w:w w:val="90"/>
                                      <w:sz w:val="18"/>
                                    </w:rPr>
                                    <w:t>yang</w:t>
                                  </w:r>
                                  <w:r>
                                    <w:rPr>
                                      <w:spacing w:val="-7"/>
                                      <w:w w:val="90"/>
                                      <w:sz w:val="18"/>
                                    </w:rPr>
                                    <w:t> </w:t>
                                  </w:r>
                                  <w:r>
                                    <w:rPr>
                                      <w:w w:val="90"/>
                                      <w:sz w:val="18"/>
                                    </w:rPr>
                                    <w:t>belum</w:t>
                                  </w:r>
                                  <w:r>
                                    <w:rPr>
                                      <w:spacing w:val="-9"/>
                                      <w:w w:val="90"/>
                                      <w:sz w:val="18"/>
                                    </w:rPr>
                                    <w:t> </w:t>
                                  </w:r>
                                  <w:r>
                                    <w:rPr>
                                      <w:w w:val="90"/>
                                      <w:sz w:val="18"/>
                                    </w:rPr>
                                    <w:t>optimal</w:t>
                                  </w:r>
                                </w:p>
                              </w:tc>
                            </w:tr>
                            <w:tr>
                              <w:trPr>
                                <w:trHeight w:val="330"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3186" w:type="dxa"/>
                                  <w:gridSpan w:val="3"/>
                                </w:tcPr>
                                <w:p>
                                  <w:pPr>
                                    <w:pStyle w:val="TableParagraph"/>
                                    <w:rPr>
                                      <w:rFonts w:ascii="Times New Roman"/>
                                      <w:sz w:val="18"/>
                                    </w:rPr>
                                  </w:pP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4"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1</w:t>
                                  </w:r>
                                </w:p>
                              </w:tc>
                              <w:tc>
                                <w:tcPr>
                                  <w:tcW w:w="2717" w:type="dxa"/>
                                  <w:gridSpan w:val="2"/>
                                  <w:tcBorders>
                                    <w:left w:val="nil"/>
                                  </w:tcBorders>
                                </w:tcPr>
                                <w:p>
                                  <w:pPr>
                                    <w:pStyle w:val="TableParagraph"/>
                                    <w:spacing w:line="200" w:lineRule="atLeast"/>
                                    <w:ind w:left="-22"/>
                                    <w:rPr>
                                      <w:sz w:val="18"/>
                                    </w:rPr>
                                  </w:pPr>
                                  <w:r>
                                    <w:rPr>
                                      <w:w w:val="80"/>
                                      <w:sz w:val="18"/>
                                    </w:rPr>
                                    <w:t>PENGAWASAN PENGGUNAAN</w:t>
                                  </w:r>
                                  <w:r>
                                    <w:rPr>
                                      <w:w w:val="90"/>
                                      <w:sz w:val="18"/>
                                    </w:rPr>
                                    <w:t> SARANA</w:t>
                                  </w:r>
                                  <w:r>
                                    <w:rPr>
                                      <w:spacing w:val="-4"/>
                                      <w:w w:val="90"/>
                                      <w:sz w:val="18"/>
                                    </w:rPr>
                                    <w:t> </w:t>
                                  </w:r>
                                  <w:r>
                                    <w:rPr>
                                      <w:w w:val="90"/>
                                      <w:sz w:val="18"/>
                                    </w:rPr>
                                    <w:t>PERTANIAN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1034"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rPr>
                                      <w:rFonts w:ascii="Times New Roman"/>
                                      <w:sz w:val="18"/>
                                    </w:rPr>
                                  </w:pPr>
                                </w:p>
                              </w:tc>
                              <w:tc>
                                <w:tcPr>
                                  <w:tcW w:w="250" w:type="dxa"/>
                                  <w:tcBorders>
                                    <w:left w:val="nil"/>
                                    <w:right w:val="nil"/>
                                  </w:tcBorders>
                                </w:tcPr>
                                <w:p>
                                  <w:pPr>
                                    <w:pStyle w:val="TableParagraph"/>
                                    <w:rPr>
                                      <w:rFonts w:ascii="Times New Roman"/>
                                      <w:sz w:val="18"/>
                                    </w:rPr>
                                  </w:pPr>
                                </w:p>
                              </w:tc>
                              <w:tc>
                                <w:tcPr>
                                  <w:tcW w:w="2467" w:type="dxa"/>
                                  <w:tcBorders>
                                    <w:left w:val="nil"/>
                                  </w:tcBorders>
                                </w:tcPr>
                                <w:p>
                                  <w:pPr>
                                    <w:pStyle w:val="TableParagraph"/>
                                    <w:spacing w:before="2"/>
                                    <w:ind w:left="108" w:right="41"/>
                                    <w:rPr>
                                      <w:sz w:val="18"/>
                                    </w:rPr>
                                  </w:pPr>
                                  <w:r>
                                    <w:rPr>
                                      <w:w w:val="80"/>
                                      <w:sz w:val="18"/>
                                    </w:rPr>
                                    <w:t>Jumlah Pengawasan Penggunaan</w:t>
                                  </w:r>
                                  <w:r>
                                    <w:rPr>
                                      <w:w w:val="90"/>
                                      <w:sz w:val="18"/>
                                    </w:rPr>
                                    <w:t> </w:t>
                                  </w:r>
                                  <w:r>
                                    <w:rPr>
                                      <w:spacing w:val="-2"/>
                                      <w:w w:val="90"/>
                                      <w:sz w:val="18"/>
                                    </w:rPr>
                                    <w:t>Sarana Pendukung Pertanian </w:t>
                                  </w:r>
                                  <w:r>
                                    <w:rPr>
                                      <w:w w:val="90"/>
                                      <w:sz w:val="18"/>
                                    </w:rPr>
                                    <w:t>Sesuai</w:t>
                                  </w:r>
                                  <w:r>
                                    <w:rPr>
                                      <w:spacing w:val="-10"/>
                                      <w:w w:val="90"/>
                                      <w:sz w:val="18"/>
                                    </w:rPr>
                                    <w:t> </w:t>
                                  </w:r>
                                  <w:r>
                                    <w:rPr>
                                      <w:w w:val="90"/>
                                      <w:sz w:val="18"/>
                                    </w:rPr>
                                    <w:t>dengan</w:t>
                                  </w:r>
                                  <w:r>
                                    <w:rPr>
                                      <w:spacing w:val="-7"/>
                                      <w:w w:val="90"/>
                                      <w:sz w:val="18"/>
                                    </w:rPr>
                                    <w:t> </w:t>
                                  </w:r>
                                  <w:r>
                                    <w:rPr>
                                      <w:w w:val="90"/>
                                      <w:sz w:val="18"/>
                                    </w:rPr>
                                    <w:t>Komoditas,</w:t>
                                  </w:r>
                                </w:p>
                                <w:p>
                                  <w:pPr>
                                    <w:pStyle w:val="TableParagraph"/>
                                    <w:spacing w:line="208" w:lineRule="exact"/>
                                    <w:ind w:left="108" w:right="41"/>
                                    <w:rPr>
                                      <w:sz w:val="18"/>
                                    </w:rPr>
                                  </w:pPr>
                                  <w:r>
                                    <w:rPr>
                                      <w:w w:val="80"/>
                                      <w:sz w:val="18"/>
                                    </w:rPr>
                                    <w:t>Teknologi dan Spesifik Lokasi</w:t>
                                  </w:r>
                                  <w:r>
                                    <w:rPr>
                                      <w:w w:val="90"/>
                                      <w:sz w:val="18"/>
                                    </w:rPr>
                                    <w:t> </w:t>
                                  </w:r>
                                  <w:r>
                                    <w:rPr>
                                      <w:spacing w:val="-2"/>
                                      <w:w w:val="90"/>
                                      <w:sz w:val="18"/>
                                    </w:rPr>
                                    <w:t>(jenis)</w:t>
                                  </w:r>
                                </w:p>
                              </w:tc>
                              <w:tc>
                                <w:tcPr>
                                  <w:tcW w:w="1613" w:type="dxa"/>
                                </w:tcPr>
                                <w:p>
                                  <w:pPr>
                                    <w:pStyle w:val="TableParagraph"/>
                                    <w:spacing w:before="2"/>
                                    <w:ind w:left="8" w:right="7"/>
                                    <w:jc w:val="center"/>
                                    <w:rPr>
                                      <w:sz w:val="18"/>
                                    </w:rPr>
                                  </w:pPr>
                                  <w:r>
                                    <w:rPr>
                                      <w:spacing w:val="-10"/>
                                      <w:w w:val="90"/>
                                      <w:sz w:val="18"/>
                                    </w:rPr>
                                    <w:t>3</w:t>
                                  </w:r>
                                </w:p>
                              </w:tc>
                              <w:tc>
                                <w:tcPr>
                                  <w:tcW w:w="1489" w:type="dxa"/>
                                </w:tcPr>
                                <w:p>
                                  <w:pPr>
                                    <w:pStyle w:val="TableParagraph"/>
                                    <w:spacing w:before="2"/>
                                    <w:ind w:left="6" w:right="8"/>
                                    <w:jc w:val="center"/>
                                    <w:rPr>
                                      <w:sz w:val="18"/>
                                    </w:rPr>
                                  </w:pPr>
                                  <w:r>
                                    <w:rPr>
                                      <w:spacing w:val="-10"/>
                                      <w:w w:val="90"/>
                                      <w:sz w:val="18"/>
                                    </w:rPr>
                                    <w:t>3</w:t>
                                  </w:r>
                                </w:p>
                              </w:tc>
                              <w:tc>
                                <w:tcPr>
                                  <w:tcW w:w="1184" w:type="dxa"/>
                                </w:tcPr>
                                <w:p>
                                  <w:pPr>
                                    <w:pStyle w:val="TableParagraph"/>
                                    <w:spacing w:before="2"/>
                                    <w:ind w:left="12" w:right="3"/>
                                    <w:jc w:val="center"/>
                                    <w:rPr>
                                      <w:sz w:val="18"/>
                                    </w:rPr>
                                  </w:pPr>
                                  <w:r>
                                    <w:rPr>
                                      <w:spacing w:val="-4"/>
                                      <w:w w:val="90"/>
                                      <w:sz w:val="18"/>
                                    </w:rPr>
                                    <w:t>100%</w:t>
                                  </w:r>
                                </w:p>
                              </w:tc>
                              <w:tc>
                                <w:tcPr>
                                  <w:tcW w:w="5669" w:type="dxa"/>
                                </w:tcPr>
                                <w:p>
                                  <w:pPr>
                                    <w:pStyle w:val="TableParagraph"/>
                                    <w:spacing w:before="2"/>
                                    <w:ind w:left="103" w:right="101"/>
                                    <w:jc w:val="both"/>
                                    <w:rPr>
                                      <w:sz w:val="18"/>
                                    </w:rPr>
                                  </w:pPr>
                                  <w:r>
                                    <w:rPr>
                                      <w:w w:val="90"/>
                                      <w:sz w:val="18"/>
                                    </w:rPr>
                                    <w:t>Tercapainya</w:t>
                                  </w:r>
                                  <w:r>
                                    <w:rPr>
                                      <w:spacing w:val="-7"/>
                                      <w:w w:val="90"/>
                                      <w:sz w:val="18"/>
                                    </w:rPr>
                                    <w:t> </w:t>
                                  </w:r>
                                  <w:r>
                                    <w:rPr>
                                      <w:w w:val="90"/>
                                      <w:sz w:val="18"/>
                                    </w:rPr>
                                    <w:t>realisasi</w:t>
                                  </w:r>
                                  <w:r>
                                    <w:rPr>
                                      <w:spacing w:val="-8"/>
                                      <w:w w:val="90"/>
                                      <w:sz w:val="18"/>
                                    </w:rPr>
                                    <w:t> </w:t>
                                  </w:r>
                                  <w:r>
                                    <w:rPr>
                                      <w:w w:val="90"/>
                                      <w:sz w:val="18"/>
                                    </w:rPr>
                                    <w:t>yang</w:t>
                                  </w:r>
                                  <w:r>
                                    <w:rPr>
                                      <w:spacing w:val="-6"/>
                                      <w:w w:val="90"/>
                                      <w:sz w:val="18"/>
                                    </w:rPr>
                                    <w:t> </w:t>
                                  </w:r>
                                  <w:r>
                                    <w:rPr>
                                      <w:w w:val="90"/>
                                      <w:sz w:val="18"/>
                                    </w:rPr>
                                    <w:t>sesuai</w:t>
                                  </w:r>
                                  <w:r>
                                    <w:rPr>
                                      <w:spacing w:val="-8"/>
                                      <w:w w:val="90"/>
                                      <w:sz w:val="18"/>
                                    </w:rPr>
                                    <w:t> </w:t>
                                  </w:r>
                                  <w:r>
                                    <w:rPr>
                                      <w:w w:val="90"/>
                                      <w:sz w:val="18"/>
                                    </w:rPr>
                                    <w:t>dengan</w:t>
                                  </w:r>
                                  <w:r>
                                    <w:rPr>
                                      <w:spacing w:val="-6"/>
                                      <w:w w:val="90"/>
                                      <w:sz w:val="18"/>
                                    </w:rPr>
                                    <w:t> </w:t>
                                  </w:r>
                                  <w:r>
                                    <w:rPr>
                                      <w:w w:val="90"/>
                                      <w:sz w:val="18"/>
                                    </w:rPr>
                                    <w:t>target</w:t>
                                  </w:r>
                                  <w:r>
                                    <w:rPr>
                                      <w:spacing w:val="-8"/>
                                      <w:w w:val="90"/>
                                      <w:sz w:val="18"/>
                                    </w:rPr>
                                    <w:t> </w:t>
                                  </w:r>
                                  <w:r>
                                    <w:rPr>
                                      <w:w w:val="90"/>
                                      <w:sz w:val="18"/>
                                    </w:rPr>
                                    <w:t>yang</w:t>
                                  </w:r>
                                  <w:r>
                                    <w:rPr>
                                      <w:spacing w:val="-6"/>
                                      <w:w w:val="90"/>
                                      <w:sz w:val="18"/>
                                    </w:rPr>
                                    <w:t> </w:t>
                                  </w:r>
                                  <w:r>
                                    <w:rPr>
                                      <w:w w:val="90"/>
                                      <w:sz w:val="18"/>
                                    </w:rPr>
                                    <w:t>telah</w:t>
                                  </w:r>
                                  <w:r>
                                    <w:rPr>
                                      <w:spacing w:val="-7"/>
                                      <w:w w:val="90"/>
                                      <w:sz w:val="18"/>
                                    </w:rPr>
                                    <w:t> </w:t>
                                  </w:r>
                                  <w:r>
                                    <w:rPr>
                                      <w:w w:val="90"/>
                                      <w:sz w:val="18"/>
                                    </w:rPr>
                                    <w:t>ditetapkan</w:t>
                                  </w:r>
                                  <w:r>
                                    <w:rPr>
                                      <w:spacing w:val="-8"/>
                                      <w:w w:val="90"/>
                                      <w:sz w:val="18"/>
                                    </w:rPr>
                                    <w:t> </w:t>
                                  </w:r>
                                  <w:r>
                                    <w:rPr>
                                      <w:w w:val="90"/>
                                      <w:sz w:val="18"/>
                                    </w:rPr>
                                    <w:t>pada </w:t>
                                  </w:r>
                                  <w:r>
                                    <w:rPr>
                                      <w:w w:val="85"/>
                                      <w:sz w:val="18"/>
                                    </w:rPr>
                                    <w:t>indikator sarana yang memenuhi standar</w:t>
                                  </w:r>
                                  <w:r>
                                    <w:rPr>
                                      <w:spacing w:val="39"/>
                                      <w:sz w:val="18"/>
                                    </w:rPr>
                                    <w:t> </w:t>
                                  </w:r>
                                  <w:r>
                                    <w:rPr>
                                      <w:w w:val="85"/>
                                      <w:sz w:val="18"/>
                                    </w:rPr>
                                    <w:t>dipengaruhi oleh penggunaan sarana </w:t>
                                  </w:r>
                                  <w:r>
                                    <w:rPr>
                                      <w:w w:val="90"/>
                                      <w:sz w:val="18"/>
                                    </w:rPr>
                                    <w:t>produksi</w:t>
                                  </w:r>
                                  <w:r>
                                    <w:rPr>
                                      <w:spacing w:val="-8"/>
                                      <w:w w:val="90"/>
                                      <w:sz w:val="18"/>
                                    </w:rPr>
                                    <w:t> </w:t>
                                  </w:r>
                                  <w:r>
                                    <w:rPr>
                                      <w:w w:val="90"/>
                                      <w:sz w:val="18"/>
                                    </w:rPr>
                                    <w:t>yang</w:t>
                                  </w:r>
                                  <w:r>
                                    <w:rPr>
                                      <w:spacing w:val="-7"/>
                                      <w:w w:val="90"/>
                                      <w:sz w:val="18"/>
                                    </w:rPr>
                                    <w:t> </w:t>
                                  </w:r>
                                  <w:r>
                                    <w:rPr>
                                      <w:w w:val="90"/>
                                      <w:sz w:val="18"/>
                                    </w:rPr>
                                    <w:t>sesuai</w:t>
                                  </w:r>
                                  <w:r>
                                    <w:rPr>
                                      <w:spacing w:val="-8"/>
                                      <w:w w:val="90"/>
                                      <w:sz w:val="18"/>
                                    </w:rPr>
                                    <w:t> </w:t>
                                  </w:r>
                                  <w:r>
                                    <w:rPr>
                                      <w:w w:val="90"/>
                                      <w:sz w:val="18"/>
                                    </w:rPr>
                                    <w:t>dengan</w:t>
                                  </w:r>
                                  <w:r>
                                    <w:rPr>
                                      <w:spacing w:val="-7"/>
                                      <w:w w:val="90"/>
                                      <w:sz w:val="18"/>
                                    </w:rPr>
                                    <w:t> </w:t>
                                  </w:r>
                                  <w:r>
                                    <w:rPr>
                                      <w:w w:val="90"/>
                                      <w:sz w:val="18"/>
                                    </w:rPr>
                                    <w:t>Stadar</w:t>
                                  </w:r>
                                  <w:r>
                                    <w:rPr>
                                      <w:spacing w:val="-8"/>
                                      <w:w w:val="90"/>
                                      <w:sz w:val="18"/>
                                    </w:rPr>
                                    <w:t> </w:t>
                                  </w:r>
                                  <w:r>
                                    <w:rPr>
                                      <w:w w:val="90"/>
                                      <w:sz w:val="18"/>
                                    </w:rPr>
                                    <w:t>Operasional</w:t>
                                  </w:r>
                                  <w:r>
                                    <w:rPr>
                                      <w:spacing w:val="-7"/>
                                      <w:w w:val="90"/>
                                      <w:sz w:val="18"/>
                                    </w:rPr>
                                    <w:t> </w:t>
                                  </w:r>
                                  <w:r>
                                    <w:rPr>
                                      <w:w w:val="90"/>
                                      <w:sz w:val="18"/>
                                    </w:rPr>
                                    <w:t>Prosedur</w:t>
                                  </w:r>
                                  <w:r>
                                    <w:rPr>
                                      <w:spacing w:val="-8"/>
                                      <w:w w:val="90"/>
                                      <w:sz w:val="18"/>
                                    </w:rPr>
                                    <w:t> </w:t>
                                  </w:r>
                                  <w:r>
                                    <w:rPr>
                                      <w:w w:val="90"/>
                                      <w:sz w:val="18"/>
                                    </w:rPr>
                                    <w:t>(SOP)</w:t>
                                  </w:r>
                                  <w:r>
                                    <w:rPr>
                                      <w:spacing w:val="-8"/>
                                      <w:w w:val="90"/>
                                      <w:sz w:val="18"/>
                                    </w:rPr>
                                    <w:t> </w:t>
                                  </w:r>
                                  <w:r>
                                    <w:rPr>
                                      <w:w w:val="90"/>
                                      <w:sz w:val="18"/>
                                    </w:rPr>
                                    <w:t>dan</w:t>
                                  </w:r>
                                  <w:r>
                                    <w:rPr>
                                      <w:spacing w:val="-7"/>
                                      <w:w w:val="90"/>
                                      <w:sz w:val="18"/>
                                    </w:rPr>
                                    <w:t> </w:t>
                                  </w:r>
                                  <w:r>
                                    <w:rPr>
                                      <w:w w:val="90"/>
                                      <w:sz w:val="18"/>
                                    </w:rPr>
                                    <w:t>Good Agriculture</w:t>
                                  </w:r>
                                  <w:r>
                                    <w:rPr>
                                      <w:spacing w:val="-10"/>
                                      <w:w w:val="90"/>
                                      <w:sz w:val="18"/>
                                    </w:rPr>
                                    <w:t> </w:t>
                                  </w:r>
                                  <w:r>
                                    <w:rPr>
                                      <w:w w:val="90"/>
                                      <w:sz w:val="18"/>
                                    </w:rPr>
                                    <w:t>Practices</w:t>
                                  </w:r>
                                  <w:r>
                                    <w:rPr>
                                      <w:spacing w:val="-7"/>
                                      <w:w w:val="90"/>
                                      <w:sz w:val="18"/>
                                    </w:rPr>
                                    <w:t> </w:t>
                                  </w:r>
                                  <w:r>
                                    <w:rPr>
                                      <w:w w:val="90"/>
                                      <w:sz w:val="18"/>
                                    </w:rPr>
                                    <w:t>(GAP)</w:t>
                                  </w:r>
                                </w:p>
                              </w:tc>
                            </w:tr>
                            <w:tr>
                              <w:trPr>
                                <w:trHeight w:val="821"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719" w:type="dxa"/>
                                  <w:gridSpan w:val="2"/>
                                  <w:tcBorders>
                                    <w:right w:val="nil"/>
                                  </w:tcBorders>
                                </w:tcPr>
                                <w:p>
                                  <w:pPr>
                                    <w:pStyle w:val="TableParagraph"/>
                                    <w:spacing w:line="205" w:lineRule="exact"/>
                                    <w:ind w:left="442"/>
                                    <w:rPr>
                                      <w:sz w:val="18"/>
                                    </w:rPr>
                                  </w:pPr>
                                  <w:r>
                                    <w:rPr>
                                      <w:spacing w:val="-5"/>
                                      <w:w w:val="90"/>
                                      <w:sz w:val="18"/>
                                    </w:rPr>
                                    <w:t>01</w:t>
                                  </w:r>
                                </w:p>
                              </w:tc>
                              <w:tc>
                                <w:tcPr>
                                  <w:tcW w:w="2467" w:type="dxa"/>
                                  <w:tcBorders>
                                    <w:left w:val="nil"/>
                                  </w:tcBorders>
                                </w:tcPr>
                                <w:p>
                                  <w:pPr>
                                    <w:pStyle w:val="TableParagraph"/>
                                    <w:ind w:left="108" w:right="41"/>
                                    <w:rPr>
                                      <w:sz w:val="18"/>
                                    </w:rPr>
                                  </w:pPr>
                                  <w:r>
                                    <w:rPr>
                                      <w:w w:val="80"/>
                                      <w:sz w:val="18"/>
                                    </w:rPr>
                                    <w:t>Pengawasan Penggunaan Sarana</w:t>
                                  </w:r>
                                  <w:r>
                                    <w:rPr>
                                      <w:w w:val="90"/>
                                      <w:sz w:val="18"/>
                                    </w:rPr>
                                    <w:t> Pendukung</w:t>
                                  </w:r>
                                  <w:r>
                                    <w:rPr>
                                      <w:spacing w:val="-10"/>
                                      <w:w w:val="90"/>
                                      <w:sz w:val="18"/>
                                    </w:rPr>
                                    <w:t> </w:t>
                                  </w:r>
                                  <w:r>
                                    <w:rPr>
                                      <w:w w:val="90"/>
                                      <w:sz w:val="18"/>
                                    </w:rPr>
                                    <w:t>Pertanian</w:t>
                                  </w:r>
                                  <w:r>
                                    <w:rPr>
                                      <w:spacing w:val="-7"/>
                                      <w:w w:val="90"/>
                                      <w:sz w:val="18"/>
                                    </w:rPr>
                                    <w:t> </w:t>
                                  </w:r>
                                  <w:r>
                                    <w:rPr>
                                      <w:w w:val="90"/>
                                      <w:sz w:val="18"/>
                                    </w:rPr>
                                    <w:t>sesuai</w:t>
                                  </w:r>
                                </w:p>
                                <w:p>
                                  <w:pPr>
                                    <w:pStyle w:val="TableParagraph"/>
                                    <w:spacing w:line="208" w:lineRule="exact"/>
                                    <w:ind w:left="108" w:right="41"/>
                                    <w:rPr>
                                      <w:sz w:val="18"/>
                                    </w:rPr>
                                  </w:pPr>
                                  <w:r>
                                    <w:rPr>
                                      <w:w w:val="80"/>
                                      <w:sz w:val="18"/>
                                    </w:rPr>
                                    <w:t>dengan Komoditas, Teknologi dan</w:t>
                                  </w:r>
                                  <w:r>
                                    <w:rPr>
                                      <w:w w:val="90"/>
                                      <w:sz w:val="18"/>
                                    </w:rPr>
                                    <w:t> Spesifik</w:t>
                                  </w:r>
                                  <w:r>
                                    <w:rPr>
                                      <w:spacing w:val="-8"/>
                                      <w:w w:val="90"/>
                                      <w:sz w:val="18"/>
                                    </w:rPr>
                                    <w:t> </w:t>
                                  </w:r>
                                  <w:r>
                                    <w:rPr>
                                      <w:w w:val="90"/>
                                      <w:sz w:val="18"/>
                                    </w:rPr>
                                    <w:t>Lokasi</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19992pt;width:835.6pt;height:442.4pt;mso-position-horizontal-relative:page;mso-position-vertical-relative:page;z-index:15733760" type="#_x0000_t202" id="docshape15"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005"/>
                        <w:gridCol w:w="469"/>
                        <w:gridCol w:w="250"/>
                        <w:gridCol w:w="2467"/>
                        <w:gridCol w:w="1613"/>
                        <w:gridCol w:w="1489"/>
                        <w:gridCol w:w="1184"/>
                        <w:gridCol w:w="5669"/>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5" w:type="dxa"/>
                            <w:vMerge w:val="restart"/>
                            <w:tcBorders>
                              <w:bottom w:val="nil"/>
                            </w:tcBorders>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11"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4"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5" w:type="dxa"/>
                            <w:vMerge/>
                            <w:tcBorders>
                              <w:top w:val="nil"/>
                              <w:bottom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4"/>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5" w:right="5"/>
                              <w:jc w:val="center"/>
                              <w:rPr>
                                <w:rFonts w:ascii="Arial"/>
                                <w:b/>
                                <w:sz w:val="18"/>
                              </w:rPr>
                            </w:pPr>
                            <w:r>
                              <w:rPr>
                                <w:rFonts w:ascii="Arial"/>
                                <w:b/>
                                <w:spacing w:val="-2"/>
                                <w:w w:val="90"/>
                                <w:sz w:val="18"/>
                              </w:rPr>
                              <w:t>Berhasil</w:t>
                            </w:r>
                          </w:p>
                        </w:tc>
                      </w:tr>
                      <w:tr>
                        <w:trPr>
                          <w:trHeight w:val="1345" w:hRule="atLeast"/>
                        </w:trPr>
                        <w:tc>
                          <w:tcPr>
                            <w:tcW w:w="441" w:type="dxa"/>
                            <w:vMerge w:val="restart"/>
                            <w:tcBorders>
                              <w:bottom w:val="nil"/>
                            </w:tcBorders>
                          </w:tcPr>
                          <w:p>
                            <w:pPr>
                              <w:pStyle w:val="TableParagraph"/>
                              <w:rPr>
                                <w:rFonts w:ascii="Times New Roman"/>
                                <w:sz w:val="18"/>
                              </w:rPr>
                            </w:pPr>
                          </w:p>
                        </w:tc>
                        <w:tc>
                          <w:tcPr>
                            <w:tcW w:w="3005" w:type="dxa"/>
                            <w:vMerge w:val="restart"/>
                            <w:tcBorders>
                              <w:top w:val="nil"/>
                              <w:bottom w:val="nil"/>
                            </w:tcBorders>
                          </w:tcPr>
                          <w:p>
                            <w:pPr>
                              <w:pStyle w:val="TableParagraph"/>
                              <w:rPr>
                                <w:rFonts w:ascii="Times New Roman"/>
                                <w:sz w:val="18"/>
                              </w:rPr>
                            </w:pPr>
                          </w:p>
                        </w:tc>
                        <w:tc>
                          <w:tcPr>
                            <w:tcW w:w="469" w:type="dxa"/>
                            <w:tcBorders>
                              <w:right w:val="nil"/>
                            </w:tcBorders>
                          </w:tcPr>
                          <w:p>
                            <w:pPr>
                              <w:pStyle w:val="TableParagraph"/>
                              <w:spacing w:line="205" w:lineRule="exact"/>
                              <w:ind w:left="73" w:right="208"/>
                              <w:jc w:val="center"/>
                              <w:rPr>
                                <w:sz w:val="18"/>
                              </w:rPr>
                            </w:pPr>
                            <w:r>
                              <w:rPr>
                                <w:spacing w:val="-10"/>
                                <w:w w:val="90"/>
                                <w:sz w:val="18"/>
                              </w:rPr>
                              <w:t>2</w:t>
                            </w:r>
                          </w:p>
                        </w:tc>
                        <w:tc>
                          <w:tcPr>
                            <w:tcW w:w="2717" w:type="dxa"/>
                            <w:gridSpan w:val="2"/>
                            <w:tcBorders>
                              <w:left w:val="nil"/>
                            </w:tcBorders>
                          </w:tcPr>
                          <w:p>
                            <w:pPr>
                              <w:pStyle w:val="TableParagraph"/>
                              <w:spacing w:line="205" w:lineRule="exact"/>
                              <w:ind w:left="-22"/>
                              <w:rPr>
                                <w:sz w:val="18"/>
                              </w:rPr>
                            </w:pPr>
                            <w:r>
                              <w:rPr>
                                <w:w w:val="80"/>
                                <w:sz w:val="18"/>
                              </w:rPr>
                              <w:t>Nilai</w:t>
                            </w:r>
                            <w:r>
                              <w:rPr>
                                <w:spacing w:val="-3"/>
                                <w:sz w:val="18"/>
                              </w:rPr>
                              <w:t> </w:t>
                            </w:r>
                            <w:r>
                              <w:rPr>
                                <w:w w:val="80"/>
                                <w:sz w:val="18"/>
                              </w:rPr>
                              <w:t>Indeks</w:t>
                            </w:r>
                            <w:r>
                              <w:rPr>
                                <w:spacing w:val="-4"/>
                                <w:sz w:val="18"/>
                              </w:rPr>
                              <w:t> </w:t>
                            </w:r>
                            <w:r>
                              <w:rPr>
                                <w:w w:val="80"/>
                                <w:sz w:val="18"/>
                              </w:rPr>
                              <w:t>Pertanaman</w:t>
                            </w:r>
                            <w:r>
                              <w:rPr>
                                <w:sz w:val="18"/>
                              </w:rPr>
                              <w:t> </w:t>
                            </w:r>
                            <w:r>
                              <w:rPr>
                                <w:spacing w:val="-4"/>
                                <w:w w:val="80"/>
                                <w:sz w:val="18"/>
                              </w:rPr>
                              <w:t>(IP)</w:t>
                            </w:r>
                          </w:p>
                        </w:tc>
                        <w:tc>
                          <w:tcPr>
                            <w:tcW w:w="1613" w:type="dxa"/>
                          </w:tcPr>
                          <w:p>
                            <w:pPr>
                              <w:pStyle w:val="TableParagraph"/>
                              <w:spacing w:line="205" w:lineRule="exact"/>
                              <w:ind w:left="8" w:right="4"/>
                              <w:jc w:val="center"/>
                              <w:rPr>
                                <w:sz w:val="18"/>
                              </w:rPr>
                            </w:pPr>
                            <w:r>
                              <w:rPr>
                                <w:spacing w:val="-5"/>
                                <w:w w:val="90"/>
                                <w:sz w:val="18"/>
                              </w:rPr>
                              <w:t>1,3</w:t>
                            </w:r>
                          </w:p>
                        </w:tc>
                        <w:tc>
                          <w:tcPr>
                            <w:tcW w:w="1489" w:type="dxa"/>
                          </w:tcPr>
                          <w:p>
                            <w:pPr>
                              <w:pStyle w:val="TableParagraph"/>
                              <w:spacing w:line="205" w:lineRule="exact"/>
                              <w:ind w:left="8" w:right="6"/>
                              <w:jc w:val="center"/>
                              <w:rPr>
                                <w:sz w:val="18"/>
                              </w:rPr>
                            </w:pPr>
                            <w:r>
                              <w:rPr>
                                <w:spacing w:val="-4"/>
                                <w:w w:val="90"/>
                                <w:sz w:val="18"/>
                              </w:rPr>
                              <w:t>1,27</w:t>
                            </w:r>
                          </w:p>
                        </w:tc>
                        <w:tc>
                          <w:tcPr>
                            <w:tcW w:w="1184" w:type="dxa"/>
                          </w:tcPr>
                          <w:p>
                            <w:pPr>
                              <w:pStyle w:val="TableParagraph"/>
                              <w:spacing w:line="205" w:lineRule="exact"/>
                              <w:ind w:left="9" w:right="9"/>
                              <w:jc w:val="center"/>
                              <w:rPr>
                                <w:sz w:val="18"/>
                              </w:rPr>
                            </w:pPr>
                            <w:r>
                              <w:rPr>
                                <w:spacing w:val="-2"/>
                                <w:w w:val="90"/>
                                <w:sz w:val="18"/>
                              </w:rPr>
                              <w:t>97,69%</w:t>
                            </w:r>
                          </w:p>
                        </w:tc>
                        <w:tc>
                          <w:tcPr>
                            <w:tcW w:w="5669" w:type="dxa"/>
                          </w:tcPr>
                          <w:p>
                            <w:pPr>
                              <w:pStyle w:val="TableParagraph"/>
                              <w:ind w:left="103"/>
                              <w:rPr>
                                <w:sz w:val="18"/>
                              </w:rPr>
                            </w:pPr>
                            <w:r>
                              <w:rPr>
                                <w:w w:val="85"/>
                                <w:sz w:val="18"/>
                              </w:rPr>
                              <w:t>Tidak</w:t>
                            </w:r>
                            <w:r>
                              <w:rPr>
                                <w:spacing w:val="-5"/>
                                <w:w w:val="85"/>
                                <w:sz w:val="18"/>
                              </w:rPr>
                              <w:t> </w:t>
                            </w:r>
                            <w:r>
                              <w:rPr>
                                <w:w w:val="85"/>
                                <w:sz w:val="18"/>
                              </w:rPr>
                              <w:t>tercapainya</w:t>
                            </w:r>
                            <w:r>
                              <w:rPr>
                                <w:spacing w:val="-5"/>
                                <w:w w:val="85"/>
                                <w:sz w:val="18"/>
                              </w:rPr>
                              <w:t> </w:t>
                            </w:r>
                            <w:r>
                              <w:rPr>
                                <w:w w:val="85"/>
                                <w:sz w:val="18"/>
                              </w:rPr>
                              <w:t>realisasi</w:t>
                            </w:r>
                            <w:r>
                              <w:rPr>
                                <w:spacing w:val="-5"/>
                                <w:w w:val="85"/>
                                <w:sz w:val="18"/>
                              </w:rPr>
                              <w:t> </w:t>
                            </w:r>
                            <w:r>
                              <w:rPr>
                                <w:w w:val="85"/>
                                <w:sz w:val="18"/>
                              </w:rPr>
                              <w:t>dari</w:t>
                            </w:r>
                            <w:r>
                              <w:rPr>
                                <w:spacing w:val="14"/>
                                <w:sz w:val="18"/>
                              </w:rPr>
                              <w:t> </w:t>
                            </w:r>
                            <w:r>
                              <w:rPr>
                                <w:w w:val="85"/>
                                <w:sz w:val="18"/>
                              </w:rPr>
                              <w:t>target</w:t>
                            </w:r>
                            <w:r>
                              <w:rPr>
                                <w:spacing w:val="-5"/>
                                <w:w w:val="85"/>
                                <w:sz w:val="18"/>
                              </w:rPr>
                              <w:t> </w:t>
                            </w:r>
                            <w:r>
                              <w:rPr>
                                <w:w w:val="85"/>
                                <w:sz w:val="18"/>
                              </w:rPr>
                              <w:t>yang</w:t>
                            </w:r>
                            <w:r>
                              <w:rPr>
                                <w:spacing w:val="-5"/>
                                <w:w w:val="85"/>
                                <w:sz w:val="18"/>
                              </w:rPr>
                              <w:t> </w:t>
                            </w:r>
                            <w:r>
                              <w:rPr>
                                <w:w w:val="85"/>
                                <w:sz w:val="18"/>
                              </w:rPr>
                              <w:t>telah</w:t>
                            </w:r>
                            <w:r>
                              <w:rPr>
                                <w:spacing w:val="-5"/>
                                <w:w w:val="85"/>
                                <w:sz w:val="18"/>
                              </w:rPr>
                              <w:t> </w:t>
                            </w:r>
                            <w:r>
                              <w:rPr>
                                <w:w w:val="85"/>
                                <w:sz w:val="18"/>
                              </w:rPr>
                              <w:t>ditetapkan</w:t>
                            </w:r>
                            <w:r>
                              <w:rPr>
                                <w:spacing w:val="-5"/>
                                <w:w w:val="85"/>
                                <w:sz w:val="18"/>
                              </w:rPr>
                              <w:t> </w:t>
                            </w:r>
                            <w:r>
                              <w:rPr>
                                <w:w w:val="85"/>
                                <w:sz w:val="18"/>
                              </w:rPr>
                              <w:t>pada</w:t>
                            </w:r>
                            <w:r>
                              <w:rPr>
                                <w:spacing w:val="-5"/>
                                <w:w w:val="85"/>
                                <w:sz w:val="18"/>
                              </w:rPr>
                              <w:t> </w:t>
                            </w:r>
                            <w:r>
                              <w:rPr>
                                <w:w w:val="85"/>
                                <w:sz w:val="18"/>
                              </w:rPr>
                              <w:t>indikator </w:t>
                            </w:r>
                            <w:r>
                              <w:rPr>
                                <w:spacing w:val="-2"/>
                                <w:w w:val="85"/>
                                <w:sz w:val="18"/>
                              </w:rPr>
                              <w:t>peningkatan indeks pertanaman</w:t>
                            </w:r>
                            <w:r>
                              <w:rPr>
                                <w:spacing w:val="37"/>
                                <w:sz w:val="18"/>
                              </w:rPr>
                              <w:t> </w:t>
                            </w:r>
                            <w:r>
                              <w:rPr>
                                <w:spacing w:val="-2"/>
                                <w:w w:val="85"/>
                                <w:sz w:val="18"/>
                              </w:rPr>
                              <w:t>padi</w:t>
                            </w:r>
                            <w:r>
                              <w:rPr>
                                <w:spacing w:val="35"/>
                                <w:sz w:val="18"/>
                              </w:rPr>
                              <w:t> </w:t>
                            </w:r>
                            <w:r>
                              <w:rPr>
                                <w:spacing w:val="-2"/>
                                <w:w w:val="85"/>
                                <w:sz w:val="18"/>
                              </w:rPr>
                              <w:t>dipengaruhi keterbatasan anggaran APBD </w:t>
                            </w:r>
                            <w:r>
                              <w:rPr>
                                <w:w w:val="85"/>
                                <w:sz w:val="18"/>
                              </w:rPr>
                              <w:t>dan</w:t>
                            </w:r>
                            <w:r>
                              <w:rPr>
                                <w:spacing w:val="-6"/>
                                <w:w w:val="85"/>
                                <w:sz w:val="18"/>
                              </w:rPr>
                              <w:t> </w:t>
                            </w:r>
                            <w:r>
                              <w:rPr>
                                <w:w w:val="85"/>
                                <w:sz w:val="18"/>
                              </w:rPr>
                              <w:t>APBN</w:t>
                            </w:r>
                            <w:r>
                              <w:rPr>
                                <w:spacing w:val="-5"/>
                                <w:w w:val="85"/>
                                <w:sz w:val="18"/>
                              </w:rPr>
                              <w:t> </w:t>
                            </w:r>
                            <w:r>
                              <w:rPr>
                                <w:w w:val="85"/>
                                <w:sz w:val="18"/>
                              </w:rPr>
                              <w:t>sebagai</w:t>
                            </w:r>
                            <w:r>
                              <w:rPr>
                                <w:spacing w:val="4"/>
                                <w:sz w:val="18"/>
                              </w:rPr>
                              <w:t> </w:t>
                            </w:r>
                            <w:r>
                              <w:rPr>
                                <w:w w:val="85"/>
                                <w:sz w:val="18"/>
                              </w:rPr>
                              <w:t>pendampingan</w:t>
                            </w:r>
                            <w:r>
                              <w:rPr>
                                <w:spacing w:val="-5"/>
                                <w:w w:val="85"/>
                                <w:sz w:val="18"/>
                              </w:rPr>
                              <w:t> </w:t>
                            </w:r>
                            <w:r>
                              <w:rPr>
                                <w:w w:val="85"/>
                                <w:sz w:val="18"/>
                              </w:rPr>
                              <w:t>penanaman</w:t>
                            </w:r>
                            <w:r>
                              <w:rPr>
                                <w:spacing w:val="-6"/>
                                <w:w w:val="85"/>
                                <w:sz w:val="18"/>
                              </w:rPr>
                              <w:t> </w:t>
                            </w:r>
                            <w:r>
                              <w:rPr>
                                <w:w w:val="85"/>
                                <w:sz w:val="18"/>
                              </w:rPr>
                              <w:t>padi</w:t>
                            </w:r>
                            <w:r>
                              <w:rPr>
                                <w:spacing w:val="-5"/>
                                <w:w w:val="85"/>
                                <w:sz w:val="18"/>
                              </w:rPr>
                              <w:t> </w:t>
                            </w:r>
                            <w:r>
                              <w:rPr>
                                <w:w w:val="85"/>
                                <w:sz w:val="18"/>
                              </w:rPr>
                              <w:t>musim</w:t>
                            </w:r>
                            <w:r>
                              <w:rPr>
                                <w:spacing w:val="-5"/>
                                <w:w w:val="85"/>
                                <w:sz w:val="18"/>
                              </w:rPr>
                              <w:t> </w:t>
                            </w:r>
                            <w:r>
                              <w:rPr>
                                <w:w w:val="85"/>
                                <w:sz w:val="18"/>
                              </w:rPr>
                              <w:t>gadu</w:t>
                            </w:r>
                            <w:r>
                              <w:rPr>
                                <w:spacing w:val="-5"/>
                                <w:w w:val="85"/>
                                <w:sz w:val="18"/>
                              </w:rPr>
                              <w:t> </w:t>
                            </w:r>
                            <w:r>
                              <w:rPr>
                                <w:w w:val="85"/>
                                <w:sz w:val="18"/>
                              </w:rPr>
                              <w:t>(musim</w:t>
                            </w:r>
                            <w:r>
                              <w:rPr>
                                <w:spacing w:val="-5"/>
                                <w:w w:val="85"/>
                                <w:sz w:val="18"/>
                              </w:rPr>
                              <w:t> </w:t>
                            </w:r>
                            <w:r>
                              <w:rPr>
                                <w:w w:val="85"/>
                                <w:sz w:val="18"/>
                              </w:rPr>
                              <w:t>tanam </w:t>
                            </w:r>
                            <w:r>
                              <w:rPr>
                                <w:w w:val="80"/>
                                <w:sz w:val="18"/>
                              </w:rPr>
                              <w:t>kering) untuk semua petani sehingga tidak semua petani mau menanan gadu pada</w:t>
                            </w:r>
                            <w:r>
                              <w:rPr>
                                <w:sz w:val="18"/>
                              </w:rPr>
                              <w:t> </w:t>
                            </w:r>
                            <w:r>
                              <w:rPr>
                                <w:w w:val="80"/>
                                <w:sz w:val="18"/>
                              </w:rPr>
                              <w:t>musim tersebut, sehingga frekuensi luas tanam dalam 1 tahun hanya lebih sedikit</w:t>
                            </w:r>
                            <w:r>
                              <w:rPr>
                                <w:w w:val="85"/>
                                <w:sz w:val="18"/>
                              </w:rPr>
                              <w:t> dibandingkan dengan luas lahan baku</w:t>
                            </w:r>
                          </w:p>
                        </w:tc>
                      </w:tr>
                      <w:tr>
                        <w:trPr>
                          <w:trHeight w:val="61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3</w:t>
                            </w:r>
                          </w:p>
                        </w:tc>
                        <w:tc>
                          <w:tcPr>
                            <w:tcW w:w="2717" w:type="dxa"/>
                            <w:gridSpan w:val="2"/>
                            <w:tcBorders>
                              <w:left w:val="nil"/>
                            </w:tcBorders>
                          </w:tcPr>
                          <w:p>
                            <w:pPr>
                              <w:pStyle w:val="TableParagraph"/>
                              <w:spacing w:before="2"/>
                              <w:ind w:left="-22"/>
                              <w:rPr>
                                <w:sz w:val="18"/>
                              </w:rPr>
                            </w:pPr>
                            <w:r>
                              <w:rPr>
                                <w:w w:val="80"/>
                                <w:sz w:val="18"/>
                              </w:rPr>
                              <w:t>Luas pertanaman ubi kayu yang</w:t>
                            </w:r>
                            <w:r>
                              <w:rPr>
                                <w:w w:val="90"/>
                                <w:sz w:val="18"/>
                              </w:rPr>
                              <w:t> menggunakan</w:t>
                            </w:r>
                            <w:r>
                              <w:rPr>
                                <w:spacing w:val="-10"/>
                                <w:w w:val="90"/>
                                <w:sz w:val="18"/>
                              </w:rPr>
                              <w:t> </w:t>
                            </w:r>
                            <w:r>
                              <w:rPr>
                                <w:w w:val="90"/>
                                <w:sz w:val="18"/>
                              </w:rPr>
                              <w:t>pupuk</w:t>
                            </w:r>
                            <w:r>
                              <w:rPr>
                                <w:spacing w:val="-7"/>
                                <w:w w:val="90"/>
                                <w:sz w:val="18"/>
                              </w:rPr>
                              <w:t> </w:t>
                            </w:r>
                            <w:r>
                              <w:rPr>
                                <w:w w:val="90"/>
                                <w:sz w:val="18"/>
                              </w:rPr>
                              <w:t>(Ha)</w:t>
                            </w:r>
                          </w:p>
                        </w:tc>
                        <w:tc>
                          <w:tcPr>
                            <w:tcW w:w="1613" w:type="dxa"/>
                          </w:tcPr>
                          <w:p>
                            <w:pPr>
                              <w:pStyle w:val="TableParagraph"/>
                              <w:spacing w:before="2"/>
                              <w:ind w:left="8" w:right="7"/>
                              <w:jc w:val="center"/>
                              <w:rPr>
                                <w:sz w:val="18"/>
                              </w:rPr>
                            </w:pPr>
                            <w:r>
                              <w:rPr>
                                <w:spacing w:val="-10"/>
                                <w:w w:val="90"/>
                                <w:sz w:val="18"/>
                              </w:rPr>
                              <w:t>6</w:t>
                            </w:r>
                          </w:p>
                        </w:tc>
                        <w:tc>
                          <w:tcPr>
                            <w:tcW w:w="1489" w:type="dxa"/>
                          </w:tcPr>
                          <w:p>
                            <w:pPr>
                              <w:pStyle w:val="TableParagraph"/>
                              <w:spacing w:before="2"/>
                              <w:ind w:left="7" w:right="6"/>
                              <w:jc w:val="center"/>
                              <w:rPr>
                                <w:sz w:val="18"/>
                              </w:rPr>
                            </w:pPr>
                            <w:r>
                              <w:rPr>
                                <w:spacing w:val="-5"/>
                                <w:w w:val="90"/>
                                <w:sz w:val="18"/>
                              </w:rPr>
                              <w:t>17</w:t>
                            </w:r>
                          </w:p>
                        </w:tc>
                        <w:tc>
                          <w:tcPr>
                            <w:tcW w:w="1184" w:type="dxa"/>
                          </w:tcPr>
                          <w:p>
                            <w:pPr>
                              <w:pStyle w:val="TableParagraph"/>
                              <w:spacing w:before="2"/>
                              <w:ind w:left="12" w:right="3"/>
                              <w:jc w:val="center"/>
                              <w:rPr>
                                <w:sz w:val="18"/>
                              </w:rPr>
                            </w:pPr>
                            <w:r>
                              <w:rPr>
                                <w:spacing w:val="-4"/>
                                <w:w w:val="90"/>
                                <w:sz w:val="18"/>
                              </w:rPr>
                              <w:t>283%</w:t>
                            </w:r>
                          </w:p>
                        </w:tc>
                        <w:tc>
                          <w:tcPr>
                            <w:tcW w:w="5669" w:type="dxa"/>
                          </w:tcPr>
                          <w:p>
                            <w:pPr>
                              <w:pStyle w:val="TableParagraph"/>
                              <w:spacing w:before="2"/>
                              <w:ind w:left="103"/>
                              <w:rPr>
                                <w:sz w:val="18"/>
                              </w:rPr>
                            </w:pPr>
                            <w:r>
                              <w:rPr>
                                <w:w w:val="85"/>
                                <w:sz w:val="18"/>
                              </w:rPr>
                              <w:t>Tercapainya</w:t>
                            </w:r>
                            <w:r>
                              <w:rPr>
                                <w:spacing w:val="-6"/>
                                <w:sz w:val="18"/>
                              </w:rPr>
                              <w:t> </w:t>
                            </w:r>
                            <w:r>
                              <w:rPr>
                                <w:w w:val="85"/>
                                <w:sz w:val="18"/>
                              </w:rPr>
                              <w:t>realisasi</w:t>
                            </w:r>
                            <w:r>
                              <w:rPr>
                                <w:spacing w:val="-6"/>
                                <w:sz w:val="18"/>
                              </w:rPr>
                              <w:t> </w:t>
                            </w:r>
                            <w:r>
                              <w:rPr>
                                <w:w w:val="85"/>
                                <w:sz w:val="18"/>
                              </w:rPr>
                              <w:t>terhadap</w:t>
                            </w:r>
                            <w:r>
                              <w:rPr>
                                <w:spacing w:val="38"/>
                                <w:sz w:val="18"/>
                              </w:rPr>
                              <w:t> </w:t>
                            </w:r>
                            <w:r>
                              <w:rPr>
                                <w:w w:val="85"/>
                                <w:sz w:val="18"/>
                              </w:rPr>
                              <w:t>target</w:t>
                            </w:r>
                            <w:r>
                              <w:rPr>
                                <w:spacing w:val="-7"/>
                                <w:sz w:val="18"/>
                              </w:rPr>
                              <w:t> </w:t>
                            </w:r>
                            <w:r>
                              <w:rPr>
                                <w:w w:val="85"/>
                                <w:sz w:val="18"/>
                              </w:rPr>
                              <w:t>yang</w:t>
                            </w:r>
                            <w:r>
                              <w:rPr>
                                <w:spacing w:val="-5"/>
                                <w:sz w:val="18"/>
                              </w:rPr>
                              <w:t> </w:t>
                            </w:r>
                            <w:r>
                              <w:rPr>
                                <w:w w:val="85"/>
                                <w:sz w:val="18"/>
                              </w:rPr>
                              <w:t>telah</w:t>
                            </w:r>
                            <w:r>
                              <w:rPr>
                                <w:spacing w:val="-5"/>
                                <w:sz w:val="18"/>
                              </w:rPr>
                              <w:t> </w:t>
                            </w:r>
                            <w:r>
                              <w:rPr>
                                <w:w w:val="85"/>
                                <w:sz w:val="18"/>
                              </w:rPr>
                              <w:t>ditetapkan</w:t>
                            </w:r>
                            <w:r>
                              <w:rPr>
                                <w:spacing w:val="-6"/>
                                <w:sz w:val="18"/>
                              </w:rPr>
                              <w:t> </w:t>
                            </w:r>
                            <w:r>
                              <w:rPr>
                                <w:w w:val="85"/>
                                <w:sz w:val="18"/>
                              </w:rPr>
                              <w:t>pada</w:t>
                            </w:r>
                            <w:r>
                              <w:rPr>
                                <w:spacing w:val="-5"/>
                                <w:sz w:val="18"/>
                              </w:rPr>
                              <w:t> </w:t>
                            </w:r>
                            <w:r>
                              <w:rPr>
                                <w:w w:val="85"/>
                                <w:sz w:val="18"/>
                              </w:rPr>
                              <w:t>indikator</w:t>
                            </w:r>
                            <w:r>
                              <w:rPr>
                                <w:spacing w:val="-7"/>
                                <w:sz w:val="18"/>
                              </w:rPr>
                              <w:t> </w:t>
                            </w:r>
                            <w:r>
                              <w:rPr>
                                <w:spacing w:val="-4"/>
                                <w:w w:val="85"/>
                                <w:sz w:val="18"/>
                              </w:rPr>
                              <w:t>luas</w:t>
                            </w:r>
                          </w:p>
                          <w:p>
                            <w:pPr>
                              <w:pStyle w:val="TableParagraph"/>
                              <w:spacing w:line="204" w:lineRule="exact"/>
                              <w:ind w:left="103"/>
                              <w:rPr>
                                <w:sz w:val="18"/>
                              </w:rPr>
                            </w:pPr>
                            <w:r>
                              <w:rPr>
                                <w:spacing w:val="-2"/>
                                <w:w w:val="85"/>
                                <w:sz w:val="18"/>
                              </w:rPr>
                              <w:t>pertanaman ubi kayu</w:t>
                            </w:r>
                            <w:r>
                              <w:rPr>
                                <w:spacing w:val="39"/>
                                <w:sz w:val="18"/>
                              </w:rPr>
                              <w:t> </w:t>
                            </w:r>
                            <w:r>
                              <w:rPr>
                                <w:spacing w:val="-2"/>
                                <w:w w:val="85"/>
                                <w:sz w:val="18"/>
                              </w:rPr>
                              <w:t>dipengaruhi oleh penggunaan sarana produksi yang sesuai </w:t>
                            </w:r>
                            <w:r>
                              <w:rPr>
                                <w:w w:val="90"/>
                                <w:sz w:val="18"/>
                              </w:rPr>
                              <w:t>dengan</w:t>
                            </w:r>
                            <w:r>
                              <w:rPr>
                                <w:spacing w:val="-4"/>
                                <w:w w:val="90"/>
                                <w:sz w:val="18"/>
                              </w:rPr>
                              <w:t> </w:t>
                            </w:r>
                            <w:r>
                              <w:rPr>
                                <w:w w:val="90"/>
                                <w:sz w:val="18"/>
                              </w:rPr>
                              <w:t>rekomendasi</w:t>
                            </w:r>
                          </w:p>
                        </w:tc>
                      </w:tr>
                      <w:tr>
                        <w:trPr>
                          <w:trHeight w:val="542"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6"/>
                              <w:ind w:left="73" w:right="208"/>
                              <w:jc w:val="center"/>
                              <w:rPr>
                                <w:sz w:val="18"/>
                              </w:rPr>
                            </w:pPr>
                            <w:r>
                              <w:rPr>
                                <w:spacing w:val="-10"/>
                                <w:w w:val="90"/>
                                <w:sz w:val="18"/>
                              </w:rPr>
                              <w:t>4</w:t>
                            </w:r>
                          </w:p>
                        </w:tc>
                        <w:tc>
                          <w:tcPr>
                            <w:tcW w:w="2717" w:type="dxa"/>
                            <w:gridSpan w:val="2"/>
                            <w:tcBorders>
                              <w:left w:val="nil"/>
                            </w:tcBorders>
                          </w:tcPr>
                          <w:p>
                            <w:pPr>
                              <w:pStyle w:val="TableParagraph"/>
                              <w:spacing w:before="6"/>
                              <w:ind w:left="-22"/>
                              <w:rPr>
                                <w:sz w:val="18"/>
                              </w:rPr>
                            </w:pPr>
                            <w:r>
                              <w:rPr>
                                <w:w w:val="80"/>
                                <w:sz w:val="18"/>
                              </w:rPr>
                              <w:t>Luas</w:t>
                            </w:r>
                            <w:r>
                              <w:rPr>
                                <w:spacing w:val="-3"/>
                                <w:sz w:val="18"/>
                              </w:rPr>
                              <w:t> </w:t>
                            </w:r>
                            <w:r>
                              <w:rPr>
                                <w:w w:val="80"/>
                                <w:sz w:val="18"/>
                              </w:rPr>
                              <w:t>pertanaman</w:t>
                            </w:r>
                            <w:r>
                              <w:rPr>
                                <w:sz w:val="18"/>
                              </w:rPr>
                              <w:t> </w:t>
                            </w:r>
                            <w:r>
                              <w:rPr>
                                <w:w w:val="80"/>
                                <w:sz w:val="18"/>
                              </w:rPr>
                              <w:t>keladi</w:t>
                            </w:r>
                            <w:r>
                              <w:rPr>
                                <w:spacing w:val="-1"/>
                                <w:sz w:val="18"/>
                              </w:rPr>
                              <w:t> </w:t>
                            </w:r>
                            <w:r>
                              <w:rPr>
                                <w:spacing w:val="-4"/>
                                <w:w w:val="80"/>
                                <w:sz w:val="18"/>
                              </w:rPr>
                              <w:t>(Ha)</w:t>
                            </w:r>
                          </w:p>
                        </w:tc>
                        <w:tc>
                          <w:tcPr>
                            <w:tcW w:w="1613" w:type="dxa"/>
                          </w:tcPr>
                          <w:p>
                            <w:pPr>
                              <w:pStyle w:val="TableParagraph"/>
                              <w:spacing w:before="6"/>
                              <w:ind w:left="8" w:right="7"/>
                              <w:jc w:val="center"/>
                              <w:rPr>
                                <w:sz w:val="18"/>
                              </w:rPr>
                            </w:pPr>
                            <w:r>
                              <w:rPr>
                                <w:spacing w:val="-10"/>
                                <w:w w:val="90"/>
                                <w:sz w:val="18"/>
                              </w:rPr>
                              <w:t>5</w:t>
                            </w:r>
                          </w:p>
                        </w:tc>
                        <w:tc>
                          <w:tcPr>
                            <w:tcW w:w="1489" w:type="dxa"/>
                          </w:tcPr>
                          <w:p>
                            <w:pPr>
                              <w:pStyle w:val="TableParagraph"/>
                              <w:spacing w:before="6"/>
                              <w:ind w:left="6" w:right="8"/>
                              <w:jc w:val="center"/>
                              <w:rPr>
                                <w:sz w:val="18"/>
                              </w:rPr>
                            </w:pPr>
                            <w:r>
                              <w:rPr>
                                <w:spacing w:val="-10"/>
                                <w:w w:val="90"/>
                                <w:sz w:val="18"/>
                              </w:rPr>
                              <w:t>3</w:t>
                            </w:r>
                          </w:p>
                        </w:tc>
                        <w:tc>
                          <w:tcPr>
                            <w:tcW w:w="1184" w:type="dxa"/>
                          </w:tcPr>
                          <w:p>
                            <w:pPr>
                              <w:pStyle w:val="TableParagraph"/>
                              <w:spacing w:before="6"/>
                              <w:ind w:left="9" w:right="3"/>
                              <w:jc w:val="center"/>
                              <w:rPr>
                                <w:sz w:val="18"/>
                              </w:rPr>
                            </w:pPr>
                            <w:r>
                              <w:rPr>
                                <w:spacing w:val="-5"/>
                                <w:w w:val="90"/>
                                <w:sz w:val="18"/>
                              </w:rPr>
                              <w:t>60%</w:t>
                            </w:r>
                          </w:p>
                        </w:tc>
                        <w:tc>
                          <w:tcPr>
                            <w:tcW w:w="5669" w:type="dxa"/>
                          </w:tcPr>
                          <w:p>
                            <w:pPr>
                              <w:pStyle w:val="TableParagraph"/>
                              <w:spacing w:line="237" w:lineRule="auto" w:before="8"/>
                              <w:ind w:left="103"/>
                              <w:rPr>
                                <w:sz w:val="18"/>
                              </w:rPr>
                            </w:pPr>
                            <w:r>
                              <w:rPr>
                                <w:w w:val="80"/>
                                <w:sz w:val="18"/>
                              </w:rPr>
                              <w:t>Menurunnya luas pertanian keladi dipengaruhi oleh perubahan iklim yang</w:t>
                            </w:r>
                            <w:r>
                              <w:rPr>
                                <w:w w:val="85"/>
                                <w:sz w:val="18"/>
                              </w:rPr>
                              <w:t> menyebabkan lahan pertanaman keladi terendam</w:t>
                            </w:r>
                          </w:p>
                        </w:tc>
                      </w:tr>
                      <w:tr>
                        <w:trPr>
                          <w:trHeight w:val="107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5</w:t>
                            </w:r>
                          </w:p>
                        </w:tc>
                        <w:tc>
                          <w:tcPr>
                            <w:tcW w:w="2717" w:type="dxa"/>
                            <w:gridSpan w:val="2"/>
                            <w:tcBorders>
                              <w:left w:val="nil"/>
                            </w:tcBorders>
                          </w:tcPr>
                          <w:p>
                            <w:pPr>
                              <w:pStyle w:val="TableParagraph"/>
                              <w:spacing w:before="2"/>
                              <w:ind w:left="-22"/>
                              <w:rPr>
                                <w:sz w:val="18"/>
                              </w:rPr>
                            </w:pPr>
                            <w:r>
                              <w:rPr>
                                <w:w w:val="80"/>
                                <w:sz w:val="18"/>
                              </w:rPr>
                              <w:t>Persentase luas panen tanaman</w:t>
                            </w:r>
                            <w:r>
                              <w:rPr>
                                <w:w w:val="90"/>
                                <w:sz w:val="18"/>
                              </w:rPr>
                              <w:t> </w:t>
                            </w:r>
                            <w:r>
                              <w:rPr>
                                <w:spacing w:val="-2"/>
                                <w:w w:val="90"/>
                                <w:sz w:val="18"/>
                              </w:rPr>
                              <w:t>hortikultura</w:t>
                            </w:r>
                          </w:p>
                        </w:tc>
                        <w:tc>
                          <w:tcPr>
                            <w:tcW w:w="1613" w:type="dxa"/>
                          </w:tcPr>
                          <w:p>
                            <w:pPr>
                              <w:pStyle w:val="TableParagraph"/>
                              <w:spacing w:before="2"/>
                              <w:ind w:left="8" w:right="8"/>
                              <w:jc w:val="center"/>
                              <w:rPr>
                                <w:sz w:val="18"/>
                              </w:rPr>
                            </w:pPr>
                            <w:r>
                              <w:rPr>
                                <w:spacing w:val="-4"/>
                                <w:w w:val="90"/>
                                <w:sz w:val="18"/>
                              </w:rPr>
                              <w:t>4,50</w:t>
                            </w:r>
                          </w:p>
                        </w:tc>
                        <w:tc>
                          <w:tcPr>
                            <w:tcW w:w="1489" w:type="dxa"/>
                          </w:tcPr>
                          <w:p>
                            <w:pPr>
                              <w:pStyle w:val="TableParagraph"/>
                              <w:spacing w:before="2"/>
                              <w:ind w:left="6" w:right="7"/>
                              <w:jc w:val="center"/>
                              <w:rPr>
                                <w:sz w:val="18"/>
                              </w:rPr>
                            </w:pPr>
                            <w:r>
                              <w:rPr>
                                <w:spacing w:val="-5"/>
                                <w:w w:val="90"/>
                                <w:sz w:val="18"/>
                              </w:rPr>
                              <w:t>0,6</w:t>
                            </w:r>
                          </w:p>
                        </w:tc>
                        <w:tc>
                          <w:tcPr>
                            <w:tcW w:w="1184" w:type="dxa"/>
                          </w:tcPr>
                          <w:p>
                            <w:pPr>
                              <w:pStyle w:val="TableParagraph"/>
                              <w:spacing w:before="2"/>
                              <w:ind w:left="9" w:right="9"/>
                              <w:jc w:val="center"/>
                              <w:rPr>
                                <w:sz w:val="18"/>
                              </w:rPr>
                            </w:pPr>
                            <w:r>
                              <w:rPr>
                                <w:spacing w:val="-2"/>
                                <w:w w:val="90"/>
                                <w:sz w:val="18"/>
                              </w:rPr>
                              <w:t>13,33%</w:t>
                            </w:r>
                          </w:p>
                        </w:tc>
                        <w:tc>
                          <w:tcPr>
                            <w:tcW w:w="5669" w:type="dxa"/>
                          </w:tcPr>
                          <w:p>
                            <w:pPr>
                              <w:pStyle w:val="TableParagraph"/>
                              <w:spacing w:before="2"/>
                              <w:ind w:left="103" w:right="202"/>
                              <w:rPr>
                                <w:sz w:val="18"/>
                              </w:rPr>
                            </w:pPr>
                            <w:r>
                              <w:rPr>
                                <w:w w:val="85"/>
                                <w:sz w:val="18"/>
                              </w:rPr>
                              <w:t>Belum</w:t>
                            </w:r>
                            <w:r>
                              <w:rPr>
                                <w:spacing w:val="-7"/>
                                <w:w w:val="85"/>
                                <w:sz w:val="18"/>
                              </w:rPr>
                              <w:t> </w:t>
                            </w:r>
                            <w:r>
                              <w:rPr>
                                <w:w w:val="85"/>
                                <w:sz w:val="18"/>
                              </w:rPr>
                              <w:t>tercapainya</w:t>
                            </w:r>
                            <w:r>
                              <w:rPr>
                                <w:spacing w:val="-5"/>
                                <w:w w:val="85"/>
                                <w:sz w:val="18"/>
                              </w:rPr>
                              <w:t> </w:t>
                            </w:r>
                            <w:r>
                              <w:rPr>
                                <w:w w:val="85"/>
                                <w:sz w:val="18"/>
                              </w:rPr>
                              <w:t>realisasi</w:t>
                            </w:r>
                            <w:r>
                              <w:rPr>
                                <w:spacing w:val="-5"/>
                                <w:w w:val="85"/>
                                <w:sz w:val="18"/>
                              </w:rPr>
                              <w:t> </w:t>
                            </w:r>
                            <w:r>
                              <w:rPr>
                                <w:w w:val="85"/>
                                <w:sz w:val="18"/>
                              </w:rPr>
                              <w:t>terhadap</w:t>
                            </w:r>
                            <w:r>
                              <w:rPr>
                                <w:spacing w:val="-5"/>
                                <w:w w:val="85"/>
                                <w:sz w:val="18"/>
                              </w:rPr>
                              <w:t> </w:t>
                            </w:r>
                            <w:r>
                              <w:rPr>
                                <w:w w:val="85"/>
                                <w:sz w:val="18"/>
                              </w:rPr>
                              <w:t>target</w:t>
                            </w:r>
                            <w:r>
                              <w:rPr>
                                <w:spacing w:val="-5"/>
                                <w:w w:val="85"/>
                                <w:sz w:val="18"/>
                              </w:rPr>
                              <w:t> </w:t>
                            </w:r>
                            <w:r>
                              <w:rPr>
                                <w:w w:val="85"/>
                                <w:sz w:val="18"/>
                              </w:rPr>
                              <w:t>yang</w:t>
                            </w:r>
                            <w:r>
                              <w:rPr>
                                <w:spacing w:val="-5"/>
                                <w:w w:val="85"/>
                                <w:sz w:val="18"/>
                              </w:rPr>
                              <w:t> </w:t>
                            </w:r>
                            <w:r>
                              <w:rPr>
                                <w:w w:val="85"/>
                                <w:sz w:val="18"/>
                              </w:rPr>
                              <w:t>telah</w:t>
                            </w:r>
                            <w:r>
                              <w:rPr>
                                <w:spacing w:val="-5"/>
                                <w:w w:val="85"/>
                                <w:sz w:val="18"/>
                              </w:rPr>
                              <w:t> </w:t>
                            </w:r>
                            <w:r>
                              <w:rPr>
                                <w:w w:val="85"/>
                                <w:sz w:val="18"/>
                              </w:rPr>
                              <w:t>ditetapkan</w:t>
                            </w:r>
                            <w:r>
                              <w:rPr>
                                <w:spacing w:val="-5"/>
                                <w:w w:val="85"/>
                                <w:sz w:val="18"/>
                              </w:rPr>
                              <w:t> </w:t>
                            </w:r>
                            <w:r>
                              <w:rPr>
                                <w:w w:val="85"/>
                                <w:sz w:val="18"/>
                              </w:rPr>
                              <w:t>untuk </w:t>
                            </w:r>
                            <w:r>
                              <w:rPr>
                                <w:w w:val="80"/>
                                <w:sz w:val="18"/>
                              </w:rPr>
                              <w:t>peningkatan produksi tanaman hortikultura pada khususnya tanaman pepaya dan</w:t>
                            </w:r>
                            <w:r>
                              <w:rPr>
                                <w:w w:val="85"/>
                                <w:sz w:val="18"/>
                              </w:rPr>
                              <w:t> lidah</w:t>
                            </w:r>
                            <w:r>
                              <w:rPr>
                                <w:spacing w:val="-5"/>
                                <w:w w:val="85"/>
                                <w:sz w:val="18"/>
                              </w:rPr>
                              <w:t> </w:t>
                            </w:r>
                            <w:r>
                              <w:rPr>
                                <w:w w:val="85"/>
                                <w:sz w:val="18"/>
                              </w:rPr>
                              <w:t>buaya</w:t>
                            </w:r>
                            <w:r>
                              <w:rPr>
                                <w:spacing w:val="-5"/>
                                <w:w w:val="85"/>
                                <w:sz w:val="18"/>
                              </w:rPr>
                              <w:t> </w:t>
                            </w:r>
                            <w:r>
                              <w:rPr>
                                <w:w w:val="85"/>
                                <w:sz w:val="18"/>
                              </w:rPr>
                              <w:t>diakibatkan</w:t>
                            </w:r>
                            <w:r>
                              <w:rPr>
                                <w:spacing w:val="-5"/>
                                <w:w w:val="85"/>
                                <w:sz w:val="18"/>
                              </w:rPr>
                              <w:t> </w:t>
                            </w:r>
                            <w:r>
                              <w:rPr>
                                <w:w w:val="85"/>
                                <w:sz w:val="18"/>
                              </w:rPr>
                              <w:t>adanya</w:t>
                            </w:r>
                            <w:r>
                              <w:rPr>
                                <w:spacing w:val="-5"/>
                                <w:w w:val="85"/>
                                <w:sz w:val="18"/>
                              </w:rPr>
                              <w:t> </w:t>
                            </w:r>
                            <w:r>
                              <w:rPr>
                                <w:w w:val="85"/>
                                <w:sz w:val="18"/>
                              </w:rPr>
                              <w:t>penurunan</w:t>
                            </w:r>
                            <w:r>
                              <w:rPr>
                                <w:spacing w:val="-5"/>
                                <w:w w:val="85"/>
                                <w:sz w:val="18"/>
                              </w:rPr>
                              <w:t> </w:t>
                            </w:r>
                            <w:r>
                              <w:rPr>
                                <w:w w:val="85"/>
                                <w:sz w:val="18"/>
                              </w:rPr>
                              <w:t>luas</w:t>
                            </w:r>
                            <w:r>
                              <w:rPr>
                                <w:spacing w:val="-5"/>
                                <w:w w:val="85"/>
                                <w:sz w:val="18"/>
                              </w:rPr>
                              <w:t> </w:t>
                            </w:r>
                            <w:r>
                              <w:rPr>
                                <w:w w:val="85"/>
                                <w:sz w:val="18"/>
                              </w:rPr>
                              <w:t>pertanaman</w:t>
                            </w:r>
                            <w:r>
                              <w:rPr>
                                <w:spacing w:val="-5"/>
                                <w:w w:val="85"/>
                                <w:sz w:val="18"/>
                              </w:rPr>
                              <w:t> </w:t>
                            </w:r>
                            <w:r>
                              <w:rPr>
                                <w:w w:val="85"/>
                                <w:sz w:val="18"/>
                              </w:rPr>
                              <w:t>lidah</w:t>
                            </w:r>
                            <w:r>
                              <w:rPr>
                                <w:spacing w:val="-6"/>
                                <w:w w:val="85"/>
                                <w:sz w:val="18"/>
                              </w:rPr>
                              <w:t> </w:t>
                            </w:r>
                            <w:r>
                              <w:rPr>
                                <w:w w:val="85"/>
                                <w:sz w:val="18"/>
                              </w:rPr>
                              <w:t>buaya dipengaruhi</w:t>
                            </w:r>
                            <w:r>
                              <w:rPr>
                                <w:spacing w:val="-5"/>
                                <w:w w:val="85"/>
                                <w:sz w:val="18"/>
                              </w:rPr>
                              <w:t> </w:t>
                            </w:r>
                            <w:r>
                              <w:rPr>
                                <w:w w:val="85"/>
                                <w:sz w:val="18"/>
                              </w:rPr>
                              <w:t>pemasaran</w:t>
                            </w:r>
                            <w:r>
                              <w:rPr>
                                <w:spacing w:val="-5"/>
                                <w:w w:val="85"/>
                                <w:sz w:val="18"/>
                              </w:rPr>
                              <w:t> </w:t>
                            </w:r>
                            <w:r>
                              <w:rPr>
                                <w:w w:val="85"/>
                                <w:sz w:val="18"/>
                              </w:rPr>
                              <w:t>produk</w:t>
                            </w:r>
                            <w:r>
                              <w:rPr>
                                <w:spacing w:val="-5"/>
                                <w:w w:val="85"/>
                                <w:sz w:val="18"/>
                              </w:rPr>
                              <w:t> </w:t>
                            </w:r>
                            <w:r>
                              <w:rPr>
                                <w:w w:val="85"/>
                                <w:sz w:val="18"/>
                              </w:rPr>
                              <w:t>olahan</w:t>
                            </w:r>
                            <w:r>
                              <w:rPr>
                                <w:spacing w:val="-5"/>
                                <w:w w:val="85"/>
                                <w:sz w:val="18"/>
                              </w:rPr>
                              <w:t> </w:t>
                            </w:r>
                            <w:r>
                              <w:rPr>
                                <w:w w:val="85"/>
                                <w:sz w:val="18"/>
                              </w:rPr>
                              <w:t>lidah</w:t>
                            </w:r>
                            <w:r>
                              <w:rPr>
                                <w:spacing w:val="-5"/>
                                <w:w w:val="85"/>
                                <w:sz w:val="18"/>
                              </w:rPr>
                              <w:t> </w:t>
                            </w:r>
                            <w:r>
                              <w:rPr>
                                <w:w w:val="85"/>
                                <w:sz w:val="18"/>
                              </w:rPr>
                              <w:t>buaya</w:t>
                            </w:r>
                            <w:r>
                              <w:rPr>
                                <w:spacing w:val="-5"/>
                                <w:w w:val="85"/>
                                <w:sz w:val="18"/>
                              </w:rPr>
                              <w:t> </w:t>
                            </w:r>
                            <w:r>
                              <w:rPr>
                                <w:w w:val="85"/>
                                <w:sz w:val="18"/>
                              </w:rPr>
                              <w:t>belum</w:t>
                            </w:r>
                            <w:r>
                              <w:rPr>
                                <w:spacing w:val="-7"/>
                                <w:w w:val="85"/>
                                <w:sz w:val="18"/>
                              </w:rPr>
                              <w:t> </w:t>
                            </w:r>
                            <w:r>
                              <w:rPr>
                                <w:w w:val="85"/>
                                <w:sz w:val="18"/>
                              </w:rPr>
                              <w:t>normal/pulih</w:t>
                            </w:r>
                            <w:r>
                              <w:rPr>
                                <w:spacing w:val="-5"/>
                                <w:w w:val="85"/>
                                <w:sz w:val="18"/>
                              </w:rPr>
                              <w:t> </w:t>
                            </w:r>
                            <w:r>
                              <w:rPr>
                                <w:w w:val="85"/>
                                <w:sz w:val="18"/>
                              </w:rPr>
                              <w:t>pasca </w:t>
                            </w:r>
                            <w:r>
                              <w:rPr>
                                <w:w w:val="80"/>
                                <w:sz w:val="18"/>
                              </w:rPr>
                              <w:t>pandemi covid 19 sehingga petani mengalihkan fungsi lahan ke tanaman lainnya</w:t>
                            </w:r>
                          </w:p>
                        </w:tc>
                      </w:tr>
                      <w:tr>
                        <w:trPr>
                          <w:trHeight w:val="1081"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6"/>
                              <w:ind w:left="73" w:right="208"/>
                              <w:jc w:val="center"/>
                              <w:rPr>
                                <w:sz w:val="18"/>
                              </w:rPr>
                            </w:pPr>
                            <w:r>
                              <w:rPr>
                                <w:spacing w:val="-10"/>
                                <w:w w:val="90"/>
                                <w:sz w:val="18"/>
                              </w:rPr>
                              <w:t>6</w:t>
                            </w:r>
                          </w:p>
                        </w:tc>
                        <w:tc>
                          <w:tcPr>
                            <w:tcW w:w="2717" w:type="dxa"/>
                            <w:gridSpan w:val="2"/>
                            <w:tcBorders>
                              <w:left w:val="nil"/>
                            </w:tcBorders>
                          </w:tcPr>
                          <w:p>
                            <w:pPr>
                              <w:pStyle w:val="TableParagraph"/>
                              <w:spacing w:line="237" w:lineRule="auto" w:before="8"/>
                              <w:ind w:left="26" w:hanging="49"/>
                              <w:rPr>
                                <w:sz w:val="18"/>
                              </w:rPr>
                            </w:pPr>
                            <w:r>
                              <w:rPr>
                                <w:w w:val="80"/>
                                <w:sz w:val="18"/>
                              </w:rPr>
                              <w:t>Persentase bibit Sumber Daya Genetik</w:t>
                            </w:r>
                            <w:r>
                              <w:rPr>
                                <w:w w:val="90"/>
                                <w:sz w:val="18"/>
                              </w:rPr>
                              <w:t> SDG)</w:t>
                            </w:r>
                            <w:r>
                              <w:rPr>
                                <w:spacing w:val="-8"/>
                                <w:w w:val="90"/>
                                <w:sz w:val="18"/>
                              </w:rPr>
                              <w:t> </w:t>
                            </w:r>
                            <w:r>
                              <w:rPr>
                                <w:w w:val="90"/>
                                <w:sz w:val="18"/>
                              </w:rPr>
                              <w:t>bersertifikat</w:t>
                            </w:r>
                          </w:p>
                        </w:tc>
                        <w:tc>
                          <w:tcPr>
                            <w:tcW w:w="1613" w:type="dxa"/>
                          </w:tcPr>
                          <w:p>
                            <w:pPr>
                              <w:pStyle w:val="TableParagraph"/>
                              <w:spacing w:before="6"/>
                              <w:ind w:left="8" w:right="4"/>
                              <w:jc w:val="center"/>
                              <w:rPr>
                                <w:sz w:val="18"/>
                              </w:rPr>
                            </w:pPr>
                            <w:r>
                              <w:rPr>
                                <w:spacing w:val="-5"/>
                                <w:w w:val="90"/>
                                <w:sz w:val="18"/>
                              </w:rPr>
                              <w:t>1,4</w:t>
                            </w:r>
                          </w:p>
                        </w:tc>
                        <w:tc>
                          <w:tcPr>
                            <w:tcW w:w="1489" w:type="dxa"/>
                          </w:tcPr>
                          <w:p>
                            <w:pPr>
                              <w:pStyle w:val="TableParagraph"/>
                              <w:spacing w:before="6"/>
                              <w:ind w:left="6" w:right="7"/>
                              <w:jc w:val="center"/>
                              <w:rPr>
                                <w:sz w:val="18"/>
                              </w:rPr>
                            </w:pPr>
                            <w:r>
                              <w:rPr>
                                <w:spacing w:val="-5"/>
                                <w:w w:val="90"/>
                                <w:sz w:val="18"/>
                              </w:rPr>
                              <w:t>1,4</w:t>
                            </w:r>
                          </w:p>
                        </w:tc>
                        <w:tc>
                          <w:tcPr>
                            <w:tcW w:w="1184" w:type="dxa"/>
                          </w:tcPr>
                          <w:p>
                            <w:pPr>
                              <w:pStyle w:val="TableParagraph"/>
                              <w:spacing w:before="6"/>
                              <w:ind w:left="12" w:right="3"/>
                              <w:jc w:val="center"/>
                              <w:rPr>
                                <w:sz w:val="18"/>
                              </w:rPr>
                            </w:pPr>
                            <w:r>
                              <w:rPr>
                                <w:spacing w:val="-4"/>
                                <w:w w:val="90"/>
                                <w:sz w:val="18"/>
                              </w:rPr>
                              <w:t>100%</w:t>
                            </w:r>
                          </w:p>
                        </w:tc>
                        <w:tc>
                          <w:tcPr>
                            <w:tcW w:w="5669" w:type="dxa"/>
                          </w:tcPr>
                          <w:p>
                            <w:pPr>
                              <w:pStyle w:val="TableParagraph"/>
                              <w:spacing w:before="6"/>
                              <w:ind w:left="103" w:right="101"/>
                              <w:jc w:val="both"/>
                              <w:rPr>
                                <w:sz w:val="18"/>
                              </w:rPr>
                            </w:pPr>
                            <w:r>
                              <w:rPr>
                                <w:w w:val="80"/>
                                <w:sz w:val="18"/>
                              </w:rPr>
                              <w:t>Tercapainya realisasi yang sesuai target yang telah ditetapkan pada indikator bibit</w:t>
                            </w:r>
                            <w:r>
                              <w:rPr>
                                <w:w w:val="85"/>
                                <w:sz w:val="18"/>
                              </w:rPr>
                              <w:t> bersertifikat</w:t>
                            </w:r>
                            <w:r>
                              <w:rPr>
                                <w:spacing w:val="-2"/>
                                <w:w w:val="85"/>
                                <w:sz w:val="18"/>
                              </w:rPr>
                              <w:t> </w:t>
                            </w:r>
                            <w:r>
                              <w:rPr>
                                <w:w w:val="85"/>
                                <w:sz w:val="18"/>
                              </w:rPr>
                              <w:t>merupakan hasil</w:t>
                            </w:r>
                            <w:r>
                              <w:rPr>
                                <w:spacing w:val="-1"/>
                                <w:w w:val="85"/>
                                <w:sz w:val="18"/>
                              </w:rPr>
                              <w:t> </w:t>
                            </w:r>
                            <w:r>
                              <w:rPr>
                                <w:w w:val="85"/>
                                <w:sz w:val="18"/>
                              </w:rPr>
                              <w:t>yang cukup optimal</w:t>
                            </w:r>
                            <w:r>
                              <w:rPr>
                                <w:spacing w:val="-1"/>
                                <w:w w:val="85"/>
                                <w:sz w:val="18"/>
                              </w:rPr>
                              <w:t> </w:t>
                            </w:r>
                            <w:r>
                              <w:rPr>
                                <w:w w:val="85"/>
                                <w:sz w:val="18"/>
                              </w:rPr>
                              <w:t>dilakukan oleh Dinas</w:t>
                            </w:r>
                            <w:r>
                              <w:rPr>
                                <w:spacing w:val="-2"/>
                                <w:w w:val="85"/>
                                <w:sz w:val="18"/>
                              </w:rPr>
                              <w:t> </w:t>
                            </w:r>
                            <w:r>
                              <w:rPr>
                                <w:w w:val="85"/>
                                <w:sz w:val="18"/>
                              </w:rPr>
                              <w:t>terutama </w:t>
                            </w:r>
                            <w:r>
                              <w:rPr>
                                <w:w w:val="90"/>
                                <w:sz w:val="18"/>
                              </w:rPr>
                              <w:t>petugas</w:t>
                            </w:r>
                            <w:r>
                              <w:rPr>
                                <w:spacing w:val="-8"/>
                                <w:w w:val="90"/>
                                <w:sz w:val="18"/>
                              </w:rPr>
                              <w:t> </w:t>
                            </w:r>
                            <w:r>
                              <w:rPr>
                                <w:w w:val="90"/>
                                <w:sz w:val="18"/>
                              </w:rPr>
                              <w:t>pengawas</w:t>
                            </w:r>
                            <w:r>
                              <w:rPr>
                                <w:spacing w:val="-7"/>
                                <w:w w:val="90"/>
                                <w:sz w:val="18"/>
                              </w:rPr>
                              <w:t> </w:t>
                            </w:r>
                            <w:r>
                              <w:rPr>
                                <w:w w:val="90"/>
                                <w:sz w:val="18"/>
                              </w:rPr>
                              <w:t>benih</w:t>
                            </w:r>
                            <w:r>
                              <w:rPr>
                                <w:spacing w:val="-8"/>
                                <w:w w:val="90"/>
                                <w:sz w:val="18"/>
                              </w:rPr>
                              <w:t> </w:t>
                            </w:r>
                            <w:r>
                              <w:rPr>
                                <w:w w:val="90"/>
                                <w:sz w:val="18"/>
                              </w:rPr>
                              <w:t>tanaman</w:t>
                            </w:r>
                            <w:r>
                              <w:rPr>
                                <w:spacing w:val="-7"/>
                                <w:w w:val="90"/>
                                <w:sz w:val="18"/>
                              </w:rPr>
                              <w:t> </w:t>
                            </w:r>
                            <w:r>
                              <w:rPr>
                                <w:w w:val="90"/>
                                <w:sz w:val="18"/>
                              </w:rPr>
                              <w:t>di</w:t>
                            </w:r>
                            <w:r>
                              <w:rPr>
                                <w:spacing w:val="-8"/>
                                <w:w w:val="90"/>
                                <w:sz w:val="18"/>
                              </w:rPr>
                              <w:t> </w:t>
                            </w:r>
                            <w:r>
                              <w:rPr>
                                <w:w w:val="90"/>
                                <w:sz w:val="18"/>
                              </w:rPr>
                              <w:t>Kota</w:t>
                            </w:r>
                            <w:r>
                              <w:rPr>
                                <w:spacing w:val="-7"/>
                                <w:w w:val="90"/>
                                <w:sz w:val="18"/>
                              </w:rPr>
                              <w:t> </w:t>
                            </w:r>
                            <w:r>
                              <w:rPr>
                                <w:w w:val="90"/>
                                <w:sz w:val="18"/>
                              </w:rPr>
                              <w:t>Pontianak</w:t>
                            </w:r>
                            <w:r>
                              <w:rPr>
                                <w:spacing w:val="-8"/>
                                <w:w w:val="90"/>
                                <w:sz w:val="18"/>
                              </w:rPr>
                              <w:t> </w:t>
                            </w:r>
                            <w:r>
                              <w:rPr>
                                <w:w w:val="90"/>
                                <w:sz w:val="18"/>
                              </w:rPr>
                              <w:t>dimana</w:t>
                            </w:r>
                            <w:r>
                              <w:rPr>
                                <w:spacing w:val="-8"/>
                                <w:w w:val="90"/>
                                <w:sz w:val="18"/>
                              </w:rPr>
                              <w:t> </w:t>
                            </w:r>
                            <w:r>
                              <w:rPr>
                                <w:w w:val="90"/>
                                <w:sz w:val="18"/>
                              </w:rPr>
                              <w:t>telah</w:t>
                            </w:r>
                            <w:r>
                              <w:rPr>
                                <w:spacing w:val="-7"/>
                                <w:w w:val="90"/>
                                <w:sz w:val="18"/>
                              </w:rPr>
                              <w:t> </w:t>
                            </w:r>
                            <w:r>
                              <w:rPr>
                                <w:w w:val="90"/>
                                <w:sz w:val="18"/>
                              </w:rPr>
                              <w:t>dilakukan </w:t>
                            </w:r>
                            <w:r>
                              <w:rPr>
                                <w:w w:val="85"/>
                                <w:sz w:val="18"/>
                              </w:rPr>
                              <w:t>pendampingan</w:t>
                            </w:r>
                            <w:r>
                              <w:rPr>
                                <w:spacing w:val="-7"/>
                                <w:w w:val="85"/>
                                <w:sz w:val="18"/>
                              </w:rPr>
                              <w:t> </w:t>
                            </w:r>
                            <w:r>
                              <w:rPr>
                                <w:w w:val="85"/>
                                <w:sz w:val="18"/>
                              </w:rPr>
                              <w:t>pada</w:t>
                            </w:r>
                            <w:r>
                              <w:rPr>
                                <w:spacing w:val="-5"/>
                                <w:w w:val="85"/>
                                <w:sz w:val="18"/>
                              </w:rPr>
                              <w:t> </w:t>
                            </w:r>
                            <w:r>
                              <w:rPr>
                                <w:w w:val="85"/>
                                <w:sz w:val="18"/>
                              </w:rPr>
                              <w:t>penangkar</w:t>
                            </w:r>
                            <w:r>
                              <w:rPr>
                                <w:spacing w:val="-5"/>
                                <w:w w:val="85"/>
                                <w:sz w:val="18"/>
                              </w:rPr>
                              <w:t> </w:t>
                            </w:r>
                            <w:r>
                              <w:rPr>
                                <w:w w:val="85"/>
                                <w:sz w:val="18"/>
                              </w:rPr>
                              <w:t>benih</w:t>
                            </w:r>
                            <w:r>
                              <w:rPr>
                                <w:spacing w:val="-5"/>
                                <w:w w:val="85"/>
                                <w:sz w:val="18"/>
                              </w:rPr>
                              <w:t> </w:t>
                            </w:r>
                            <w:r>
                              <w:rPr>
                                <w:w w:val="85"/>
                                <w:sz w:val="18"/>
                              </w:rPr>
                              <w:t>mulai</w:t>
                            </w:r>
                            <w:r>
                              <w:rPr>
                                <w:spacing w:val="-5"/>
                                <w:w w:val="85"/>
                                <w:sz w:val="18"/>
                              </w:rPr>
                              <w:t> </w:t>
                            </w:r>
                            <w:r>
                              <w:rPr>
                                <w:w w:val="85"/>
                                <w:sz w:val="18"/>
                              </w:rPr>
                              <w:t>dari</w:t>
                            </w:r>
                            <w:r>
                              <w:rPr>
                                <w:spacing w:val="-5"/>
                                <w:w w:val="85"/>
                                <w:sz w:val="18"/>
                              </w:rPr>
                              <w:t> </w:t>
                            </w:r>
                            <w:r>
                              <w:rPr>
                                <w:w w:val="85"/>
                                <w:sz w:val="18"/>
                              </w:rPr>
                              <w:t>penetapan</w:t>
                            </w:r>
                            <w:r>
                              <w:rPr>
                                <w:spacing w:val="-5"/>
                                <w:w w:val="85"/>
                                <w:sz w:val="18"/>
                              </w:rPr>
                              <w:t> </w:t>
                            </w:r>
                            <w:r>
                              <w:rPr>
                                <w:w w:val="85"/>
                                <w:sz w:val="18"/>
                              </w:rPr>
                              <w:t>pohon</w:t>
                            </w:r>
                            <w:r>
                              <w:rPr>
                                <w:spacing w:val="-5"/>
                                <w:w w:val="85"/>
                                <w:sz w:val="18"/>
                              </w:rPr>
                              <w:t> </w:t>
                            </w:r>
                            <w:r>
                              <w:rPr>
                                <w:w w:val="85"/>
                                <w:sz w:val="18"/>
                              </w:rPr>
                              <w:t>induk</w:t>
                            </w:r>
                            <w:r>
                              <w:rPr>
                                <w:spacing w:val="-5"/>
                                <w:w w:val="85"/>
                                <w:sz w:val="18"/>
                              </w:rPr>
                              <w:t> </w:t>
                            </w:r>
                            <w:r>
                              <w:rPr>
                                <w:w w:val="85"/>
                                <w:sz w:val="18"/>
                              </w:rPr>
                              <w:t>sampai dengan pengawasan bibit yang siap salur</w:t>
                            </w:r>
                          </w:p>
                        </w:tc>
                      </w:tr>
                      <w:tr>
                        <w:trPr>
                          <w:trHeight w:val="61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7</w:t>
                            </w:r>
                          </w:p>
                        </w:tc>
                        <w:tc>
                          <w:tcPr>
                            <w:tcW w:w="2717" w:type="dxa"/>
                            <w:gridSpan w:val="2"/>
                            <w:tcBorders>
                              <w:left w:val="nil"/>
                            </w:tcBorders>
                          </w:tcPr>
                          <w:p>
                            <w:pPr>
                              <w:pStyle w:val="TableParagraph"/>
                              <w:spacing w:before="2"/>
                              <w:ind w:left="-22"/>
                              <w:rPr>
                                <w:sz w:val="18"/>
                              </w:rPr>
                            </w:pPr>
                            <w:r>
                              <w:rPr>
                                <w:w w:val="80"/>
                                <w:sz w:val="18"/>
                              </w:rPr>
                              <w:t>Persentase sarana yang memenuhi</w:t>
                            </w:r>
                            <w:r>
                              <w:rPr>
                                <w:w w:val="90"/>
                                <w:sz w:val="18"/>
                              </w:rPr>
                              <w:t> </w:t>
                            </w:r>
                            <w:r>
                              <w:rPr>
                                <w:spacing w:val="-2"/>
                                <w:w w:val="90"/>
                                <w:sz w:val="18"/>
                              </w:rPr>
                              <w:t>standar</w:t>
                            </w:r>
                          </w:p>
                        </w:tc>
                        <w:tc>
                          <w:tcPr>
                            <w:tcW w:w="1613" w:type="dxa"/>
                          </w:tcPr>
                          <w:p>
                            <w:pPr>
                              <w:pStyle w:val="TableParagraph"/>
                              <w:spacing w:before="2"/>
                              <w:ind w:left="8" w:right="8"/>
                              <w:jc w:val="center"/>
                              <w:rPr>
                                <w:sz w:val="18"/>
                              </w:rPr>
                            </w:pPr>
                            <w:r>
                              <w:rPr>
                                <w:spacing w:val="-4"/>
                                <w:w w:val="90"/>
                                <w:sz w:val="18"/>
                              </w:rPr>
                              <w:t>6,05</w:t>
                            </w:r>
                          </w:p>
                        </w:tc>
                        <w:tc>
                          <w:tcPr>
                            <w:tcW w:w="1489" w:type="dxa"/>
                          </w:tcPr>
                          <w:p>
                            <w:pPr>
                              <w:pStyle w:val="TableParagraph"/>
                              <w:spacing w:before="2"/>
                              <w:ind w:left="6" w:right="8"/>
                              <w:jc w:val="center"/>
                              <w:rPr>
                                <w:sz w:val="18"/>
                              </w:rPr>
                            </w:pPr>
                            <w:r>
                              <w:rPr>
                                <w:spacing w:val="-10"/>
                                <w:w w:val="90"/>
                                <w:sz w:val="18"/>
                              </w:rPr>
                              <w:t>6</w:t>
                            </w:r>
                          </w:p>
                        </w:tc>
                        <w:tc>
                          <w:tcPr>
                            <w:tcW w:w="1184" w:type="dxa"/>
                          </w:tcPr>
                          <w:p>
                            <w:pPr>
                              <w:pStyle w:val="TableParagraph"/>
                              <w:spacing w:before="2"/>
                              <w:ind w:left="9" w:right="9"/>
                              <w:jc w:val="center"/>
                              <w:rPr>
                                <w:sz w:val="18"/>
                              </w:rPr>
                            </w:pPr>
                            <w:r>
                              <w:rPr>
                                <w:spacing w:val="-2"/>
                                <w:w w:val="90"/>
                                <w:sz w:val="18"/>
                              </w:rPr>
                              <w:t>99,17%</w:t>
                            </w:r>
                          </w:p>
                        </w:tc>
                        <w:tc>
                          <w:tcPr>
                            <w:tcW w:w="5669" w:type="dxa"/>
                          </w:tcPr>
                          <w:p>
                            <w:pPr>
                              <w:pStyle w:val="TableParagraph"/>
                              <w:spacing w:before="2"/>
                              <w:ind w:left="103"/>
                              <w:rPr>
                                <w:sz w:val="18"/>
                              </w:rPr>
                            </w:pPr>
                            <w:r>
                              <w:rPr>
                                <w:w w:val="80"/>
                                <w:sz w:val="18"/>
                              </w:rPr>
                              <w:t>Tidak</w:t>
                            </w:r>
                            <w:r>
                              <w:rPr>
                                <w:spacing w:val="6"/>
                                <w:sz w:val="18"/>
                              </w:rPr>
                              <w:t> </w:t>
                            </w:r>
                            <w:r>
                              <w:rPr>
                                <w:w w:val="80"/>
                                <w:sz w:val="18"/>
                              </w:rPr>
                              <w:t>tercapainya</w:t>
                            </w:r>
                            <w:r>
                              <w:rPr>
                                <w:spacing w:val="10"/>
                                <w:sz w:val="18"/>
                              </w:rPr>
                              <w:t> </w:t>
                            </w:r>
                            <w:r>
                              <w:rPr>
                                <w:w w:val="80"/>
                                <w:sz w:val="18"/>
                              </w:rPr>
                              <w:t>realisasi</w:t>
                            </w:r>
                            <w:r>
                              <w:rPr>
                                <w:spacing w:val="8"/>
                                <w:sz w:val="18"/>
                              </w:rPr>
                              <w:t> </w:t>
                            </w:r>
                            <w:r>
                              <w:rPr>
                                <w:w w:val="80"/>
                                <w:sz w:val="18"/>
                              </w:rPr>
                              <w:t>yang</w:t>
                            </w:r>
                            <w:r>
                              <w:rPr>
                                <w:spacing w:val="10"/>
                                <w:sz w:val="18"/>
                              </w:rPr>
                              <w:t> </w:t>
                            </w:r>
                            <w:r>
                              <w:rPr>
                                <w:w w:val="80"/>
                                <w:sz w:val="18"/>
                              </w:rPr>
                              <w:t>sesuai</w:t>
                            </w:r>
                            <w:r>
                              <w:rPr>
                                <w:spacing w:val="8"/>
                                <w:sz w:val="18"/>
                              </w:rPr>
                              <w:t> </w:t>
                            </w:r>
                            <w:r>
                              <w:rPr>
                                <w:w w:val="80"/>
                                <w:sz w:val="18"/>
                              </w:rPr>
                              <w:t>dengan</w:t>
                            </w:r>
                            <w:r>
                              <w:rPr>
                                <w:spacing w:val="10"/>
                                <w:sz w:val="18"/>
                              </w:rPr>
                              <w:t> </w:t>
                            </w:r>
                            <w:r>
                              <w:rPr>
                                <w:w w:val="80"/>
                                <w:sz w:val="18"/>
                              </w:rPr>
                              <w:t>target</w:t>
                            </w:r>
                            <w:r>
                              <w:rPr>
                                <w:spacing w:val="6"/>
                                <w:sz w:val="18"/>
                              </w:rPr>
                              <w:t> </w:t>
                            </w:r>
                            <w:r>
                              <w:rPr>
                                <w:w w:val="80"/>
                                <w:sz w:val="18"/>
                              </w:rPr>
                              <w:t>yang</w:t>
                            </w:r>
                            <w:r>
                              <w:rPr>
                                <w:spacing w:val="10"/>
                                <w:sz w:val="18"/>
                              </w:rPr>
                              <w:t> </w:t>
                            </w:r>
                            <w:r>
                              <w:rPr>
                                <w:w w:val="80"/>
                                <w:sz w:val="18"/>
                              </w:rPr>
                              <w:t>telah</w:t>
                            </w:r>
                            <w:r>
                              <w:rPr>
                                <w:spacing w:val="6"/>
                                <w:sz w:val="18"/>
                              </w:rPr>
                              <w:t> </w:t>
                            </w:r>
                            <w:r>
                              <w:rPr>
                                <w:w w:val="80"/>
                                <w:sz w:val="18"/>
                              </w:rPr>
                              <w:t>ditetapkan</w:t>
                            </w:r>
                            <w:r>
                              <w:rPr>
                                <w:spacing w:val="10"/>
                                <w:sz w:val="18"/>
                              </w:rPr>
                              <w:t> </w:t>
                            </w:r>
                            <w:r>
                              <w:rPr>
                                <w:spacing w:val="-4"/>
                                <w:w w:val="80"/>
                                <w:sz w:val="18"/>
                              </w:rPr>
                              <w:t>pada</w:t>
                            </w:r>
                          </w:p>
                          <w:p>
                            <w:pPr>
                              <w:pStyle w:val="TableParagraph"/>
                              <w:spacing w:line="204" w:lineRule="exact"/>
                              <w:ind w:left="103"/>
                              <w:rPr>
                                <w:sz w:val="18"/>
                              </w:rPr>
                            </w:pPr>
                            <w:r>
                              <w:rPr>
                                <w:w w:val="85"/>
                                <w:sz w:val="18"/>
                              </w:rPr>
                              <w:t>indikator</w:t>
                            </w:r>
                            <w:r>
                              <w:rPr>
                                <w:spacing w:val="-3"/>
                                <w:w w:val="85"/>
                                <w:sz w:val="18"/>
                              </w:rPr>
                              <w:t> </w:t>
                            </w:r>
                            <w:r>
                              <w:rPr>
                                <w:w w:val="85"/>
                                <w:sz w:val="18"/>
                              </w:rPr>
                              <w:t>luas</w:t>
                            </w:r>
                            <w:r>
                              <w:rPr>
                                <w:spacing w:val="-1"/>
                                <w:w w:val="85"/>
                                <w:sz w:val="18"/>
                              </w:rPr>
                              <w:t> </w:t>
                            </w:r>
                            <w:r>
                              <w:rPr>
                                <w:w w:val="85"/>
                                <w:sz w:val="18"/>
                              </w:rPr>
                              <w:t>panen</w:t>
                            </w:r>
                            <w:r>
                              <w:rPr>
                                <w:spacing w:val="34"/>
                                <w:sz w:val="18"/>
                              </w:rPr>
                              <w:t> </w:t>
                            </w:r>
                            <w:r>
                              <w:rPr>
                                <w:w w:val="85"/>
                                <w:sz w:val="18"/>
                              </w:rPr>
                              <w:t>tanaman</w:t>
                            </w:r>
                            <w:r>
                              <w:rPr>
                                <w:spacing w:val="-1"/>
                                <w:w w:val="85"/>
                                <w:sz w:val="18"/>
                              </w:rPr>
                              <w:t> </w:t>
                            </w:r>
                            <w:r>
                              <w:rPr>
                                <w:w w:val="85"/>
                                <w:sz w:val="18"/>
                              </w:rPr>
                              <w:t>hortikultura</w:t>
                            </w:r>
                            <w:r>
                              <w:rPr>
                                <w:spacing w:val="-7"/>
                                <w:sz w:val="18"/>
                              </w:rPr>
                              <w:t> </w:t>
                            </w:r>
                            <w:r>
                              <w:rPr>
                                <w:w w:val="85"/>
                                <w:sz w:val="18"/>
                              </w:rPr>
                              <w:t>dipengaruhi</w:t>
                            </w:r>
                            <w:r>
                              <w:rPr>
                                <w:spacing w:val="-2"/>
                                <w:w w:val="85"/>
                                <w:sz w:val="18"/>
                              </w:rPr>
                              <w:t> </w:t>
                            </w:r>
                            <w:r>
                              <w:rPr>
                                <w:w w:val="85"/>
                                <w:sz w:val="18"/>
                              </w:rPr>
                              <w:t>oleh</w:t>
                            </w:r>
                            <w:r>
                              <w:rPr>
                                <w:spacing w:val="-3"/>
                                <w:w w:val="85"/>
                                <w:sz w:val="18"/>
                              </w:rPr>
                              <w:t> </w:t>
                            </w:r>
                            <w:r>
                              <w:rPr>
                                <w:w w:val="85"/>
                                <w:sz w:val="18"/>
                              </w:rPr>
                              <w:t>penggunaan</w:t>
                            </w:r>
                            <w:r>
                              <w:rPr>
                                <w:spacing w:val="-8"/>
                                <w:sz w:val="18"/>
                              </w:rPr>
                              <w:t> </w:t>
                            </w:r>
                            <w:r>
                              <w:rPr>
                                <w:w w:val="85"/>
                                <w:sz w:val="18"/>
                              </w:rPr>
                              <w:t>sarana </w:t>
                            </w:r>
                            <w:r>
                              <w:rPr>
                                <w:w w:val="90"/>
                                <w:sz w:val="18"/>
                              </w:rPr>
                              <w:t>produksi</w:t>
                            </w:r>
                            <w:r>
                              <w:rPr>
                                <w:spacing w:val="-10"/>
                                <w:w w:val="90"/>
                                <w:sz w:val="18"/>
                              </w:rPr>
                              <w:t> </w:t>
                            </w:r>
                            <w:r>
                              <w:rPr>
                                <w:w w:val="90"/>
                                <w:sz w:val="18"/>
                              </w:rPr>
                              <w:t>yang</w:t>
                            </w:r>
                            <w:r>
                              <w:rPr>
                                <w:spacing w:val="-7"/>
                                <w:w w:val="90"/>
                                <w:sz w:val="18"/>
                              </w:rPr>
                              <w:t> </w:t>
                            </w:r>
                            <w:r>
                              <w:rPr>
                                <w:w w:val="90"/>
                                <w:sz w:val="18"/>
                              </w:rPr>
                              <w:t>belum</w:t>
                            </w:r>
                            <w:r>
                              <w:rPr>
                                <w:spacing w:val="-9"/>
                                <w:w w:val="90"/>
                                <w:sz w:val="18"/>
                              </w:rPr>
                              <w:t> </w:t>
                            </w:r>
                            <w:r>
                              <w:rPr>
                                <w:w w:val="90"/>
                                <w:sz w:val="18"/>
                              </w:rPr>
                              <w:t>optimal</w:t>
                            </w:r>
                          </w:p>
                        </w:tc>
                      </w:tr>
                      <w:tr>
                        <w:trPr>
                          <w:trHeight w:val="330"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3186" w:type="dxa"/>
                            <w:gridSpan w:val="3"/>
                          </w:tcPr>
                          <w:p>
                            <w:pPr>
                              <w:pStyle w:val="TableParagraph"/>
                              <w:rPr>
                                <w:rFonts w:ascii="Times New Roman"/>
                                <w:sz w:val="18"/>
                              </w:rPr>
                            </w:pP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4"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spacing w:before="2"/>
                              <w:ind w:left="73" w:right="208"/>
                              <w:jc w:val="center"/>
                              <w:rPr>
                                <w:sz w:val="18"/>
                              </w:rPr>
                            </w:pPr>
                            <w:r>
                              <w:rPr>
                                <w:spacing w:val="-10"/>
                                <w:w w:val="90"/>
                                <w:sz w:val="18"/>
                              </w:rPr>
                              <w:t>1</w:t>
                            </w:r>
                          </w:p>
                        </w:tc>
                        <w:tc>
                          <w:tcPr>
                            <w:tcW w:w="2717" w:type="dxa"/>
                            <w:gridSpan w:val="2"/>
                            <w:tcBorders>
                              <w:left w:val="nil"/>
                            </w:tcBorders>
                          </w:tcPr>
                          <w:p>
                            <w:pPr>
                              <w:pStyle w:val="TableParagraph"/>
                              <w:spacing w:line="200" w:lineRule="atLeast"/>
                              <w:ind w:left="-22"/>
                              <w:rPr>
                                <w:sz w:val="18"/>
                              </w:rPr>
                            </w:pPr>
                            <w:r>
                              <w:rPr>
                                <w:w w:val="80"/>
                                <w:sz w:val="18"/>
                              </w:rPr>
                              <w:t>PENGAWASAN PENGGUNAAN</w:t>
                            </w:r>
                            <w:r>
                              <w:rPr>
                                <w:w w:val="90"/>
                                <w:sz w:val="18"/>
                              </w:rPr>
                              <w:t> SARANA</w:t>
                            </w:r>
                            <w:r>
                              <w:rPr>
                                <w:spacing w:val="-4"/>
                                <w:w w:val="90"/>
                                <w:sz w:val="18"/>
                              </w:rPr>
                              <w:t> </w:t>
                            </w:r>
                            <w:r>
                              <w:rPr>
                                <w:w w:val="90"/>
                                <w:sz w:val="18"/>
                              </w:rPr>
                              <w:t>PERTANIAN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1034"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69" w:type="dxa"/>
                            <w:tcBorders>
                              <w:right w:val="nil"/>
                            </w:tcBorders>
                          </w:tcPr>
                          <w:p>
                            <w:pPr>
                              <w:pStyle w:val="TableParagraph"/>
                              <w:rPr>
                                <w:rFonts w:ascii="Times New Roman"/>
                                <w:sz w:val="18"/>
                              </w:rPr>
                            </w:pPr>
                          </w:p>
                        </w:tc>
                        <w:tc>
                          <w:tcPr>
                            <w:tcW w:w="250" w:type="dxa"/>
                            <w:tcBorders>
                              <w:left w:val="nil"/>
                              <w:right w:val="nil"/>
                            </w:tcBorders>
                          </w:tcPr>
                          <w:p>
                            <w:pPr>
                              <w:pStyle w:val="TableParagraph"/>
                              <w:rPr>
                                <w:rFonts w:ascii="Times New Roman"/>
                                <w:sz w:val="18"/>
                              </w:rPr>
                            </w:pPr>
                          </w:p>
                        </w:tc>
                        <w:tc>
                          <w:tcPr>
                            <w:tcW w:w="2467" w:type="dxa"/>
                            <w:tcBorders>
                              <w:left w:val="nil"/>
                            </w:tcBorders>
                          </w:tcPr>
                          <w:p>
                            <w:pPr>
                              <w:pStyle w:val="TableParagraph"/>
                              <w:spacing w:before="2"/>
                              <w:ind w:left="108" w:right="41"/>
                              <w:rPr>
                                <w:sz w:val="18"/>
                              </w:rPr>
                            </w:pPr>
                            <w:r>
                              <w:rPr>
                                <w:w w:val="80"/>
                                <w:sz w:val="18"/>
                              </w:rPr>
                              <w:t>Jumlah Pengawasan Penggunaan</w:t>
                            </w:r>
                            <w:r>
                              <w:rPr>
                                <w:w w:val="90"/>
                                <w:sz w:val="18"/>
                              </w:rPr>
                              <w:t> </w:t>
                            </w:r>
                            <w:r>
                              <w:rPr>
                                <w:spacing w:val="-2"/>
                                <w:w w:val="90"/>
                                <w:sz w:val="18"/>
                              </w:rPr>
                              <w:t>Sarana Pendukung Pertanian </w:t>
                            </w:r>
                            <w:r>
                              <w:rPr>
                                <w:w w:val="90"/>
                                <w:sz w:val="18"/>
                              </w:rPr>
                              <w:t>Sesuai</w:t>
                            </w:r>
                            <w:r>
                              <w:rPr>
                                <w:spacing w:val="-10"/>
                                <w:w w:val="90"/>
                                <w:sz w:val="18"/>
                              </w:rPr>
                              <w:t> </w:t>
                            </w:r>
                            <w:r>
                              <w:rPr>
                                <w:w w:val="90"/>
                                <w:sz w:val="18"/>
                              </w:rPr>
                              <w:t>dengan</w:t>
                            </w:r>
                            <w:r>
                              <w:rPr>
                                <w:spacing w:val="-7"/>
                                <w:w w:val="90"/>
                                <w:sz w:val="18"/>
                              </w:rPr>
                              <w:t> </w:t>
                            </w:r>
                            <w:r>
                              <w:rPr>
                                <w:w w:val="90"/>
                                <w:sz w:val="18"/>
                              </w:rPr>
                              <w:t>Komoditas,</w:t>
                            </w:r>
                          </w:p>
                          <w:p>
                            <w:pPr>
                              <w:pStyle w:val="TableParagraph"/>
                              <w:spacing w:line="208" w:lineRule="exact"/>
                              <w:ind w:left="108" w:right="41"/>
                              <w:rPr>
                                <w:sz w:val="18"/>
                              </w:rPr>
                            </w:pPr>
                            <w:r>
                              <w:rPr>
                                <w:w w:val="80"/>
                                <w:sz w:val="18"/>
                              </w:rPr>
                              <w:t>Teknologi dan Spesifik Lokasi</w:t>
                            </w:r>
                            <w:r>
                              <w:rPr>
                                <w:w w:val="90"/>
                                <w:sz w:val="18"/>
                              </w:rPr>
                              <w:t> </w:t>
                            </w:r>
                            <w:r>
                              <w:rPr>
                                <w:spacing w:val="-2"/>
                                <w:w w:val="90"/>
                                <w:sz w:val="18"/>
                              </w:rPr>
                              <w:t>(jenis)</w:t>
                            </w:r>
                          </w:p>
                        </w:tc>
                        <w:tc>
                          <w:tcPr>
                            <w:tcW w:w="1613" w:type="dxa"/>
                          </w:tcPr>
                          <w:p>
                            <w:pPr>
                              <w:pStyle w:val="TableParagraph"/>
                              <w:spacing w:before="2"/>
                              <w:ind w:left="8" w:right="7"/>
                              <w:jc w:val="center"/>
                              <w:rPr>
                                <w:sz w:val="18"/>
                              </w:rPr>
                            </w:pPr>
                            <w:r>
                              <w:rPr>
                                <w:spacing w:val="-10"/>
                                <w:w w:val="90"/>
                                <w:sz w:val="18"/>
                              </w:rPr>
                              <w:t>3</w:t>
                            </w:r>
                          </w:p>
                        </w:tc>
                        <w:tc>
                          <w:tcPr>
                            <w:tcW w:w="1489" w:type="dxa"/>
                          </w:tcPr>
                          <w:p>
                            <w:pPr>
                              <w:pStyle w:val="TableParagraph"/>
                              <w:spacing w:before="2"/>
                              <w:ind w:left="6" w:right="8"/>
                              <w:jc w:val="center"/>
                              <w:rPr>
                                <w:sz w:val="18"/>
                              </w:rPr>
                            </w:pPr>
                            <w:r>
                              <w:rPr>
                                <w:spacing w:val="-10"/>
                                <w:w w:val="90"/>
                                <w:sz w:val="18"/>
                              </w:rPr>
                              <w:t>3</w:t>
                            </w:r>
                          </w:p>
                        </w:tc>
                        <w:tc>
                          <w:tcPr>
                            <w:tcW w:w="1184" w:type="dxa"/>
                          </w:tcPr>
                          <w:p>
                            <w:pPr>
                              <w:pStyle w:val="TableParagraph"/>
                              <w:spacing w:before="2"/>
                              <w:ind w:left="12" w:right="3"/>
                              <w:jc w:val="center"/>
                              <w:rPr>
                                <w:sz w:val="18"/>
                              </w:rPr>
                            </w:pPr>
                            <w:r>
                              <w:rPr>
                                <w:spacing w:val="-4"/>
                                <w:w w:val="90"/>
                                <w:sz w:val="18"/>
                              </w:rPr>
                              <w:t>100%</w:t>
                            </w:r>
                          </w:p>
                        </w:tc>
                        <w:tc>
                          <w:tcPr>
                            <w:tcW w:w="5669" w:type="dxa"/>
                          </w:tcPr>
                          <w:p>
                            <w:pPr>
                              <w:pStyle w:val="TableParagraph"/>
                              <w:spacing w:before="2"/>
                              <w:ind w:left="103" w:right="101"/>
                              <w:jc w:val="both"/>
                              <w:rPr>
                                <w:sz w:val="18"/>
                              </w:rPr>
                            </w:pPr>
                            <w:r>
                              <w:rPr>
                                <w:w w:val="90"/>
                                <w:sz w:val="18"/>
                              </w:rPr>
                              <w:t>Tercapainya</w:t>
                            </w:r>
                            <w:r>
                              <w:rPr>
                                <w:spacing w:val="-7"/>
                                <w:w w:val="90"/>
                                <w:sz w:val="18"/>
                              </w:rPr>
                              <w:t> </w:t>
                            </w:r>
                            <w:r>
                              <w:rPr>
                                <w:w w:val="90"/>
                                <w:sz w:val="18"/>
                              </w:rPr>
                              <w:t>realisasi</w:t>
                            </w:r>
                            <w:r>
                              <w:rPr>
                                <w:spacing w:val="-8"/>
                                <w:w w:val="90"/>
                                <w:sz w:val="18"/>
                              </w:rPr>
                              <w:t> </w:t>
                            </w:r>
                            <w:r>
                              <w:rPr>
                                <w:w w:val="90"/>
                                <w:sz w:val="18"/>
                              </w:rPr>
                              <w:t>yang</w:t>
                            </w:r>
                            <w:r>
                              <w:rPr>
                                <w:spacing w:val="-6"/>
                                <w:w w:val="90"/>
                                <w:sz w:val="18"/>
                              </w:rPr>
                              <w:t> </w:t>
                            </w:r>
                            <w:r>
                              <w:rPr>
                                <w:w w:val="90"/>
                                <w:sz w:val="18"/>
                              </w:rPr>
                              <w:t>sesuai</w:t>
                            </w:r>
                            <w:r>
                              <w:rPr>
                                <w:spacing w:val="-8"/>
                                <w:w w:val="90"/>
                                <w:sz w:val="18"/>
                              </w:rPr>
                              <w:t> </w:t>
                            </w:r>
                            <w:r>
                              <w:rPr>
                                <w:w w:val="90"/>
                                <w:sz w:val="18"/>
                              </w:rPr>
                              <w:t>dengan</w:t>
                            </w:r>
                            <w:r>
                              <w:rPr>
                                <w:spacing w:val="-6"/>
                                <w:w w:val="90"/>
                                <w:sz w:val="18"/>
                              </w:rPr>
                              <w:t> </w:t>
                            </w:r>
                            <w:r>
                              <w:rPr>
                                <w:w w:val="90"/>
                                <w:sz w:val="18"/>
                              </w:rPr>
                              <w:t>target</w:t>
                            </w:r>
                            <w:r>
                              <w:rPr>
                                <w:spacing w:val="-8"/>
                                <w:w w:val="90"/>
                                <w:sz w:val="18"/>
                              </w:rPr>
                              <w:t> </w:t>
                            </w:r>
                            <w:r>
                              <w:rPr>
                                <w:w w:val="90"/>
                                <w:sz w:val="18"/>
                              </w:rPr>
                              <w:t>yang</w:t>
                            </w:r>
                            <w:r>
                              <w:rPr>
                                <w:spacing w:val="-6"/>
                                <w:w w:val="90"/>
                                <w:sz w:val="18"/>
                              </w:rPr>
                              <w:t> </w:t>
                            </w:r>
                            <w:r>
                              <w:rPr>
                                <w:w w:val="90"/>
                                <w:sz w:val="18"/>
                              </w:rPr>
                              <w:t>telah</w:t>
                            </w:r>
                            <w:r>
                              <w:rPr>
                                <w:spacing w:val="-7"/>
                                <w:w w:val="90"/>
                                <w:sz w:val="18"/>
                              </w:rPr>
                              <w:t> </w:t>
                            </w:r>
                            <w:r>
                              <w:rPr>
                                <w:w w:val="90"/>
                                <w:sz w:val="18"/>
                              </w:rPr>
                              <w:t>ditetapkan</w:t>
                            </w:r>
                            <w:r>
                              <w:rPr>
                                <w:spacing w:val="-8"/>
                                <w:w w:val="90"/>
                                <w:sz w:val="18"/>
                              </w:rPr>
                              <w:t> </w:t>
                            </w:r>
                            <w:r>
                              <w:rPr>
                                <w:w w:val="90"/>
                                <w:sz w:val="18"/>
                              </w:rPr>
                              <w:t>pada </w:t>
                            </w:r>
                            <w:r>
                              <w:rPr>
                                <w:w w:val="85"/>
                                <w:sz w:val="18"/>
                              </w:rPr>
                              <w:t>indikator sarana yang memenuhi standar</w:t>
                            </w:r>
                            <w:r>
                              <w:rPr>
                                <w:spacing w:val="39"/>
                                <w:sz w:val="18"/>
                              </w:rPr>
                              <w:t> </w:t>
                            </w:r>
                            <w:r>
                              <w:rPr>
                                <w:w w:val="85"/>
                                <w:sz w:val="18"/>
                              </w:rPr>
                              <w:t>dipengaruhi oleh penggunaan sarana </w:t>
                            </w:r>
                            <w:r>
                              <w:rPr>
                                <w:w w:val="90"/>
                                <w:sz w:val="18"/>
                              </w:rPr>
                              <w:t>produksi</w:t>
                            </w:r>
                            <w:r>
                              <w:rPr>
                                <w:spacing w:val="-8"/>
                                <w:w w:val="90"/>
                                <w:sz w:val="18"/>
                              </w:rPr>
                              <w:t> </w:t>
                            </w:r>
                            <w:r>
                              <w:rPr>
                                <w:w w:val="90"/>
                                <w:sz w:val="18"/>
                              </w:rPr>
                              <w:t>yang</w:t>
                            </w:r>
                            <w:r>
                              <w:rPr>
                                <w:spacing w:val="-7"/>
                                <w:w w:val="90"/>
                                <w:sz w:val="18"/>
                              </w:rPr>
                              <w:t> </w:t>
                            </w:r>
                            <w:r>
                              <w:rPr>
                                <w:w w:val="90"/>
                                <w:sz w:val="18"/>
                              </w:rPr>
                              <w:t>sesuai</w:t>
                            </w:r>
                            <w:r>
                              <w:rPr>
                                <w:spacing w:val="-8"/>
                                <w:w w:val="90"/>
                                <w:sz w:val="18"/>
                              </w:rPr>
                              <w:t> </w:t>
                            </w:r>
                            <w:r>
                              <w:rPr>
                                <w:w w:val="90"/>
                                <w:sz w:val="18"/>
                              </w:rPr>
                              <w:t>dengan</w:t>
                            </w:r>
                            <w:r>
                              <w:rPr>
                                <w:spacing w:val="-7"/>
                                <w:w w:val="90"/>
                                <w:sz w:val="18"/>
                              </w:rPr>
                              <w:t> </w:t>
                            </w:r>
                            <w:r>
                              <w:rPr>
                                <w:w w:val="90"/>
                                <w:sz w:val="18"/>
                              </w:rPr>
                              <w:t>Stadar</w:t>
                            </w:r>
                            <w:r>
                              <w:rPr>
                                <w:spacing w:val="-8"/>
                                <w:w w:val="90"/>
                                <w:sz w:val="18"/>
                              </w:rPr>
                              <w:t> </w:t>
                            </w:r>
                            <w:r>
                              <w:rPr>
                                <w:w w:val="90"/>
                                <w:sz w:val="18"/>
                              </w:rPr>
                              <w:t>Operasional</w:t>
                            </w:r>
                            <w:r>
                              <w:rPr>
                                <w:spacing w:val="-7"/>
                                <w:w w:val="90"/>
                                <w:sz w:val="18"/>
                              </w:rPr>
                              <w:t> </w:t>
                            </w:r>
                            <w:r>
                              <w:rPr>
                                <w:w w:val="90"/>
                                <w:sz w:val="18"/>
                              </w:rPr>
                              <w:t>Prosedur</w:t>
                            </w:r>
                            <w:r>
                              <w:rPr>
                                <w:spacing w:val="-8"/>
                                <w:w w:val="90"/>
                                <w:sz w:val="18"/>
                              </w:rPr>
                              <w:t> </w:t>
                            </w:r>
                            <w:r>
                              <w:rPr>
                                <w:w w:val="90"/>
                                <w:sz w:val="18"/>
                              </w:rPr>
                              <w:t>(SOP)</w:t>
                            </w:r>
                            <w:r>
                              <w:rPr>
                                <w:spacing w:val="-8"/>
                                <w:w w:val="90"/>
                                <w:sz w:val="18"/>
                              </w:rPr>
                              <w:t> </w:t>
                            </w:r>
                            <w:r>
                              <w:rPr>
                                <w:w w:val="90"/>
                                <w:sz w:val="18"/>
                              </w:rPr>
                              <w:t>dan</w:t>
                            </w:r>
                            <w:r>
                              <w:rPr>
                                <w:spacing w:val="-7"/>
                                <w:w w:val="90"/>
                                <w:sz w:val="18"/>
                              </w:rPr>
                              <w:t> </w:t>
                            </w:r>
                            <w:r>
                              <w:rPr>
                                <w:w w:val="90"/>
                                <w:sz w:val="18"/>
                              </w:rPr>
                              <w:t>Good Agriculture</w:t>
                            </w:r>
                            <w:r>
                              <w:rPr>
                                <w:spacing w:val="-10"/>
                                <w:w w:val="90"/>
                                <w:sz w:val="18"/>
                              </w:rPr>
                              <w:t> </w:t>
                            </w:r>
                            <w:r>
                              <w:rPr>
                                <w:w w:val="90"/>
                                <w:sz w:val="18"/>
                              </w:rPr>
                              <w:t>Practices</w:t>
                            </w:r>
                            <w:r>
                              <w:rPr>
                                <w:spacing w:val="-7"/>
                                <w:w w:val="90"/>
                                <w:sz w:val="18"/>
                              </w:rPr>
                              <w:t> </w:t>
                            </w:r>
                            <w:r>
                              <w:rPr>
                                <w:w w:val="90"/>
                                <w:sz w:val="18"/>
                              </w:rPr>
                              <w:t>(GAP)</w:t>
                            </w:r>
                          </w:p>
                        </w:tc>
                      </w:tr>
                      <w:tr>
                        <w:trPr>
                          <w:trHeight w:val="821"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719" w:type="dxa"/>
                            <w:gridSpan w:val="2"/>
                            <w:tcBorders>
                              <w:right w:val="nil"/>
                            </w:tcBorders>
                          </w:tcPr>
                          <w:p>
                            <w:pPr>
                              <w:pStyle w:val="TableParagraph"/>
                              <w:spacing w:line="205" w:lineRule="exact"/>
                              <w:ind w:left="442"/>
                              <w:rPr>
                                <w:sz w:val="18"/>
                              </w:rPr>
                            </w:pPr>
                            <w:r>
                              <w:rPr>
                                <w:spacing w:val="-5"/>
                                <w:w w:val="90"/>
                                <w:sz w:val="18"/>
                              </w:rPr>
                              <w:t>01</w:t>
                            </w:r>
                          </w:p>
                        </w:tc>
                        <w:tc>
                          <w:tcPr>
                            <w:tcW w:w="2467" w:type="dxa"/>
                            <w:tcBorders>
                              <w:left w:val="nil"/>
                            </w:tcBorders>
                          </w:tcPr>
                          <w:p>
                            <w:pPr>
                              <w:pStyle w:val="TableParagraph"/>
                              <w:ind w:left="108" w:right="41"/>
                              <w:rPr>
                                <w:sz w:val="18"/>
                              </w:rPr>
                            </w:pPr>
                            <w:r>
                              <w:rPr>
                                <w:w w:val="80"/>
                                <w:sz w:val="18"/>
                              </w:rPr>
                              <w:t>Pengawasan Penggunaan Sarana</w:t>
                            </w:r>
                            <w:r>
                              <w:rPr>
                                <w:w w:val="90"/>
                                <w:sz w:val="18"/>
                              </w:rPr>
                              <w:t> Pendukung</w:t>
                            </w:r>
                            <w:r>
                              <w:rPr>
                                <w:spacing w:val="-10"/>
                                <w:w w:val="90"/>
                                <w:sz w:val="18"/>
                              </w:rPr>
                              <w:t> </w:t>
                            </w:r>
                            <w:r>
                              <w:rPr>
                                <w:w w:val="90"/>
                                <w:sz w:val="18"/>
                              </w:rPr>
                              <w:t>Pertanian</w:t>
                            </w:r>
                            <w:r>
                              <w:rPr>
                                <w:spacing w:val="-7"/>
                                <w:w w:val="90"/>
                                <w:sz w:val="18"/>
                              </w:rPr>
                              <w:t> </w:t>
                            </w:r>
                            <w:r>
                              <w:rPr>
                                <w:w w:val="90"/>
                                <w:sz w:val="18"/>
                              </w:rPr>
                              <w:t>sesuai</w:t>
                            </w:r>
                          </w:p>
                          <w:p>
                            <w:pPr>
                              <w:pStyle w:val="TableParagraph"/>
                              <w:spacing w:line="208" w:lineRule="exact"/>
                              <w:ind w:left="108" w:right="41"/>
                              <w:rPr>
                                <w:sz w:val="18"/>
                              </w:rPr>
                            </w:pPr>
                            <w:r>
                              <w:rPr>
                                <w:w w:val="80"/>
                                <w:sz w:val="18"/>
                              </w:rPr>
                              <w:t>dengan Komoditas, Teknologi dan</w:t>
                            </w:r>
                            <w:r>
                              <w:rPr>
                                <w:w w:val="90"/>
                                <w:sz w:val="18"/>
                              </w:rPr>
                              <w:t> Spesifik</w:t>
                            </w:r>
                            <w:r>
                              <w:rPr>
                                <w:spacing w:val="-8"/>
                                <w:w w:val="90"/>
                                <w:sz w:val="18"/>
                              </w:rPr>
                              <w:t> </w:t>
                            </w:r>
                            <w:r>
                              <w:rPr>
                                <w:w w:val="90"/>
                                <w:sz w:val="18"/>
                              </w:rPr>
                              <w:t>Lokasi</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bl>
                    <w:p>
                      <w:pPr>
                        <w:pStyle w:val="BodyText"/>
                      </w:pPr>
                    </w:p>
                  </w:txbxContent>
                </v:textbox>
                <w10:wrap type="none"/>
              </v:shape>
            </w:pict>
          </mc:Fallback>
        </mc:AlternateConten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79"/>
        <w:rPr>
          <w:sz w:val="18"/>
        </w:rPr>
      </w:pPr>
    </w:p>
    <w:p>
      <w:pPr>
        <w:spacing w:before="0"/>
        <w:ind w:left="394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before="0"/>
        <w:ind w:left="3945" w:right="0" w:firstLine="0"/>
        <w:jc w:val="left"/>
        <w:rPr>
          <w:sz w:val="18"/>
        </w:rPr>
      </w:pPr>
      <w:r>
        <w:rPr>
          <w:spacing w:val="-10"/>
          <w:w w:val="90"/>
          <w:sz w:val="18"/>
        </w:rPr>
        <w:t>-</w:t>
      </w:r>
    </w:p>
    <w:p>
      <w:pPr>
        <w:spacing w:after="0"/>
        <w:jc w:val="left"/>
        <w:rPr>
          <w:sz w:val="18"/>
        </w:rPr>
        <w:sectPr>
          <w:pgSz w:w="18720" w:h="12240" w:orient="landscape"/>
          <w:pgMar w:header="0" w:footer="993" w:top="1380" w:bottom="1240" w:left="1080" w:right="720"/>
        </w:sectPr>
      </w:pPr>
    </w:p>
    <w:p>
      <w:pPr>
        <w:spacing w:line="240" w:lineRule="auto" w:before="0"/>
        <w:rPr>
          <w:sz w:val="18"/>
        </w:rPr>
      </w:pPr>
      <w:r>
        <w:rPr>
          <w:sz w:val="18"/>
        </w:rPr>
        <mc:AlternateContent>
          <mc:Choice Requires="wps">
            <w:drawing>
              <wp:anchor distT="0" distB="0" distL="0" distR="0" allowOverlap="1" layoutInCell="1" locked="0" behindDoc="0" simplePos="0" relativeHeight="15734272">
                <wp:simplePos x="0" y="0"/>
                <wp:positionH relativeFrom="page">
                  <wp:posOffset>680719</wp:posOffset>
                </wp:positionH>
                <wp:positionV relativeFrom="page">
                  <wp:posOffset>899413</wp:posOffset>
                </wp:positionV>
                <wp:extent cx="10612120" cy="6064249"/>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10612120" cy="6064249"/>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8"/>
                              <w:gridCol w:w="2664"/>
                              <w:gridCol w:w="447"/>
                              <w:gridCol w:w="397"/>
                              <w:gridCol w:w="2340"/>
                              <w:gridCol w:w="1612"/>
                              <w:gridCol w:w="1488"/>
                              <w:gridCol w:w="1183"/>
                              <w:gridCol w:w="5668"/>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2"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2" w:type="dxa"/>
                                  <w:gridSpan w:val="2"/>
                                  <w:vMerge/>
                                  <w:tcBorders>
                                    <w:top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1029" w:hRule="atLeast"/>
                              </w:trPr>
                              <w:tc>
                                <w:tcPr>
                                  <w:tcW w:w="443" w:type="dxa"/>
                                  <w:vMerge w:val="restart"/>
                                </w:tcPr>
                                <w:p>
                                  <w:pPr>
                                    <w:pStyle w:val="TableParagraph"/>
                                    <w:rPr>
                                      <w:rFonts w:ascii="Times New Roman"/>
                                      <w:sz w:val="18"/>
                                    </w:rPr>
                                  </w:pPr>
                                </w:p>
                              </w:tc>
                              <w:tc>
                                <w:tcPr>
                                  <w:tcW w:w="3002" w:type="dxa"/>
                                  <w:gridSpan w:val="2"/>
                                  <w:vMerge w:val="restart"/>
                                </w:tcPr>
                                <w:p>
                                  <w:pPr>
                                    <w:pStyle w:val="TableParagraph"/>
                                    <w:rPr>
                                      <w:rFonts w:ascii="Times New Roman"/>
                                      <w:sz w:val="18"/>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ind w:left="252"/>
                                    <w:rPr>
                                      <w:sz w:val="18"/>
                                    </w:rPr>
                                  </w:pPr>
                                  <w:r>
                                    <w:rPr>
                                      <w:w w:val="90"/>
                                      <w:sz w:val="18"/>
                                    </w:rPr>
                                    <w:t>Jumlah</w:t>
                                  </w:r>
                                  <w:r>
                                    <w:rPr>
                                      <w:spacing w:val="-4"/>
                                      <w:w w:val="90"/>
                                      <w:sz w:val="18"/>
                                    </w:rPr>
                                    <w:t> </w:t>
                                  </w:r>
                                  <w:r>
                                    <w:rPr>
                                      <w:w w:val="90"/>
                                      <w:sz w:val="18"/>
                                    </w:rPr>
                                    <w:t>Pengawasan Penggunaan</w:t>
                                  </w:r>
                                  <w:r>
                                    <w:rPr>
                                      <w:spacing w:val="-4"/>
                                      <w:w w:val="90"/>
                                      <w:sz w:val="18"/>
                                    </w:rPr>
                                    <w:t> </w:t>
                                  </w:r>
                                  <w:r>
                                    <w:rPr>
                                      <w:w w:val="90"/>
                                      <w:sz w:val="18"/>
                                    </w:rPr>
                                    <w:t>Sarana </w:t>
                                  </w:r>
                                  <w:r>
                                    <w:rPr>
                                      <w:w w:val="80"/>
                                      <w:sz w:val="18"/>
                                    </w:rPr>
                                    <w:t>Pendukung Pertanian Sesuai</w:t>
                                  </w:r>
                                  <w:r>
                                    <w:rPr>
                                      <w:sz w:val="18"/>
                                    </w:rPr>
                                    <w:t> </w:t>
                                  </w:r>
                                  <w:r>
                                    <w:rPr>
                                      <w:w w:val="80"/>
                                      <w:sz w:val="18"/>
                                    </w:rPr>
                                    <w:t>dengan</w:t>
                                  </w:r>
                                  <w:r>
                                    <w:rPr>
                                      <w:sz w:val="18"/>
                                    </w:rPr>
                                    <w:t> </w:t>
                                  </w:r>
                                  <w:r>
                                    <w:rPr>
                                      <w:w w:val="80"/>
                                      <w:sz w:val="18"/>
                                    </w:rPr>
                                    <w:t>Komoditas,</w:t>
                                  </w:r>
                                  <w:r>
                                    <w:rPr>
                                      <w:spacing w:val="-4"/>
                                      <w:sz w:val="18"/>
                                    </w:rPr>
                                    <w:t> </w:t>
                                  </w:r>
                                  <w:r>
                                    <w:rPr>
                                      <w:spacing w:val="-2"/>
                                      <w:w w:val="80"/>
                                      <w:sz w:val="18"/>
                                    </w:rPr>
                                    <w:t>Teknologi</w:t>
                                  </w:r>
                                </w:p>
                                <w:p>
                                  <w:pPr>
                                    <w:pStyle w:val="TableParagraph"/>
                                    <w:spacing w:line="184" w:lineRule="exact"/>
                                    <w:ind w:left="252"/>
                                    <w:rPr>
                                      <w:sz w:val="18"/>
                                    </w:rPr>
                                  </w:pPr>
                                  <w:r>
                                    <w:rPr>
                                      <w:w w:val="80"/>
                                      <w:sz w:val="18"/>
                                    </w:rPr>
                                    <w:t>dan</w:t>
                                  </w:r>
                                  <w:r>
                                    <w:rPr>
                                      <w:spacing w:val="-7"/>
                                      <w:sz w:val="18"/>
                                    </w:rPr>
                                    <w:t> </w:t>
                                  </w:r>
                                  <w:r>
                                    <w:rPr>
                                      <w:w w:val="80"/>
                                      <w:sz w:val="18"/>
                                    </w:rPr>
                                    <w:t>Spesifik</w:t>
                                  </w:r>
                                  <w:r>
                                    <w:rPr>
                                      <w:spacing w:val="-5"/>
                                      <w:sz w:val="18"/>
                                    </w:rPr>
                                    <w:t> </w:t>
                                  </w:r>
                                  <w:r>
                                    <w:rPr>
                                      <w:w w:val="80"/>
                                      <w:sz w:val="18"/>
                                    </w:rPr>
                                    <w:t>Lokasi</w:t>
                                  </w:r>
                                  <w:r>
                                    <w:rPr>
                                      <w:spacing w:val="-1"/>
                                      <w:sz w:val="18"/>
                                    </w:rPr>
                                    <w:t> </w:t>
                                  </w:r>
                                  <w:r>
                                    <w:rPr>
                                      <w:spacing w:val="-2"/>
                                      <w:w w:val="80"/>
                                      <w:sz w:val="18"/>
                                    </w:rPr>
                                    <w:t>(lap)</w:t>
                                  </w:r>
                                </w:p>
                              </w:tc>
                              <w:tc>
                                <w:tcPr>
                                  <w:tcW w:w="1612" w:type="dxa"/>
                                </w:tcPr>
                                <w:p>
                                  <w:pPr>
                                    <w:pStyle w:val="TableParagraph"/>
                                    <w:spacing w:line="205" w:lineRule="exact"/>
                                    <w:ind w:left="14" w:right="6"/>
                                    <w:jc w:val="center"/>
                                    <w:rPr>
                                      <w:sz w:val="18"/>
                                    </w:rPr>
                                  </w:pPr>
                                  <w:r>
                                    <w:rPr>
                                      <w:spacing w:val="-10"/>
                                      <w:w w:val="90"/>
                                      <w:sz w:val="18"/>
                                    </w:rPr>
                                    <w:t>7</w:t>
                                  </w:r>
                                </w:p>
                              </w:tc>
                              <w:tc>
                                <w:tcPr>
                                  <w:tcW w:w="1488" w:type="dxa"/>
                                </w:tcPr>
                                <w:p>
                                  <w:pPr>
                                    <w:pStyle w:val="TableParagraph"/>
                                    <w:spacing w:line="205" w:lineRule="exact"/>
                                    <w:ind w:left="14" w:right="10"/>
                                    <w:jc w:val="center"/>
                                    <w:rPr>
                                      <w:sz w:val="18"/>
                                    </w:rPr>
                                  </w:pPr>
                                  <w:r>
                                    <w:rPr>
                                      <w:spacing w:val="-10"/>
                                      <w:w w:val="90"/>
                                      <w:sz w:val="18"/>
                                    </w:rPr>
                                    <w:t>0</w:t>
                                  </w:r>
                                </w:p>
                              </w:tc>
                              <w:tc>
                                <w:tcPr>
                                  <w:tcW w:w="1183" w:type="dxa"/>
                                </w:tcPr>
                                <w:p>
                                  <w:pPr>
                                    <w:pStyle w:val="TableParagraph"/>
                                    <w:spacing w:line="205" w:lineRule="exact"/>
                                    <w:ind w:left="20" w:right="9"/>
                                    <w:jc w:val="center"/>
                                    <w:rPr>
                                      <w:sz w:val="18"/>
                                    </w:rPr>
                                  </w:pPr>
                                  <w:r>
                                    <w:rPr>
                                      <w:spacing w:val="-4"/>
                                      <w:w w:val="90"/>
                                      <w:sz w:val="18"/>
                                    </w:rPr>
                                    <w:t>0,00%</w:t>
                                  </w:r>
                                </w:p>
                              </w:tc>
                              <w:tc>
                                <w:tcPr>
                                  <w:tcW w:w="5668" w:type="dxa"/>
                                </w:tcPr>
                                <w:p>
                                  <w:pPr>
                                    <w:pStyle w:val="TableParagraph"/>
                                    <w:ind w:left="109" w:right="97"/>
                                    <w:jc w:val="both"/>
                                    <w:rPr>
                                      <w:sz w:val="18"/>
                                    </w:rPr>
                                  </w:pPr>
                                  <w:r>
                                    <w:rPr>
                                      <w:spacing w:val="-2"/>
                                      <w:w w:val="85"/>
                                      <w:sz w:val="18"/>
                                    </w:rPr>
                                    <w:t>Tidak tercapainya</w:t>
                                  </w:r>
                                  <w:r>
                                    <w:rPr>
                                      <w:spacing w:val="-5"/>
                                      <w:sz w:val="18"/>
                                    </w:rPr>
                                    <w:t> </w:t>
                                  </w:r>
                                  <w:r>
                                    <w:rPr>
                                      <w:spacing w:val="-2"/>
                                      <w:w w:val="85"/>
                                      <w:sz w:val="18"/>
                                    </w:rPr>
                                    <w:t>realisasi yang</w:t>
                                  </w:r>
                                  <w:r>
                                    <w:rPr>
                                      <w:spacing w:val="-5"/>
                                      <w:sz w:val="18"/>
                                    </w:rPr>
                                    <w:t> </w:t>
                                  </w:r>
                                  <w:r>
                                    <w:rPr>
                                      <w:spacing w:val="-2"/>
                                      <w:w w:val="85"/>
                                      <w:sz w:val="18"/>
                                    </w:rPr>
                                    <w:t>sesuai dengan</w:t>
                                  </w:r>
                                  <w:r>
                                    <w:rPr>
                                      <w:spacing w:val="-5"/>
                                      <w:sz w:val="18"/>
                                    </w:rPr>
                                    <w:t> </w:t>
                                  </w:r>
                                  <w:r>
                                    <w:rPr>
                                      <w:spacing w:val="-2"/>
                                      <w:w w:val="85"/>
                                      <w:sz w:val="18"/>
                                    </w:rPr>
                                    <w:t>target yang</w:t>
                                  </w:r>
                                  <w:r>
                                    <w:rPr>
                                      <w:spacing w:val="-5"/>
                                      <w:sz w:val="18"/>
                                    </w:rPr>
                                    <w:t> </w:t>
                                  </w:r>
                                  <w:r>
                                    <w:rPr>
                                      <w:spacing w:val="-2"/>
                                      <w:w w:val="85"/>
                                      <w:sz w:val="18"/>
                                    </w:rPr>
                                    <w:t>telah ditetapkan</w:t>
                                  </w:r>
                                  <w:r>
                                    <w:rPr>
                                      <w:spacing w:val="-5"/>
                                      <w:sz w:val="18"/>
                                    </w:rPr>
                                    <w:t> </w:t>
                                  </w:r>
                                  <w:r>
                                    <w:rPr>
                                      <w:spacing w:val="-2"/>
                                      <w:w w:val="85"/>
                                      <w:sz w:val="18"/>
                                    </w:rPr>
                                    <w:t>pada </w:t>
                                  </w:r>
                                  <w:r>
                                    <w:rPr>
                                      <w:w w:val="85"/>
                                      <w:sz w:val="18"/>
                                    </w:rPr>
                                    <w:t>indikator</w:t>
                                  </w:r>
                                  <w:r>
                                    <w:rPr>
                                      <w:spacing w:val="-2"/>
                                      <w:w w:val="85"/>
                                      <w:sz w:val="18"/>
                                    </w:rPr>
                                    <w:t> </w:t>
                                  </w:r>
                                  <w:r>
                                    <w:rPr>
                                      <w:w w:val="85"/>
                                      <w:sz w:val="18"/>
                                    </w:rPr>
                                    <w:t>jumlah monitoring dan evaluasi</w:t>
                                  </w:r>
                                  <w:r>
                                    <w:rPr>
                                      <w:spacing w:val="-2"/>
                                      <w:w w:val="85"/>
                                      <w:sz w:val="18"/>
                                    </w:rPr>
                                    <w:t> </w:t>
                                  </w:r>
                                  <w:r>
                                    <w:rPr>
                                      <w:w w:val="85"/>
                                      <w:sz w:val="18"/>
                                    </w:rPr>
                                    <w:t>kegiatan pertanian</w:t>
                                  </w:r>
                                  <w:r>
                                    <w:rPr>
                                      <w:spacing w:val="-3"/>
                                      <w:w w:val="85"/>
                                      <w:sz w:val="18"/>
                                    </w:rPr>
                                    <w:t> </w:t>
                                  </w:r>
                                  <w:r>
                                    <w:rPr>
                                      <w:w w:val="85"/>
                                      <w:sz w:val="18"/>
                                    </w:rPr>
                                    <w:t>dipengaruhi</w:t>
                                  </w:r>
                                  <w:r>
                                    <w:rPr>
                                      <w:spacing w:val="-2"/>
                                      <w:w w:val="85"/>
                                      <w:sz w:val="18"/>
                                    </w:rPr>
                                    <w:t> </w:t>
                                  </w:r>
                                  <w:r>
                                    <w:rPr>
                                      <w:w w:val="85"/>
                                      <w:sz w:val="18"/>
                                    </w:rPr>
                                    <w:t>adanya refocusing</w:t>
                                  </w:r>
                                  <w:r>
                                    <w:rPr>
                                      <w:spacing w:val="-1"/>
                                      <w:w w:val="85"/>
                                      <w:sz w:val="18"/>
                                    </w:rPr>
                                    <w:t> </w:t>
                                  </w:r>
                                  <w:r>
                                    <w:rPr>
                                      <w:w w:val="85"/>
                                      <w:sz w:val="18"/>
                                    </w:rPr>
                                    <w:t>anggaran</w:t>
                                  </w:r>
                                  <w:r>
                                    <w:rPr>
                                      <w:spacing w:val="-1"/>
                                      <w:w w:val="85"/>
                                      <w:sz w:val="18"/>
                                    </w:rPr>
                                    <w:t> </w:t>
                                  </w:r>
                                  <w:r>
                                    <w:rPr>
                                      <w:w w:val="85"/>
                                      <w:sz w:val="18"/>
                                    </w:rPr>
                                    <w:t>dan</w:t>
                                  </w:r>
                                  <w:r>
                                    <w:rPr>
                                      <w:spacing w:val="-1"/>
                                      <w:w w:val="85"/>
                                      <w:sz w:val="18"/>
                                    </w:rPr>
                                    <w:t> </w:t>
                                  </w:r>
                                  <w:r>
                                    <w:rPr>
                                      <w:w w:val="85"/>
                                      <w:sz w:val="18"/>
                                    </w:rPr>
                                    <w:t>kegiatan</w:t>
                                  </w:r>
                                  <w:r>
                                    <w:rPr>
                                      <w:spacing w:val="-1"/>
                                      <w:w w:val="85"/>
                                      <w:sz w:val="18"/>
                                    </w:rPr>
                                    <w:t> </w:t>
                                  </w:r>
                                  <w:r>
                                    <w:rPr>
                                      <w:w w:val="85"/>
                                      <w:sz w:val="18"/>
                                    </w:rPr>
                                    <w:t>ini</w:t>
                                  </w:r>
                                  <w:r>
                                    <w:rPr>
                                      <w:spacing w:val="-3"/>
                                      <w:w w:val="85"/>
                                      <w:sz w:val="18"/>
                                    </w:rPr>
                                    <w:t> </w:t>
                                  </w:r>
                                  <w:r>
                                    <w:rPr>
                                      <w:w w:val="85"/>
                                      <w:sz w:val="18"/>
                                    </w:rPr>
                                    <w:t>tidak</w:t>
                                  </w:r>
                                  <w:r>
                                    <w:rPr>
                                      <w:spacing w:val="-4"/>
                                      <w:w w:val="85"/>
                                      <w:sz w:val="18"/>
                                    </w:rPr>
                                    <w:t> </w:t>
                                  </w:r>
                                  <w:r>
                                    <w:rPr>
                                      <w:w w:val="85"/>
                                      <w:sz w:val="18"/>
                                    </w:rPr>
                                    <w:t>dilaksanakan</w:t>
                                  </w:r>
                                </w:p>
                              </w:tc>
                            </w:tr>
                            <w:tr>
                              <w:trPr>
                                <w:trHeight w:val="410" w:hRule="atLeast"/>
                              </w:trPr>
                              <w:tc>
                                <w:tcPr>
                                  <w:tcW w:w="443" w:type="dxa"/>
                                  <w:vMerge/>
                                  <w:tcBorders>
                                    <w:top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2"/>
                                    <w:ind w:left="1"/>
                                    <w:rPr>
                                      <w:sz w:val="18"/>
                                    </w:rPr>
                                  </w:pPr>
                                  <w:r>
                                    <w:rPr>
                                      <w:spacing w:val="-5"/>
                                      <w:w w:val="90"/>
                                      <w:sz w:val="18"/>
                                    </w:rPr>
                                    <w:t>02</w:t>
                                  </w:r>
                                </w:p>
                              </w:tc>
                              <w:tc>
                                <w:tcPr>
                                  <w:tcW w:w="2340" w:type="dxa"/>
                                  <w:tcBorders>
                                    <w:left w:val="nil"/>
                                  </w:tcBorders>
                                </w:tcPr>
                                <w:p>
                                  <w:pPr>
                                    <w:pStyle w:val="TableParagraph"/>
                                    <w:spacing w:line="204" w:lineRule="exact"/>
                                    <w:ind w:left="-16" w:right="12"/>
                                    <w:rPr>
                                      <w:sz w:val="18"/>
                                    </w:rPr>
                                  </w:pPr>
                                  <w:r>
                                    <w:rPr>
                                      <w:spacing w:val="-2"/>
                                      <w:w w:val="85"/>
                                      <w:sz w:val="18"/>
                                    </w:rPr>
                                    <w:t>Pendampingan Penggunaan </w:t>
                                  </w:r>
                                  <w:r>
                                    <w:rPr>
                                      <w:w w:val="80"/>
                                      <w:sz w:val="18"/>
                                    </w:rPr>
                                    <w:t>Sarana Pendukung Pertanian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22" w:hRule="atLeast"/>
                              </w:trPr>
                              <w:tc>
                                <w:tcPr>
                                  <w:tcW w:w="443" w:type="dxa"/>
                                  <w:vMerge/>
                                  <w:tcBorders>
                                    <w:top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spacing w:line="237" w:lineRule="auto" w:before="8"/>
                                    <w:ind w:left="252"/>
                                    <w:rPr>
                                      <w:sz w:val="18"/>
                                    </w:rPr>
                                  </w:pPr>
                                  <w:r>
                                    <w:rPr>
                                      <w:w w:val="80"/>
                                      <w:sz w:val="18"/>
                                    </w:rPr>
                                    <w:t>Jumlah</w:t>
                                  </w:r>
                                  <w:r>
                                    <w:rPr>
                                      <w:spacing w:val="-3"/>
                                      <w:w w:val="80"/>
                                      <w:sz w:val="18"/>
                                    </w:rPr>
                                    <w:t> </w:t>
                                  </w:r>
                                  <w:r>
                                    <w:rPr>
                                      <w:w w:val="80"/>
                                      <w:sz w:val="18"/>
                                    </w:rPr>
                                    <w:t>Pendampingan</w:t>
                                  </w:r>
                                  <w:r>
                                    <w:rPr>
                                      <w:w w:val="90"/>
                                      <w:sz w:val="18"/>
                                    </w:rPr>
                                    <w:t> Penggunaan</w:t>
                                  </w:r>
                                  <w:r>
                                    <w:rPr>
                                      <w:spacing w:val="-8"/>
                                      <w:w w:val="90"/>
                                      <w:sz w:val="18"/>
                                    </w:rPr>
                                    <w:t> </w:t>
                                  </w:r>
                                  <w:r>
                                    <w:rPr>
                                      <w:w w:val="90"/>
                                      <w:sz w:val="18"/>
                                    </w:rPr>
                                    <w:t>Sarana</w:t>
                                  </w:r>
                                </w:p>
                                <w:p>
                                  <w:pPr>
                                    <w:pStyle w:val="TableParagraph"/>
                                    <w:spacing w:line="184" w:lineRule="exact"/>
                                    <w:ind w:left="252"/>
                                    <w:rPr>
                                      <w:sz w:val="18"/>
                                    </w:rPr>
                                  </w:pPr>
                                  <w:r>
                                    <w:rPr>
                                      <w:w w:val="80"/>
                                      <w:sz w:val="18"/>
                                    </w:rPr>
                                    <w:t>Pendukung</w:t>
                                  </w:r>
                                  <w:r>
                                    <w:rPr>
                                      <w:sz w:val="18"/>
                                    </w:rPr>
                                    <w:t> </w:t>
                                  </w:r>
                                  <w:r>
                                    <w:rPr>
                                      <w:w w:val="80"/>
                                      <w:sz w:val="18"/>
                                    </w:rPr>
                                    <w:t>Pertanian</w:t>
                                  </w:r>
                                  <w:r>
                                    <w:rPr>
                                      <w:spacing w:val="1"/>
                                      <w:sz w:val="18"/>
                                    </w:rPr>
                                    <w:t> </w:t>
                                  </w:r>
                                  <w:r>
                                    <w:rPr>
                                      <w:spacing w:val="-4"/>
                                      <w:w w:val="80"/>
                                      <w:sz w:val="18"/>
                                    </w:rPr>
                                    <w:t>(lap)</w:t>
                                  </w:r>
                                </w:p>
                              </w:tc>
                              <w:tc>
                                <w:tcPr>
                                  <w:tcW w:w="1612" w:type="dxa"/>
                                </w:tcPr>
                                <w:p>
                                  <w:pPr>
                                    <w:pStyle w:val="TableParagraph"/>
                                    <w:spacing w:before="6"/>
                                    <w:ind w:left="14" w:right="6"/>
                                    <w:jc w:val="center"/>
                                    <w:rPr>
                                      <w:sz w:val="18"/>
                                    </w:rPr>
                                  </w:pPr>
                                  <w:r>
                                    <w:rPr>
                                      <w:spacing w:val="-10"/>
                                      <w:w w:val="90"/>
                                      <w:sz w:val="18"/>
                                    </w:rPr>
                                    <w:t>7</w:t>
                                  </w:r>
                                </w:p>
                              </w:tc>
                              <w:tc>
                                <w:tcPr>
                                  <w:tcW w:w="1488" w:type="dxa"/>
                                </w:tcPr>
                                <w:p>
                                  <w:pPr>
                                    <w:pStyle w:val="TableParagraph"/>
                                    <w:spacing w:before="6"/>
                                    <w:ind w:left="14" w:right="10"/>
                                    <w:jc w:val="center"/>
                                    <w:rPr>
                                      <w:sz w:val="18"/>
                                    </w:rPr>
                                  </w:pPr>
                                  <w:r>
                                    <w:rPr>
                                      <w:spacing w:val="-10"/>
                                      <w:w w:val="90"/>
                                      <w:sz w:val="18"/>
                                    </w:rPr>
                                    <w:t>7</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37" w:lineRule="auto" w:before="8"/>
                                    <w:ind w:left="109"/>
                                    <w:rPr>
                                      <w:sz w:val="18"/>
                                    </w:rPr>
                                  </w:pPr>
                                  <w:r>
                                    <w:rPr>
                                      <w:w w:val="85"/>
                                      <w:sz w:val="18"/>
                                    </w:rPr>
                                    <w:t>Tercapainya</w:t>
                                  </w:r>
                                  <w:r>
                                    <w:rPr>
                                      <w:spacing w:val="13"/>
                                      <w:sz w:val="18"/>
                                    </w:rPr>
                                    <w:t> </w:t>
                                  </w:r>
                                  <w:r>
                                    <w:rPr>
                                      <w:w w:val="85"/>
                                      <w:sz w:val="18"/>
                                    </w:rPr>
                                    <w:t>realisasi</w:t>
                                  </w:r>
                                  <w:r>
                                    <w:rPr>
                                      <w:spacing w:val="11"/>
                                      <w:sz w:val="18"/>
                                    </w:rPr>
                                    <w:t> </w:t>
                                  </w:r>
                                  <w:r>
                                    <w:rPr>
                                      <w:w w:val="85"/>
                                      <w:sz w:val="18"/>
                                    </w:rPr>
                                    <w:t>yang</w:t>
                                  </w:r>
                                  <w:r>
                                    <w:rPr>
                                      <w:spacing w:val="13"/>
                                      <w:sz w:val="18"/>
                                    </w:rPr>
                                    <w:t> </w:t>
                                  </w:r>
                                  <w:r>
                                    <w:rPr>
                                      <w:w w:val="85"/>
                                      <w:sz w:val="18"/>
                                    </w:rPr>
                                    <w:t>sesuai</w:t>
                                  </w:r>
                                  <w:r>
                                    <w:rPr>
                                      <w:spacing w:val="75"/>
                                      <w:sz w:val="18"/>
                                    </w:rPr>
                                    <w:t> </w:t>
                                  </w:r>
                                  <w:r>
                                    <w:rPr>
                                      <w:w w:val="85"/>
                                      <w:sz w:val="18"/>
                                    </w:rPr>
                                    <w:t>dengan</w:t>
                                  </w:r>
                                  <w:r>
                                    <w:rPr>
                                      <w:spacing w:val="13"/>
                                      <w:sz w:val="18"/>
                                    </w:rPr>
                                    <w:t> </w:t>
                                  </w:r>
                                  <w:r>
                                    <w:rPr>
                                      <w:w w:val="85"/>
                                      <w:sz w:val="18"/>
                                    </w:rPr>
                                    <w:t>target</w:t>
                                  </w:r>
                                  <w:r>
                                    <w:rPr>
                                      <w:spacing w:val="10"/>
                                      <w:sz w:val="18"/>
                                    </w:rPr>
                                    <w:t> </w:t>
                                  </w:r>
                                  <w:r>
                                    <w:rPr>
                                      <w:w w:val="85"/>
                                      <w:sz w:val="18"/>
                                    </w:rPr>
                                    <w:t>yang</w:t>
                                  </w:r>
                                  <w:r>
                                    <w:rPr>
                                      <w:spacing w:val="10"/>
                                      <w:sz w:val="18"/>
                                    </w:rPr>
                                    <w:t> </w:t>
                                  </w:r>
                                  <w:r>
                                    <w:rPr>
                                      <w:w w:val="85"/>
                                      <w:sz w:val="18"/>
                                    </w:rPr>
                                    <w:t>telah</w:t>
                                  </w:r>
                                  <w:r>
                                    <w:rPr>
                                      <w:spacing w:val="13"/>
                                      <w:sz w:val="18"/>
                                    </w:rPr>
                                    <w:t> </w:t>
                                  </w:r>
                                  <w:r>
                                    <w:rPr>
                                      <w:w w:val="85"/>
                                      <w:sz w:val="18"/>
                                    </w:rPr>
                                    <w:t>ditetapkan</w:t>
                                  </w:r>
                                  <w:r>
                                    <w:rPr>
                                      <w:spacing w:val="13"/>
                                      <w:sz w:val="18"/>
                                    </w:rPr>
                                    <w:t> </w:t>
                                  </w:r>
                                  <w:r>
                                    <w:rPr>
                                      <w:w w:val="85"/>
                                      <w:sz w:val="18"/>
                                    </w:rPr>
                                    <w:t>pada kegiatan</w:t>
                                  </w:r>
                                  <w:r>
                                    <w:rPr>
                                      <w:spacing w:val="-7"/>
                                      <w:w w:val="85"/>
                                      <w:sz w:val="18"/>
                                    </w:rPr>
                                    <w:t> </w:t>
                                  </w:r>
                                  <w:r>
                                    <w:rPr>
                                      <w:w w:val="85"/>
                                      <w:sz w:val="18"/>
                                    </w:rPr>
                                    <w:t>tersebut</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adanya</w:t>
                                  </w:r>
                                  <w:r>
                                    <w:rPr>
                                      <w:spacing w:val="-5"/>
                                      <w:w w:val="85"/>
                                      <w:sz w:val="18"/>
                                    </w:rPr>
                                    <w:t> </w:t>
                                  </w:r>
                                  <w:r>
                                    <w:rPr>
                                      <w:w w:val="85"/>
                                      <w:sz w:val="18"/>
                                    </w:rPr>
                                    <w:t>dukungan</w:t>
                                  </w:r>
                                  <w:r>
                                    <w:rPr>
                                      <w:spacing w:val="-5"/>
                                      <w:w w:val="85"/>
                                      <w:sz w:val="18"/>
                                    </w:rPr>
                                    <w:t> </w:t>
                                  </w:r>
                                  <w:r>
                                    <w:rPr>
                                      <w:w w:val="85"/>
                                      <w:sz w:val="18"/>
                                    </w:rPr>
                                    <w:t>anggaran</w:t>
                                  </w:r>
                                  <w:r>
                                    <w:rPr>
                                      <w:spacing w:val="-5"/>
                                      <w:w w:val="85"/>
                                      <w:sz w:val="18"/>
                                    </w:rPr>
                                    <w:t> </w:t>
                                  </w:r>
                                  <w:r>
                                    <w:rPr>
                                      <w:w w:val="85"/>
                                      <w:sz w:val="18"/>
                                    </w:rPr>
                                    <w:t>APBN</w:t>
                                  </w:r>
                                </w:p>
                              </w:tc>
                            </w:tr>
                            <w:tr>
                              <w:trPr>
                                <w:trHeight w:val="825" w:hRule="atLeast"/>
                              </w:trPr>
                              <w:tc>
                                <w:tcPr>
                                  <w:tcW w:w="443" w:type="dxa"/>
                                  <w:vMerge w:val="restart"/>
                                  <w:tcBorders>
                                    <w:bottom w:val="nil"/>
                                  </w:tcBorders>
                                </w:tcPr>
                                <w:p>
                                  <w:pPr>
                                    <w:pStyle w:val="TableParagraph"/>
                                    <w:rPr>
                                      <w:rFonts w:ascii="Times New Roman"/>
                                      <w:sz w:val="18"/>
                                    </w:rPr>
                                  </w:pPr>
                                </w:p>
                              </w:tc>
                              <w:tc>
                                <w:tcPr>
                                  <w:tcW w:w="3002" w:type="dxa"/>
                                  <w:gridSpan w:val="2"/>
                                  <w:vMerge w:val="restart"/>
                                </w:tcPr>
                                <w:p>
                                  <w:pPr>
                                    <w:pStyle w:val="TableParagraph"/>
                                    <w:rPr>
                                      <w:rFonts w:ascii="Times New Roman"/>
                                      <w:sz w:val="18"/>
                                    </w:rPr>
                                  </w:pPr>
                                </w:p>
                              </w:tc>
                              <w:tc>
                                <w:tcPr>
                                  <w:tcW w:w="447" w:type="dxa"/>
                                  <w:tcBorders>
                                    <w:right w:val="nil"/>
                                  </w:tcBorders>
                                </w:tcPr>
                                <w:p>
                                  <w:pPr>
                                    <w:pStyle w:val="TableParagraph"/>
                                    <w:spacing w:before="2"/>
                                    <w:ind w:right="111"/>
                                    <w:jc w:val="center"/>
                                    <w:rPr>
                                      <w:sz w:val="18"/>
                                    </w:rPr>
                                  </w:pPr>
                                  <w:r>
                                    <w:rPr>
                                      <w:spacing w:val="-10"/>
                                      <w:w w:val="90"/>
                                      <w:sz w:val="18"/>
                                    </w:rPr>
                                    <w:t>2</w:t>
                                  </w:r>
                                </w:p>
                              </w:tc>
                              <w:tc>
                                <w:tcPr>
                                  <w:tcW w:w="2737" w:type="dxa"/>
                                  <w:gridSpan w:val="2"/>
                                  <w:tcBorders>
                                    <w:left w:val="nil"/>
                                  </w:tcBorders>
                                </w:tcPr>
                                <w:p>
                                  <w:pPr>
                                    <w:pStyle w:val="TableParagraph"/>
                                    <w:spacing w:line="237" w:lineRule="auto" w:before="4"/>
                                    <w:ind w:left="1"/>
                                    <w:rPr>
                                      <w:sz w:val="18"/>
                                    </w:rPr>
                                  </w:pPr>
                                  <w:r>
                                    <w:rPr>
                                      <w:w w:val="85"/>
                                      <w:sz w:val="18"/>
                                    </w:rPr>
                                    <w:t>PENGELOLAAN SUMBER DAYA </w:t>
                                  </w:r>
                                  <w:r>
                                    <w:rPr>
                                      <w:w w:val="80"/>
                                      <w:sz w:val="18"/>
                                    </w:rPr>
                                    <w:t>GENETIK (SDG) HEWAN, TUMBUHAN</w:t>
                                  </w:r>
                                  <w:r>
                                    <w:rPr>
                                      <w:w w:val="90"/>
                                      <w:sz w:val="18"/>
                                    </w:rPr>
                                    <w:t> DAN</w:t>
                                  </w:r>
                                  <w:r>
                                    <w:rPr>
                                      <w:spacing w:val="-10"/>
                                      <w:w w:val="90"/>
                                      <w:sz w:val="18"/>
                                    </w:rPr>
                                    <w:t> </w:t>
                                  </w:r>
                                  <w:r>
                                    <w:rPr>
                                      <w:w w:val="90"/>
                                      <w:sz w:val="18"/>
                                    </w:rPr>
                                    <w:t>MIKRO</w:t>
                                  </w:r>
                                  <w:r>
                                    <w:rPr>
                                      <w:spacing w:val="-7"/>
                                      <w:w w:val="90"/>
                                      <w:sz w:val="18"/>
                                    </w:rPr>
                                    <w:t> </w:t>
                                  </w:r>
                                  <w:r>
                                    <w:rPr>
                                      <w:w w:val="90"/>
                                      <w:sz w:val="18"/>
                                    </w:rPr>
                                    <w:t>ORGANISME</w:t>
                                  </w:r>
                                </w:p>
                                <w:p>
                                  <w:pPr>
                                    <w:pStyle w:val="TableParagraph"/>
                                    <w:spacing w:line="184" w:lineRule="exact" w:before="3"/>
                                    <w:ind w:left="1"/>
                                    <w:rPr>
                                      <w:sz w:val="18"/>
                                    </w:rPr>
                                  </w:pPr>
                                  <w:r>
                                    <w:rPr>
                                      <w:w w:val="80"/>
                                      <w:sz w:val="18"/>
                                    </w:rPr>
                                    <w:t>KEWENANGAN</w:t>
                                  </w:r>
                                  <w:r>
                                    <w:rPr>
                                      <w:sz w:val="18"/>
                                    </w:rPr>
                                    <w:t> </w:t>
                                  </w: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8"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2737" w:type="dxa"/>
                                  <w:gridSpan w:val="2"/>
                                  <w:tcBorders>
                                    <w:left w:val="nil"/>
                                  </w:tcBorders>
                                </w:tcPr>
                                <w:p>
                                  <w:pPr>
                                    <w:pStyle w:val="TableParagraph"/>
                                    <w:tabs>
                                      <w:tab w:pos="380" w:val="left" w:leader="none"/>
                                    </w:tabs>
                                    <w:spacing w:before="2"/>
                                    <w:ind w:left="1"/>
                                    <w:rPr>
                                      <w:sz w:val="18"/>
                                    </w:rPr>
                                  </w:pPr>
                                  <w:r>
                                    <w:rPr>
                                      <w:spacing w:val="-10"/>
                                      <w:w w:val="90"/>
                                      <w:sz w:val="18"/>
                                    </w:rPr>
                                    <w:t>-</w:t>
                                  </w:r>
                                  <w:r>
                                    <w:rPr>
                                      <w:sz w:val="18"/>
                                    </w:rPr>
                                    <w:tab/>
                                  </w:r>
                                  <w:r>
                                    <w:rPr>
                                      <w:w w:val="80"/>
                                      <w:sz w:val="18"/>
                                    </w:rPr>
                                    <w:t>Tersedianya</w:t>
                                  </w:r>
                                  <w:r>
                                    <w:rPr>
                                      <w:spacing w:val="4"/>
                                      <w:sz w:val="18"/>
                                    </w:rPr>
                                    <w:t> </w:t>
                                  </w:r>
                                  <w:r>
                                    <w:rPr>
                                      <w:spacing w:val="-2"/>
                                      <w:w w:val="90"/>
                                      <w:sz w:val="18"/>
                                    </w:rPr>
                                    <w:t>sarana</w:t>
                                  </w:r>
                                </w:p>
                                <w:p>
                                  <w:pPr>
                                    <w:pStyle w:val="TableParagraph"/>
                                    <w:spacing w:line="204" w:lineRule="exact"/>
                                    <w:ind w:left="381"/>
                                    <w:rPr>
                                      <w:sz w:val="18"/>
                                    </w:rPr>
                                  </w:pPr>
                                  <w:r>
                                    <w:rPr>
                                      <w:w w:val="80"/>
                                      <w:sz w:val="18"/>
                                    </w:rPr>
                                    <w:t>pengembangan Bibit Unggul</w:t>
                                  </w:r>
                                  <w:r>
                                    <w:rPr>
                                      <w:w w:val="90"/>
                                      <w:sz w:val="18"/>
                                    </w:rPr>
                                    <w:t> pertanian</w:t>
                                  </w:r>
                                  <w:r>
                                    <w:rPr>
                                      <w:spacing w:val="-4"/>
                                      <w:w w:val="90"/>
                                      <w:sz w:val="18"/>
                                    </w:rPr>
                                    <w:t> </w:t>
                                  </w:r>
                                  <w:r>
                                    <w:rPr>
                                      <w:w w:val="90"/>
                                      <w:sz w:val="18"/>
                                    </w:rPr>
                                    <w:t>(jenis)</w:t>
                                  </w:r>
                                </w:p>
                              </w:tc>
                              <w:tc>
                                <w:tcPr>
                                  <w:tcW w:w="1612" w:type="dxa"/>
                                </w:tcPr>
                                <w:p>
                                  <w:pPr>
                                    <w:pStyle w:val="TableParagraph"/>
                                    <w:spacing w:before="2"/>
                                    <w:ind w:left="14" w:right="6"/>
                                    <w:jc w:val="center"/>
                                    <w:rPr>
                                      <w:sz w:val="18"/>
                                    </w:rPr>
                                  </w:pPr>
                                  <w:r>
                                    <w:rPr>
                                      <w:spacing w:val="-10"/>
                                      <w:w w:val="90"/>
                                      <w:sz w:val="18"/>
                                    </w:rPr>
                                    <w:t>2</w:t>
                                  </w:r>
                                </w:p>
                              </w:tc>
                              <w:tc>
                                <w:tcPr>
                                  <w:tcW w:w="1488" w:type="dxa"/>
                                </w:tcPr>
                                <w:p>
                                  <w:pPr>
                                    <w:pStyle w:val="TableParagraph"/>
                                    <w:spacing w:before="2"/>
                                    <w:ind w:left="14" w:right="10"/>
                                    <w:jc w:val="center"/>
                                    <w:rPr>
                                      <w:sz w:val="18"/>
                                    </w:rPr>
                                  </w:pPr>
                                  <w:r>
                                    <w:rPr>
                                      <w:spacing w:val="-10"/>
                                      <w:w w:val="90"/>
                                      <w:sz w:val="18"/>
                                    </w:rPr>
                                    <w:t>2</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before="2"/>
                                    <w:ind w:left="109"/>
                                    <w:rPr>
                                      <w:sz w:val="18"/>
                                    </w:rPr>
                                  </w:pPr>
                                  <w:r>
                                    <w:rPr>
                                      <w:w w:val="80"/>
                                      <w:sz w:val="18"/>
                                    </w:rPr>
                                    <w:t>Tercapainya</w:t>
                                  </w:r>
                                  <w:r>
                                    <w:rPr>
                                      <w:spacing w:val="1"/>
                                      <w:sz w:val="18"/>
                                    </w:rPr>
                                    <w:t> </w:t>
                                  </w:r>
                                  <w:r>
                                    <w:rPr>
                                      <w:w w:val="80"/>
                                      <w:sz w:val="18"/>
                                    </w:rPr>
                                    <w:t>realisasi</w:t>
                                  </w:r>
                                  <w:r>
                                    <w:rPr>
                                      <w:spacing w:val="-2"/>
                                      <w:sz w:val="18"/>
                                    </w:rPr>
                                    <w:t> </w:t>
                                  </w:r>
                                  <w:r>
                                    <w:rPr>
                                      <w:w w:val="80"/>
                                      <w:sz w:val="18"/>
                                    </w:rPr>
                                    <w:t>sesuai</w:t>
                                  </w:r>
                                  <w:r>
                                    <w:rPr>
                                      <w:spacing w:val="-1"/>
                                      <w:sz w:val="18"/>
                                    </w:rPr>
                                    <w:t> </w:t>
                                  </w:r>
                                  <w:r>
                                    <w:rPr>
                                      <w:spacing w:val="-2"/>
                                      <w:w w:val="80"/>
                                      <w:sz w:val="18"/>
                                    </w:rPr>
                                    <w:t>perencanaan</w:t>
                                  </w:r>
                                </w:p>
                              </w:tc>
                            </w:tr>
                            <w:tr>
                              <w:trPr>
                                <w:trHeight w:val="413"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2"/>
                                    <w:ind w:left="1"/>
                                    <w:rPr>
                                      <w:sz w:val="18"/>
                                    </w:rPr>
                                  </w:pPr>
                                  <w:r>
                                    <w:rPr>
                                      <w:spacing w:val="-5"/>
                                      <w:w w:val="90"/>
                                      <w:sz w:val="18"/>
                                    </w:rPr>
                                    <w:t>01</w:t>
                                  </w:r>
                                </w:p>
                              </w:tc>
                              <w:tc>
                                <w:tcPr>
                                  <w:tcW w:w="2340" w:type="dxa"/>
                                  <w:tcBorders>
                                    <w:left w:val="nil"/>
                                  </w:tcBorders>
                                </w:tcPr>
                                <w:p>
                                  <w:pPr>
                                    <w:pStyle w:val="TableParagraph"/>
                                    <w:spacing w:line="210" w:lineRule="atLeast"/>
                                    <w:ind w:left="-16"/>
                                    <w:rPr>
                                      <w:sz w:val="18"/>
                                    </w:rPr>
                                  </w:pPr>
                                  <w:r>
                                    <w:rPr>
                                      <w:w w:val="80"/>
                                      <w:sz w:val="18"/>
                                    </w:rPr>
                                    <w:t>Peningkatan Kualitas SDG</w:t>
                                  </w:r>
                                  <w:r>
                                    <w:rPr>
                                      <w:w w:val="90"/>
                                      <w:sz w:val="18"/>
                                    </w:rPr>
                                    <w:t> </w:t>
                                  </w:r>
                                  <w:r>
                                    <w:rPr>
                                      <w:spacing w:val="-2"/>
                                      <w:w w:val="90"/>
                                      <w:sz w:val="18"/>
                                    </w:rPr>
                                    <w:t>Hewan/Tumbuhan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6"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ind w:left="252"/>
                                    <w:rPr>
                                      <w:sz w:val="18"/>
                                    </w:rPr>
                                  </w:pPr>
                                  <w:r>
                                    <w:rPr>
                                      <w:w w:val="90"/>
                                      <w:sz w:val="18"/>
                                    </w:rPr>
                                    <w:t>Jumlah</w:t>
                                  </w:r>
                                  <w:r>
                                    <w:rPr>
                                      <w:spacing w:val="-4"/>
                                      <w:w w:val="90"/>
                                      <w:sz w:val="18"/>
                                    </w:rPr>
                                    <w:t> </w:t>
                                  </w:r>
                                  <w:r>
                                    <w:rPr>
                                      <w:w w:val="90"/>
                                      <w:sz w:val="18"/>
                                    </w:rPr>
                                    <w:t>Pelaksanaan </w:t>
                                  </w:r>
                                  <w:r>
                                    <w:rPr>
                                      <w:w w:val="80"/>
                                      <w:sz w:val="18"/>
                                    </w:rPr>
                                    <w:t>Peningkatan Kualitas SDG</w:t>
                                  </w:r>
                                </w:p>
                                <w:p>
                                  <w:pPr>
                                    <w:pStyle w:val="TableParagraph"/>
                                    <w:spacing w:line="184" w:lineRule="exact"/>
                                    <w:ind w:left="252"/>
                                    <w:rPr>
                                      <w:sz w:val="18"/>
                                    </w:rPr>
                                  </w:pPr>
                                  <w:r>
                                    <w:rPr>
                                      <w:w w:val="80"/>
                                      <w:sz w:val="18"/>
                                    </w:rPr>
                                    <w:t>Hewan/Tanaman</w:t>
                                  </w:r>
                                  <w:r>
                                    <w:rPr>
                                      <w:spacing w:val="8"/>
                                      <w:sz w:val="18"/>
                                    </w:rPr>
                                    <w:t> </w:t>
                                  </w:r>
                                  <w:r>
                                    <w:rPr>
                                      <w:spacing w:val="-4"/>
                                      <w:w w:val="90"/>
                                      <w:sz w:val="18"/>
                                    </w:rPr>
                                    <w:t>(Dok)</w:t>
                                  </w:r>
                                </w:p>
                              </w:tc>
                              <w:tc>
                                <w:tcPr>
                                  <w:tcW w:w="1612" w:type="dxa"/>
                                </w:tcPr>
                                <w:p>
                                  <w:pPr>
                                    <w:pStyle w:val="TableParagraph"/>
                                    <w:spacing w:line="203" w:lineRule="exact"/>
                                    <w:ind w:left="14" w:right="6"/>
                                    <w:jc w:val="center"/>
                                    <w:rPr>
                                      <w:sz w:val="18"/>
                                    </w:rPr>
                                  </w:pPr>
                                  <w:r>
                                    <w:rPr>
                                      <w:spacing w:val="-10"/>
                                      <w:w w:val="90"/>
                                      <w:sz w:val="18"/>
                                    </w:rPr>
                                    <w:t>1</w:t>
                                  </w:r>
                                </w:p>
                              </w:tc>
                              <w:tc>
                                <w:tcPr>
                                  <w:tcW w:w="1488" w:type="dxa"/>
                                </w:tcPr>
                                <w:p>
                                  <w:pPr>
                                    <w:pStyle w:val="TableParagraph"/>
                                    <w:spacing w:line="203" w:lineRule="exact"/>
                                    <w:ind w:left="14" w:right="10"/>
                                    <w:jc w:val="center"/>
                                    <w:rPr>
                                      <w:sz w:val="18"/>
                                    </w:rPr>
                                  </w:pPr>
                                  <w:r>
                                    <w:rPr>
                                      <w:spacing w:val="-10"/>
                                      <w:w w:val="90"/>
                                      <w:sz w:val="18"/>
                                    </w:rPr>
                                    <w:t>1</w:t>
                                  </w:r>
                                </w:p>
                              </w:tc>
                              <w:tc>
                                <w:tcPr>
                                  <w:tcW w:w="1183" w:type="dxa"/>
                                </w:tcPr>
                                <w:p>
                                  <w:pPr>
                                    <w:pStyle w:val="TableParagraph"/>
                                    <w:spacing w:line="203" w:lineRule="exact"/>
                                    <w:ind w:left="20" w:right="5"/>
                                    <w:jc w:val="center"/>
                                    <w:rPr>
                                      <w:sz w:val="18"/>
                                    </w:rPr>
                                  </w:pPr>
                                  <w:r>
                                    <w:rPr>
                                      <w:spacing w:val="-5"/>
                                      <w:w w:val="90"/>
                                      <w:sz w:val="18"/>
                                    </w:rPr>
                                    <w:t>100</w:t>
                                  </w:r>
                                </w:p>
                              </w:tc>
                              <w:tc>
                                <w:tcPr>
                                  <w:tcW w:w="5668" w:type="dxa"/>
                                </w:tcPr>
                                <w:p>
                                  <w:pPr>
                                    <w:pStyle w:val="TableParagraph"/>
                                    <w:spacing w:line="203" w:lineRule="exact"/>
                                    <w:ind w:left="109"/>
                                    <w:rPr>
                                      <w:sz w:val="18"/>
                                    </w:rPr>
                                  </w:pPr>
                                  <w:r>
                                    <w:rPr>
                                      <w:w w:val="80"/>
                                      <w:sz w:val="18"/>
                                    </w:rPr>
                                    <w:t>Tercapainya</w:t>
                                  </w:r>
                                  <w:r>
                                    <w:rPr>
                                      <w:spacing w:val="1"/>
                                      <w:sz w:val="18"/>
                                    </w:rPr>
                                    <w:t> </w:t>
                                  </w:r>
                                  <w:r>
                                    <w:rPr>
                                      <w:w w:val="80"/>
                                      <w:sz w:val="18"/>
                                    </w:rPr>
                                    <w:t>realisasi</w:t>
                                  </w:r>
                                  <w:r>
                                    <w:rPr>
                                      <w:spacing w:val="-2"/>
                                      <w:sz w:val="18"/>
                                    </w:rPr>
                                    <w:t> </w:t>
                                  </w:r>
                                  <w:r>
                                    <w:rPr>
                                      <w:w w:val="80"/>
                                      <w:sz w:val="18"/>
                                    </w:rPr>
                                    <w:t>sesuai</w:t>
                                  </w:r>
                                  <w:r>
                                    <w:rPr>
                                      <w:spacing w:val="-1"/>
                                      <w:sz w:val="18"/>
                                    </w:rPr>
                                    <w:t> </w:t>
                                  </w:r>
                                  <w:r>
                                    <w:rPr>
                                      <w:spacing w:val="-2"/>
                                      <w:w w:val="80"/>
                                      <w:sz w:val="18"/>
                                    </w:rPr>
                                    <w:t>perencanaan</w:t>
                                  </w:r>
                                </w:p>
                              </w:tc>
                            </w:tr>
                            <w:tr>
                              <w:trPr>
                                <w:trHeight w:val="410"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2"/>
                                    <w:ind w:left="1"/>
                                    <w:rPr>
                                      <w:sz w:val="18"/>
                                    </w:rPr>
                                  </w:pPr>
                                  <w:r>
                                    <w:rPr>
                                      <w:spacing w:val="-5"/>
                                      <w:w w:val="90"/>
                                      <w:sz w:val="18"/>
                                    </w:rPr>
                                    <w:t>02</w:t>
                                  </w:r>
                                </w:p>
                              </w:tc>
                              <w:tc>
                                <w:tcPr>
                                  <w:tcW w:w="2340" w:type="dxa"/>
                                  <w:tcBorders>
                                    <w:left w:val="nil"/>
                                  </w:tcBorders>
                                </w:tcPr>
                                <w:p>
                                  <w:pPr>
                                    <w:pStyle w:val="TableParagraph"/>
                                    <w:spacing w:line="204" w:lineRule="exact"/>
                                    <w:ind w:left="-16"/>
                                    <w:rPr>
                                      <w:sz w:val="18"/>
                                    </w:rPr>
                                  </w:pPr>
                                  <w:r>
                                    <w:rPr>
                                      <w:w w:val="80"/>
                                      <w:sz w:val="18"/>
                                    </w:rPr>
                                    <w:t>Pemanfaatan</w:t>
                                  </w:r>
                                  <w:r>
                                    <w:rPr>
                                      <w:spacing w:val="-3"/>
                                      <w:w w:val="80"/>
                                      <w:sz w:val="18"/>
                                    </w:rPr>
                                    <w:t> </w:t>
                                  </w:r>
                                  <w:r>
                                    <w:rPr>
                                      <w:w w:val="80"/>
                                      <w:sz w:val="18"/>
                                    </w:rPr>
                                    <w:t>SDG</w:t>
                                  </w:r>
                                  <w:r>
                                    <w:rPr>
                                      <w:w w:val="90"/>
                                      <w:sz w:val="18"/>
                                    </w:rPr>
                                    <w:t> </w:t>
                                  </w:r>
                                  <w:r>
                                    <w:rPr>
                                      <w:spacing w:val="-2"/>
                                      <w:w w:val="90"/>
                                      <w:sz w:val="18"/>
                                    </w:rPr>
                                    <w:t>Hewan/Tanaman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10"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spacing w:before="2"/>
                                    <w:ind w:left="252"/>
                                    <w:rPr>
                                      <w:sz w:val="18"/>
                                    </w:rPr>
                                  </w:pPr>
                                  <w:r>
                                    <w:rPr>
                                      <w:w w:val="80"/>
                                      <w:sz w:val="18"/>
                                    </w:rPr>
                                    <w:t>Jumlah Pemanfaatan SDG</w:t>
                                  </w:r>
                                  <w:r>
                                    <w:rPr>
                                      <w:w w:val="90"/>
                                      <w:sz w:val="18"/>
                                    </w:rPr>
                                    <w:t> Hewan/Tanaman</w:t>
                                  </w:r>
                                  <w:r>
                                    <w:rPr>
                                      <w:spacing w:val="-4"/>
                                      <w:w w:val="90"/>
                                      <w:sz w:val="18"/>
                                    </w:rPr>
                                    <w:t> </w:t>
                                  </w:r>
                                  <w:r>
                                    <w:rPr>
                                      <w:w w:val="90"/>
                                      <w:sz w:val="18"/>
                                    </w:rPr>
                                    <w:t>(Dok)</w:t>
                                  </w:r>
                                </w:p>
                              </w:tc>
                              <w:tc>
                                <w:tcPr>
                                  <w:tcW w:w="1612" w:type="dxa"/>
                                </w:tcPr>
                                <w:p>
                                  <w:pPr>
                                    <w:pStyle w:val="TableParagraph"/>
                                    <w:spacing w:before="2"/>
                                    <w:ind w:left="14" w:right="6"/>
                                    <w:jc w:val="center"/>
                                    <w:rPr>
                                      <w:sz w:val="18"/>
                                    </w:rPr>
                                  </w:pPr>
                                  <w:r>
                                    <w:rPr>
                                      <w:spacing w:val="-10"/>
                                      <w:w w:val="90"/>
                                      <w:sz w:val="18"/>
                                    </w:rPr>
                                    <w:t>1</w:t>
                                  </w:r>
                                </w:p>
                              </w:tc>
                              <w:tc>
                                <w:tcPr>
                                  <w:tcW w:w="1488" w:type="dxa"/>
                                </w:tcPr>
                                <w:p>
                                  <w:pPr>
                                    <w:pStyle w:val="TableParagraph"/>
                                    <w:spacing w:before="2"/>
                                    <w:ind w:left="14" w:right="10"/>
                                    <w:jc w:val="center"/>
                                    <w:rPr>
                                      <w:sz w:val="18"/>
                                    </w:rPr>
                                  </w:pPr>
                                  <w:r>
                                    <w:rPr>
                                      <w:spacing w:val="-10"/>
                                      <w:w w:val="90"/>
                                      <w:sz w:val="18"/>
                                    </w:rPr>
                                    <w:t>1</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before="2"/>
                                    <w:ind w:left="109" w:right="96"/>
                                    <w:jc w:val="both"/>
                                    <w:rPr>
                                      <w:sz w:val="18"/>
                                    </w:rPr>
                                  </w:pPr>
                                  <w:r>
                                    <w:rPr>
                                      <w:w w:val="80"/>
                                      <w:sz w:val="18"/>
                                    </w:rPr>
                                    <w:t>Tercapainya realisasi terhadap jumlah sarana pendukung budidaya buah terhadap</w:t>
                                  </w:r>
                                  <w:r>
                                    <w:rPr>
                                      <w:w w:val="85"/>
                                      <w:sz w:val="18"/>
                                    </w:rPr>
                                    <w:t> target</w:t>
                                  </w:r>
                                  <w:r>
                                    <w:rPr>
                                      <w:w w:val="85"/>
                                      <w:sz w:val="18"/>
                                    </w:rPr>
                                    <w:t> yang</w:t>
                                  </w:r>
                                  <w:r>
                                    <w:rPr>
                                      <w:w w:val="85"/>
                                      <w:sz w:val="18"/>
                                    </w:rPr>
                                    <w:t> telah</w:t>
                                  </w:r>
                                  <w:r>
                                    <w:rPr>
                                      <w:w w:val="85"/>
                                      <w:sz w:val="18"/>
                                    </w:rPr>
                                    <w:t> ditetapkan</w:t>
                                  </w:r>
                                  <w:r>
                                    <w:rPr>
                                      <w:w w:val="85"/>
                                      <w:sz w:val="18"/>
                                    </w:rPr>
                                    <w:t> dikarenakan</w:t>
                                  </w:r>
                                  <w:r>
                                    <w:rPr>
                                      <w:w w:val="85"/>
                                      <w:sz w:val="18"/>
                                    </w:rPr>
                                    <w:t> sarana</w:t>
                                  </w:r>
                                  <w:r>
                                    <w:rPr>
                                      <w:w w:val="85"/>
                                      <w:sz w:val="18"/>
                                    </w:rPr>
                                    <w:t> pendukung</w:t>
                                  </w:r>
                                  <w:r>
                                    <w:rPr>
                                      <w:w w:val="85"/>
                                      <w:sz w:val="18"/>
                                    </w:rPr>
                                    <w:t> yang</w:t>
                                  </w:r>
                                  <w:r>
                                    <w:rPr>
                                      <w:w w:val="85"/>
                                      <w:sz w:val="18"/>
                                    </w:rPr>
                                    <w:t> dibantukan sebanyak</w:t>
                                  </w:r>
                                  <w:r>
                                    <w:rPr>
                                      <w:spacing w:val="-5"/>
                                      <w:w w:val="85"/>
                                      <w:sz w:val="18"/>
                                    </w:rPr>
                                    <w:t> </w:t>
                                  </w:r>
                                  <w:r>
                                    <w:rPr>
                                      <w:w w:val="85"/>
                                      <w:sz w:val="18"/>
                                    </w:rPr>
                                    <w:t>3</w:t>
                                  </w:r>
                                  <w:r>
                                    <w:rPr>
                                      <w:spacing w:val="-3"/>
                                      <w:w w:val="85"/>
                                      <w:sz w:val="18"/>
                                    </w:rPr>
                                    <w:t> </w:t>
                                  </w:r>
                                  <w:r>
                                    <w:rPr>
                                      <w:w w:val="85"/>
                                      <w:sz w:val="18"/>
                                    </w:rPr>
                                    <w:t>jenis</w:t>
                                  </w:r>
                                  <w:r>
                                    <w:rPr>
                                      <w:spacing w:val="-5"/>
                                      <w:w w:val="85"/>
                                      <w:sz w:val="18"/>
                                    </w:rPr>
                                    <w:t> </w:t>
                                  </w:r>
                                  <w:r>
                                    <w:rPr>
                                      <w:w w:val="85"/>
                                      <w:sz w:val="18"/>
                                    </w:rPr>
                                    <w:t>meliputi</w:t>
                                  </w:r>
                                  <w:r>
                                    <w:rPr>
                                      <w:spacing w:val="-5"/>
                                      <w:w w:val="85"/>
                                      <w:sz w:val="18"/>
                                    </w:rPr>
                                    <w:t> </w:t>
                                  </w:r>
                                  <w:r>
                                    <w:rPr>
                                      <w:w w:val="85"/>
                                      <w:sz w:val="18"/>
                                    </w:rPr>
                                    <w:t>pupuk,</w:t>
                                  </w:r>
                                  <w:r>
                                    <w:rPr>
                                      <w:spacing w:val="-5"/>
                                      <w:w w:val="85"/>
                                      <w:sz w:val="18"/>
                                    </w:rPr>
                                    <w:t> </w:t>
                                  </w:r>
                                  <w:r>
                                    <w:rPr>
                                      <w:w w:val="85"/>
                                      <w:sz w:val="18"/>
                                    </w:rPr>
                                    <w:t>benih</w:t>
                                  </w:r>
                                  <w:r>
                                    <w:rPr>
                                      <w:spacing w:val="-3"/>
                                      <w:w w:val="85"/>
                                      <w:sz w:val="18"/>
                                    </w:rPr>
                                    <w:t> </w:t>
                                  </w:r>
                                  <w:r>
                                    <w:rPr>
                                      <w:w w:val="85"/>
                                      <w:sz w:val="18"/>
                                    </w:rPr>
                                    <w:t>dan</w:t>
                                  </w:r>
                                  <w:r>
                                    <w:rPr>
                                      <w:spacing w:val="-3"/>
                                      <w:w w:val="85"/>
                                      <w:sz w:val="18"/>
                                    </w:rPr>
                                    <w:t> </w:t>
                                  </w:r>
                                  <w:r>
                                    <w:rPr>
                                      <w:w w:val="85"/>
                                      <w:sz w:val="18"/>
                                    </w:rPr>
                                    <w:t>sarana</w:t>
                                  </w:r>
                                  <w:r>
                                    <w:rPr>
                                      <w:spacing w:val="-3"/>
                                      <w:w w:val="85"/>
                                      <w:sz w:val="18"/>
                                    </w:rPr>
                                    <w:t> </w:t>
                                  </w:r>
                                  <w:r>
                                    <w:rPr>
                                      <w:w w:val="85"/>
                                      <w:sz w:val="18"/>
                                    </w:rPr>
                                    <w:t>pasca</w:t>
                                  </w:r>
                                  <w:r>
                                    <w:rPr>
                                      <w:spacing w:val="-3"/>
                                      <w:w w:val="85"/>
                                      <w:sz w:val="18"/>
                                    </w:rPr>
                                    <w:t> </w:t>
                                  </w:r>
                                  <w:r>
                                    <w:rPr>
                                      <w:w w:val="85"/>
                                      <w:sz w:val="18"/>
                                    </w:rPr>
                                    <w:t>panen</w:t>
                                  </w:r>
                                </w:p>
                              </w:tc>
                            </w:tr>
                            <w:tr>
                              <w:trPr>
                                <w:trHeight w:val="414" w:hRule="atLeast"/>
                              </w:trPr>
                              <w:tc>
                                <w:tcPr>
                                  <w:tcW w:w="443" w:type="dxa"/>
                                  <w:vMerge/>
                                  <w:tcBorders>
                                    <w:top w:val="nil"/>
                                    <w:bottom w:val="nil"/>
                                  </w:tcBorders>
                                </w:tcPr>
                                <w:p>
                                  <w:pPr>
                                    <w:rPr>
                                      <w:sz w:val="2"/>
                                      <w:szCs w:val="2"/>
                                    </w:rPr>
                                  </w:pPr>
                                </w:p>
                              </w:tc>
                              <w:tc>
                                <w:tcPr>
                                  <w:tcW w:w="338" w:type="dxa"/>
                                  <w:vMerge w:val="restart"/>
                                  <w:tcBorders>
                                    <w:bottom w:val="nil"/>
                                    <w:right w:val="nil"/>
                                  </w:tcBorders>
                                </w:tcPr>
                                <w:p>
                                  <w:pPr>
                                    <w:pStyle w:val="TableParagraph"/>
                                    <w:spacing w:before="2"/>
                                    <w:ind w:left="104"/>
                                    <w:rPr>
                                      <w:sz w:val="18"/>
                                    </w:rPr>
                                  </w:pPr>
                                  <w:r>
                                    <w:rPr>
                                      <w:spacing w:val="-5"/>
                                      <w:w w:val="90"/>
                                      <w:sz w:val="18"/>
                                    </w:rPr>
                                    <w:t>2.</w:t>
                                  </w:r>
                                </w:p>
                              </w:tc>
                              <w:tc>
                                <w:tcPr>
                                  <w:tcW w:w="2664" w:type="dxa"/>
                                  <w:vMerge w:val="restart"/>
                                  <w:tcBorders>
                                    <w:left w:val="nil"/>
                                  </w:tcBorders>
                                </w:tcPr>
                                <w:p>
                                  <w:pPr>
                                    <w:pStyle w:val="TableParagraph"/>
                                    <w:spacing w:before="2"/>
                                    <w:ind w:left="111" w:right="103"/>
                                    <w:rPr>
                                      <w:rFonts w:ascii="Arial"/>
                                      <w:i/>
                                      <w:sz w:val="18"/>
                                    </w:rPr>
                                  </w:pPr>
                                  <w:r>
                                    <w:rPr>
                                      <w:rFonts w:ascii="Arial"/>
                                      <w:i/>
                                      <w:w w:val="85"/>
                                      <w:sz w:val="18"/>
                                    </w:rPr>
                                    <w:t>PROGRAM</w:t>
                                  </w:r>
                                  <w:r>
                                    <w:rPr>
                                      <w:rFonts w:ascii="Arial"/>
                                      <w:i/>
                                      <w:spacing w:val="-4"/>
                                      <w:w w:val="85"/>
                                      <w:sz w:val="18"/>
                                    </w:rPr>
                                    <w:t> </w:t>
                                  </w:r>
                                  <w:r>
                                    <w:rPr>
                                      <w:rFonts w:ascii="Arial"/>
                                      <w:i/>
                                      <w:w w:val="85"/>
                                      <w:sz w:val="18"/>
                                    </w:rPr>
                                    <w:t>PENYEDIAAN</w:t>
                                  </w:r>
                                  <w:r>
                                    <w:rPr>
                                      <w:rFonts w:ascii="Arial"/>
                                      <w:i/>
                                      <w:spacing w:val="-3"/>
                                      <w:w w:val="85"/>
                                      <w:sz w:val="18"/>
                                    </w:rPr>
                                    <w:t> </w:t>
                                  </w:r>
                                  <w:r>
                                    <w:rPr>
                                      <w:rFonts w:ascii="Arial"/>
                                      <w:i/>
                                      <w:w w:val="85"/>
                                      <w:sz w:val="18"/>
                                    </w:rPr>
                                    <w:t>DAN </w:t>
                                  </w:r>
                                  <w:r>
                                    <w:rPr>
                                      <w:rFonts w:ascii="Arial"/>
                                      <w:i/>
                                      <w:w w:val="80"/>
                                      <w:sz w:val="18"/>
                                    </w:rPr>
                                    <w:t>PENGEMBANGAN PRASARANA</w:t>
                                  </w:r>
                                </w:p>
                              </w:tc>
                              <w:tc>
                                <w:tcPr>
                                  <w:tcW w:w="447" w:type="dxa"/>
                                  <w:tcBorders>
                                    <w:right w:val="nil"/>
                                  </w:tcBorders>
                                </w:tcPr>
                                <w:p>
                                  <w:pPr>
                                    <w:pStyle w:val="TableParagraph"/>
                                    <w:spacing w:before="2"/>
                                    <w:ind w:left="4" w:right="111"/>
                                    <w:jc w:val="center"/>
                                    <w:rPr>
                                      <w:sz w:val="18"/>
                                    </w:rPr>
                                  </w:pPr>
                                  <w:r>
                                    <w:rPr>
                                      <w:spacing w:val="-5"/>
                                      <w:w w:val="90"/>
                                      <w:sz w:val="18"/>
                                    </w:rPr>
                                    <w:t>1.</w:t>
                                  </w:r>
                                </w:p>
                              </w:tc>
                              <w:tc>
                                <w:tcPr>
                                  <w:tcW w:w="2737" w:type="dxa"/>
                                  <w:gridSpan w:val="2"/>
                                  <w:tcBorders>
                                    <w:left w:val="nil"/>
                                  </w:tcBorders>
                                </w:tcPr>
                                <w:p>
                                  <w:pPr>
                                    <w:pStyle w:val="TableParagraph"/>
                                    <w:spacing w:line="210" w:lineRule="atLeast"/>
                                    <w:ind w:left="1"/>
                                    <w:rPr>
                                      <w:sz w:val="18"/>
                                    </w:rPr>
                                  </w:pPr>
                                  <w:r>
                                    <w:rPr>
                                      <w:w w:val="80"/>
                                      <w:sz w:val="18"/>
                                    </w:rPr>
                                    <w:t>Persentase Peningkatan Ketersediaan</w:t>
                                  </w:r>
                                  <w:r>
                                    <w:rPr>
                                      <w:w w:val="90"/>
                                      <w:sz w:val="18"/>
                                    </w:rPr>
                                    <w:t> Prasarana</w:t>
                                  </w:r>
                                  <w:r>
                                    <w:rPr>
                                      <w:spacing w:val="-4"/>
                                      <w:w w:val="90"/>
                                      <w:sz w:val="18"/>
                                    </w:rPr>
                                    <w:t> </w:t>
                                  </w:r>
                                  <w:r>
                                    <w:rPr>
                                      <w:w w:val="90"/>
                                      <w:sz w:val="18"/>
                                    </w:rPr>
                                    <w:t>Pertanian</w:t>
                                  </w:r>
                                </w:p>
                              </w:tc>
                              <w:tc>
                                <w:tcPr>
                                  <w:tcW w:w="1612" w:type="dxa"/>
                                </w:tcPr>
                                <w:p>
                                  <w:pPr>
                                    <w:pStyle w:val="TableParagraph"/>
                                    <w:spacing w:before="2"/>
                                    <w:ind w:left="14"/>
                                    <w:jc w:val="center"/>
                                    <w:rPr>
                                      <w:sz w:val="18"/>
                                    </w:rPr>
                                  </w:pPr>
                                  <w:r>
                                    <w:rPr>
                                      <w:spacing w:val="-5"/>
                                      <w:w w:val="90"/>
                                      <w:sz w:val="18"/>
                                    </w:rPr>
                                    <w:t>40</w:t>
                                  </w:r>
                                </w:p>
                              </w:tc>
                              <w:tc>
                                <w:tcPr>
                                  <w:tcW w:w="1488" w:type="dxa"/>
                                </w:tcPr>
                                <w:p>
                                  <w:pPr>
                                    <w:pStyle w:val="TableParagraph"/>
                                    <w:spacing w:before="2"/>
                                    <w:ind w:left="14" w:right="4"/>
                                    <w:jc w:val="center"/>
                                    <w:rPr>
                                      <w:sz w:val="18"/>
                                    </w:rPr>
                                  </w:pPr>
                                  <w:r>
                                    <w:rPr>
                                      <w:spacing w:val="-5"/>
                                      <w:w w:val="90"/>
                                      <w:sz w:val="18"/>
                                    </w:rPr>
                                    <w:t>60</w:t>
                                  </w:r>
                                </w:p>
                              </w:tc>
                              <w:tc>
                                <w:tcPr>
                                  <w:tcW w:w="1183" w:type="dxa"/>
                                </w:tcPr>
                                <w:p>
                                  <w:pPr>
                                    <w:pStyle w:val="TableParagraph"/>
                                    <w:spacing w:before="2"/>
                                    <w:ind w:left="20"/>
                                    <w:jc w:val="center"/>
                                    <w:rPr>
                                      <w:sz w:val="18"/>
                                    </w:rPr>
                                  </w:pPr>
                                  <w:r>
                                    <w:rPr>
                                      <w:spacing w:val="-4"/>
                                      <w:w w:val="90"/>
                                      <w:sz w:val="18"/>
                                    </w:rPr>
                                    <w:t>150%</w:t>
                                  </w:r>
                                </w:p>
                              </w:tc>
                              <w:tc>
                                <w:tcPr>
                                  <w:tcW w:w="5668" w:type="dxa"/>
                                </w:tcPr>
                                <w:p>
                                  <w:pPr>
                                    <w:pStyle w:val="TableParagraph"/>
                                    <w:spacing w:before="2"/>
                                    <w:ind w:left="109"/>
                                    <w:rPr>
                                      <w:sz w:val="18"/>
                                    </w:rPr>
                                  </w:pPr>
                                  <w:r>
                                    <w:rPr>
                                      <w:w w:val="80"/>
                                      <w:sz w:val="18"/>
                                    </w:rPr>
                                    <w:t>Tercapainya</w:t>
                                  </w:r>
                                  <w:r>
                                    <w:rPr>
                                      <w:spacing w:val="1"/>
                                      <w:sz w:val="18"/>
                                    </w:rPr>
                                    <w:t> </w:t>
                                  </w:r>
                                  <w:r>
                                    <w:rPr>
                                      <w:w w:val="80"/>
                                      <w:sz w:val="18"/>
                                    </w:rPr>
                                    <w:t>peningkatan</w:t>
                                  </w:r>
                                  <w:r>
                                    <w:rPr>
                                      <w:spacing w:val="1"/>
                                      <w:sz w:val="18"/>
                                    </w:rPr>
                                    <w:t> </w:t>
                                  </w:r>
                                  <w:r>
                                    <w:rPr>
                                      <w:w w:val="80"/>
                                      <w:sz w:val="18"/>
                                    </w:rPr>
                                    <w:t>ketersediaan</w:t>
                                  </w:r>
                                  <w:r>
                                    <w:rPr>
                                      <w:spacing w:val="2"/>
                                      <w:sz w:val="18"/>
                                    </w:rPr>
                                    <w:t> </w:t>
                                  </w:r>
                                  <w:r>
                                    <w:rPr>
                                      <w:w w:val="80"/>
                                      <w:sz w:val="18"/>
                                    </w:rPr>
                                    <w:t>prasarana</w:t>
                                  </w:r>
                                  <w:r>
                                    <w:rPr>
                                      <w:spacing w:val="1"/>
                                      <w:sz w:val="18"/>
                                    </w:rPr>
                                    <w:t> </w:t>
                                  </w:r>
                                  <w:r>
                                    <w:rPr>
                                      <w:spacing w:val="-2"/>
                                      <w:w w:val="80"/>
                                      <w:sz w:val="18"/>
                                    </w:rPr>
                                    <w:t>pertanian</w:t>
                                  </w:r>
                                </w:p>
                              </w:tc>
                            </w:tr>
                            <w:tr>
                              <w:trPr>
                                <w:trHeight w:val="40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spacing w:line="203" w:lineRule="exact"/>
                                    <w:ind w:right="111"/>
                                    <w:jc w:val="center"/>
                                    <w:rPr>
                                      <w:sz w:val="18"/>
                                    </w:rPr>
                                  </w:pPr>
                                  <w:r>
                                    <w:rPr>
                                      <w:spacing w:val="-10"/>
                                      <w:w w:val="90"/>
                                      <w:sz w:val="18"/>
                                    </w:rPr>
                                    <w:t>2</w:t>
                                  </w:r>
                                </w:p>
                              </w:tc>
                              <w:tc>
                                <w:tcPr>
                                  <w:tcW w:w="2737" w:type="dxa"/>
                                  <w:gridSpan w:val="2"/>
                                  <w:tcBorders>
                                    <w:left w:val="nil"/>
                                  </w:tcBorders>
                                </w:tcPr>
                                <w:p>
                                  <w:pPr>
                                    <w:pStyle w:val="TableParagraph"/>
                                    <w:spacing w:line="203" w:lineRule="exact"/>
                                    <w:ind w:left="1"/>
                                    <w:rPr>
                                      <w:sz w:val="18"/>
                                    </w:rPr>
                                  </w:pPr>
                                  <w:r>
                                    <w:rPr>
                                      <w:w w:val="80"/>
                                      <w:sz w:val="18"/>
                                    </w:rPr>
                                    <w:t>Persentase</w:t>
                                  </w:r>
                                  <w:r>
                                    <w:rPr>
                                      <w:spacing w:val="1"/>
                                      <w:sz w:val="18"/>
                                    </w:rPr>
                                    <w:t> </w:t>
                                  </w:r>
                                  <w:r>
                                    <w:rPr>
                                      <w:w w:val="80"/>
                                      <w:sz w:val="18"/>
                                    </w:rPr>
                                    <w:t>Peningkatan</w:t>
                                  </w:r>
                                  <w:r>
                                    <w:rPr>
                                      <w:spacing w:val="2"/>
                                      <w:sz w:val="18"/>
                                    </w:rPr>
                                    <w:t> </w:t>
                                  </w:r>
                                  <w:r>
                                    <w:rPr>
                                      <w:spacing w:val="-2"/>
                                      <w:w w:val="80"/>
                                      <w:sz w:val="18"/>
                                    </w:rPr>
                                    <w:t>Pelayanan</w:t>
                                  </w:r>
                                </w:p>
                                <w:p>
                                  <w:pPr>
                                    <w:pStyle w:val="TableParagraph"/>
                                    <w:spacing w:line="184" w:lineRule="exact" w:before="1"/>
                                    <w:ind w:left="1"/>
                                    <w:rPr>
                                      <w:sz w:val="18"/>
                                    </w:rPr>
                                  </w:pPr>
                                  <w:r>
                                    <w:rPr>
                                      <w:w w:val="80"/>
                                      <w:sz w:val="18"/>
                                    </w:rPr>
                                    <w:t>Prima</w:t>
                                  </w:r>
                                  <w:r>
                                    <w:rPr>
                                      <w:spacing w:val="-5"/>
                                      <w:sz w:val="18"/>
                                    </w:rPr>
                                    <w:t> </w:t>
                                  </w:r>
                                  <w:r>
                                    <w:rPr>
                                      <w:w w:val="80"/>
                                      <w:sz w:val="18"/>
                                    </w:rPr>
                                    <w:t>di</w:t>
                                  </w:r>
                                  <w:r>
                                    <w:rPr>
                                      <w:spacing w:val="-6"/>
                                      <w:sz w:val="18"/>
                                    </w:rPr>
                                    <w:t> </w:t>
                                  </w:r>
                                  <w:r>
                                    <w:rPr>
                                      <w:w w:val="80"/>
                                      <w:sz w:val="18"/>
                                    </w:rPr>
                                    <w:t>UPTD</w:t>
                                  </w:r>
                                  <w:r>
                                    <w:rPr>
                                      <w:spacing w:val="-5"/>
                                      <w:sz w:val="18"/>
                                    </w:rPr>
                                    <w:t> </w:t>
                                  </w:r>
                                  <w:r>
                                    <w:rPr>
                                      <w:spacing w:val="-2"/>
                                      <w:w w:val="80"/>
                                      <w:sz w:val="18"/>
                                    </w:rPr>
                                    <w:t>Agribisnis</w:t>
                                  </w:r>
                                </w:p>
                              </w:tc>
                              <w:tc>
                                <w:tcPr>
                                  <w:tcW w:w="1612" w:type="dxa"/>
                                </w:tcPr>
                                <w:p>
                                  <w:pPr>
                                    <w:pStyle w:val="TableParagraph"/>
                                    <w:spacing w:line="203" w:lineRule="exact"/>
                                    <w:ind w:left="14" w:right="7"/>
                                    <w:jc w:val="center"/>
                                    <w:rPr>
                                      <w:sz w:val="18"/>
                                    </w:rPr>
                                  </w:pPr>
                                  <w:r>
                                    <w:rPr>
                                      <w:spacing w:val="-4"/>
                                      <w:w w:val="90"/>
                                      <w:sz w:val="18"/>
                                    </w:rPr>
                                    <w:t>2,98</w:t>
                                  </w:r>
                                </w:p>
                              </w:tc>
                              <w:tc>
                                <w:tcPr>
                                  <w:tcW w:w="1488" w:type="dxa"/>
                                </w:tcPr>
                                <w:p>
                                  <w:pPr>
                                    <w:pStyle w:val="TableParagraph"/>
                                    <w:spacing w:line="203" w:lineRule="exact"/>
                                    <w:ind w:left="14" w:right="3"/>
                                    <w:jc w:val="center"/>
                                    <w:rPr>
                                      <w:sz w:val="18"/>
                                    </w:rPr>
                                  </w:pPr>
                                  <w:r>
                                    <w:rPr>
                                      <w:spacing w:val="-4"/>
                                      <w:w w:val="90"/>
                                      <w:sz w:val="18"/>
                                    </w:rPr>
                                    <w:t>3,98</w:t>
                                  </w:r>
                                </w:p>
                              </w:tc>
                              <w:tc>
                                <w:tcPr>
                                  <w:tcW w:w="1183" w:type="dxa"/>
                                </w:tcPr>
                                <w:p>
                                  <w:pPr>
                                    <w:pStyle w:val="TableParagraph"/>
                                    <w:spacing w:line="203" w:lineRule="exact"/>
                                    <w:ind w:left="20" w:right="6"/>
                                    <w:jc w:val="center"/>
                                    <w:rPr>
                                      <w:sz w:val="18"/>
                                    </w:rPr>
                                  </w:pPr>
                                  <w:r>
                                    <w:rPr>
                                      <w:spacing w:val="-2"/>
                                      <w:w w:val="90"/>
                                      <w:sz w:val="18"/>
                                    </w:rPr>
                                    <w:t>133,56%</w:t>
                                  </w:r>
                                </w:p>
                              </w:tc>
                              <w:tc>
                                <w:tcPr>
                                  <w:tcW w:w="5668" w:type="dxa"/>
                                </w:tcPr>
                                <w:p>
                                  <w:pPr>
                                    <w:pStyle w:val="TableParagraph"/>
                                    <w:spacing w:line="203" w:lineRule="exact"/>
                                    <w:ind w:left="109"/>
                                    <w:rPr>
                                      <w:sz w:val="18"/>
                                    </w:rPr>
                                  </w:pPr>
                                  <w:r>
                                    <w:rPr>
                                      <w:w w:val="80"/>
                                      <w:sz w:val="18"/>
                                    </w:rPr>
                                    <w:t>Tercapainya</w:t>
                                  </w:r>
                                  <w:r>
                                    <w:rPr>
                                      <w:spacing w:val="-1"/>
                                      <w:sz w:val="18"/>
                                    </w:rPr>
                                    <w:t> </w:t>
                                  </w:r>
                                  <w:r>
                                    <w:rPr>
                                      <w:w w:val="80"/>
                                      <w:sz w:val="18"/>
                                    </w:rPr>
                                    <w:t>pelayanan</w:t>
                                  </w:r>
                                  <w:r>
                                    <w:rPr>
                                      <w:spacing w:val="-6"/>
                                      <w:sz w:val="18"/>
                                    </w:rPr>
                                    <w:t> </w:t>
                                  </w:r>
                                  <w:r>
                                    <w:rPr>
                                      <w:w w:val="80"/>
                                      <w:sz w:val="18"/>
                                    </w:rPr>
                                    <w:t>prima</w:t>
                                  </w:r>
                                  <w:r>
                                    <w:rPr>
                                      <w:spacing w:val="-1"/>
                                      <w:sz w:val="18"/>
                                    </w:rPr>
                                    <w:t> </w:t>
                                  </w:r>
                                  <w:r>
                                    <w:rPr>
                                      <w:w w:val="80"/>
                                      <w:sz w:val="18"/>
                                    </w:rPr>
                                    <w:t>di</w:t>
                                  </w:r>
                                  <w:r>
                                    <w:rPr>
                                      <w:spacing w:val="-4"/>
                                      <w:sz w:val="18"/>
                                    </w:rPr>
                                    <w:t> </w:t>
                                  </w:r>
                                  <w:r>
                                    <w:rPr>
                                      <w:w w:val="80"/>
                                      <w:sz w:val="18"/>
                                    </w:rPr>
                                    <w:t>UPTD</w:t>
                                  </w:r>
                                  <w:r>
                                    <w:rPr>
                                      <w:spacing w:val="-1"/>
                                      <w:sz w:val="18"/>
                                    </w:rPr>
                                    <w:t> </w:t>
                                  </w:r>
                                  <w:r>
                                    <w:rPr>
                                      <w:w w:val="80"/>
                                      <w:sz w:val="18"/>
                                    </w:rPr>
                                    <w:t>Agribisnis</w:t>
                                  </w:r>
                                  <w:r>
                                    <w:rPr>
                                      <w:spacing w:val="-4"/>
                                      <w:sz w:val="18"/>
                                    </w:rPr>
                                    <w:t> </w:t>
                                  </w:r>
                                  <w:r>
                                    <w:rPr>
                                      <w:w w:val="80"/>
                                      <w:sz w:val="18"/>
                                    </w:rPr>
                                    <w:t>sesuai</w:t>
                                  </w:r>
                                  <w:r>
                                    <w:rPr>
                                      <w:spacing w:val="-3"/>
                                      <w:sz w:val="18"/>
                                    </w:rPr>
                                    <w:t> </w:t>
                                  </w:r>
                                  <w:r>
                                    <w:rPr>
                                      <w:spacing w:val="-2"/>
                                      <w:w w:val="80"/>
                                      <w:sz w:val="18"/>
                                    </w:rPr>
                                    <w:t>perencanaan</w:t>
                                  </w:r>
                                </w:p>
                              </w:tc>
                            </w:tr>
                            <w:tr>
                              <w:trPr>
                                <w:trHeight w:val="29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184" w:type="dxa"/>
                                  <w:gridSpan w:val="3"/>
                                </w:tcPr>
                                <w:p>
                                  <w:pPr>
                                    <w:pStyle w:val="TableParagraph"/>
                                    <w:rPr>
                                      <w:rFonts w:ascii="Times New Roman"/>
                                      <w:sz w:val="18"/>
                                    </w:rPr>
                                  </w:pP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3"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spacing w:before="2"/>
                                    <w:ind w:right="111"/>
                                    <w:jc w:val="center"/>
                                    <w:rPr>
                                      <w:sz w:val="18"/>
                                    </w:rPr>
                                  </w:pPr>
                                  <w:r>
                                    <w:rPr>
                                      <w:spacing w:val="-10"/>
                                      <w:w w:val="90"/>
                                      <w:sz w:val="18"/>
                                    </w:rPr>
                                    <w:t>1</w:t>
                                  </w:r>
                                </w:p>
                              </w:tc>
                              <w:tc>
                                <w:tcPr>
                                  <w:tcW w:w="2737" w:type="dxa"/>
                                  <w:gridSpan w:val="2"/>
                                  <w:tcBorders>
                                    <w:left w:val="nil"/>
                                  </w:tcBorders>
                                </w:tcPr>
                                <w:p>
                                  <w:pPr>
                                    <w:pStyle w:val="TableParagraph"/>
                                    <w:spacing w:line="210" w:lineRule="atLeast"/>
                                    <w:ind w:left="1"/>
                                    <w:rPr>
                                      <w:sz w:val="18"/>
                                    </w:rPr>
                                  </w:pPr>
                                  <w:r>
                                    <w:rPr>
                                      <w:w w:val="80"/>
                                      <w:sz w:val="18"/>
                                    </w:rPr>
                                    <w:t>PEMBANGUNAN PRASARANA</w:t>
                                  </w:r>
                                  <w:r>
                                    <w:rPr>
                                      <w:w w:val="90"/>
                                      <w:sz w:val="18"/>
                                    </w:rPr>
                                    <w:t> </w:t>
                                  </w:r>
                                  <w:r>
                                    <w:rPr>
                                      <w:spacing w:val="-2"/>
                                      <w:w w:val="90"/>
                                      <w:sz w:val="18"/>
                                    </w:rPr>
                                    <w:t>PERTANIAN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6"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ind w:left="252"/>
                                    <w:rPr>
                                      <w:sz w:val="18"/>
                                    </w:rPr>
                                  </w:pPr>
                                  <w:r>
                                    <w:rPr>
                                      <w:w w:val="80"/>
                                      <w:sz w:val="18"/>
                                    </w:rPr>
                                    <w:t>Jumlah Prasarana Pertanian</w:t>
                                  </w:r>
                                  <w:r>
                                    <w:rPr>
                                      <w:w w:val="90"/>
                                      <w:sz w:val="18"/>
                                    </w:rPr>
                                    <w:t> </w:t>
                                  </w:r>
                                  <w:r>
                                    <w:rPr>
                                      <w:spacing w:val="-2"/>
                                      <w:w w:val="90"/>
                                      <w:sz w:val="18"/>
                                    </w:rPr>
                                    <w:t>(Jenis)</w:t>
                                  </w:r>
                                </w:p>
                              </w:tc>
                              <w:tc>
                                <w:tcPr>
                                  <w:tcW w:w="1612" w:type="dxa"/>
                                </w:tcPr>
                                <w:p>
                                  <w:pPr>
                                    <w:pStyle w:val="TableParagraph"/>
                                    <w:spacing w:line="203" w:lineRule="exact"/>
                                    <w:ind w:left="14" w:right="6"/>
                                    <w:jc w:val="center"/>
                                    <w:rPr>
                                      <w:sz w:val="18"/>
                                    </w:rPr>
                                  </w:pPr>
                                  <w:r>
                                    <w:rPr>
                                      <w:spacing w:val="-10"/>
                                      <w:w w:val="90"/>
                                      <w:sz w:val="18"/>
                                    </w:rPr>
                                    <w:t>2</w:t>
                                  </w:r>
                                </w:p>
                              </w:tc>
                              <w:tc>
                                <w:tcPr>
                                  <w:tcW w:w="1488" w:type="dxa"/>
                                </w:tcPr>
                                <w:p>
                                  <w:pPr>
                                    <w:pStyle w:val="TableParagraph"/>
                                    <w:spacing w:line="203" w:lineRule="exact"/>
                                    <w:ind w:left="14" w:right="10"/>
                                    <w:jc w:val="center"/>
                                    <w:rPr>
                                      <w:sz w:val="18"/>
                                    </w:rPr>
                                  </w:pPr>
                                  <w:r>
                                    <w:rPr>
                                      <w:spacing w:val="-10"/>
                                      <w:w w:val="90"/>
                                      <w:sz w:val="18"/>
                                    </w:rPr>
                                    <w:t>2</w:t>
                                  </w:r>
                                </w:p>
                              </w:tc>
                              <w:tc>
                                <w:tcPr>
                                  <w:tcW w:w="1183" w:type="dxa"/>
                                </w:tcPr>
                                <w:p>
                                  <w:pPr>
                                    <w:pStyle w:val="TableParagraph"/>
                                    <w:spacing w:line="203" w:lineRule="exact"/>
                                    <w:ind w:left="20"/>
                                    <w:jc w:val="center"/>
                                    <w:rPr>
                                      <w:sz w:val="18"/>
                                    </w:rPr>
                                  </w:pPr>
                                  <w:r>
                                    <w:rPr>
                                      <w:spacing w:val="-4"/>
                                      <w:w w:val="90"/>
                                      <w:sz w:val="18"/>
                                    </w:rPr>
                                    <w:t>100%</w:t>
                                  </w:r>
                                </w:p>
                              </w:tc>
                              <w:tc>
                                <w:tcPr>
                                  <w:tcW w:w="5668" w:type="dxa"/>
                                </w:tcPr>
                                <w:p>
                                  <w:pPr>
                                    <w:pStyle w:val="TableParagraph"/>
                                    <w:spacing w:line="203" w:lineRule="exact"/>
                                    <w:ind w:left="109"/>
                                    <w:rPr>
                                      <w:sz w:val="18"/>
                                    </w:rPr>
                                  </w:pPr>
                                  <w:r>
                                    <w:rPr>
                                      <w:spacing w:val="-2"/>
                                      <w:w w:val="85"/>
                                      <w:sz w:val="18"/>
                                    </w:rPr>
                                    <w:t>Tercapainya</w:t>
                                  </w:r>
                                  <w:r>
                                    <w:rPr>
                                      <w:spacing w:val="4"/>
                                      <w:sz w:val="18"/>
                                    </w:rPr>
                                    <w:t> </w:t>
                                  </w:r>
                                  <w:r>
                                    <w:rPr>
                                      <w:spacing w:val="-2"/>
                                      <w:w w:val="85"/>
                                      <w:sz w:val="18"/>
                                    </w:rPr>
                                    <w:t>realisasi</w:t>
                                  </w:r>
                                  <w:r>
                                    <w:rPr>
                                      <w:spacing w:val="2"/>
                                      <w:sz w:val="18"/>
                                    </w:rPr>
                                    <w:t> </w:t>
                                  </w:r>
                                  <w:r>
                                    <w:rPr>
                                      <w:spacing w:val="-2"/>
                                      <w:w w:val="85"/>
                                      <w:sz w:val="18"/>
                                    </w:rPr>
                                    <w:t>dibandingkan</w:t>
                                  </w:r>
                                  <w:r>
                                    <w:rPr>
                                      <w:spacing w:val="1"/>
                                      <w:sz w:val="18"/>
                                    </w:rPr>
                                    <w:t> </w:t>
                                  </w:r>
                                  <w:r>
                                    <w:rPr>
                                      <w:spacing w:val="-2"/>
                                      <w:w w:val="85"/>
                                      <w:sz w:val="18"/>
                                    </w:rPr>
                                    <w:t>target</w:t>
                                  </w:r>
                                  <w:r>
                                    <w:rPr>
                                      <w:spacing w:val="1"/>
                                      <w:sz w:val="18"/>
                                    </w:rPr>
                                    <w:t> </w:t>
                                  </w:r>
                                  <w:r>
                                    <w:rPr>
                                      <w:spacing w:val="-2"/>
                                      <w:w w:val="85"/>
                                      <w:sz w:val="18"/>
                                    </w:rPr>
                                    <w:t>yang</w:t>
                                  </w:r>
                                  <w:r>
                                    <w:rPr>
                                      <w:spacing w:val="1"/>
                                      <w:sz w:val="18"/>
                                    </w:rPr>
                                    <w:t> </w:t>
                                  </w:r>
                                  <w:r>
                                    <w:rPr>
                                      <w:spacing w:val="-2"/>
                                      <w:w w:val="85"/>
                                      <w:sz w:val="18"/>
                                    </w:rPr>
                                    <w:t>telah</w:t>
                                  </w:r>
                                  <w:r>
                                    <w:rPr>
                                      <w:spacing w:val="4"/>
                                      <w:sz w:val="18"/>
                                    </w:rPr>
                                    <w:t> </w:t>
                                  </w:r>
                                  <w:r>
                                    <w:rPr>
                                      <w:spacing w:val="-2"/>
                                      <w:w w:val="85"/>
                                      <w:sz w:val="18"/>
                                    </w:rPr>
                                    <w:t>ditetapkan</w:t>
                                  </w:r>
                                  <w:r>
                                    <w:rPr>
                                      <w:spacing w:val="4"/>
                                      <w:sz w:val="18"/>
                                    </w:rPr>
                                    <w:t> </w:t>
                                  </w:r>
                                  <w:r>
                                    <w:rPr>
                                      <w:spacing w:val="-2"/>
                                      <w:w w:val="85"/>
                                      <w:sz w:val="18"/>
                                    </w:rPr>
                                    <w:t>terhadap</w:t>
                                  </w:r>
                                  <w:r>
                                    <w:rPr>
                                      <w:spacing w:val="4"/>
                                      <w:sz w:val="18"/>
                                    </w:rPr>
                                    <w:t> </w:t>
                                  </w:r>
                                  <w:r>
                                    <w:rPr>
                                      <w:spacing w:val="-2"/>
                                      <w:w w:val="85"/>
                                      <w:sz w:val="18"/>
                                    </w:rPr>
                                    <w:t>jumlah</w:t>
                                  </w:r>
                                </w:p>
                                <w:p>
                                  <w:pPr>
                                    <w:pStyle w:val="TableParagraph"/>
                                    <w:spacing w:line="200" w:lineRule="atLeast"/>
                                    <w:ind w:left="109" w:right="105"/>
                                    <w:rPr>
                                      <w:sz w:val="18"/>
                                    </w:rPr>
                                  </w:pPr>
                                  <w:r>
                                    <w:rPr>
                                      <w:spacing w:val="-2"/>
                                      <w:w w:val="85"/>
                                      <w:sz w:val="18"/>
                                    </w:rPr>
                                    <w:t>prasarana pertanian dikarenakan adanya tambahan anggaran pada kegiatan fisik </w:t>
                                  </w:r>
                                  <w:r>
                                    <w:rPr>
                                      <w:spacing w:val="-2"/>
                                      <w:w w:val="90"/>
                                      <w:sz w:val="18"/>
                                    </w:rPr>
                                    <w:t>lainnya</w:t>
                                  </w:r>
                                </w:p>
                              </w:tc>
                            </w:tr>
                            <w:tr>
                              <w:trPr>
                                <w:trHeight w:val="617"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1"/>
                                    <w:ind w:left="1"/>
                                    <w:rPr>
                                      <w:sz w:val="18"/>
                                    </w:rPr>
                                  </w:pPr>
                                  <w:r>
                                    <w:rPr>
                                      <w:spacing w:val="-5"/>
                                      <w:w w:val="90"/>
                                      <w:sz w:val="18"/>
                                    </w:rPr>
                                    <w:t>01</w:t>
                                  </w:r>
                                </w:p>
                              </w:tc>
                              <w:tc>
                                <w:tcPr>
                                  <w:tcW w:w="2340" w:type="dxa"/>
                                  <w:tcBorders>
                                    <w:left w:val="nil"/>
                                  </w:tcBorders>
                                </w:tcPr>
                                <w:p>
                                  <w:pPr>
                                    <w:pStyle w:val="TableParagraph"/>
                                    <w:spacing w:line="237" w:lineRule="auto" w:before="3"/>
                                    <w:ind w:left="-16"/>
                                    <w:rPr>
                                      <w:sz w:val="18"/>
                                    </w:rPr>
                                  </w:pPr>
                                  <w:r>
                                    <w:rPr>
                                      <w:w w:val="80"/>
                                      <w:sz w:val="18"/>
                                    </w:rPr>
                                    <w:t>Pembangunan, Rehabilitasi dan</w:t>
                                  </w:r>
                                  <w:r>
                                    <w:rPr>
                                      <w:w w:val="85"/>
                                      <w:sz w:val="18"/>
                                    </w:rPr>
                                    <w:t> Pemeliharaan Jaringan Irigasi</w:t>
                                  </w:r>
                                </w:p>
                                <w:p>
                                  <w:pPr>
                                    <w:pStyle w:val="TableParagraph"/>
                                    <w:spacing w:line="184" w:lineRule="exact"/>
                                    <w:ind w:left="-16"/>
                                    <w:rPr>
                                      <w:sz w:val="18"/>
                                    </w:rPr>
                                  </w:pPr>
                                  <w:r>
                                    <w:rPr>
                                      <w:w w:val="80"/>
                                      <w:sz w:val="18"/>
                                    </w:rPr>
                                    <w:t>Usaha</w:t>
                                  </w:r>
                                  <w:r>
                                    <w:rPr>
                                      <w:spacing w:val="-3"/>
                                      <w:sz w:val="18"/>
                                    </w:rPr>
                                    <w:t> </w:t>
                                  </w:r>
                                  <w:r>
                                    <w:rPr>
                                      <w:spacing w:val="-4"/>
                                      <w:w w:val="90"/>
                                      <w:sz w:val="18"/>
                                    </w:rPr>
                                    <w:t>Tani</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19992pt;width:835.6pt;height:477.5pt;mso-position-horizontal-relative:page;mso-position-vertical-relative:page;z-index:15734272" type="#_x0000_t202" id="docshape16"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8"/>
                        <w:gridCol w:w="2664"/>
                        <w:gridCol w:w="447"/>
                        <w:gridCol w:w="397"/>
                        <w:gridCol w:w="2340"/>
                        <w:gridCol w:w="1612"/>
                        <w:gridCol w:w="1488"/>
                        <w:gridCol w:w="1183"/>
                        <w:gridCol w:w="5668"/>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2"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2" w:type="dxa"/>
                            <w:gridSpan w:val="2"/>
                            <w:vMerge/>
                            <w:tcBorders>
                              <w:top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1029" w:hRule="atLeast"/>
                        </w:trPr>
                        <w:tc>
                          <w:tcPr>
                            <w:tcW w:w="443" w:type="dxa"/>
                            <w:vMerge w:val="restart"/>
                          </w:tcPr>
                          <w:p>
                            <w:pPr>
                              <w:pStyle w:val="TableParagraph"/>
                              <w:rPr>
                                <w:rFonts w:ascii="Times New Roman"/>
                                <w:sz w:val="18"/>
                              </w:rPr>
                            </w:pPr>
                          </w:p>
                        </w:tc>
                        <w:tc>
                          <w:tcPr>
                            <w:tcW w:w="3002" w:type="dxa"/>
                            <w:gridSpan w:val="2"/>
                            <w:vMerge w:val="restart"/>
                          </w:tcPr>
                          <w:p>
                            <w:pPr>
                              <w:pStyle w:val="TableParagraph"/>
                              <w:rPr>
                                <w:rFonts w:ascii="Times New Roman"/>
                                <w:sz w:val="18"/>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ind w:left="252"/>
                              <w:rPr>
                                <w:sz w:val="18"/>
                              </w:rPr>
                            </w:pPr>
                            <w:r>
                              <w:rPr>
                                <w:w w:val="90"/>
                                <w:sz w:val="18"/>
                              </w:rPr>
                              <w:t>Jumlah</w:t>
                            </w:r>
                            <w:r>
                              <w:rPr>
                                <w:spacing w:val="-4"/>
                                <w:w w:val="90"/>
                                <w:sz w:val="18"/>
                              </w:rPr>
                              <w:t> </w:t>
                            </w:r>
                            <w:r>
                              <w:rPr>
                                <w:w w:val="90"/>
                                <w:sz w:val="18"/>
                              </w:rPr>
                              <w:t>Pengawasan Penggunaan</w:t>
                            </w:r>
                            <w:r>
                              <w:rPr>
                                <w:spacing w:val="-4"/>
                                <w:w w:val="90"/>
                                <w:sz w:val="18"/>
                              </w:rPr>
                              <w:t> </w:t>
                            </w:r>
                            <w:r>
                              <w:rPr>
                                <w:w w:val="90"/>
                                <w:sz w:val="18"/>
                              </w:rPr>
                              <w:t>Sarana </w:t>
                            </w:r>
                            <w:r>
                              <w:rPr>
                                <w:w w:val="80"/>
                                <w:sz w:val="18"/>
                              </w:rPr>
                              <w:t>Pendukung Pertanian Sesuai</w:t>
                            </w:r>
                            <w:r>
                              <w:rPr>
                                <w:sz w:val="18"/>
                              </w:rPr>
                              <w:t> </w:t>
                            </w:r>
                            <w:r>
                              <w:rPr>
                                <w:w w:val="80"/>
                                <w:sz w:val="18"/>
                              </w:rPr>
                              <w:t>dengan</w:t>
                            </w:r>
                            <w:r>
                              <w:rPr>
                                <w:sz w:val="18"/>
                              </w:rPr>
                              <w:t> </w:t>
                            </w:r>
                            <w:r>
                              <w:rPr>
                                <w:w w:val="80"/>
                                <w:sz w:val="18"/>
                              </w:rPr>
                              <w:t>Komoditas,</w:t>
                            </w:r>
                            <w:r>
                              <w:rPr>
                                <w:spacing w:val="-4"/>
                                <w:sz w:val="18"/>
                              </w:rPr>
                              <w:t> </w:t>
                            </w:r>
                            <w:r>
                              <w:rPr>
                                <w:spacing w:val="-2"/>
                                <w:w w:val="80"/>
                                <w:sz w:val="18"/>
                              </w:rPr>
                              <w:t>Teknologi</w:t>
                            </w:r>
                          </w:p>
                          <w:p>
                            <w:pPr>
                              <w:pStyle w:val="TableParagraph"/>
                              <w:spacing w:line="184" w:lineRule="exact"/>
                              <w:ind w:left="252"/>
                              <w:rPr>
                                <w:sz w:val="18"/>
                              </w:rPr>
                            </w:pPr>
                            <w:r>
                              <w:rPr>
                                <w:w w:val="80"/>
                                <w:sz w:val="18"/>
                              </w:rPr>
                              <w:t>dan</w:t>
                            </w:r>
                            <w:r>
                              <w:rPr>
                                <w:spacing w:val="-7"/>
                                <w:sz w:val="18"/>
                              </w:rPr>
                              <w:t> </w:t>
                            </w:r>
                            <w:r>
                              <w:rPr>
                                <w:w w:val="80"/>
                                <w:sz w:val="18"/>
                              </w:rPr>
                              <w:t>Spesifik</w:t>
                            </w:r>
                            <w:r>
                              <w:rPr>
                                <w:spacing w:val="-5"/>
                                <w:sz w:val="18"/>
                              </w:rPr>
                              <w:t> </w:t>
                            </w:r>
                            <w:r>
                              <w:rPr>
                                <w:w w:val="80"/>
                                <w:sz w:val="18"/>
                              </w:rPr>
                              <w:t>Lokasi</w:t>
                            </w:r>
                            <w:r>
                              <w:rPr>
                                <w:spacing w:val="-1"/>
                                <w:sz w:val="18"/>
                              </w:rPr>
                              <w:t> </w:t>
                            </w:r>
                            <w:r>
                              <w:rPr>
                                <w:spacing w:val="-2"/>
                                <w:w w:val="80"/>
                                <w:sz w:val="18"/>
                              </w:rPr>
                              <w:t>(lap)</w:t>
                            </w:r>
                          </w:p>
                        </w:tc>
                        <w:tc>
                          <w:tcPr>
                            <w:tcW w:w="1612" w:type="dxa"/>
                          </w:tcPr>
                          <w:p>
                            <w:pPr>
                              <w:pStyle w:val="TableParagraph"/>
                              <w:spacing w:line="205" w:lineRule="exact"/>
                              <w:ind w:left="14" w:right="6"/>
                              <w:jc w:val="center"/>
                              <w:rPr>
                                <w:sz w:val="18"/>
                              </w:rPr>
                            </w:pPr>
                            <w:r>
                              <w:rPr>
                                <w:spacing w:val="-10"/>
                                <w:w w:val="90"/>
                                <w:sz w:val="18"/>
                              </w:rPr>
                              <w:t>7</w:t>
                            </w:r>
                          </w:p>
                        </w:tc>
                        <w:tc>
                          <w:tcPr>
                            <w:tcW w:w="1488" w:type="dxa"/>
                          </w:tcPr>
                          <w:p>
                            <w:pPr>
                              <w:pStyle w:val="TableParagraph"/>
                              <w:spacing w:line="205" w:lineRule="exact"/>
                              <w:ind w:left="14" w:right="10"/>
                              <w:jc w:val="center"/>
                              <w:rPr>
                                <w:sz w:val="18"/>
                              </w:rPr>
                            </w:pPr>
                            <w:r>
                              <w:rPr>
                                <w:spacing w:val="-10"/>
                                <w:w w:val="90"/>
                                <w:sz w:val="18"/>
                              </w:rPr>
                              <w:t>0</w:t>
                            </w:r>
                          </w:p>
                        </w:tc>
                        <w:tc>
                          <w:tcPr>
                            <w:tcW w:w="1183" w:type="dxa"/>
                          </w:tcPr>
                          <w:p>
                            <w:pPr>
                              <w:pStyle w:val="TableParagraph"/>
                              <w:spacing w:line="205" w:lineRule="exact"/>
                              <w:ind w:left="20" w:right="9"/>
                              <w:jc w:val="center"/>
                              <w:rPr>
                                <w:sz w:val="18"/>
                              </w:rPr>
                            </w:pPr>
                            <w:r>
                              <w:rPr>
                                <w:spacing w:val="-4"/>
                                <w:w w:val="90"/>
                                <w:sz w:val="18"/>
                              </w:rPr>
                              <w:t>0,00%</w:t>
                            </w:r>
                          </w:p>
                        </w:tc>
                        <w:tc>
                          <w:tcPr>
                            <w:tcW w:w="5668" w:type="dxa"/>
                          </w:tcPr>
                          <w:p>
                            <w:pPr>
                              <w:pStyle w:val="TableParagraph"/>
                              <w:ind w:left="109" w:right="97"/>
                              <w:jc w:val="both"/>
                              <w:rPr>
                                <w:sz w:val="18"/>
                              </w:rPr>
                            </w:pPr>
                            <w:r>
                              <w:rPr>
                                <w:spacing w:val="-2"/>
                                <w:w w:val="85"/>
                                <w:sz w:val="18"/>
                              </w:rPr>
                              <w:t>Tidak tercapainya</w:t>
                            </w:r>
                            <w:r>
                              <w:rPr>
                                <w:spacing w:val="-5"/>
                                <w:sz w:val="18"/>
                              </w:rPr>
                              <w:t> </w:t>
                            </w:r>
                            <w:r>
                              <w:rPr>
                                <w:spacing w:val="-2"/>
                                <w:w w:val="85"/>
                                <w:sz w:val="18"/>
                              </w:rPr>
                              <w:t>realisasi yang</w:t>
                            </w:r>
                            <w:r>
                              <w:rPr>
                                <w:spacing w:val="-5"/>
                                <w:sz w:val="18"/>
                              </w:rPr>
                              <w:t> </w:t>
                            </w:r>
                            <w:r>
                              <w:rPr>
                                <w:spacing w:val="-2"/>
                                <w:w w:val="85"/>
                                <w:sz w:val="18"/>
                              </w:rPr>
                              <w:t>sesuai dengan</w:t>
                            </w:r>
                            <w:r>
                              <w:rPr>
                                <w:spacing w:val="-5"/>
                                <w:sz w:val="18"/>
                              </w:rPr>
                              <w:t> </w:t>
                            </w:r>
                            <w:r>
                              <w:rPr>
                                <w:spacing w:val="-2"/>
                                <w:w w:val="85"/>
                                <w:sz w:val="18"/>
                              </w:rPr>
                              <w:t>target yang</w:t>
                            </w:r>
                            <w:r>
                              <w:rPr>
                                <w:spacing w:val="-5"/>
                                <w:sz w:val="18"/>
                              </w:rPr>
                              <w:t> </w:t>
                            </w:r>
                            <w:r>
                              <w:rPr>
                                <w:spacing w:val="-2"/>
                                <w:w w:val="85"/>
                                <w:sz w:val="18"/>
                              </w:rPr>
                              <w:t>telah ditetapkan</w:t>
                            </w:r>
                            <w:r>
                              <w:rPr>
                                <w:spacing w:val="-5"/>
                                <w:sz w:val="18"/>
                              </w:rPr>
                              <w:t> </w:t>
                            </w:r>
                            <w:r>
                              <w:rPr>
                                <w:spacing w:val="-2"/>
                                <w:w w:val="85"/>
                                <w:sz w:val="18"/>
                              </w:rPr>
                              <w:t>pada </w:t>
                            </w:r>
                            <w:r>
                              <w:rPr>
                                <w:w w:val="85"/>
                                <w:sz w:val="18"/>
                              </w:rPr>
                              <w:t>indikator</w:t>
                            </w:r>
                            <w:r>
                              <w:rPr>
                                <w:spacing w:val="-2"/>
                                <w:w w:val="85"/>
                                <w:sz w:val="18"/>
                              </w:rPr>
                              <w:t> </w:t>
                            </w:r>
                            <w:r>
                              <w:rPr>
                                <w:w w:val="85"/>
                                <w:sz w:val="18"/>
                              </w:rPr>
                              <w:t>jumlah monitoring dan evaluasi</w:t>
                            </w:r>
                            <w:r>
                              <w:rPr>
                                <w:spacing w:val="-2"/>
                                <w:w w:val="85"/>
                                <w:sz w:val="18"/>
                              </w:rPr>
                              <w:t> </w:t>
                            </w:r>
                            <w:r>
                              <w:rPr>
                                <w:w w:val="85"/>
                                <w:sz w:val="18"/>
                              </w:rPr>
                              <w:t>kegiatan pertanian</w:t>
                            </w:r>
                            <w:r>
                              <w:rPr>
                                <w:spacing w:val="-3"/>
                                <w:w w:val="85"/>
                                <w:sz w:val="18"/>
                              </w:rPr>
                              <w:t> </w:t>
                            </w:r>
                            <w:r>
                              <w:rPr>
                                <w:w w:val="85"/>
                                <w:sz w:val="18"/>
                              </w:rPr>
                              <w:t>dipengaruhi</w:t>
                            </w:r>
                            <w:r>
                              <w:rPr>
                                <w:spacing w:val="-2"/>
                                <w:w w:val="85"/>
                                <w:sz w:val="18"/>
                              </w:rPr>
                              <w:t> </w:t>
                            </w:r>
                            <w:r>
                              <w:rPr>
                                <w:w w:val="85"/>
                                <w:sz w:val="18"/>
                              </w:rPr>
                              <w:t>adanya refocusing</w:t>
                            </w:r>
                            <w:r>
                              <w:rPr>
                                <w:spacing w:val="-1"/>
                                <w:w w:val="85"/>
                                <w:sz w:val="18"/>
                              </w:rPr>
                              <w:t> </w:t>
                            </w:r>
                            <w:r>
                              <w:rPr>
                                <w:w w:val="85"/>
                                <w:sz w:val="18"/>
                              </w:rPr>
                              <w:t>anggaran</w:t>
                            </w:r>
                            <w:r>
                              <w:rPr>
                                <w:spacing w:val="-1"/>
                                <w:w w:val="85"/>
                                <w:sz w:val="18"/>
                              </w:rPr>
                              <w:t> </w:t>
                            </w:r>
                            <w:r>
                              <w:rPr>
                                <w:w w:val="85"/>
                                <w:sz w:val="18"/>
                              </w:rPr>
                              <w:t>dan</w:t>
                            </w:r>
                            <w:r>
                              <w:rPr>
                                <w:spacing w:val="-1"/>
                                <w:w w:val="85"/>
                                <w:sz w:val="18"/>
                              </w:rPr>
                              <w:t> </w:t>
                            </w:r>
                            <w:r>
                              <w:rPr>
                                <w:w w:val="85"/>
                                <w:sz w:val="18"/>
                              </w:rPr>
                              <w:t>kegiatan</w:t>
                            </w:r>
                            <w:r>
                              <w:rPr>
                                <w:spacing w:val="-1"/>
                                <w:w w:val="85"/>
                                <w:sz w:val="18"/>
                              </w:rPr>
                              <w:t> </w:t>
                            </w:r>
                            <w:r>
                              <w:rPr>
                                <w:w w:val="85"/>
                                <w:sz w:val="18"/>
                              </w:rPr>
                              <w:t>ini</w:t>
                            </w:r>
                            <w:r>
                              <w:rPr>
                                <w:spacing w:val="-3"/>
                                <w:w w:val="85"/>
                                <w:sz w:val="18"/>
                              </w:rPr>
                              <w:t> </w:t>
                            </w:r>
                            <w:r>
                              <w:rPr>
                                <w:w w:val="85"/>
                                <w:sz w:val="18"/>
                              </w:rPr>
                              <w:t>tidak</w:t>
                            </w:r>
                            <w:r>
                              <w:rPr>
                                <w:spacing w:val="-4"/>
                                <w:w w:val="85"/>
                                <w:sz w:val="18"/>
                              </w:rPr>
                              <w:t> </w:t>
                            </w:r>
                            <w:r>
                              <w:rPr>
                                <w:w w:val="85"/>
                                <w:sz w:val="18"/>
                              </w:rPr>
                              <w:t>dilaksanakan</w:t>
                            </w:r>
                          </w:p>
                        </w:tc>
                      </w:tr>
                      <w:tr>
                        <w:trPr>
                          <w:trHeight w:val="410" w:hRule="atLeast"/>
                        </w:trPr>
                        <w:tc>
                          <w:tcPr>
                            <w:tcW w:w="443" w:type="dxa"/>
                            <w:vMerge/>
                            <w:tcBorders>
                              <w:top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2"/>
                              <w:ind w:left="1"/>
                              <w:rPr>
                                <w:sz w:val="18"/>
                              </w:rPr>
                            </w:pPr>
                            <w:r>
                              <w:rPr>
                                <w:spacing w:val="-5"/>
                                <w:w w:val="90"/>
                                <w:sz w:val="18"/>
                              </w:rPr>
                              <w:t>02</w:t>
                            </w:r>
                          </w:p>
                        </w:tc>
                        <w:tc>
                          <w:tcPr>
                            <w:tcW w:w="2340" w:type="dxa"/>
                            <w:tcBorders>
                              <w:left w:val="nil"/>
                            </w:tcBorders>
                          </w:tcPr>
                          <w:p>
                            <w:pPr>
                              <w:pStyle w:val="TableParagraph"/>
                              <w:spacing w:line="204" w:lineRule="exact"/>
                              <w:ind w:left="-16" w:right="12"/>
                              <w:rPr>
                                <w:sz w:val="18"/>
                              </w:rPr>
                            </w:pPr>
                            <w:r>
                              <w:rPr>
                                <w:spacing w:val="-2"/>
                                <w:w w:val="85"/>
                                <w:sz w:val="18"/>
                              </w:rPr>
                              <w:t>Pendampingan Penggunaan </w:t>
                            </w:r>
                            <w:r>
                              <w:rPr>
                                <w:w w:val="80"/>
                                <w:sz w:val="18"/>
                              </w:rPr>
                              <w:t>Sarana Pendukung Pertanian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22" w:hRule="atLeast"/>
                        </w:trPr>
                        <w:tc>
                          <w:tcPr>
                            <w:tcW w:w="443" w:type="dxa"/>
                            <w:vMerge/>
                            <w:tcBorders>
                              <w:top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spacing w:line="237" w:lineRule="auto" w:before="8"/>
                              <w:ind w:left="252"/>
                              <w:rPr>
                                <w:sz w:val="18"/>
                              </w:rPr>
                            </w:pPr>
                            <w:r>
                              <w:rPr>
                                <w:w w:val="80"/>
                                <w:sz w:val="18"/>
                              </w:rPr>
                              <w:t>Jumlah</w:t>
                            </w:r>
                            <w:r>
                              <w:rPr>
                                <w:spacing w:val="-3"/>
                                <w:w w:val="80"/>
                                <w:sz w:val="18"/>
                              </w:rPr>
                              <w:t> </w:t>
                            </w:r>
                            <w:r>
                              <w:rPr>
                                <w:w w:val="80"/>
                                <w:sz w:val="18"/>
                              </w:rPr>
                              <w:t>Pendampingan</w:t>
                            </w:r>
                            <w:r>
                              <w:rPr>
                                <w:w w:val="90"/>
                                <w:sz w:val="18"/>
                              </w:rPr>
                              <w:t> Penggunaan</w:t>
                            </w:r>
                            <w:r>
                              <w:rPr>
                                <w:spacing w:val="-8"/>
                                <w:w w:val="90"/>
                                <w:sz w:val="18"/>
                              </w:rPr>
                              <w:t> </w:t>
                            </w:r>
                            <w:r>
                              <w:rPr>
                                <w:w w:val="90"/>
                                <w:sz w:val="18"/>
                              </w:rPr>
                              <w:t>Sarana</w:t>
                            </w:r>
                          </w:p>
                          <w:p>
                            <w:pPr>
                              <w:pStyle w:val="TableParagraph"/>
                              <w:spacing w:line="184" w:lineRule="exact"/>
                              <w:ind w:left="252"/>
                              <w:rPr>
                                <w:sz w:val="18"/>
                              </w:rPr>
                            </w:pPr>
                            <w:r>
                              <w:rPr>
                                <w:w w:val="80"/>
                                <w:sz w:val="18"/>
                              </w:rPr>
                              <w:t>Pendukung</w:t>
                            </w:r>
                            <w:r>
                              <w:rPr>
                                <w:sz w:val="18"/>
                              </w:rPr>
                              <w:t> </w:t>
                            </w:r>
                            <w:r>
                              <w:rPr>
                                <w:w w:val="80"/>
                                <w:sz w:val="18"/>
                              </w:rPr>
                              <w:t>Pertanian</w:t>
                            </w:r>
                            <w:r>
                              <w:rPr>
                                <w:spacing w:val="1"/>
                                <w:sz w:val="18"/>
                              </w:rPr>
                              <w:t> </w:t>
                            </w:r>
                            <w:r>
                              <w:rPr>
                                <w:spacing w:val="-4"/>
                                <w:w w:val="80"/>
                                <w:sz w:val="18"/>
                              </w:rPr>
                              <w:t>(lap)</w:t>
                            </w:r>
                          </w:p>
                        </w:tc>
                        <w:tc>
                          <w:tcPr>
                            <w:tcW w:w="1612" w:type="dxa"/>
                          </w:tcPr>
                          <w:p>
                            <w:pPr>
                              <w:pStyle w:val="TableParagraph"/>
                              <w:spacing w:before="6"/>
                              <w:ind w:left="14" w:right="6"/>
                              <w:jc w:val="center"/>
                              <w:rPr>
                                <w:sz w:val="18"/>
                              </w:rPr>
                            </w:pPr>
                            <w:r>
                              <w:rPr>
                                <w:spacing w:val="-10"/>
                                <w:w w:val="90"/>
                                <w:sz w:val="18"/>
                              </w:rPr>
                              <w:t>7</w:t>
                            </w:r>
                          </w:p>
                        </w:tc>
                        <w:tc>
                          <w:tcPr>
                            <w:tcW w:w="1488" w:type="dxa"/>
                          </w:tcPr>
                          <w:p>
                            <w:pPr>
                              <w:pStyle w:val="TableParagraph"/>
                              <w:spacing w:before="6"/>
                              <w:ind w:left="14" w:right="10"/>
                              <w:jc w:val="center"/>
                              <w:rPr>
                                <w:sz w:val="18"/>
                              </w:rPr>
                            </w:pPr>
                            <w:r>
                              <w:rPr>
                                <w:spacing w:val="-10"/>
                                <w:w w:val="90"/>
                                <w:sz w:val="18"/>
                              </w:rPr>
                              <w:t>7</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37" w:lineRule="auto" w:before="8"/>
                              <w:ind w:left="109"/>
                              <w:rPr>
                                <w:sz w:val="18"/>
                              </w:rPr>
                            </w:pPr>
                            <w:r>
                              <w:rPr>
                                <w:w w:val="85"/>
                                <w:sz w:val="18"/>
                              </w:rPr>
                              <w:t>Tercapainya</w:t>
                            </w:r>
                            <w:r>
                              <w:rPr>
                                <w:spacing w:val="13"/>
                                <w:sz w:val="18"/>
                              </w:rPr>
                              <w:t> </w:t>
                            </w:r>
                            <w:r>
                              <w:rPr>
                                <w:w w:val="85"/>
                                <w:sz w:val="18"/>
                              </w:rPr>
                              <w:t>realisasi</w:t>
                            </w:r>
                            <w:r>
                              <w:rPr>
                                <w:spacing w:val="11"/>
                                <w:sz w:val="18"/>
                              </w:rPr>
                              <w:t> </w:t>
                            </w:r>
                            <w:r>
                              <w:rPr>
                                <w:w w:val="85"/>
                                <w:sz w:val="18"/>
                              </w:rPr>
                              <w:t>yang</w:t>
                            </w:r>
                            <w:r>
                              <w:rPr>
                                <w:spacing w:val="13"/>
                                <w:sz w:val="18"/>
                              </w:rPr>
                              <w:t> </w:t>
                            </w:r>
                            <w:r>
                              <w:rPr>
                                <w:w w:val="85"/>
                                <w:sz w:val="18"/>
                              </w:rPr>
                              <w:t>sesuai</w:t>
                            </w:r>
                            <w:r>
                              <w:rPr>
                                <w:spacing w:val="75"/>
                                <w:sz w:val="18"/>
                              </w:rPr>
                              <w:t> </w:t>
                            </w:r>
                            <w:r>
                              <w:rPr>
                                <w:w w:val="85"/>
                                <w:sz w:val="18"/>
                              </w:rPr>
                              <w:t>dengan</w:t>
                            </w:r>
                            <w:r>
                              <w:rPr>
                                <w:spacing w:val="13"/>
                                <w:sz w:val="18"/>
                              </w:rPr>
                              <w:t> </w:t>
                            </w:r>
                            <w:r>
                              <w:rPr>
                                <w:w w:val="85"/>
                                <w:sz w:val="18"/>
                              </w:rPr>
                              <w:t>target</w:t>
                            </w:r>
                            <w:r>
                              <w:rPr>
                                <w:spacing w:val="10"/>
                                <w:sz w:val="18"/>
                              </w:rPr>
                              <w:t> </w:t>
                            </w:r>
                            <w:r>
                              <w:rPr>
                                <w:w w:val="85"/>
                                <w:sz w:val="18"/>
                              </w:rPr>
                              <w:t>yang</w:t>
                            </w:r>
                            <w:r>
                              <w:rPr>
                                <w:spacing w:val="10"/>
                                <w:sz w:val="18"/>
                              </w:rPr>
                              <w:t> </w:t>
                            </w:r>
                            <w:r>
                              <w:rPr>
                                <w:w w:val="85"/>
                                <w:sz w:val="18"/>
                              </w:rPr>
                              <w:t>telah</w:t>
                            </w:r>
                            <w:r>
                              <w:rPr>
                                <w:spacing w:val="13"/>
                                <w:sz w:val="18"/>
                              </w:rPr>
                              <w:t> </w:t>
                            </w:r>
                            <w:r>
                              <w:rPr>
                                <w:w w:val="85"/>
                                <w:sz w:val="18"/>
                              </w:rPr>
                              <w:t>ditetapkan</w:t>
                            </w:r>
                            <w:r>
                              <w:rPr>
                                <w:spacing w:val="13"/>
                                <w:sz w:val="18"/>
                              </w:rPr>
                              <w:t> </w:t>
                            </w:r>
                            <w:r>
                              <w:rPr>
                                <w:w w:val="85"/>
                                <w:sz w:val="18"/>
                              </w:rPr>
                              <w:t>pada kegiatan</w:t>
                            </w:r>
                            <w:r>
                              <w:rPr>
                                <w:spacing w:val="-7"/>
                                <w:w w:val="85"/>
                                <w:sz w:val="18"/>
                              </w:rPr>
                              <w:t> </w:t>
                            </w:r>
                            <w:r>
                              <w:rPr>
                                <w:w w:val="85"/>
                                <w:sz w:val="18"/>
                              </w:rPr>
                              <w:t>tersebut</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adanya</w:t>
                            </w:r>
                            <w:r>
                              <w:rPr>
                                <w:spacing w:val="-5"/>
                                <w:w w:val="85"/>
                                <w:sz w:val="18"/>
                              </w:rPr>
                              <w:t> </w:t>
                            </w:r>
                            <w:r>
                              <w:rPr>
                                <w:w w:val="85"/>
                                <w:sz w:val="18"/>
                              </w:rPr>
                              <w:t>dukungan</w:t>
                            </w:r>
                            <w:r>
                              <w:rPr>
                                <w:spacing w:val="-5"/>
                                <w:w w:val="85"/>
                                <w:sz w:val="18"/>
                              </w:rPr>
                              <w:t> </w:t>
                            </w:r>
                            <w:r>
                              <w:rPr>
                                <w:w w:val="85"/>
                                <w:sz w:val="18"/>
                              </w:rPr>
                              <w:t>anggaran</w:t>
                            </w:r>
                            <w:r>
                              <w:rPr>
                                <w:spacing w:val="-5"/>
                                <w:w w:val="85"/>
                                <w:sz w:val="18"/>
                              </w:rPr>
                              <w:t> </w:t>
                            </w:r>
                            <w:r>
                              <w:rPr>
                                <w:w w:val="85"/>
                                <w:sz w:val="18"/>
                              </w:rPr>
                              <w:t>APBN</w:t>
                            </w:r>
                          </w:p>
                        </w:tc>
                      </w:tr>
                      <w:tr>
                        <w:trPr>
                          <w:trHeight w:val="825" w:hRule="atLeast"/>
                        </w:trPr>
                        <w:tc>
                          <w:tcPr>
                            <w:tcW w:w="443" w:type="dxa"/>
                            <w:vMerge w:val="restart"/>
                            <w:tcBorders>
                              <w:bottom w:val="nil"/>
                            </w:tcBorders>
                          </w:tcPr>
                          <w:p>
                            <w:pPr>
                              <w:pStyle w:val="TableParagraph"/>
                              <w:rPr>
                                <w:rFonts w:ascii="Times New Roman"/>
                                <w:sz w:val="18"/>
                              </w:rPr>
                            </w:pPr>
                          </w:p>
                        </w:tc>
                        <w:tc>
                          <w:tcPr>
                            <w:tcW w:w="3002" w:type="dxa"/>
                            <w:gridSpan w:val="2"/>
                            <w:vMerge w:val="restart"/>
                          </w:tcPr>
                          <w:p>
                            <w:pPr>
                              <w:pStyle w:val="TableParagraph"/>
                              <w:rPr>
                                <w:rFonts w:ascii="Times New Roman"/>
                                <w:sz w:val="18"/>
                              </w:rPr>
                            </w:pPr>
                          </w:p>
                        </w:tc>
                        <w:tc>
                          <w:tcPr>
                            <w:tcW w:w="447" w:type="dxa"/>
                            <w:tcBorders>
                              <w:right w:val="nil"/>
                            </w:tcBorders>
                          </w:tcPr>
                          <w:p>
                            <w:pPr>
                              <w:pStyle w:val="TableParagraph"/>
                              <w:spacing w:before="2"/>
                              <w:ind w:right="111"/>
                              <w:jc w:val="center"/>
                              <w:rPr>
                                <w:sz w:val="18"/>
                              </w:rPr>
                            </w:pPr>
                            <w:r>
                              <w:rPr>
                                <w:spacing w:val="-10"/>
                                <w:w w:val="90"/>
                                <w:sz w:val="18"/>
                              </w:rPr>
                              <w:t>2</w:t>
                            </w:r>
                          </w:p>
                        </w:tc>
                        <w:tc>
                          <w:tcPr>
                            <w:tcW w:w="2737" w:type="dxa"/>
                            <w:gridSpan w:val="2"/>
                            <w:tcBorders>
                              <w:left w:val="nil"/>
                            </w:tcBorders>
                          </w:tcPr>
                          <w:p>
                            <w:pPr>
                              <w:pStyle w:val="TableParagraph"/>
                              <w:spacing w:line="237" w:lineRule="auto" w:before="4"/>
                              <w:ind w:left="1"/>
                              <w:rPr>
                                <w:sz w:val="18"/>
                              </w:rPr>
                            </w:pPr>
                            <w:r>
                              <w:rPr>
                                <w:w w:val="85"/>
                                <w:sz w:val="18"/>
                              </w:rPr>
                              <w:t>PENGELOLAAN SUMBER DAYA </w:t>
                            </w:r>
                            <w:r>
                              <w:rPr>
                                <w:w w:val="80"/>
                                <w:sz w:val="18"/>
                              </w:rPr>
                              <w:t>GENETIK (SDG) HEWAN, TUMBUHAN</w:t>
                            </w:r>
                            <w:r>
                              <w:rPr>
                                <w:w w:val="90"/>
                                <w:sz w:val="18"/>
                              </w:rPr>
                              <w:t> DAN</w:t>
                            </w:r>
                            <w:r>
                              <w:rPr>
                                <w:spacing w:val="-10"/>
                                <w:w w:val="90"/>
                                <w:sz w:val="18"/>
                              </w:rPr>
                              <w:t> </w:t>
                            </w:r>
                            <w:r>
                              <w:rPr>
                                <w:w w:val="90"/>
                                <w:sz w:val="18"/>
                              </w:rPr>
                              <w:t>MIKRO</w:t>
                            </w:r>
                            <w:r>
                              <w:rPr>
                                <w:spacing w:val="-7"/>
                                <w:w w:val="90"/>
                                <w:sz w:val="18"/>
                              </w:rPr>
                              <w:t> </w:t>
                            </w:r>
                            <w:r>
                              <w:rPr>
                                <w:w w:val="90"/>
                                <w:sz w:val="18"/>
                              </w:rPr>
                              <w:t>ORGANISME</w:t>
                            </w:r>
                          </w:p>
                          <w:p>
                            <w:pPr>
                              <w:pStyle w:val="TableParagraph"/>
                              <w:spacing w:line="184" w:lineRule="exact" w:before="3"/>
                              <w:ind w:left="1"/>
                              <w:rPr>
                                <w:sz w:val="18"/>
                              </w:rPr>
                            </w:pPr>
                            <w:r>
                              <w:rPr>
                                <w:w w:val="80"/>
                                <w:sz w:val="18"/>
                              </w:rPr>
                              <w:t>KEWENANGAN</w:t>
                            </w:r>
                            <w:r>
                              <w:rPr>
                                <w:sz w:val="18"/>
                              </w:rPr>
                              <w:t> </w:t>
                            </w: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8"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2737" w:type="dxa"/>
                            <w:gridSpan w:val="2"/>
                            <w:tcBorders>
                              <w:left w:val="nil"/>
                            </w:tcBorders>
                          </w:tcPr>
                          <w:p>
                            <w:pPr>
                              <w:pStyle w:val="TableParagraph"/>
                              <w:tabs>
                                <w:tab w:pos="380" w:val="left" w:leader="none"/>
                              </w:tabs>
                              <w:spacing w:before="2"/>
                              <w:ind w:left="1"/>
                              <w:rPr>
                                <w:sz w:val="18"/>
                              </w:rPr>
                            </w:pPr>
                            <w:r>
                              <w:rPr>
                                <w:spacing w:val="-10"/>
                                <w:w w:val="90"/>
                                <w:sz w:val="18"/>
                              </w:rPr>
                              <w:t>-</w:t>
                            </w:r>
                            <w:r>
                              <w:rPr>
                                <w:sz w:val="18"/>
                              </w:rPr>
                              <w:tab/>
                            </w:r>
                            <w:r>
                              <w:rPr>
                                <w:w w:val="80"/>
                                <w:sz w:val="18"/>
                              </w:rPr>
                              <w:t>Tersedianya</w:t>
                            </w:r>
                            <w:r>
                              <w:rPr>
                                <w:spacing w:val="4"/>
                                <w:sz w:val="18"/>
                              </w:rPr>
                              <w:t> </w:t>
                            </w:r>
                            <w:r>
                              <w:rPr>
                                <w:spacing w:val="-2"/>
                                <w:w w:val="90"/>
                                <w:sz w:val="18"/>
                              </w:rPr>
                              <w:t>sarana</w:t>
                            </w:r>
                          </w:p>
                          <w:p>
                            <w:pPr>
                              <w:pStyle w:val="TableParagraph"/>
                              <w:spacing w:line="204" w:lineRule="exact"/>
                              <w:ind w:left="381"/>
                              <w:rPr>
                                <w:sz w:val="18"/>
                              </w:rPr>
                            </w:pPr>
                            <w:r>
                              <w:rPr>
                                <w:w w:val="80"/>
                                <w:sz w:val="18"/>
                              </w:rPr>
                              <w:t>pengembangan Bibit Unggul</w:t>
                            </w:r>
                            <w:r>
                              <w:rPr>
                                <w:w w:val="90"/>
                                <w:sz w:val="18"/>
                              </w:rPr>
                              <w:t> pertanian</w:t>
                            </w:r>
                            <w:r>
                              <w:rPr>
                                <w:spacing w:val="-4"/>
                                <w:w w:val="90"/>
                                <w:sz w:val="18"/>
                              </w:rPr>
                              <w:t> </w:t>
                            </w:r>
                            <w:r>
                              <w:rPr>
                                <w:w w:val="90"/>
                                <w:sz w:val="18"/>
                              </w:rPr>
                              <w:t>(jenis)</w:t>
                            </w:r>
                          </w:p>
                        </w:tc>
                        <w:tc>
                          <w:tcPr>
                            <w:tcW w:w="1612" w:type="dxa"/>
                          </w:tcPr>
                          <w:p>
                            <w:pPr>
                              <w:pStyle w:val="TableParagraph"/>
                              <w:spacing w:before="2"/>
                              <w:ind w:left="14" w:right="6"/>
                              <w:jc w:val="center"/>
                              <w:rPr>
                                <w:sz w:val="18"/>
                              </w:rPr>
                            </w:pPr>
                            <w:r>
                              <w:rPr>
                                <w:spacing w:val="-10"/>
                                <w:w w:val="90"/>
                                <w:sz w:val="18"/>
                              </w:rPr>
                              <w:t>2</w:t>
                            </w:r>
                          </w:p>
                        </w:tc>
                        <w:tc>
                          <w:tcPr>
                            <w:tcW w:w="1488" w:type="dxa"/>
                          </w:tcPr>
                          <w:p>
                            <w:pPr>
                              <w:pStyle w:val="TableParagraph"/>
                              <w:spacing w:before="2"/>
                              <w:ind w:left="14" w:right="10"/>
                              <w:jc w:val="center"/>
                              <w:rPr>
                                <w:sz w:val="18"/>
                              </w:rPr>
                            </w:pPr>
                            <w:r>
                              <w:rPr>
                                <w:spacing w:val="-10"/>
                                <w:w w:val="90"/>
                                <w:sz w:val="18"/>
                              </w:rPr>
                              <w:t>2</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before="2"/>
                              <w:ind w:left="109"/>
                              <w:rPr>
                                <w:sz w:val="18"/>
                              </w:rPr>
                            </w:pPr>
                            <w:r>
                              <w:rPr>
                                <w:w w:val="80"/>
                                <w:sz w:val="18"/>
                              </w:rPr>
                              <w:t>Tercapainya</w:t>
                            </w:r>
                            <w:r>
                              <w:rPr>
                                <w:spacing w:val="1"/>
                                <w:sz w:val="18"/>
                              </w:rPr>
                              <w:t> </w:t>
                            </w:r>
                            <w:r>
                              <w:rPr>
                                <w:w w:val="80"/>
                                <w:sz w:val="18"/>
                              </w:rPr>
                              <w:t>realisasi</w:t>
                            </w:r>
                            <w:r>
                              <w:rPr>
                                <w:spacing w:val="-2"/>
                                <w:sz w:val="18"/>
                              </w:rPr>
                              <w:t> </w:t>
                            </w:r>
                            <w:r>
                              <w:rPr>
                                <w:w w:val="80"/>
                                <w:sz w:val="18"/>
                              </w:rPr>
                              <w:t>sesuai</w:t>
                            </w:r>
                            <w:r>
                              <w:rPr>
                                <w:spacing w:val="-1"/>
                                <w:sz w:val="18"/>
                              </w:rPr>
                              <w:t> </w:t>
                            </w:r>
                            <w:r>
                              <w:rPr>
                                <w:spacing w:val="-2"/>
                                <w:w w:val="80"/>
                                <w:sz w:val="18"/>
                              </w:rPr>
                              <w:t>perencanaan</w:t>
                            </w:r>
                          </w:p>
                        </w:tc>
                      </w:tr>
                      <w:tr>
                        <w:trPr>
                          <w:trHeight w:val="413"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2"/>
                              <w:ind w:left="1"/>
                              <w:rPr>
                                <w:sz w:val="18"/>
                              </w:rPr>
                            </w:pPr>
                            <w:r>
                              <w:rPr>
                                <w:spacing w:val="-5"/>
                                <w:w w:val="90"/>
                                <w:sz w:val="18"/>
                              </w:rPr>
                              <w:t>01</w:t>
                            </w:r>
                          </w:p>
                        </w:tc>
                        <w:tc>
                          <w:tcPr>
                            <w:tcW w:w="2340" w:type="dxa"/>
                            <w:tcBorders>
                              <w:left w:val="nil"/>
                            </w:tcBorders>
                          </w:tcPr>
                          <w:p>
                            <w:pPr>
                              <w:pStyle w:val="TableParagraph"/>
                              <w:spacing w:line="210" w:lineRule="atLeast"/>
                              <w:ind w:left="-16"/>
                              <w:rPr>
                                <w:sz w:val="18"/>
                              </w:rPr>
                            </w:pPr>
                            <w:r>
                              <w:rPr>
                                <w:w w:val="80"/>
                                <w:sz w:val="18"/>
                              </w:rPr>
                              <w:t>Peningkatan Kualitas SDG</w:t>
                            </w:r>
                            <w:r>
                              <w:rPr>
                                <w:w w:val="90"/>
                                <w:sz w:val="18"/>
                              </w:rPr>
                              <w:t> </w:t>
                            </w:r>
                            <w:r>
                              <w:rPr>
                                <w:spacing w:val="-2"/>
                                <w:w w:val="90"/>
                                <w:sz w:val="18"/>
                              </w:rPr>
                              <w:t>Hewan/Tumbuhan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6"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ind w:left="252"/>
                              <w:rPr>
                                <w:sz w:val="18"/>
                              </w:rPr>
                            </w:pPr>
                            <w:r>
                              <w:rPr>
                                <w:w w:val="90"/>
                                <w:sz w:val="18"/>
                              </w:rPr>
                              <w:t>Jumlah</w:t>
                            </w:r>
                            <w:r>
                              <w:rPr>
                                <w:spacing w:val="-4"/>
                                <w:w w:val="90"/>
                                <w:sz w:val="18"/>
                              </w:rPr>
                              <w:t> </w:t>
                            </w:r>
                            <w:r>
                              <w:rPr>
                                <w:w w:val="90"/>
                                <w:sz w:val="18"/>
                              </w:rPr>
                              <w:t>Pelaksanaan </w:t>
                            </w:r>
                            <w:r>
                              <w:rPr>
                                <w:w w:val="80"/>
                                <w:sz w:val="18"/>
                              </w:rPr>
                              <w:t>Peningkatan Kualitas SDG</w:t>
                            </w:r>
                          </w:p>
                          <w:p>
                            <w:pPr>
                              <w:pStyle w:val="TableParagraph"/>
                              <w:spacing w:line="184" w:lineRule="exact"/>
                              <w:ind w:left="252"/>
                              <w:rPr>
                                <w:sz w:val="18"/>
                              </w:rPr>
                            </w:pPr>
                            <w:r>
                              <w:rPr>
                                <w:w w:val="80"/>
                                <w:sz w:val="18"/>
                              </w:rPr>
                              <w:t>Hewan/Tanaman</w:t>
                            </w:r>
                            <w:r>
                              <w:rPr>
                                <w:spacing w:val="8"/>
                                <w:sz w:val="18"/>
                              </w:rPr>
                              <w:t> </w:t>
                            </w:r>
                            <w:r>
                              <w:rPr>
                                <w:spacing w:val="-4"/>
                                <w:w w:val="90"/>
                                <w:sz w:val="18"/>
                              </w:rPr>
                              <w:t>(Dok)</w:t>
                            </w:r>
                          </w:p>
                        </w:tc>
                        <w:tc>
                          <w:tcPr>
                            <w:tcW w:w="1612" w:type="dxa"/>
                          </w:tcPr>
                          <w:p>
                            <w:pPr>
                              <w:pStyle w:val="TableParagraph"/>
                              <w:spacing w:line="203" w:lineRule="exact"/>
                              <w:ind w:left="14" w:right="6"/>
                              <w:jc w:val="center"/>
                              <w:rPr>
                                <w:sz w:val="18"/>
                              </w:rPr>
                            </w:pPr>
                            <w:r>
                              <w:rPr>
                                <w:spacing w:val="-10"/>
                                <w:w w:val="90"/>
                                <w:sz w:val="18"/>
                              </w:rPr>
                              <w:t>1</w:t>
                            </w:r>
                          </w:p>
                        </w:tc>
                        <w:tc>
                          <w:tcPr>
                            <w:tcW w:w="1488" w:type="dxa"/>
                          </w:tcPr>
                          <w:p>
                            <w:pPr>
                              <w:pStyle w:val="TableParagraph"/>
                              <w:spacing w:line="203" w:lineRule="exact"/>
                              <w:ind w:left="14" w:right="10"/>
                              <w:jc w:val="center"/>
                              <w:rPr>
                                <w:sz w:val="18"/>
                              </w:rPr>
                            </w:pPr>
                            <w:r>
                              <w:rPr>
                                <w:spacing w:val="-10"/>
                                <w:w w:val="90"/>
                                <w:sz w:val="18"/>
                              </w:rPr>
                              <w:t>1</w:t>
                            </w:r>
                          </w:p>
                        </w:tc>
                        <w:tc>
                          <w:tcPr>
                            <w:tcW w:w="1183" w:type="dxa"/>
                          </w:tcPr>
                          <w:p>
                            <w:pPr>
                              <w:pStyle w:val="TableParagraph"/>
                              <w:spacing w:line="203" w:lineRule="exact"/>
                              <w:ind w:left="20" w:right="5"/>
                              <w:jc w:val="center"/>
                              <w:rPr>
                                <w:sz w:val="18"/>
                              </w:rPr>
                            </w:pPr>
                            <w:r>
                              <w:rPr>
                                <w:spacing w:val="-5"/>
                                <w:w w:val="90"/>
                                <w:sz w:val="18"/>
                              </w:rPr>
                              <w:t>100</w:t>
                            </w:r>
                          </w:p>
                        </w:tc>
                        <w:tc>
                          <w:tcPr>
                            <w:tcW w:w="5668" w:type="dxa"/>
                          </w:tcPr>
                          <w:p>
                            <w:pPr>
                              <w:pStyle w:val="TableParagraph"/>
                              <w:spacing w:line="203" w:lineRule="exact"/>
                              <w:ind w:left="109"/>
                              <w:rPr>
                                <w:sz w:val="18"/>
                              </w:rPr>
                            </w:pPr>
                            <w:r>
                              <w:rPr>
                                <w:w w:val="80"/>
                                <w:sz w:val="18"/>
                              </w:rPr>
                              <w:t>Tercapainya</w:t>
                            </w:r>
                            <w:r>
                              <w:rPr>
                                <w:spacing w:val="1"/>
                                <w:sz w:val="18"/>
                              </w:rPr>
                              <w:t> </w:t>
                            </w:r>
                            <w:r>
                              <w:rPr>
                                <w:w w:val="80"/>
                                <w:sz w:val="18"/>
                              </w:rPr>
                              <w:t>realisasi</w:t>
                            </w:r>
                            <w:r>
                              <w:rPr>
                                <w:spacing w:val="-2"/>
                                <w:sz w:val="18"/>
                              </w:rPr>
                              <w:t> </w:t>
                            </w:r>
                            <w:r>
                              <w:rPr>
                                <w:w w:val="80"/>
                                <w:sz w:val="18"/>
                              </w:rPr>
                              <w:t>sesuai</w:t>
                            </w:r>
                            <w:r>
                              <w:rPr>
                                <w:spacing w:val="-1"/>
                                <w:sz w:val="18"/>
                              </w:rPr>
                              <w:t> </w:t>
                            </w:r>
                            <w:r>
                              <w:rPr>
                                <w:spacing w:val="-2"/>
                                <w:w w:val="80"/>
                                <w:sz w:val="18"/>
                              </w:rPr>
                              <w:t>perencanaan</w:t>
                            </w:r>
                          </w:p>
                        </w:tc>
                      </w:tr>
                      <w:tr>
                        <w:trPr>
                          <w:trHeight w:val="410"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2"/>
                              <w:ind w:left="1"/>
                              <w:rPr>
                                <w:sz w:val="18"/>
                              </w:rPr>
                            </w:pPr>
                            <w:r>
                              <w:rPr>
                                <w:spacing w:val="-5"/>
                                <w:w w:val="90"/>
                                <w:sz w:val="18"/>
                              </w:rPr>
                              <w:t>02</w:t>
                            </w:r>
                          </w:p>
                        </w:tc>
                        <w:tc>
                          <w:tcPr>
                            <w:tcW w:w="2340" w:type="dxa"/>
                            <w:tcBorders>
                              <w:left w:val="nil"/>
                            </w:tcBorders>
                          </w:tcPr>
                          <w:p>
                            <w:pPr>
                              <w:pStyle w:val="TableParagraph"/>
                              <w:spacing w:line="204" w:lineRule="exact"/>
                              <w:ind w:left="-16"/>
                              <w:rPr>
                                <w:sz w:val="18"/>
                              </w:rPr>
                            </w:pPr>
                            <w:r>
                              <w:rPr>
                                <w:w w:val="80"/>
                                <w:sz w:val="18"/>
                              </w:rPr>
                              <w:t>Pemanfaatan</w:t>
                            </w:r>
                            <w:r>
                              <w:rPr>
                                <w:spacing w:val="-3"/>
                                <w:w w:val="80"/>
                                <w:sz w:val="18"/>
                              </w:rPr>
                              <w:t> </w:t>
                            </w:r>
                            <w:r>
                              <w:rPr>
                                <w:w w:val="80"/>
                                <w:sz w:val="18"/>
                              </w:rPr>
                              <w:t>SDG</w:t>
                            </w:r>
                            <w:r>
                              <w:rPr>
                                <w:w w:val="90"/>
                                <w:sz w:val="18"/>
                              </w:rPr>
                              <w:t> </w:t>
                            </w:r>
                            <w:r>
                              <w:rPr>
                                <w:spacing w:val="-2"/>
                                <w:w w:val="90"/>
                                <w:sz w:val="18"/>
                              </w:rPr>
                              <w:t>Hewan/Tanaman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10" w:hRule="atLeast"/>
                        </w:trPr>
                        <w:tc>
                          <w:tcPr>
                            <w:tcW w:w="443" w:type="dxa"/>
                            <w:vMerge/>
                            <w:tcBorders>
                              <w:top w:val="nil"/>
                              <w:bottom w:val="nil"/>
                            </w:tcBorders>
                          </w:tcPr>
                          <w:p>
                            <w:pPr>
                              <w:rPr>
                                <w:sz w:val="2"/>
                                <w:szCs w:val="2"/>
                              </w:rPr>
                            </w:pPr>
                          </w:p>
                        </w:tc>
                        <w:tc>
                          <w:tcPr>
                            <w:tcW w:w="3002" w:type="dxa"/>
                            <w:gridSpan w:val="2"/>
                            <w:vMerge/>
                            <w:tcBorders>
                              <w:top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spacing w:before="2"/>
                              <w:ind w:left="252"/>
                              <w:rPr>
                                <w:sz w:val="18"/>
                              </w:rPr>
                            </w:pPr>
                            <w:r>
                              <w:rPr>
                                <w:w w:val="80"/>
                                <w:sz w:val="18"/>
                              </w:rPr>
                              <w:t>Jumlah Pemanfaatan SDG</w:t>
                            </w:r>
                            <w:r>
                              <w:rPr>
                                <w:w w:val="90"/>
                                <w:sz w:val="18"/>
                              </w:rPr>
                              <w:t> Hewan/Tanaman</w:t>
                            </w:r>
                            <w:r>
                              <w:rPr>
                                <w:spacing w:val="-4"/>
                                <w:w w:val="90"/>
                                <w:sz w:val="18"/>
                              </w:rPr>
                              <w:t> </w:t>
                            </w:r>
                            <w:r>
                              <w:rPr>
                                <w:w w:val="90"/>
                                <w:sz w:val="18"/>
                              </w:rPr>
                              <w:t>(Dok)</w:t>
                            </w:r>
                          </w:p>
                        </w:tc>
                        <w:tc>
                          <w:tcPr>
                            <w:tcW w:w="1612" w:type="dxa"/>
                          </w:tcPr>
                          <w:p>
                            <w:pPr>
                              <w:pStyle w:val="TableParagraph"/>
                              <w:spacing w:before="2"/>
                              <w:ind w:left="14" w:right="6"/>
                              <w:jc w:val="center"/>
                              <w:rPr>
                                <w:sz w:val="18"/>
                              </w:rPr>
                            </w:pPr>
                            <w:r>
                              <w:rPr>
                                <w:spacing w:val="-10"/>
                                <w:w w:val="90"/>
                                <w:sz w:val="18"/>
                              </w:rPr>
                              <w:t>1</w:t>
                            </w:r>
                          </w:p>
                        </w:tc>
                        <w:tc>
                          <w:tcPr>
                            <w:tcW w:w="1488" w:type="dxa"/>
                          </w:tcPr>
                          <w:p>
                            <w:pPr>
                              <w:pStyle w:val="TableParagraph"/>
                              <w:spacing w:before="2"/>
                              <w:ind w:left="14" w:right="10"/>
                              <w:jc w:val="center"/>
                              <w:rPr>
                                <w:sz w:val="18"/>
                              </w:rPr>
                            </w:pPr>
                            <w:r>
                              <w:rPr>
                                <w:spacing w:val="-10"/>
                                <w:w w:val="90"/>
                                <w:sz w:val="18"/>
                              </w:rPr>
                              <w:t>1</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before="2"/>
                              <w:ind w:left="109" w:right="96"/>
                              <w:jc w:val="both"/>
                              <w:rPr>
                                <w:sz w:val="18"/>
                              </w:rPr>
                            </w:pPr>
                            <w:r>
                              <w:rPr>
                                <w:w w:val="80"/>
                                <w:sz w:val="18"/>
                              </w:rPr>
                              <w:t>Tercapainya realisasi terhadap jumlah sarana pendukung budidaya buah terhadap</w:t>
                            </w:r>
                            <w:r>
                              <w:rPr>
                                <w:w w:val="85"/>
                                <w:sz w:val="18"/>
                              </w:rPr>
                              <w:t> target</w:t>
                            </w:r>
                            <w:r>
                              <w:rPr>
                                <w:w w:val="85"/>
                                <w:sz w:val="18"/>
                              </w:rPr>
                              <w:t> yang</w:t>
                            </w:r>
                            <w:r>
                              <w:rPr>
                                <w:w w:val="85"/>
                                <w:sz w:val="18"/>
                              </w:rPr>
                              <w:t> telah</w:t>
                            </w:r>
                            <w:r>
                              <w:rPr>
                                <w:w w:val="85"/>
                                <w:sz w:val="18"/>
                              </w:rPr>
                              <w:t> ditetapkan</w:t>
                            </w:r>
                            <w:r>
                              <w:rPr>
                                <w:w w:val="85"/>
                                <w:sz w:val="18"/>
                              </w:rPr>
                              <w:t> dikarenakan</w:t>
                            </w:r>
                            <w:r>
                              <w:rPr>
                                <w:w w:val="85"/>
                                <w:sz w:val="18"/>
                              </w:rPr>
                              <w:t> sarana</w:t>
                            </w:r>
                            <w:r>
                              <w:rPr>
                                <w:w w:val="85"/>
                                <w:sz w:val="18"/>
                              </w:rPr>
                              <w:t> pendukung</w:t>
                            </w:r>
                            <w:r>
                              <w:rPr>
                                <w:w w:val="85"/>
                                <w:sz w:val="18"/>
                              </w:rPr>
                              <w:t> yang</w:t>
                            </w:r>
                            <w:r>
                              <w:rPr>
                                <w:w w:val="85"/>
                                <w:sz w:val="18"/>
                              </w:rPr>
                              <w:t> dibantukan sebanyak</w:t>
                            </w:r>
                            <w:r>
                              <w:rPr>
                                <w:spacing w:val="-5"/>
                                <w:w w:val="85"/>
                                <w:sz w:val="18"/>
                              </w:rPr>
                              <w:t> </w:t>
                            </w:r>
                            <w:r>
                              <w:rPr>
                                <w:w w:val="85"/>
                                <w:sz w:val="18"/>
                              </w:rPr>
                              <w:t>3</w:t>
                            </w:r>
                            <w:r>
                              <w:rPr>
                                <w:spacing w:val="-3"/>
                                <w:w w:val="85"/>
                                <w:sz w:val="18"/>
                              </w:rPr>
                              <w:t> </w:t>
                            </w:r>
                            <w:r>
                              <w:rPr>
                                <w:w w:val="85"/>
                                <w:sz w:val="18"/>
                              </w:rPr>
                              <w:t>jenis</w:t>
                            </w:r>
                            <w:r>
                              <w:rPr>
                                <w:spacing w:val="-5"/>
                                <w:w w:val="85"/>
                                <w:sz w:val="18"/>
                              </w:rPr>
                              <w:t> </w:t>
                            </w:r>
                            <w:r>
                              <w:rPr>
                                <w:w w:val="85"/>
                                <w:sz w:val="18"/>
                              </w:rPr>
                              <w:t>meliputi</w:t>
                            </w:r>
                            <w:r>
                              <w:rPr>
                                <w:spacing w:val="-5"/>
                                <w:w w:val="85"/>
                                <w:sz w:val="18"/>
                              </w:rPr>
                              <w:t> </w:t>
                            </w:r>
                            <w:r>
                              <w:rPr>
                                <w:w w:val="85"/>
                                <w:sz w:val="18"/>
                              </w:rPr>
                              <w:t>pupuk,</w:t>
                            </w:r>
                            <w:r>
                              <w:rPr>
                                <w:spacing w:val="-5"/>
                                <w:w w:val="85"/>
                                <w:sz w:val="18"/>
                              </w:rPr>
                              <w:t> </w:t>
                            </w:r>
                            <w:r>
                              <w:rPr>
                                <w:w w:val="85"/>
                                <w:sz w:val="18"/>
                              </w:rPr>
                              <w:t>benih</w:t>
                            </w:r>
                            <w:r>
                              <w:rPr>
                                <w:spacing w:val="-3"/>
                                <w:w w:val="85"/>
                                <w:sz w:val="18"/>
                              </w:rPr>
                              <w:t> </w:t>
                            </w:r>
                            <w:r>
                              <w:rPr>
                                <w:w w:val="85"/>
                                <w:sz w:val="18"/>
                              </w:rPr>
                              <w:t>dan</w:t>
                            </w:r>
                            <w:r>
                              <w:rPr>
                                <w:spacing w:val="-3"/>
                                <w:w w:val="85"/>
                                <w:sz w:val="18"/>
                              </w:rPr>
                              <w:t> </w:t>
                            </w:r>
                            <w:r>
                              <w:rPr>
                                <w:w w:val="85"/>
                                <w:sz w:val="18"/>
                              </w:rPr>
                              <w:t>sarana</w:t>
                            </w:r>
                            <w:r>
                              <w:rPr>
                                <w:spacing w:val="-3"/>
                                <w:w w:val="85"/>
                                <w:sz w:val="18"/>
                              </w:rPr>
                              <w:t> </w:t>
                            </w:r>
                            <w:r>
                              <w:rPr>
                                <w:w w:val="85"/>
                                <w:sz w:val="18"/>
                              </w:rPr>
                              <w:t>pasca</w:t>
                            </w:r>
                            <w:r>
                              <w:rPr>
                                <w:spacing w:val="-3"/>
                                <w:w w:val="85"/>
                                <w:sz w:val="18"/>
                              </w:rPr>
                              <w:t> </w:t>
                            </w:r>
                            <w:r>
                              <w:rPr>
                                <w:w w:val="85"/>
                                <w:sz w:val="18"/>
                              </w:rPr>
                              <w:t>panen</w:t>
                            </w:r>
                          </w:p>
                        </w:tc>
                      </w:tr>
                      <w:tr>
                        <w:trPr>
                          <w:trHeight w:val="414" w:hRule="atLeast"/>
                        </w:trPr>
                        <w:tc>
                          <w:tcPr>
                            <w:tcW w:w="443" w:type="dxa"/>
                            <w:vMerge/>
                            <w:tcBorders>
                              <w:top w:val="nil"/>
                              <w:bottom w:val="nil"/>
                            </w:tcBorders>
                          </w:tcPr>
                          <w:p>
                            <w:pPr>
                              <w:rPr>
                                <w:sz w:val="2"/>
                                <w:szCs w:val="2"/>
                              </w:rPr>
                            </w:pPr>
                          </w:p>
                        </w:tc>
                        <w:tc>
                          <w:tcPr>
                            <w:tcW w:w="338" w:type="dxa"/>
                            <w:vMerge w:val="restart"/>
                            <w:tcBorders>
                              <w:bottom w:val="nil"/>
                              <w:right w:val="nil"/>
                            </w:tcBorders>
                          </w:tcPr>
                          <w:p>
                            <w:pPr>
                              <w:pStyle w:val="TableParagraph"/>
                              <w:spacing w:before="2"/>
                              <w:ind w:left="104"/>
                              <w:rPr>
                                <w:sz w:val="18"/>
                              </w:rPr>
                            </w:pPr>
                            <w:r>
                              <w:rPr>
                                <w:spacing w:val="-5"/>
                                <w:w w:val="90"/>
                                <w:sz w:val="18"/>
                              </w:rPr>
                              <w:t>2.</w:t>
                            </w:r>
                          </w:p>
                        </w:tc>
                        <w:tc>
                          <w:tcPr>
                            <w:tcW w:w="2664" w:type="dxa"/>
                            <w:vMerge w:val="restart"/>
                            <w:tcBorders>
                              <w:left w:val="nil"/>
                            </w:tcBorders>
                          </w:tcPr>
                          <w:p>
                            <w:pPr>
                              <w:pStyle w:val="TableParagraph"/>
                              <w:spacing w:before="2"/>
                              <w:ind w:left="111" w:right="103"/>
                              <w:rPr>
                                <w:rFonts w:ascii="Arial"/>
                                <w:i/>
                                <w:sz w:val="18"/>
                              </w:rPr>
                            </w:pPr>
                            <w:r>
                              <w:rPr>
                                <w:rFonts w:ascii="Arial"/>
                                <w:i/>
                                <w:w w:val="85"/>
                                <w:sz w:val="18"/>
                              </w:rPr>
                              <w:t>PROGRAM</w:t>
                            </w:r>
                            <w:r>
                              <w:rPr>
                                <w:rFonts w:ascii="Arial"/>
                                <w:i/>
                                <w:spacing w:val="-4"/>
                                <w:w w:val="85"/>
                                <w:sz w:val="18"/>
                              </w:rPr>
                              <w:t> </w:t>
                            </w:r>
                            <w:r>
                              <w:rPr>
                                <w:rFonts w:ascii="Arial"/>
                                <w:i/>
                                <w:w w:val="85"/>
                                <w:sz w:val="18"/>
                              </w:rPr>
                              <w:t>PENYEDIAAN</w:t>
                            </w:r>
                            <w:r>
                              <w:rPr>
                                <w:rFonts w:ascii="Arial"/>
                                <w:i/>
                                <w:spacing w:val="-3"/>
                                <w:w w:val="85"/>
                                <w:sz w:val="18"/>
                              </w:rPr>
                              <w:t> </w:t>
                            </w:r>
                            <w:r>
                              <w:rPr>
                                <w:rFonts w:ascii="Arial"/>
                                <w:i/>
                                <w:w w:val="85"/>
                                <w:sz w:val="18"/>
                              </w:rPr>
                              <w:t>DAN </w:t>
                            </w:r>
                            <w:r>
                              <w:rPr>
                                <w:rFonts w:ascii="Arial"/>
                                <w:i/>
                                <w:w w:val="80"/>
                                <w:sz w:val="18"/>
                              </w:rPr>
                              <w:t>PENGEMBANGAN PRASARANA</w:t>
                            </w:r>
                          </w:p>
                        </w:tc>
                        <w:tc>
                          <w:tcPr>
                            <w:tcW w:w="447" w:type="dxa"/>
                            <w:tcBorders>
                              <w:right w:val="nil"/>
                            </w:tcBorders>
                          </w:tcPr>
                          <w:p>
                            <w:pPr>
                              <w:pStyle w:val="TableParagraph"/>
                              <w:spacing w:before="2"/>
                              <w:ind w:left="4" w:right="111"/>
                              <w:jc w:val="center"/>
                              <w:rPr>
                                <w:sz w:val="18"/>
                              </w:rPr>
                            </w:pPr>
                            <w:r>
                              <w:rPr>
                                <w:spacing w:val="-5"/>
                                <w:w w:val="90"/>
                                <w:sz w:val="18"/>
                              </w:rPr>
                              <w:t>1.</w:t>
                            </w:r>
                          </w:p>
                        </w:tc>
                        <w:tc>
                          <w:tcPr>
                            <w:tcW w:w="2737" w:type="dxa"/>
                            <w:gridSpan w:val="2"/>
                            <w:tcBorders>
                              <w:left w:val="nil"/>
                            </w:tcBorders>
                          </w:tcPr>
                          <w:p>
                            <w:pPr>
                              <w:pStyle w:val="TableParagraph"/>
                              <w:spacing w:line="210" w:lineRule="atLeast"/>
                              <w:ind w:left="1"/>
                              <w:rPr>
                                <w:sz w:val="18"/>
                              </w:rPr>
                            </w:pPr>
                            <w:r>
                              <w:rPr>
                                <w:w w:val="80"/>
                                <w:sz w:val="18"/>
                              </w:rPr>
                              <w:t>Persentase Peningkatan Ketersediaan</w:t>
                            </w:r>
                            <w:r>
                              <w:rPr>
                                <w:w w:val="90"/>
                                <w:sz w:val="18"/>
                              </w:rPr>
                              <w:t> Prasarana</w:t>
                            </w:r>
                            <w:r>
                              <w:rPr>
                                <w:spacing w:val="-4"/>
                                <w:w w:val="90"/>
                                <w:sz w:val="18"/>
                              </w:rPr>
                              <w:t> </w:t>
                            </w:r>
                            <w:r>
                              <w:rPr>
                                <w:w w:val="90"/>
                                <w:sz w:val="18"/>
                              </w:rPr>
                              <w:t>Pertanian</w:t>
                            </w:r>
                          </w:p>
                        </w:tc>
                        <w:tc>
                          <w:tcPr>
                            <w:tcW w:w="1612" w:type="dxa"/>
                          </w:tcPr>
                          <w:p>
                            <w:pPr>
                              <w:pStyle w:val="TableParagraph"/>
                              <w:spacing w:before="2"/>
                              <w:ind w:left="14"/>
                              <w:jc w:val="center"/>
                              <w:rPr>
                                <w:sz w:val="18"/>
                              </w:rPr>
                            </w:pPr>
                            <w:r>
                              <w:rPr>
                                <w:spacing w:val="-5"/>
                                <w:w w:val="90"/>
                                <w:sz w:val="18"/>
                              </w:rPr>
                              <w:t>40</w:t>
                            </w:r>
                          </w:p>
                        </w:tc>
                        <w:tc>
                          <w:tcPr>
                            <w:tcW w:w="1488" w:type="dxa"/>
                          </w:tcPr>
                          <w:p>
                            <w:pPr>
                              <w:pStyle w:val="TableParagraph"/>
                              <w:spacing w:before="2"/>
                              <w:ind w:left="14" w:right="4"/>
                              <w:jc w:val="center"/>
                              <w:rPr>
                                <w:sz w:val="18"/>
                              </w:rPr>
                            </w:pPr>
                            <w:r>
                              <w:rPr>
                                <w:spacing w:val="-5"/>
                                <w:w w:val="90"/>
                                <w:sz w:val="18"/>
                              </w:rPr>
                              <w:t>60</w:t>
                            </w:r>
                          </w:p>
                        </w:tc>
                        <w:tc>
                          <w:tcPr>
                            <w:tcW w:w="1183" w:type="dxa"/>
                          </w:tcPr>
                          <w:p>
                            <w:pPr>
                              <w:pStyle w:val="TableParagraph"/>
                              <w:spacing w:before="2"/>
                              <w:ind w:left="20"/>
                              <w:jc w:val="center"/>
                              <w:rPr>
                                <w:sz w:val="18"/>
                              </w:rPr>
                            </w:pPr>
                            <w:r>
                              <w:rPr>
                                <w:spacing w:val="-4"/>
                                <w:w w:val="90"/>
                                <w:sz w:val="18"/>
                              </w:rPr>
                              <w:t>150%</w:t>
                            </w:r>
                          </w:p>
                        </w:tc>
                        <w:tc>
                          <w:tcPr>
                            <w:tcW w:w="5668" w:type="dxa"/>
                          </w:tcPr>
                          <w:p>
                            <w:pPr>
                              <w:pStyle w:val="TableParagraph"/>
                              <w:spacing w:before="2"/>
                              <w:ind w:left="109"/>
                              <w:rPr>
                                <w:sz w:val="18"/>
                              </w:rPr>
                            </w:pPr>
                            <w:r>
                              <w:rPr>
                                <w:w w:val="80"/>
                                <w:sz w:val="18"/>
                              </w:rPr>
                              <w:t>Tercapainya</w:t>
                            </w:r>
                            <w:r>
                              <w:rPr>
                                <w:spacing w:val="1"/>
                                <w:sz w:val="18"/>
                              </w:rPr>
                              <w:t> </w:t>
                            </w:r>
                            <w:r>
                              <w:rPr>
                                <w:w w:val="80"/>
                                <w:sz w:val="18"/>
                              </w:rPr>
                              <w:t>peningkatan</w:t>
                            </w:r>
                            <w:r>
                              <w:rPr>
                                <w:spacing w:val="1"/>
                                <w:sz w:val="18"/>
                              </w:rPr>
                              <w:t> </w:t>
                            </w:r>
                            <w:r>
                              <w:rPr>
                                <w:w w:val="80"/>
                                <w:sz w:val="18"/>
                              </w:rPr>
                              <w:t>ketersediaan</w:t>
                            </w:r>
                            <w:r>
                              <w:rPr>
                                <w:spacing w:val="2"/>
                                <w:sz w:val="18"/>
                              </w:rPr>
                              <w:t> </w:t>
                            </w:r>
                            <w:r>
                              <w:rPr>
                                <w:w w:val="80"/>
                                <w:sz w:val="18"/>
                              </w:rPr>
                              <w:t>prasarana</w:t>
                            </w:r>
                            <w:r>
                              <w:rPr>
                                <w:spacing w:val="1"/>
                                <w:sz w:val="18"/>
                              </w:rPr>
                              <w:t> </w:t>
                            </w:r>
                            <w:r>
                              <w:rPr>
                                <w:spacing w:val="-2"/>
                                <w:w w:val="80"/>
                                <w:sz w:val="18"/>
                              </w:rPr>
                              <w:t>pertanian</w:t>
                            </w:r>
                          </w:p>
                        </w:tc>
                      </w:tr>
                      <w:tr>
                        <w:trPr>
                          <w:trHeight w:val="40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spacing w:line="203" w:lineRule="exact"/>
                              <w:ind w:right="111"/>
                              <w:jc w:val="center"/>
                              <w:rPr>
                                <w:sz w:val="18"/>
                              </w:rPr>
                            </w:pPr>
                            <w:r>
                              <w:rPr>
                                <w:spacing w:val="-10"/>
                                <w:w w:val="90"/>
                                <w:sz w:val="18"/>
                              </w:rPr>
                              <w:t>2</w:t>
                            </w:r>
                          </w:p>
                        </w:tc>
                        <w:tc>
                          <w:tcPr>
                            <w:tcW w:w="2737" w:type="dxa"/>
                            <w:gridSpan w:val="2"/>
                            <w:tcBorders>
                              <w:left w:val="nil"/>
                            </w:tcBorders>
                          </w:tcPr>
                          <w:p>
                            <w:pPr>
                              <w:pStyle w:val="TableParagraph"/>
                              <w:spacing w:line="203" w:lineRule="exact"/>
                              <w:ind w:left="1"/>
                              <w:rPr>
                                <w:sz w:val="18"/>
                              </w:rPr>
                            </w:pPr>
                            <w:r>
                              <w:rPr>
                                <w:w w:val="80"/>
                                <w:sz w:val="18"/>
                              </w:rPr>
                              <w:t>Persentase</w:t>
                            </w:r>
                            <w:r>
                              <w:rPr>
                                <w:spacing w:val="1"/>
                                <w:sz w:val="18"/>
                              </w:rPr>
                              <w:t> </w:t>
                            </w:r>
                            <w:r>
                              <w:rPr>
                                <w:w w:val="80"/>
                                <w:sz w:val="18"/>
                              </w:rPr>
                              <w:t>Peningkatan</w:t>
                            </w:r>
                            <w:r>
                              <w:rPr>
                                <w:spacing w:val="2"/>
                                <w:sz w:val="18"/>
                              </w:rPr>
                              <w:t> </w:t>
                            </w:r>
                            <w:r>
                              <w:rPr>
                                <w:spacing w:val="-2"/>
                                <w:w w:val="80"/>
                                <w:sz w:val="18"/>
                              </w:rPr>
                              <w:t>Pelayanan</w:t>
                            </w:r>
                          </w:p>
                          <w:p>
                            <w:pPr>
                              <w:pStyle w:val="TableParagraph"/>
                              <w:spacing w:line="184" w:lineRule="exact" w:before="1"/>
                              <w:ind w:left="1"/>
                              <w:rPr>
                                <w:sz w:val="18"/>
                              </w:rPr>
                            </w:pPr>
                            <w:r>
                              <w:rPr>
                                <w:w w:val="80"/>
                                <w:sz w:val="18"/>
                              </w:rPr>
                              <w:t>Prima</w:t>
                            </w:r>
                            <w:r>
                              <w:rPr>
                                <w:spacing w:val="-5"/>
                                <w:sz w:val="18"/>
                              </w:rPr>
                              <w:t> </w:t>
                            </w:r>
                            <w:r>
                              <w:rPr>
                                <w:w w:val="80"/>
                                <w:sz w:val="18"/>
                              </w:rPr>
                              <w:t>di</w:t>
                            </w:r>
                            <w:r>
                              <w:rPr>
                                <w:spacing w:val="-6"/>
                                <w:sz w:val="18"/>
                              </w:rPr>
                              <w:t> </w:t>
                            </w:r>
                            <w:r>
                              <w:rPr>
                                <w:w w:val="80"/>
                                <w:sz w:val="18"/>
                              </w:rPr>
                              <w:t>UPTD</w:t>
                            </w:r>
                            <w:r>
                              <w:rPr>
                                <w:spacing w:val="-5"/>
                                <w:sz w:val="18"/>
                              </w:rPr>
                              <w:t> </w:t>
                            </w:r>
                            <w:r>
                              <w:rPr>
                                <w:spacing w:val="-2"/>
                                <w:w w:val="80"/>
                                <w:sz w:val="18"/>
                              </w:rPr>
                              <w:t>Agribisnis</w:t>
                            </w:r>
                          </w:p>
                        </w:tc>
                        <w:tc>
                          <w:tcPr>
                            <w:tcW w:w="1612" w:type="dxa"/>
                          </w:tcPr>
                          <w:p>
                            <w:pPr>
                              <w:pStyle w:val="TableParagraph"/>
                              <w:spacing w:line="203" w:lineRule="exact"/>
                              <w:ind w:left="14" w:right="7"/>
                              <w:jc w:val="center"/>
                              <w:rPr>
                                <w:sz w:val="18"/>
                              </w:rPr>
                            </w:pPr>
                            <w:r>
                              <w:rPr>
                                <w:spacing w:val="-4"/>
                                <w:w w:val="90"/>
                                <w:sz w:val="18"/>
                              </w:rPr>
                              <w:t>2,98</w:t>
                            </w:r>
                          </w:p>
                        </w:tc>
                        <w:tc>
                          <w:tcPr>
                            <w:tcW w:w="1488" w:type="dxa"/>
                          </w:tcPr>
                          <w:p>
                            <w:pPr>
                              <w:pStyle w:val="TableParagraph"/>
                              <w:spacing w:line="203" w:lineRule="exact"/>
                              <w:ind w:left="14" w:right="3"/>
                              <w:jc w:val="center"/>
                              <w:rPr>
                                <w:sz w:val="18"/>
                              </w:rPr>
                            </w:pPr>
                            <w:r>
                              <w:rPr>
                                <w:spacing w:val="-4"/>
                                <w:w w:val="90"/>
                                <w:sz w:val="18"/>
                              </w:rPr>
                              <w:t>3,98</w:t>
                            </w:r>
                          </w:p>
                        </w:tc>
                        <w:tc>
                          <w:tcPr>
                            <w:tcW w:w="1183" w:type="dxa"/>
                          </w:tcPr>
                          <w:p>
                            <w:pPr>
                              <w:pStyle w:val="TableParagraph"/>
                              <w:spacing w:line="203" w:lineRule="exact"/>
                              <w:ind w:left="20" w:right="6"/>
                              <w:jc w:val="center"/>
                              <w:rPr>
                                <w:sz w:val="18"/>
                              </w:rPr>
                            </w:pPr>
                            <w:r>
                              <w:rPr>
                                <w:spacing w:val="-2"/>
                                <w:w w:val="90"/>
                                <w:sz w:val="18"/>
                              </w:rPr>
                              <w:t>133,56%</w:t>
                            </w:r>
                          </w:p>
                        </w:tc>
                        <w:tc>
                          <w:tcPr>
                            <w:tcW w:w="5668" w:type="dxa"/>
                          </w:tcPr>
                          <w:p>
                            <w:pPr>
                              <w:pStyle w:val="TableParagraph"/>
                              <w:spacing w:line="203" w:lineRule="exact"/>
                              <w:ind w:left="109"/>
                              <w:rPr>
                                <w:sz w:val="18"/>
                              </w:rPr>
                            </w:pPr>
                            <w:r>
                              <w:rPr>
                                <w:w w:val="80"/>
                                <w:sz w:val="18"/>
                              </w:rPr>
                              <w:t>Tercapainya</w:t>
                            </w:r>
                            <w:r>
                              <w:rPr>
                                <w:spacing w:val="-1"/>
                                <w:sz w:val="18"/>
                              </w:rPr>
                              <w:t> </w:t>
                            </w:r>
                            <w:r>
                              <w:rPr>
                                <w:w w:val="80"/>
                                <w:sz w:val="18"/>
                              </w:rPr>
                              <w:t>pelayanan</w:t>
                            </w:r>
                            <w:r>
                              <w:rPr>
                                <w:spacing w:val="-6"/>
                                <w:sz w:val="18"/>
                              </w:rPr>
                              <w:t> </w:t>
                            </w:r>
                            <w:r>
                              <w:rPr>
                                <w:w w:val="80"/>
                                <w:sz w:val="18"/>
                              </w:rPr>
                              <w:t>prima</w:t>
                            </w:r>
                            <w:r>
                              <w:rPr>
                                <w:spacing w:val="-1"/>
                                <w:sz w:val="18"/>
                              </w:rPr>
                              <w:t> </w:t>
                            </w:r>
                            <w:r>
                              <w:rPr>
                                <w:w w:val="80"/>
                                <w:sz w:val="18"/>
                              </w:rPr>
                              <w:t>di</w:t>
                            </w:r>
                            <w:r>
                              <w:rPr>
                                <w:spacing w:val="-4"/>
                                <w:sz w:val="18"/>
                              </w:rPr>
                              <w:t> </w:t>
                            </w:r>
                            <w:r>
                              <w:rPr>
                                <w:w w:val="80"/>
                                <w:sz w:val="18"/>
                              </w:rPr>
                              <w:t>UPTD</w:t>
                            </w:r>
                            <w:r>
                              <w:rPr>
                                <w:spacing w:val="-1"/>
                                <w:sz w:val="18"/>
                              </w:rPr>
                              <w:t> </w:t>
                            </w:r>
                            <w:r>
                              <w:rPr>
                                <w:w w:val="80"/>
                                <w:sz w:val="18"/>
                              </w:rPr>
                              <w:t>Agribisnis</w:t>
                            </w:r>
                            <w:r>
                              <w:rPr>
                                <w:spacing w:val="-4"/>
                                <w:sz w:val="18"/>
                              </w:rPr>
                              <w:t> </w:t>
                            </w:r>
                            <w:r>
                              <w:rPr>
                                <w:w w:val="80"/>
                                <w:sz w:val="18"/>
                              </w:rPr>
                              <w:t>sesuai</w:t>
                            </w:r>
                            <w:r>
                              <w:rPr>
                                <w:spacing w:val="-3"/>
                                <w:sz w:val="18"/>
                              </w:rPr>
                              <w:t> </w:t>
                            </w:r>
                            <w:r>
                              <w:rPr>
                                <w:spacing w:val="-2"/>
                                <w:w w:val="80"/>
                                <w:sz w:val="18"/>
                              </w:rPr>
                              <w:t>perencanaan</w:t>
                            </w:r>
                          </w:p>
                        </w:tc>
                      </w:tr>
                      <w:tr>
                        <w:trPr>
                          <w:trHeight w:val="298"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184" w:type="dxa"/>
                            <w:gridSpan w:val="3"/>
                          </w:tcPr>
                          <w:p>
                            <w:pPr>
                              <w:pStyle w:val="TableParagraph"/>
                              <w:rPr>
                                <w:rFonts w:ascii="Times New Roman"/>
                                <w:sz w:val="18"/>
                              </w:rPr>
                            </w:pP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3"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spacing w:before="2"/>
                              <w:ind w:right="111"/>
                              <w:jc w:val="center"/>
                              <w:rPr>
                                <w:sz w:val="18"/>
                              </w:rPr>
                            </w:pPr>
                            <w:r>
                              <w:rPr>
                                <w:spacing w:val="-10"/>
                                <w:w w:val="90"/>
                                <w:sz w:val="18"/>
                              </w:rPr>
                              <w:t>1</w:t>
                            </w:r>
                          </w:p>
                        </w:tc>
                        <w:tc>
                          <w:tcPr>
                            <w:tcW w:w="2737" w:type="dxa"/>
                            <w:gridSpan w:val="2"/>
                            <w:tcBorders>
                              <w:left w:val="nil"/>
                            </w:tcBorders>
                          </w:tcPr>
                          <w:p>
                            <w:pPr>
                              <w:pStyle w:val="TableParagraph"/>
                              <w:spacing w:line="210" w:lineRule="atLeast"/>
                              <w:ind w:left="1"/>
                              <w:rPr>
                                <w:sz w:val="18"/>
                              </w:rPr>
                            </w:pPr>
                            <w:r>
                              <w:rPr>
                                <w:w w:val="80"/>
                                <w:sz w:val="18"/>
                              </w:rPr>
                              <w:t>PEMBANGUNAN PRASARANA</w:t>
                            </w:r>
                            <w:r>
                              <w:rPr>
                                <w:w w:val="90"/>
                                <w:sz w:val="18"/>
                              </w:rPr>
                              <w:t> </w:t>
                            </w:r>
                            <w:r>
                              <w:rPr>
                                <w:spacing w:val="-2"/>
                                <w:w w:val="90"/>
                                <w:sz w:val="18"/>
                              </w:rPr>
                              <w:t>PERTANIAN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6"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rPr>
                                <w:rFonts w:ascii="Times New Roman"/>
                                <w:sz w:val="18"/>
                              </w:rPr>
                            </w:pPr>
                          </w:p>
                        </w:tc>
                        <w:tc>
                          <w:tcPr>
                            <w:tcW w:w="2340" w:type="dxa"/>
                            <w:tcBorders>
                              <w:left w:val="nil"/>
                            </w:tcBorders>
                          </w:tcPr>
                          <w:p>
                            <w:pPr>
                              <w:pStyle w:val="TableParagraph"/>
                              <w:ind w:left="252"/>
                              <w:rPr>
                                <w:sz w:val="18"/>
                              </w:rPr>
                            </w:pPr>
                            <w:r>
                              <w:rPr>
                                <w:w w:val="80"/>
                                <w:sz w:val="18"/>
                              </w:rPr>
                              <w:t>Jumlah Prasarana Pertanian</w:t>
                            </w:r>
                            <w:r>
                              <w:rPr>
                                <w:w w:val="90"/>
                                <w:sz w:val="18"/>
                              </w:rPr>
                              <w:t> </w:t>
                            </w:r>
                            <w:r>
                              <w:rPr>
                                <w:spacing w:val="-2"/>
                                <w:w w:val="90"/>
                                <w:sz w:val="18"/>
                              </w:rPr>
                              <w:t>(Jenis)</w:t>
                            </w:r>
                          </w:p>
                        </w:tc>
                        <w:tc>
                          <w:tcPr>
                            <w:tcW w:w="1612" w:type="dxa"/>
                          </w:tcPr>
                          <w:p>
                            <w:pPr>
                              <w:pStyle w:val="TableParagraph"/>
                              <w:spacing w:line="203" w:lineRule="exact"/>
                              <w:ind w:left="14" w:right="6"/>
                              <w:jc w:val="center"/>
                              <w:rPr>
                                <w:sz w:val="18"/>
                              </w:rPr>
                            </w:pPr>
                            <w:r>
                              <w:rPr>
                                <w:spacing w:val="-10"/>
                                <w:w w:val="90"/>
                                <w:sz w:val="18"/>
                              </w:rPr>
                              <w:t>2</w:t>
                            </w:r>
                          </w:p>
                        </w:tc>
                        <w:tc>
                          <w:tcPr>
                            <w:tcW w:w="1488" w:type="dxa"/>
                          </w:tcPr>
                          <w:p>
                            <w:pPr>
                              <w:pStyle w:val="TableParagraph"/>
                              <w:spacing w:line="203" w:lineRule="exact"/>
                              <w:ind w:left="14" w:right="10"/>
                              <w:jc w:val="center"/>
                              <w:rPr>
                                <w:sz w:val="18"/>
                              </w:rPr>
                            </w:pPr>
                            <w:r>
                              <w:rPr>
                                <w:spacing w:val="-10"/>
                                <w:w w:val="90"/>
                                <w:sz w:val="18"/>
                              </w:rPr>
                              <w:t>2</w:t>
                            </w:r>
                          </w:p>
                        </w:tc>
                        <w:tc>
                          <w:tcPr>
                            <w:tcW w:w="1183" w:type="dxa"/>
                          </w:tcPr>
                          <w:p>
                            <w:pPr>
                              <w:pStyle w:val="TableParagraph"/>
                              <w:spacing w:line="203" w:lineRule="exact"/>
                              <w:ind w:left="20"/>
                              <w:jc w:val="center"/>
                              <w:rPr>
                                <w:sz w:val="18"/>
                              </w:rPr>
                            </w:pPr>
                            <w:r>
                              <w:rPr>
                                <w:spacing w:val="-4"/>
                                <w:w w:val="90"/>
                                <w:sz w:val="18"/>
                              </w:rPr>
                              <w:t>100%</w:t>
                            </w:r>
                          </w:p>
                        </w:tc>
                        <w:tc>
                          <w:tcPr>
                            <w:tcW w:w="5668" w:type="dxa"/>
                          </w:tcPr>
                          <w:p>
                            <w:pPr>
                              <w:pStyle w:val="TableParagraph"/>
                              <w:spacing w:line="203" w:lineRule="exact"/>
                              <w:ind w:left="109"/>
                              <w:rPr>
                                <w:sz w:val="18"/>
                              </w:rPr>
                            </w:pPr>
                            <w:r>
                              <w:rPr>
                                <w:spacing w:val="-2"/>
                                <w:w w:val="85"/>
                                <w:sz w:val="18"/>
                              </w:rPr>
                              <w:t>Tercapainya</w:t>
                            </w:r>
                            <w:r>
                              <w:rPr>
                                <w:spacing w:val="4"/>
                                <w:sz w:val="18"/>
                              </w:rPr>
                              <w:t> </w:t>
                            </w:r>
                            <w:r>
                              <w:rPr>
                                <w:spacing w:val="-2"/>
                                <w:w w:val="85"/>
                                <w:sz w:val="18"/>
                              </w:rPr>
                              <w:t>realisasi</w:t>
                            </w:r>
                            <w:r>
                              <w:rPr>
                                <w:spacing w:val="2"/>
                                <w:sz w:val="18"/>
                              </w:rPr>
                              <w:t> </w:t>
                            </w:r>
                            <w:r>
                              <w:rPr>
                                <w:spacing w:val="-2"/>
                                <w:w w:val="85"/>
                                <w:sz w:val="18"/>
                              </w:rPr>
                              <w:t>dibandingkan</w:t>
                            </w:r>
                            <w:r>
                              <w:rPr>
                                <w:spacing w:val="1"/>
                                <w:sz w:val="18"/>
                              </w:rPr>
                              <w:t> </w:t>
                            </w:r>
                            <w:r>
                              <w:rPr>
                                <w:spacing w:val="-2"/>
                                <w:w w:val="85"/>
                                <w:sz w:val="18"/>
                              </w:rPr>
                              <w:t>target</w:t>
                            </w:r>
                            <w:r>
                              <w:rPr>
                                <w:spacing w:val="1"/>
                                <w:sz w:val="18"/>
                              </w:rPr>
                              <w:t> </w:t>
                            </w:r>
                            <w:r>
                              <w:rPr>
                                <w:spacing w:val="-2"/>
                                <w:w w:val="85"/>
                                <w:sz w:val="18"/>
                              </w:rPr>
                              <w:t>yang</w:t>
                            </w:r>
                            <w:r>
                              <w:rPr>
                                <w:spacing w:val="1"/>
                                <w:sz w:val="18"/>
                              </w:rPr>
                              <w:t> </w:t>
                            </w:r>
                            <w:r>
                              <w:rPr>
                                <w:spacing w:val="-2"/>
                                <w:w w:val="85"/>
                                <w:sz w:val="18"/>
                              </w:rPr>
                              <w:t>telah</w:t>
                            </w:r>
                            <w:r>
                              <w:rPr>
                                <w:spacing w:val="4"/>
                                <w:sz w:val="18"/>
                              </w:rPr>
                              <w:t> </w:t>
                            </w:r>
                            <w:r>
                              <w:rPr>
                                <w:spacing w:val="-2"/>
                                <w:w w:val="85"/>
                                <w:sz w:val="18"/>
                              </w:rPr>
                              <w:t>ditetapkan</w:t>
                            </w:r>
                            <w:r>
                              <w:rPr>
                                <w:spacing w:val="4"/>
                                <w:sz w:val="18"/>
                              </w:rPr>
                              <w:t> </w:t>
                            </w:r>
                            <w:r>
                              <w:rPr>
                                <w:spacing w:val="-2"/>
                                <w:w w:val="85"/>
                                <w:sz w:val="18"/>
                              </w:rPr>
                              <w:t>terhadap</w:t>
                            </w:r>
                            <w:r>
                              <w:rPr>
                                <w:spacing w:val="4"/>
                                <w:sz w:val="18"/>
                              </w:rPr>
                              <w:t> </w:t>
                            </w:r>
                            <w:r>
                              <w:rPr>
                                <w:spacing w:val="-2"/>
                                <w:w w:val="85"/>
                                <w:sz w:val="18"/>
                              </w:rPr>
                              <w:t>jumlah</w:t>
                            </w:r>
                          </w:p>
                          <w:p>
                            <w:pPr>
                              <w:pStyle w:val="TableParagraph"/>
                              <w:spacing w:line="200" w:lineRule="atLeast"/>
                              <w:ind w:left="109" w:right="105"/>
                              <w:rPr>
                                <w:sz w:val="18"/>
                              </w:rPr>
                            </w:pPr>
                            <w:r>
                              <w:rPr>
                                <w:spacing w:val="-2"/>
                                <w:w w:val="85"/>
                                <w:sz w:val="18"/>
                              </w:rPr>
                              <w:t>prasarana pertanian dikarenakan adanya tambahan anggaran pada kegiatan fisik </w:t>
                            </w:r>
                            <w:r>
                              <w:rPr>
                                <w:spacing w:val="-2"/>
                                <w:w w:val="90"/>
                                <w:sz w:val="18"/>
                              </w:rPr>
                              <w:t>lainnya</w:t>
                            </w:r>
                          </w:p>
                        </w:tc>
                      </w:tr>
                      <w:tr>
                        <w:trPr>
                          <w:trHeight w:val="617" w:hRule="atLeast"/>
                        </w:trPr>
                        <w:tc>
                          <w:tcPr>
                            <w:tcW w:w="443" w:type="dxa"/>
                            <w:vMerge/>
                            <w:tcBorders>
                              <w:top w:val="nil"/>
                              <w:bottom w:val="nil"/>
                            </w:tcBorders>
                          </w:tcPr>
                          <w:p>
                            <w:pPr>
                              <w:rPr>
                                <w:sz w:val="2"/>
                                <w:szCs w:val="2"/>
                              </w:rPr>
                            </w:pPr>
                          </w:p>
                        </w:tc>
                        <w:tc>
                          <w:tcPr>
                            <w:tcW w:w="338"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447" w:type="dxa"/>
                            <w:tcBorders>
                              <w:right w:val="nil"/>
                            </w:tcBorders>
                          </w:tcPr>
                          <w:p>
                            <w:pPr>
                              <w:pStyle w:val="TableParagraph"/>
                              <w:rPr>
                                <w:rFonts w:ascii="Times New Roman"/>
                                <w:sz w:val="18"/>
                              </w:rPr>
                            </w:pPr>
                          </w:p>
                        </w:tc>
                        <w:tc>
                          <w:tcPr>
                            <w:tcW w:w="397" w:type="dxa"/>
                            <w:tcBorders>
                              <w:left w:val="nil"/>
                              <w:right w:val="nil"/>
                            </w:tcBorders>
                          </w:tcPr>
                          <w:p>
                            <w:pPr>
                              <w:pStyle w:val="TableParagraph"/>
                              <w:spacing w:before="1"/>
                              <w:ind w:left="1"/>
                              <w:rPr>
                                <w:sz w:val="18"/>
                              </w:rPr>
                            </w:pPr>
                            <w:r>
                              <w:rPr>
                                <w:spacing w:val="-5"/>
                                <w:w w:val="90"/>
                                <w:sz w:val="18"/>
                              </w:rPr>
                              <w:t>01</w:t>
                            </w:r>
                          </w:p>
                        </w:tc>
                        <w:tc>
                          <w:tcPr>
                            <w:tcW w:w="2340" w:type="dxa"/>
                            <w:tcBorders>
                              <w:left w:val="nil"/>
                            </w:tcBorders>
                          </w:tcPr>
                          <w:p>
                            <w:pPr>
                              <w:pStyle w:val="TableParagraph"/>
                              <w:spacing w:line="237" w:lineRule="auto" w:before="3"/>
                              <w:ind w:left="-16"/>
                              <w:rPr>
                                <w:sz w:val="18"/>
                              </w:rPr>
                            </w:pPr>
                            <w:r>
                              <w:rPr>
                                <w:w w:val="80"/>
                                <w:sz w:val="18"/>
                              </w:rPr>
                              <w:t>Pembangunan, Rehabilitasi dan</w:t>
                            </w:r>
                            <w:r>
                              <w:rPr>
                                <w:w w:val="85"/>
                                <w:sz w:val="18"/>
                              </w:rPr>
                              <w:t> Pemeliharaan Jaringan Irigasi</w:t>
                            </w:r>
                          </w:p>
                          <w:p>
                            <w:pPr>
                              <w:pStyle w:val="TableParagraph"/>
                              <w:spacing w:line="184" w:lineRule="exact"/>
                              <w:ind w:left="-16"/>
                              <w:rPr>
                                <w:sz w:val="18"/>
                              </w:rPr>
                            </w:pPr>
                            <w:r>
                              <w:rPr>
                                <w:w w:val="80"/>
                                <w:sz w:val="18"/>
                              </w:rPr>
                              <w:t>Usaha</w:t>
                            </w:r>
                            <w:r>
                              <w:rPr>
                                <w:spacing w:val="-3"/>
                                <w:sz w:val="18"/>
                              </w:rPr>
                              <w:t> </w:t>
                            </w:r>
                            <w:r>
                              <w:rPr>
                                <w:spacing w:val="-4"/>
                                <w:w w:val="90"/>
                                <w:sz w:val="18"/>
                              </w:rPr>
                              <w:t>Tani</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bl>
                    <w:p>
                      <w:pPr>
                        <w:pStyle w:val="BodyText"/>
                      </w:pPr>
                    </w:p>
                  </w:txbxContent>
                </v:textbox>
                <w10:wrap type="none"/>
              </v:shape>
            </w:pict>
          </mc:Fallback>
        </mc:AlternateContent>
      </w:r>
    </w:p>
    <w:p>
      <w:pPr>
        <w:spacing w:line="240" w:lineRule="auto" w:before="0"/>
        <w:rPr>
          <w:sz w:val="18"/>
        </w:rPr>
      </w:pPr>
    </w:p>
    <w:p>
      <w:pPr>
        <w:spacing w:line="240" w:lineRule="auto" w:before="0"/>
        <w:rPr>
          <w:sz w:val="18"/>
        </w:rPr>
      </w:pPr>
    </w:p>
    <w:p>
      <w:pPr>
        <w:spacing w:line="240" w:lineRule="auto" w:before="6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9"/>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33"/>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23"/>
        <w:rPr>
          <w:sz w:val="18"/>
        </w:rPr>
      </w:pPr>
    </w:p>
    <w:p>
      <w:pPr>
        <w:spacing w:before="1"/>
        <w:ind w:left="4325" w:right="0" w:firstLine="0"/>
        <w:jc w:val="left"/>
        <w:rPr>
          <w:sz w:val="18"/>
        </w:rPr>
      </w:pPr>
      <w:r>
        <w:rPr>
          <w:spacing w:val="-10"/>
          <w:w w:val="90"/>
          <w:sz w:val="18"/>
        </w:rPr>
        <w:t>-</w:t>
      </w:r>
    </w:p>
    <w:p>
      <w:pPr>
        <w:spacing w:after="0"/>
        <w:jc w:val="left"/>
        <w:rPr>
          <w:sz w:val="18"/>
        </w:rPr>
        <w:sectPr>
          <w:pgSz w:w="18720" w:h="12240" w:orient="landscape"/>
          <w:pgMar w:header="0" w:footer="993" w:top="1380" w:bottom="1180" w:left="1080" w:right="720"/>
        </w:sectPr>
      </w:pPr>
    </w:p>
    <w:p>
      <w:pPr>
        <w:spacing w:line="240" w:lineRule="auto" w:before="0"/>
        <w:rPr>
          <w:sz w:val="18"/>
        </w:rPr>
      </w:pPr>
      <w:r>
        <w:rPr>
          <w:sz w:val="18"/>
        </w:rPr>
        <mc:AlternateContent>
          <mc:Choice Requires="wps">
            <w:drawing>
              <wp:anchor distT="0" distB="0" distL="0" distR="0" allowOverlap="1" layoutInCell="1" locked="0" behindDoc="0" simplePos="0" relativeHeight="15734784">
                <wp:simplePos x="0" y="0"/>
                <wp:positionH relativeFrom="page">
                  <wp:posOffset>680719</wp:posOffset>
                </wp:positionH>
                <wp:positionV relativeFrom="page">
                  <wp:posOffset>899414</wp:posOffset>
                </wp:positionV>
                <wp:extent cx="10612120" cy="5906135"/>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10612120" cy="590613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40"/>
                              <w:gridCol w:w="2664"/>
                              <w:gridCol w:w="337"/>
                              <w:gridCol w:w="515"/>
                              <w:gridCol w:w="2332"/>
                              <w:gridCol w:w="1612"/>
                              <w:gridCol w:w="1488"/>
                              <w:gridCol w:w="1183"/>
                              <w:gridCol w:w="5668"/>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4" w:type="dxa"/>
                                  <w:gridSpan w:val="2"/>
                                  <w:vMerge w:val="restart"/>
                                  <w:tcBorders>
                                    <w:bottom w:val="nil"/>
                                  </w:tcBorders>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4" w:type="dxa"/>
                                  <w:gridSpan w:val="2"/>
                                  <w:vMerge/>
                                  <w:tcBorders>
                                    <w:top w:val="nil"/>
                                    <w:bottom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821" w:hRule="atLeast"/>
                              </w:trPr>
                              <w:tc>
                                <w:tcPr>
                                  <w:tcW w:w="441" w:type="dxa"/>
                                  <w:vMerge w:val="restart"/>
                                </w:tcPr>
                                <w:p>
                                  <w:pPr>
                                    <w:pStyle w:val="TableParagraph"/>
                                    <w:rPr>
                                      <w:rFonts w:ascii="Times New Roman"/>
                                      <w:sz w:val="18"/>
                                    </w:rPr>
                                  </w:pPr>
                                </w:p>
                              </w:tc>
                              <w:tc>
                                <w:tcPr>
                                  <w:tcW w:w="3004" w:type="dxa"/>
                                  <w:gridSpan w:val="2"/>
                                  <w:vMerge w:val="restart"/>
                                  <w:tcBorders>
                                    <w:top w:val="nil"/>
                                  </w:tcBorders>
                                </w:tcPr>
                                <w:p>
                                  <w:pPr>
                                    <w:pStyle w:val="TableParagraph"/>
                                    <w:rPr>
                                      <w:rFonts w:ascii="Times New Roman"/>
                                      <w:sz w:val="18"/>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ind w:left="244"/>
                                    <w:rPr>
                                      <w:sz w:val="18"/>
                                    </w:rPr>
                                  </w:pPr>
                                  <w:r>
                                    <w:rPr>
                                      <w:w w:val="90"/>
                                      <w:sz w:val="18"/>
                                    </w:rPr>
                                    <w:t>Jumlah Jaringan Irigasi </w:t>
                                  </w:r>
                                  <w:r>
                                    <w:rPr>
                                      <w:w w:val="85"/>
                                      <w:sz w:val="18"/>
                                    </w:rPr>
                                    <w:t>Usaha</w:t>
                                  </w:r>
                                  <w:r>
                                    <w:rPr>
                                      <w:spacing w:val="-6"/>
                                      <w:w w:val="85"/>
                                      <w:sz w:val="18"/>
                                    </w:rPr>
                                    <w:t> </w:t>
                                  </w:r>
                                  <w:r>
                                    <w:rPr>
                                      <w:w w:val="85"/>
                                      <w:sz w:val="18"/>
                                    </w:rPr>
                                    <w:t>Tani</w:t>
                                  </w:r>
                                  <w:r>
                                    <w:rPr>
                                      <w:spacing w:val="-5"/>
                                      <w:w w:val="85"/>
                                      <w:sz w:val="18"/>
                                    </w:rPr>
                                    <w:t> </w:t>
                                  </w:r>
                                  <w:r>
                                    <w:rPr>
                                      <w:w w:val="85"/>
                                      <w:sz w:val="18"/>
                                    </w:rPr>
                                    <w:t>yang</w:t>
                                  </w:r>
                                  <w:r>
                                    <w:rPr>
                                      <w:spacing w:val="-3"/>
                                      <w:w w:val="85"/>
                                      <w:sz w:val="18"/>
                                    </w:rPr>
                                    <w:t> </w:t>
                                  </w:r>
                                  <w:r>
                                    <w:rPr>
                                      <w:w w:val="85"/>
                                      <w:sz w:val="18"/>
                                    </w:rPr>
                                    <w:t>Dibangun, </w:t>
                                  </w:r>
                                  <w:r>
                                    <w:rPr>
                                      <w:w w:val="80"/>
                                      <w:sz w:val="18"/>
                                    </w:rPr>
                                    <w:t>Direhabilitasi , dan Dipelihara</w:t>
                                  </w:r>
                                </w:p>
                                <w:p>
                                  <w:pPr>
                                    <w:pStyle w:val="TableParagraph"/>
                                    <w:spacing w:line="183" w:lineRule="exact"/>
                                    <w:ind w:left="244"/>
                                    <w:rPr>
                                      <w:sz w:val="18"/>
                                    </w:rPr>
                                  </w:pPr>
                                  <w:r>
                                    <w:rPr>
                                      <w:spacing w:val="-2"/>
                                      <w:w w:val="90"/>
                                      <w:sz w:val="18"/>
                                    </w:rPr>
                                    <w:t>(unit)</w:t>
                                  </w:r>
                                </w:p>
                              </w:tc>
                              <w:tc>
                                <w:tcPr>
                                  <w:tcW w:w="1612" w:type="dxa"/>
                                </w:tcPr>
                                <w:p>
                                  <w:pPr>
                                    <w:pStyle w:val="TableParagraph"/>
                                    <w:spacing w:line="205" w:lineRule="exact"/>
                                    <w:ind w:left="14" w:right="6"/>
                                    <w:jc w:val="center"/>
                                    <w:rPr>
                                      <w:sz w:val="18"/>
                                    </w:rPr>
                                  </w:pPr>
                                  <w:r>
                                    <w:rPr>
                                      <w:spacing w:val="-10"/>
                                      <w:w w:val="90"/>
                                      <w:sz w:val="18"/>
                                    </w:rPr>
                                    <w:t>5</w:t>
                                  </w:r>
                                </w:p>
                              </w:tc>
                              <w:tc>
                                <w:tcPr>
                                  <w:tcW w:w="1488" w:type="dxa"/>
                                </w:tcPr>
                                <w:p>
                                  <w:pPr>
                                    <w:pStyle w:val="TableParagraph"/>
                                    <w:spacing w:line="205" w:lineRule="exact"/>
                                    <w:ind w:left="14" w:right="3"/>
                                    <w:jc w:val="center"/>
                                    <w:rPr>
                                      <w:sz w:val="18"/>
                                    </w:rPr>
                                  </w:pPr>
                                  <w:r>
                                    <w:rPr>
                                      <w:spacing w:val="-10"/>
                                      <w:w w:val="90"/>
                                      <w:sz w:val="18"/>
                                    </w:rPr>
                                    <w:t>-</w:t>
                                  </w:r>
                                </w:p>
                              </w:tc>
                              <w:tc>
                                <w:tcPr>
                                  <w:tcW w:w="1183" w:type="dxa"/>
                                </w:tcPr>
                                <w:p>
                                  <w:pPr>
                                    <w:pStyle w:val="TableParagraph"/>
                                    <w:spacing w:line="205" w:lineRule="exact"/>
                                    <w:ind w:left="20" w:right="7"/>
                                    <w:jc w:val="center"/>
                                    <w:rPr>
                                      <w:sz w:val="18"/>
                                    </w:rPr>
                                  </w:pPr>
                                  <w:r>
                                    <w:rPr>
                                      <w:spacing w:val="-4"/>
                                      <w:w w:val="90"/>
                                      <w:sz w:val="18"/>
                                    </w:rPr>
                                    <w:t>0,00</w:t>
                                  </w:r>
                                </w:p>
                              </w:tc>
                              <w:tc>
                                <w:tcPr>
                                  <w:tcW w:w="5668" w:type="dxa"/>
                                </w:tcPr>
                                <w:p>
                                  <w:pPr>
                                    <w:pStyle w:val="TableParagraph"/>
                                    <w:ind w:left="109"/>
                                    <w:rPr>
                                      <w:sz w:val="18"/>
                                    </w:rPr>
                                  </w:pPr>
                                  <w:r>
                                    <w:rPr>
                                      <w:w w:val="85"/>
                                      <w:sz w:val="18"/>
                                    </w:rPr>
                                    <w:t>Tidak</w:t>
                                  </w:r>
                                  <w:r>
                                    <w:rPr>
                                      <w:spacing w:val="-6"/>
                                      <w:sz w:val="18"/>
                                    </w:rPr>
                                    <w:t> </w:t>
                                  </w:r>
                                  <w:r>
                                    <w:rPr>
                                      <w:w w:val="85"/>
                                      <w:sz w:val="18"/>
                                    </w:rPr>
                                    <w:t>tercapainya</w:t>
                                  </w:r>
                                  <w:r>
                                    <w:rPr>
                                      <w:spacing w:val="-4"/>
                                      <w:sz w:val="18"/>
                                    </w:rPr>
                                    <w:t> </w:t>
                                  </w:r>
                                  <w:r>
                                    <w:rPr>
                                      <w:w w:val="85"/>
                                      <w:sz w:val="18"/>
                                    </w:rPr>
                                    <w:t>realisasi</w:t>
                                  </w:r>
                                  <w:r>
                                    <w:rPr>
                                      <w:spacing w:val="-6"/>
                                      <w:sz w:val="18"/>
                                    </w:rPr>
                                    <w:t> </w:t>
                                  </w:r>
                                  <w:r>
                                    <w:rPr>
                                      <w:w w:val="85"/>
                                      <w:sz w:val="18"/>
                                    </w:rPr>
                                    <w:t>dibanding</w:t>
                                  </w:r>
                                  <w:r>
                                    <w:rPr>
                                      <w:spacing w:val="-4"/>
                                      <w:sz w:val="18"/>
                                    </w:rPr>
                                    <w:t> </w:t>
                                  </w:r>
                                  <w:r>
                                    <w:rPr>
                                      <w:w w:val="85"/>
                                      <w:sz w:val="18"/>
                                    </w:rPr>
                                    <w:t>dengan</w:t>
                                  </w:r>
                                  <w:r>
                                    <w:rPr>
                                      <w:spacing w:val="-4"/>
                                      <w:sz w:val="18"/>
                                    </w:rPr>
                                    <w:t> </w:t>
                                  </w:r>
                                  <w:r>
                                    <w:rPr>
                                      <w:w w:val="85"/>
                                      <w:sz w:val="18"/>
                                    </w:rPr>
                                    <w:t>target</w:t>
                                  </w:r>
                                  <w:r>
                                    <w:rPr>
                                      <w:spacing w:val="-6"/>
                                      <w:sz w:val="18"/>
                                    </w:rPr>
                                    <w:t> </w:t>
                                  </w:r>
                                  <w:r>
                                    <w:rPr>
                                      <w:w w:val="85"/>
                                      <w:sz w:val="18"/>
                                    </w:rPr>
                                    <w:t>yang</w:t>
                                  </w:r>
                                  <w:r>
                                    <w:rPr>
                                      <w:spacing w:val="-4"/>
                                      <w:sz w:val="18"/>
                                    </w:rPr>
                                    <w:t> </w:t>
                                  </w:r>
                                  <w:r>
                                    <w:rPr>
                                      <w:w w:val="85"/>
                                      <w:sz w:val="18"/>
                                    </w:rPr>
                                    <w:t>telah</w:t>
                                  </w:r>
                                  <w:r>
                                    <w:rPr>
                                      <w:spacing w:val="-4"/>
                                      <w:sz w:val="18"/>
                                    </w:rPr>
                                    <w:t> </w:t>
                                  </w:r>
                                  <w:r>
                                    <w:rPr>
                                      <w:w w:val="85"/>
                                      <w:sz w:val="18"/>
                                    </w:rPr>
                                    <w:t>ditetapkan</w:t>
                                  </w:r>
                                  <w:r>
                                    <w:rPr>
                                      <w:spacing w:val="-4"/>
                                      <w:sz w:val="18"/>
                                    </w:rPr>
                                    <w:t> </w:t>
                                  </w:r>
                                  <w:r>
                                    <w:rPr>
                                      <w:w w:val="85"/>
                                      <w:sz w:val="18"/>
                                    </w:rPr>
                                    <w:t>pada kegiatan</w:t>
                                  </w:r>
                                  <w:r>
                                    <w:rPr>
                                      <w:spacing w:val="-5"/>
                                      <w:w w:val="85"/>
                                      <w:sz w:val="18"/>
                                    </w:rPr>
                                    <w:t> </w:t>
                                  </w:r>
                                  <w:r>
                                    <w:rPr>
                                      <w:w w:val="85"/>
                                      <w:sz w:val="18"/>
                                    </w:rPr>
                                    <w:t>tersebut</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adanya</w:t>
                                  </w:r>
                                  <w:r>
                                    <w:rPr>
                                      <w:spacing w:val="-4"/>
                                      <w:w w:val="85"/>
                                      <w:sz w:val="18"/>
                                    </w:rPr>
                                    <w:t> </w:t>
                                  </w:r>
                                  <w:r>
                                    <w:rPr>
                                      <w:w w:val="85"/>
                                      <w:sz w:val="18"/>
                                    </w:rPr>
                                    <w:t>refocusing</w:t>
                                  </w:r>
                                  <w:r>
                                    <w:rPr>
                                      <w:spacing w:val="-3"/>
                                      <w:w w:val="85"/>
                                      <w:sz w:val="18"/>
                                    </w:rPr>
                                    <w:t> </w:t>
                                  </w:r>
                                  <w:r>
                                    <w:rPr>
                                      <w:w w:val="85"/>
                                      <w:sz w:val="18"/>
                                    </w:rPr>
                                    <w:t>anggaran</w:t>
                                  </w:r>
                                </w:p>
                              </w:tc>
                            </w:tr>
                            <w:tr>
                              <w:trPr>
                                <w:trHeight w:val="413"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02</w:t>
                                  </w:r>
                                </w:p>
                              </w:tc>
                              <w:tc>
                                <w:tcPr>
                                  <w:tcW w:w="2332" w:type="dxa"/>
                                  <w:tcBorders>
                                    <w:left w:val="nil"/>
                                  </w:tcBorders>
                                </w:tcPr>
                                <w:p>
                                  <w:pPr>
                                    <w:pStyle w:val="TableParagraph"/>
                                    <w:spacing w:line="210" w:lineRule="atLeast"/>
                                    <w:ind w:left="-24"/>
                                    <w:rPr>
                                      <w:sz w:val="18"/>
                                    </w:rPr>
                                  </w:pPr>
                                  <w:r>
                                    <w:rPr>
                                      <w:w w:val="80"/>
                                      <w:sz w:val="18"/>
                                    </w:rPr>
                                    <w:t>Pembangunan, Rehabilitasi dan</w:t>
                                  </w:r>
                                  <w:r>
                                    <w:rPr>
                                      <w:sz w:val="18"/>
                                    </w:rPr>
                                    <w:t> </w:t>
                                  </w:r>
                                  <w:r>
                                    <w:rPr>
                                      <w:w w:val="80"/>
                                      <w:sz w:val="18"/>
                                    </w:rPr>
                                    <w:t>Pemeliharaan</w:t>
                                  </w:r>
                                  <w:r>
                                    <w:rPr>
                                      <w:spacing w:val="-1"/>
                                      <w:sz w:val="18"/>
                                    </w:rPr>
                                    <w:t> </w:t>
                                  </w:r>
                                  <w:r>
                                    <w:rPr>
                                      <w:w w:val="80"/>
                                      <w:sz w:val="18"/>
                                    </w:rPr>
                                    <w:t>Jalan</w:t>
                                  </w:r>
                                  <w:r>
                                    <w:rPr>
                                      <w:spacing w:val="-1"/>
                                      <w:sz w:val="18"/>
                                    </w:rPr>
                                    <w:t> </w:t>
                                  </w:r>
                                  <w:r>
                                    <w:rPr>
                                      <w:w w:val="80"/>
                                      <w:sz w:val="18"/>
                                    </w:rPr>
                                    <w:t>Usaha</w:t>
                                  </w:r>
                                  <w:r>
                                    <w:rPr>
                                      <w:spacing w:val="-1"/>
                                      <w:sz w:val="18"/>
                                    </w:rPr>
                                    <w:t> </w:t>
                                  </w:r>
                                  <w:r>
                                    <w:rPr>
                                      <w:spacing w:val="-4"/>
                                      <w:w w:val="80"/>
                                      <w:sz w:val="18"/>
                                    </w:rPr>
                                    <w:t>Tani</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2"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line="203" w:lineRule="exact"/>
                                    <w:ind w:left="244"/>
                                    <w:rPr>
                                      <w:sz w:val="18"/>
                                    </w:rPr>
                                  </w:pPr>
                                  <w:r>
                                    <w:rPr>
                                      <w:w w:val="80"/>
                                      <w:sz w:val="18"/>
                                    </w:rPr>
                                    <w:t>Jalan</w:t>
                                  </w:r>
                                  <w:r>
                                    <w:rPr>
                                      <w:spacing w:val="-3"/>
                                      <w:sz w:val="18"/>
                                    </w:rPr>
                                    <w:t> </w:t>
                                  </w:r>
                                  <w:r>
                                    <w:rPr>
                                      <w:w w:val="80"/>
                                      <w:sz w:val="18"/>
                                    </w:rPr>
                                    <w:t>Usaha</w:t>
                                  </w:r>
                                  <w:r>
                                    <w:rPr>
                                      <w:spacing w:val="-3"/>
                                      <w:sz w:val="18"/>
                                    </w:rPr>
                                    <w:t> </w:t>
                                  </w:r>
                                  <w:r>
                                    <w:rPr>
                                      <w:w w:val="80"/>
                                      <w:sz w:val="18"/>
                                    </w:rPr>
                                    <w:t>Tani</w:t>
                                  </w:r>
                                  <w:r>
                                    <w:rPr>
                                      <w:spacing w:val="-5"/>
                                      <w:sz w:val="18"/>
                                    </w:rPr>
                                    <w:t> </w:t>
                                  </w:r>
                                  <w:r>
                                    <w:rPr>
                                      <w:spacing w:val="-4"/>
                                      <w:w w:val="80"/>
                                      <w:sz w:val="18"/>
                                    </w:rPr>
                                    <w:t>yang</w:t>
                                  </w:r>
                                </w:p>
                                <w:p>
                                  <w:pPr>
                                    <w:pStyle w:val="TableParagraph"/>
                                    <w:spacing w:line="204" w:lineRule="exact"/>
                                    <w:ind w:left="244"/>
                                    <w:rPr>
                                      <w:sz w:val="18"/>
                                    </w:rPr>
                                  </w:pPr>
                                  <w:r>
                                    <w:rPr>
                                      <w:w w:val="80"/>
                                      <w:sz w:val="18"/>
                                    </w:rPr>
                                    <w:t>Dibangun, Direhabilitasi dan</w:t>
                                  </w:r>
                                  <w:r>
                                    <w:rPr>
                                      <w:w w:val="90"/>
                                      <w:sz w:val="18"/>
                                    </w:rPr>
                                    <w:t> Dipelihara</w:t>
                                  </w:r>
                                  <w:r>
                                    <w:rPr>
                                      <w:spacing w:val="-4"/>
                                      <w:w w:val="90"/>
                                      <w:sz w:val="18"/>
                                    </w:rPr>
                                    <w:t> </w:t>
                                  </w:r>
                                  <w:r>
                                    <w:rPr>
                                      <w:w w:val="90"/>
                                      <w:sz w:val="18"/>
                                    </w:rPr>
                                    <w:t>(unit)</w:t>
                                  </w:r>
                                </w:p>
                              </w:tc>
                              <w:tc>
                                <w:tcPr>
                                  <w:tcW w:w="1612" w:type="dxa"/>
                                </w:tcPr>
                                <w:p>
                                  <w:pPr>
                                    <w:pStyle w:val="TableParagraph"/>
                                    <w:spacing w:line="203" w:lineRule="exact"/>
                                    <w:ind w:left="14" w:right="6"/>
                                    <w:jc w:val="center"/>
                                    <w:rPr>
                                      <w:sz w:val="18"/>
                                    </w:rPr>
                                  </w:pPr>
                                  <w:r>
                                    <w:rPr>
                                      <w:spacing w:val="-10"/>
                                      <w:w w:val="90"/>
                                      <w:sz w:val="18"/>
                                    </w:rPr>
                                    <w:t>1</w:t>
                                  </w:r>
                                </w:p>
                              </w:tc>
                              <w:tc>
                                <w:tcPr>
                                  <w:tcW w:w="1488" w:type="dxa"/>
                                </w:tcPr>
                                <w:p>
                                  <w:pPr>
                                    <w:pStyle w:val="TableParagraph"/>
                                    <w:spacing w:line="203" w:lineRule="exact"/>
                                    <w:ind w:left="14" w:right="10"/>
                                    <w:jc w:val="center"/>
                                    <w:rPr>
                                      <w:sz w:val="18"/>
                                    </w:rPr>
                                  </w:pPr>
                                  <w:r>
                                    <w:rPr>
                                      <w:spacing w:val="-10"/>
                                      <w:w w:val="90"/>
                                      <w:sz w:val="18"/>
                                    </w:rPr>
                                    <w:t>1</w:t>
                                  </w:r>
                                </w:p>
                              </w:tc>
                              <w:tc>
                                <w:tcPr>
                                  <w:tcW w:w="1183" w:type="dxa"/>
                                </w:tcPr>
                                <w:p>
                                  <w:pPr>
                                    <w:pStyle w:val="TableParagraph"/>
                                    <w:spacing w:line="203" w:lineRule="exact"/>
                                    <w:ind w:left="20" w:right="6"/>
                                    <w:jc w:val="center"/>
                                    <w:rPr>
                                      <w:sz w:val="18"/>
                                    </w:rPr>
                                  </w:pPr>
                                  <w:r>
                                    <w:rPr>
                                      <w:spacing w:val="-2"/>
                                      <w:w w:val="90"/>
                                      <w:sz w:val="18"/>
                                    </w:rPr>
                                    <w:t>100,00%</w:t>
                                  </w:r>
                                </w:p>
                              </w:tc>
                              <w:tc>
                                <w:tcPr>
                                  <w:tcW w:w="5668" w:type="dxa"/>
                                </w:tcPr>
                                <w:p>
                                  <w:pPr>
                                    <w:pStyle w:val="TableParagraph"/>
                                    <w:spacing w:line="203" w:lineRule="exact"/>
                                    <w:ind w:left="109"/>
                                    <w:rPr>
                                      <w:sz w:val="18"/>
                                    </w:rPr>
                                  </w:pPr>
                                  <w:r>
                                    <w:rPr>
                                      <w:w w:val="80"/>
                                      <w:sz w:val="18"/>
                                    </w:rPr>
                                    <w:t>Tercapainya</w:t>
                                  </w:r>
                                  <w:r>
                                    <w:rPr>
                                      <w:spacing w:val="10"/>
                                      <w:sz w:val="18"/>
                                    </w:rPr>
                                    <w:t> </w:t>
                                  </w:r>
                                  <w:r>
                                    <w:rPr>
                                      <w:w w:val="80"/>
                                      <w:sz w:val="18"/>
                                    </w:rPr>
                                    <w:t>realisasi</w:t>
                                  </w:r>
                                  <w:r>
                                    <w:rPr>
                                      <w:spacing w:val="7"/>
                                      <w:sz w:val="18"/>
                                    </w:rPr>
                                    <w:t> </w:t>
                                  </w:r>
                                  <w:r>
                                    <w:rPr>
                                      <w:w w:val="80"/>
                                      <w:sz w:val="18"/>
                                    </w:rPr>
                                    <w:t>dibandingkan</w:t>
                                  </w:r>
                                  <w:r>
                                    <w:rPr>
                                      <w:spacing w:val="10"/>
                                      <w:sz w:val="18"/>
                                    </w:rPr>
                                    <w:t> </w:t>
                                  </w:r>
                                  <w:r>
                                    <w:rPr>
                                      <w:w w:val="80"/>
                                      <w:sz w:val="18"/>
                                    </w:rPr>
                                    <w:t>target</w:t>
                                  </w:r>
                                  <w:r>
                                    <w:rPr>
                                      <w:spacing w:val="7"/>
                                      <w:sz w:val="18"/>
                                    </w:rPr>
                                    <w:t> </w:t>
                                  </w:r>
                                  <w:r>
                                    <w:rPr>
                                      <w:w w:val="80"/>
                                      <w:sz w:val="18"/>
                                    </w:rPr>
                                    <w:t>yang</w:t>
                                  </w:r>
                                  <w:r>
                                    <w:rPr>
                                      <w:spacing w:val="10"/>
                                      <w:sz w:val="18"/>
                                    </w:rPr>
                                    <w:t> </w:t>
                                  </w:r>
                                  <w:r>
                                    <w:rPr>
                                      <w:w w:val="80"/>
                                      <w:sz w:val="18"/>
                                    </w:rPr>
                                    <w:t>telah</w:t>
                                  </w:r>
                                  <w:r>
                                    <w:rPr>
                                      <w:spacing w:val="10"/>
                                      <w:sz w:val="18"/>
                                    </w:rPr>
                                    <w:t> </w:t>
                                  </w:r>
                                  <w:r>
                                    <w:rPr>
                                      <w:w w:val="80"/>
                                      <w:sz w:val="18"/>
                                    </w:rPr>
                                    <w:t>ditetapkan</w:t>
                                  </w:r>
                                  <w:r>
                                    <w:rPr>
                                      <w:spacing w:val="10"/>
                                      <w:sz w:val="18"/>
                                    </w:rPr>
                                    <w:t> </w:t>
                                  </w:r>
                                  <w:r>
                                    <w:rPr>
                                      <w:w w:val="80"/>
                                      <w:sz w:val="18"/>
                                    </w:rPr>
                                    <w:t>terhadap</w:t>
                                  </w:r>
                                  <w:r>
                                    <w:rPr>
                                      <w:spacing w:val="6"/>
                                      <w:sz w:val="18"/>
                                    </w:rPr>
                                    <w:t> </w:t>
                                  </w:r>
                                  <w:r>
                                    <w:rPr>
                                      <w:spacing w:val="-2"/>
                                      <w:w w:val="80"/>
                                      <w:sz w:val="18"/>
                                    </w:rPr>
                                    <w:t>panjang</w:t>
                                  </w:r>
                                </w:p>
                                <w:p>
                                  <w:pPr>
                                    <w:pStyle w:val="TableParagraph"/>
                                    <w:spacing w:line="204" w:lineRule="exact"/>
                                    <w:ind w:left="109" w:right="105"/>
                                    <w:rPr>
                                      <w:sz w:val="18"/>
                                    </w:rPr>
                                  </w:pPr>
                                  <w:r>
                                    <w:rPr>
                                      <w:w w:val="85"/>
                                      <w:sz w:val="18"/>
                                    </w:rPr>
                                    <w:t>jalan</w:t>
                                  </w:r>
                                  <w:r>
                                    <w:rPr>
                                      <w:spacing w:val="18"/>
                                      <w:sz w:val="18"/>
                                    </w:rPr>
                                    <w:t> </w:t>
                                  </w:r>
                                  <w:r>
                                    <w:rPr>
                                      <w:w w:val="85"/>
                                      <w:sz w:val="18"/>
                                    </w:rPr>
                                    <w:t>produksi</w:t>
                                  </w:r>
                                  <w:r>
                                    <w:rPr>
                                      <w:spacing w:val="80"/>
                                      <w:sz w:val="18"/>
                                    </w:rPr>
                                    <w:t> </w:t>
                                  </w:r>
                                  <w:r>
                                    <w:rPr>
                                      <w:w w:val="85"/>
                                      <w:sz w:val="18"/>
                                    </w:rPr>
                                    <w:t>dikarenakan</w:t>
                                  </w:r>
                                  <w:r>
                                    <w:rPr>
                                      <w:spacing w:val="18"/>
                                      <w:sz w:val="18"/>
                                    </w:rPr>
                                    <w:t> </w:t>
                                  </w:r>
                                  <w:r>
                                    <w:rPr>
                                      <w:w w:val="85"/>
                                      <w:sz w:val="18"/>
                                    </w:rPr>
                                    <w:t>adanya</w:t>
                                  </w:r>
                                  <w:r>
                                    <w:rPr>
                                      <w:spacing w:val="18"/>
                                      <w:sz w:val="18"/>
                                    </w:rPr>
                                    <w:t> </w:t>
                                  </w:r>
                                  <w:r>
                                    <w:rPr>
                                      <w:w w:val="85"/>
                                      <w:sz w:val="18"/>
                                    </w:rPr>
                                    <w:t>tambahan</w:t>
                                  </w:r>
                                  <w:r>
                                    <w:rPr>
                                      <w:spacing w:val="18"/>
                                      <w:sz w:val="18"/>
                                    </w:rPr>
                                    <w:t> </w:t>
                                  </w:r>
                                  <w:r>
                                    <w:rPr>
                                      <w:w w:val="85"/>
                                      <w:sz w:val="18"/>
                                    </w:rPr>
                                    <w:t>anggaran</w:t>
                                  </w:r>
                                  <w:r>
                                    <w:rPr>
                                      <w:spacing w:val="15"/>
                                      <w:sz w:val="18"/>
                                    </w:rPr>
                                    <w:t> </w:t>
                                  </w:r>
                                  <w:r>
                                    <w:rPr>
                                      <w:w w:val="85"/>
                                      <w:sz w:val="18"/>
                                    </w:rPr>
                                    <w:t>pembangunan</w:t>
                                  </w:r>
                                  <w:r>
                                    <w:rPr>
                                      <w:spacing w:val="18"/>
                                      <w:sz w:val="18"/>
                                    </w:rPr>
                                    <w:t> </w:t>
                                  </w:r>
                                  <w:r>
                                    <w:rPr>
                                      <w:w w:val="85"/>
                                      <w:sz w:val="18"/>
                                    </w:rPr>
                                    <w:t>jalan </w:t>
                                  </w:r>
                                  <w:r>
                                    <w:rPr>
                                      <w:spacing w:val="-2"/>
                                      <w:w w:val="90"/>
                                      <w:sz w:val="18"/>
                                    </w:rPr>
                                    <w:t>produksi</w:t>
                                  </w:r>
                                </w:p>
                              </w:tc>
                            </w:tr>
                            <w:tr>
                              <w:trPr>
                                <w:trHeight w:val="826"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03</w:t>
                                  </w:r>
                                </w:p>
                              </w:tc>
                              <w:tc>
                                <w:tcPr>
                                  <w:tcW w:w="2332" w:type="dxa"/>
                                  <w:tcBorders>
                                    <w:left w:val="nil"/>
                                  </w:tcBorders>
                                </w:tcPr>
                                <w:p>
                                  <w:pPr>
                                    <w:pStyle w:val="TableParagraph"/>
                                    <w:spacing w:before="2"/>
                                    <w:ind w:left="-24"/>
                                    <w:rPr>
                                      <w:sz w:val="18"/>
                                    </w:rPr>
                                  </w:pPr>
                                  <w:r>
                                    <w:rPr>
                                      <w:w w:val="80"/>
                                      <w:sz w:val="18"/>
                                    </w:rPr>
                                    <w:t>Pembangunan, Rehabilitasi dan</w:t>
                                  </w:r>
                                  <w:r>
                                    <w:rPr>
                                      <w:sz w:val="18"/>
                                    </w:rPr>
                                    <w:t> </w:t>
                                  </w:r>
                                  <w:r>
                                    <w:rPr>
                                      <w:w w:val="80"/>
                                      <w:sz w:val="18"/>
                                    </w:rPr>
                                    <w:t>Pemeliharaan</w:t>
                                  </w:r>
                                  <w:r>
                                    <w:rPr>
                                      <w:sz w:val="18"/>
                                    </w:rPr>
                                    <w:t> </w:t>
                                  </w:r>
                                  <w:r>
                                    <w:rPr>
                                      <w:w w:val="80"/>
                                      <w:sz w:val="18"/>
                                    </w:rPr>
                                    <w:t>Balai</w:t>
                                  </w:r>
                                  <w:r>
                                    <w:rPr>
                                      <w:spacing w:val="-3"/>
                                      <w:sz w:val="18"/>
                                    </w:rPr>
                                    <w:t> </w:t>
                                  </w:r>
                                  <w:r>
                                    <w:rPr>
                                      <w:w w:val="80"/>
                                      <w:sz w:val="18"/>
                                    </w:rPr>
                                    <w:t>Penyuluh</w:t>
                                  </w:r>
                                  <w:r>
                                    <w:rPr>
                                      <w:spacing w:val="1"/>
                                      <w:sz w:val="18"/>
                                    </w:rPr>
                                    <w:t> </w:t>
                                  </w:r>
                                  <w:r>
                                    <w:rPr>
                                      <w:spacing w:val="-5"/>
                                      <w:w w:val="80"/>
                                      <w:sz w:val="18"/>
                                    </w:rPr>
                                    <w:t>di</w:t>
                                  </w:r>
                                </w:p>
                                <w:p>
                                  <w:pPr>
                                    <w:pStyle w:val="TableParagraph"/>
                                    <w:spacing w:line="204" w:lineRule="exact"/>
                                    <w:ind w:left="-24"/>
                                    <w:rPr>
                                      <w:sz w:val="18"/>
                                    </w:rPr>
                                  </w:pPr>
                                  <w:r>
                                    <w:rPr>
                                      <w:w w:val="80"/>
                                      <w:sz w:val="18"/>
                                    </w:rPr>
                                    <w:t>Kecamatan serta Sarana</w:t>
                                  </w:r>
                                  <w:r>
                                    <w:rPr>
                                      <w:w w:val="90"/>
                                      <w:sz w:val="18"/>
                                    </w:rPr>
                                    <w:t> </w:t>
                                  </w:r>
                                  <w:r>
                                    <w:rPr>
                                      <w:spacing w:val="-2"/>
                                      <w:w w:val="90"/>
                                      <w:sz w:val="18"/>
                                    </w:rPr>
                                    <w:t>Pendukungnya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1034"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before="2"/>
                                    <w:ind w:left="244"/>
                                    <w:rPr>
                                      <w:sz w:val="18"/>
                                    </w:rPr>
                                  </w:pPr>
                                  <w:r>
                                    <w:rPr>
                                      <w:w w:val="90"/>
                                      <w:sz w:val="18"/>
                                    </w:rPr>
                                    <w:t>Jumlah</w:t>
                                  </w:r>
                                  <w:r>
                                    <w:rPr>
                                      <w:spacing w:val="-4"/>
                                      <w:w w:val="90"/>
                                      <w:sz w:val="18"/>
                                    </w:rPr>
                                    <w:t> </w:t>
                                  </w:r>
                                  <w:r>
                                    <w:rPr>
                                      <w:w w:val="90"/>
                                      <w:sz w:val="18"/>
                                    </w:rPr>
                                    <w:t>Balai</w:t>
                                  </w:r>
                                  <w:r>
                                    <w:rPr>
                                      <w:spacing w:val="-6"/>
                                      <w:w w:val="90"/>
                                      <w:sz w:val="18"/>
                                    </w:rPr>
                                    <w:t> </w:t>
                                  </w:r>
                                  <w:r>
                                    <w:rPr>
                                      <w:w w:val="90"/>
                                      <w:sz w:val="18"/>
                                    </w:rPr>
                                    <w:t>Penyuluh</w:t>
                                  </w:r>
                                  <w:r>
                                    <w:rPr>
                                      <w:spacing w:val="-4"/>
                                      <w:w w:val="90"/>
                                      <w:sz w:val="18"/>
                                    </w:rPr>
                                    <w:t> </w:t>
                                  </w:r>
                                  <w:r>
                                    <w:rPr>
                                      <w:w w:val="90"/>
                                      <w:sz w:val="18"/>
                                    </w:rPr>
                                    <w:t>di Kecamatan</w:t>
                                  </w:r>
                                  <w:r>
                                    <w:rPr>
                                      <w:spacing w:val="-7"/>
                                      <w:w w:val="90"/>
                                      <w:sz w:val="18"/>
                                    </w:rPr>
                                    <w:t> </w:t>
                                  </w:r>
                                  <w:r>
                                    <w:rPr>
                                      <w:w w:val="90"/>
                                      <w:sz w:val="18"/>
                                    </w:rPr>
                                    <w:t>serta</w:t>
                                  </w:r>
                                  <w:r>
                                    <w:rPr>
                                      <w:spacing w:val="-7"/>
                                      <w:w w:val="90"/>
                                      <w:sz w:val="18"/>
                                    </w:rPr>
                                    <w:t> </w:t>
                                  </w:r>
                                  <w:r>
                                    <w:rPr>
                                      <w:w w:val="90"/>
                                      <w:sz w:val="18"/>
                                    </w:rPr>
                                    <w:t>Sarana Pendukungnya</w:t>
                                  </w:r>
                                  <w:r>
                                    <w:rPr>
                                      <w:spacing w:val="-4"/>
                                      <w:w w:val="90"/>
                                      <w:sz w:val="18"/>
                                    </w:rPr>
                                    <w:t> </w:t>
                                  </w:r>
                                  <w:r>
                                    <w:rPr>
                                      <w:w w:val="90"/>
                                      <w:sz w:val="18"/>
                                    </w:rPr>
                                    <w:t>yang </w:t>
                                  </w:r>
                                  <w:r>
                                    <w:rPr>
                                      <w:w w:val="80"/>
                                      <w:sz w:val="18"/>
                                    </w:rPr>
                                    <w:t>Dibangun, Direhabilitasi dan</w:t>
                                  </w:r>
                                </w:p>
                                <w:p>
                                  <w:pPr>
                                    <w:pStyle w:val="TableParagraph"/>
                                    <w:spacing w:line="184" w:lineRule="exact" w:before="1"/>
                                    <w:ind w:left="244"/>
                                    <w:rPr>
                                      <w:sz w:val="18"/>
                                    </w:rPr>
                                  </w:pPr>
                                  <w:r>
                                    <w:rPr>
                                      <w:w w:val="80"/>
                                      <w:sz w:val="18"/>
                                    </w:rPr>
                                    <w:t>Dipelihara</w:t>
                                  </w:r>
                                  <w:r>
                                    <w:rPr>
                                      <w:sz w:val="18"/>
                                    </w:rPr>
                                    <w:t> </w:t>
                                  </w:r>
                                  <w:r>
                                    <w:rPr>
                                      <w:spacing w:val="-2"/>
                                      <w:w w:val="85"/>
                                      <w:sz w:val="18"/>
                                    </w:rPr>
                                    <w:t>(unit)</w:t>
                                  </w:r>
                                </w:p>
                              </w:tc>
                              <w:tc>
                                <w:tcPr>
                                  <w:tcW w:w="1612" w:type="dxa"/>
                                </w:tcPr>
                                <w:p>
                                  <w:pPr>
                                    <w:pStyle w:val="TableParagraph"/>
                                    <w:spacing w:before="2"/>
                                    <w:ind w:left="14" w:right="6"/>
                                    <w:jc w:val="center"/>
                                    <w:rPr>
                                      <w:sz w:val="18"/>
                                    </w:rPr>
                                  </w:pPr>
                                  <w:r>
                                    <w:rPr>
                                      <w:spacing w:val="-10"/>
                                      <w:w w:val="90"/>
                                      <w:sz w:val="18"/>
                                    </w:rPr>
                                    <w:t>2</w:t>
                                  </w:r>
                                </w:p>
                              </w:tc>
                              <w:tc>
                                <w:tcPr>
                                  <w:tcW w:w="1488" w:type="dxa"/>
                                </w:tcPr>
                                <w:p>
                                  <w:pPr>
                                    <w:pStyle w:val="TableParagraph"/>
                                    <w:spacing w:before="2"/>
                                    <w:ind w:left="14" w:right="10"/>
                                    <w:jc w:val="center"/>
                                    <w:rPr>
                                      <w:sz w:val="18"/>
                                    </w:rPr>
                                  </w:pPr>
                                  <w:r>
                                    <w:rPr>
                                      <w:spacing w:val="-10"/>
                                      <w:w w:val="90"/>
                                      <w:sz w:val="18"/>
                                    </w:rPr>
                                    <w:t>2</w:t>
                                  </w:r>
                                </w:p>
                              </w:tc>
                              <w:tc>
                                <w:tcPr>
                                  <w:tcW w:w="1183" w:type="dxa"/>
                                </w:tcPr>
                                <w:p>
                                  <w:pPr>
                                    <w:pStyle w:val="TableParagraph"/>
                                    <w:spacing w:before="2"/>
                                    <w:ind w:left="20" w:right="6"/>
                                    <w:jc w:val="center"/>
                                    <w:rPr>
                                      <w:sz w:val="18"/>
                                    </w:rPr>
                                  </w:pPr>
                                  <w:r>
                                    <w:rPr>
                                      <w:spacing w:val="-2"/>
                                      <w:w w:val="90"/>
                                      <w:sz w:val="18"/>
                                    </w:rPr>
                                    <w:t>100,00%</w:t>
                                  </w:r>
                                </w:p>
                              </w:tc>
                              <w:tc>
                                <w:tcPr>
                                  <w:tcW w:w="5668" w:type="dxa"/>
                                </w:tcPr>
                                <w:p>
                                  <w:pPr>
                                    <w:pStyle w:val="TableParagraph"/>
                                    <w:spacing w:before="2"/>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617"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04</w:t>
                                  </w:r>
                                </w:p>
                              </w:tc>
                              <w:tc>
                                <w:tcPr>
                                  <w:tcW w:w="2332" w:type="dxa"/>
                                  <w:tcBorders>
                                    <w:left w:val="nil"/>
                                  </w:tcBorders>
                                </w:tcPr>
                                <w:p>
                                  <w:pPr>
                                    <w:pStyle w:val="TableParagraph"/>
                                    <w:spacing w:before="2"/>
                                    <w:ind w:left="-24"/>
                                    <w:rPr>
                                      <w:sz w:val="18"/>
                                    </w:rPr>
                                  </w:pPr>
                                  <w:r>
                                    <w:rPr>
                                      <w:w w:val="80"/>
                                      <w:sz w:val="18"/>
                                    </w:rPr>
                                    <w:t>Pembangunan</w:t>
                                  </w:r>
                                  <w:r>
                                    <w:rPr>
                                      <w:spacing w:val="2"/>
                                      <w:sz w:val="18"/>
                                    </w:rPr>
                                    <w:t> </w:t>
                                  </w:r>
                                  <w:r>
                                    <w:rPr>
                                      <w:w w:val="80"/>
                                      <w:sz w:val="18"/>
                                    </w:rPr>
                                    <w:t>Rehabilitasi</w:t>
                                  </w:r>
                                  <w:r>
                                    <w:rPr>
                                      <w:sz w:val="18"/>
                                    </w:rPr>
                                    <w:t> </w:t>
                                  </w:r>
                                  <w:r>
                                    <w:rPr>
                                      <w:spacing w:val="-5"/>
                                      <w:w w:val="80"/>
                                      <w:sz w:val="18"/>
                                    </w:rPr>
                                    <w:t>dan</w:t>
                                  </w:r>
                                </w:p>
                                <w:p>
                                  <w:pPr>
                                    <w:pStyle w:val="TableParagraph"/>
                                    <w:spacing w:line="204" w:lineRule="exact"/>
                                    <w:ind w:left="-24" w:right="84"/>
                                    <w:rPr>
                                      <w:sz w:val="18"/>
                                    </w:rPr>
                                  </w:pPr>
                                  <w:r>
                                    <w:rPr>
                                      <w:w w:val="80"/>
                                      <w:sz w:val="18"/>
                                    </w:rPr>
                                    <w:t>Pemeliharaan Prasarana</w:t>
                                  </w:r>
                                  <w:r>
                                    <w:rPr>
                                      <w:w w:val="90"/>
                                      <w:sz w:val="18"/>
                                    </w:rPr>
                                    <w:t> Pertanian</w:t>
                                  </w:r>
                                  <w:r>
                                    <w:rPr>
                                      <w:spacing w:val="-4"/>
                                      <w:w w:val="90"/>
                                      <w:sz w:val="18"/>
                                    </w:rPr>
                                    <w:t> </w:t>
                                  </w:r>
                                  <w:r>
                                    <w:rPr>
                                      <w:w w:val="90"/>
                                      <w:sz w:val="18"/>
                                    </w:rPr>
                                    <w:t>Lainnya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6"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line="237" w:lineRule="auto" w:before="8"/>
                                    <w:ind w:left="244"/>
                                    <w:rPr>
                                      <w:sz w:val="18"/>
                                    </w:rPr>
                                  </w:pPr>
                                  <w:r>
                                    <w:rPr>
                                      <w:w w:val="80"/>
                                      <w:sz w:val="18"/>
                                    </w:rPr>
                                    <w:t>Jumlah Prasarana Pertanian</w:t>
                                  </w:r>
                                  <w:r>
                                    <w:rPr>
                                      <w:w w:val="90"/>
                                      <w:sz w:val="18"/>
                                    </w:rPr>
                                    <w:t> Lainnya</w:t>
                                  </w:r>
                                  <w:r>
                                    <w:rPr>
                                      <w:spacing w:val="-1"/>
                                      <w:w w:val="90"/>
                                      <w:sz w:val="18"/>
                                    </w:rPr>
                                    <w:t> </w:t>
                                  </w:r>
                                  <w:r>
                                    <w:rPr>
                                      <w:w w:val="90"/>
                                      <w:sz w:val="18"/>
                                    </w:rPr>
                                    <w:t>yang</w:t>
                                  </w:r>
                                  <w:r>
                                    <w:rPr>
                                      <w:spacing w:val="-5"/>
                                      <w:w w:val="90"/>
                                      <w:sz w:val="18"/>
                                    </w:rPr>
                                    <w:t> </w:t>
                                  </w:r>
                                  <w:r>
                                    <w:rPr>
                                      <w:w w:val="90"/>
                                      <w:sz w:val="18"/>
                                    </w:rPr>
                                    <w:t>Dibangun,</w:t>
                                  </w:r>
                                </w:p>
                                <w:p>
                                  <w:pPr>
                                    <w:pStyle w:val="TableParagraph"/>
                                    <w:spacing w:line="204" w:lineRule="exact"/>
                                    <w:ind w:left="244"/>
                                    <w:rPr>
                                      <w:sz w:val="18"/>
                                    </w:rPr>
                                  </w:pPr>
                                  <w:r>
                                    <w:rPr>
                                      <w:w w:val="80"/>
                                      <w:sz w:val="18"/>
                                    </w:rPr>
                                    <w:t>Direhabilitasi dan Dipelihara</w:t>
                                  </w:r>
                                  <w:r>
                                    <w:rPr>
                                      <w:w w:val="90"/>
                                      <w:sz w:val="18"/>
                                    </w:rPr>
                                    <w:t> </w:t>
                                  </w:r>
                                  <w:r>
                                    <w:rPr>
                                      <w:spacing w:val="-2"/>
                                      <w:w w:val="90"/>
                                      <w:sz w:val="18"/>
                                    </w:rPr>
                                    <w:t>(unit)</w:t>
                                  </w:r>
                                </w:p>
                              </w:tc>
                              <w:tc>
                                <w:tcPr>
                                  <w:tcW w:w="1612" w:type="dxa"/>
                                </w:tcPr>
                                <w:p>
                                  <w:pPr>
                                    <w:pStyle w:val="TableParagraph"/>
                                    <w:spacing w:before="6"/>
                                    <w:ind w:left="14" w:right="6"/>
                                    <w:jc w:val="center"/>
                                    <w:rPr>
                                      <w:sz w:val="18"/>
                                    </w:rPr>
                                  </w:pPr>
                                  <w:r>
                                    <w:rPr>
                                      <w:spacing w:val="-10"/>
                                      <w:w w:val="90"/>
                                      <w:sz w:val="18"/>
                                    </w:rPr>
                                    <w:t>1</w:t>
                                  </w:r>
                                </w:p>
                              </w:tc>
                              <w:tc>
                                <w:tcPr>
                                  <w:tcW w:w="1488" w:type="dxa"/>
                                </w:tcPr>
                                <w:p>
                                  <w:pPr>
                                    <w:pStyle w:val="TableParagraph"/>
                                    <w:spacing w:before="6"/>
                                    <w:ind w:left="14" w:right="10"/>
                                    <w:jc w:val="center"/>
                                    <w:rPr>
                                      <w:sz w:val="18"/>
                                    </w:rPr>
                                  </w:pPr>
                                  <w:r>
                                    <w:rPr>
                                      <w:spacing w:val="-10"/>
                                      <w:w w:val="90"/>
                                      <w:sz w:val="18"/>
                                    </w:rPr>
                                    <w:t>1</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37" w:lineRule="auto" w:before="8"/>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413" w:hRule="atLeast"/>
                              </w:trPr>
                              <w:tc>
                                <w:tcPr>
                                  <w:tcW w:w="441" w:type="dxa"/>
                                  <w:vMerge w:val="restart"/>
                                  <w:tcBorders>
                                    <w:bottom w:val="nil"/>
                                  </w:tcBorders>
                                </w:tcPr>
                                <w:p>
                                  <w:pPr>
                                    <w:pStyle w:val="TableParagraph"/>
                                    <w:rPr>
                                      <w:rFonts w:ascii="Times New Roman"/>
                                      <w:sz w:val="18"/>
                                    </w:rPr>
                                  </w:pPr>
                                </w:p>
                              </w:tc>
                              <w:tc>
                                <w:tcPr>
                                  <w:tcW w:w="340" w:type="dxa"/>
                                  <w:vMerge w:val="restart"/>
                                  <w:tcBorders>
                                    <w:bottom w:val="nil"/>
                                    <w:right w:val="nil"/>
                                  </w:tcBorders>
                                </w:tcPr>
                                <w:p>
                                  <w:pPr>
                                    <w:pStyle w:val="TableParagraph"/>
                                    <w:spacing w:before="6"/>
                                    <w:ind w:left="106"/>
                                    <w:rPr>
                                      <w:sz w:val="18"/>
                                    </w:rPr>
                                  </w:pPr>
                                  <w:r>
                                    <w:rPr>
                                      <w:spacing w:val="-5"/>
                                      <w:w w:val="90"/>
                                      <w:sz w:val="18"/>
                                    </w:rPr>
                                    <w:t>3.</w:t>
                                  </w:r>
                                </w:p>
                              </w:tc>
                              <w:tc>
                                <w:tcPr>
                                  <w:tcW w:w="2664" w:type="dxa"/>
                                  <w:vMerge w:val="restart"/>
                                  <w:tcBorders>
                                    <w:left w:val="nil"/>
                                  </w:tcBorders>
                                </w:tcPr>
                                <w:p>
                                  <w:pPr>
                                    <w:pStyle w:val="TableParagraph"/>
                                    <w:tabs>
                                      <w:tab w:pos="1546" w:val="left" w:leader="none"/>
                                    </w:tabs>
                                    <w:spacing w:line="237" w:lineRule="auto" w:before="7"/>
                                    <w:ind w:left="111" w:right="103"/>
                                    <w:rPr>
                                      <w:rFonts w:ascii="Arial"/>
                                      <w:i/>
                                      <w:sz w:val="18"/>
                                    </w:rPr>
                                  </w:pPr>
                                  <w:r>
                                    <w:rPr>
                                      <w:rFonts w:ascii="Arial"/>
                                      <w:i/>
                                      <w:spacing w:val="-2"/>
                                      <w:w w:val="90"/>
                                      <w:sz w:val="18"/>
                                    </w:rPr>
                                    <w:t>PROGRAM</w:t>
                                  </w:r>
                                  <w:r>
                                    <w:rPr>
                                      <w:rFonts w:ascii="Arial"/>
                                      <w:i/>
                                      <w:sz w:val="18"/>
                                    </w:rPr>
                                    <w:tab/>
                                  </w:r>
                                  <w:r>
                                    <w:rPr>
                                      <w:rFonts w:ascii="Arial"/>
                                      <w:i/>
                                      <w:spacing w:val="-2"/>
                                      <w:w w:val="80"/>
                                      <w:sz w:val="18"/>
                                    </w:rPr>
                                    <w:t>PENYULUHAN</w:t>
                                  </w:r>
                                  <w:r>
                                    <w:rPr>
                                      <w:rFonts w:ascii="Arial"/>
                                      <w:i/>
                                      <w:spacing w:val="-2"/>
                                      <w:w w:val="90"/>
                                      <w:sz w:val="18"/>
                                    </w:rPr>
                                    <w:t> PERTANIAN</w:t>
                                  </w:r>
                                </w:p>
                              </w:tc>
                              <w:tc>
                                <w:tcPr>
                                  <w:tcW w:w="337" w:type="dxa"/>
                                  <w:tcBorders>
                                    <w:right w:val="nil"/>
                                  </w:tcBorders>
                                </w:tcPr>
                                <w:p>
                                  <w:pPr>
                                    <w:pStyle w:val="TableParagraph"/>
                                    <w:spacing w:before="6"/>
                                    <w:ind w:left="1" w:right="1"/>
                                    <w:jc w:val="center"/>
                                    <w:rPr>
                                      <w:sz w:val="18"/>
                                    </w:rPr>
                                  </w:pPr>
                                  <w:r>
                                    <w:rPr>
                                      <w:spacing w:val="-5"/>
                                      <w:w w:val="90"/>
                                      <w:sz w:val="18"/>
                                    </w:rPr>
                                    <w:t>1.</w:t>
                                  </w:r>
                                </w:p>
                              </w:tc>
                              <w:tc>
                                <w:tcPr>
                                  <w:tcW w:w="2847" w:type="dxa"/>
                                  <w:gridSpan w:val="2"/>
                                  <w:tcBorders>
                                    <w:left w:val="nil"/>
                                  </w:tcBorders>
                                </w:tcPr>
                                <w:p>
                                  <w:pPr>
                                    <w:pStyle w:val="TableParagraph"/>
                                    <w:spacing w:line="204" w:lineRule="exact"/>
                                    <w:ind w:left="111" w:right="50"/>
                                    <w:rPr>
                                      <w:sz w:val="18"/>
                                    </w:rPr>
                                  </w:pPr>
                                  <w:r>
                                    <w:rPr>
                                      <w:w w:val="80"/>
                                      <w:sz w:val="18"/>
                                    </w:rPr>
                                    <w:t>Persentase Peningkatan Kapasitas</w:t>
                                  </w:r>
                                  <w:r>
                                    <w:rPr>
                                      <w:w w:val="85"/>
                                      <w:sz w:val="18"/>
                                    </w:rPr>
                                    <w:t> </w:t>
                                  </w:r>
                                  <w:r>
                                    <w:rPr>
                                      <w:spacing w:val="-2"/>
                                      <w:w w:val="85"/>
                                      <w:sz w:val="18"/>
                                    </w:rPr>
                                    <w:t>Kelembagaan</w:t>
                                  </w:r>
                                  <w:r>
                                    <w:rPr>
                                      <w:spacing w:val="-3"/>
                                      <w:w w:val="85"/>
                                      <w:sz w:val="18"/>
                                    </w:rPr>
                                    <w:t> </w:t>
                                  </w:r>
                                  <w:r>
                                    <w:rPr>
                                      <w:spacing w:val="-2"/>
                                      <w:w w:val="85"/>
                                      <w:sz w:val="18"/>
                                    </w:rPr>
                                    <w:t>Penyuluh</w:t>
                                  </w:r>
                                  <w:r>
                                    <w:rPr>
                                      <w:spacing w:val="-3"/>
                                      <w:w w:val="85"/>
                                      <w:sz w:val="18"/>
                                    </w:rPr>
                                    <w:t> </w:t>
                                  </w:r>
                                  <w:r>
                                    <w:rPr>
                                      <w:spacing w:val="-2"/>
                                      <w:w w:val="85"/>
                                      <w:sz w:val="18"/>
                                    </w:rPr>
                                    <w:t>Pertanian</w:t>
                                  </w:r>
                                </w:p>
                              </w:tc>
                              <w:tc>
                                <w:tcPr>
                                  <w:tcW w:w="1612" w:type="dxa"/>
                                </w:tcPr>
                                <w:p>
                                  <w:pPr>
                                    <w:pStyle w:val="TableParagraph"/>
                                    <w:spacing w:before="6"/>
                                    <w:ind w:left="14"/>
                                    <w:jc w:val="center"/>
                                    <w:rPr>
                                      <w:sz w:val="18"/>
                                    </w:rPr>
                                  </w:pPr>
                                  <w:r>
                                    <w:rPr>
                                      <w:spacing w:val="-5"/>
                                      <w:w w:val="90"/>
                                      <w:sz w:val="18"/>
                                    </w:rPr>
                                    <w:t>75</w:t>
                                  </w:r>
                                </w:p>
                              </w:tc>
                              <w:tc>
                                <w:tcPr>
                                  <w:tcW w:w="1488" w:type="dxa"/>
                                </w:tcPr>
                                <w:p>
                                  <w:pPr>
                                    <w:pStyle w:val="TableParagraph"/>
                                    <w:spacing w:before="6"/>
                                    <w:ind w:left="14" w:right="4"/>
                                    <w:jc w:val="center"/>
                                    <w:rPr>
                                      <w:sz w:val="18"/>
                                    </w:rPr>
                                  </w:pPr>
                                  <w:r>
                                    <w:rPr>
                                      <w:spacing w:val="-5"/>
                                      <w:w w:val="90"/>
                                      <w:sz w:val="18"/>
                                    </w:rPr>
                                    <w:t>75</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04" w:lineRule="exact"/>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41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spacing w:before="2"/>
                                    <w:ind w:left="1" w:right="1"/>
                                    <w:jc w:val="center"/>
                                    <w:rPr>
                                      <w:sz w:val="18"/>
                                    </w:rPr>
                                  </w:pPr>
                                  <w:r>
                                    <w:rPr>
                                      <w:spacing w:val="-5"/>
                                      <w:w w:val="90"/>
                                      <w:sz w:val="18"/>
                                    </w:rPr>
                                    <w:t>2.</w:t>
                                  </w:r>
                                </w:p>
                              </w:tc>
                              <w:tc>
                                <w:tcPr>
                                  <w:tcW w:w="2847" w:type="dxa"/>
                                  <w:gridSpan w:val="2"/>
                                  <w:tcBorders>
                                    <w:left w:val="nil"/>
                                  </w:tcBorders>
                                </w:tcPr>
                                <w:p>
                                  <w:pPr>
                                    <w:pStyle w:val="TableParagraph"/>
                                    <w:spacing w:line="210" w:lineRule="atLeast"/>
                                    <w:ind w:left="111" w:right="50"/>
                                    <w:rPr>
                                      <w:sz w:val="18"/>
                                    </w:rPr>
                                  </w:pPr>
                                  <w:r>
                                    <w:rPr>
                                      <w:w w:val="80"/>
                                      <w:sz w:val="18"/>
                                    </w:rPr>
                                    <w:t>Persentase Peningkatan Kapasitas</w:t>
                                  </w:r>
                                  <w:r>
                                    <w:rPr>
                                      <w:w w:val="90"/>
                                      <w:sz w:val="18"/>
                                    </w:rPr>
                                    <w:t> Petani</w:t>
                                  </w:r>
                                  <w:r>
                                    <w:rPr>
                                      <w:spacing w:val="-10"/>
                                      <w:w w:val="90"/>
                                      <w:sz w:val="18"/>
                                    </w:rPr>
                                    <w:t> </w:t>
                                  </w:r>
                                  <w:r>
                                    <w:rPr>
                                      <w:w w:val="90"/>
                                      <w:sz w:val="18"/>
                                    </w:rPr>
                                    <w:t>dan</w:t>
                                  </w:r>
                                  <w:r>
                                    <w:rPr>
                                      <w:spacing w:val="-7"/>
                                      <w:w w:val="90"/>
                                      <w:sz w:val="18"/>
                                    </w:rPr>
                                    <w:t> </w:t>
                                  </w:r>
                                  <w:r>
                                    <w:rPr>
                                      <w:w w:val="90"/>
                                      <w:sz w:val="18"/>
                                    </w:rPr>
                                    <w:t>Pelaku</w:t>
                                  </w:r>
                                  <w:r>
                                    <w:rPr>
                                      <w:spacing w:val="-8"/>
                                      <w:w w:val="90"/>
                                      <w:sz w:val="18"/>
                                    </w:rPr>
                                    <w:t> </w:t>
                                  </w:r>
                                  <w:r>
                                    <w:rPr>
                                      <w:w w:val="90"/>
                                      <w:sz w:val="18"/>
                                    </w:rPr>
                                    <w:t>Agribisnis</w:t>
                                  </w:r>
                                </w:p>
                              </w:tc>
                              <w:tc>
                                <w:tcPr>
                                  <w:tcW w:w="1612" w:type="dxa"/>
                                </w:tcPr>
                                <w:p>
                                  <w:pPr>
                                    <w:pStyle w:val="TableParagraph"/>
                                    <w:spacing w:before="2"/>
                                    <w:ind w:left="14" w:right="7"/>
                                    <w:jc w:val="center"/>
                                    <w:rPr>
                                      <w:sz w:val="18"/>
                                    </w:rPr>
                                  </w:pPr>
                                  <w:r>
                                    <w:rPr>
                                      <w:spacing w:val="-4"/>
                                      <w:w w:val="90"/>
                                      <w:sz w:val="18"/>
                                    </w:rPr>
                                    <w:t>7,68</w:t>
                                  </w:r>
                                </w:p>
                              </w:tc>
                              <w:tc>
                                <w:tcPr>
                                  <w:tcW w:w="1488" w:type="dxa"/>
                                </w:tcPr>
                                <w:p>
                                  <w:pPr>
                                    <w:pStyle w:val="TableParagraph"/>
                                    <w:spacing w:before="2"/>
                                    <w:ind w:left="14" w:right="10"/>
                                    <w:jc w:val="center"/>
                                    <w:rPr>
                                      <w:sz w:val="18"/>
                                    </w:rPr>
                                  </w:pPr>
                                  <w:r>
                                    <w:rPr>
                                      <w:spacing w:val="-10"/>
                                      <w:w w:val="90"/>
                                      <w:sz w:val="18"/>
                                    </w:rPr>
                                    <w:t>8</w:t>
                                  </w:r>
                                </w:p>
                              </w:tc>
                              <w:tc>
                                <w:tcPr>
                                  <w:tcW w:w="1183" w:type="dxa"/>
                                </w:tcPr>
                                <w:p>
                                  <w:pPr>
                                    <w:pStyle w:val="TableParagraph"/>
                                    <w:spacing w:before="2"/>
                                    <w:ind w:left="20" w:right="6"/>
                                    <w:jc w:val="center"/>
                                    <w:rPr>
                                      <w:sz w:val="18"/>
                                    </w:rPr>
                                  </w:pPr>
                                  <w:r>
                                    <w:rPr>
                                      <w:spacing w:val="-2"/>
                                      <w:w w:val="90"/>
                                      <w:sz w:val="18"/>
                                    </w:rPr>
                                    <w:t>104,17%</w:t>
                                  </w:r>
                                </w:p>
                              </w:tc>
                              <w:tc>
                                <w:tcPr>
                                  <w:tcW w:w="5668" w:type="dxa"/>
                                </w:tcPr>
                                <w:p>
                                  <w:pPr>
                                    <w:pStyle w:val="TableParagraph"/>
                                    <w:spacing w:line="210" w:lineRule="atLeast"/>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24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184" w:type="dxa"/>
                                  <w:gridSpan w:val="3"/>
                                </w:tcPr>
                                <w:p>
                                  <w:pPr>
                                    <w:pStyle w:val="TableParagraph"/>
                                    <w:rPr>
                                      <w:rFonts w:ascii="Times New Roman"/>
                                      <w:sz w:val="16"/>
                                    </w:rPr>
                                  </w:pPr>
                                </w:p>
                              </w:tc>
                              <w:tc>
                                <w:tcPr>
                                  <w:tcW w:w="1612" w:type="dxa"/>
                                </w:tcPr>
                                <w:p>
                                  <w:pPr>
                                    <w:pStyle w:val="TableParagraph"/>
                                    <w:rPr>
                                      <w:rFonts w:ascii="Times New Roman"/>
                                      <w:sz w:val="16"/>
                                    </w:rPr>
                                  </w:pPr>
                                </w:p>
                              </w:tc>
                              <w:tc>
                                <w:tcPr>
                                  <w:tcW w:w="1488" w:type="dxa"/>
                                </w:tcPr>
                                <w:p>
                                  <w:pPr>
                                    <w:pStyle w:val="TableParagraph"/>
                                    <w:rPr>
                                      <w:rFonts w:ascii="Times New Roman"/>
                                      <w:sz w:val="16"/>
                                    </w:rPr>
                                  </w:pPr>
                                </w:p>
                              </w:tc>
                              <w:tc>
                                <w:tcPr>
                                  <w:tcW w:w="1183" w:type="dxa"/>
                                </w:tcPr>
                                <w:p>
                                  <w:pPr>
                                    <w:pStyle w:val="TableParagraph"/>
                                    <w:rPr>
                                      <w:rFonts w:ascii="Times New Roman"/>
                                      <w:sz w:val="16"/>
                                    </w:rPr>
                                  </w:pPr>
                                </w:p>
                              </w:tc>
                              <w:tc>
                                <w:tcPr>
                                  <w:tcW w:w="5668" w:type="dxa"/>
                                </w:tcPr>
                                <w:p>
                                  <w:pPr>
                                    <w:pStyle w:val="TableParagraph"/>
                                    <w:rPr>
                                      <w:rFonts w:ascii="Times New Roman"/>
                                      <w:sz w:val="16"/>
                                    </w:rPr>
                                  </w:pPr>
                                </w:p>
                              </w:tc>
                            </w:tr>
                            <w:tr>
                              <w:trPr>
                                <w:trHeight w:val="41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spacing w:before="6"/>
                                    <w:ind w:right="1"/>
                                    <w:jc w:val="center"/>
                                    <w:rPr>
                                      <w:sz w:val="18"/>
                                    </w:rPr>
                                  </w:pPr>
                                  <w:r>
                                    <w:rPr>
                                      <w:spacing w:val="-10"/>
                                      <w:w w:val="90"/>
                                      <w:sz w:val="18"/>
                                    </w:rPr>
                                    <w:t>1</w:t>
                                  </w:r>
                                </w:p>
                              </w:tc>
                              <w:tc>
                                <w:tcPr>
                                  <w:tcW w:w="2847" w:type="dxa"/>
                                  <w:gridSpan w:val="2"/>
                                  <w:tcBorders>
                                    <w:left w:val="nil"/>
                                  </w:tcBorders>
                                </w:tcPr>
                                <w:p>
                                  <w:pPr>
                                    <w:pStyle w:val="TableParagraph"/>
                                    <w:spacing w:line="204" w:lineRule="exact"/>
                                    <w:ind w:left="111" w:right="50"/>
                                    <w:rPr>
                                      <w:sz w:val="18"/>
                                    </w:rPr>
                                  </w:pPr>
                                  <w:r>
                                    <w:rPr>
                                      <w:w w:val="80"/>
                                      <w:sz w:val="18"/>
                                    </w:rPr>
                                    <w:t>PELAKSANAAN PENYULUHAN</w:t>
                                  </w:r>
                                  <w:r>
                                    <w:rPr>
                                      <w:w w:val="90"/>
                                      <w:sz w:val="18"/>
                                    </w:rPr>
                                    <w:t> </w:t>
                                  </w:r>
                                  <w:r>
                                    <w:rPr>
                                      <w:spacing w:val="-2"/>
                                      <w:w w:val="90"/>
                                      <w:sz w:val="18"/>
                                    </w:rPr>
                                    <w:t>PERTANIAN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96"/>
                                    <w:jc w:val="right"/>
                                    <w:rPr>
                                      <w:sz w:val="18"/>
                                    </w:rPr>
                                  </w:pPr>
                                  <w:r>
                                    <w:rPr>
                                      <w:spacing w:val="-10"/>
                                      <w:w w:val="90"/>
                                      <w:sz w:val="18"/>
                                    </w:rPr>
                                    <w:t>-</w:t>
                                  </w:r>
                                </w:p>
                              </w:tc>
                              <w:tc>
                                <w:tcPr>
                                  <w:tcW w:w="2332" w:type="dxa"/>
                                  <w:tcBorders>
                                    <w:left w:val="nil"/>
                                  </w:tcBorders>
                                </w:tcPr>
                                <w:p>
                                  <w:pPr>
                                    <w:pStyle w:val="TableParagraph"/>
                                    <w:spacing w:line="200" w:lineRule="atLeast"/>
                                    <w:ind w:left="-24"/>
                                    <w:rPr>
                                      <w:sz w:val="18"/>
                                    </w:rPr>
                                  </w:pPr>
                                  <w:r>
                                    <w:rPr>
                                      <w:w w:val="80"/>
                                      <w:sz w:val="18"/>
                                    </w:rPr>
                                    <w:t>Jumlah Kegiatan Penyuluhan</w:t>
                                  </w:r>
                                  <w:r>
                                    <w:rPr>
                                      <w:w w:val="90"/>
                                      <w:sz w:val="18"/>
                                    </w:rPr>
                                    <w:t> Pertanian</w:t>
                                  </w:r>
                                  <w:r>
                                    <w:rPr>
                                      <w:spacing w:val="-4"/>
                                      <w:w w:val="90"/>
                                      <w:sz w:val="18"/>
                                    </w:rPr>
                                    <w:t> </w:t>
                                  </w:r>
                                  <w:r>
                                    <w:rPr>
                                      <w:w w:val="90"/>
                                      <w:sz w:val="18"/>
                                    </w:rPr>
                                    <w:t>(Kegiatan)</w:t>
                                  </w:r>
                                </w:p>
                              </w:tc>
                              <w:tc>
                                <w:tcPr>
                                  <w:tcW w:w="1612" w:type="dxa"/>
                                </w:tcPr>
                                <w:p>
                                  <w:pPr>
                                    <w:pStyle w:val="TableParagraph"/>
                                    <w:spacing w:before="2"/>
                                    <w:ind w:left="14" w:right="6"/>
                                    <w:jc w:val="center"/>
                                    <w:rPr>
                                      <w:sz w:val="18"/>
                                    </w:rPr>
                                  </w:pPr>
                                  <w:r>
                                    <w:rPr>
                                      <w:spacing w:val="-10"/>
                                      <w:w w:val="90"/>
                                      <w:sz w:val="18"/>
                                    </w:rPr>
                                    <w:t>7</w:t>
                                  </w:r>
                                </w:p>
                              </w:tc>
                              <w:tc>
                                <w:tcPr>
                                  <w:tcW w:w="1488" w:type="dxa"/>
                                </w:tcPr>
                                <w:p>
                                  <w:pPr>
                                    <w:pStyle w:val="TableParagraph"/>
                                    <w:spacing w:before="2"/>
                                    <w:ind w:left="14" w:right="10"/>
                                    <w:jc w:val="center"/>
                                    <w:rPr>
                                      <w:sz w:val="18"/>
                                    </w:rPr>
                                  </w:pPr>
                                  <w:r>
                                    <w:rPr>
                                      <w:spacing w:val="-10"/>
                                      <w:w w:val="90"/>
                                      <w:sz w:val="18"/>
                                    </w:rPr>
                                    <w:t>7</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line="200" w:lineRule="atLeast"/>
                                    <w:ind w:left="109" w:right="105"/>
                                    <w:rPr>
                                      <w:sz w:val="18"/>
                                    </w:rPr>
                                  </w:pPr>
                                  <w:r>
                                    <w:rPr>
                                      <w:w w:val="80"/>
                                      <w:sz w:val="18"/>
                                    </w:rPr>
                                    <w:t>Tercapainya realisasi dibanding dengan target yang telah ditetapkan sesuai dengan</w:t>
                                  </w:r>
                                  <w:r>
                                    <w:rPr>
                                      <w:w w:val="90"/>
                                      <w:sz w:val="18"/>
                                    </w:rPr>
                                    <w:t> perencanaan</w:t>
                                  </w:r>
                                  <w:r>
                                    <w:rPr>
                                      <w:spacing w:val="-4"/>
                                      <w:w w:val="90"/>
                                      <w:sz w:val="18"/>
                                    </w:rPr>
                                    <w:t> </w:t>
                                  </w:r>
                                  <w:r>
                                    <w:rPr>
                                      <w:w w:val="90"/>
                                      <w:sz w:val="18"/>
                                    </w:rPr>
                                    <w:t>kegiatan</w:t>
                                  </w:r>
                                </w:p>
                              </w:tc>
                            </w:tr>
                            <w:tr>
                              <w:trPr>
                                <w:trHeight w:val="617"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01</w:t>
                                  </w:r>
                                </w:p>
                              </w:tc>
                              <w:tc>
                                <w:tcPr>
                                  <w:tcW w:w="2332" w:type="dxa"/>
                                  <w:tcBorders>
                                    <w:left w:val="nil"/>
                                  </w:tcBorders>
                                </w:tcPr>
                                <w:p>
                                  <w:pPr>
                                    <w:pStyle w:val="TableParagraph"/>
                                    <w:spacing w:before="2"/>
                                    <w:ind w:left="-24"/>
                                    <w:rPr>
                                      <w:sz w:val="18"/>
                                    </w:rPr>
                                  </w:pPr>
                                  <w:r>
                                    <w:rPr>
                                      <w:w w:val="80"/>
                                      <w:sz w:val="18"/>
                                    </w:rPr>
                                    <w:t>Peningkatan</w:t>
                                  </w:r>
                                  <w:r>
                                    <w:rPr>
                                      <w:spacing w:val="3"/>
                                      <w:sz w:val="18"/>
                                    </w:rPr>
                                    <w:t> </w:t>
                                  </w:r>
                                  <w:r>
                                    <w:rPr>
                                      <w:spacing w:val="-2"/>
                                      <w:w w:val="90"/>
                                      <w:sz w:val="18"/>
                                    </w:rPr>
                                    <w:t>Kapasitas</w:t>
                                  </w:r>
                                </w:p>
                                <w:p>
                                  <w:pPr>
                                    <w:pStyle w:val="TableParagraph"/>
                                    <w:spacing w:line="204" w:lineRule="exact"/>
                                    <w:ind w:left="-24"/>
                                    <w:rPr>
                                      <w:sz w:val="18"/>
                                    </w:rPr>
                                  </w:pPr>
                                  <w:r>
                                    <w:rPr>
                                      <w:w w:val="90"/>
                                      <w:sz w:val="18"/>
                                    </w:rPr>
                                    <w:t>Kelembagaan</w:t>
                                  </w:r>
                                  <w:r>
                                    <w:rPr>
                                      <w:spacing w:val="-8"/>
                                      <w:w w:val="90"/>
                                      <w:sz w:val="18"/>
                                    </w:rPr>
                                    <w:t> </w:t>
                                  </w:r>
                                  <w:r>
                                    <w:rPr>
                                      <w:w w:val="90"/>
                                      <w:sz w:val="18"/>
                                    </w:rPr>
                                    <w:t>Penyuluhan </w:t>
                                  </w:r>
                                  <w:r>
                                    <w:rPr>
                                      <w:w w:val="80"/>
                                      <w:sz w:val="18"/>
                                    </w:rPr>
                                    <w:t>Pertanian di Kecamatan dan Desa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22"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line="237" w:lineRule="auto" w:before="8"/>
                                    <w:ind w:left="244"/>
                                    <w:rPr>
                                      <w:sz w:val="18"/>
                                    </w:rPr>
                                  </w:pPr>
                                  <w:r>
                                    <w:rPr>
                                      <w:w w:val="90"/>
                                      <w:sz w:val="18"/>
                                    </w:rPr>
                                    <w:t>Jumlah</w:t>
                                  </w:r>
                                  <w:r>
                                    <w:rPr>
                                      <w:spacing w:val="40"/>
                                      <w:sz w:val="18"/>
                                    </w:rPr>
                                    <w:t> </w:t>
                                  </w:r>
                                  <w:r>
                                    <w:rPr>
                                      <w:w w:val="90"/>
                                      <w:sz w:val="18"/>
                                    </w:rPr>
                                    <w:t>Kelembagaan </w:t>
                                  </w:r>
                                  <w:r>
                                    <w:rPr>
                                      <w:spacing w:val="-2"/>
                                      <w:w w:val="85"/>
                                      <w:sz w:val="18"/>
                                    </w:rPr>
                                    <w:t>Penyuluhan</w:t>
                                  </w:r>
                                  <w:r>
                                    <w:rPr>
                                      <w:spacing w:val="6"/>
                                      <w:sz w:val="18"/>
                                    </w:rPr>
                                    <w:t> </w:t>
                                  </w:r>
                                  <w:r>
                                    <w:rPr>
                                      <w:spacing w:val="-2"/>
                                      <w:w w:val="85"/>
                                      <w:sz w:val="18"/>
                                    </w:rPr>
                                    <w:t>Pertanian</w:t>
                                  </w:r>
                                  <w:r>
                                    <w:rPr>
                                      <w:spacing w:val="6"/>
                                      <w:sz w:val="18"/>
                                    </w:rPr>
                                    <w:t> </w:t>
                                  </w:r>
                                  <w:r>
                                    <w:rPr>
                                      <w:spacing w:val="-2"/>
                                      <w:w w:val="85"/>
                                      <w:sz w:val="18"/>
                                    </w:rPr>
                                    <w:t>di</w:t>
                                  </w:r>
                                </w:p>
                                <w:p>
                                  <w:pPr>
                                    <w:pStyle w:val="TableParagraph"/>
                                    <w:tabs>
                                      <w:tab w:pos="1195" w:val="left" w:leader="none"/>
                                      <w:tab w:pos="1646" w:val="left" w:leader="none"/>
                                    </w:tabs>
                                    <w:spacing w:line="184" w:lineRule="exact" w:before="1"/>
                                    <w:ind w:left="244"/>
                                    <w:rPr>
                                      <w:sz w:val="18"/>
                                    </w:rPr>
                                  </w:pPr>
                                  <w:r>
                                    <w:rPr>
                                      <w:spacing w:val="-2"/>
                                      <w:w w:val="90"/>
                                      <w:sz w:val="18"/>
                                    </w:rPr>
                                    <w:t>Kecamatan</w:t>
                                  </w:r>
                                  <w:r>
                                    <w:rPr>
                                      <w:sz w:val="18"/>
                                    </w:rPr>
                                    <w:tab/>
                                  </w:r>
                                  <w:r>
                                    <w:rPr>
                                      <w:spacing w:val="-5"/>
                                      <w:w w:val="90"/>
                                      <w:sz w:val="18"/>
                                    </w:rPr>
                                    <w:t>dan</w:t>
                                  </w:r>
                                  <w:r>
                                    <w:rPr>
                                      <w:sz w:val="18"/>
                                    </w:rPr>
                                    <w:tab/>
                                  </w:r>
                                  <w:r>
                                    <w:rPr>
                                      <w:spacing w:val="-4"/>
                                      <w:w w:val="90"/>
                                      <w:sz w:val="18"/>
                                    </w:rPr>
                                    <w:t>Desa</w:t>
                                  </w:r>
                                </w:p>
                              </w:tc>
                              <w:tc>
                                <w:tcPr>
                                  <w:tcW w:w="1612" w:type="dxa"/>
                                </w:tcPr>
                                <w:p>
                                  <w:pPr>
                                    <w:pStyle w:val="TableParagraph"/>
                                    <w:spacing w:before="6"/>
                                    <w:ind w:left="14" w:right="6"/>
                                    <w:jc w:val="center"/>
                                    <w:rPr>
                                      <w:sz w:val="18"/>
                                    </w:rPr>
                                  </w:pPr>
                                  <w:r>
                                    <w:rPr>
                                      <w:spacing w:val="-10"/>
                                      <w:w w:val="90"/>
                                      <w:sz w:val="18"/>
                                    </w:rPr>
                                    <w:t>3</w:t>
                                  </w:r>
                                </w:p>
                              </w:tc>
                              <w:tc>
                                <w:tcPr>
                                  <w:tcW w:w="1488" w:type="dxa"/>
                                </w:tcPr>
                                <w:p>
                                  <w:pPr>
                                    <w:pStyle w:val="TableParagraph"/>
                                    <w:spacing w:before="6"/>
                                    <w:ind w:left="14" w:right="10"/>
                                    <w:jc w:val="center"/>
                                    <w:rPr>
                                      <w:sz w:val="18"/>
                                    </w:rPr>
                                  </w:pPr>
                                  <w:r>
                                    <w:rPr>
                                      <w:spacing w:val="-10"/>
                                      <w:w w:val="90"/>
                                      <w:sz w:val="18"/>
                                    </w:rPr>
                                    <w:t>3</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37" w:lineRule="auto" w:before="8"/>
                                    <w:ind w:left="109" w:right="105"/>
                                    <w:rPr>
                                      <w:sz w:val="18"/>
                                    </w:rPr>
                                  </w:pPr>
                                  <w:r>
                                    <w:rPr>
                                      <w:w w:val="80"/>
                                      <w:sz w:val="18"/>
                                    </w:rPr>
                                    <w:t>Tercapainya realisasi dibanding dengan target yang telah ditetapkan sesuai dengan</w:t>
                                  </w:r>
                                  <w:r>
                                    <w:rPr>
                                      <w:w w:val="90"/>
                                      <w:sz w:val="18"/>
                                    </w:rPr>
                                    <w:t> perencanaan</w:t>
                                  </w:r>
                                  <w:r>
                                    <w:rPr>
                                      <w:spacing w:val="-4"/>
                                      <w:w w:val="90"/>
                                      <w:sz w:val="18"/>
                                    </w:rPr>
                                    <w:t> </w:t>
                                  </w:r>
                                  <w:r>
                                    <w:rPr>
                                      <w:w w:val="90"/>
                                      <w:sz w:val="18"/>
                                    </w:rPr>
                                    <w:t>kegiatan</w:t>
                                  </w: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20007pt;width:835.6pt;height:465.05pt;mso-position-horizontal-relative:page;mso-position-vertical-relative:page;z-index:15734784" type="#_x0000_t202" id="docshape17"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40"/>
                        <w:gridCol w:w="2664"/>
                        <w:gridCol w:w="337"/>
                        <w:gridCol w:w="515"/>
                        <w:gridCol w:w="2332"/>
                        <w:gridCol w:w="1612"/>
                        <w:gridCol w:w="1488"/>
                        <w:gridCol w:w="1183"/>
                        <w:gridCol w:w="5668"/>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4" w:type="dxa"/>
                            <w:gridSpan w:val="2"/>
                            <w:vMerge w:val="restart"/>
                            <w:tcBorders>
                              <w:bottom w:val="nil"/>
                            </w:tcBorders>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4" w:type="dxa"/>
                            <w:gridSpan w:val="2"/>
                            <w:vMerge/>
                            <w:tcBorders>
                              <w:top w:val="nil"/>
                              <w:bottom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821" w:hRule="atLeast"/>
                        </w:trPr>
                        <w:tc>
                          <w:tcPr>
                            <w:tcW w:w="441" w:type="dxa"/>
                            <w:vMerge w:val="restart"/>
                          </w:tcPr>
                          <w:p>
                            <w:pPr>
                              <w:pStyle w:val="TableParagraph"/>
                              <w:rPr>
                                <w:rFonts w:ascii="Times New Roman"/>
                                <w:sz w:val="18"/>
                              </w:rPr>
                            </w:pPr>
                          </w:p>
                        </w:tc>
                        <w:tc>
                          <w:tcPr>
                            <w:tcW w:w="3004" w:type="dxa"/>
                            <w:gridSpan w:val="2"/>
                            <w:vMerge w:val="restart"/>
                            <w:tcBorders>
                              <w:top w:val="nil"/>
                            </w:tcBorders>
                          </w:tcPr>
                          <w:p>
                            <w:pPr>
                              <w:pStyle w:val="TableParagraph"/>
                              <w:rPr>
                                <w:rFonts w:ascii="Times New Roman"/>
                                <w:sz w:val="18"/>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ind w:left="244"/>
                              <w:rPr>
                                <w:sz w:val="18"/>
                              </w:rPr>
                            </w:pPr>
                            <w:r>
                              <w:rPr>
                                <w:w w:val="90"/>
                                <w:sz w:val="18"/>
                              </w:rPr>
                              <w:t>Jumlah Jaringan Irigasi </w:t>
                            </w:r>
                            <w:r>
                              <w:rPr>
                                <w:w w:val="85"/>
                                <w:sz w:val="18"/>
                              </w:rPr>
                              <w:t>Usaha</w:t>
                            </w:r>
                            <w:r>
                              <w:rPr>
                                <w:spacing w:val="-6"/>
                                <w:w w:val="85"/>
                                <w:sz w:val="18"/>
                              </w:rPr>
                              <w:t> </w:t>
                            </w:r>
                            <w:r>
                              <w:rPr>
                                <w:w w:val="85"/>
                                <w:sz w:val="18"/>
                              </w:rPr>
                              <w:t>Tani</w:t>
                            </w:r>
                            <w:r>
                              <w:rPr>
                                <w:spacing w:val="-5"/>
                                <w:w w:val="85"/>
                                <w:sz w:val="18"/>
                              </w:rPr>
                              <w:t> </w:t>
                            </w:r>
                            <w:r>
                              <w:rPr>
                                <w:w w:val="85"/>
                                <w:sz w:val="18"/>
                              </w:rPr>
                              <w:t>yang</w:t>
                            </w:r>
                            <w:r>
                              <w:rPr>
                                <w:spacing w:val="-3"/>
                                <w:w w:val="85"/>
                                <w:sz w:val="18"/>
                              </w:rPr>
                              <w:t> </w:t>
                            </w:r>
                            <w:r>
                              <w:rPr>
                                <w:w w:val="85"/>
                                <w:sz w:val="18"/>
                              </w:rPr>
                              <w:t>Dibangun, </w:t>
                            </w:r>
                            <w:r>
                              <w:rPr>
                                <w:w w:val="80"/>
                                <w:sz w:val="18"/>
                              </w:rPr>
                              <w:t>Direhabilitasi , dan Dipelihara</w:t>
                            </w:r>
                          </w:p>
                          <w:p>
                            <w:pPr>
                              <w:pStyle w:val="TableParagraph"/>
                              <w:spacing w:line="183" w:lineRule="exact"/>
                              <w:ind w:left="244"/>
                              <w:rPr>
                                <w:sz w:val="18"/>
                              </w:rPr>
                            </w:pPr>
                            <w:r>
                              <w:rPr>
                                <w:spacing w:val="-2"/>
                                <w:w w:val="90"/>
                                <w:sz w:val="18"/>
                              </w:rPr>
                              <w:t>(unit)</w:t>
                            </w:r>
                          </w:p>
                        </w:tc>
                        <w:tc>
                          <w:tcPr>
                            <w:tcW w:w="1612" w:type="dxa"/>
                          </w:tcPr>
                          <w:p>
                            <w:pPr>
                              <w:pStyle w:val="TableParagraph"/>
                              <w:spacing w:line="205" w:lineRule="exact"/>
                              <w:ind w:left="14" w:right="6"/>
                              <w:jc w:val="center"/>
                              <w:rPr>
                                <w:sz w:val="18"/>
                              </w:rPr>
                            </w:pPr>
                            <w:r>
                              <w:rPr>
                                <w:spacing w:val="-10"/>
                                <w:w w:val="90"/>
                                <w:sz w:val="18"/>
                              </w:rPr>
                              <w:t>5</w:t>
                            </w:r>
                          </w:p>
                        </w:tc>
                        <w:tc>
                          <w:tcPr>
                            <w:tcW w:w="1488" w:type="dxa"/>
                          </w:tcPr>
                          <w:p>
                            <w:pPr>
                              <w:pStyle w:val="TableParagraph"/>
                              <w:spacing w:line="205" w:lineRule="exact"/>
                              <w:ind w:left="14" w:right="3"/>
                              <w:jc w:val="center"/>
                              <w:rPr>
                                <w:sz w:val="18"/>
                              </w:rPr>
                            </w:pPr>
                            <w:r>
                              <w:rPr>
                                <w:spacing w:val="-10"/>
                                <w:w w:val="90"/>
                                <w:sz w:val="18"/>
                              </w:rPr>
                              <w:t>-</w:t>
                            </w:r>
                          </w:p>
                        </w:tc>
                        <w:tc>
                          <w:tcPr>
                            <w:tcW w:w="1183" w:type="dxa"/>
                          </w:tcPr>
                          <w:p>
                            <w:pPr>
                              <w:pStyle w:val="TableParagraph"/>
                              <w:spacing w:line="205" w:lineRule="exact"/>
                              <w:ind w:left="20" w:right="7"/>
                              <w:jc w:val="center"/>
                              <w:rPr>
                                <w:sz w:val="18"/>
                              </w:rPr>
                            </w:pPr>
                            <w:r>
                              <w:rPr>
                                <w:spacing w:val="-4"/>
                                <w:w w:val="90"/>
                                <w:sz w:val="18"/>
                              </w:rPr>
                              <w:t>0,00</w:t>
                            </w:r>
                          </w:p>
                        </w:tc>
                        <w:tc>
                          <w:tcPr>
                            <w:tcW w:w="5668" w:type="dxa"/>
                          </w:tcPr>
                          <w:p>
                            <w:pPr>
                              <w:pStyle w:val="TableParagraph"/>
                              <w:ind w:left="109"/>
                              <w:rPr>
                                <w:sz w:val="18"/>
                              </w:rPr>
                            </w:pPr>
                            <w:r>
                              <w:rPr>
                                <w:w w:val="85"/>
                                <w:sz w:val="18"/>
                              </w:rPr>
                              <w:t>Tidak</w:t>
                            </w:r>
                            <w:r>
                              <w:rPr>
                                <w:spacing w:val="-6"/>
                                <w:sz w:val="18"/>
                              </w:rPr>
                              <w:t> </w:t>
                            </w:r>
                            <w:r>
                              <w:rPr>
                                <w:w w:val="85"/>
                                <w:sz w:val="18"/>
                              </w:rPr>
                              <w:t>tercapainya</w:t>
                            </w:r>
                            <w:r>
                              <w:rPr>
                                <w:spacing w:val="-4"/>
                                <w:sz w:val="18"/>
                              </w:rPr>
                              <w:t> </w:t>
                            </w:r>
                            <w:r>
                              <w:rPr>
                                <w:w w:val="85"/>
                                <w:sz w:val="18"/>
                              </w:rPr>
                              <w:t>realisasi</w:t>
                            </w:r>
                            <w:r>
                              <w:rPr>
                                <w:spacing w:val="-6"/>
                                <w:sz w:val="18"/>
                              </w:rPr>
                              <w:t> </w:t>
                            </w:r>
                            <w:r>
                              <w:rPr>
                                <w:w w:val="85"/>
                                <w:sz w:val="18"/>
                              </w:rPr>
                              <w:t>dibanding</w:t>
                            </w:r>
                            <w:r>
                              <w:rPr>
                                <w:spacing w:val="-4"/>
                                <w:sz w:val="18"/>
                              </w:rPr>
                              <w:t> </w:t>
                            </w:r>
                            <w:r>
                              <w:rPr>
                                <w:w w:val="85"/>
                                <w:sz w:val="18"/>
                              </w:rPr>
                              <w:t>dengan</w:t>
                            </w:r>
                            <w:r>
                              <w:rPr>
                                <w:spacing w:val="-4"/>
                                <w:sz w:val="18"/>
                              </w:rPr>
                              <w:t> </w:t>
                            </w:r>
                            <w:r>
                              <w:rPr>
                                <w:w w:val="85"/>
                                <w:sz w:val="18"/>
                              </w:rPr>
                              <w:t>target</w:t>
                            </w:r>
                            <w:r>
                              <w:rPr>
                                <w:spacing w:val="-6"/>
                                <w:sz w:val="18"/>
                              </w:rPr>
                              <w:t> </w:t>
                            </w:r>
                            <w:r>
                              <w:rPr>
                                <w:w w:val="85"/>
                                <w:sz w:val="18"/>
                              </w:rPr>
                              <w:t>yang</w:t>
                            </w:r>
                            <w:r>
                              <w:rPr>
                                <w:spacing w:val="-4"/>
                                <w:sz w:val="18"/>
                              </w:rPr>
                              <w:t> </w:t>
                            </w:r>
                            <w:r>
                              <w:rPr>
                                <w:w w:val="85"/>
                                <w:sz w:val="18"/>
                              </w:rPr>
                              <w:t>telah</w:t>
                            </w:r>
                            <w:r>
                              <w:rPr>
                                <w:spacing w:val="-4"/>
                                <w:sz w:val="18"/>
                              </w:rPr>
                              <w:t> </w:t>
                            </w:r>
                            <w:r>
                              <w:rPr>
                                <w:w w:val="85"/>
                                <w:sz w:val="18"/>
                              </w:rPr>
                              <w:t>ditetapkan</w:t>
                            </w:r>
                            <w:r>
                              <w:rPr>
                                <w:spacing w:val="-4"/>
                                <w:sz w:val="18"/>
                              </w:rPr>
                              <w:t> </w:t>
                            </w:r>
                            <w:r>
                              <w:rPr>
                                <w:w w:val="85"/>
                                <w:sz w:val="18"/>
                              </w:rPr>
                              <w:t>pada kegiatan</w:t>
                            </w:r>
                            <w:r>
                              <w:rPr>
                                <w:spacing w:val="-5"/>
                                <w:w w:val="85"/>
                                <w:sz w:val="18"/>
                              </w:rPr>
                              <w:t> </w:t>
                            </w:r>
                            <w:r>
                              <w:rPr>
                                <w:w w:val="85"/>
                                <w:sz w:val="18"/>
                              </w:rPr>
                              <w:t>tersebut</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adanya</w:t>
                            </w:r>
                            <w:r>
                              <w:rPr>
                                <w:spacing w:val="-4"/>
                                <w:w w:val="85"/>
                                <w:sz w:val="18"/>
                              </w:rPr>
                              <w:t> </w:t>
                            </w:r>
                            <w:r>
                              <w:rPr>
                                <w:w w:val="85"/>
                                <w:sz w:val="18"/>
                              </w:rPr>
                              <w:t>refocusing</w:t>
                            </w:r>
                            <w:r>
                              <w:rPr>
                                <w:spacing w:val="-3"/>
                                <w:w w:val="85"/>
                                <w:sz w:val="18"/>
                              </w:rPr>
                              <w:t> </w:t>
                            </w:r>
                            <w:r>
                              <w:rPr>
                                <w:w w:val="85"/>
                                <w:sz w:val="18"/>
                              </w:rPr>
                              <w:t>anggaran</w:t>
                            </w:r>
                          </w:p>
                        </w:tc>
                      </w:tr>
                      <w:tr>
                        <w:trPr>
                          <w:trHeight w:val="413"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02</w:t>
                            </w:r>
                          </w:p>
                        </w:tc>
                        <w:tc>
                          <w:tcPr>
                            <w:tcW w:w="2332" w:type="dxa"/>
                            <w:tcBorders>
                              <w:left w:val="nil"/>
                            </w:tcBorders>
                          </w:tcPr>
                          <w:p>
                            <w:pPr>
                              <w:pStyle w:val="TableParagraph"/>
                              <w:spacing w:line="210" w:lineRule="atLeast"/>
                              <w:ind w:left="-24"/>
                              <w:rPr>
                                <w:sz w:val="18"/>
                              </w:rPr>
                            </w:pPr>
                            <w:r>
                              <w:rPr>
                                <w:w w:val="80"/>
                                <w:sz w:val="18"/>
                              </w:rPr>
                              <w:t>Pembangunan, Rehabilitasi dan</w:t>
                            </w:r>
                            <w:r>
                              <w:rPr>
                                <w:sz w:val="18"/>
                              </w:rPr>
                              <w:t> </w:t>
                            </w:r>
                            <w:r>
                              <w:rPr>
                                <w:w w:val="80"/>
                                <w:sz w:val="18"/>
                              </w:rPr>
                              <w:t>Pemeliharaan</w:t>
                            </w:r>
                            <w:r>
                              <w:rPr>
                                <w:spacing w:val="-1"/>
                                <w:sz w:val="18"/>
                              </w:rPr>
                              <w:t> </w:t>
                            </w:r>
                            <w:r>
                              <w:rPr>
                                <w:w w:val="80"/>
                                <w:sz w:val="18"/>
                              </w:rPr>
                              <w:t>Jalan</w:t>
                            </w:r>
                            <w:r>
                              <w:rPr>
                                <w:spacing w:val="-1"/>
                                <w:sz w:val="18"/>
                              </w:rPr>
                              <w:t> </w:t>
                            </w:r>
                            <w:r>
                              <w:rPr>
                                <w:w w:val="80"/>
                                <w:sz w:val="18"/>
                              </w:rPr>
                              <w:t>Usaha</w:t>
                            </w:r>
                            <w:r>
                              <w:rPr>
                                <w:spacing w:val="-1"/>
                                <w:sz w:val="18"/>
                              </w:rPr>
                              <w:t> </w:t>
                            </w:r>
                            <w:r>
                              <w:rPr>
                                <w:spacing w:val="-4"/>
                                <w:w w:val="80"/>
                                <w:sz w:val="18"/>
                              </w:rPr>
                              <w:t>Tani</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2"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line="203" w:lineRule="exact"/>
                              <w:ind w:left="244"/>
                              <w:rPr>
                                <w:sz w:val="18"/>
                              </w:rPr>
                            </w:pPr>
                            <w:r>
                              <w:rPr>
                                <w:w w:val="80"/>
                                <w:sz w:val="18"/>
                              </w:rPr>
                              <w:t>Jalan</w:t>
                            </w:r>
                            <w:r>
                              <w:rPr>
                                <w:spacing w:val="-3"/>
                                <w:sz w:val="18"/>
                              </w:rPr>
                              <w:t> </w:t>
                            </w:r>
                            <w:r>
                              <w:rPr>
                                <w:w w:val="80"/>
                                <w:sz w:val="18"/>
                              </w:rPr>
                              <w:t>Usaha</w:t>
                            </w:r>
                            <w:r>
                              <w:rPr>
                                <w:spacing w:val="-3"/>
                                <w:sz w:val="18"/>
                              </w:rPr>
                              <w:t> </w:t>
                            </w:r>
                            <w:r>
                              <w:rPr>
                                <w:w w:val="80"/>
                                <w:sz w:val="18"/>
                              </w:rPr>
                              <w:t>Tani</w:t>
                            </w:r>
                            <w:r>
                              <w:rPr>
                                <w:spacing w:val="-5"/>
                                <w:sz w:val="18"/>
                              </w:rPr>
                              <w:t> </w:t>
                            </w:r>
                            <w:r>
                              <w:rPr>
                                <w:spacing w:val="-4"/>
                                <w:w w:val="80"/>
                                <w:sz w:val="18"/>
                              </w:rPr>
                              <w:t>yang</w:t>
                            </w:r>
                          </w:p>
                          <w:p>
                            <w:pPr>
                              <w:pStyle w:val="TableParagraph"/>
                              <w:spacing w:line="204" w:lineRule="exact"/>
                              <w:ind w:left="244"/>
                              <w:rPr>
                                <w:sz w:val="18"/>
                              </w:rPr>
                            </w:pPr>
                            <w:r>
                              <w:rPr>
                                <w:w w:val="80"/>
                                <w:sz w:val="18"/>
                              </w:rPr>
                              <w:t>Dibangun, Direhabilitasi dan</w:t>
                            </w:r>
                            <w:r>
                              <w:rPr>
                                <w:w w:val="90"/>
                                <w:sz w:val="18"/>
                              </w:rPr>
                              <w:t> Dipelihara</w:t>
                            </w:r>
                            <w:r>
                              <w:rPr>
                                <w:spacing w:val="-4"/>
                                <w:w w:val="90"/>
                                <w:sz w:val="18"/>
                              </w:rPr>
                              <w:t> </w:t>
                            </w:r>
                            <w:r>
                              <w:rPr>
                                <w:w w:val="90"/>
                                <w:sz w:val="18"/>
                              </w:rPr>
                              <w:t>(unit)</w:t>
                            </w:r>
                          </w:p>
                        </w:tc>
                        <w:tc>
                          <w:tcPr>
                            <w:tcW w:w="1612" w:type="dxa"/>
                          </w:tcPr>
                          <w:p>
                            <w:pPr>
                              <w:pStyle w:val="TableParagraph"/>
                              <w:spacing w:line="203" w:lineRule="exact"/>
                              <w:ind w:left="14" w:right="6"/>
                              <w:jc w:val="center"/>
                              <w:rPr>
                                <w:sz w:val="18"/>
                              </w:rPr>
                            </w:pPr>
                            <w:r>
                              <w:rPr>
                                <w:spacing w:val="-10"/>
                                <w:w w:val="90"/>
                                <w:sz w:val="18"/>
                              </w:rPr>
                              <w:t>1</w:t>
                            </w:r>
                          </w:p>
                        </w:tc>
                        <w:tc>
                          <w:tcPr>
                            <w:tcW w:w="1488" w:type="dxa"/>
                          </w:tcPr>
                          <w:p>
                            <w:pPr>
                              <w:pStyle w:val="TableParagraph"/>
                              <w:spacing w:line="203" w:lineRule="exact"/>
                              <w:ind w:left="14" w:right="10"/>
                              <w:jc w:val="center"/>
                              <w:rPr>
                                <w:sz w:val="18"/>
                              </w:rPr>
                            </w:pPr>
                            <w:r>
                              <w:rPr>
                                <w:spacing w:val="-10"/>
                                <w:w w:val="90"/>
                                <w:sz w:val="18"/>
                              </w:rPr>
                              <w:t>1</w:t>
                            </w:r>
                          </w:p>
                        </w:tc>
                        <w:tc>
                          <w:tcPr>
                            <w:tcW w:w="1183" w:type="dxa"/>
                          </w:tcPr>
                          <w:p>
                            <w:pPr>
                              <w:pStyle w:val="TableParagraph"/>
                              <w:spacing w:line="203" w:lineRule="exact"/>
                              <w:ind w:left="20" w:right="6"/>
                              <w:jc w:val="center"/>
                              <w:rPr>
                                <w:sz w:val="18"/>
                              </w:rPr>
                            </w:pPr>
                            <w:r>
                              <w:rPr>
                                <w:spacing w:val="-2"/>
                                <w:w w:val="90"/>
                                <w:sz w:val="18"/>
                              </w:rPr>
                              <w:t>100,00%</w:t>
                            </w:r>
                          </w:p>
                        </w:tc>
                        <w:tc>
                          <w:tcPr>
                            <w:tcW w:w="5668" w:type="dxa"/>
                          </w:tcPr>
                          <w:p>
                            <w:pPr>
                              <w:pStyle w:val="TableParagraph"/>
                              <w:spacing w:line="203" w:lineRule="exact"/>
                              <w:ind w:left="109"/>
                              <w:rPr>
                                <w:sz w:val="18"/>
                              </w:rPr>
                            </w:pPr>
                            <w:r>
                              <w:rPr>
                                <w:w w:val="80"/>
                                <w:sz w:val="18"/>
                              </w:rPr>
                              <w:t>Tercapainya</w:t>
                            </w:r>
                            <w:r>
                              <w:rPr>
                                <w:spacing w:val="10"/>
                                <w:sz w:val="18"/>
                              </w:rPr>
                              <w:t> </w:t>
                            </w:r>
                            <w:r>
                              <w:rPr>
                                <w:w w:val="80"/>
                                <w:sz w:val="18"/>
                              </w:rPr>
                              <w:t>realisasi</w:t>
                            </w:r>
                            <w:r>
                              <w:rPr>
                                <w:spacing w:val="7"/>
                                <w:sz w:val="18"/>
                              </w:rPr>
                              <w:t> </w:t>
                            </w:r>
                            <w:r>
                              <w:rPr>
                                <w:w w:val="80"/>
                                <w:sz w:val="18"/>
                              </w:rPr>
                              <w:t>dibandingkan</w:t>
                            </w:r>
                            <w:r>
                              <w:rPr>
                                <w:spacing w:val="10"/>
                                <w:sz w:val="18"/>
                              </w:rPr>
                              <w:t> </w:t>
                            </w:r>
                            <w:r>
                              <w:rPr>
                                <w:w w:val="80"/>
                                <w:sz w:val="18"/>
                              </w:rPr>
                              <w:t>target</w:t>
                            </w:r>
                            <w:r>
                              <w:rPr>
                                <w:spacing w:val="7"/>
                                <w:sz w:val="18"/>
                              </w:rPr>
                              <w:t> </w:t>
                            </w:r>
                            <w:r>
                              <w:rPr>
                                <w:w w:val="80"/>
                                <w:sz w:val="18"/>
                              </w:rPr>
                              <w:t>yang</w:t>
                            </w:r>
                            <w:r>
                              <w:rPr>
                                <w:spacing w:val="10"/>
                                <w:sz w:val="18"/>
                              </w:rPr>
                              <w:t> </w:t>
                            </w:r>
                            <w:r>
                              <w:rPr>
                                <w:w w:val="80"/>
                                <w:sz w:val="18"/>
                              </w:rPr>
                              <w:t>telah</w:t>
                            </w:r>
                            <w:r>
                              <w:rPr>
                                <w:spacing w:val="10"/>
                                <w:sz w:val="18"/>
                              </w:rPr>
                              <w:t> </w:t>
                            </w:r>
                            <w:r>
                              <w:rPr>
                                <w:w w:val="80"/>
                                <w:sz w:val="18"/>
                              </w:rPr>
                              <w:t>ditetapkan</w:t>
                            </w:r>
                            <w:r>
                              <w:rPr>
                                <w:spacing w:val="10"/>
                                <w:sz w:val="18"/>
                              </w:rPr>
                              <w:t> </w:t>
                            </w:r>
                            <w:r>
                              <w:rPr>
                                <w:w w:val="80"/>
                                <w:sz w:val="18"/>
                              </w:rPr>
                              <w:t>terhadap</w:t>
                            </w:r>
                            <w:r>
                              <w:rPr>
                                <w:spacing w:val="6"/>
                                <w:sz w:val="18"/>
                              </w:rPr>
                              <w:t> </w:t>
                            </w:r>
                            <w:r>
                              <w:rPr>
                                <w:spacing w:val="-2"/>
                                <w:w w:val="80"/>
                                <w:sz w:val="18"/>
                              </w:rPr>
                              <w:t>panjang</w:t>
                            </w:r>
                          </w:p>
                          <w:p>
                            <w:pPr>
                              <w:pStyle w:val="TableParagraph"/>
                              <w:spacing w:line="204" w:lineRule="exact"/>
                              <w:ind w:left="109" w:right="105"/>
                              <w:rPr>
                                <w:sz w:val="18"/>
                              </w:rPr>
                            </w:pPr>
                            <w:r>
                              <w:rPr>
                                <w:w w:val="85"/>
                                <w:sz w:val="18"/>
                              </w:rPr>
                              <w:t>jalan</w:t>
                            </w:r>
                            <w:r>
                              <w:rPr>
                                <w:spacing w:val="18"/>
                                <w:sz w:val="18"/>
                              </w:rPr>
                              <w:t> </w:t>
                            </w:r>
                            <w:r>
                              <w:rPr>
                                <w:w w:val="85"/>
                                <w:sz w:val="18"/>
                              </w:rPr>
                              <w:t>produksi</w:t>
                            </w:r>
                            <w:r>
                              <w:rPr>
                                <w:spacing w:val="80"/>
                                <w:sz w:val="18"/>
                              </w:rPr>
                              <w:t> </w:t>
                            </w:r>
                            <w:r>
                              <w:rPr>
                                <w:w w:val="85"/>
                                <w:sz w:val="18"/>
                              </w:rPr>
                              <w:t>dikarenakan</w:t>
                            </w:r>
                            <w:r>
                              <w:rPr>
                                <w:spacing w:val="18"/>
                                <w:sz w:val="18"/>
                              </w:rPr>
                              <w:t> </w:t>
                            </w:r>
                            <w:r>
                              <w:rPr>
                                <w:w w:val="85"/>
                                <w:sz w:val="18"/>
                              </w:rPr>
                              <w:t>adanya</w:t>
                            </w:r>
                            <w:r>
                              <w:rPr>
                                <w:spacing w:val="18"/>
                                <w:sz w:val="18"/>
                              </w:rPr>
                              <w:t> </w:t>
                            </w:r>
                            <w:r>
                              <w:rPr>
                                <w:w w:val="85"/>
                                <w:sz w:val="18"/>
                              </w:rPr>
                              <w:t>tambahan</w:t>
                            </w:r>
                            <w:r>
                              <w:rPr>
                                <w:spacing w:val="18"/>
                                <w:sz w:val="18"/>
                              </w:rPr>
                              <w:t> </w:t>
                            </w:r>
                            <w:r>
                              <w:rPr>
                                <w:w w:val="85"/>
                                <w:sz w:val="18"/>
                              </w:rPr>
                              <w:t>anggaran</w:t>
                            </w:r>
                            <w:r>
                              <w:rPr>
                                <w:spacing w:val="15"/>
                                <w:sz w:val="18"/>
                              </w:rPr>
                              <w:t> </w:t>
                            </w:r>
                            <w:r>
                              <w:rPr>
                                <w:w w:val="85"/>
                                <w:sz w:val="18"/>
                              </w:rPr>
                              <w:t>pembangunan</w:t>
                            </w:r>
                            <w:r>
                              <w:rPr>
                                <w:spacing w:val="18"/>
                                <w:sz w:val="18"/>
                              </w:rPr>
                              <w:t> </w:t>
                            </w:r>
                            <w:r>
                              <w:rPr>
                                <w:w w:val="85"/>
                                <w:sz w:val="18"/>
                              </w:rPr>
                              <w:t>jalan </w:t>
                            </w:r>
                            <w:r>
                              <w:rPr>
                                <w:spacing w:val="-2"/>
                                <w:w w:val="90"/>
                                <w:sz w:val="18"/>
                              </w:rPr>
                              <w:t>produksi</w:t>
                            </w:r>
                          </w:p>
                        </w:tc>
                      </w:tr>
                      <w:tr>
                        <w:trPr>
                          <w:trHeight w:val="826"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03</w:t>
                            </w:r>
                          </w:p>
                        </w:tc>
                        <w:tc>
                          <w:tcPr>
                            <w:tcW w:w="2332" w:type="dxa"/>
                            <w:tcBorders>
                              <w:left w:val="nil"/>
                            </w:tcBorders>
                          </w:tcPr>
                          <w:p>
                            <w:pPr>
                              <w:pStyle w:val="TableParagraph"/>
                              <w:spacing w:before="2"/>
                              <w:ind w:left="-24"/>
                              <w:rPr>
                                <w:sz w:val="18"/>
                              </w:rPr>
                            </w:pPr>
                            <w:r>
                              <w:rPr>
                                <w:w w:val="80"/>
                                <w:sz w:val="18"/>
                              </w:rPr>
                              <w:t>Pembangunan, Rehabilitasi dan</w:t>
                            </w:r>
                            <w:r>
                              <w:rPr>
                                <w:sz w:val="18"/>
                              </w:rPr>
                              <w:t> </w:t>
                            </w:r>
                            <w:r>
                              <w:rPr>
                                <w:w w:val="80"/>
                                <w:sz w:val="18"/>
                              </w:rPr>
                              <w:t>Pemeliharaan</w:t>
                            </w:r>
                            <w:r>
                              <w:rPr>
                                <w:sz w:val="18"/>
                              </w:rPr>
                              <w:t> </w:t>
                            </w:r>
                            <w:r>
                              <w:rPr>
                                <w:w w:val="80"/>
                                <w:sz w:val="18"/>
                              </w:rPr>
                              <w:t>Balai</w:t>
                            </w:r>
                            <w:r>
                              <w:rPr>
                                <w:spacing w:val="-3"/>
                                <w:sz w:val="18"/>
                              </w:rPr>
                              <w:t> </w:t>
                            </w:r>
                            <w:r>
                              <w:rPr>
                                <w:w w:val="80"/>
                                <w:sz w:val="18"/>
                              </w:rPr>
                              <w:t>Penyuluh</w:t>
                            </w:r>
                            <w:r>
                              <w:rPr>
                                <w:spacing w:val="1"/>
                                <w:sz w:val="18"/>
                              </w:rPr>
                              <w:t> </w:t>
                            </w:r>
                            <w:r>
                              <w:rPr>
                                <w:spacing w:val="-5"/>
                                <w:w w:val="80"/>
                                <w:sz w:val="18"/>
                              </w:rPr>
                              <w:t>di</w:t>
                            </w:r>
                          </w:p>
                          <w:p>
                            <w:pPr>
                              <w:pStyle w:val="TableParagraph"/>
                              <w:spacing w:line="204" w:lineRule="exact"/>
                              <w:ind w:left="-24"/>
                              <w:rPr>
                                <w:sz w:val="18"/>
                              </w:rPr>
                            </w:pPr>
                            <w:r>
                              <w:rPr>
                                <w:w w:val="80"/>
                                <w:sz w:val="18"/>
                              </w:rPr>
                              <w:t>Kecamatan serta Sarana</w:t>
                            </w:r>
                            <w:r>
                              <w:rPr>
                                <w:w w:val="90"/>
                                <w:sz w:val="18"/>
                              </w:rPr>
                              <w:t> </w:t>
                            </w:r>
                            <w:r>
                              <w:rPr>
                                <w:spacing w:val="-2"/>
                                <w:w w:val="90"/>
                                <w:sz w:val="18"/>
                              </w:rPr>
                              <w:t>Pendukungnya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1034"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before="2"/>
                              <w:ind w:left="244"/>
                              <w:rPr>
                                <w:sz w:val="18"/>
                              </w:rPr>
                            </w:pPr>
                            <w:r>
                              <w:rPr>
                                <w:w w:val="90"/>
                                <w:sz w:val="18"/>
                              </w:rPr>
                              <w:t>Jumlah</w:t>
                            </w:r>
                            <w:r>
                              <w:rPr>
                                <w:spacing w:val="-4"/>
                                <w:w w:val="90"/>
                                <w:sz w:val="18"/>
                              </w:rPr>
                              <w:t> </w:t>
                            </w:r>
                            <w:r>
                              <w:rPr>
                                <w:w w:val="90"/>
                                <w:sz w:val="18"/>
                              </w:rPr>
                              <w:t>Balai</w:t>
                            </w:r>
                            <w:r>
                              <w:rPr>
                                <w:spacing w:val="-6"/>
                                <w:w w:val="90"/>
                                <w:sz w:val="18"/>
                              </w:rPr>
                              <w:t> </w:t>
                            </w:r>
                            <w:r>
                              <w:rPr>
                                <w:w w:val="90"/>
                                <w:sz w:val="18"/>
                              </w:rPr>
                              <w:t>Penyuluh</w:t>
                            </w:r>
                            <w:r>
                              <w:rPr>
                                <w:spacing w:val="-4"/>
                                <w:w w:val="90"/>
                                <w:sz w:val="18"/>
                              </w:rPr>
                              <w:t> </w:t>
                            </w:r>
                            <w:r>
                              <w:rPr>
                                <w:w w:val="90"/>
                                <w:sz w:val="18"/>
                              </w:rPr>
                              <w:t>di Kecamatan</w:t>
                            </w:r>
                            <w:r>
                              <w:rPr>
                                <w:spacing w:val="-7"/>
                                <w:w w:val="90"/>
                                <w:sz w:val="18"/>
                              </w:rPr>
                              <w:t> </w:t>
                            </w:r>
                            <w:r>
                              <w:rPr>
                                <w:w w:val="90"/>
                                <w:sz w:val="18"/>
                              </w:rPr>
                              <w:t>serta</w:t>
                            </w:r>
                            <w:r>
                              <w:rPr>
                                <w:spacing w:val="-7"/>
                                <w:w w:val="90"/>
                                <w:sz w:val="18"/>
                              </w:rPr>
                              <w:t> </w:t>
                            </w:r>
                            <w:r>
                              <w:rPr>
                                <w:w w:val="90"/>
                                <w:sz w:val="18"/>
                              </w:rPr>
                              <w:t>Sarana Pendukungnya</w:t>
                            </w:r>
                            <w:r>
                              <w:rPr>
                                <w:spacing w:val="-4"/>
                                <w:w w:val="90"/>
                                <w:sz w:val="18"/>
                              </w:rPr>
                              <w:t> </w:t>
                            </w:r>
                            <w:r>
                              <w:rPr>
                                <w:w w:val="90"/>
                                <w:sz w:val="18"/>
                              </w:rPr>
                              <w:t>yang </w:t>
                            </w:r>
                            <w:r>
                              <w:rPr>
                                <w:w w:val="80"/>
                                <w:sz w:val="18"/>
                              </w:rPr>
                              <w:t>Dibangun, Direhabilitasi dan</w:t>
                            </w:r>
                          </w:p>
                          <w:p>
                            <w:pPr>
                              <w:pStyle w:val="TableParagraph"/>
                              <w:spacing w:line="184" w:lineRule="exact" w:before="1"/>
                              <w:ind w:left="244"/>
                              <w:rPr>
                                <w:sz w:val="18"/>
                              </w:rPr>
                            </w:pPr>
                            <w:r>
                              <w:rPr>
                                <w:w w:val="80"/>
                                <w:sz w:val="18"/>
                              </w:rPr>
                              <w:t>Dipelihara</w:t>
                            </w:r>
                            <w:r>
                              <w:rPr>
                                <w:sz w:val="18"/>
                              </w:rPr>
                              <w:t> </w:t>
                            </w:r>
                            <w:r>
                              <w:rPr>
                                <w:spacing w:val="-2"/>
                                <w:w w:val="85"/>
                                <w:sz w:val="18"/>
                              </w:rPr>
                              <w:t>(unit)</w:t>
                            </w:r>
                          </w:p>
                        </w:tc>
                        <w:tc>
                          <w:tcPr>
                            <w:tcW w:w="1612" w:type="dxa"/>
                          </w:tcPr>
                          <w:p>
                            <w:pPr>
                              <w:pStyle w:val="TableParagraph"/>
                              <w:spacing w:before="2"/>
                              <w:ind w:left="14" w:right="6"/>
                              <w:jc w:val="center"/>
                              <w:rPr>
                                <w:sz w:val="18"/>
                              </w:rPr>
                            </w:pPr>
                            <w:r>
                              <w:rPr>
                                <w:spacing w:val="-10"/>
                                <w:w w:val="90"/>
                                <w:sz w:val="18"/>
                              </w:rPr>
                              <w:t>2</w:t>
                            </w:r>
                          </w:p>
                        </w:tc>
                        <w:tc>
                          <w:tcPr>
                            <w:tcW w:w="1488" w:type="dxa"/>
                          </w:tcPr>
                          <w:p>
                            <w:pPr>
                              <w:pStyle w:val="TableParagraph"/>
                              <w:spacing w:before="2"/>
                              <w:ind w:left="14" w:right="10"/>
                              <w:jc w:val="center"/>
                              <w:rPr>
                                <w:sz w:val="18"/>
                              </w:rPr>
                            </w:pPr>
                            <w:r>
                              <w:rPr>
                                <w:spacing w:val="-10"/>
                                <w:w w:val="90"/>
                                <w:sz w:val="18"/>
                              </w:rPr>
                              <w:t>2</w:t>
                            </w:r>
                          </w:p>
                        </w:tc>
                        <w:tc>
                          <w:tcPr>
                            <w:tcW w:w="1183" w:type="dxa"/>
                          </w:tcPr>
                          <w:p>
                            <w:pPr>
                              <w:pStyle w:val="TableParagraph"/>
                              <w:spacing w:before="2"/>
                              <w:ind w:left="20" w:right="6"/>
                              <w:jc w:val="center"/>
                              <w:rPr>
                                <w:sz w:val="18"/>
                              </w:rPr>
                            </w:pPr>
                            <w:r>
                              <w:rPr>
                                <w:spacing w:val="-2"/>
                                <w:w w:val="90"/>
                                <w:sz w:val="18"/>
                              </w:rPr>
                              <w:t>100,00%</w:t>
                            </w:r>
                          </w:p>
                        </w:tc>
                        <w:tc>
                          <w:tcPr>
                            <w:tcW w:w="5668" w:type="dxa"/>
                          </w:tcPr>
                          <w:p>
                            <w:pPr>
                              <w:pStyle w:val="TableParagraph"/>
                              <w:spacing w:before="2"/>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617"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04</w:t>
                            </w:r>
                          </w:p>
                        </w:tc>
                        <w:tc>
                          <w:tcPr>
                            <w:tcW w:w="2332" w:type="dxa"/>
                            <w:tcBorders>
                              <w:left w:val="nil"/>
                            </w:tcBorders>
                          </w:tcPr>
                          <w:p>
                            <w:pPr>
                              <w:pStyle w:val="TableParagraph"/>
                              <w:spacing w:before="2"/>
                              <w:ind w:left="-24"/>
                              <w:rPr>
                                <w:sz w:val="18"/>
                              </w:rPr>
                            </w:pPr>
                            <w:r>
                              <w:rPr>
                                <w:w w:val="80"/>
                                <w:sz w:val="18"/>
                              </w:rPr>
                              <w:t>Pembangunan</w:t>
                            </w:r>
                            <w:r>
                              <w:rPr>
                                <w:spacing w:val="2"/>
                                <w:sz w:val="18"/>
                              </w:rPr>
                              <w:t> </w:t>
                            </w:r>
                            <w:r>
                              <w:rPr>
                                <w:w w:val="80"/>
                                <w:sz w:val="18"/>
                              </w:rPr>
                              <w:t>Rehabilitasi</w:t>
                            </w:r>
                            <w:r>
                              <w:rPr>
                                <w:sz w:val="18"/>
                              </w:rPr>
                              <w:t> </w:t>
                            </w:r>
                            <w:r>
                              <w:rPr>
                                <w:spacing w:val="-5"/>
                                <w:w w:val="80"/>
                                <w:sz w:val="18"/>
                              </w:rPr>
                              <w:t>dan</w:t>
                            </w:r>
                          </w:p>
                          <w:p>
                            <w:pPr>
                              <w:pStyle w:val="TableParagraph"/>
                              <w:spacing w:line="204" w:lineRule="exact"/>
                              <w:ind w:left="-24" w:right="84"/>
                              <w:rPr>
                                <w:sz w:val="18"/>
                              </w:rPr>
                            </w:pPr>
                            <w:r>
                              <w:rPr>
                                <w:w w:val="80"/>
                                <w:sz w:val="18"/>
                              </w:rPr>
                              <w:t>Pemeliharaan Prasarana</w:t>
                            </w:r>
                            <w:r>
                              <w:rPr>
                                <w:w w:val="90"/>
                                <w:sz w:val="18"/>
                              </w:rPr>
                              <w:t> Pertanian</w:t>
                            </w:r>
                            <w:r>
                              <w:rPr>
                                <w:spacing w:val="-4"/>
                                <w:w w:val="90"/>
                                <w:sz w:val="18"/>
                              </w:rPr>
                              <w:t> </w:t>
                            </w:r>
                            <w:r>
                              <w:rPr>
                                <w:w w:val="90"/>
                                <w:sz w:val="18"/>
                              </w:rPr>
                              <w:t>Lainnya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6" w:hRule="atLeast"/>
                        </w:trPr>
                        <w:tc>
                          <w:tcPr>
                            <w:tcW w:w="441" w:type="dxa"/>
                            <w:vMerge/>
                            <w:tcBorders>
                              <w:top w:val="nil"/>
                            </w:tcBorders>
                          </w:tcPr>
                          <w:p>
                            <w:pPr>
                              <w:rPr>
                                <w:sz w:val="2"/>
                                <w:szCs w:val="2"/>
                              </w:rPr>
                            </w:pPr>
                          </w:p>
                        </w:tc>
                        <w:tc>
                          <w:tcPr>
                            <w:tcW w:w="3004" w:type="dxa"/>
                            <w:gridSpan w:val="2"/>
                            <w:vMerge/>
                            <w:tcBorders>
                              <w:top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line="237" w:lineRule="auto" w:before="8"/>
                              <w:ind w:left="244"/>
                              <w:rPr>
                                <w:sz w:val="18"/>
                              </w:rPr>
                            </w:pPr>
                            <w:r>
                              <w:rPr>
                                <w:w w:val="80"/>
                                <w:sz w:val="18"/>
                              </w:rPr>
                              <w:t>Jumlah Prasarana Pertanian</w:t>
                            </w:r>
                            <w:r>
                              <w:rPr>
                                <w:w w:val="90"/>
                                <w:sz w:val="18"/>
                              </w:rPr>
                              <w:t> Lainnya</w:t>
                            </w:r>
                            <w:r>
                              <w:rPr>
                                <w:spacing w:val="-1"/>
                                <w:w w:val="90"/>
                                <w:sz w:val="18"/>
                              </w:rPr>
                              <w:t> </w:t>
                            </w:r>
                            <w:r>
                              <w:rPr>
                                <w:w w:val="90"/>
                                <w:sz w:val="18"/>
                              </w:rPr>
                              <w:t>yang</w:t>
                            </w:r>
                            <w:r>
                              <w:rPr>
                                <w:spacing w:val="-5"/>
                                <w:w w:val="90"/>
                                <w:sz w:val="18"/>
                              </w:rPr>
                              <w:t> </w:t>
                            </w:r>
                            <w:r>
                              <w:rPr>
                                <w:w w:val="90"/>
                                <w:sz w:val="18"/>
                              </w:rPr>
                              <w:t>Dibangun,</w:t>
                            </w:r>
                          </w:p>
                          <w:p>
                            <w:pPr>
                              <w:pStyle w:val="TableParagraph"/>
                              <w:spacing w:line="204" w:lineRule="exact"/>
                              <w:ind w:left="244"/>
                              <w:rPr>
                                <w:sz w:val="18"/>
                              </w:rPr>
                            </w:pPr>
                            <w:r>
                              <w:rPr>
                                <w:w w:val="80"/>
                                <w:sz w:val="18"/>
                              </w:rPr>
                              <w:t>Direhabilitasi dan Dipelihara</w:t>
                            </w:r>
                            <w:r>
                              <w:rPr>
                                <w:w w:val="90"/>
                                <w:sz w:val="18"/>
                              </w:rPr>
                              <w:t> </w:t>
                            </w:r>
                            <w:r>
                              <w:rPr>
                                <w:spacing w:val="-2"/>
                                <w:w w:val="90"/>
                                <w:sz w:val="18"/>
                              </w:rPr>
                              <w:t>(unit)</w:t>
                            </w:r>
                          </w:p>
                        </w:tc>
                        <w:tc>
                          <w:tcPr>
                            <w:tcW w:w="1612" w:type="dxa"/>
                          </w:tcPr>
                          <w:p>
                            <w:pPr>
                              <w:pStyle w:val="TableParagraph"/>
                              <w:spacing w:before="6"/>
                              <w:ind w:left="14" w:right="6"/>
                              <w:jc w:val="center"/>
                              <w:rPr>
                                <w:sz w:val="18"/>
                              </w:rPr>
                            </w:pPr>
                            <w:r>
                              <w:rPr>
                                <w:spacing w:val="-10"/>
                                <w:w w:val="90"/>
                                <w:sz w:val="18"/>
                              </w:rPr>
                              <w:t>1</w:t>
                            </w:r>
                          </w:p>
                        </w:tc>
                        <w:tc>
                          <w:tcPr>
                            <w:tcW w:w="1488" w:type="dxa"/>
                          </w:tcPr>
                          <w:p>
                            <w:pPr>
                              <w:pStyle w:val="TableParagraph"/>
                              <w:spacing w:before="6"/>
                              <w:ind w:left="14" w:right="10"/>
                              <w:jc w:val="center"/>
                              <w:rPr>
                                <w:sz w:val="18"/>
                              </w:rPr>
                            </w:pPr>
                            <w:r>
                              <w:rPr>
                                <w:spacing w:val="-10"/>
                                <w:w w:val="90"/>
                                <w:sz w:val="18"/>
                              </w:rPr>
                              <w:t>1</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37" w:lineRule="auto" w:before="8"/>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413" w:hRule="atLeast"/>
                        </w:trPr>
                        <w:tc>
                          <w:tcPr>
                            <w:tcW w:w="441" w:type="dxa"/>
                            <w:vMerge w:val="restart"/>
                            <w:tcBorders>
                              <w:bottom w:val="nil"/>
                            </w:tcBorders>
                          </w:tcPr>
                          <w:p>
                            <w:pPr>
                              <w:pStyle w:val="TableParagraph"/>
                              <w:rPr>
                                <w:rFonts w:ascii="Times New Roman"/>
                                <w:sz w:val="18"/>
                              </w:rPr>
                            </w:pPr>
                          </w:p>
                        </w:tc>
                        <w:tc>
                          <w:tcPr>
                            <w:tcW w:w="340" w:type="dxa"/>
                            <w:vMerge w:val="restart"/>
                            <w:tcBorders>
                              <w:bottom w:val="nil"/>
                              <w:right w:val="nil"/>
                            </w:tcBorders>
                          </w:tcPr>
                          <w:p>
                            <w:pPr>
                              <w:pStyle w:val="TableParagraph"/>
                              <w:spacing w:before="6"/>
                              <w:ind w:left="106"/>
                              <w:rPr>
                                <w:sz w:val="18"/>
                              </w:rPr>
                            </w:pPr>
                            <w:r>
                              <w:rPr>
                                <w:spacing w:val="-5"/>
                                <w:w w:val="90"/>
                                <w:sz w:val="18"/>
                              </w:rPr>
                              <w:t>3.</w:t>
                            </w:r>
                          </w:p>
                        </w:tc>
                        <w:tc>
                          <w:tcPr>
                            <w:tcW w:w="2664" w:type="dxa"/>
                            <w:vMerge w:val="restart"/>
                            <w:tcBorders>
                              <w:left w:val="nil"/>
                            </w:tcBorders>
                          </w:tcPr>
                          <w:p>
                            <w:pPr>
                              <w:pStyle w:val="TableParagraph"/>
                              <w:tabs>
                                <w:tab w:pos="1546" w:val="left" w:leader="none"/>
                              </w:tabs>
                              <w:spacing w:line="237" w:lineRule="auto" w:before="7"/>
                              <w:ind w:left="111" w:right="103"/>
                              <w:rPr>
                                <w:rFonts w:ascii="Arial"/>
                                <w:i/>
                                <w:sz w:val="18"/>
                              </w:rPr>
                            </w:pPr>
                            <w:r>
                              <w:rPr>
                                <w:rFonts w:ascii="Arial"/>
                                <w:i/>
                                <w:spacing w:val="-2"/>
                                <w:w w:val="90"/>
                                <w:sz w:val="18"/>
                              </w:rPr>
                              <w:t>PROGRAM</w:t>
                            </w:r>
                            <w:r>
                              <w:rPr>
                                <w:rFonts w:ascii="Arial"/>
                                <w:i/>
                                <w:sz w:val="18"/>
                              </w:rPr>
                              <w:tab/>
                            </w:r>
                            <w:r>
                              <w:rPr>
                                <w:rFonts w:ascii="Arial"/>
                                <w:i/>
                                <w:spacing w:val="-2"/>
                                <w:w w:val="80"/>
                                <w:sz w:val="18"/>
                              </w:rPr>
                              <w:t>PENYULUHAN</w:t>
                            </w:r>
                            <w:r>
                              <w:rPr>
                                <w:rFonts w:ascii="Arial"/>
                                <w:i/>
                                <w:spacing w:val="-2"/>
                                <w:w w:val="90"/>
                                <w:sz w:val="18"/>
                              </w:rPr>
                              <w:t> PERTANIAN</w:t>
                            </w:r>
                          </w:p>
                        </w:tc>
                        <w:tc>
                          <w:tcPr>
                            <w:tcW w:w="337" w:type="dxa"/>
                            <w:tcBorders>
                              <w:right w:val="nil"/>
                            </w:tcBorders>
                          </w:tcPr>
                          <w:p>
                            <w:pPr>
                              <w:pStyle w:val="TableParagraph"/>
                              <w:spacing w:before="6"/>
                              <w:ind w:left="1" w:right="1"/>
                              <w:jc w:val="center"/>
                              <w:rPr>
                                <w:sz w:val="18"/>
                              </w:rPr>
                            </w:pPr>
                            <w:r>
                              <w:rPr>
                                <w:spacing w:val="-5"/>
                                <w:w w:val="90"/>
                                <w:sz w:val="18"/>
                              </w:rPr>
                              <w:t>1.</w:t>
                            </w:r>
                          </w:p>
                        </w:tc>
                        <w:tc>
                          <w:tcPr>
                            <w:tcW w:w="2847" w:type="dxa"/>
                            <w:gridSpan w:val="2"/>
                            <w:tcBorders>
                              <w:left w:val="nil"/>
                            </w:tcBorders>
                          </w:tcPr>
                          <w:p>
                            <w:pPr>
                              <w:pStyle w:val="TableParagraph"/>
                              <w:spacing w:line="204" w:lineRule="exact"/>
                              <w:ind w:left="111" w:right="50"/>
                              <w:rPr>
                                <w:sz w:val="18"/>
                              </w:rPr>
                            </w:pPr>
                            <w:r>
                              <w:rPr>
                                <w:w w:val="80"/>
                                <w:sz w:val="18"/>
                              </w:rPr>
                              <w:t>Persentase Peningkatan Kapasitas</w:t>
                            </w:r>
                            <w:r>
                              <w:rPr>
                                <w:w w:val="85"/>
                                <w:sz w:val="18"/>
                              </w:rPr>
                              <w:t> </w:t>
                            </w:r>
                            <w:r>
                              <w:rPr>
                                <w:spacing w:val="-2"/>
                                <w:w w:val="85"/>
                                <w:sz w:val="18"/>
                              </w:rPr>
                              <w:t>Kelembagaan</w:t>
                            </w:r>
                            <w:r>
                              <w:rPr>
                                <w:spacing w:val="-3"/>
                                <w:w w:val="85"/>
                                <w:sz w:val="18"/>
                              </w:rPr>
                              <w:t> </w:t>
                            </w:r>
                            <w:r>
                              <w:rPr>
                                <w:spacing w:val="-2"/>
                                <w:w w:val="85"/>
                                <w:sz w:val="18"/>
                              </w:rPr>
                              <w:t>Penyuluh</w:t>
                            </w:r>
                            <w:r>
                              <w:rPr>
                                <w:spacing w:val="-3"/>
                                <w:w w:val="85"/>
                                <w:sz w:val="18"/>
                              </w:rPr>
                              <w:t> </w:t>
                            </w:r>
                            <w:r>
                              <w:rPr>
                                <w:spacing w:val="-2"/>
                                <w:w w:val="85"/>
                                <w:sz w:val="18"/>
                              </w:rPr>
                              <w:t>Pertanian</w:t>
                            </w:r>
                          </w:p>
                        </w:tc>
                        <w:tc>
                          <w:tcPr>
                            <w:tcW w:w="1612" w:type="dxa"/>
                          </w:tcPr>
                          <w:p>
                            <w:pPr>
                              <w:pStyle w:val="TableParagraph"/>
                              <w:spacing w:before="6"/>
                              <w:ind w:left="14"/>
                              <w:jc w:val="center"/>
                              <w:rPr>
                                <w:sz w:val="18"/>
                              </w:rPr>
                            </w:pPr>
                            <w:r>
                              <w:rPr>
                                <w:spacing w:val="-5"/>
                                <w:w w:val="90"/>
                                <w:sz w:val="18"/>
                              </w:rPr>
                              <w:t>75</w:t>
                            </w:r>
                          </w:p>
                        </w:tc>
                        <w:tc>
                          <w:tcPr>
                            <w:tcW w:w="1488" w:type="dxa"/>
                          </w:tcPr>
                          <w:p>
                            <w:pPr>
                              <w:pStyle w:val="TableParagraph"/>
                              <w:spacing w:before="6"/>
                              <w:ind w:left="14" w:right="4"/>
                              <w:jc w:val="center"/>
                              <w:rPr>
                                <w:sz w:val="18"/>
                              </w:rPr>
                            </w:pPr>
                            <w:r>
                              <w:rPr>
                                <w:spacing w:val="-5"/>
                                <w:w w:val="90"/>
                                <w:sz w:val="18"/>
                              </w:rPr>
                              <w:t>75</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04" w:lineRule="exact"/>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41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spacing w:before="2"/>
                              <w:ind w:left="1" w:right="1"/>
                              <w:jc w:val="center"/>
                              <w:rPr>
                                <w:sz w:val="18"/>
                              </w:rPr>
                            </w:pPr>
                            <w:r>
                              <w:rPr>
                                <w:spacing w:val="-5"/>
                                <w:w w:val="90"/>
                                <w:sz w:val="18"/>
                              </w:rPr>
                              <w:t>2.</w:t>
                            </w:r>
                          </w:p>
                        </w:tc>
                        <w:tc>
                          <w:tcPr>
                            <w:tcW w:w="2847" w:type="dxa"/>
                            <w:gridSpan w:val="2"/>
                            <w:tcBorders>
                              <w:left w:val="nil"/>
                            </w:tcBorders>
                          </w:tcPr>
                          <w:p>
                            <w:pPr>
                              <w:pStyle w:val="TableParagraph"/>
                              <w:spacing w:line="210" w:lineRule="atLeast"/>
                              <w:ind w:left="111" w:right="50"/>
                              <w:rPr>
                                <w:sz w:val="18"/>
                              </w:rPr>
                            </w:pPr>
                            <w:r>
                              <w:rPr>
                                <w:w w:val="80"/>
                                <w:sz w:val="18"/>
                              </w:rPr>
                              <w:t>Persentase Peningkatan Kapasitas</w:t>
                            </w:r>
                            <w:r>
                              <w:rPr>
                                <w:w w:val="90"/>
                                <w:sz w:val="18"/>
                              </w:rPr>
                              <w:t> Petani</w:t>
                            </w:r>
                            <w:r>
                              <w:rPr>
                                <w:spacing w:val="-10"/>
                                <w:w w:val="90"/>
                                <w:sz w:val="18"/>
                              </w:rPr>
                              <w:t> </w:t>
                            </w:r>
                            <w:r>
                              <w:rPr>
                                <w:w w:val="90"/>
                                <w:sz w:val="18"/>
                              </w:rPr>
                              <w:t>dan</w:t>
                            </w:r>
                            <w:r>
                              <w:rPr>
                                <w:spacing w:val="-7"/>
                                <w:w w:val="90"/>
                                <w:sz w:val="18"/>
                              </w:rPr>
                              <w:t> </w:t>
                            </w:r>
                            <w:r>
                              <w:rPr>
                                <w:w w:val="90"/>
                                <w:sz w:val="18"/>
                              </w:rPr>
                              <w:t>Pelaku</w:t>
                            </w:r>
                            <w:r>
                              <w:rPr>
                                <w:spacing w:val="-8"/>
                                <w:w w:val="90"/>
                                <w:sz w:val="18"/>
                              </w:rPr>
                              <w:t> </w:t>
                            </w:r>
                            <w:r>
                              <w:rPr>
                                <w:w w:val="90"/>
                                <w:sz w:val="18"/>
                              </w:rPr>
                              <w:t>Agribisnis</w:t>
                            </w:r>
                          </w:p>
                        </w:tc>
                        <w:tc>
                          <w:tcPr>
                            <w:tcW w:w="1612" w:type="dxa"/>
                          </w:tcPr>
                          <w:p>
                            <w:pPr>
                              <w:pStyle w:val="TableParagraph"/>
                              <w:spacing w:before="2"/>
                              <w:ind w:left="14" w:right="7"/>
                              <w:jc w:val="center"/>
                              <w:rPr>
                                <w:sz w:val="18"/>
                              </w:rPr>
                            </w:pPr>
                            <w:r>
                              <w:rPr>
                                <w:spacing w:val="-4"/>
                                <w:w w:val="90"/>
                                <w:sz w:val="18"/>
                              </w:rPr>
                              <w:t>7,68</w:t>
                            </w:r>
                          </w:p>
                        </w:tc>
                        <w:tc>
                          <w:tcPr>
                            <w:tcW w:w="1488" w:type="dxa"/>
                          </w:tcPr>
                          <w:p>
                            <w:pPr>
                              <w:pStyle w:val="TableParagraph"/>
                              <w:spacing w:before="2"/>
                              <w:ind w:left="14" w:right="10"/>
                              <w:jc w:val="center"/>
                              <w:rPr>
                                <w:sz w:val="18"/>
                              </w:rPr>
                            </w:pPr>
                            <w:r>
                              <w:rPr>
                                <w:spacing w:val="-10"/>
                                <w:w w:val="90"/>
                                <w:sz w:val="18"/>
                              </w:rPr>
                              <w:t>8</w:t>
                            </w:r>
                          </w:p>
                        </w:tc>
                        <w:tc>
                          <w:tcPr>
                            <w:tcW w:w="1183" w:type="dxa"/>
                          </w:tcPr>
                          <w:p>
                            <w:pPr>
                              <w:pStyle w:val="TableParagraph"/>
                              <w:spacing w:before="2"/>
                              <w:ind w:left="20" w:right="6"/>
                              <w:jc w:val="center"/>
                              <w:rPr>
                                <w:sz w:val="18"/>
                              </w:rPr>
                            </w:pPr>
                            <w:r>
                              <w:rPr>
                                <w:spacing w:val="-2"/>
                                <w:w w:val="90"/>
                                <w:sz w:val="18"/>
                              </w:rPr>
                              <w:t>104,17%</w:t>
                            </w:r>
                          </w:p>
                        </w:tc>
                        <w:tc>
                          <w:tcPr>
                            <w:tcW w:w="5668" w:type="dxa"/>
                          </w:tcPr>
                          <w:p>
                            <w:pPr>
                              <w:pStyle w:val="TableParagraph"/>
                              <w:spacing w:line="210" w:lineRule="atLeast"/>
                              <w:ind w:left="109" w:right="105"/>
                              <w:rPr>
                                <w:sz w:val="18"/>
                              </w:rPr>
                            </w:pPr>
                            <w:r>
                              <w:rPr>
                                <w:w w:val="80"/>
                                <w:sz w:val="18"/>
                              </w:rPr>
                              <w:t>Tercapainya realisasi dibanding dengan target yang telah ditetapkan pada kegiatan</w:t>
                            </w:r>
                            <w:r>
                              <w:rPr>
                                <w:w w:val="90"/>
                                <w:sz w:val="18"/>
                              </w:rPr>
                              <w:t> </w:t>
                            </w:r>
                            <w:r>
                              <w:rPr>
                                <w:spacing w:val="-2"/>
                                <w:w w:val="90"/>
                                <w:sz w:val="18"/>
                              </w:rPr>
                              <w:t>tersebut</w:t>
                            </w:r>
                          </w:p>
                        </w:tc>
                      </w:tr>
                      <w:tr>
                        <w:trPr>
                          <w:trHeight w:val="24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184" w:type="dxa"/>
                            <w:gridSpan w:val="3"/>
                          </w:tcPr>
                          <w:p>
                            <w:pPr>
                              <w:pStyle w:val="TableParagraph"/>
                              <w:rPr>
                                <w:rFonts w:ascii="Times New Roman"/>
                                <w:sz w:val="16"/>
                              </w:rPr>
                            </w:pPr>
                          </w:p>
                        </w:tc>
                        <w:tc>
                          <w:tcPr>
                            <w:tcW w:w="1612" w:type="dxa"/>
                          </w:tcPr>
                          <w:p>
                            <w:pPr>
                              <w:pStyle w:val="TableParagraph"/>
                              <w:rPr>
                                <w:rFonts w:ascii="Times New Roman"/>
                                <w:sz w:val="16"/>
                              </w:rPr>
                            </w:pPr>
                          </w:p>
                        </w:tc>
                        <w:tc>
                          <w:tcPr>
                            <w:tcW w:w="1488" w:type="dxa"/>
                          </w:tcPr>
                          <w:p>
                            <w:pPr>
                              <w:pStyle w:val="TableParagraph"/>
                              <w:rPr>
                                <w:rFonts w:ascii="Times New Roman"/>
                                <w:sz w:val="16"/>
                              </w:rPr>
                            </w:pPr>
                          </w:p>
                        </w:tc>
                        <w:tc>
                          <w:tcPr>
                            <w:tcW w:w="1183" w:type="dxa"/>
                          </w:tcPr>
                          <w:p>
                            <w:pPr>
                              <w:pStyle w:val="TableParagraph"/>
                              <w:rPr>
                                <w:rFonts w:ascii="Times New Roman"/>
                                <w:sz w:val="16"/>
                              </w:rPr>
                            </w:pPr>
                          </w:p>
                        </w:tc>
                        <w:tc>
                          <w:tcPr>
                            <w:tcW w:w="5668" w:type="dxa"/>
                          </w:tcPr>
                          <w:p>
                            <w:pPr>
                              <w:pStyle w:val="TableParagraph"/>
                              <w:rPr>
                                <w:rFonts w:ascii="Times New Roman"/>
                                <w:sz w:val="16"/>
                              </w:rPr>
                            </w:pPr>
                          </w:p>
                        </w:tc>
                      </w:tr>
                      <w:tr>
                        <w:trPr>
                          <w:trHeight w:val="41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spacing w:before="6"/>
                              <w:ind w:right="1"/>
                              <w:jc w:val="center"/>
                              <w:rPr>
                                <w:sz w:val="18"/>
                              </w:rPr>
                            </w:pPr>
                            <w:r>
                              <w:rPr>
                                <w:spacing w:val="-10"/>
                                <w:w w:val="90"/>
                                <w:sz w:val="18"/>
                              </w:rPr>
                              <w:t>1</w:t>
                            </w:r>
                          </w:p>
                        </w:tc>
                        <w:tc>
                          <w:tcPr>
                            <w:tcW w:w="2847" w:type="dxa"/>
                            <w:gridSpan w:val="2"/>
                            <w:tcBorders>
                              <w:left w:val="nil"/>
                            </w:tcBorders>
                          </w:tcPr>
                          <w:p>
                            <w:pPr>
                              <w:pStyle w:val="TableParagraph"/>
                              <w:spacing w:line="204" w:lineRule="exact"/>
                              <w:ind w:left="111" w:right="50"/>
                              <w:rPr>
                                <w:sz w:val="18"/>
                              </w:rPr>
                            </w:pPr>
                            <w:r>
                              <w:rPr>
                                <w:w w:val="80"/>
                                <w:sz w:val="18"/>
                              </w:rPr>
                              <w:t>PELAKSANAAN PENYULUHAN</w:t>
                            </w:r>
                            <w:r>
                              <w:rPr>
                                <w:w w:val="90"/>
                                <w:sz w:val="18"/>
                              </w:rPr>
                              <w:t> </w:t>
                            </w:r>
                            <w:r>
                              <w:rPr>
                                <w:spacing w:val="-2"/>
                                <w:w w:val="90"/>
                                <w:sz w:val="18"/>
                              </w:rPr>
                              <w:t>PERTANIAN</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4"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96"/>
                              <w:jc w:val="right"/>
                              <w:rPr>
                                <w:sz w:val="18"/>
                              </w:rPr>
                            </w:pPr>
                            <w:r>
                              <w:rPr>
                                <w:spacing w:val="-10"/>
                                <w:w w:val="90"/>
                                <w:sz w:val="18"/>
                              </w:rPr>
                              <w:t>-</w:t>
                            </w:r>
                          </w:p>
                        </w:tc>
                        <w:tc>
                          <w:tcPr>
                            <w:tcW w:w="2332" w:type="dxa"/>
                            <w:tcBorders>
                              <w:left w:val="nil"/>
                            </w:tcBorders>
                          </w:tcPr>
                          <w:p>
                            <w:pPr>
                              <w:pStyle w:val="TableParagraph"/>
                              <w:spacing w:line="200" w:lineRule="atLeast"/>
                              <w:ind w:left="-24"/>
                              <w:rPr>
                                <w:sz w:val="18"/>
                              </w:rPr>
                            </w:pPr>
                            <w:r>
                              <w:rPr>
                                <w:w w:val="80"/>
                                <w:sz w:val="18"/>
                              </w:rPr>
                              <w:t>Jumlah Kegiatan Penyuluhan</w:t>
                            </w:r>
                            <w:r>
                              <w:rPr>
                                <w:w w:val="90"/>
                                <w:sz w:val="18"/>
                              </w:rPr>
                              <w:t> Pertanian</w:t>
                            </w:r>
                            <w:r>
                              <w:rPr>
                                <w:spacing w:val="-4"/>
                                <w:w w:val="90"/>
                                <w:sz w:val="18"/>
                              </w:rPr>
                              <w:t> </w:t>
                            </w:r>
                            <w:r>
                              <w:rPr>
                                <w:w w:val="90"/>
                                <w:sz w:val="18"/>
                              </w:rPr>
                              <w:t>(Kegiatan)</w:t>
                            </w:r>
                          </w:p>
                        </w:tc>
                        <w:tc>
                          <w:tcPr>
                            <w:tcW w:w="1612" w:type="dxa"/>
                          </w:tcPr>
                          <w:p>
                            <w:pPr>
                              <w:pStyle w:val="TableParagraph"/>
                              <w:spacing w:before="2"/>
                              <w:ind w:left="14" w:right="6"/>
                              <w:jc w:val="center"/>
                              <w:rPr>
                                <w:sz w:val="18"/>
                              </w:rPr>
                            </w:pPr>
                            <w:r>
                              <w:rPr>
                                <w:spacing w:val="-10"/>
                                <w:w w:val="90"/>
                                <w:sz w:val="18"/>
                              </w:rPr>
                              <w:t>7</w:t>
                            </w:r>
                          </w:p>
                        </w:tc>
                        <w:tc>
                          <w:tcPr>
                            <w:tcW w:w="1488" w:type="dxa"/>
                          </w:tcPr>
                          <w:p>
                            <w:pPr>
                              <w:pStyle w:val="TableParagraph"/>
                              <w:spacing w:before="2"/>
                              <w:ind w:left="14" w:right="10"/>
                              <w:jc w:val="center"/>
                              <w:rPr>
                                <w:sz w:val="18"/>
                              </w:rPr>
                            </w:pPr>
                            <w:r>
                              <w:rPr>
                                <w:spacing w:val="-10"/>
                                <w:w w:val="90"/>
                                <w:sz w:val="18"/>
                              </w:rPr>
                              <w:t>7</w:t>
                            </w:r>
                          </w:p>
                        </w:tc>
                        <w:tc>
                          <w:tcPr>
                            <w:tcW w:w="1183" w:type="dxa"/>
                          </w:tcPr>
                          <w:p>
                            <w:pPr>
                              <w:pStyle w:val="TableParagraph"/>
                              <w:spacing w:before="2"/>
                              <w:ind w:left="20"/>
                              <w:jc w:val="center"/>
                              <w:rPr>
                                <w:sz w:val="18"/>
                              </w:rPr>
                            </w:pPr>
                            <w:r>
                              <w:rPr>
                                <w:spacing w:val="-4"/>
                                <w:w w:val="90"/>
                                <w:sz w:val="18"/>
                              </w:rPr>
                              <w:t>100%</w:t>
                            </w:r>
                          </w:p>
                        </w:tc>
                        <w:tc>
                          <w:tcPr>
                            <w:tcW w:w="5668" w:type="dxa"/>
                          </w:tcPr>
                          <w:p>
                            <w:pPr>
                              <w:pStyle w:val="TableParagraph"/>
                              <w:spacing w:line="200" w:lineRule="atLeast"/>
                              <w:ind w:left="109" w:right="105"/>
                              <w:rPr>
                                <w:sz w:val="18"/>
                              </w:rPr>
                            </w:pPr>
                            <w:r>
                              <w:rPr>
                                <w:w w:val="80"/>
                                <w:sz w:val="18"/>
                              </w:rPr>
                              <w:t>Tercapainya realisasi dibanding dengan target yang telah ditetapkan sesuai dengan</w:t>
                            </w:r>
                            <w:r>
                              <w:rPr>
                                <w:w w:val="90"/>
                                <w:sz w:val="18"/>
                              </w:rPr>
                              <w:t> perencanaan</w:t>
                            </w:r>
                            <w:r>
                              <w:rPr>
                                <w:spacing w:val="-4"/>
                                <w:w w:val="90"/>
                                <w:sz w:val="18"/>
                              </w:rPr>
                              <w:t> </w:t>
                            </w:r>
                            <w:r>
                              <w:rPr>
                                <w:w w:val="90"/>
                                <w:sz w:val="18"/>
                              </w:rPr>
                              <w:t>kegiatan</w:t>
                            </w:r>
                          </w:p>
                        </w:tc>
                      </w:tr>
                      <w:tr>
                        <w:trPr>
                          <w:trHeight w:val="617"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spacing w:before="2"/>
                              <w:ind w:right="235"/>
                              <w:jc w:val="right"/>
                              <w:rPr>
                                <w:sz w:val="18"/>
                              </w:rPr>
                            </w:pPr>
                            <w:r>
                              <w:rPr>
                                <w:spacing w:val="-5"/>
                                <w:w w:val="90"/>
                                <w:sz w:val="18"/>
                              </w:rPr>
                              <w:t>01</w:t>
                            </w:r>
                          </w:p>
                        </w:tc>
                        <w:tc>
                          <w:tcPr>
                            <w:tcW w:w="2332" w:type="dxa"/>
                            <w:tcBorders>
                              <w:left w:val="nil"/>
                            </w:tcBorders>
                          </w:tcPr>
                          <w:p>
                            <w:pPr>
                              <w:pStyle w:val="TableParagraph"/>
                              <w:spacing w:before="2"/>
                              <w:ind w:left="-24"/>
                              <w:rPr>
                                <w:sz w:val="18"/>
                              </w:rPr>
                            </w:pPr>
                            <w:r>
                              <w:rPr>
                                <w:w w:val="80"/>
                                <w:sz w:val="18"/>
                              </w:rPr>
                              <w:t>Peningkatan</w:t>
                            </w:r>
                            <w:r>
                              <w:rPr>
                                <w:spacing w:val="3"/>
                                <w:sz w:val="18"/>
                              </w:rPr>
                              <w:t> </w:t>
                            </w:r>
                            <w:r>
                              <w:rPr>
                                <w:spacing w:val="-2"/>
                                <w:w w:val="90"/>
                                <w:sz w:val="18"/>
                              </w:rPr>
                              <w:t>Kapasitas</w:t>
                            </w:r>
                          </w:p>
                          <w:p>
                            <w:pPr>
                              <w:pStyle w:val="TableParagraph"/>
                              <w:spacing w:line="204" w:lineRule="exact"/>
                              <w:ind w:left="-24"/>
                              <w:rPr>
                                <w:sz w:val="18"/>
                              </w:rPr>
                            </w:pPr>
                            <w:r>
                              <w:rPr>
                                <w:w w:val="90"/>
                                <w:sz w:val="18"/>
                              </w:rPr>
                              <w:t>Kelembagaan</w:t>
                            </w:r>
                            <w:r>
                              <w:rPr>
                                <w:spacing w:val="-8"/>
                                <w:w w:val="90"/>
                                <w:sz w:val="18"/>
                              </w:rPr>
                              <w:t> </w:t>
                            </w:r>
                            <w:r>
                              <w:rPr>
                                <w:w w:val="90"/>
                                <w:sz w:val="18"/>
                              </w:rPr>
                              <w:t>Penyuluhan </w:t>
                            </w:r>
                            <w:r>
                              <w:rPr>
                                <w:w w:val="80"/>
                                <w:sz w:val="18"/>
                              </w:rPr>
                              <w:t>Pertanian di Kecamatan dan Desa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22" w:hRule="atLeast"/>
                        </w:trPr>
                        <w:tc>
                          <w:tcPr>
                            <w:tcW w:w="441" w:type="dxa"/>
                            <w:vMerge/>
                            <w:tcBorders>
                              <w:top w:val="nil"/>
                              <w:bottom w:val="nil"/>
                            </w:tcBorders>
                          </w:tcPr>
                          <w:p>
                            <w:pPr>
                              <w:rPr>
                                <w:sz w:val="2"/>
                                <w:szCs w:val="2"/>
                              </w:rPr>
                            </w:pPr>
                          </w:p>
                        </w:tc>
                        <w:tc>
                          <w:tcPr>
                            <w:tcW w:w="340" w:type="dxa"/>
                            <w:vMerge/>
                            <w:tcBorders>
                              <w:top w:val="nil"/>
                              <w:bottom w:val="nil"/>
                              <w:right w:val="nil"/>
                            </w:tcBorders>
                          </w:tcPr>
                          <w:p>
                            <w:pPr>
                              <w:rPr>
                                <w:sz w:val="2"/>
                                <w:szCs w:val="2"/>
                              </w:rPr>
                            </w:pPr>
                          </w:p>
                        </w:tc>
                        <w:tc>
                          <w:tcPr>
                            <w:tcW w:w="2664" w:type="dxa"/>
                            <w:vMerge/>
                            <w:tcBorders>
                              <w:top w:val="nil"/>
                              <w:left w:val="nil"/>
                            </w:tcBorders>
                          </w:tcPr>
                          <w:p>
                            <w:pPr>
                              <w:rPr>
                                <w:sz w:val="2"/>
                                <w:szCs w:val="2"/>
                              </w:rPr>
                            </w:pPr>
                          </w:p>
                        </w:tc>
                        <w:tc>
                          <w:tcPr>
                            <w:tcW w:w="337" w:type="dxa"/>
                            <w:tcBorders>
                              <w:right w:val="nil"/>
                            </w:tcBorders>
                          </w:tcPr>
                          <w:p>
                            <w:pPr>
                              <w:pStyle w:val="TableParagraph"/>
                              <w:rPr>
                                <w:rFonts w:ascii="Times New Roman"/>
                                <w:sz w:val="18"/>
                              </w:rPr>
                            </w:pPr>
                          </w:p>
                        </w:tc>
                        <w:tc>
                          <w:tcPr>
                            <w:tcW w:w="515" w:type="dxa"/>
                            <w:tcBorders>
                              <w:left w:val="nil"/>
                              <w:right w:val="nil"/>
                            </w:tcBorders>
                          </w:tcPr>
                          <w:p>
                            <w:pPr>
                              <w:pStyle w:val="TableParagraph"/>
                              <w:rPr>
                                <w:rFonts w:ascii="Times New Roman"/>
                                <w:sz w:val="18"/>
                              </w:rPr>
                            </w:pPr>
                          </w:p>
                        </w:tc>
                        <w:tc>
                          <w:tcPr>
                            <w:tcW w:w="2332" w:type="dxa"/>
                            <w:tcBorders>
                              <w:left w:val="nil"/>
                            </w:tcBorders>
                          </w:tcPr>
                          <w:p>
                            <w:pPr>
                              <w:pStyle w:val="TableParagraph"/>
                              <w:spacing w:line="237" w:lineRule="auto" w:before="8"/>
                              <w:ind w:left="244"/>
                              <w:rPr>
                                <w:sz w:val="18"/>
                              </w:rPr>
                            </w:pPr>
                            <w:r>
                              <w:rPr>
                                <w:w w:val="90"/>
                                <w:sz w:val="18"/>
                              </w:rPr>
                              <w:t>Jumlah</w:t>
                            </w:r>
                            <w:r>
                              <w:rPr>
                                <w:spacing w:val="40"/>
                                <w:sz w:val="18"/>
                              </w:rPr>
                              <w:t> </w:t>
                            </w:r>
                            <w:r>
                              <w:rPr>
                                <w:w w:val="90"/>
                                <w:sz w:val="18"/>
                              </w:rPr>
                              <w:t>Kelembagaan </w:t>
                            </w:r>
                            <w:r>
                              <w:rPr>
                                <w:spacing w:val="-2"/>
                                <w:w w:val="85"/>
                                <w:sz w:val="18"/>
                              </w:rPr>
                              <w:t>Penyuluhan</w:t>
                            </w:r>
                            <w:r>
                              <w:rPr>
                                <w:spacing w:val="6"/>
                                <w:sz w:val="18"/>
                              </w:rPr>
                              <w:t> </w:t>
                            </w:r>
                            <w:r>
                              <w:rPr>
                                <w:spacing w:val="-2"/>
                                <w:w w:val="85"/>
                                <w:sz w:val="18"/>
                              </w:rPr>
                              <w:t>Pertanian</w:t>
                            </w:r>
                            <w:r>
                              <w:rPr>
                                <w:spacing w:val="6"/>
                                <w:sz w:val="18"/>
                              </w:rPr>
                              <w:t> </w:t>
                            </w:r>
                            <w:r>
                              <w:rPr>
                                <w:spacing w:val="-2"/>
                                <w:w w:val="85"/>
                                <w:sz w:val="18"/>
                              </w:rPr>
                              <w:t>di</w:t>
                            </w:r>
                          </w:p>
                          <w:p>
                            <w:pPr>
                              <w:pStyle w:val="TableParagraph"/>
                              <w:tabs>
                                <w:tab w:pos="1195" w:val="left" w:leader="none"/>
                                <w:tab w:pos="1646" w:val="left" w:leader="none"/>
                              </w:tabs>
                              <w:spacing w:line="184" w:lineRule="exact" w:before="1"/>
                              <w:ind w:left="244"/>
                              <w:rPr>
                                <w:sz w:val="18"/>
                              </w:rPr>
                            </w:pPr>
                            <w:r>
                              <w:rPr>
                                <w:spacing w:val="-2"/>
                                <w:w w:val="90"/>
                                <w:sz w:val="18"/>
                              </w:rPr>
                              <w:t>Kecamatan</w:t>
                            </w:r>
                            <w:r>
                              <w:rPr>
                                <w:sz w:val="18"/>
                              </w:rPr>
                              <w:tab/>
                            </w:r>
                            <w:r>
                              <w:rPr>
                                <w:spacing w:val="-5"/>
                                <w:w w:val="90"/>
                                <w:sz w:val="18"/>
                              </w:rPr>
                              <w:t>dan</w:t>
                            </w:r>
                            <w:r>
                              <w:rPr>
                                <w:sz w:val="18"/>
                              </w:rPr>
                              <w:tab/>
                            </w:r>
                            <w:r>
                              <w:rPr>
                                <w:spacing w:val="-4"/>
                                <w:w w:val="90"/>
                                <w:sz w:val="18"/>
                              </w:rPr>
                              <w:t>Desa</w:t>
                            </w:r>
                          </w:p>
                        </w:tc>
                        <w:tc>
                          <w:tcPr>
                            <w:tcW w:w="1612" w:type="dxa"/>
                          </w:tcPr>
                          <w:p>
                            <w:pPr>
                              <w:pStyle w:val="TableParagraph"/>
                              <w:spacing w:before="6"/>
                              <w:ind w:left="14" w:right="6"/>
                              <w:jc w:val="center"/>
                              <w:rPr>
                                <w:sz w:val="18"/>
                              </w:rPr>
                            </w:pPr>
                            <w:r>
                              <w:rPr>
                                <w:spacing w:val="-10"/>
                                <w:w w:val="90"/>
                                <w:sz w:val="18"/>
                              </w:rPr>
                              <w:t>3</w:t>
                            </w:r>
                          </w:p>
                        </w:tc>
                        <w:tc>
                          <w:tcPr>
                            <w:tcW w:w="1488" w:type="dxa"/>
                          </w:tcPr>
                          <w:p>
                            <w:pPr>
                              <w:pStyle w:val="TableParagraph"/>
                              <w:spacing w:before="6"/>
                              <w:ind w:left="14" w:right="10"/>
                              <w:jc w:val="center"/>
                              <w:rPr>
                                <w:sz w:val="18"/>
                              </w:rPr>
                            </w:pPr>
                            <w:r>
                              <w:rPr>
                                <w:spacing w:val="-10"/>
                                <w:w w:val="90"/>
                                <w:sz w:val="18"/>
                              </w:rPr>
                              <w:t>3</w:t>
                            </w:r>
                          </w:p>
                        </w:tc>
                        <w:tc>
                          <w:tcPr>
                            <w:tcW w:w="1183" w:type="dxa"/>
                          </w:tcPr>
                          <w:p>
                            <w:pPr>
                              <w:pStyle w:val="TableParagraph"/>
                              <w:spacing w:before="6"/>
                              <w:ind w:left="20"/>
                              <w:jc w:val="center"/>
                              <w:rPr>
                                <w:sz w:val="18"/>
                              </w:rPr>
                            </w:pPr>
                            <w:r>
                              <w:rPr>
                                <w:spacing w:val="-4"/>
                                <w:w w:val="90"/>
                                <w:sz w:val="18"/>
                              </w:rPr>
                              <w:t>100%</w:t>
                            </w:r>
                          </w:p>
                        </w:tc>
                        <w:tc>
                          <w:tcPr>
                            <w:tcW w:w="5668" w:type="dxa"/>
                          </w:tcPr>
                          <w:p>
                            <w:pPr>
                              <w:pStyle w:val="TableParagraph"/>
                              <w:spacing w:line="237" w:lineRule="auto" w:before="8"/>
                              <w:ind w:left="109" w:right="105"/>
                              <w:rPr>
                                <w:sz w:val="18"/>
                              </w:rPr>
                            </w:pPr>
                            <w:r>
                              <w:rPr>
                                <w:w w:val="80"/>
                                <w:sz w:val="18"/>
                              </w:rPr>
                              <w:t>Tercapainya realisasi dibanding dengan target yang telah ditetapkan sesuai dengan</w:t>
                            </w:r>
                            <w:r>
                              <w:rPr>
                                <w:w w:val="90"/>
                                <w:sz w:val="18"/>
                              </w:rPr>
                              <w:t> perencanaan</w:t>
                            </w:r>
                            <w:r>
                              <w:rPr>
                                <w:spacing w:val="-4"/>
                                <w:w w:val="90"/>
                                <w:sz w:val="18"/>
                              </w:rPr>
                              <w:t> </w:t>
                            </w:r>
                            <w:r>
                              <w:rPr>
                                <w:w w:val="90"/>
                                <w:sz w:val="18"/>
                              </w:rPr>
                              <w:t>kegiatan</w:t>
                            </w:r>
                          </w:p>
                        </w:tc>
                      </w:tr>
                    </w:tbl>
                    <w:p>
                      <w:pPr>
                        <w:pStyle w:val="BodyText"/>
                      </w:pPr>
                    </w:p>
                  </w:txbxContent>
                </v:textbox>
                <w10:wrap type="none"/>
              </v:shape>
            </w:pict>
          </mc:Fallback>
        </mc:AlternateContent>
      </w:r>
    </w:p>
    <w:p>
      <w:pPr>
        <w:spacing w:line="240" w:lineRule="auto" w:before="0"/>
        <w:rPr>
          <w:sz w:val="18"/>
        </w:rPr>
      </w:pPr>
    </w:p>
    <w:p>
      <w:pPr>
        <w:spacing w:line="240" w:lineRule="auto" w:before="0"/>
        <w:rPr>
          <w:sz w:val="18"/>
        </w:rPr>
      </w:pPr>
    </w:p>
    <w:p>
      <w:pPr>
        <w:spacing w:line="240" w:lineRule="auto" w:before="6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6"/>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20"/>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09"/>
        <w:rPr>
          <w:sz w:val="18"/>
        </w:rPr>
      </w:pPr>
    </w:p>
    <w:p>
      <w:pPr>
        <w:spacing w:before="1"/>
        <w:ind w:left="4325" w:right="0" w:firstLine="0"/>
        <w:jc w:val="left"/>
        <w:rPr>
          <w:sz w:val="18"/>
        </w:rPr>
      </w:pPr>
      <w:r>
        <w:rPr>
          <w:spacing w:val="-10"/>
          <w:w w:val="90"/>
          <w:sz w:val="18"/>
        </w:rPr>
        <w:t>-</w:t>
      </w:r>
    </w:p>
    <w:p>
      <w:pPr>
        <w:spacing w:after="0"/>
        <w:jc w:val="left"/>
        <w:rPr>
          <w:sz w:val="18"/>
        </w:rPr>
        <w:sectPr>
          <w:pgSz w:w="18720" w:h="12240" w:orient="landscape"/>
          <w:pgMar w:header="0" w:footer="993" w:top="1380" w:bottom="1240" w:left="1080" w:right="720"/>
        </w:sectPr>
      </w:pPr>
    </w:p>
    <w:p>
      <w:pPr>
        <w:spacing w:line="240" w:lineRule="auto" w:before="0"/>
        <w:rPr>
          <w:sz w:val="18"/>
        </w:rPr>
      </w:pPr>
      <w:r>
        <w:rPr>
          <w:sz w:val="18"/>
        </w:rPr>
        <mc:AlternateContent>
          <mc:Choice Requires="wps">
            <w:drawing>
              <wp:anchor distT="0" distB="0" distL="0" distR="0" allowOverlap="1" layoutInCell="1" locked="0" behindDoc="0" simplePos="0" relativeHeight="15735296">
                <wp:simplePos x="0" y="0"/>
                <wp:positionH relativeFrom="page">
                  <wp:posOffset>680719</wp:posOffset>
                </wp:positionH>
                <wp:positionV relativeFrom="page">
                  <wp:posOffset>899414</wp:posOffset>
                </wp:positionV>
                <wp:extent cx="10612120" cy="5730874"/>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10612120" cy="5730874"/>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6"/>
                              <w:gridCol w:w="469"/>
                              <w:gridCol w:w="380"/>
                              <w:gridCol w:w="2336"/>
                              <w:gridCol w:w="1612"/>
                              <w:gridCol w:w="1488"/>
                              <w:gridCol w:w="1183"/>
                              <w:gridCol w:w="5668"/>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3" w:type="dxa"/>
                                  <w:gridSpan w:val="2"/>
                                  <w:vMerge w:val="restart"/>
                                  <w:tcBorders>
                                    <w:bottom w:val="nil"/>
                                  </w:tcBorders>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5"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8"/>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422"/>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298"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3" w:type="dxa"/>
                                  <w:gridSpan w:val="2"/>
                                  <w:vMerge/>
                                  <w:tcBorders>
                                    <w:top w:val="nil"/>
                                    <w:bottom w:val="nil"/>
                                  </w:tcBorders>
                                  <w:shd w:val="clear" w:color="auto" w:fill="92D050"/>
                                </w:tcPr>
                                <w:p>
                                  <w:pPr>
                                    <w:rPr>
                                      <w:sz w:val="2"/>
                                      <w:szCs w:val="2"/>
                                    </w:rPr>
                                  </w:pPr>
                                </w:p>
                              </w:tc>
                              <w:tc>
                                <w:tcPr>
                                  <w:tcW w:w="3185"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398"/>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334"/>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38"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right="4"/>
                                    <w:jc w:val="center"/>
                                    <w:rPr>
                                      <w:rFonts w:ascii="Arial"/>
                                      <w:b/>
                                      <w:sz w:val="18"/>
                                    </w:rPr>
                                  </w:pPr>
                                  <w:r>
                                    <w:rPr>
                                      <w:rFonts w:ascii="Arial"/>
                                      <w:b/>
                                      <w:spacing w:val="-2"/>
                                      <w:w w:val="90"/>
                                      <w:sz w:val="18"/>
                                    </w:rPr>
                                    <w:t>Berhasil</w:t>
                                  </w:r>
                                </w:p>
                              </w:tc>
                            </w:tr>
                            <w:tr>
                              <w:trPr>
                                <w:trHeight w:val="525" w:hRule="atLeast"/>
                              </w:trPr>
                              <w:tc>
                                <w:tcPr>
                                  <w:tcW w:w="443" w:type="dxa"/>
                                  <w:vMerge w:val="restart"/>
                                </w:tcPr>
                                <w:p>
                                  <w:pPr>
                                    <w:pStyle w:val="TableParagraph"/>
                                    <w:rPr>
                                      <w:rFonts w:ascii="Times New Roman"/>
                                      <w:sz w:val="18"/>
                                    </w:rPr>
                                  </w:pPr>
                                </w:p>
                              </w:tc>
                              <w:tc>
                                <w:tcPr>
                                  <w:tcW w:w="3003" w:type="dxa"/>
                                  <w:gridSpan w:val="2"/>
                                  <w:vMerge w:val="restart"/>
                                  <w:tcBorders>
                                    <w:top w:val="nil"/>
                                  </w:tcBorders>
                                </w:tcPr>
                                <w:p>
                                  <w:pPr>
                                    <w:pStyle w:val="TableParagraph"/>
                                    <w:rPr>
                                      <w:rFonts w:ascii="Times New Roman"/>
                                      <w:sz w:val="18"/>
                                    </w:rPr>
                                  </w:pPr>
                                </w:p>
                              </w:tc>
                              <w:tc>
                                <w:tcPr>
                                  <w:tcW w:w="3185" w:type="dxa"/>
                                  <w:gridSpan w:val="3"/>
                                </w:tcPr>
                                <w:p>
                                  <w:pPr>
                                    <w:pStyle w:val="TableParagraph"/>
                                    <w:tabs>
                                      <w:tab w:pos="1613" w:val="left" w:leader="none"/>
                                    </w:tabs>
                                    <w:spacing w:line="237" w:lineRule="auto"/>
                                    <w:ind w:left="1090" w:right="746"/>
                                    <w:rPr>
                                      <w:sz w:val="18"/>
                                    </w:rPr>
                                  </w:pPr>
                                  <w:r>
                                    <w:rPr>
                                      <w:spacing w:val="-4"/>
                                      <w:w w:val="90"/>
                                      <w:sz w:val="18"/>
                                    </w:rPr>
                                    <w:t>yang</w:t>
                                  </w:r>
                                  <w:r>
                                    <w:rPr>
                                      <w:sz w:val="18"/>
                                    </w:rPr>
                                    <w:tab/>
                                  </w:r>
                                  <w:r>
                                    <w:rPr>
                                      <w:spacing w:val="-2"/>
                                      <w:w w:val="80"/>
                                      <w:sz w:val="18"/>
                                    </w:rPr>
                                    <w:t>Ditingkatkan</w:t>
                                  </w:r>
                                  <w:r>
                                    <w:rPr>
                                      <w:spacing w:val="-2"/>
                                      <w:w w:val="85"/>
                                      <w:sz w:val="18"/>
                                    </w:rPr>
                                    <w:t> </w:t>
                                  </w:r>
                                  <w:r>
                                    <w:rPr>
                                      <w:w w:val="85"/>
                                      <w:sz w:val="18"/>
                                    </w:rPr>
                                    <w:t>Kapasitasnya</w:t>
                                  </w:r>
                                  <w:r>
                                    <w:rPr>
                                      <w:spacing w:val="-7"/>
                                      <w:w w:val="85"/>
                                      <w:sz w:val="18"/>
                                    </w:rPr>
                                    <w:t> </w:t>
                                  </w:r>
                                  <w:r>
                                    <w:rPr>
                                      <w:w w:val="85"/>
                                      <w:sz w:val="18"/>
                                    </w:rPr>
                                    <w:t>(unit)</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8" w:hRule="atLeast"/>
                              </w:trPr>
                              <w:tc>
                                <w:tcPr>
                                  <w:tcW w:w="443" w:type="dxa"/>
                                  <w:vMerge/>
                                  <w:tcBorders>
                                    <w:top w:val="nil"/>
                                  </w:tcBorders>
                                </w:tcPr>
                                <w:p>
                                  <w:pPr>
                                    <w:rPr>
                                      <w:sz w:val="2"/>
                                      <w:szCs w:val="2"/>
                                    </w:rPr>
                                  </w:pPr>
                                </w:p>
                              </w:tc>
                              <w:tc>
                                <w:tcPr>
                                  <w:tcW w:w="3003" w:type="dxa"/>
                                  <w:gridSpan w:val="2"/>
                                  <w:vMerge/>
                                  <w:tcBorders>
                                    <w:top w:val="nil"/>
                                  </w:tcBorders>
                                </w:tcPr>
                                <w:p>
                                  <w:pPr>
                                    <w:rPr>
                                      <w:sz w:val="2"/>
                                      <w:szCs w:val="2"/>
                                    </w:rPr>
                                  </w:pPr>
                                </w:p>
                              </w:tc>
                              <w:tc>
                                <w:tcPr>
                                  <w:tcW w:w="849" w:type="dxa"/>
                                  <w:gridSpan w:val="2"/>
                                  <w:tcBorders>
                                    <w:right w:val="nil"/>
                                  </w:tcBorders>
                                </w:tcPr>
                                <w:p>
                                  <w:pPr>
                                    <w:pStyle w:val="TableParagraph"/>
                                    <w:spacing w:before="2"/>
                                    <w:ind w:left="442"/>
                                    <w:rPr>
                                      <w:sz w:val="18"/>
                                    </w:rPr>
                                  </w:pPr>
                                  <w:r>
                                    <w:rPr>
                                      <w:spacing w:val="-5"/>
                                      <w:w w:val="90"/>
                                      <w:sz w:val="18"/>
                                    </w:rPr>
                                    <w:t>02</w:t>
                                  </w:r>
                                </w:p>
                              </w:tc>
                              <w:tc>
                                <w:tcPr>
                                  <w:tcW w:w="2336" w:type="dxa"/>
                                  <w:tcBorders>
                                    <w:left w:val="nil"/>
                                  </w:tcBorders>
                                </w:tcPr>
                                <w:p>
                                  <w:pPr>
                                    <w:pStyle w:val="TableParagraph"/>
                                    <w:tabs>
                                      <w:tab w:pos="1580" w:val="left" w:leader="none"/>
                                    </w:tabs>
                                    <w:spacing w:before="2"/>
                                    <w:ind w:left="-22"/>
                                    <w:rPr>
                                      <w:sz w:val="18"/>
                                    </w:rPr>
                                  </w:pPr>
                                  <w:r>
                                    <w:rPr>
                                      <w:spacing w:val="-2"/>
                                      <w:w w:val="90"/>
                                      <w:sz w:val="18"/>
                                    </w:rPr>
                                    <w:t>Pengembangan</w:t>
                                  </w:r>
                                  <w:r>
                                    <w:rPr>
                                      <w:sz w:val="18"/>
                                    </w:rPr>
                                    <w:tab/>
                                  </w:r>
                                  <w:r>
                                    <w:rPr>
                                      <w:spacing w:val="-2"/>
                                      <w:w w:val="90"/>
                                      <w:sz w:val="18"/>
                                    </w:rPr>
                                    <w:t>Kapasitas</w:t>
                                  </w:r>
                                </w:p>
                                <w:p>
                                  <w:pPr>
                                    <w:pStyle w:val="TableParagraph"/>
                                    <w:tabs>
                                      <w:tab w:pos="1292" w:val="left" w:leader="none"/>
                                      <w:tab w:pos="2116" w:val="left" w:leader="none"/>
                                    </w:tabs>
                                    <w:spacing w:line="204" w:lineRule="exact"/>
                                    <w:ind w:left="-22" w:right="96"/>
                                    <w:rPr>
                                      <w:sz w:val="18"/>
                                    </w:rPr>
                                  </w:pPr>
                                  <w:r>
                                    <w:rPr>
                                      <w:spacing w:val="-2"/>
                                      <w:w w:val="90"/>
                                      <w:sz w:val="18"/>
                                    </w:rPr>
                                    <w:t>Kelembagaan</w:t>
                                  </w:r>
                                  <w:r>
                                    <w:rPr>
                                      <w:sz w:val="18"/>
                                    </w:rPr>
                                    <w:tab/>
                                  </w:r>
                                  <w:r>
                                    <w:rPr>
                                      <w:spacing w:val="-2"/>
                                      <w:w w:val="90"/>
                                      <w:sz w:val="18"/>
                                    </w:rPr>
                                    <w:t>Petani</w:t>
                                  </w:r>
                                  <w:r>
                                    <w:rPr>
                                      <w:sz w:val="18"/>
                                    </w:rPr>
                                    <w:tab/>
                                  </w:r>
                                  <w:r>
                                    <w:rPr>
                                      <w:spacing w:val="-10"/>
                                      <w:w w:val="90"/>
                                      <w:sz w:val="18"/>
                                    </w:rPr>
                                    <w:t>di</w:t>
                                  </w:r>
                                  <w:r>
                                    <w:rPr>
                                      <w:w w:val="90"/>
                                      <w:sz w:val="18"/>
                                    </w:rPr>
                                    <w:t> Kecamatan dan Desa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6" w:hRule="atLeast"/>
                              </w:trPr>
                              <w:tc>
                                <w:tcPr>
                                  <w:tcW w:w="443" w:type="dxa"/>
                                  <w:vMerge/>
                                  <w:tcBorders>
                                    <w:top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380" w:type="dxa"/>
                                  <w:tcBorders>
                                    <w:left w:val="nil"/>
                                    <w:right w:val="nil"/>
                                  </w:tcBorders>
                                </w:tcPr>
                                <w:p>
                                  <w:pPr>
                                    <w:pStyle w:val="TableParagraph"/>
                                    <w:rPr>
                                      <w:rFonts w:ascii="Times New Roman"/>
                                      <w:sz w:val="18"/>
                                    </w:rPr>
                                  </w:pPr>
                                </w:p>
                              </w:tc>
                              <w:tc>
                                <w:tcPr>
                                  <w:tcW w:w="2336" w:type="dxa"/>
                                  <w:tcBorders>
                                    <w:left w:val="nil"/>
                                  </w:tcBorders>
                                </w:tcPr>
                                <w:p>
                                  <w:pPr>
                                    <w:pStyle w:val="TableParagraph"/>
                                    <w:spacing w:before="6"/>
                                    <w:ind w:left="246" w:right="96"/>
                                    <w:rPr>
                                      <w:sz w:val="18"/>
                                    </w:rPr>
                                  </w:pPr>
                                  <w:r>
                                    <w:rPr>
                                      <w:spacing w:val="-2"/>
                                      <w:w w:val="85"/>
                                      <w:sz w:val="18"/>
                                    </w:rPr>
                                    <w:t>Jumlah</w:t>
                                  </w:r>
                                  <w:r>
                                    <w:rPr>
                                      <w:spacing w:val="3"/>
                                      <w:sz w:val="18"/>
                                    </w:rPr>
                                    <w:t> </w:t>
                                  </w:r>
                                  <w:r>
                                    <w:rPr>
                                      <w:spacing w:val="-2"/>
                                      <w:w w:val="85"/>
                                      <w:sz w:val="18"/>
                                    </w:rPr>
                                    <w:t>Kelembagaan</w:t>
                                  </w:r>
                                  <w:r>
                                    <w:rPr>
                                      <w:spacing w:val="3"/>
                                      <w:sz w:val="18"/>
                                    </w:rPr>
                                    <w:t> </w:t>
                                  </w:r>
                                  <w:r>
                                    <w:rPr>
                                      <w:spacing w:val="-2"/>
                                      <w:w w:val="85"/>
                                      <w:sz w:val="18"/>
                                    </w:rPr>
                                    <w:t>Petani </w:t>
                                  </w:r>
                                  <w:r>
                                    <w:rPr>
                                      <w:w w:val="90"/>
                                      <w:sz w:val="18"/>
                                    </w:rPr>
                                    <w:t>di</w:t>
                                  </w:r>
                                  <w:r>
                                    <w:rPr>
                                      <w:spacing w:val="33"/>
                                      <w:sz w:val="18"/>
                                    </w:rPr>
                                    <w:t> </w:t>
                                  </w:r>
                                  <w:r>
                                    <w:rPr>
                                      <w:w w:val="90"/>
                                      <w:sz w:val="18"/>
                                    </w:rPr>
                                    <w:t>Kecamatan</w:t>
                                  </w:r>
                                  <w:r>
                                    <w:rPr>
                                      <w:spacing w:val="35"/>
                                      <w:sz w:val="18"/>
                                    </w:rPr>
                                    <w:t> </w:t>
                                  </w:r>
                                  <w:r>
                                    <w:rPr>
                                      <w:w w:val="90"/>
                                      <w:sz w:val="18"/>
                                    </w:rPr>
                                    <w:t>dan</w:t>
                                  </w:r>
                                  <w:r>
                                    <w:rPr>
                                      <w:spacing w:val="-2"/>
                                      <w:w w:val="90"/>
                                      <w:sz w:val="18"/>
                                    </w:rPr>
                                    <w:t> </w:t>
                                  </w:r>
                                  <w:r>
                                    <w:rPr>
                                      <w:w w:val="90"/>
                                      <w:sz w:val="18"/>
                                    </w:rPr>
                                    <w:t>Desa yang</w:t>
                                  </w:r>
                                  <w:r>
                                    <w:rPr>
                                      <w:spacing w:val="-4"/>
                                      <w:w w:val="90"/>
                                      <w:sz w:val="18"/>
                                    </w:rPr>
                                    <w:t> </w:t>
                                  </w:r>
                                  <w:r>
                                    <w:rPr>
                                      <w:w w:val="90"/>
                                      <w:sz w:val="18"/>
                                    </w:rPr>
                                    <w:t>Ditingkatkan</w:t>
                                  </w:r>
                                </w:p>
                                <w:p>
                                  <w:pPr>
                                    <w:pStyle w:val="TableParagraph"/>
                                    <w:spacing w:line="179" w:lineRule="exact"/>
                                    <w:ind w:left="246"/>
                                    <w:rPr>
                                      <w:sz w:val="18"/>
                                    </w:rPr>
                                  </w:pPr>
                                  <w:r>
                                    <w:rPr>
                                      <w:w w:val="80"/>
                                      <w:sz w:val="18"/>
                                    </w:rPr>
                                    <w:t>Kapasitasnya</w:t>
                                  </w:r>
                                  <w:r>
                                    <w:rPr>
                                      <w:spacing w:val="4"/>
                                      <w:sz w:val="18"/>
                                    </w:rPr>
                                    <w:t> </w:t>
                                  </w:r>
                                  <w:r>
                                    <w:rPr>
                                      <w:spacing w:val="-2"/>
                                      <w:w w:val="90"/>
                                      <w:sz w:val="18"/>
                                    </w:rPr>
                                    <w:t>(unit)</w:t>
                                  </w:r>
                                </w:p>
                              </w:tc>
                              <w:tc>
                                <w:tcPr>
                                  <w:tcW w:w="1612" w:type="dxa"/>
                                </w:tcPr>
                                <w:p>
                                  <w:pPr>
                                    <w:pStyle w:val="TableParagraph"/>
                                    <w:spacing w:before="6"/>
                                    <w:ind w:left="14" w:right="4"/>
                                    <w:jc w:val="center"/>
                                    <w:rPr>
                                      <w:sz w:val="18"/>
                                    </w:rPr>
                                  </w:pPr>
                                  <w:r>
                                    <w:rPr>
                                      <w:spacing w:val="-5"/>
                                      <w:w w:val="90"/>
                                      <w:sz w:val="18"/>
                                    </w:rPr>
                                    <w:t>33</w:t>
                                  </w:r>
                                </w:p>
                              </w:tc>
                              <w:tc>
                                <w:tcPr>
                                  <w:tcW w:w="1488" w:type="dxa"/>
                                </w:tcPr>
                                <w:p>
                                  <w:pPr>
                                    <w:pStyle w:val="TableParagraph"/>
                                    <w:spacing w:before="6"/>
                                    <w:ind w:left="14" w:right="14"/>
                                    <w:jc w:val="center"/>
                                    <w:rPr>
                                      <w:sz w:val="18"/>
                                    </w:rPr>
                                  </w:pPr>
                                  <w:r>
                                    <w:rPr>
                                      <w:spacing w:val="-10"/>
                                      <w:w w:val="90"/>
                                      <w:sz w:val="18"/>
                                    </w:rPr>
                                    <w:t>7</w:t>
                                  </w:r>
                                </w:p>
                              </w:tc>
                              <w:tc>
                                <w:tcPr>
                                  <w:tcW w:w="1183" w:type="dxa"/>
                                </w:tcPr>
                                <w:p>
                                  <w:pPr>
                                    <w:pStyle w:val="TableParagraph"/>
                                    <w:spacing w:before="6"/>
                                    <w:ind w:left="20" w:right="14"/>
                                    <w:jc w:val="center"/>
                                    <w:rPr>
                                      <w:sz w:val="18"/>
                                    </w:rPr>
                                  </w:pPr>
                                  <w:r>
                                    <w:rPr>
                                      <w:spacing w:val="-2"/>
                                      <w:w w:val="90"/>
                                      <w:sz w:val="18"/>
                                    </w:rPr>
                                    <w:t>21,21%</w:t>
                                  </w:r>
                                </w:p>
                              </w:tc>
                              <w:tc>
                                <w:tcPr>
                                  <w:tcW w:w="5668" w:type="dxa"/>
                                </w:tcPr>
                                <w:p>
                                  <w:pPr>
                                    <w:pStyle w:val="TableParagraph"/>
                                    <w:spacing w:line="237" w:lineRule="auto" w:before="8"/>
                                    <w:ind w:left="107"/>
                                    <w:rPr>
                                      <w:sz w:val="18"/>
                                    </w:rPr>
                                  </w:pPr>
                                  <w:r>
                                    <w:rPr>
                                      <w:w w:val="85"/>
                                      <w:sz w:val="18"/>
                                    </w:rPr>
                                    <w:t>Tidak</w:t>
                                  </w:r>
                                  <w:r>
                                    <w:rPr>
                                      <w:spacing w:val="-6"/>
                                      <w:sz w:val="18"/>
                                    </w:rPr>
                                    <w:t> </w:t>
                                  </w:r>
                                  <w:r>
                                    <w:rPr>
                                      <w:w w:val="85"/>
                                      <w:sz w:val="18"/>
                                    </w:rPr>
                                    <w:t>tercapainya</w:t>
                                  </w:r>
                                  <w:r>
                                    <w:rPr>
                                      <w:spacing w:val="-4"/>
                                      <w:sz w:val="18"/>
                                    </w:rPr>
                                    <w:t> </w:t>
                                  </w:r>
                                  <w:r>
                                    <w:rPr>
                                      <w:w w:val="85"/>
                                      <w:sz w:val="18"/>
                                    </w:rPr>
                                    <w:t>realisasi</w:t>
                                  </w:r>
                                  <w:r>
                                    <w:rPr>
                                      <w:spacing w:val="-6"/>
                                      <w:sz w:val="18"/>
                                    </w:rPr>
                                    <w:t> </w:t>
                                  </w:r>
                                  <w:r>
                                    <w:rPr>
                                      <w:w w:val="85"/>
                                      <w:sz w:val="18"/>
                                    </w:rPr>
                                    <w:t>dibanding</w:t>
                                  </w:r>
                                  <w:r>
                                    <w:rPr>
                                      <w:spacing w:val="-4"/>
                                      <w:sz w:val="18"/>
                                    </w:rPr>
                                    <w:t> </w:t>
                                  </w:r>
                                  <w:r>
                                    <w:rPr>
                                      <w:w w:val="85"/>
                                      <w:sz w:val="18"/>
                                    </w:rPr>
                                    <w:t>dengan</w:t>
                                  </w:r>
                                  <w:r>
                                    <w:rPr>
                                      <w:spacing w:val="-4"/>
                                      <w:sz w:val="18"/>
                                    </w:rPr>
                                    <w:t> </w:t>
                                  </w:r>
                                  <w:r>
                                    <w:rPr>
                                      <w:w w:val="85"/>
                                      <w:sz w:val="18"/>
                                    </w:rPr>
                                    <w:t>target</w:t>
                                  </w:r>
                                  <w:r>
                                    <w:rPr>
                                      <w:spacing w:val="-6"/>
                                      <w:sz w:val="18"/>
                                    </w:rPr>
                                    <w:t> </w:t>
                                  </w:r>
                                  <w:r>
                                    <w:rPr>
                                      <w:w w:val="85"/>
                                      <w:sz w:val="18"/>
                                    </w:rPr>
                                    <w:t>yang</w:t>
                                  </w:r>
                                  <w:r>
                                    <w:rPr>
                                      <w:spacing w:val="-4"/>
                                      <w:sz w:val="18"/>
                                    </w:rPr>
                                    <w:t> </w:t>
                                  </w:r>
                                  <w:r>
                                    <w:rPr>
                                      <w:w w:val="85"/>
                                      <w:sz w:val="18"/>
                                    </w:rPr>
                                    <w:t>telah</w:t>
                                  </w:r>
                                  <w:r>
                                    <w:rPr>
                                      <w:spacing w:val="-4"/>
                                      <w:sz w:val="18"/>
                                    </w:rPr>
                                    <w:t> </w:t>
                                  </w:r>
                                  <w:r>
                                    <w:rPr>
                                      <w:w w:val="85"/>
                                      <w:sz w:val="18"/>
                                    </w:rPr>
                                    <w:t>ditetapkan</w:t>
                                  </w:r>
                                  <w:r>
                                    <w:rPr>
                                      <w:spacing w:val="-4"/>
                                      <w:sz w:val="18"/>
                                    </w:rPr>
                                    <w:t> </w:t>
                                  </w:r>
                                  <w:r>
                                    <w:rPr>
                                      <w:w w:val="85"/>
                                      <w:sz w:val="18"/>
                                    </w:rPr>
                                    <w:t>pada kegiatan</w:t>
                                  </w:r>
                                  <w:r>
                                    <w:rPr>
                                      <w:spacing w:val="-5"/>
                                      <w:w w:val="85"/>
                                      <w:sz w:val="18"/>
                                    </w:rPr>
                                    <w:t> </w:t>
                                  </w:r>
                                  <w:r>
                                    <w:rPr>
                                      <w:w w:val="85"/>
                                      <w:sz w:val="18"/>
                                    </w:rPr>
                                    <w:t>tersebut</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adanya</w:t>
                                  </w:r>
                                  <w:r>
                                    <w:rPr>
                                      <w:spacing w:val="-1"/>
                                      <w:w w:val="85"/>
                                      <w:sz w:val="18"/>
                                    </w:rPr>
                                    <w:t> </w:t>
                                  </w:r>
                                  <w:r>
                                    <w:rPr>
                                      <w:w w:val="85"/>
                                      <w:sz w:val="18"/>
                                    </w:rPr>
                                    <w:t>refocusing</w:t>
                                  </w:r>
                                  <w:r>
                                    <w:rPr>
                                      <w:spacing w:val="-4"/>
                                      <w:w w:val="85"/>
                                      <w:sz w:val="18"/>
                                    </w:rPr>
                                    <w:t> </w:t>
                                  </w:r>
                                  <w:r>
                                    <w:rPr>
                                      <w:w w:val="85"/>
                                      <w:sz w:val="18"/>
                                    </w:rPr>
                                    <w:t>anggaran</w:t>
                                  </w:r>
                                </w:p>
                              </w:tc>
                            </w:tr>
                            <w:tr>
                              <w:trPr>
                                <w:trHeight w:val="302" w:hRule="atLeast"/>
                              </w:trPr>
                              <w:tc>
                                <w:tcPr>
                                  <w:tcW w:w="443" w:type="dxa"/>
                                  <w:vMerge w:val="restart"/>
                                  <w:tcBorders>
                                    <w:bottom w:val="nil"/>
                                  </w:tcBorders>
                                </w:tcPr>
                                <w:p>
                                  <w:pPr>
                                    <w:pStyle w:val="TableParagraph"/>
                                    <w:spacing w:before="6"/>
                                    <w:ind w:left="251"/>
                                    <w:rPr>
                                      <w:sz w:val="18"/>
                                    </w:rPr>
                                  </w:pPr>
                                  <w:r>
                                    <w:rPr>
                                      <w:spacing w:val="-10"/>
                                      <w:w w:val="90"/>
                                      <w:sz w:val="18"/>
                                    </w:rPr>
                                    <w:t>3</w:t>
                                  </w:r>
                                </w:p>
                              </w:tc>
                              <w:tc>
                                <w:tcPr>
                                  <w:tcW w:w="3003" w:type="dxa"/>
                                  <w:gridSpan w:val="2"/>
                                  <w:vMerge w:val="restart"/>
                                </w:tcPr>
                                <w:p>
                                  <w:pPr>
                                    <w:pStyle w:val="TableParagraph"/>
                                    <w:spacing w:line="237" w:lineRule="auto" w:before="8"/>
                                    <w:ind w:left="104"/>
                                    <w:rPr>
                                      <w:rFonts w:ascii="Arial"/>
                                      <w:b/>
                                      <w:sz w:val="18"/>
                                    </w:rPr>
                                  </w:pPr>
                                  <w:r>
                                    <w:rPr>
                                      <w:rFonts w:ascii="Arial"/>
                                      <w:b/>
                                      <w:spacing w:val="-2"/>
                                      <w:w w:val="85"/>
                                      <w:sz w:val="18"/>
                                    </w:rPr>
                                    <w:t>Meningkatkan</w:t>
                                  </w:r>
                                  <w:r>
                                    <w:rPr>
                                      <w:rFonts w:ascii="Arial"/>
                                      <w:b/>
                                      <w:sz w:val="18"/>
                                    </w:rPr>
                                    <w:t> </w:t>
                                  </w:r>
                                  <w:r>
                                    <w:rPr>
                                      <w:rFonts w:ascii="Arial"/>
                                      <w:b/>
                                      <w:spacing w:val="-2"/>
                                      <w:w w:val="85"/>
                                      <w:sz w:val="18"/>
                                    </w:rPr>
                                    <w:t>Produksi Daging</w:t>
                                  </w:r>
                                  <w:r>
                                    <w:rPr>
                                      <w:rFonts w:ascii="Arial"/>
                                      <w:b/>
                                      <w:sz w:val="18"/>
                                    </w:rPr>
                                    <w:t> </w:t>
                                  </w:r>
                                  <w:r>
                                    <w:rPr>
                                      <w:rFonts w:ascii="Arial"/>
                                      <w:b/>
                                      <w:spacing w:val="-2"/>
                                      <w:w w:val="85"/>
                                      <w:sz w:val="18"/>
                                    </w:rPr>
                                    <w:t>: Sapi, </w:t>
                                  </w:r>
                                  <w:r>
                                    <w:rPr>
                                      <w:rFonts w:ascii="Arial"/>
                                      <w:b/>
                                      <w:w w:val="90"/>
                                      <w:sz w:val="18"/>
                                    </w:rPr>
                                    <w:t>Ayam.</w:t>
                                  </w:r>
                                  <w:r>
                                    <w:rPr>
                                      <w:rFonts w:ascii="Arial"/>
                                      <w:b/>
                                      <w:spacing w:val="-8"/>
                                      <w:w w:val="90"/>
                                      <w:sz w:val="18"/>
                                    </w:rPr>
                                    <w:t> </w:t>
                                  </w:r>
                                  <w:r>
                                    <w:rPr>
                                      <w:rFonts w:ascii="Arial"/>
                                      <w:b/>
                                      <w:w w:val="90"/>
                                      <w:sz w:val="18"/>
                                    </w:rPr>
                                    <w:t>Kambing,</w:t>
                                  </w:r>
                                  <w:r>
                                    <w:rPr>
                                      <w:rFonts w:ascii="Arial"/>
                                      <w:b/>
                                      <w:spacing w:val="-7"/>
                                      <w:w w:val="90"/>
                                      <w:sz w:val="18"/>
                                    </w:rPr>
                                    <w:t> </w:t>
                                  </w:r>
                                  <w:r>
                                    <w:rPr>
                                      <w:rFonts w:ascii="Arial"/>
                                      <w:b/>
                                      <w:w w:val="90"/>
                                      <w:sz w:val="18"/>
                                    </w:rPr>
                                    <w:t>Itik</w:t>
                                  </w:r>
                                  <w:r>
                                    <w:rPr>
                                      <w:rFonts w:ascii="Arial"/>
                                      <w:b/>
                                      <w:spacing w:val="-8"/>
                                      <w:w w:val="90"/>
                                      <w:sz w:val="18"/>
                                    </w:rPr>
                                    <w:t> </w:t>
                                  </w:r>
                                  <w:r>
                                    <w:rPr>
                                      <w:rFonts w:ascii="Arial"/>
                                      <w:b/>
                                      <w:w w:val="90"/>
                                      <w:sz w:val="18"/>
                                    </w:rPr>
                                    <w:t>dan</w:t>
                                  </w:r>
                                  <w:r>
                                    <w:rPr>
                                      <w:rFonts w:ascii="Arial"/>
                                      <w:b/>
                                      <w:spacing w:val="-8"/>
                                      <w:w w:val="90"/>
                                      <w:sz w:val="18"/>
                                    </w:rPr>
                                    <w:t> </w:t>
                                  </w:r>
                                  <w:r>
                                    <w:rPr>
                                      <w:rFonts w:ascii="Arial"/>
                                      <w:b/>
                                      <w:w w:val="90"/>
                                      <w:sz w:val="18"/>
                                    </w:rPr>
                                    <w:t>Babi</w:t>
                                  </w:r>
                                </w:p>
                              </w:tc>
                              <w:tc>
                                <w:tcPr>
                                  <w:tcW w:w="3185" w:type="dxa"/>
                                  <w:gridSpan w:val="3"/>
                                </w:tcPr>
                                <w:p>
                                  <w:pPr>
                                    <w:pStyle w:val="TableParagraph"/>
                                    <w:spacing w:before="6"/>
                                    <w:ind w:left="102"/>
                                    <w:rPr>
                                      <w:rFonts w:ascii="Arial"/>
                                      <w:b/>
                                      <w:sz w:val="18"/>
                                    </w:rPr>
                                  </w:pPr>
                                  <w:r>
                                    <w:rPr>
                                      <w:rFonts w:ascii="Arial"/>
                                      <w:b/>
                                      <w:w w:val="80"/>
                                      <w:sz w:val="18"/>
                                    </w:rPr>
                                    <w:t>Produksi</w:t>
                                  </w:r>
                                  <w:r>
                                    <w:rPr>
                                      <w:rFonts w:ascii="Arial"/>
                                      <w:b/>
                                      <w:spacing w:val="-4"/>
                                      <w:sz w:val="18"/>
                                    </w:rPr>
                                    <w:t> </w:t>
                                  </w:r>
                                  <w:r>
                                    <w:rPr>
                                      <w:rFonts w:ascii="Arial"/>
                                      <w:b/>
                                      <w:w w:val="80"/>
                                      <w:sz w:val="18"/>
                                    </w:rPr>
                                    <w:t>Daging</w:t>
                                  </w:r>
                                  <w:r>
                                    <w:rPr>
                                      <w:rFonts w:ascii="Arial"/>
                                      <w:b/>
                                      <w:spacing w:val="1"/>
                                      <w:sz w:val="18"/>
                                    </w:rPr>
                                    <w:t> </w:t>
                                  </w:r>
                                  <w:r>
                                    <w:rPr>
                                      <w:rFonts w:ascii="Arial"/>
                                      <w:b/>
                                      <w:spacing w:val="-10"/>
                                      <w:w w:val="80"/>
                                      <w:sz w:val="18"/>
                                    </w:rPr>
                                    <w:t>:</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22"/>
                                    <w:rPr>
                                      <w:sz w:val="18"/>
                                    </w:rPr>
                                  </w:pPr>
                                  <w:r>
                                    <w:rPr>
                                      <w:w w:val="80"/>
                                      <w:sz w:val="18"/>
                                    </w:rPr>
                                    <w:t>Produksi</w:t>
                                  </w:r>
                                  <w:r>
                                    <w:rPr>
                                      <w:spacing w:val="-2"/>
                                      <w:sz w:val="18"/>
                                    </w:rPr>
                                    <w:t> </w:t>
                                  </w:r>
                                  <w:r>
                                    <w:rPr>
                                      <w:w w:val="80"/>
                                      <w:sz w:val="18"/>
                                    </w:rPr>
                                    <w:t>Daging</w:t>
                                  </w:r>
                                  <w:r>
                                    <w:rPr>
                                      <w:sz w:val="18"/>
                                    </w:rPr>
                                    <w:t> </w:t>
                                  </w:r>
                                  <w:r>
                                    <w:rPr>
                                      <w:spacing w:val="-4"/>
                                      <w:w w:val="80"/>
                                      <w:sz w:val="18"/>
                                    </w:rPr>
                                    <w:t>Sapi</w:t>
                                  </w:r>
                                </w:p>
                              </w:tc>
                              <w:tc>
                                <w:tcPr>
                                  <w:tcW w:w="1612" w:type="dxa"/>
                                </w:tcPr>
                                <w:p>
                                  <w:pPr>
                                    <w:pStyle w:val="TableParagraph"/>
                                    <w:spacing w:before="2"/>
                                    <w:ind w:right="96"/>
                                    <w:jc w:val="right"/>
                                    <w:rPr>
                                      <w:sz w:val="18"/>
                                    </w:rPr>
                                  </w:pPr>
                                  <w:r>
                                    <w:rPr>
                                      <w:spacing w:val="-2"/>
                                      <w:w w:val="90"/>
                                      <w:sz w:val="18"/>
                                    </w:rPr>
                                    <w:t>1137243,6</w:t>
                                  </w:r>
                                </w:p>
                              </w:tc>
                              <w:tc>
                                <w:tcPr>
                                  <w:tcW w:w="1488" w:type="dxa"/>
                                </w:tcPr>
                                <w:p>
                                  <w:pPr>
                                    <w:pStyle w:val="TableParagraph"/>
                                    <w:spacing w:before="2"/>
                                    <w:ind w:right="96"/>
                                    <w:jc w:val="right"/>
                                    <w:rPr>
                                      <w:sz w:val="18"/>
                                    </w:rPr>
                                  </w:pPr>
                                  <w:r>
                                    <w:rPr>
                                      <w:spacing w:val="-2"/>
                                      <w:w w:val="90"/>
                                      <w:sz w:val="18"/>
                                    </w:rPr>
                                    <w:t>531.629,70</w:t>
                                  </w:r>
                                </w:p>
                              </w:tc>
                              <w:tc>
                                <w:tcPr>
                                  <w:tcW w:w="1183" w:type="dxa"/>
                                </w:tcPr>
                                <w:p>
                                  <w:pPr>
                                    <w:pStyle w:val="TableParagraph"/>
                                    <w:spacing w:before="2"/>
                                    <w:ind w:left="20" w:right="14"/>
                                    <w:jc w:val="center"/>
                                    <w:rPr>
                                      <w:sz w:val="18"/>
                                    </w:rPr>
                                  </w:pPr>
                                  <w:r>
                                    <w:rPr>
                                      <w:spacing w:val="-2"/>
                                      <w:w w:val="90"/>
                                      <w:sz w:val="18"/>
                                    </w:rPr>
                                    <w:t>46,75%</w:t>
                                  </w:r>
                                </w:p>
                              </w:tc>
                              <w:tc>
                                <w:tcPr>
                                  <w:tcW w:w="5668" w:type="dxa"/>
                                </w:tcPr>
                                <w:p>
                                  <w:pPr>
                                    <w:pStyle w:val="TableParagraph"/>
                                    <w:spacing w:before="2"/>
                                    <w:ind w:left="107"/>
                                    <w:rPr>
                                      <w:sz w:val="18"/>
                                    </w:rPr>
                                  </w:pPr>
                                  <w:r>
                                    <w:rPr>
                                      <w:w w:val="80"/>
                                      <w:sz w:val="18"/>
                                    </w:rPr>
                                    <w:t>Masuknya</w:t>
                                  </w:r>
                                  <w:r>
                                    <w:rPr>
                                      <w:spacing w:val="5"/>
                                      <w:sz w:val="18"/>
                                    </w:rPr>
                                    <w:t> </w:t>
                                  </w:r>
                                  <w:r>
                                    <w:rPr>
                                      <w:w w:val="80"/>
                                      <w:sz w:val="18"/>
                                    </w:rPr>
                                    <w:t>wabah</w:t>
                                  </w:r>
                                  <w:r>
                                    <w:rPr>
                                      <w:spacing w:val="2"/>
                                      <w:sz w:val="18"/>
                                    </w:rPr>
                                    <w:t> </w:t>
                                  </w:r>
                                  <w:r>
                                    <w:rPr>
                                      <w:w w:val="80"/>
                                      <w:sz w:val="18"/>
                                    </w:rPr>
                                    <w:t>PMK</w:t>
                                  </w:r>
                                  <w:r>
                                    <w:rPr>
                                      <w:spacing w:val="6"/>
                                      <w:sz w:val="18"/>
                                    </w:rPr>
                                    <w:t> </w:t>
                                  </w:r>
                                  <w:r>
                                    <w:rPr>
                                      <w:w w:val="80"/>
                                      <w:sz w:val="18"/>
                                    </w:rPr>
                                    <w:t>(Penyakit</w:t>
                                  </w:r>
                                  <w:r>
                                    <w:rPr>
                                      <w:spacing w:val="2"/>
                                      <w:sz w:val="18"/>
                                    </w:rPr>
                                    <w:t> </w:t>
                                  </w:r>
                                  <w:r>
                                    <w:rPr>
                                      <w:w w:val="80"/>
                                      <w:sz w:val="18"/>
                                    </w:rPr>
                                    <w:t>dan</w:t>
                                  </w:r>
                                  <w:r>
                                    <w:rPr>
                                      <w:spacing w:val="2"/>
                                      <w:sz w:val="18"/>
                                    </w:rPr>
                                    <w:t> </w:t>
                                  </w:r>
                                  <w:r>
                                    <w:rPr>
                                      <w:w w:val="80"/>
                                      <w:sz w:val="18"/>
                                    </w:rPr>
                                    <w:t>Mulut</w:t>
                                  </w:r>
                                  <w:r>
                                    <w:rPr>
                                      <w:spacing w:val="-2"/>
                                      <w:sz w:val="18"/>
                                    </w:rPr>
                                    <w:t> </w:t>
                                  </w:r>
                                  <w:r>
                                    <w:rPr>
                                      <w:w w:val="80"/>
                                      <w:sz w:val="18"/>
                                    </w:rPr>
                                    <w:t>Kuku)</w:t>
                                  </w:r>
                                  <w:r>
                                    <w:rPr>
                                      <w:spacing w:val="2"/>
                                      <w:sz w:val="18"/>
                                    </w:rPr>
                                    <w:t> </w:t>
                                  </w:r>
                                  <w:r>
                                    <w:rPr>
                                      <w:w w:val="80"/>
                                      <w:sz w:val="18"/>
                                    </w:rPr>
                                    <w:t>dan</w:t>
                                  </w:r>
                                  <w:r>
                                    <w:rPr>
                                      <w:spacing w:val="1"/>
                                      <w:sz w:val="18"/>
                                    </w:rPr>
                                    <w:t> </w:t>
                                  </w:r>
                                  <w:r>
                                    <w:rPr>
                                      <w:w w:val="80"/>
                                      <w:sz w:val="18"/>
                                    </w:rPr>
                                    <w:t>LSD</w:t>
                                  </w:r>
                                  <w:r>
                                    <w:rPr>
                                      <w:spacing w:val="6"/>
                                      <w:sz w:val="18"/>
                                    </w:rPr>
                                    <w:t> </w:t>
                                  </w:r>
                                  <w:r>
                                    <w:rPr>
                                      <w:w w:val="80"/>
                                      <w:sz w:val="18"/>
                                    </w:rPr>
                                    <w:t>(Lumpy</w:t>
                                  </w:r>
                                  <w:r>
                                    <w:rPr>
                                      <w:spacing w:val="3"/>
                                      <w:sz w:val="18"/>
                                    </w:rPr>
                                    <w:t> </w:t>
                                  </w:r>
                                  <w:r>
                                    <w:rPr>
                                      <w:w w:val="80"/>
                                      <w:sz w:val="18"/>
                                    </w:rPr>
                                    <w:t>Skin</w:t>
                                  </w:r>
                                  <w:r>
                                    <w:rPr>
                                      <w:spacing w:val="6"/>
                                      <w:sz w:val="18"/>
                                    </w:rPr>
                                    <w:t> </w:t>
                                  </w:r>
                                  <w:r>
                                    <w:rPr>
                                      <w:spacing w:val="-2"/>
                                      <w:w w:val="80"/>
                                      <w:sz w:val="18"/>
                                    </w:rPr>
                                    <w:t>Disease)</w:t>
                                  </w:r>
                                </w:p>
                                <w:p>
                                  <w:pPr>
                                    <w:pStyle w:val="TableParagraph"/>
                                    <w:spacing w:line="204" w:lineRule="exact"/>
                                    <w:ind w:left="107" w:right="105"/>
                                    <w:rPr>
                                      <w:sz w:val="18"/>
                                    </w:rPr>
                                  </w:pPr>
                                  <w:r>
                                    <w:rPr>
                                      <w:w w:val="80"/>
                                      <w:sz w:val="18"/>
                                    </w:rPr>
                                    <w:t>pada ternak sapi yang yang mengakibatkan turunnya angka pemasukan sapi potong</w:t>
                                  </w:r>
                                  <w:r>
                                    <w:rPr>
                                      <w:w w:val="90"/>
                                      <w:sz w:val="18"/>
                                    </w:rPr>
                                    <w:t> dari luar provinsi</w:t>
                                  </w:r>
                                </w:p>
                              </w:tc>
                            </w:tr>
                            <w:tr>
                              <w:trPr>
                                <w:trHeight w:val="622"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6"/>
                                    <w:ind w:right="208"/>
                                    <w:jc w:val="center"/>
                                    <w:rPr>
                                      <w:sz w:val="18"/>
                                    </w:rPr>
                                  </w:pPr>
                                  <w:r>
                                    <w:rPr>
                                      <w:spacing w:val="-10"/>
                                      <w:w w:val="90"/>
                                      <w:sz w:val="18"/>
                                    </w:rPr>
                                    <w:t>-</w:t>
                                  </w:r>
                                </w:p>
                              </w:tc>
                              <w:tc>
                                <w:tcPr>
                                  <w:tcW w:w="2716" w:type="dxa"/>
                                  <w:gridSpan w:val="2"/>
                                  <w:tcBorders>
                                    <w:left w:val="nil"/>
                                  </w:tcBorders>
                                </w:tcPr>
                                <w:p>
                                  <w:pPr>
                                    <w:pStyle w:val="TableParagraph"/>
                                    <w:spacing w:before="6"/>
                                    <w:ind w:left="18"/>
                                    <w:rPr>
                                      <w:sz w:val="18"/>
                                    </w:rPr>
                                  </w:pPr>
                                  <w:r>
                                    <w:rPr>
                                      <w:w w:val="80"/>
                                      <w:sz w:val="18"/>
                                    </w:rPr>
                                    <w:t>Produksi</w:t>
                                  </w:r>
                                  <w:r>
                                    <w:rPr>
                                      <w:spacing w:val="-2"/>
                                      <w:sz w:val="18"/>
                                    </w:rPr>
                                    <w:t> </w:t>
                                  </w:r>
                                  <w:r>
                                    <w:rPr>
                                      <w:w w:val="80"/>
                                      <w:sz w:val="18"/>
                                    </w:rPr>
                                    <w:t>Daging</w:t>
                                  </w:r>
                                  <w:r>
                                    <w:rPr>
                                      <w:sz w:val="18"/>
                                    </w:rPr>
                                    <w:t> </w:t>
                                  </w:r>
                                  <w:r>
                                    <w:rPr>
                                      <w:spacing w:val="-4"/>
                                      <w:w w:val="80"/>
                                      <w:sz w:val="18"/>
                                    </w:rPr>
                                    <w:t>Ayam</w:t>
                                  </w:r>
                                </w:p>
                              </w:tc>
                              <w:tc>
                                <w:tcPr>
                                  <w:tcW w:w="1612" w:type="dxa"/>
                                </w:tcPr>
                                <w:p>
                                  <w:pPr>
                                    <w:pStyle w:val="TableParagraph"/>
                                    <w:spacing w:before="6"/>
                                    <w:ind w:right="96"/>
                                    <w:jc w:val="right"/>
                                    <w:rPr>
                                      <w:sz w:val="18"/>
                                    </w:rPr>
                                  </w:pPr>
                                  <w:r>
                                    <w:rPr>
                                      <w:spacing w:val="-2"/>
                                      <w:w w:val="90"/>
                                      <w:sz w:val="18"/>
                                    </w:rPr>
                                    <w:t>9.084.242,59</w:t>
                                  </w:r>
                                </w:p>
                              </w:tc>
                              <w:tc>
                                <w:tcPr>
                                  <w:tcW w:w="1488" w:type="dxa"/>
                                </w:tcPr>
                                <w:p>
                                  <w:pPr>
                                    <w:pStyle w:val="TableParagraph"/>
                                    <w:spacing w:before="6"/>
                                    <w:ind w:right="96"/>
                                    <w:jc w:val="right"/>
                                    <w:rPr>
                                      <w:sz w:val="18"/>
                                    </w:rPr>
                                  </w:pPr>
                                  <w:r>
                                    <w:rPr>
                                      <w:spacing w:val="-2"/>
                                      <w:w w:val="90"/>
                                      <w:sz w:val="18"/>
                                    </w:rPr>
                                    <w:t>15.006.750,41</w:t>
                                  </w:r>
                                </w:p>
                              </w:tc>
                              <w:tc>
                                <w:tcPr>
                                  <w:tcW w:w="1183" w:type="dxa"/>
                                </w:tcPr>
                                <w:p>
                                  <w:pPr>
                                    <w:pStyle w:val="TableParagraph"/>
                                    <w:spacing w:before="6"/>
                                    <w:ind w:left="20" w:right="10"/>
                                    <w:jc w:val="center"/>
                                    <w:rPr>
                                      <w:sz w:val="18"/>
                                    </w:rPr>
                                  </w:pPr>
                                  <w:r>
                                    <w:rPr>
                                      <w:spacing w:val="-2"/>
                                      <w:w w:val="90"/>
                                      <w:sz w:val="18"/>
                                    </w:rPr>
                                    <w:t>165,20%</w:t>
                                  </w:r>
                                </w:p>
                              </w:tc>
                              <w:tc>
                                <w:tcPr>
                                  <w:tcW w:w="5668" w:type="dxa"/>
                                </w:tcPr>
                                <w:p>
                                  <w:pPr>
                                    <w:pStyle w:val="TableParagraph"/>
                                    <w:spacing w:line="237" w:lineRule="auto" w:before="8"/>
                                    <w:ind w:left="107"/>
                                    <w:rPr>
                                      <w:sz w:val="18"/>
                                    </w:rPr>
                                  </w:pPr>
                                  <w:r>
                                    <w:rPr>
                                      <w:w w:val="85"/>
                                      <w:sz w:val="18"/>
                                    </w:rPr>
                                    <w:t>Setelah</w:t>
                                  </w:r>
                                  <w:r>
                                    <w:rPr>
                                      <w:spacing w:val="-3"/>
                                      <w:sz w:val="18"/>
                                    </w:rPr>
                                    <w:t> </w:t>
                                  </w:r>
                                  <w:r>
                                    <w:rPr>
                                      <w:w w:val="85"/>
                                      <w:sz w:val="18"/>
                                    </w:rPr>
                                    <w:t>Covid-19</w:t>
                                  </w:r>
                                  <w:r>
                                    <w:rPr>
                                      <w:spacing w:val="-3"/>
                                      <w:sz w:val="18"/>
                                    </w:rPr>
                                    <w:t> </w:t>
                                  </w:r>
                                  <w:r>
                                    <w:rPr>
                                      <w:w w:val="85"/>
                                      <w:sz w:val="18"/>
                                    </w:rPr>
                                    <w:t>sudah</w:t>
                                  </w:r>
                                  <w:r>
                                    <w:rPr>
                                      <w:spacing w:val="-2"/>
                                      <w:sz w:val="18"/>
                                    </w:rPr>
                                    <w:t> </w:t>
                                  </w:r>
                                  <w:r>
                                    <w:rPr>
                                      <w:w w:val="85"/>
                                      <w:sz w:val="18"/>
                                    </w:rPr>
                                    <w:t>pulih,</w:t>
                                  </w:r>
                                  <w:r>
                                    <w:rPr>
                                      <w:spacing w:val="-5"/>
                                      <w:sz w:val="18"/>
                                    </w:rPr>
                                    <w:t> </w:t>
                                  </w:r>
                                  <w:r>
                                    <w:rPr>
                                      <w:w w:val="85"/>
                                      <w:sz w:val="18"/>
                                    </w:rPr>
                                    <w:t>perekonomian</w:t>
                                  </w:r>
                                  <w:r>
                                    <w:rPr>
                                      <w:spacing w:val="-2"/>
                                      <w:sz w:val="18"/>
                                    </w:rPr>
                                    <w:t> </w:t>
                                  </w:r>
                                  <w:r>
                                    <w:rPr>
                                      <w:w w:val="85"/>
                                      <w:sz w:val="18"/>
                                    </w:rPr>
                                    <w:t>masyarakat</w:t>
                                  </w:r>
                                  <w:r>
                                    <w:rPr>
                                      <w:spacing w:val="39"/>
                                      <w:sz w:val="18"/>
                                    </w:rPr>
                                    <w:t> </w:t>
                                  </w:r>
                                  <w:r>
                                    <w:rPr>
                                      <w:w w:val="85"/>
                                      <w:sz w:val="18"/>
                                    </w:rPr>
                                    <w:t>mulai</w:t>
                                  </w:r>
                                  <w:r>
                                    <w:rPr>
                                      <w:spacing w:val="-3"/>
                                      <w:sz w:val="18"/>
                                    </w:rPr>
                                    <w:t> </w:t>
                                  </w:r>
                                  <w:r>
                                    <w:rPr>
                                      <w:w w:val="85"/>
                                      <w:sz w:val="18"/>
                                    </w:rPr>
                                    <w:t>membaik/stabil </w:t>
                                  </w:r>
                                  <w:r>
                                    <w:rPr>
                                      <w:w w:val="80"/>
                                      <w:sz w:val="18"/>
                                    </w:rPr>
                                    <w:t>sehingga</w:t>
                                  </w:r>
                                  <w:r>
                                    <w:rPr>
                                      <w:spacing w:val="7"/>
                                      <w:sz w:val="18"/>
                                    </w:rPr>
                                    <w:t> </w:t>
                                  </w:r>
                                  <w:r>
                                    <w:rPr>
                                      <w:w w:val="80"/>
                                      <w:sz w:val="18"/>
                                    </w:rPr>
                                    <w:t>Permintaan</w:t>
                                  </w:r>
                                  <w:r>
                                    <w:rPr>
                                      <w:spacing w:val="9"/>
                                      <w:sz w:val="18"/>
                                    </w:rPr>
                                    <w:t> </w:t>
                                  </w:r>
                                  <w:r>
                                    <w:rPr>
                                      <w:w w:val="80"/>
                                      <w:sz w:val="18"/>
                                    </w:rPr>
                                    <w:t>daging</w:t>
                                  </w:r>
                                  <w:r>
                                    <w:rPr>
                                      <w:spacing w:val="8"/>
                                      <w:sz w:val="18"/>
                                    </w:rPr>
                                    <w:t> </w:t>
                                  </w:r>
                                  <w:r>
                                    <w:rPr>
                                      <w:w w:val="80"/>
                                      <w:sz w:val="18"/>
                                    </w:rPr>
                                    <w:t>ayam,</w:t>
                                  </w:r>
                                  <w:r>
                                    <w:rPr>
                                      <w:spacing w:val="3"/>
                                      <w:sz w:val="18"/>
                                    </w:rPr>
                                    <w:t> </w:t>
                                  </w:r>
                                  <w:r>
                                    <w:rPr>
                                      <w:w w:val="80"/>
                                      <w:sz w:val="18"/>
                                    </w:rPr>
                                    <w:t>itik</w:t>
                                  </w:r>
                                  <w:r>
                                    <w:rPr>
                                      <w:spacing w:val="8"/>
                                      <w:sz w:val="18"/>
                                    </w:rPr>
                                    <w:t> </w:t>
                                  </w:r>
                                  <w:r>
                                    <w:rPr>
                                      <w:w w:val="80"/>
                                      <w:sz w:val="18"/>
                                    </w:rPr>
                                    <w:t>dan</w:t>
                                  </w:r>
                                  <w:r>
                                    <w:rPr>
                                      <w:spacing w:val="7"/>
                                      <w:sz w:val="18"/>
                                    </w:rPr>
                                    <w:t> </w:t>
                                  </w:r>
                                  <w:r>
                                    <w:rPr>
                                      <w:w w:val="80"/>
                                      <w:sz w:val="18"/>
                                    </w:rPr>
                                    <w:t>babi</w:t>
                                  </w:r>
                                  <w:r>
                                    <w:rPr>
                                      <w:spacing w:val="5"/>
                                      <w:sz w:val="18"/>
                                    </w:rPr>
                                    <w:t> </w:t>
                                  </w:r>
                                  <w:r>
                                    <w:rPr>
                                      <w:w w:val="80"/>
                                      <w:sz w:val="18"/>
                                    </w:rPr>
                                    <w:t>meningkat</w:t>
                                  </w:r>
                                  <w:r>
                                    <w:rPr>
                                      <w:spacing w:val="4"/>
                                      <w:sz w:val="18"/>
                                    </w:rPr>
                                    <w:t> </w:t>
                                  </w:r>
                                  <w:r>
                                    <w:rPr>
                                      <w:w w:val="80"/>
                                      <w:sz w:val="18"/>
                                    </w:rPr>
                                    <w:t>maka</w:t>
                                  </w:r>
                                  <w:r>
                                    <w:rPr>
                                      <w:spacing w:val="7"/>
                                      <w:sz w:val="18"/>
                                    </w:rPr>
                                    <w:t> </w:t>
                                  </w:r>
                                  <w:r>
                                    <w:rPr>
                                      <w:w w:val="80"/>
                                      <w:sz w:val="18"/>
                                    </w:rPr>
                                    <w:t>produksi</w:t>
                                  </w:r>
                                  <w:r>
                                    <w:rPr>
                                      <w:spacing w:val="5"/>
                                      <w:sz w:val="18"/>
                                    </w:rPr>
                                    <w:t> </w:t>
                                  </w:r>
                                  <w:r>
                                    <w:rPr>
                                      <w:spacing w:val="-2"/>
                                      <w:w w:val="80"/>
                                      <w:sz w:val="18"/>
                                    </w:rPr>
                                    <w:t>daging</w:t>
                                  </w:r>
                                </w:p>
                                <w:p>
                                  <w:pPr>
                                    <w:pStyle w:val="TableParagraph"/>
                                    <w:spacing w:line="184" w:lineRule="exact" w:before="1"/>
                                    <w:ind w:left="107"/>
                                    <w:rPr>
                                      <w:sz w:val="18"/>
                                    </w:rPr>
                                  </w:pPr>
                                  <w:r>
                                    <w:rPr>
                                      <w:spacing w:val="-2"/>
                                      <w:w w:val="90"/>
                                      <w:sz w:val="18"/>
                                    </w:rPr>
                                    <w:t>meningkat</w:t>
                                  </w:r>
                                </w:p>
                              </w:tc>
                            </w:tr>
                            <w:tr>
                              <w:trPr>
                                <w:trHeight w:val="2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18"/>
                                    <w:rPr>
                                      <w:sz w:val="18"/>
                                    </w:rPr>
                                  </w:pPr>
                                  <w:r>
                                    <w:rPr>
                                      <w:w w:val="80"/>
                                      <w:sz w:val="18"/>
                                    </w:rPr>
                                    <w:t>Produksi</w:t>
                                  </w:r>
                                  <w:r>
                                    <w:rPr>
                                      <w:spacing w:val="-2"/>
                                      <w:sz w:val="18"/>
                                    </w:rPr>
                                    <w:t> </w:t>
                                  </w:r>
                                  <w:r>
                                    <w:rPr>
                                      <w:w w:val="80"/>
                                      <w:sz w:val="18"/>
                                    </w:rPr>
                                    <w:t>Daging</w:t>
                                  </w:r>
                                  <w:r>
                                    <w:rPr>
                                      <w:sz w:val="18"/>
                                    </w:rPr>
                                    <w:t> </w:t>
                                  </w:r>
                                  <w:r>
                                    <w:rPr>
                                      <w:spacing w:val="-2"/>
                                      <w:w w:val="80"/>
                                      <w:sz w:val="18"/>
                                    </w:rPr>
                                    <w:t>Kambing</w:t>
                                  </w:r>
                                </w:p>
                              </w:tc>
                              <w:tc>
                                <w:tcPr>
                                  <w:tcW w:w="1612" w:type="dxa"/>
                                </w:tcPr>
                                <w:p>
                                  <w:pPr>
                                    <w:pStyle w:val="TableParagraph"/>
                                    <w:spacing w:before="2"/>
                                    <w:ind w:right="96"/>
                                    <w:jc w:val="right"/>
                                    <w:rPr>
                                      <w:sz w:val="18"/>
                                    </w:rPr>
                                  </w:pPr>
                                  <w:r>
                                    <w:rPr>
                                      <w:spacing w:val="-2"/>
                                      <w:w w:val="90"/>
                                      <w:sz w:val="18"/>
                                    </w:rPr>
                                    <w:t>123.547,47</w:t>
                                  </w:r>
                                </w:p>
                              </w:tc>
                              <w:tc>
                                <w:tcPr>
                                  <w:tcW w:w="1488" w:type="dxa"/>
                                </w:tcPr>
                                <w:p>
                                  <w:pPr>
                                    <w:pStyle w:val="TableParagraph"/>
                                    <w:spacing w:before="2"/>
                                    <w:ind w:right="96"/>
                                    <w:jc w:val="right"/>
                                    <w:rPr>
                                      <w:sz w:val="18"/>
                                    </w:rPr>
                                  </w:pPr>
                                  <w:r>
                                    <w:rPr>
                                      <w:spacing w:val="-2"/>
                                      <w:w w:val="90"/>
                                      <w:sz w:val="18"/>
                                    </w:rPr>
                                    <w:t>137.580,00</w:t>
                                  </w:r>
                                </w:p>
                              </w:tc>
                              <w:tc>
                                <w:tcPr>
                                  <w:tcW w:w="1183" w:type="dxa"/>
                                </w:tcPr>
                                <w:p>
                                  <w:pPr>
                                    <w:pStyle w:val="TableParagraph"/>
                                    <w:spacing w:before="2"/>
                                    <w:ind w:left="20" w:right="10"/>
                                    <w:jc w:val="center"/>
                                    <w:rPr>
                                      <w:sz w:val="18"/>
                                    </w:rPr>
                                  </w:pPr>
                                  <w:r>
                                    <w:rPr>
                                      <w:spacing w:val="-2"/>
                                      <w:w w:val="90"/>
                                      <w:sz w:val="18"/>
                                    </w:rPr>
                                    <w:t>111,36%</w:t>
                                  </w:r>
                                </w:p>
                              </w:tc>
                              <w:tc>
                                <w:tcPr>
                                  <w:tcW w:w="5668" w:type="dxa"/>
                                </w:tcPr>
                                <w:p>
                                  <w:pPr>
                                    <w:pStyle w:val="TableParagraph"/>
                                    <w:rPr>
                                      <w:rFonts w:ascii="Times New Roman"/>
                                      <w:sz w:val="18"/>
                                    </w:rPr>
                                  </w:pPr>
                                </w:p>
                              </w:tc>
                            </w:tr>
                            <w:tr>
                              <w:trPr>
                                <w:trHeight w:val="302"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18"/>
                                    <w:rPr>
                                      <w:sz w:val="18"/>
                                    </w:rPr>
                                  </w:pPr>
                                  <w:r>
                                    <w:rPr>
                                      <w:w w:val="80"/>
                                      <w:sz w:val="18"/>
                                    </w:rPr>
                                    <w:t>Produksi</w:t>
                                  </w:r>
                                  <w:r>
                                    <w:rPr>
                                      <w:spacing w:val="-2"/>
                                      <w:sz w:val="18"/>
                                    </w:rPr>
                                    <w:t> </w:t>
                                  </w:r>
                                  <w:r>
                                    <w:rPr>
                                      <w:w w:val="80"/>
                                      <w:sz w:val="18"/>
                                    </w:rPr>
                                    <w:t>Daging</w:t>
                                  </w:r>
                                  <w:r>
                                    <w:rPr>
                                      <w:sz w:val="18"/>
                                    </w:rPr>
                                    <w:t> </w:t>
                                  </w:r>
                                  <w:r>
                                    <w:rPr>
                                      <w:spacing w:val="-4"/>
                                      <w:w w:val="80"/>
                                      <w:sz w:val="18"/>
                                    </w:rPr>
                                    <w:t>Babi</w:t>
                                  </w:r>
                                </w:p>
                              </w:tc>
                              <w:tc>
                                <w:tcPr>
                                  <w:tcW w:w="1612" w:type="dxa"/>
                                </w:tcPr>
                                <w:p>
                                  <w:pPr>
                                    <w:pStyle w:val="TableParagraph"/>
                                    <w:spacing w:before="2"/>
                                    <w:ind w:right="96"/>
                                    <w:jc w:val="right"/>
                                    <w:rPr>
                                      <w:sz w:val="18"/>
                                    </w:rPr>
                                  </w:pPr>
                                  <w:r>
                                    <w:rPr>
                                      <w:spacing w:val="-2"/>
                                      <w:w w:val="90"/>
                                      <w:sz w:val="18"/>
                                    </w:rPr>
                                    <w:t>996.961,72</w:t>
                                  </w:r>
                                </w:p>
                              </w:tc>
                              <w:tc>
                                <w:tcPr>
                                  <w:tcW w:w="1488" w:type="dxa"/>
                                </w:tcPr>
                                <w:p>
                                  <w:pPr>
                                    <w:pStyle w:val="TableParagraph"/>
                                    <w:spacing w:before="2"/>
                                    <w:ind w:right="96"/>
                                    <w:jc w:val="right"/>
                                    <w:rPr>
                                      <w:sz w:val="18"/>
                                    </w:rPr>
                                  </w:pPr>
                                  <w:r>
                                    <w:rPr>
                                      <w:spacing w:val="-2"/>
                                      <w:w w:val="90"/>
                                      <w:sz w:val="18"/>
                                    </w:rPr>
                                    <w:t>1.123.667,00</w:t>
                                  </w:r>
                                </w:p>
                              </w:tc>
                              <w:tc>
                                <w:tcPr>
                                  <w:tcW w:w="1183" w:type="dxa"/>
                                </w:tcPr>
                                <w:p>
                                  <w:pPr>
                                    <w:pStyle w:val="TableParagraph"/>
                                    <w:spacing w:before="2"/>
                                    <w:ind w:left="20" w:right="10"/>
                                    <w:jc w:val="center"/>
                                    <w:rPr>
                                      <w:sz w:val="18"/>
                                    </w:rPr>
                                  </w:pPr>
                                  <w:r>
                                    <w:rPr>
                                      <w:spacing w:val="-2"/>
                                      <w:w w:val="90"/>
                                      <w:sz w:val="18"/>
                                    </w:rPr>
                                    <w:t>112,71%</w:t>
                                  </w:r>
                                </w:p>
                              </w:tc>
                              <w:tc>
                                <w:tcPr>
                                  <w:tcW w:w="5668" w:type="dxa"/>
                                </w:tcPr>
                                <w:p>
                                  <w:pPr>
                                    <w:pStyle w:val="TableParagraph"/>
                                    <w:rPr>
                                      <w:rFonts w:ascii="Times New Roman"/>
                                      <w:sz w:val="18"/>
                                    </w:rPr>
                                  </w:pPr>
                                </w:p>
                              </w:tc>
                            </w:tr>
                            <w:tr>
                              <w:trPr>
                                <w:trHeight w:val="2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18"/>
                                    <w:rPr>
                                      <w:sz w:val="18"/>
                                    </w:rPr>
                                  </w:pPr>
                                  <w:r>
                                    <w:rPr>
                                      <w:w w:val="80"/>
                                      <w:sz w:val="18"/>
                                    </w:rPr>
                                    <w:t>Produksi</w:t>
                                  </w:r>
                                  <w:r>
                                    <w:rPr>
                                      <w:spacing w:val="-2"/>
                                      <w:sz w:val="18"/>
                                    </w:rPr>
                                    <w:t> </w:t>
                                  </w:r>
                                  <w:r>
                                    <w:rPr>
                                      <w:w w:val="80"/>
                                      <w:sz w:val="18"/>
                                    </w:rPr>
                                    <w:t>Daging</w:t>
                                  </w:r>
                                  <w:r>
                                    <w:rPr>
                                      <w:sz w:val="18"/>
                                    </w:rPr>
                                    <w:t> </w:t>
                                  </w:r>
                                  <w:r>
                                    <w:rPr>
                                      <w:spacing w:val="-4"/>
                                      <w:w w:val="80"/>
                                      <w:sz w:val="18"/>
                                    </w:rPr>
                                    <w:t>Itik</w:t>
                                  </w:r>
                                </w:p>
                              </w:tc>
                              <w:tc>
                                <w:tcPr>
                                  <w:tcW w:w="1612" w:type="dxa"/>
                                </w:tcPr>
                                <w:p>
                                  <w:pPr>
                                    <w:pStyle w:val="TableParagraph"/>
                                    <w:spacing w:before="2"/>
                                    <w:ind w:right="100"/>
                                    <w:jc w:val="right"/>
                                    <w:rPr>
                                      <w:sz w:val="18"/>
                                    </w:rPr>
                                  </w:pPr>
                                  <w:r>
                                    <w:rPr>
                                      <w:spacing w:val="-2"/>
                                      <w:w w:val="90"/>
                                      <w:sz w:val="18"/>
                                    </w:rPr>
                                    <w:t>96.796,31</w:t>
                                  </w:r>
                                </w:p>
                              </w:tc>
                              <w:tc>
                                <w:tcPr>
                                  <w:tcW w:w="1488" w:type="dxa"/>
                                </w:tcPr>
                                <w:p>
                                  <w:pPr>
                                    <w:pStyle w:val="TableParagraph"/>
                                    <w:spacing w:before="2"/>
                                    <w:ind w:right="96"/>
                                    <w:jc w:val="right"/>
                                    <w:rPr>
                                      <w:sz w:val="18"/>
                                    </w:rPr>
                                  </w:pPr>
                                  <w:r>
                                    <w:rPr>
                                      <w:spacing w:val="-2"/>
                                      <w:w w:val="90"/>
                                      <w:sz w:val="18"/>
                                    </w:rPr>
                                    <w:t>165.961,09</w:t>
                                  </w:r>
                                </w:p>
                              </w:tc>
                              <w:tc>
                                <w:tcPr>
                                  <w:tcW w:w="1183" w:type="dxa"/>
                                </w:tcPr>
                                <w:p>
                                  <w:pPr>
                                    <w:pStyle w:val="TableParagraph"/>
                                    <w:spacing w:before="2"/>
                                    <w:ind w:left="20" w:right="10"/>
                                    <w:jc w:val="center"/>
                                    <w:rPr>
                                      <w:sz w:val="18"/>
                                    </w:rPr>
                                  </w:pPr>
                                  <w:r>
                                    <w:rPr>
                                      <w:spacing w:val="-2"/>
                                      <w:w w:val="90"/>
                                      <w:sz w:val="18"/>
                                    </w:rPr>
                                    <w:t>171,45%</w:t>
                                  </w:r>
                                </w:p>
                              </w:tc>
                              <w:tc>
                                <w:tcPr>
                                  <w:tcW w:w="5668" w:type="dxa"/>
                                </w:tcPr>
                                <w:p>
                                  <w:pPr>
                                    <w:pStyle w:val="TableParagraph"/>
                                    <w:rPr>
                                      <w:rFonts w:ascii="Times New Roman"/>
                                      <w:sz w:val="18"/>
                                    </w:rPr>
                                  </w:pPr>
                                </w:p>
                              </w:tc>
                            </w:tr>
                            <w:tr>
                              <w:trPr>
                                <w:trHeight w:val="826" w:hRule="atLeast"/>
                              </w:trPr>
                              <w:tc>
                                <w:tcPr>
                                  <w:tcW w:w="443" w:type="dxa"/>
                                  <w:vMerge/>
                                  <w:tcBorders>
                                    <w:top w:val="nil"/>
                                    <w:bottom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1</w:t>
                                  </w:r>
                                </w:p>
                              </w:tc>
                              <w:tc>
                                <w:tcPr>
                                  <w:tcW w:w="2666" w:type="dxa"/>
                                  <w:tcBorders>
                                    <w:left w:val="nil"/>
                                    <w:bottom w:val="nil"/>
                                  </w:tcBorders>
                                </w:tcPr>
                                <w:p>
                                  <w:pPr>
                                    <w:pStyle w:val="TableParagraph"/>
                                    <w:spacing w:before="2"/>
                                    <w:ind w:left="112"/>
                                    <w:rPr>
                                      <w:rFonts w:ascii="Arial"/>
                                      <w:i/>
                                      <w:sz w:val="18"/>
                                    </w:rPr>
                                  </w:pPr>
                                  <w:r>
                                    <w:rPr>
                                      <w:rFonts w:ascii="Arial"/>
                                      <w:i/>
                                      <w:w w:val="80"/>
                                      <w:sz w:val="18"/>
                                    </w:rPr>
                                    <w:t>PROGRAM PENYEDIAAN DAN</w:t>
                                  </w:r>
                                  <w:r>
                                    <w:rPr>
                                      <w:rFonts w:ascii="Arial"/>
                                      <w:i/>
                                      <w:w w:val="90"/>
                                      <w:sz w:val="18"/>
                                    </w:rPr>
                                    <w:t> PENGEMBANGAN</w:t>
                                  </w:r>
                                  <w:r>
                                    <w:rPr>
                                      <w:rFonts w:ascii="Arial"/>
                                      <w:i/>
                                      <w:spacing w:val="-8"/>
                                      <w:w w:val="90"/>
                                      <w:sz w:val="18"/>
                                    </w:rPr>
                                    <w:t> </w:t>
                                  </w:r>
                                  <w:r>
                                    <w:rPr>
                                      <w:rFonts w:ascii="Arial"/>
                                      <w:i/>
                                      <w:w w:val="90"/>
                                      <w:sz w:val="18"/>
                                    </w:rPr>
                                    <w:t>SARANA </w:t>
                                  </w:r>
                                  <w:r>
                                    <w:rPr>
                                      <w:rFonts w:ascii="Arial"/>
                                      <w:i/>
                                      <w:spacing w:val="-2"/>
                                      <w:w w:val="90"/>
                                      <w:sz w:val="18"/>
                                    </w:rPr>
                                    <w:t>PERTANIAN</w:t>
                                  </w:r>
                                </w:p>
                              </w:tc>
                              <w:tc>
                                <w:tcPr>
                                  <w:tcW w:w="469" w:type="dxa"/>
                                  <w:tcBorders>
                                    <w:right w:val="nil"/>
                                  </w:tcBorders>
                                </w:tcPr>
                                <w:p>
                                  <w:pPr>
                                    <w:pStyle w:val="TableParagraph"/>
                                    <w:spacing w:before="2"/>
                                    <w:ind w:left="77" w:right="208"/>
                                    <w:jc w:val="center"/>
                                    <w:rPr>
                                      <w:sz w:val="18"/>
                                    </w:rPr>
                                  </w:pPr>
                                  <w:r>
                                    <w:rPr>
                                      <w:spacing w:val="-5"/>
                                      <w:w w:val="90"/>
                                      <w:sz w:val="18"/>
                                    </w:rPr>
                                    <w:t>1.</w:t>
                                  </w:r>
                                </w:p>
                              </w:tc>
                              <w:tc>
                                <w:tcPr>
                                  <w:tcW w:w="2716" w:type="dxa"/>
                                  <w:gridSpan w:val="2"/>
                                  <w:tcBorders>
                                    <w:left w:val="nil"/>
                                  </w:tcBorders>
                                </w:tcPr>
                                <w:p>
                                  <w:pPr>
                                    <w:pStyle w:val="TableParagraph"/>
                                    <w:spacing w:before="2"/>
                                    <w:ind w:left="-22"/>
                                    <w:rPr>
                                      <w:sz w:val="18"/>
                                    </w:rPr>
                                  </w:pPr>
                                  <w:r>
                                    <w:rPr>
                                      <w:spacing w:val="-2"/>
                                      <w:w w:val="90"/>
                                      <w:sz w:val="18"/>
                                    </w:rPr>
                                    <w:t>Persentase</w:t>
                                  </w:r>
                                  <w:r>
                                    <w:rPr>
                                      <w:spacing w:val="-8"/>
                                      <w:w w:val="90"/>
                                      <w:sz w:val="18"/>
                                    </w:rPr>
                                    <w:t> </w:t>
                                  </w:r>
                                  <w:r>
                                    <w:rPr>
                                      <w:spacing w:val="-2"/>
                                      <w:w w:val="90"/>
                                      <w:sz w:val="18"/>
                                    </w:rPr>
                                    <w:t>Peningkatan</w:t>
                                  </w:r>
                                  <w:r>
                                    <w:rPr>
                                      <w:spacing w:val="-5"/>
                                      <w:w w:val="90"/>
                                      <w:sz w:val="18"/>
                                    </w:rPr>
                                    <w:t> </w:t>
                                  </w:r>
                                  <w:r>
                                    <w:rPr>
                                      <w:spacing w:val="-2"/>
                                      <w:w w:val="90"/>
                                      <w:sz w:val="18"/>
                                    </w:rPr>
                                    <w:t>Jumlah </w:t>
                                  </w:r>
                                  <w:r>
                                    <w:rPr>
                                      <w:w w:val="85"/>
                                      <w:sz w:val="18"/>
                                    </w:rPr>
                                    <w:t>Benih/Bibit Ternak, Tanaman Pakan</w:t>
                                  </w:r>
                                </w:p>
                                <w:p>
                                  <w:pPr>
                                    <w:pStyle w:val="TableParagraph"/>
                                    <w:spacing w:line="204" w:lineRule="exact"/>
                                    <w:ind w:left="-22"/>
                                    <w:rPr>
                                      <w:sz w:val="18"/>
                                    </w:rPr>
                                  </w:pPr>
                                  <w:r>
                                    <w:rPr>
                                      <w:w w:val="80"/>
                                      <w:sz w:val="18"/>
                                    </w:rPr>
                                    <w:t>Ternak serta Pakan ternak yang cukup</w:t>
                                  </w:r>
                                  <w:r>
                                    <w:rPr>
                                      <w:w w:val="90"/>
                                      <w:sz w:val="18"/>
                                    </w:rPr>
                                    <w:t> secara</w:t>
                                  </w:r>
                                  <w:r>
                                    <w:rPr>
                                      <w:spacing w:val="-8"/>
                                      <w:w w:val="90"/>
                                      <w:sz w:val="18"/>
                                    </w:rPr>
                                    <w:t> </w:t>
                                  </w:r>
                                  <w:r>
                                    <w:rPr>
                                      <w:w w:val="90"/>
                                      <w:sz w:val="18"/>
                                    </w:rPr>
                                    <w:t>kuantitas</w:t>
                                  </w:r>
                                  <w:r>
                                    <w:rPr>
                                      <w:spacing w:val="-7"/>
                                      <w:w w:val="90"/>
                                      <w:sz w:val="18"/>
                                    </w:rPr>
                                    <w:t> </w:t>
                                  </w:r>
                                  <w:r>
                                    <w:rPr>
                                      <w:w w:val="90"/>
                                      <w:sz w:val="18"/>
                                    </w:rPr>
                                    <w:t>dan</w:t>
                                  </w:r>
                                  <w:r>
                                    <w:rPr>
                                      <w:spacing w:val="-8"/>
                                      <w:w w:val="90"/>
                                      <w:sz w:val="18"/>
                                    </w:rPr>
                                    <w:t> </w:t>
                                  </w:r>
                                  <w:r>
                                    <w:rPr>
                                      <w:w w:val="90"/>
                                      <w:sz w:val="18"/>
                                    </w:rPr>
                                    <w:t>kualitas</w:t>
                                  </w:r>
                                </w:p>
                              </w:tc>
                              <w:tc>
                                <w:tcPr>
                                  <w:tcW w:w="1612" w:type="dxa"/>
                                </w:tcPr>
                                <w:p>
                                  <w:pPr>
                                    <w:pStyle w:val="TableParagraph"/>
                                    <w:spacing w:before="2"/>
                                    <w:ind w:left="14" w:right="6"/>
                                    <w:jc w:val="center"/>
                                    <w:rPr>
                                      <w:sz w:val="18"/>
                                    </w:rPr>
                                  </w:pPr>
                                  <w:r>
                                    <w:rPr>
                                      <w:spacing w:val="-4"/>
                                      <w:w w:val="90"/>
                                      <w:sz w:val="18"/>
                                    </w:rPr>
                                    <w:t>3,68%</w:t>
                                  </w:r>
                                </w:p>
                              </w:tc>
                              <w:tc>
                                <w:tcPr>
                                  <w:tcW w:w="1488" w:type="dxa"/>
                                </w:tcPr>
                                <w:p>
                                  <w:pPr>
                                    <w:pStyle w:val="TableParagraph"/>
                                    <w:spacing w:before="2"/>
                                    <w:ind w:left="14" w:right="7"/>
                                    <w:jc w:val="center"/>
                                    <w:rPr>
                                      <w:sz w:val="18"/>
                                    </w:rPr>
                                  </w:pPr>
                                  <w:r>
                                    <w:rPr>
                                      <w:spacing w:val="-4"/>
                                      <w:w w:val="90"/>
                                      <w:sz w:val="18"/>
                                    </w:rPr>
                                    <w:t>3,68</w:t>
                                  </w:r>
                                </w:p>
                              </w:tc>
                              <w:tc>
                                <w:tcPr>
                                  <w:tcW w:w="1183" w:type="dxa"/>
                                </w:tcPr>
                                <w:p>
                                  <w:pPr>
                                    <w:pStyle w:val="TableParagraph"/>
                                    <w:spacing w:before="2"/>
                                    <w:ind w:left="20" w:right="15"/>
                                    <w:jc w:val="center"/>
                                    <w:rPr>
                                      <w:sz w:val="18"/>
                                    </w:rPr>
                                  </w:pPr>
                                  <w:r>
                                    <w:rPr>
                                      <w:spacing w:val="-2"/>
                                      <w:w w:val="90"/>
                                      <w:sz w:val="18"/>
                                    </w:rPr>
                                    <w:t>100,00</w:t>
                                  </w:r>
                                </w:p>
                              </w:tc>
                              <w:tc>
                                <w:tcPr>
                                  <w:tcW w:w="5668" w:type="dxa"/>
                                </w:tcPr>
                                <w:p>
                                  <w:pPr>
                                    <w:pStyle w:val="TableParagraph"/>
                                    <w:rPr>
                                      <w:rFonts w:ascii="Times New Roman"/>
                                      <w:sz w:val="18"/>
                                    </w:rPr>
                                  </w:pPr>
                                </w:p>
                              </w:tc>
                            </w:tr>
                            <w:tr>
                              <w:trPr>
                                <w:trHeight w:val="622"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spacing w:before="2"/>
                                    <w:ind w:left="77" w:right="208"/>
                                    <w:jc w:val="center"/>
                                    <w:rPr>
                                      <w:sz w:val="18"/>
                                    </w:rPr>
                                  </w:pPr>
                                  <w:r>
                                    <w:rPr>
                                      <w:spacing w:val="-5"/>
                                      <w:w w:val="90"/>
                                      <w:sz w:val="18"/>
                                    </w:rPr>
                                    <w:t>2.</w:t>
                                  </w:r>
                                </w:p>
                              </w:tc>
                              <w:tc>
                                <w:tcPr>
                                  <w:tcW w:w="2716" w:type="dxa"/>
                                  <w:gridSpan w:val="2"/>
                                  <w:tcBorders>
                                    <w:left w:val="nil"/>
                                  </w:tcBorders>
                                </w:tcPr>
                                <w:p>
                                  <w:pPr>
                                    <w:pStyle w:val="TableParagraph"/>
                                    <w:spacing w:line="200" w:lineRule="atLeast"/>
                                    <w:ind w:left="-22"/>
                                    <w:rPr>
                                      <w:sz w:val="18"/>
                                    </w:rPr>
                                  </w:pPr>
                                  <w:r>
                                    <w:rPr>
                                      <w:w w:val="80"/>
                                      <w:sz w:val="18"/>
                                    </w:rPr>
                                    <w:t>Persentase Peternak dan Pelaku Usaha</w:t>
                                  </w:r>
                                  <w:r>
                                    <w:rPr>
                                      <w:w w:val="90"/>
                                      <w:sz w:val="18"/>
                                    </w:rPr>
                                    <w:t> </w:t>
                                  </w:r>
                                  <w:r>
                                    <w:rPr>
                                      <w:spacing w:val="-2"/>
                                      <w:w w:val="90"/>
                                      <w:sz w:val="18"/>
                                    </w:rPr>
                                    <w:t>Peternakan yang Menerapkan Teknologi</w:t>
                                  </w:r>
                                </w:p>
                              </w:tc>
                              <w:tc>
                                <w:tcPr>
                                  <w:tcW w:w="1612" w:type="dxa"/>
                                </w:tcPr>
                                <w:p>
                                  <w:pPr>
                                    <w:pStyle w:val="TableParagraph"/>
                                    <w:spacing w:before="2"/>
                                    <w:ind w:left="14" w:right="6"/>
                                    <w:jc w:val="center"/>
                                    <w:rPr>
                                      <w:sz w:val="18"/>
                                    </w:rPr>
                                  </w:pPr>
                                  <w:r>
                                    <w:rPr>
                                      <w:spacing w:val="-4"/>
                                      <w:w w:val="90"/>
                                      <w:sz w:val="18"/>
                                    </w:rPr>
                                    <w:t>3,68%</w:t>
                                  </w:r>
                                </w:p>
                              </w:tc>
                              <w:tc>
                                <w:tcPr>
                                  <w:tcW w:w="1488" w:type="dxa"/>
                                </w:tcPr>
                                <w:p>
                                  <w:pPr>
                                    <w:pStyle w:val="TableParagraph"/>
                                    <w:spacing w:before="2"/>
                                    <w:ind w:left="14" w:right="7"/>
                                    <w:jc w:val="center"/>
                                    <w:rPr>
                                      <w:sz w:val="18"/>
                                    </w:rPr>
                                  </w:pPr>
                                  <w:r>
                                    <w:rPr>
                                      <w:spacing w:val="-5"/>
                                      <w:w w:val="90"/>
                                      <w:sz w:val="18"/>
                                    </w:rPr>
                                    <w:t>0%</w:t>
                                  </w:r>
                                </w:p>
                              </w:tc>
                              <w:tc>
                                <w:tcPr>
                                  <w:tcW w:w="1183" w:type="dxa"/>
                                </w:tcPr>
                                <w:p>
                                  <w:pPr>
                                    <w:pStyle w:val="TableParagraph"/>
                                    <w:spacing w:before="2"/>
                                    <w:ind w:left="20" w:right="11"/>
                                    <w:jc w:val="center"/>
                                    <w:rPr>
                                      <w:sz w:val="18"/>
                                    </w:rPr>
                                  </w:pPr>
                                  <w:r>
                                    <w:rPr>
                                      <w:spacing w:val="-4"/>
                                      <w:w w:val="90"/>
                                      <w:sz w:val="18"/>
                                    </w:rPr>
                                    <w:t>0,00</w:t>
                                  </w:r>
                                </w:p>
                              </w:tc>
                              <w:tc>
                                <w:tcPr>
                                  <w:tcW w:w="5668" w:type="dxa"/>
                                </w:tcPr>
                                <w:p>
                                  <w:pPr>
                                    <w:pStyle w:val="TableParagraph"/>
                                    <w:spacing w:before="2"/>
                                    <w:ind w:left="107" w:right="105"/>
                                    <w:rPr>
                                      <w:sz w:val="18"/>
                                    </w:rPr>
                                  </w:pPr>
                                  <w:r>
                                    <w:rPr>
                                      <w:w w:val="85"/>
                                      <w:sz w:val="18"/>
                                    </w:rPr>
                                    <w:t>peternak</w:t>
                                  </w:r>
                                  <w:r>
                                    <w:rPr>
                                      <w:spacing w:val="40"/>
                                      <w:sz w:val="18"/>
                                    </w:rPr>
                                    <w:t> </w:t>
                                  </w:r>
                                  <w:r>
                                    <w:rPr>
                                      <w:w w:val="85"/>
                                      <w:sz w:val="18"/>
                                    </w:rPr>
                                    <w:t>kecil</w:t>
                                  </w:r>
                                  <w:r>
                                    <w:rPr>
                                      <w:spacing w:val="40"/>
                                      <w:sz w:val="18"/>
                                    </w:rPr>
                                    <w:t> </w:t>
                                  </w:r>
                                  <w:r>
                                    <w:rPr>
                                      <w:w w:val="85"/>
                                      <w:sz w:val="18"/>
                                    </w:rPr>
                                    <w:t>melakukan</w:t>
                                  </w:r>
                                  <w:r>
                                    <w:rPr>
                                      <w:spacing w:val="40"/>
                                      <w:sz w:val="18"/>
                                    </w:rPr>
                                    <w:t> </w:t>
                                  </w:r>
                                  <w:r>
                                    <w:rPr>
                                      <w:w w:val="85"/>
                                      <w:sz w:val="18"/>
                                    </w:rPr>
                                    <w:t>mulai</w:t>
                                  </w:r>
                                  <w:r>
                                    <w:rPr>
                                      <w:spacing w:val="40"/>
                                      <w:sz w:val="18"/>
                                    </w:rPr>
                                    <w:t> </w:t>
                                  </w:r>
                                  <w:r>
                                    <w:rPr>
                                      <w:w w:val="85"/>
                                      <w:sz w:val="18"/>
                                    </w:rPr>
                                    <w:t>inovasi-inovasi</w:t>
                                  </w:r>
                                  <w:r>
                                    <w:rPr>
                                      <w:spacing w:val="40"/>
                                      <w:sz w:val="18"/>
                                    </w:rPr>
                                    <w:t> </w:t>
                                  </w:r>
                                  <w:r>
                                    <w:rPr>
                                      <w:w w:val="85"/>
                                      <w:sz w:val="18"/>
                                    </w:rPr>
                                    <w:t>sederhana</w:t>
                                  </w:r>
                                  <w:r>
                                    <w:rPr>
                                      <w:spacing w:val="40"/>
                                      <w:sz w:val="18"/>
                                    </w:rPr>
                                    <w:t> </w:t>
                                  </w:r>
                                  <w:r>
                                    <w:rPr>
                                      <w:w w:val="85"/>
                                      <w:sz w:val="18"/>
                                    </w:rPr>
                                    <w:t>sebagai</w:t>
                                  </w:r>
                                  <w:r>
                                    <w:rPr>
                                      <w:spacing w:val="40"/>
                                      <w:sz w:val="18"/>
                                    </w:rPr>
                                    <w:t> </w:t>
                                  </w:r>
                                  <w:r>
                                    <w:rPr>
                                      <w:w w:val="85"/>
                                      <w:sz w:val="18"/>
                                    </w:rPr>
                                    <w:t>usaha </w:t>
                                  </w:r>
                                  <w:r>
                                    <w:rPr>
                                      <w:w w:val="90"/>
                                      <w:sz w:val="18"/>
                                    </w:rPr>
                                    <w:t>peningkatan</w:t>
                                  </w:r>
                                  <w:r>
                                    <w:rPr>
                                      <w:spacing w:val="-10"/>
                                      <w:w w:val="90"/>
                                      <w:sz w:val="18"/>
                                    </w:rPr>
                                    <w:t> </w:t>
                                  </w:r>
                                  <w:r>
                                    <w:rPr>
                                      <w:w w:val="90"/>
                                      <w:sz w:val="18"/>
                                    </w:rPr>
                                    <w:t>jumlah</w:t>
                                  </w:r>
                                  <w:r>
                                    <w:rPr>
                                      <w:spacing w:val="-7"/>
                                      <w:w w:val="90"/>
                                      <w:sz w:val="18"/>
                                    </w:rPr>
                                    <w:t> </w:t>
                                  </w:r>
                                  <w:r>
                                    <w:rPr>
                                      <w:w w:val="90"/>
                                      <w:sz w:val="18"/>
                                    </w:rPr>
                                    <w:t>produksi</w:t>
                                  </w:r>
                                </w:p>
                              </w:tc>
                            </w:tr>
                            <w:tr>
                              <w:trPr>
                                <w:trHeight w:val="413"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spacing w:before="2"/>
                                    <w:ind w:left="77" w:right="208"/>
                                    <w:jc w:val="center"/>
                                    <w:rPr>
                                      <w:sz w:val="18"/>
                                    </w:rPr>
                                  </w:pPr>
                                  <w:r>
                                    <w:rPr>
                                      <w:spacing w:val="-5"/>
                                      <w:w w:val="90"/>
                                      <w:sz w:val="18"/>
                                    </w:rPr>
                                    <w:t>3.</w:t>
                                  </w:r>
                                </w:p>
                              </w:tc>
                              <w:tc>
                                <w:tcPr>
                                  <w:tcW w:w="2716" w:type="dxa"/>
                                  <w:gridSpan w:val="2"/>
                                  <w:tcBorders>
                                    <w:left w:val="nil"/>
                                  </w:tcBorders>
                                </w:tcPr>
                                <w:p>
                                  <w:pPr>
                                    <w:pStyle w:val="TableParagraph"/>
                                    <w:spacing w:line="210" w:lineRule="atLeast"/>
                                    <w:ind w:left="-22"/>
                                    <w:rPr>
                                      <w:sz w:val="18"/>
                                    </w:rPr>
                                  </w:pPr>
                                  <w:r>
                                    <w:rPr>
                                      <w:w w:val="80"/>
                                      <w:sz w:val="18"/>
                                    </w:rPr>
                                    <w:t>Persentase Peningkatan Keberhasilan</w:t>
                                  </w:r>
                                  <w:r>
                                    <w:rPr>
                                      <w:w w:val="85"/>
                                      <w:sz w:val="18"/>
                                    </w:rPr>
                                    <w:t> Sapi</w:t>
                                  </w:r>
                                  <w:r>
                                    <w:rPr>
                                      <w:spacing w:val="-2"/>
                                      <w:w w:val="85"/>
                                      <w:sz w:val="18"/>
                                    </w:rPr>
                                    <w:t> </w:t>
                                  </w:r>
                                  <w:r>
                                    <w:rPr>
                                      <w:w w:val="85"/>
                                      <w:sz w:val="18"/>
                                    </w:rPr>
                                    <w:t>Indukan Wajib Bunting (SWAB)</w:t>
                                  </w:r>
                                </w:p>
                              </w:tc>
                              <w:tc>
                                <w:tcPr>
                                  <w:tcW w:w="1612" w:type="dxa"/>
                                </w:tcPr>
                                <w:p>
                                  <w:pPr>
                                    <w:pStyle w:val="TableParagraph"/>
                                    <w:spacing w:before="2"/>
                                    <w:ind w:left="14" w:right="3"/>
                                    <w:jc w:val="center"/>
                                    <w:rPr>
                                      <w:sz w:val="18"/>
                                    </w:rPr>
                                  </w:pPr>
                                  <w:r>
                                    <w:rPr>
                                      <w:spacing w:val="-5"/>
                                      <w:w w:val="90"/>
                                      <w:sz w:val="18"/>
                                    </w:rPr>
                                    <w:t>3%</w:t>
                                  </w:r>
                                </w:p>
                              </w:tc>
                              <w:tc>
                                <w:tcPr>
                                  <w:tcW w:w="1488" w:type="dxa"/>
                                </w:tcPr>
                                <w:p>
                                  <w:pPr>
                                    <w:pStyle w:val="TableParagraph"/>
                                    <w:spacing w:before="2"/>
                                    <w:ind w:left="14" w:right="6"/>
                                    <w:jc w:val="center"/>
                                    <w:rPr>
                                      <w:sz w:val="18"/>
                                    </w:rPr>
                                  </w:pPr>
                                  <w:r>
                                    <w:rPr>
                                      <w:spacing w:val="-4"/>
                                      <w:w w:val="90"/>
                                      <w:sz w:val="18"/>
                                    </w:rPr>
                                    <w:t>3,0%</w:t>
                                  </w:r>
                                </w:p>
                              </w:tc>
                              <w:tc>
                                <w:tcPr>
                                  <w:tcW w:w="1183" w:type="dxa"/>
                                </w:tcPr>
                                <w:p>
                                  <w:pPr>
                                    <w:pStyle w:val="TableParagraph"/>
                                    <w:spacing w:before="2"/>
                                    <w:ind w:left="20" w:right="10"/>
                                    <w:jc w:val="center"/>
                                    <w:rPr>
                                      <w:sz w:val="18"/>
                                    </w:rPr>
                                  </w:pPr>
                                  <w:r>
                                    <w:rPr>
                                      <w:spacing w:val="-2"/>
                                      <w:w w:val="90"/>
                                      <w:sz w:val="18"/>
                                    </w:rPr>
                                    <w:t>100,00%</w:t>
                                  </w:r>
                                </w:p>
                              </w:tc>
                              <w:tc>
                                <w:tcPr>
                                  <w:tcW w:w="5668" w:type="dxa"/>
                                </w:tcPr>
                                <w:p>
                                  <w:pPr>
                                    <w:pStyle w:val="TableParagraph"/>
                                    <w:spacing w:before="2"/>
                                    <w:ind w:left="107"/>
                                    <w:rPr>
                                      <w:sz w:val="18"/>
                                    </w:rPr>
                                  </w:pPr>
                                  <w:r>
                                    <w:rPr>
                                      <w:w w:val="80"/>
                                      <w:sz w:val="18"/>
                                    </w:rPr>
                                    <w:t>Berhasil,</w:t>
                                  </w:r>
                                  <w:r>
                                    <w:rPr>
                                      <w:spacing w:val="-5"/>
                                      <w:sz w:val="18"/>
                                    </w:rPr>
                                    <w:t> </w:t>
                                  </w:r>
                                  <w:r>
                                    <w:rPr>
                                      <w:w w:val="80"/>
                                      <w:sz w:val="18"/>
                                    </w:rPr>
                                    <w:t>sesuai</w:t>
                                  </w:r>
                                  <w:r>
                                    <w:rPr>
                                      <w:spacing w:val="-3"/>
                                      <w:sz w:val="18"/>
                                    </w:rPr>
                                    <w:t> </w:t>
                                  </w:r>
                                  <w:r>
                                    <w:rPr>
                                      <w:w w:val="80"/>
                                      <w:sz w:val="18"/>
                                    </w:rPr>
                                    <w:t>dengan</w:t>
                                  </w:r>
                                  <w:r>
                                    <w:rPr>
                                      <w:spacing w:val="-1"/>
                                      <w:sz w:val="18"/>
                                    </w:rPr>
                                    <w:t> </w:t>
                                  </w:r>
                                  <w:r>
                                    <w:rPr>
                                      <w:w w:val="80"/>
                                      <w:sz w:val="18"/>
                                    </w:rPr>
                                    <w:t>target</w:t>
                                  </w:r>
                                  <w:r>
                                    <w:rPr>
                                      <w:spacing w:val="-5"/>
                                      <w:sz w:val="18"/>
                                    </w:rPr>
                                    <w:t> </w:t>
                                  </w:r>
                                  <w:r>
                                    <w:rPr>
                                      <w:w w:val="80"/>
                                      <w:sz w:val="18"/>
                                    </w:rPr>
                                    <w:t>yang</w:t>
                                  </w:r>
                                  <w:r>
                                    <w:rPr>
                                      <w:spacing w:val="-1"/>
                                      <w:sz w:val="18"/>
                                    </w:rPr>
                                    <w:t> </w:t>
                                  </w:r>
                                  <w:r>
                                    <w:rPr>
                                      <w:spacing w:val="-5"/>
                                      <w:w w:val="80"/>
                                      <w:sz w:val="18"/>
                                    </w:rPr>
                                    <w:t>ada</w:t>
                                  </w:r>
                                </w:p>
                              </w:tc>
                            </w:tr>
                            <w:tr>
                              <w:trPr>
                                <w:trHeight w:val="292"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3185" w:type="dxa"/>
                                  <w:gridSpan w:val="3"/>
                                </w:tcPr>
                                <w:p>
                                  <w:pPr>
                                    <w:pStyle w:val="TableParagraph"/>
                                    <w:rPr>
                                      <w:rFonts w:ascii="Times New Roman"/>
                                      <w:sz w:val="18"/>
                                    </w:rPr>
                                  </w:pP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1034"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spacing w:before="2"/>
                                    <w:ind w:right="95"/>
                                    <w:jc w:val="center"/>
                                    <w:rPr>
                                      <w:sz w:val="18"/>
                                    </w:rPr>
                                  </w:pPr>
                                  <w:r>
                                    <w:rPr>
                                      <w:spacing w:val="-10"/>
                                      <w:w w:val="90"/>
                                      <w:sz w:val="18"/>
                                    </w:rPr>
                                    <w:t>1</w:t>
                                  </w:r>
                                </w:p>
                              </w:tc>
                              <w:tc>
                                <w:tcPr>
                                  <w:tcW w:w="2716" w:type="dxa"/>
                                  <w:gridSpan w:val="2"/>
                                  <w:tcBorders>
                                    <w:left w:val="nil"/>
                                  </w:tcBorders>
                                </w:tcPr>
                                <w:p>
                                  <w:pPr>
                                    <w:pStyle w:val="TableParagraph"/>
                                    <w:spacing w:before="2"/>
                                    <w:ind w:left="-22" w:right="29"/>
                                    <w:rPr>
                                      <w:sz w:val="18"/>
                                    </w:rPr>
                                  </w:pPr>
                                  <w:r>
                                    <w:rPr>
                                      <w:w w:val="90"/>
                                      <w:sz w:val="18"/>
                                    </w:rPr>
                                    <w:t>PENINGKATAN</w:t>
                                  </w:r>
                                  <w:r>
                                    <w:rPr>
                                      <w:spacing w:val="-10"/>
                                      <w:w w:val="90"/>
                                      <w:sz w:val="18"/>
                                    </w:rPr>
                                    <w:t> </w:t>
                                  </w:r>
                                  <w:r>
                                    <w:rPr>
                                      <w:w w:val="90"/>
                                      <w:sz w:val="18"/>
                                    </w:rPr>
                                    <w:t>MUTU</w:t>
                                  </w:r>
                                  <w:r>
                                    <w:rPr>
                                      <w:spacing w:val="-7"/>
                                      <w:w w:val="90"/>
                                      <w:sz w:val="18"/>
                                    </w:rPr>
                                    <w:t> </w:t>
                                  </w:r>
                                  <w:r>
                                    <w:rPr>
                                      <w:w w:val="90"/>
                                      <w:sz w:val="18"/>
                                    </w:rPr>
                                    <w:t>DAN </w:t>
                                  </w:r>
                                  <w:r>
                                    <w:rPr>
                                      <w:w w:val="80"/>
                                      <w:sz w:val="18"/>
                                    </w:rPr>
                                    <w:t>PEREDARAN BENIH/BIBIT TERNAK</w:t>
                                  </w:r>
                                  <w:r>
                                    <w:rPr>
                                      <w:w w:val="85"/>
                                      <w:sz w:val="18"/>
                                    </w:rPr>
                                    <w:t> DAN TANAMAN PAKAN TERNAK </w:t>
                                  </w:r>
                                  <w:r>
                                    <w:rPr>
                                      <w:spacing w:val="-2"/>
                                      <w:w w:val="90"/>
                                      <w:sz w:val="18"/>
                                    </w:rPr>
                                    <w:t>SERTA</w:t>
                                  </w:r>
                                  <w:r>
                                    <w:rPr>
                                      <w:spacing w:val="-6"/>
                                      <w:w w:val="90"/>
                                      <w:sz w:val="18"/>
                                    </w:rPr>
                                    <w:t> </w:t>
                                  </w:r>
                                  <w:r>
                                    <w:rPr>
                                      <w:spacing w:val="-2"/>
                                      <w:w w:val="90"/>
                                      <w:sz w:val="18"/>
                                    </w:rPr>
                                    <w:t>PAKAN</w:t>
                                  </w:r>
                                  <w:r>
                                    <w:rPr>
                                      <w:spacing w:val="-5"/>
                                      <w:w w:val="90"/>
                                      <w:sz w:val="18"/>
                                    </w:rPr>
                                    <w:t> </w:t>
                                  </w:r>
                                  <w:r>
                                    <w:rPr>
                                      <w:spacing w:val="-2"/>
                                      <w:w w:val="90"/>
                                      <w:sz w:val="18"/>
                                    </w:rPr>
                                    <w:t>DALAM</w:t>
                                  </w:r>
                                  <w:r>
                                    <w:rPr>
                                      <w:spacing w:val="-6"/>
                                      <w:w w:val="90"/>
                                      <w:sz w:val="18"/>
                                    </w:rPr>
                                    <w:t> </w:t>
                                  </w:r>
                                  <w:r>
                                    <w:rPr>
                                      <w:spacing w:val="-2"/>
                                      <w:w w:val="90"/>
                                      <w:sz w:val="18"/>
                                    </w:rPr>
                                    <w:t>DAERAH</w:t>
                                  </w:r>
                                </w:p>
                                <w:p>
                                  <w:pPr>
                                    <w:pStyle w:val="TableParagraph"/>
                                    <w:spacing w:line="184" w:lineRule="exact"/>
                                    <w:ind w:left="-22"/>
                                    <w:rPr>
                                      <w:sz w:val="18"/>
                                    </w:rPr>
                                  </w:pP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4"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rPr>
                                      <w:rFonts w:ascii="Times New Roman"/>
                                      <w:sz w:val="18"/>
                                    </w:rPr>
                                  </w:pPr>
                                </w:p>
                              </w:tc>
                              <w:tc>
                                <w:tcPr>
                                  <w:tcW w:w="2716" w:type="dxa"/>
                                  <w:gridSpan w:val="2"/>
                                  <w:tcBorders>
                                    <w:left w:val="nil"/>
                                  </w:tcBorders>
                                </w:tcPr>
                                <w:p>
                                  <w:pPr>
                                    <w:pStyle w:val="TableParagraph"/>
                                    <w:spacing w:line="204" w:lineRule="exact"/>
                                    <w:ind w:left="358"/>
                                    <w:rPr>
                                      <w:sz w:val="18"/>
                                    </w:rPr>
                                  </w:pPr>
                                  <w:r>
                                    <w:rPr>
                                      <w:w w:val="80"/>
                                      <w:sz w:val="18"/>
                                    </w:rPr>
                                    <w:t>Jumlah Pembinaan Kelompok</w:t>
                                  </w:r>
                                  <w:r>
                                    <w:rPr>
                                      <w:w w:val="90"/>
                                      <w:sz w:val="18"/>
                                    </w:rPr>
                                    <w:t> Tani/Ternak</w:t>
                                  </w:r>
                                  <w:r>
                                    <w:rPr>
                                      <w:spacing w:val="-8"/>
                                      <w:w w:val="90"/>
                                      <w:sz w:val="18"/>
                                    </w:rPr>
                                    <w:t> </w:t>
                                  </w:r>
                                  <w:r>
                                    <w:rPr>
                                      <w:w w:val="90"/>
                                      <w:sz w:val="18"/>
                                    </w:rPr>
                                    <w:t>(Kali)</w:t>
                                  </w:r>
                                </w:p>
                              </w:tc>
                              <w:tc>
                                <w:tcPr>
                                  <w:tcW w:w="1612" w:type="dxa"/>
                                </w:tcPr>
                                <w:p>
                                  <w:pPr>
                                    <w:pStyle w:val="TableParagraph"/>
                                    <w:spacing w:before="2"/>
                                    <w:ind w:left="14" w:right="4"/>
                                    <w:jc w:val="center"/>
                                    <w:rPr>
                                      <w:sz w:val="18"/>
                                    </w:rPr>
                                  </w:pPr>
                                  <w:r>
                                    <w:rPr>
                                      <w:spacing w:val="-5"/>
                                      <w:w w:val="90"/>
                                      <w:sz w:val="18"/>
                                    </w:rPr>
                                    <w:t>24</w:t>
                                  </w:r>
                                </w:p>
                              </w:tc>
                              <w:tc>
                                <w:tcPr>
                                  <w:tcW w:w="1488" w:type="dxa"/>
                                </w:tcPr>
                                <w:p>
                                  <w:pPr>
                                    <w:pStyle w:val="TableParagraph"/>
                                    <w:spacing w:before="2"/>
                                    <w:ind w:left="14" w:right="8"/>
                                    <w:jc w:val="center"/>
                                    <w:rPr>
                                      <w:sz w:val="18"/>
                                    </w:rPr>
                                  </w:pPr>
                                  <w:r>
                                    <w:rPr>
                                      <w:spacing w:val="-5"/>
                                      <w:w w:val="90"/>
                                      <w:sz w:val="18"/>
                                    </w:rPr>
                                    <w:t>24</w:t>
                                  </w:r>
                                </w:p>
                              </w:tc>
                              <w:tc>
                                <w:tcPr>
                                  <w:tcW w:w="1183" w:type="dxa"/>
                                </w:tcPr>
                                <w:p>
                                  <w:pPr>
                                    <w:pStyle w:val="TableParagraph"/>
                                    <w:spacing w:before="2"/>
                                    <w:ind w:left="20" w:right="15"/>
                                    <w:jc w:val="center"/>
                                    <w:rPr>
                                      <w:sz w:val="18"/>
                                    </w:rPr>
                                  </w:pPr>
                                  <w:r>
                                    <w:rPr>
                                      <w:spacing w:val="-2"/>
                                      <w:w w:val="90"/>
                                      <w:sz w:val="18"/>
                                    </w:rPr>
                                    <w:t>100,00</w:t>
                                  </w:r>
                                </w:p>
                              </w:tc>
                              <w:tc>
                                <w:tcPr>
                                  <w:tcW w:w="5668" w:type="dxa"/>
                                </w:tcPr>
                                <w:p>
                                  <w:pPr>
                                    <w:pStyle w:val="TableParagraph"/>
                                    <w:spacing w:line="204" w:lineRule="exact"/>
                                    <w:ind w:left="107" w:right="105"/>
                                    <w:rPr>
                                      <w:sz w:val="18"/>
                                    </w:rPr>
                                  </w:pPr>
                                  <w:r>
                                    <w:rPr>
                                      <w:w w:val="80"/>
                                      <w:sz w:val="18"/>
                                    </w:rPr>
                                    <w:t>Berhasil, aktifnya petugas dinas dan adanya permintaan pembinaan dari kelompok</w:t>
                                  </w:r>
                                  <w:r>
                                    <w:rPr>
                                      <w:w w:val="90"/>
                                      <w:sz w:val="18"/>
                                    </w:rPr>
                                    <w:t> </w:t>
                                  </w:r>
                                  <w:r>
                                    <w:rPr>
                                      <w:spacing w:val="-2"/>
                                      <w:w w:val="90"/>
                                      <w:sz w:val="18"/>
                                    </w:rPr>
                                    <w:t>tani/ternak</w:t>
                                  </w: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20007pt;width:835.6pt;height:451.25pt;mso-position-horizontal-relative:page;mso-position-vertical-relative:page;z-index:15735296" type="#_x0000_t202" id="docshape18"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6"/>
                        <w:gridCol w:w="469"/>
                        <w:gridCol w:w="380"/>
                        <w:gridCol w:w="2336"/>
                        <w:gridCol w:w="1612"/>
                        <w:gridCol w:w="1488"/>
                        <w:gridCol w:w="1183"/>
                        <w:gridCol w:w="5668"/>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3" w:type="dxa"/>
                            <w:gridSpan w:val="2"/>
                            <w:vMerge w:val="restart"/>
                            <w:tcBorders>
                              <w:bottom w:val="nil"/>
                            </w:tcBorders>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5"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8"/>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422"/>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298"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3" w:type="dxa"/>
                            <w:gridSpan w:val="2"/>
                            <w:vMerge/>
                            <w:tcBorders>
                              <w:top w:val="nil"/>
                              <w:bottom w:val="nil"/>
                            </w:tcBorders>
                            <w:shd w:val="clear" w:color="auto" w:fill="92D050"/>
                          </w:tcPr>
                          <w:p>
                            <w:pPr>
                              <w:rPr>
                                <w:sz w:val="2"/>
                                <w:szCs w:val="2"/>
                              </w:rPr>
                            </w:pPr>
                          </w:p>
                        </w:tc>
                        <w:tc>
                          <w:tcPr>
                            <w:tcW w:w="3185"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398"/>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334"/>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38"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right="4"/>
                              <w:jc w:val="center"/>
                              <w:rPr>
                                <w:rFonts w:ascii="Arial"/>
                                <w:b/>
                                <w:sz w:val="18"/>
                              </w:rPr>
                            </w:pPr>
                            <w:r>
                              <w:rPr>
                                <w:rFonts w:ascii="Arial"/>
                                <w:b/>
                                <w:spacing w:val="-2"/>
                                <w:w w:val="90"/>
                                <w:sz w:val="18"/>
                              </w:rPr>
                              <w:t>Berhasil</w:t>
                            </w:r>
                          </w:p>
                        </w:tc>
                      </w:tr>
                      <w:tr>
                        <w:trPr>
                          <w:trHeight w:val="525" w:hRule="atLeast"/>
                        </w:trPr>
                        <w:tc>
                          <w:tcPr>
                            <w:tcW w:w="443" w:type="dxa"/>
                            <w:vMerge w:val="restart"/>
                          </w:tcPr>
                          <w:p>
                            <w:pPr>
                              <w:pStyle w:val="TableParagraph"/>
                              <w:rPr>
                                <w:rFonts w:ascii="Times New Roman"/>
                                <w:sz w:val="18"/>
                              </w:rPr>
                            </w:pPr>
                          </w:p>
                        </w:tc>
                        <w:tc>
                          <w:tcPr>
                            <w:tcW w:w="3003" w:type="dxa"/>
                            <w:gridSpan w:val="2"/>
                            <w:vMerge w:val="restart"/>
                            <w:tcBorders>
                              <w:top w:val="nil"/>
                            </w:tcBorders>
                          </w:tcPr>
                          <w:p>
                            <w:pPr>
                              <w:pStyle w:val="TableParagraph"/>
                              <w:rPr>
                                <w:rFonts w:ascii="Times New Roman"/>
                                <w:sz w:val="18"/>
                              </w:rPr>
                            </w:pPr>
                          </w:p>
                        </w:tc>
                        <w:tc>
                          <w:tcPr>
                            <w:tcW w:w="3185" w:type="dxa"/>
                            <w:gridSpan w:val="3"/>
                          </w:tcPr>
                          <w:p>
                            <w:pPr>
                              <w:pStyle w:val="TableParagraph"/>
                              <w:tabs>
                                <w:tab w:pos="1613" w:val="left" w:leader="none"/>
                              </w:tabs>
                              <w:spacing w:line="237" w:lineRule="auto"/>
                              <w:ind w:left="1090" w:right="746"/>
                              <w:rPr>
                                <w:sz w:val="18"/>
                              </w:rPr>
                            </w:pPr>
                            <w:r>
                              <w:rPr>
                                <w:spacing w:val="-4"/>
                                <w:w w:val="90"/>
                                <w:sz w:val="18"/>
                              </w:rPr>
                              <w:t>yang</w:t>
                            </w:r>
                            <w:r>
                              <w:rPr>
                                <w:sz w:val="18"/>
                              </w:rPr>
                              <w:tab/>
                            </w:r>
                            <w:r>
                              <w:rPr>
                                <w:spacing w:val="-2"/>
                                <w:w w:val="80"/>
                                <w:sz w:val="18"/>
                              </w:rPr>
                              <w:t>Ditingkatkan</w:t>
                            </w:r>
                            <w:r>
                              <w:rPr>
                                <w:spacing w:val="-2"/>
                                <w:w w:val="85"/>
                                <w:sz w:val="18"/>
                              </w:rPr>
                              <w:t> </w:t>
                            </w:r>
                            <w:r>
                              <w:rPr>
                                <w:w w:val="85"/>
                                <w:sz w:val="18"/>
                              </w:rPr>
                              <w:t>Kapasitasnya</w:t>
                            </w:r>
                            <w:r>
                              <w:rPr>
                                <w:spacing w:val="-7"/>
                                <w:w w:val="85"/>
                                <w:sz w:val="18"/>
                              </w:rPr>
                              <w:t> </w:t>
                            </w:r>
                            <w:r>
                              <w:rPr>
                                <w:w w:val="85"/>
                                <w:sz w:val="18"/>
                              </w:rPr>
                              <w:t>(unit)</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8" w:hRule="atLeast"/>
                        </w:trPr>
                        <w:tc>
                          <w:tcPr>
                            <w:tcW w:w="443" w:type="dxa"/>
                            <w:vMerge/>
                            <w:tcBorders>
                              <w:top w:val="nil"/>
                            </w:tcBorders>
                          </w:tcPr>
                          <w:p>
                            <w:pPr>
                              <w:rPr>
                                <w:sz w:val="2"/>
                                <w:szCs w:val="2"/>
                              </w:rPr>
                            </w:pPr>
                          </w:p>
                        </w:tc>
                        <w:tc>
                          <w:tcPr>
                            <w:tcW w:w="3003" w:type="dxa"/>
                            <w:gridSpan w:val="2"/>
                            <w:vMerge/>
                            <w:tcBorders>
                              <w:top w:val="nil"/>
                            </w:tcBorders>
                          </w:tcPr>
                          <w:p>
                            <w:pPr>
                              <w:rPr>
                                <w:sz w:val="2"/>
                                <w:szCs w:val="2"/>
                              </w:rPr>
                            </w:pPr>
                          </w:p>
                        </w:tc>
                        <w:tc>
                          <w:tcPr>
                            <w:tcW w:w="849" w:type="dxa"/>
                            <w:gridSpan w:val="2"/>
                            <w:tcBorders>
                              <w:right w:val="nil"/>
                            </w:tcBorders>
                          </w:tcPr>
                          <w:p>
                            <w:pPr>
                              <w:pStyle w:val="TableParagraph"/>
                              <w:spacing w:before="2"/>
                              <w:ind w:left="442"/>
                              <w:rPr>
                                <w:sz w:val="18"/>
                              </w:rPr>
                            </w:pPr>
                            <w:r>
                              <w:rPr>
                                <w:spacing w:val="-5"/>
                                <w:w w:val="90"/>
                                <w:sz w:val="18"/>
                              </w:rPr>
                              <w:t>02</w:t>
                            </w:r>
                          </w:p>
                        </w:tc>
                        <w:tc>
                          <w:tcPr>
                            <w:tcW w:w="2336" w:type="dxa"/>
                            <w:tcBorders>
                              <w:left w:val="nil"/>
                            </w:tcBorders>
                          </w:tcPr>
                          <w:p>
                            <w:pPr>
                              <w:pStyle w:val="TableParagraph"/>
                              <w:tabs>
                                <w:tab w:pos="1580" w:val="left" w:leader="none"/>
                              </w:tabs>
                              <w:spacing w:before="2"/>
                              <w:ind w:left="-22"/>
                              <w:rPr>
                                <w:sz w:val="18"/>
                              </w:rPr>
                            </w:pPr>
                            <w:r>
                              <w:rPr>
                                <w:spacing w:val="-2"/>
                                <w:w w:val="90"/>
                                <w:sz w:val="18"/>
                              </w:rPr>
                              <w:t>Pengembangan</w:t>
                            </w:r>
                            <w:r>
                              <w:rPr>
                                <w:sz w:val="18"/>
                              </w:rPr>
                              <w:tab/>
                            </w:r>
                            <w:r>
                              <w:rPr>
                                <w:spacing w:val="-2"/>
                                <w:w w:val="90"/>
                                <w:sz w:val="18"/>
                              </w:rPr>
                              <w:t>Kapasitas</w:t>
                            </w:r>
                          </w:p>
                          <w:p>
                            <w:pPr>
                              <w:pStyle w:val="TableParagraph"/>
                              <w:tabs>
                                <w:tab w:pos="1292" w:val="left" w:leader="none"/>
                                <w:tab w:pos="2116" w:val="left" w:leader="none"/>
                              </w:tabs>
                              <w:spacing w:line="204" w:lineRule="exact"/>
                              <w:ind w:left="-22" w:right="96"/>
                              <w:rPr>
                                <w:sz w:val="18"/>
                              </w:rPr>
                            </w:pPr>
                            <w:r>
                              <w:rPr>
                                <w:spacing w:val="-2"/>
                                <w:w w:val="90"/>
                                <w:sz w:val="18"/>
                              </w:rPr>
                              <w:t>Kelembagaan</w:t>
                            </w:r>
                            <w:r>
                              <w:rPr>
                                <w:sz w:val="18"/>
                              </w:rPr>
                              <w:tab/>
                            </w:r>
                            <w:r>
                              <w:rPr>
                                <w:spacing w:val="-2"/>
                                <w:w w:val="90"/>
                                <w:sz w:val="18"/>
                              </w:rPr>
                              <w:t>Petani</w:t>
                            </w:r>
                            <w:r>
                              <w:rPr>
                                <w:sz w:val="18"/>
                              </w:rPr>
                              <w:tab/>
                            </w:r>
                            <w:r>
                              <w:rPr>
                                <w:spacing w:val="-10"/>
                                <w:w w:val="90"/>
                                <w:sz w:val="18"/>
                              </w:rPr>
                              <w:t>di</w:t>
                            </w:r>
                            <w:r>
                              <w:rPr>
                                <w:w w:val="90"/>
                                <w:sz w:val="18"/>
                              </w:rPr>
                              <w:t> Kecamatan dan Desa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6" w:hRule="atLeast"/>
                        </w:trPr>
                        <w:tc>
                          <w:tcPr>
                            <w:tcW w:w="443" w:type="dxa"/>
                            <w:vMerge/>
                            <w:tcBorders>
                              <w:top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380" w:type="dxa"/>
                            <w:tcBorders>
                              <w:left w:val="nil"/>
                              <w:right w:val="nil"/>
                            </w:tcBorders>
                          </w:tcPr>
                          <w:p>
                            <w:pPr>
                              <w:pStyle w:val="TableParagraph"/>
                              <w:rPr>
                                <w:rFonts w:ascii="Times New Roman"/>
                                <w:sz w:val="18"/>
                              </w:rPr>
                            </w:pPr>
                          </w:p>
                        </w:tc>
                        <w:tc>
                          <w:tcPr>
                            <w:tcW w:w="2336" w:type="dxa"/>
                            <w:tcBorders>
                              <w:left w:val="nil"/>
                            </w:tcBorders>
                          </w:tcPr>
                          <w:p>
                            <w:pPr>
                              <w:pStyle w:val="TableParagraph"/>
                              <w:spacing w:before="6"/>
                              <w:ind w:left="246" w:right="96"/>
                              <w:rPr>
                                <w:sz w:val="18"/>
                              </w:rPr>
                            </w:pPr>
                            <w:r>
                              <w:rPr>
                                <w:spacing w:val="-2"/>
                                <w:w w:val="85"/>
                                <w:sz w:val="18"/>
                              </w:rPr>
                              <w:t>Jumlah</w:t>
                            </w:r>
                            <w:r>
                              <w:rPr>
                                <w:spacing w:val="3"/>
                                <w:sz w:val="18"/>
                              </w:rPr>
                              <w:t> </w:t>
                            </w:r>
                            <w:r>
                              <w:rPr>
                                <w:spacing w:val="-2"/>
                                <w:w w:val="85"/>
                                <w:sz w:val="18"/>
                              </w:rPr>
                              <w:t>Kelembagaan</w:t>
                            </w:r>
                            <w:r>
                              <w:rPr>
                                <w:spacing w:val="3"/>
                                <w:sz w:val="18"/>
                              </w:rPr>
                              <w:t> </w:t>
                            </w:r>
                            <w:r>
                              <w:rPr>
                                <w:spacing w:val="-2"/>
                                <w:w w:val="85"/>
                                <w:sz w:val="18"/>
                              </w:rPr>
                              <w:t>Petani </w:t>
                            </w:r>
                            <w:r>
                              <w:rPr>
                                <w:w w:val="90"/>
                                <w:sz w:val="18"/>
                              </w:rPr>
                              <w:t>di</w:t>
                            </w:r>
                            <w:r>
                              <w:rPr>
                                <w:spacing w:val="33"/>
                                <w:sz w:val="18"/>
                              </w:rPr>
                              <w:t> </w:t>
                            </w:r>
                            <w:r>
                              <w:rPr>
                                <w:w w:val="90"/>
                                <w:sz w:val="18"/>
                              </w:rPr>
                              <w:t>Kecamatan</w:t>
                            </w:r>
                            <w:r>
                              <w:rPr>
                                <w:spacing w:val="35"/>
                                <w:sz w:val="18"/>
                              </w:rPr>
                              <w:t> </w:t>
                            </w:r>
                            <w:r>
                              <w:rPr>
                                <w:w w:val="90"/>
                                <w:sz w:val="18"/>
                              </w:rPr>
                              <w:t>dan</w:t>
                            </w:r>
                            <w:r>
                              <w:rPr>
                                <w:spacing w:val="-2"/>
                                <w:w w:val="90"/>
                                <w:sz w:val="18"/>
                              </w:rPr>
                              <w:t> </w:t>
                            </w:r>
                            <w:r>
                              <w:rPr>
                                <w:w w:val="90"/>
                                <w:sz w:val="18"/>
                              </w:rPr>
                              <w:t>Desa yang</w:t>
                            </w:r>
                            <w:r>
                              <w:rPr>
                                <w:spacing w:val="-4"/>
                                <w:w w:val="90"/>
                                <w:sz w:val="18"/>
                              </w:rPr>
                              <w:t> </w:t>
                            </w:r>
                            <w:r>
                              <w:rPr>
                                <w:w w:val="90"/>
                                <w:sz w:val="18"/>
                              </w:rPr>
                              <w:t>Ditingkatkan</w:t>
                            </w:r>
                          </w:p>
                          <w:p>
                            <w:pPr>
                              <w:pStyle w:val="TableParagraph"/>
                              <w:spacing w:line="179" w:lineRule="exact"/>
                              <w:ind w:left="246"/>
                              <w:rPr>
                                <w:sz w:val="18"/>
                              </w:rPr>
                            </w:pPr>
                            <w:r>
                              <w:rPr>
                                <w:w w:val="80"/>
                                <w:sz w:val="18"/>
                              </w:rPr>
                              <w:t>Kapasitasnya</w:t>
                            </w:r>
                            <w:r>
                              <w:rPr>
                                <w:spacing w:val="4"/>
                                <w:sz w:val="18"/>
                              </w:rPr>
                              <w:t> </w:t>
                            </w:r>
                            <w:r>
                              <w:rPr>
                                <w:spacing w:val="-2"/>
                                <w:w w:val="90"/>
                                <w:sz w:val="18"/>
                              </w:rPr>
                              <w:t>(unit)</w:t>
                            </w:r>
                          </w:p>
                        </w:tc>
                        <w:tc>
                          <w:tcPr>
                            <w:tcW w:w="1612" w:type="dxa"/>
                          </w:tcPr>
                          <w:p>
                            <w:pPr>
                              <w:pStyle w:val="TableParagraph"/>
                              <w:spacing w:before="6"/>
                              <w:ind w:left="14" w:right="4"/>
                              <w:jc w:val="center"/>
                              <w:rPr>
                                <w:sz w:val="18"/>
                              </w:rPr>
                            </w:pPr>
                            <w:r>
                              <w:rPr>
                                <w:spacing w:val="-5"/>
                                <w:w w:val="90"/>
                                <w:sz w:val="18"/>
                              </w:rPr>
                              <w:t>33</w:t>
                            </w:r>
                          </w:p>
                        </w:tc>
                        <w:tc>
                          <w:tcPr>
                            <w:tcW w:w="1488" w:type="dxa"/>
                          </w:tcPr>
                          <w:p>
                            <w:pPr>
                              <w:pStyle w:val="TableParagraph"/>
                              <w:spacing w:before="6"/>
                              <w:ind w:left="14" w:right="14"/>
                              <w:jc w:val="center"/>
                              <w:rPr>
                                <w:sz w:val="18"/>
                              </w:rPr>
                            </w:pPr>
                            <w:r>
                              <w:rPr>
                                <w:spacing w:val="-10"/>
                                <w:w w:val="90"/>
                                <w:sz w:val="18"/>
                              </w:rPr>
                              <w:t>7</w:t>
                            </w:r>
                          </w:p>
                        </w:tc>
                        <w:tc>
                          <w:tcPr>
                            <w:tcW w:w="1183" w:type="dxa"/>
                          </w:tcPr>
                          <w:p>
                            <w:pPr>
                              <w:pStyle w:val="TableParagraph"/>
                              <w:spacing w:before="6"/>
                              <w:ind w:left="20" w:right="14"/>
                              <w:jc w:val="center"/>
                              <w:rPr>
                                <w:sz w:val="18"/>
                              </w:rPr>
                            </w:pPr>
                            <w:r>
                              <w:rPr>
                                <w:spacing w:val="-2"/>
                                <w:w w:val="90"/>
                                <w:sz w:val="18"/>
                              </w:rPr>
                              <w:t>21,21%</w:t>
                            </w:r>
                          </w:p>
                        </w:tc>
                        <w:tc>
                          <w:tcPr>
                            <w:tcW w:w="5668" w:type="dxa"/>
                          </w:tcPr>
                          <w:p>
                            <w:pPr>
                              <w:pStyle w:val="TableParagraph"/>
                              <w:spacing w:line="237" w:lineRule="auto" w:before="8"/>
                              <w:ind w:left="107"/>
                              <w:rPr>
                                <w:sz w:val="18"/>
                              </w:rPr>
                            </w:pPr>
                            <w:r>
                              <w:rPr>
                                <w:w w:val="85"/>
                                <w:sz w:val="18"/>
                              </w:rPr>
                              <w:t>Tidak</w:t>
                            </w:r>
                            <w:r>
                              <w:rPr>
                                <w:spacing w:val="-6"/>
                                <w:sz w:val="18"/>
                              </w:rPr>
                              <w:t> </w:t>
                            </w:r>
                            <w:r>
                              <w:rPr>
                                <w:w w:val="85"/>
                                <w:sz w:val="18"/>
                              </w:rPr>
                              <w:t>tercapainya</w:t>
                            </w:r>
                            <w:r>
                              <w:rPr>
                                <w:spacing w:val="-4"/>
                                <w:sz w:val="18"/>
                              </w:rPr>
                              <w:t> </w:t>
                            </w:r>
                            <w:r>
                              <w:rPr>
                                <w:w w:val="85"/>
                                <w:sz w:val="18"/>
                              </w:rPr>
                              <w:t>realisasi</w:t>
                            </w:r>
                            <w:r>
                              <w:rPr>
                                <w:spacing w:val="-6"/>
                                <w:sz w:val="18"/>
                              </w:rPr>
                              <w:t> </w:t>
                            </w:r>
                            <w:r>
                              <w:rPr>
                                <w:w w:val="85"/>
                                <w:sz w:val="18"/>
                              </w:rPr>
                              <w:t>dibanding</w:t>
                            </w:r>
                            <w:r>
                              <w:rPr>
                                <w:spacing w:val="-4"/>
                                <w:sz w:val="18"/>
                              </w:rPr>
                              <w:t> </w:t>
                            </w:r>
                            <w:r>
                              <w:rPr>
                                <w:w w:val="85"/>
                                <w:sz w:val="18"/>
                              </w:rPr>
                              <w:t>dengan</w:t>
                            </w:r>
                            <w:r>
                              <w:rPr>
                                <w:spacing w:val="-4"/>
                                <w:sz w:val="18"/>
                              </w:rPr>
                              <w:t> </w:t>
                            </w:r>
                            <w:r>
                              <w:rPr>
                                <w:w w:val="85"/>
                                <w:sz w:val="18"/>
                              </w:rPr>
                              <w:t>target</w:t>
                            </w:r>
                            <w:r>
                              <w:rPr>
                                <w:spacing w:val="-6"/>
                                <w:sz w:val="18"/>
                              </w:rPr>
                              <w:t> </w:t>
                            </w:r>
                            <w:r>
                              <w:rPr>
                                <w:w w:val="85"/>
                                <w:sz w:val="18"/>
                              </w:rPr>
                              <w:t>yang</w:t>
                            </w:r>
                            <w:r>
                              <w:rPr>
                                <w:spacing w:val="-4"/>
                                <w:sz w:val="18"/>
                              </w:rPr>
                              <w:t> </w:t>
                            </w:r>
                            <w:r>
                              <w:rPr>
                                <w:w w:val="85"/>
                                <w:sz w:val="18"/>
                              </w:rPr>
                              <w:t>telah</w:t>
                            </w:r>
                            <w:r>
                              <w:rPr>
                                <w:spacing w:val="-4"/>
                                <w:sz w:val="18"/>
                              </w:rPr>
                              <w:t> </w:t>
                            </w:r>
                            <w:r>
                              <w:rPr>
                                <w:w w:val="85"/>
                                <w:sz w:val="18"/>
                              </w:rPr>
                              <w:t>ditetapkan</w:t>
                            </w:r>
                            <w:r>
                              <w:rPr>
                                <w:spacing w:val="-4"/>
                                <w:sz w:val="18"/>
                              </w:rPr>
                              <w:t> </w:t>
                            </w:r>
                            <w:r>
                              <w:rPr>
                                <w:w w:val="85"/>
                                <w:sz w:val="18"/>
                              </w:rPr>
                              <w:t>pada kegiatan</w:t>
                            </w:r>
                            <w:r>
                              <w:rPr>
                                <w:spacing w:val="-5"/>
                                <w:w w:val="85"/>
                                <w:sz w:val="18"/>
                              </w:rPr>
                              <w:t> </w:t>
                            </w:r>
                            <w:r>
                              <w:rPr>
                                <w:w w:val="85"/>
                                <w:sz w:val="18"/>
                              </w:rPr>
                              <w:t>tersebut</w:t>
                            </w:r>
                            <w:r>
                              <w:rPr>
                                <w:spacing w:val="-5"/>
                                <w:w w:val="85"/>
                                <w:sz w:val="18"/>
                              </w:rPr>
                              <w:t> </w:t>
                            </w:r>
                            <w:r>
                              <w:rPr>
                                <w:w w:val="85"/>
                                <w:sz w:val="18"/>
                              </w:rPr>
                              <w:t>sebagai</w:t>
                            </w:r>
                            <w:r>
                              <w:rPr>
                                <w:spacing w:val="-5"/>
                                <w:w w:val="85"/>
                                <w:sz w:val="18"/>
                              </w:rPr>
                              <w:t> </w:t>
                            </w:r>
                            <w:r>
                              <w:rPr>
                                <w:w w:val="85"/>
                                <w:sz w:val="18"/>
                              </w:rPr>
                              <w:t>akibat</w:t>
                            </w:r>
                            <w:r>
                              <w:rPr>
                                <w:spacing w:val="-5"/>
                                <w:w w:val="85"/>
                                <w:sz w:val="18"/>
                              </w:rPr>
                              <w:t> </w:t>
                            </w:r>
                            <w:r>
                              <w:rPr>
                                <w:w w:val="85"/>
                                <w:sz w:val="18"/>
                              </w:rPr>
                              <w:t>adanya</w:t>
                            </w:r>
                            <w:r>
                              <w:rPr>
                                <w:spacing w:val="-1"/>
                                <w:w w:val="85"/>
                                <w:sz w:val="18"/>
                              </w:rPr>
                              <w:t> </w:t>
                            </w:r>
                            <w:r>
                              <w:rPr>
                                <w:w w:val="85"/>
                                <w:sz w:val="18"/>
                              </w:rPr>
                              <w:t>refocusing</w:t>
                            </w:r>
                            <w:r>
                              <w:rPr>
                                <w:spacing w:val="-4"/>
                                <w:w w:val="85"/>
                                <w:sz w:val="18"/>
                              </w:rPr>
                              <w:t> </w:t>
                            </w:r>
                            <w:r>
                              <w:rPr>
                                <w:w w:val="85"/>
                                <w:sz w:val="18"/>
                              </w:rPr>
                              <w:t>anggaran</w:t>
                            </w:r>
                          </w:p>
                        </w:tc>
                      </w:tr>
                      <w:tr>
                        <w:trPr>
                          <w:trHeight w:val="302" w:hRule="atLeast"/>
                        </w:trPr>
                        <w:tc>
                          <w:tcPr>
                            <w:tcW w:w="443" w:type="dxa"/>
                            <w:vMerge w:val="restart"/>
                            <w:tcBorders>
                              <w:bottom w:val="nil"/>
                            </w:tcBorders>
                          </w:tcPr>
                          <w:p>
                            <w:pPr>
                              <w:pStyle w:val="TableParagraph"/>
                              <w:spacing w:before="6"/>
                              <w:ind w:left="251"/>
                              <w:rPr>
                                <w:sz w:val="18"/>
                              </w:rPr>
                            </w:pPr>
                            <w:r>
                              <w:rPr>
                                <w:spacing w:val="-10"/>
                                <w:w w:val="90"/>
                                <w:sz w:val="18"/>
                              </w:rPr>
                              <w:t>3</w:t>
                            </w:r>
                          </w:p>
                        </w:tc>
                        <w:tc>
                          <w:tcPr>
                            <w:tcW w:w="3003" w:type="dxa"/>
                            <w:gridSpan w:val="2"/>
                            <w:vMerge w:val="restart"/>
                          </w:tcPr>
                          <w:p>
                            <w:pPr>
                              <w:pStyle w:val="TableParagraph"/>
                              <w:spacing w:line="237" w:lineRule="auto" w:before="8"/>
                              <w:ind w:left="104"/>
                              <w:rPr>
                                <w:rFonts w:ascii="Arial"/>
                                <w:b/>
                                <w:sz w:val="18"/>
                              </w:rPr>
                            </w:pPr>
                            <w:r>
                              <w:rPr>
                                <w:rFonts w:ascii="Arial"/>
                                <w:b/>
                                <w:spacing w:val="-2"/>
                                <w:w w:val="85"/>
                                <w:sz w:val="18"/>
                              </w:rPr>
                              <w:t>Meningkatkan</w:t>
                            </w:r>
                            <w:r>
                              <w:rPr>
                                <w:rFonts w:ascii="Arial"/>
                                <w:b/>
                                <w:sz w:val="18"/>
                              </w:rPr>
                              <w:t> </w:t>
                            </w:r>
                            <w:r>
                              <w:rPr>
                                <w:rFonts w:ascii="Arial"/>
                                <w:b/>
                                <w:spacing w:val="-2"/>
                                <w:w w:val="85"/>
                                <w:sz w:val="18"/>
                              </w:rPr>
                              <w:t>Produksi Daging</w:t>
                            </w:r>
                            <w:r>
                              <w:rPr>
                                <w:rFonts w:ascii="Arial"/>
                                <w:b/>
                                <w:sz w:val="18"/>
                              </w:rPr>
                              <w:t> </w:t>
                            </w:r>
                            <w:r>
                              <w:rPr>
                                <w:rFonts w:ascii="Arial"/>
                                <w:b/>
                                <w:spacing w:val="-2"/>
                                <w:w w:val="85"/>
                                <w:sz w:val="18"/>
                              </w:rPr>
                              <w:t>: Sapi, </w:t>
                            </w:r>
                            <w:r>
                              <w:rPr>
                                <w:rFonts w:ascii="Arial"/>
                                <w:b/>
                                <w:w w:val="90"/>
                                <w:sz w:val="18"/>
                              </w:rPr>
                              <w:t>Ayam.</w:t>
                            </w:r>
                            <w:r>
                              <w:rPr>
                                <w:rFonts w:ascii="Arial"/>
                                <w:b/>
                                <w:spacing w:val="-8"/>
                                <w:w w:val="90"/>
                                <w:sz w:val="18"/>
                              </w:rPr>
                              <w:t> </w:t>
                            </w:r>
                            <w:r>
                              <w:rPr>
                                <w:rFonts w:ascii="Arial"/>
                                <w:b/>
                                <w:w w:val="90"/>
                                <w:sz w:val="18"/>
                              </w:rPr>
                              <w:t>Kambing,</w:t>
                            </w:r>
                            <w:r>
                              <w:rPr>
                                <w:rFonts w:ascii="Arial"/>
                                <w:b/>
                                <w:spacing w:val="-7"/>
                                <w:w w:val="90"/>
                                <w:sz w:val="18"/>
                              </w:rPr>
                              <w:t> </w:t>
                            </w:r>
                            <w:r>
                              <w:rPr>
                                <w:rFonts w:ascii="Arial"/>
                                <w:b/>
                                <w:w w:val="90"/>
                                <w:sz w:val="18"/>
                              </w:rPr>
                              <w:t>Itik</w:t>
                            </w:r>
                            <w:r>
                              <w:rPr>
                                <w:rFonts w:ascii="Arial"/>
                                <w:b/>
                                <w:spacing w:val="-8"/>
                                <w:w w:val="90"/>
                                <w:sz w:val="18"/>
                              </w:rPr>
                              <w:t> </w:t>
                            </w:r>
                            <w:r>
                              <w:rPr>
                                <w:rFonts w:ascii="Arial"/>
                                <w:b/>
                                <w:w w:val="90"/>
                                <w:sz w:val="18"/>
                              </w:rPr>
                              <w:t>dan</w:t>
                            </w:r>
                            <w:r>
                              <w:rPr>
                                <w:rFonts w:ascii="Arial"/>
                                <w:b/>
                                <w:spacing w:val="-8"/>
                                <w:w w:val="90"/>
                                <w:sz w:val="18"/>
                              </w:rPr>
                              <w:t> </w:t>
                            </w:r>
                            <w:r>
                              <w:rPr>
                                <w:rFonts w:ascii="Arial"/>
                                <w:b/>
                                <w:w w:val="90"/>
                                <w:sz w:val="18"/>
                              </w:rPr>
                              <w:t>Babi</w:t>
                            </w:r>
                          </w:p>
                        </w:tc>
                        <w:tc>
                          <w:tcPr>
                            <w:tcW w:w="3185" w:type="dxa"/>
                            <w:gridSpan w:val="3"/>
                          </w:tcPr>
                          <w:p>
                            <w:pPr>
                              <w:pStyle w:val="TableParagraph"/>
                              <w:spacing w:before="6"/>
                              <w:ind w:left="102"/>
                              <w:rPr>
                                <w:rFonts w:ascii="Arial"/>
                                <w:b/>
                                <w:sz w:val="18"/>
                              </w:rPr>
                            </w:pPr>
                            <w:r>
                              <w:rPr>
                                <w:rFonts w:ascii="Arial"/>
                                <w:b/>
                                <w:w w:val="80"/>
                                <w:sz w:val="18"/>
                              </w:rPr>
                              <w:t>Produksi</w:t>
                            </w:r>
                            <w:r>
                              <w:rPr>
                                <w:rFonts w:ascii="Arial"/>
                                <w:b/>
                                <w:spacing w:val="-4"/>
                                <w:sz w:val="18"/>
                              </w:rPr>
                              <w:t> </w:t>
                            </w:r>
                            <w:r>
                              <w:rPr>
                                <w:rFonts w:ascii="Arial"/>
                                <w:b/>
                                <w:w w:val="80"/>
                                <w:sz w:val="18"/>
                              </w:rPr>
                              <w:t>Daging</w:t>
                            </w:r>
                            <w:r>
                              <w:rPr>
                                <w:rFonts w:ascii="Arial"/>
                                <w:b/>
                                <w:spacing w:val="1"/>
                                <w:sz w:val="18"/>
                              </w:rPr>
                              <w:t> </w:t>
                            </w:r>
                            <w:r>
                              <w:rPr>
                                <w:rFonts w:ascii="Arial"/>
                                <w:b/>
                                <w:spacing w:val="-10"/>
                                <w:w w:val="80"/>
                                <w:sz w:val="18"/>
                              </w:rPr>
                              <w:t>:</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61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22"/>
                              <w:rPr>
                                <w:sz w:val="18"/>
                              </w:rPr>
                            </w:pPr>
                            <w:r>
                              <w:rPr>
                                <w:w w:val="80"/>
                                <w:sz w:val="18"/>
                              </w:rPr>
                              <w:t>Produksi</w:t>
                            </w:r>
                            <w:r>
                              <w:rPr>
                                <w:spacing w:val="-2"/>
                                <w:sz w:val="18"/>
                              </w:rPr>
                              <w:t> </w:t>
                            </w:r>
                            <w:r>
                              <w:rPr>
                                <w:w w:val="80"/>
                                <w:sz w:val="18"/>
                              </w:rPr>
                              <w:t>Daging</w:t>
                            </w:r>
                            <w:r>
                              <w:rPr>
                                <w:sz w:val="18"/>
                              </w:rPr>
                              <w:t> </w:t>
                            </w:r>
                            <w:r>
                              <w:rPr>
                                <w:spacing w:val="-4"/>
                                <w:w w:val="80"/>
                                <w:sz w:val="18"/>
                              </w:rPr>
                              <w:t>Sapi</w:t>
                            </w:r>
                          </w:p>
                        </w:tc>
                        <w:tc>
                          <w:tcPr>
                            <w:tcW w:w="1612" w:type="dxa"/>
                          </w:tcPr>
                          <w:p>
                            <w:pPr>
                              <w:pStyle w:val="TableParagraph"/>
                              <w:spacing w:before="2"/>
                              <w:ind w:right="96"/>
                              <w:jc w:val="right"/>
                              <w:rPr>
                                <w:sz w:val="18"/>
                              </w:rPr>
                            </w:pPr>
                            <w:r>
                              <w:rPr>
                                <w:spacing w:val="-2"/>
                                <w:w w:val="90"/>
                                <w:sz w:val="18"/>
                              </w:rPr>
                              <w:t>1137243,6</w:t>
                            </w:r>
                          </w:p>
                        </w:tc>
                        <w:tc>
                          <w:tcPr>
                            <w:tcW w:w="1488" w:type="dxa"/>
                          </w:tcPr>
                          <w:p>
                            <w:pPr>
                              <w:pStyle w:val="TableParagraph"/>
                              <w:spacing w:before="2"/>
                              <w:ind w:right="96"/>
                              <w:jc w:val="right"/>
                              <w:rPr>
                                <w:sz w:val="18"/>
                              </w:rPr>
                            </w:pPr>
                            <w:r>
                              <w:rPr>
                                <w:spacing w:val="-2"/>
                                <w:w w:val="90"/>
                                <w:sz w:val="18"/>
                              </w:rPr>
                              <w:t>531.629,70</w:t>
                            </w:r>
                          </w:p>
                        </w:tc>
                        <w:tc>
                          <w:tcPr>
                            <w:tcW w:w="1183" w:type="dxa"/>
                          </w:tcPr>
                          <w:p>
                            <w:pPr>
                              <w:pStyle w:val="TableParagraph"/>
                              <w:spacing w:before="2"/>
                              <w:ind w:left="20" w:right="14"/>
                              <w:jc w:val="center"/>
                              <w:rPr>
                                <w:sz w:val="18"/>
                              </w:rPr>
                            </w:pPr>
                            <w:r>
                              <w:rPr>
                                <w:spacing w:val="-2"/>
                                <w:w w:val="90"/>
                                <w:sz w:val="18"/>
                              </w:rPr>
                              <w:t>46,75%</w:t>
                            </w:r>
                          </w:p>
                        </w:tc>
                        <w:tc>
                          <w:tcPr>
                            <w:tcW w:w="5668" w:type="dxa"/>
                          </w:tcPr>
                          <w:p>
                            <w:pPr>
                              <w:pStyle w:val="TableParagraph"/>
                              <w:spacing w:before="2"/>
                              <w:ind w:left="107"/>
                              <w:rPr>
                                <w:sz w:val="18"/>
                              </w:rPr>
                            </w:pPr>
                            <w:r>
                              <w:rPr>
                                <w:w w:val="80"/>
                                <w:sz w:val="18"/>
                              </w:rPr>
                              <w:t>Masuknya</w:t>
                            </w:r>
                            <w:r>
                              <w:rPr>
                                <w:spacing w:val="5"/>
                                <w:sz w:val="18"/>
                              </w:rPr>
                              <w:t> </w:t>
                            </w:r>
                            <w:r>
                              <w:rPr>
                                <w:w w:val="80"/>
                                <w:sz w:val="18"/>
                              </w:rPr>
                              <w:t>wabah</w:t>
                            </w:r>
                            <w:r>
                              <w:rPr>
                                <w:spacing w:val="2"/>
                                <w:sz w:val="18"/>
                              </w:rPr>
                              <w:t> </w:t>
                            </w:r>
                            <w:r>
                              <w:rPr>
                                <w:w w:val="80"/>
                                <w:sz w:val="18"/>
                              </w:rPr>
                              <w:t>PMK</w:t>
                            </w:r>
                            <w:r>
                              <w:rPr>
                                <w:spacing w:val="6"/>
                                <w:sz w:val="18"/>
                              </w:rPr>
                              <w:t> </w:t>
                            </w:r>
                            <w:r>
                              <w:rPr>
                                <w:w w:val="80"/>
                                <w:sz w:val="18"/>
                              </w:rPr>
                              <w:t>(Penyakit</w:t>
                            </w:r>
                            <w:r>
                              <w:rPr>
                                <w:spacing w:val="2"/>
                                <w:sz w:val="18"/>
                              </w:rPr>
                              <w:t> </w:t>
                            </w:r>
                            <w:r>
                              <w:rPr>
                                <w:w w:val="80"/>
                                <w:sz w:val="18"/>
                              </w:rPr>
                              <w:t>dan</w:t>
                            </w:r>
                            <w:r>
                              <w:rPr>
                                <w:spacing w:val="2"/>
                                <w:sz w:val="18"/>
                              </w:rPr>
                              <w:t> </w:t>
                            </w:r>
                            <w:r>
                              <w:rPr>
                                <w:w w:val="80"/>
                                <w:sz w:val="18"/>
                              </w:rPr>
                              <w:t>Mulut</w:t>
                            </w:r>
                            <w:r>
                              <w:rPr>
                                <w:spacing w:val="-2"/>
                                <w:sz w:val="18"/>
                              </w:rPr>
                              <w:t> </w:t>
                            </w:r>
                            <w:r>
                              <w:rPr>
                                <w:w w:val="80"/>
                                <w:sz w:val="18"/>
                              </w:rPr>
                              <w:t>Kuku)</w:t>
                            </w:r>
                            <w:r>
                              <w:rPr>
                                <w:spacing w:val="2"/>
                                <w:sz w:val="18"/>
                              </w:rPr>
                              <w:t> </w:t>
                            </w:r>
                            <w:r>
                              <w:rPr>
                                <w:w w:val="80"/>
                                <w:sz w:val="18"/>
                              </w:rPr>
                              <w:t>dan</w:t>
                            </w:r>
                            <w:r>
                              <w:rPr>
                                <w:spacing w:val="1"/>
                                <w:sz w:val="18"/>
                              </w:rPr>
                              <w:t> </w:t>
                            </w:r>
                            <w:r>
                              <w:rPr>
                                <w:w w:val="80"/>
                                <w:sz w:val="18"/>
                              </w:rPr>
                              <w:t>LSD</w:t>
                            </w:r>
                            <w:r>
                              <w:rPr>
                                <w:spacing w:val="6"/>
                                <w:sz w:val="18"/>
                              </w:rPr>
                              <w:t> </w:t>
                            </w:r>
                            <w:r>
                              <w:rPr>
                                <w:w w:val="80"/>
                                <w:sz w:val="18"/>
                              </w:rPr>
                              <w:t>(Lumpy</w:t>
                            </w:r>
                            <w:r>
                              <w:rPr>
                                <w:spacing w:val="3"/>
                                <w:sz w:val="18"/>
                              </w:rPr>
                              <w:t> </w:t>
                            </w:r>
                            <w:r>
                              <w:rPr>
                                <w:w w:val="80"/>
                                <w:sz w:val="18"/>
                              </w:rPr>
                              <w:t>Skin</w:t>
                            </w:r>
                            <w:r>
                              <w:rPr>
                                <w:spacing w:val="6"/>
                                <w:sz w:val="18"/>
                              </w:rPr>
                              <w:t> </w:t>
                            </w:r>
                            <w:r>
                              <w:rPr>
                                <w:spacing w:val="-2"/>
                                <w:w w:val="80"/>
                                <w:sz w:val="18"/>
                              </w:rPr>
                              <w:t>Disease)</w:t>
                            </w:r>
                          </w:p>
                          <w:p>
                            <w:pPr>
                              <w:pStyle w:val="TableParagraph"/>
                              <w:spacing w:line="204" w:lineRule="exact"/>
                              <w:ind w:left="107" w:right="105"/>
                              <w:rPr>
                                <w:sz w:val="18"/>
                              </w:rPr>
                            </w:pPr>
                            <w:r>
                              <w:rPr>
                                <w:w w:val="80"/>
                                <w:sz w:val="18"/>
                              </w:rPr>
                              <w:t>pada ternak sapi yang yang mengakibatkan turunnya angka pemasukan sapi potong</w:t>
                            </w:r>
                            <w:r>
                              <w:rPr>
                                <w:w w:val="90"/>
                                <w:sz w:val="18"/>
                              </w:rPr>
                              <w:t> dari luar provinsi</w:t>
                            </w:r>
                          </w:p>
                        </w:tc>
                      </w:tr>
                      <w:tr>
                        <w:trPr>
                          <w:trHeight w:val="622"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6"/>
                              <w:ind w:right="208"/>
                              <w:jc w:val="center"/>
                              <w:rPr>
                                <w:sz w:val="18"/>
                              </w:rPr>
                            </w:pPr>
                            <w:r>
                              <w:rPr>
                                <w:spacing w:val="-10"/>
                                <w:w w:val="90"/>
                                <w:sz w:val="18"/>
                              </w:rPr>
                              <w:t>-</w:t>
                            </w:r>
                          </w:p>
                        </w:tc>
                        <w:tc>
                          <w:tcPr>
                            <w:tcW w:w="2716" w:type="dxa"/>
                            <w:gridSpan w:val="2"/>
                            <w:tcBorders>
                              <w:left w:val="nil"/>
                            </w:tcBorders>
                          </w:tcPr>
                          <w:p>
                            <w:pPr>
                              <w:pStyle w:val="TableParagraph"/>
                              <w:spacing w:before="6"/>
                              <w:ind w:left="18"/>
                              <w:rPr>
                                <w:sz w:val="18"/>
                              </w:rPr>
                            </w:pPr>
                            <w:r>
                              <w:rPr>
                                <w:w w:val="80"/>
                                <w:sz w:val="18"/>
                              </w:rPr>
                              <w:t>Produksi</w:t>
                            </w:r>
                            <w:r>
                              <w:rPr>
                                <w:spacing w:val="-2"/>
                                <w:sz w:val="18"/>
                              </w:rPr>
                              <w:t> </w:t>
                            </w:r>
                            <w:r>
                              <w:rPr>
                                <w:w w:val="80"/>
                                <w:sz w:val="18"/>
                              </w:rPr>
                              <w:t>Daging</w:t>
                            </w:r>
                            <w:r>
                              <w:rPr>
                                <w:sz w:val="18"/>
                              </w:rPr>
                              <w:t> </w:t>
                            </w:r>
                            <w:r>
                              <w:rPr>
                                <w:spacing w:val="-4"/>
                                <w:w w:val="80"/>
                                <w:sz w:val="18"/>
                              </w:rPr>
                              <w:t>Ayam</w:t>
                            </w:r>
                          </w:p>
                        </w:tc>
                        <w:tc>
                          <w:tcPr>
                            <w:tcW w:w="1612" w:type="dxa"/>
                          </w:tcPr>
                          <w:p>
                            <w:pPr>
                              <w:pStyle w:val="TableParagraph"/>
                              <w:spacing w:before="6"/>
                              <w:ind w:right="96"/>
                              <w:jc w:val="right"/>
                              <w:rPr>
                                <w:sz w:val="18"/>
                              </w:rPr>
                            </w:pPr>
                            <w:r>
                              <w:rPr>
                                <w:spacing w:val="-2"/>
                                <w:w w:val="90"/>
                                <w:sz w:val="18"/>
                              </w:rPr>
                              <w:t>9.084.242,59</w:t>
                            </w:r>
                          </w:p>
                        </w:tc>
                        <w:tc>
                          <w:tcPr>
                            <w:tcW w:w="1488" w:type="dxa"/>
                          </w:tcPr>
                          <w:p>
                            <w:pPr>
                              <w:pStyle w:val="TableParagraph"/>
                              <w:spacing w:before="6"/>
                              <w:ind w:right="96"/>
                              <w:jc w:val="right"/>
                              <w:rPr>
                                <w:sz w:val="18"/>
                              </w:rPr>
                            </w:pPr>
                            <w:r>
                              <w:rPr>
                                <w:spacing w:val="-2"/>
                                <w:w w:val="90"/>
                                <w:sz w:val="18"/>
                              </w:rPr>
                              <w:t>15.006.750,41</w:t>
                            </w:r>
                          </w:p>
                        </w:tc>
                        <w:tc>
                          <w:tcPr>
                            <w:tcW w:w="1183" w:type="dxa"/>
                          </w:tcPr>
                          <w:p>
                            <w:pPr>
                              <w:pStyle w:val="TableParagraph"/>
                              <w:spacing w:before="6"/>
                              <w:ind w:left="20" w:right="10"/>
                              <w:jc w:val="center"/>
                              <w:rPr>
                                <w:sz w:val="18"/>
                              </w:rPr>
                            </w:pPr>
                            <w:r>
                              <w:rPr>
                                <w:spacing w:val="-2"/>
                                <w:w w:val="90"/>
                                <w:sz w:val="18"/>
                              </w:rPr>
                              <w:t>165,20%</w:t>
                            </w:r>
                          </w:p>
                        </w:tc>
                        <w:tc>
                          <w:tcPr>
                            <w:tcW w:w="5668" w:type="dxa"/>
                          </w:tcPr>
                          <w:p>
                            <w:pPr>
                              <w:pStyle w:val="TableParagraph"/>
                              <w:spacing w:line="237" w:lineRule="auto" w:before="8"/>
                              <w:ind w:left="107"/>
                              <w:rPr>
                                <w:sz w:val="18"/>
                              </w:rPr>
                            </w:pPr>
                            <w:r>
                              <w:rPr>
                                <w:w w:val="85"/>
                                <w:sz w:val="18"/>
                              </w:rPr>
                              <w:t>Setelah</w:t>
                            </w:r>
                            <w:r>
                              <w:rPr>
                                <w:spacing w:val="-3"/>
                                <w:sz w:val="18"/>
                              </w:rPr>
                              <w:t> </w:t>
                            </w:r>
                            <w:r>
                              <w:rPr>
                                <w:w w:val="85"/>
                                <w:sz w:val="18"/>
                              </w:rPr>
                              <w:t>Covid-19</w:t>
                            </w:r>
                            <w:r>
                              <w:rPr>
                                <w:spacing w:val="-3"/>
                                <w:sz w:val="18"/>
                              </w:rPr>
                              <w:t> </w:t>
                            </w:r>
                            <w:r>
                              <w:rPr>
                                <w:w w:val="85"/>
                                <w:sz w:val="18"/>
                              </w:rPr>
                              <w:t>sudah</w:t>
                            </w:r>
                            <w:r>
                              <w:rPr>
                                <w:spacing w:val="-2"/>
                                <w:sz w:val="18"/>
                              </w:rPr>
                              <w:t> </w:t>
                            </w:r>
                            <w:r>
                              <w:rPr>
                                <w:w w:val="85"/>
                                <w:sz w:val="18"/>
                              </w:rPr>
                              <w:t>pulih,</w:t>
                            </w:r>
                            <w:r>
                              <w:rPr>
                                <w:spacing w:val="-5"/>
                                <w:sz w:val="18"/>
                              </w:rPr>
                              <w:t> </w:t>
                            </w:r>
                            <w:r>
                              <w:rPr>
                                <w:w w:val="85"/>
                                <w:sz w:val="18"/>
                              </w:rPr>
                              <w:t>perekonomian</w:t>
                            </w:r>
                            <w:r>
                              <w:rPr>
                                <w:spacing w:val="-2"/>
                                <w:sz w:val="18"/>
                              </w:rPr>
                              <w:t> </w:t>
                            </w:r>
                            <w:r>
                              <w:rPr>
                                <w:w w:val="85"/>
                                <w:sz w:val="18"/>
                              </w:rPr>
                              <w:t>masyarakat</w:t>
                            </w:r>
                            <w:r>
                              <w:rPr>
                                <w:spacing w:val="39"/>
                                <w:sz w:val="18"/>
                              </w:rPr>
                              <w:t> </w:t>
                            </w:r>
                            <w:r>
                              <w:rPr>
                                <w:w w:val="85"/>
                                <w:sz w:val="18"/>
                              </w:rPr>
                              <w:t>mulai</w:t>
                            </w:r>
                            <w:r>
                              <w:rPr>
                                <w:spacing w:val="-3"/>
                                <w:sz w:val="18"/>
                              </w:rPr>
                              <w:t> </w:t>
                            </w:r>
                            <w:r>
                              <w:rPr>
                                <w:w w:val="85"/>
                                <w:sz w:val="18"/>
                              </w:rPr>
                              <w:t>membaik/stabil </w:t>
                            </w:r>
                            <w:r>
                              <w:rPr>
                                <w:w w:val="80"/>
                                <w:sz w:val="18"/>
                              </w:rPr>
                              <w:t>sehingga</w:t>
                            </w:r>
                            <w:r>
                              <w:rPr>
                                <w:spacing w:val="7"/>
                                <w:sz w:val="18"/>
                              </w:rPr>
                              <w:t> </w:t>
                            </w:r>
                            <w:r>
                              <w:rPr>
                                <w:w w:val="80"/>
                                <w:sz w:val="18"/>
                              </w:rPr>
                              <w:t>Permintaan</w:t>
                            </w:r>
                            <w:r>
                              <w:rPr>
                                <w:spacing w:val="9"/>
                                <w:sz w:val="18"/>
                              </w:rPr>
                              <w:t> </w:t>
                            </w:r>
                            <w:r>
                              <w:rPr>
                                <w:w w:val="80"/>
                                <w:sz w:val="18"/>
                              </w:rPr>
                              <w:t>daging</w:t>
                            </w:r>
                            <w:r>
                              <w:rPr>
                                <w:spacing w:val="8"/>
                                <w:sz w:val="18"/>
                              </w:rPr>
                              <w:t> </w:t>
                            </w:r>
                            <w:r>
                              <w:rPr>
                                <w:w w:val="80"/>
                                <w:sz w:val="18"/>
                              </w:rPr>
                              <w:t>ayam,</w:t>
                            </w:r>
                            <w:r>
                              <w:rPr>
                                <w:spacing w:val="3"/>
                                <w:sz w:val="18"/>
                              </w:rPr>
                              <w:t> </w:t>
                            </w:r>
                            <w:r>
                              <w:rPr>
                                <w:w w:val="80"/>
                                <w:sz w:val="18"/>
                              </w:rPr>
                              <w:t>itik</w:t>
                            </w:r>
                            <w:r>
                              <w:rPr>
                                <w:spacing w:val="8"/>
                                <w:sz w:val="18"/>
                              </w:rPr>
                              <w:t> </w:t>
                            </w:r>
                            <w:r>
                              <w:rPr>
                                <w:w w:val="80"/>
                                <w:sz w:val="18"/>
                              </w:rPr>
                              <w:t>dan</w:t>
                            </w:r>
                            <w:r>
                              <w:rPr>
                                <w:spacing w:val="7"/>
                                <w:sz w:val="18"/>
                              </w:rPr>
                              <w:t> </w:t>
                            </w:r>
                            <w:r>
                              <w:rPr>
                                <w:w w:val="80"/>
                                <w:sz w:val="18"/>
                              </w:rPr>
                              <w:t>babi</w:t>
                            </w:r>
                            <w:r>
                              <w:rPr>
                                <w:spacing w:val="5"/>
                                <w:sz w:val="18"/>
                              </w:rPr>
                              <w:t> </w:t>
                            </w:r>
                            <w:r>
                              <w:rPr>
                                <w:w w:val="80"/>
                                <w:sz w:val="18"/>
                              </w:rPr>
                              <w:t>meningkat</w:t>
                            </w:r>
                            <w:r>
                              <w:rPr>
                                <w:spacing w:val="4"/>
                                <w:sz w:val="18"/>
                              </w:rPr>
                              <w:t> </w:t>
                            </w:r>
                            <w:r>
                              <w:rPr>
                                <w:w w:val="80"/>
                                <w:sz w:val="18"/>
                              </w:rPr>
                              <w:t>maka</w:t>
                            </w:r>
                            <w:r>
                              <w:rPr>
                                <w:spacing w:val="7"/>
                                <w:sz w:val="18"/>
                              </w:rPr>
                              <w:t> </w:t>
                            </w:r>
                            <w:r>
                              <w:rPr>
                                <w:w w:val="80"/>
                                <w:sz w:val="18"/>
                              </w:rPr>
                              <w:t>produksi</w:t>
                            </w:r>
                            <w:r>
                              <w:rPr>
                                <w:spacing w:val="5"/>
                                <w:sz w:val="18"/>
                              </w:rPr>
                              <w:t> </w:t>
                            </w:r>
                            <w:r>
                              <w:rPr>
                                <w:spacing w:val="-2"/>
                                <w:w w:val="80"/>
                                <w:sz w:val="18"/>
                              </w:rPr>
                              <w:t>daging</w:t>
                            </w:r>
                          </w:p>
                          <w:p>
                            <w:pPr>
                              <w:pStyle w:val="TableParagraph"/>
                              <w:spacing w:line="184" w:lineRule="exact" w:before="1"/>
                              <w:ind w:left="107"/>
                              <w:rPr>
                                <w:sz w:val="18"/>
                              </w:rPr>
                            </w:pPr>
                            <w:r>
                              <w:rPr>
                                <w:spacing w:val="-2"/>
                                <w:w w:val="90"/>
                                <w:sz w:val="18"/>
                              </w:rPr>
                              <w:t>meningkat</w:t>
                            </w:r>
                          </w:p>
                        </w:tc>
                      </w:tr>
                      <w:tr>
                        <w:trPr>
                          <w:trHeight w:val="2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18"/>
                              <w:rPr>
                                <w:sz w:val="18"/>
                              </w:rPr>
                            </w:pPr>
                            <w:r>
                              <w:rPr>
                                <w:w w:val="80"/>
                                <w:sz w:val="18"/>
                              </w:rPr>
                              <w:t>Produksi</w:t>
                            </w:r>
                            <w:r>
                              <w:rPr>
                                <w:spacing w:val="-2"/>
                                <w:sz w:val="18"/>
                              </w:rPr>
                              <w:t> </w:t>
                            </w:r>
                            <w:r>
                              <w:rPr>
                                <w:w w:val="80"/>
                                <w:sz w:val="18"/>
                              </w:rPr>
                              <w:t>Daging</w:t>
                            </w:r>
                            <w:r>
                              <w:rPr>
                                <w:sz w:val="18"/>
                              </w:rPr>
                              <w:t> </w:t>
                            </w:r>
                            <w:r>
                              <w:rPr>
                                <w:spacing w:val="-2"/>
                                <w:w w:val="80"/>
                                <w:sz w:val="18"/>
                              </w:rPr>
                              <w:t>Kambing</w:t>
                            </w:r>
                          </w:p>
                        </w:tc>
                        <w:tc>
                          <w:tcPr>
                            <w:tcW w:w="1612" w:type="dxa"/>
                          </w:tcPr>
                          <w:p>
                            <w:pPr>
                              <w:pStyle w:val="TableParagraph"/>
                              <w:spacing w:before="2"/>
                              <w:ind w:right="96"/>
                              <w:jc w:val="right"/>
                              <w:rPr>
                                <w:sz w:val="18"/>
                              </w:rPr>
                            </w:pPr>
                            <w:r>
                              <w:rPr>
                                <w:spacing w:val="-2"/>
                                <w:w w:val="90"/>
                                <w:sz w:val="18"/>
                              </w:rPr>
                              <w:t>123.547,47</w:t>
                            </w:r>
                          </w:p>
                        </w:tc>
                        <w:tc>
                          <w:tcPr>
                            <w:tcW w:w="1488" w:type="dxa"/>
                          </w:tcPr>
                          <w:p>
                            <w:pPr>
                              <w:pStyle w:val="TableParagraph"/>
                              <w:spacing w:before="2"/>
                              <w:ind w:right="96"/>
                              <w:jc w:val="right"/>
                              <w:rPr>
                                <w:sz w:val="18"/>
                              </w:rPr>
                            </w:pPr>
                            <w:r>
                              <w:rPr>
                                <w:spacing w:val="-2"/>
                                <w:w w:val="90"/>
                                <w:sz w:val="18"/>
                              </w:rPr>
                              <w:t>137.580,00</w:t>
                            </w:r>
                          </w:p>
                        </w:tc>
                        <w:tc>
                          <w:tcPr>
                            <w:tcW w:w="1183" w:type="dxa"/>
                          </w:tcPr>
                          <w:p>
                            <w:pPr>
                              <w:pStyle w:val="TableParagraph"/>
                              <w:spacing w:before="2"/>
                              <w:ind w:left="20" w:right="10"/>
                              <w:jc w:val="center"/>
                              <w:rPr>
                                <w:sz w:val="18"/>
                              </w:rPr>
                            </w:pPr>
                            <w:r>
                              <w:rPr>
                                <w:spacing w:val="-2"/>
                                <w:w w:val="90"/>
                                <w:sz w:val="18"/>
                              </w:rPr>
                              <w:t>111,36%</w:t>
                            </w:r>
                          </w:p>
                        </w:tc>
                        <w:tc>
                          <w:tcPr>
                            <w:tcW w:w="5668" w:type="dxa"/>
                          </w:tcPr>
                          <w:p>
                            <w:pPr>
                              <w:pStyle w:val="TableParagraph"/>
                              <w:rPr>
                                <w:rFonts w:ascii="Times New Roman"/>
                                <w:sz w:val="18"/>
                              </w:rPr>
                            </w:pPr>
                          </w:p>
                        </w:tc>
                      </w:tr>
                      <w:tr>
                        <w:trPr>
                          <w:trHeight w:val="302"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18"/>
                              <w:rPr>
                                <w:sz w:val="18"/>
                              </w:rPr>
                            </w:pPr>
                            <w:r>
                              <w:rPr>
                                <w:w w:val="80"/>
                                <w:sz w:val="18"/>
                              </w:rPr>
                              <w:t>Produksi</w:t>
                            </w:r>
                            <w:r>
                              <w:rPr>
                                <w:spacing w:val="-2"/>
                                <w:sz w:val="18"/>
                              </w:rPr>
                              <w:t> </w:t>
                            </w:r>
                            <w:r>
                              <w:rPr>
                                <w:w w:val="80"/>
                                <w:sz w:val="18"/>
                              </w:rPr>
                              <w:t>Daging</w:t>
                            </w:r>
                            <w:r>
                              <w:rPr>
                                <w:sz w:val="18"/>
                              </w:rPr>
                              <w:t> </w:t>
                            </w:r>
                            <w:r>
                              <w:rPr>
                                <w:spacing w:val="-4"/>
                                <w:w w:val="80"/>
                                <w:sz w:val="18"/>
                              </w:rPr>
                              <w:t>Babi</w:t>
                            </w:r>
                          </w:p>
                        </w:tc>
                        <w:tc>
                          <w:tcPr>
                            <w:tcW w:w="1612" w:type="dxa"/>
                          </w:tcPr>
                          <w:p>
                            <w:pPr>
                              <w:pStyle w:val="TableParagraph"/>
                              <w:spacing w:before="2"/>
                              <w:ind w:right="96"/>
                              <w:jc w:val="right"/>
                              <w:rPr>
                                <w:sz w:val="18"/>
                              </w:rPr>
                            </w:pPr>
                            <w:r>
                              <w:rPr>
                                <w:spacing w:val="-2"/>
                                <w:w w:val="90"/>
                                <w:sz w:val="18"/>
                              </w:rPr>
                              <w:t>996.961,72</w:t>
                            </w:r>
                          </w:p>
                        </w:tc>
                        <w:tc>
                          <w:tcPr>
                            <w:tcW w:w="1488" w:type="dxa"/>
                          </w:tcPr>
                          <w:p>
                            <w:pPr>
                              <w:pStyle w:val="TableParagraph"/>
                              <w:spacing w:before="2"/>
                              <w:ind w:right="96"/>
                              <w:jc w:val="right"/>
                              <w:rPr>
                                <w:sz w:val="18"/>
                              </w:rPr>
                            </w:pPr>
                            <w:r>
                              <w:rPr>
                                <w:spacing w:val="-2"/>
                                <w:w w:val="90"/>
                                <w:sz w:val="18"/>
                              </w:rPr>
                              <w:t>1.123.667,00</w:t>
                            </w:r>
                          </w:p>
                        </w:tc>
                        <w:tc>
                          <w:tcPr>
                            <w:tcW w:w="1183" w:type="dxa"/>
                          </w:tcPr>
                          <w:p>
                            <w:pPr>
                              <w:pStyle w:val="TableParagraph"/>
                              <w:spacing w:before="2"/>
                              <w:ind w:left="20" w:right="10"/>
                              <w:jc w:val="center"/>
                              <w:rPr>
                                <w:sz w:val="18"/>
                              </w:rPr>
                            </w:pPr>
                            <w:r>
                              <w:rPr>
                                <w:spacing w:val="-2"/>
                                <w:w w:val="90"/>
                                <w:sz w:val="18"/>
                              </w:rPr>
                              <w:t>112,71%</w:t>
                            </w:r>
                          </w:p>
                        </w:tc>
                        <w:tc>
                          <w:tcPr>
                            <w:tcW w:w="5668" w:type="dxa"/>
                          </w:tcPr>
                          <w:p>
                            <w:pPr>
                              <w:pStyle w:val="TableParagraph"/>
                              <w:rPr>
                                <w:rFonts w:ascii="Times New Roman"/>
                                <w:sz w:val="18"/>
                              </w:rPr>
                            </w:pPr>
                          </w:p>
                        </w:tc>
                      </w:tr>
                      <w:tr>
                        <w:trPr>
                          <w:trHeight w:val="297"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469" w:type="dxa"/>
                            <w:tcBorders>
                              <w:right w:val="nil"/>
                            </w:tcBorders>
                          </w:tcPr>
                          <w:p>
                            <w:pPr>
                              <w:pStyle w:val="TableParagraph"/>
                              <w:spacing w:before="2"/>
                              <w:ind w:right="208"/>
                              <w:jc w:val="center"/>
                              <w:rPr>
                                <w:sz w:val="18"/>
                              </w:rPr>
                            </w:pPr>
                            <w:r>
                              <w:rPr>
                                <w:spacing w:val="-10"/>
                                <w:w w:val="90"/>
                                <w:sz w:val="18"/>
                              </w:rPr>
                              <w:t>-</w:t>
                            </w:r>
                          </w:p>
                        </w:tc>
                        <w:tc>
                          <w:tcPr>
                            <w:tcW w:w="2716" w:type="dxa"/>
                            <w:gridSpan w:val="2"/>
                            <w:tcBorders>
                              <w:left w:val="nil"/>
                            </w:tcBorders>
                          </w:tcPr>
                          <w:p>
                            <w:pPr>
                              <w:pStyle w:val="TableParagraph"/>
                              <w:spacing w:before="2"/>
                              <w:ind w:left="18"/>
                              <w:rPr>
                                <w:sz w:val="18"/>
                              </w:rPr>
                            </w:pPr>
                            <w:r>
                              <w:rPr>
                                <w:w w:val="80"/>
                                <w:sz w:val="18"/>
                              </w:rPr>
                              <w:t>Produksi</w:t>
                            </w:r>
                            <w:r>
                              <w:rPr>
                                <w:spacing w:val="-2"/>
                                <w:sz w:val="18"/>
                              </w:rPr>
                              <w:t> </w:t>
                            </w:r>
                            <w:r>
                              <w:rPr>
                                <w:w w:val="80"/>
                                <w:sz w:val="18"/>
                              </w:rPr>
                              <w:t>Daging</w:t>
                            </w:r>
                            <w:r>
                              <w:rPr>
                                <w:sz w:val="18"/>
                              </w:rPr>
                              <w:t> </w:t>
                            </w:r>
                            <w:r>
                              <w:rPr>
                                <w:spacing w:val="-4"/>
                                <w:w w:val="80"/>
                                <w:sz w:val="18"/>
                              </w:rPr>
                              <w:t>Itik</w:t>
                            </w:r>
                          </w:p>
                        </w:tc>
                        <w:tc>
                          <w:tcPr>
                            <w:tcW w:w="1612" w:type="dxa"/>
                          </w:tcPr>
                          <w:p>
                            <w:pPr>
                              <w:pStyle w:val="TableParagraph"/>
                              <w:spacing w:before="2"/>
                              <w:ind w:right="100"/>
                              <w:jc w:val="right"/>
                              <w:rPr>
                                <w:sz w:val="18"/>
                              </w:rPr>
                            </w:pPr>
                            <w:r>
                              <w:rPr>
                                <w:spacing w:val="-2"/>
                                <w:w w:val="90"/>
                                <w:sz w:val="18"/>
                              </w:rPr>
                              <w:t>96.796,31</w:t>
                            </w:r>
                          </w:p>
                        </w:tc>
                        <w:tc>
                          <w:tcPr>
                            <w:tcW w:w="1488" w:type="dxa"/>
                          </w:tcPr>
                          <w:p>
                            <w:pPr>
                              <w:pStyle w:val="TableParagraph"/>
                              <w:spacing w:before="2"/>
                              <w:ind w:right="96"/>
                              <w:jc w:val="right"/>
                              <w:rPr>
                                <w:sz w:val="18"/>
                              </w:rPr>
                            </w:pPr>
                            <w:r>
                              <w:rPr>
                                <w:spacing w:val="-2"/>
                                <w:w w:val="90"/>
                                <w:sz w:val="18"/>
                              </w:rPr>
                              <w:t>165.961,09</w:t>
                            </w:r>
                          </w:p>
                        </w:tc>
                        <w:tc>
                          <w:tcPr>
                            <w:tcW w:w="1183" w:type="dxa"/>
                          </w:tcPr>
                          <w:p>
                            <w:pPr>
                              <w:pStyle w:val="TableParagraph"/>
                              <w:spacing w:before="2"/>
                              <w:ind w:left="20" w:right="10"/>
                              <w:jc w:val="center"/>
                              <w:rPr>
                                <w:sz w:val="18"/>
                              </w:rPr>
                            </w:pPr>
                            <w:r>
                              <w:rPr>
                                <w:spacing w:val="-2"/>
                                <w:w w:val="90"/>
                                <w:sz w:val="18"/>
                              </w:rPr>
                              <w:t>171,45%</w:t>
                            </w:r>
                          </w:p>
                        </w:tc>
                        <w:tc>
                          <w:tcPr>
                            <w:tcW w:w="5668" w:type="dxa"/>
                          </w:tcPr>
                          <w:p>
                            <w:pPr>
                              <w:pStyle w:val="TableParagraph"/>
                              <w:rPr>
                                <w:rFonts w:ascii="Times New Roman"/>
                                <w:sz w:val="18"/>
                              </w:rPr>
                            </w:pPr>
                          </w:p>
                        </w:tc>
                      </w:tr>
                      <w:tr>
                        <w:trPr>
                          <w:trHeight w:val="826" w:hRule="atLeast"/>
                        </w:trPr>
                        <w:tc>
                          <w:tcPr>
                            <w:tcW w:w="443" w:type="dxa"/>
                            <w:vMerge/>
                            <w:tcBorders>
                              <w:top w:val="nil"/>
                              <w:bottom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1</w:t>
                            </w:r>
                          </w:p>
                        </w:tc>
                        <w:tc>
                          <w:tcPr>
                            <w:tcW w:w="2666" w:type="dxa"/>
                            <w:tcBorders>
                              <w:left w:val="nil"/>
                              <w:bottom w:val="nil"/>
                            </w:tcBorders>
                          </w:tcPr>
                          <w:p>
                            <w:pPr>
                              <w:pStyle w:val="TableParagraph"/>
                              <w:spacing w:before="2"/>
                              <w:ind w:left="112"/>
                              <w:rPr>
                                <w:rFonts w:ascii="Arial"/>
                                <w:i/>
                                <w:sz w:val="18"/>
                              </w:rPr>
                            </w:pPr>
                            <w:r>
                              <w:rPr>
                                <w:rFonts w:ascii="Arial"/>
                                <w:i/>
                                <w:w w:val="80"/>
                                <w:sz w:val="18"/>
                              </w:rPr>
                              <w:t>PROGRAM PENYEDIAAN DAN</w:t>
                            </w:r>
                            <w:r>
                              <w:rPr>
                                <w:rFonts w:ascii="Arial"/>
                                <w:i/>
                                <w:w w:val="90"/>
                                <w:sz w:val="18"/>
                              </w:rPr>
                              <w:t> PENGEMBANGAN</w:t>
                            </w:r>
                            <w:r>
                              <w:rPr>
                                <w:rFonts w:ascii="Arial"/>
                                <w:i/>
                                <w:spacing w:val="-8"/>
                                <w:w w:val="90"/>
                                <w:sz w:val="18"/>
                              </w:rPr>
                              <w:t> </w:t>
                            </w:r>
                            <w:r>
                              <w:rPr>
                                <w:rFonts w:ascii="Arial"/>
                                <w:i/>
                                <w:w w:val="90"/>
                                <w:sz w:val="18"/>
                              </w:rPr>
                              <w:t>SARANA </w:t>
                            </w:r>
                            <w:r>
                              <w:rPr>
                                <w:rFonts w:ascii="Arial"/>
                                <w:i/>
                                <w:spacing w:val="-2"/>
                                <w:w w:val="90"/>
                                <w:sz w:val="18"/>
                              </w:rPr>
                              <w:t>PERTANIAN</w:t>
                            </w:r>
                          </w:p>
                        </w:tc>
                        <w:tc>
                          <w:tcPr>
                            <w:tcW w:w="469" w:type="dxa"/>
                            <w:tcBorders>
                              <w:right w:val="nil"/>
                            </w:tcBorders>
                          </w:tcPr>
                          <w:p>
                            <w:pPr>
                              <w:pStyle w:val="TableParagraph"/>
                              <w:spacing w:before="2"/>
                              <w:ind w:left="77" w:right="208"/>
                              <w:jc w:val="center"/>
                              <w:rPr>
                                <w:sz w:val="18"/>
                              </w:rPr>
                            </w:pPr>
                            <w:r>
                              <w:rPr>
                                <w:spacing w:val="-5"/>
                                <w:w w:val="90"/>
                                <w:sz w:val="18"/>
                              </w:rPr>
                              <w:t>1.</w:t>
                            </w:r>
                          </w:p>
                        </w:tc>
                        <w:tc>
                          <w:tcPr>
                            <w:tcW w:w="2716" w:type="dxa"/>
                            <w:gridSpan w:val="2"/>
                            <w:tcBorders>
                              <w:left w:val="nil"/>
                            </w:tcBorders>
                          </w:tcPr>
                          <w:p>
                            <w:pPr>
                              <w:pStyle w:val="TableParagraph"/>
                              <w:spacing w:before="2"/>
                              <w:ind w:left="-22"/>
                              <w:rPr>
                                <w:sz w:val="18"/>
                              </w:rPr>
                            </w:pPr>
                            <w:r>
                              <w:rPr>
                                <w:spacing w:val="-2"/>
                                <w:w w:val="90"/>
                                <w:sz w:val="18"/>
                              </w:rPr>
                              <w:t>Persentase</w:t>
                            </w:r>
                            <w:r>
                              <w:rPr>
                                <w:spacing w:val="-8"/>
                                <w:w w:val="90"/>
                                <w:sz w:val="18"/>
                              </w:rPr>
                              <w:t> </w:t>
                            </w:r>
                            <w:r>
                              <w:rPr>
                                <w:spacing w:val="-2"/>
                                <w:w w:val="90"/>
                                <w:sz w:val="18"/>
                              </w:rPr>
                              <w:t>Peningkatan</w:t>
                            </w:r>
                            <w:r>
                              <w:rPr>
                                <w:spacing w:val="-5"/>
                                <w:w w:val="90"/>
                                <w:sz w:val="18"/>
                              </w:rPr>
                              <w:t> </w:t>
                            </w:r>
                            <w:r>
                              <w:rPr>
                                <w:spacing w:val="-2"/>
                                <w:w w:val="90"/>
                                <w:sz w:val="18"/>
                              </w:rPr>
                              <w:t>Jumlah </w:t>
                            </w:r>
                            <w:r>
                              <w:rPr>
                                <w:w w:val="85"/>
                                <w:sz w:val="18"/>
                              </w:rPr>
                              <w:t>Benih/Bibit Ternak, Tanaman Pakan</w:t>
                            </w:r>
                          </w:p>
                          <w:p>
                            <w:pPr>
                              <w:pStyle w:val="TableParagraph"/>
                              <w:spacing w:line="204" w:lineRule="exact"/>
                              <w:ind w:left="-22"/>
                              <w:rPr>
                                <w:sz w:val="18"/>
                              </w:rPr>
                            </w:pPr>
                            <w:r>
                              <w:rPr>
                                <w:w w:val="80"/>
                                <w:sz w:val="18"/>
                              </w:rPr>
                              <w:t>Ternak serta Pakan ternak yang cukup</w:t>
                            </w:r>
                            <w:r>
                              <w:rPr>
                                <w:w w:val="90"/>
                                <w:sz w:val="18"/>
                              </w:rPr>
                              <w:t> secara</w:t>
                            </w:r>
                            <w:r>
                              <w:rPr>
                                <w:spacing w:val="-8"/>
                                <w:w w:val="90"/>
                                <w:sz w:val="18"/>
                              </w:rPr>
                              <w:t> </w:t>
                            </w:r>
                            <w:r>
                              <w:rPr>
                                <w:w w:val="90"/>
                                <w:sz w:val="18"/>
                              </w:rPr>
                              <w:t>kuantitas</w:t>
                            </w:r>
                            <w:r>
                              <w:rPr>
                                <w:spacing w:val="-7"/>
                                <w:w w:val="90"/>
                                <w:sz w:val="18"/>
                              </w:rPr>
                              <w:t> </w:t>
                            </w:r>
                            <w:r>
                              <w:rPr>
                                <w:w w:val="90"/>
                                <w:sz w:val="18"/>
                              </w:rPr>
                              <w:t>dan</w:t>
                            </w:r>
                            <w:r>
                              <w:rPr>
                                <w:spacing w:val="-8"/>
                                <w:w w:val="90"/>
                                <w:sz w:val="18"/>
                              </w:rPr>
                              <w:t> </w:t>
                            </w:r>
                            <w:r>
                              <w:rPr>
                                <w:w w:val="90"/>
                                <w:sz w:val="18"/>
                              </w:rPr>
                              <w:t>kualitas</w:t>
                            </w:r>
                          </w:p>
                        </w:tc>
                        <w:tc>
                          <w:tcPr>
                            <w:tcW w:w="1612" w:type="dxa"/>
                          </w:tcPr>
                          <w:p>
                            <w:pPr>
                              <w:pStyle w:val="TableParagraph"/>
                              <w:spacing w:before="2"/>
                              <w:ind w:left="14" w:right="6"/>
                              <w:jc w:val="center"/>
                              <w:rPr>
                                <w:sz w:val="18"/>
                              </w:rPr>
                            </w:pPr>
                            <w:r>
                              <w:rPr>
                                <w:spacing w:val="-4"/>
                                <w:w w:val="90"/>
                                <w:sz w:val="18"/>
                              </w:rPr>
                              <w:t>3,68%</w:t>
                            </w:r>
                          </w:p>
                        </w:tc>
                        <w:tc>
                          <w:tcPr>
                            <w:tcW w:w="1488" w:type="dxa"/>
                          </w:tcPr>
                          <w:p>
                            <w:pPr>
                              <w:pStyle w:val="TableParagraph"/>
                              <w:spacing w:before="2"/>
                              <w:ind w:left="14" w:right="7"/>
                              <w:jc w:val="center"/>
                              <w:rPr>
                                <w:sz w:val="18"/>
                              </w:rPr>
                            </w:pPr>
                            <w:r>
                              <w:rPr>
                                <w:spacing w:val="-4"/>
                                <w:w w:val="90"/>
                                <w:sz w:val="18"/>
                              </w:rPr>
                              <w:t>3,68</w:t>
                            </w:r>
                          </w:p>
                        </w:tc>
                        <w:tc>
                          <w:tcPr>
                            <w:tcW w:w="1183" w:type="dxa"/>
                          </w:tcPr>
                          <w:p>
                            <w:pPr>
                              <w:pStyle w:val="TableParagraph"/>
                              <w:spacing w:before="2"/>
                              <w:ind w:left="20" w:right="15"/>
                              <w:jc w:val="center"/>
                              <w:rPr>
                                <w:sz w:val="18"/>
                              </w:rPr>
                            </w:pPr>
                            <w:r>
                              <w:rPr>
                                <w:spacing w:val="-2"/>
                                <w:w w:val="90"/>
                                <w:sz w:val="18"/>
                              </w:rPr>
                              <w:t>100,00</w:t>
                            </w:r>
                          </w:p>
                        </w:tc>
                        <w:tc>
                          <w:tcPr>
                            <w:tcW w:w="5668" w:type="dxa"/>
                          </w:tcPr>
                          <w:p>
                            <w:pPr>
                              <w:pStyle w:val="TableParagraph"/>
                              <w:rPr>
                                <w:rFonts w:ascii="Times New Roman"/>
                                <w:sz w:val="18"/>
                              </w:rPr>
                            </w:pPr>
                          </w:p>
                        </w:tc>
                      </w:tr>
                      <w:tr>
                        <w:trPr>
                          <w:trHeight w:val="622"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spacing w:before="2"/>
                              <w:ind w:left="77" w:right="208"/>
                              <w:jc w:val="center"/>
                              <w:rPr>
                                <w:sz w:val="18"/>
                              </w:rPr>
                            </w:pPr>
                            <w:r>
                              <w:rPr>
                                <w:spacing w:val="-5"/>
                                <w:w w:val="90"/>
                                <w:sz w:val="18"/>
                              </w:rPr>
                              <w:t>2.</w:t>
                            </w:r>
                          </w:p>
                        </w:tc>
                        <w:tc>
                          <w:tcPr>
                            <w:tcW w:w="2716" w:type="dxa"/>
                            <w:gridSpan w:val="2"/>
                            <w:tcBorders>
                              <w:left w:val="nil"/>
                            </w:tcBorders>
                          </w:tcPr>
                          <w:p>
                            <w:pPr>
                              <w:pStyle w:val="TableParagraph"/>
                              <w:spacing w:line="200" w:lineRule="atLeast"/>
                              <w:ind w:left="-22"/>
                              <w:rPr>
                                <w:sz w:val="18"/>
                              </w:rPr>
                            </w:pPr>
                            <w:r>
                              <w:rPr>
                                <w:w w:val="80"/>
                                <w:sz w:val="18"/>
                              </w:rPr>
                              <w:t>Persentase Peternak dan Pelaku Usaha</w:t>
                            </w:r>
                            <w:r>
                              <w:rPr>
                                <w:w w:val="90"/>
                                <w:sz w:val="18"/>
                              </w:rPr>
                              <w:t> </w:t>
                            </w:r>
                            <w:r>
                              <w:rPr>
                                <w:spacing w:val="-2"/>
                                <w:w w:val="90"/>
                                <w:sz w:val="18"/>
                              </w:rPr>
                              <w:t>Peternakan yang Menerapkan Teknologi</w:t>
                            </w:r>
                          </w:p>
                        </w:tc>
                        <w:tc>
                          <w:tcPr>
                            <w:tcW w:w="1612" w:type="dxa"/>
                          </w:tcPr>
                          <w:p>
                            <w:pPr>
                              <w:pStyle w:val="TableParagraph"/>
                              <w:spacing w:before="2"/>
                              <w:ind w:left="14" w:right="6"/>
                              <w:jc w:val="center"/>
                              <w:rPr>
                                <w:sz w:val="18"/>
                              </w:rPr>
                            </w:pPr>
                            <w:r>
                              <w:rPr>
                                <w:spacing w:val="-4"/>
                                <w:w w:val="90"/>
                                <w:sz w:val="18"/>
                              </w:rPr>
                              <w:t>3,68%</w:t>
                            </w:r>
                          </w:p>
                        </w:tc>
                        <w:tc>
                          <w:tcPr>
                            <w:tcW w:w="1488" w:type="dxa"/>
                          </w:tcPr>
                          <w:p>
                            <w:pPr>
                              <w:pStyle w:val="TableParagraph"/>
                              <w:spacing w:before="2"/>
                              <w:ind w:left="14" w:right="7"/>
                              <w:jc w:val="center"/>
                              <w:rPr>
                                <w:sz w:val="18"/>
                              </w:rPr>
                            </w:pPr>
                            <w:r>
                              <w:rPr>
                                <w:spacing w:val="-5"/>
                                <w:w w:val="90"/>
                                <w:sz w:val="18"/>
                              </w:rPr>
                              <w:t>0%</w:t>
                            </w:r>
                          </w:p>
                        </w:tc>
                        <w:tc>
                          <w:tcPr>
                            <w:tcW w:w="1183" w:type="dxa"/>
                          </w:tcPr>
                          <w:p>
                            <w:pPr>
                              <w:pStyle w:val="TableParagraph"/>
                              <w:spacing w:before="2"/>
                              <w:ind w:left="20" w:right="11"/>
                              <w:jc w:val="center"/>
                              <w:rPr>
                                <w:sz w:val="18"/>
                              </w:rPr>
                            </w:pPr>
                            <w:r>
                              <w:rPr>
                                <w:spacing w:val="-4"/>
                                <w:w w:val="90"/>
                                <w:sz w:val="18"/>
                              </w:rPr>
                              <w:t>0,00</w:t>
                            </w:r>
                          </w:p>
                        </w:tc>
                        <w:tc>
                          <w:tcPr>
                            <w:tcW w:w="5668" w:type="dxa"/>
                          </w:tcPr>
                          <w:p>
                            <w:pPr>
                              <w:pStyle w:val="TableParagraph"/>
                              <w:spacing w:before="2"/>
                              <w:ind w:left="107" w:right="105"/>
                              <w:rPr>
                                <w:sz w:val="18"/>
                              </w:rPr>
                            </w:pPr>
                            <w:r>
                              <w:rPr>
                                <w:w w:val="85"/>
                                <w:sz w:val="18"/>
                              </w:rPr>
                              <w:t>peternak</w:t>
                            </w:r>
                            <w:r>
                              <w:rPr>
                                <w:spacing w:val="40"/>
                                <w:sz w:val="18"/>
                              </w:rPr>
                              <w:t> </w:t>
                            </w:r>
                            <w:r>
                              <w:rPr>
                                <w:w w:val="85"/>
                                <w:sz w:val="18"/>
                              </w:rPr>
                              <w:t>kecil</w:t>
                            </w:r>
                            <w:r>
                              <w:rPr>
                                <w:spacing w:val="40"/>
                                <w:sz w:val="18"/>
                              </w:rPr>
                              <w:t> </w:t>
                            </w:r>
                            <w:r>
                              <w:rPr>
                                <w:w w:val="85"/>
                                <w:sz w:val="18"/>
                              </w:rPr>
                              <w:t>melakukan</w:t>
                            </w:r>
                            <w:r>
                              <w:rPr>
                                <w:spacing w:val="40"/>
                                <w:sz w:val="18"/>
                              </w:rPr>
                              <w:t> </w:t>
                            </w:r>
                            <w:r>
                              <w:rPr>
                                <w:w w:val="85"/>
                                <w:sz w:val="18"/>
                              </w:rPr>
                              <w:t>mulai</w:t>
                            </w:r>
                            <w:r>
                              <w:rPr>
                                <w:spacing w:val="40"/>
                                <w:sz w:val="18"/>
                              </w:rPr>
                              <w:t> </w:t>
                            </w:r>
                            <w:r>
                              <w:rPr>
                                <w:w w:val="85"/>
                                <w:sz w:val="18"/>
                              </w:rPr>
                              <w:t>inovasi-inovasi</w:t>
                            </w:r>
                            <w:r>
                              <w:rPr>
                                <w:spacing w:val="40"/>
                                <w:sz w:val="18"/>
                              </w:rPr>
                              <w:t> </w:t>
                            </w:r>
                            <w:r>
                              <w:rPr>
                                <w:w w:val="85"/>
                                <w:sz w:val="18"/>
                              </w:rPr>
                              <w:t>sederhana</w:t>
                            </w:r>
                            <w:r>
                              <w:rPr>
                                <w:spacing w:val="40"/>
                                <w:sz w:val="18"/>
                              </w:rPr>
                              <w:t> </w:t>
                            </w:r>
                            <w:r>
                              <w:rPr>
                                <w:w w:val="85"/>
                                <w:sz w:val="18"/>
                              </w:rPr>
                              <w:t>sebagai</w:t>
                            </w:r>
                            <w:r>
                              <w:rPr>
                                <w:spacing w:val="40"/>
                                <w:sz w:val="18"/>
                              </w:rPr>
                              <w:t> </w:t>
                            </w:r>
                            <w:r>
                              <w:rPr>
                                <w:w w:val="85"/>
                                <w:sz w:val="18"/>
                              </w:rPr>
                              <w:t>usaha </w:t>
                            </w:r>
                            <w:r>
                              <w:rPr>
                                <w:w w:val="90"/>
                                <w:sz w:val="18"/>
                              </w:rPr>
                              <w:t>peningkatan</w:t>
                            </w:r>
                            <w:r>
                              <w:rPr>
                                <w:spacing w:val="-10"/>
                                <w:w w:val="90"/>
                                <w:sz w:val="18"/>
                              </w:rPr>
                              <w:t> </w:t>
                            </w:r>
                            <w:r>
                              <w:rPr>
                                <w:w w:val="90"/>
                                <w:sz w:val="18"/>
                              </w:rPr>
                              <w:t>jumlah</w:t>
                            </w:r>
                            <w:r>
                              <w:rPr>
                                <w:spacing w:val="-7"/>
                                <w:w w:val="90"/>
                                <w:sz w:val="18"/>
                              </w:rPr>
                              <w:t> </w:t>
                            </w:r>
                            <w:r>
                              <w:rPr>
                                <w:w w:val="90"/>
                                <w:sz w:val="18"/>
                              </w:rPr>
                              <w:t>produksi</w:t>
                            </w:r>
                          </w:p>
                        </w:tc>
                      </w:tr>
                      <w:tr>
                        <w:trPr>
                          <w:trHeight w:val="413"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spacing w:before="2"/>
                              <w:ind w:left="77" w:right="208"/>
                              <w:jc w:val="center"/>
                              <w:rPr>
                                <w:sz w:val="18"/>
                              </w:rPr>
                            </w:pPr>
                            <w:r>
                              <w:rPr>
                                <w:spacing w:val="-5"/>
                                <w:w w:val="90"/>
                                <w:sz w:val="18"/>
                              </w:rPr>
                              <w:t>3.</w:t>
                            </w:r>
                          </w:p>
                        </w:tc>
                        <w:tc>
                          <w:tcPr>
                            <w:tcW w:w="2716" w:type="dxa"/>
                            <w:gridSpan w:val="2"/>
                            <w:tcBorders>
                              <w:left w:val="nil"/>
                            </w:tcBorders>
                          </w:tcPr>
                          <w:p>
                            <w:pPr>
                              <w:pStyle w:val="TableParagraph"/>
                              <w:spacing w:line="210" w:lineRule="atLeast"/>
                              <w:ind w:left="-22"/>
                              <w:rPr>
                                <w:sz w:val="18"/>
                              </w:rPr>
                            </w:pPr>
                            <w:r>
                              <w:rPr>
                                <w:w w:val="80"/>
                                <w:sz w:val="18"/>
                              </w:rPr>
                              <w:t>Persentase Peningkatan Keberhasilan</w:t>
                            </w:r>
                            <w:r>
                              <w:rPr>
                                <w:w w:val="85"/>
                                <w:sz w:val="18"/>
                              </w:rPr>
                              <w:t> Sapi</w:t>
                            </w:r>
                            <w:r>
                              <w:rPr>
                                <w:spacing w:val="-2"/>
                                <w:w w:val="85"/>
                                <w:sz w:val="18"/>
                              </w:rPr>
                              <w:t> </w:t>
                            </w:r>
                            <w:r>
                              <w:rPr>
                                <w:w w:val="85"/>
                                <w:sz w:val="18"/>
                              </w:rPr>
                              <w:t>Indukan Wajib Bunting (SWAB)</w:t>
                            </w:r>
                          </w:p>
                        </w:tc>
                        <w:tc>
                          <w:tcPr>
                            <w:tcW w:w="1612" w:type="dxa"/>
                          </w:tcPr>
                          <w:p>
                            <w:pPr>
                              <w:pStyle w:val="TableParagraph"/>
                              <w:spacing w:before="2"/>
                              <w:ind w:left="14" w:right="3"/>
                              <w:jc w:val="center"/>
                              <w:rPr>
                                <w:sz w:val="18"/>
                              </w:rPr>
                            </w:pPr>
                            <w:r>
                              <w:rPr>
                                <w:spacing w:val="-5"/>
                                <w:w w:val="90"/>
                                <w:sz w:val="18"/>
                              </w:rPr>
                              <w:t>3%</w:t>
                            </w:r>
                          </w:p>
                        </w:tc>
                        <w:tc>
                          <w:tcPr>
                            <w:tcW w:w="1488" w:type="dxa"/>
                          </w:tcPr>
                          <w:p>
                            <w:pPr>
                              <w:pStyle w:val="TableParagraph"/>
                              <w:spacing w:before="2"/>
                              <w:ind w:left="14" w:right="6"/>
                              <w:jc w:val="center"/>
                              <w:rPr>
                                <w:sz w:val="18"/>
                              </w:rPr>
                            </w:pPr>
                            <w:r>
                              <w:rPr>
                                <w:spacing w:val="-4"/>
                                <w:w w:val="90"/>
                                <w:sz w:val="18"/>
                              </w:rPr>
                              <w:t>3,0%</w:t>
                            </w:r>
                          </w:p>
                        </w:tc>
                        <w:tc>
                          <w:tcPr>
                            <w:tcW w:w="1183" w:type="dxa"/>
                          </w:tcPr>
                          <w:p>
                            <w:pPr>
                              <w:pStyle w:val="TableParagraph"/>
                              <w:spacing w:before="2"/>
                              <w:ind w:left="20" w:right="10"/>
                              <w:jc w:val="center"/>
                              <w:rPr>
                                <w:sz w:val="18"/>
                              </w:rPr>
                            </w:pPr>
                            <w:r>
                              <w:rPr>
                                <w:spacing w:val="-2"/>
                                <w:w w:val="90"/>
                                <w:sz w:val="18"/>
                              </w:rPr>
                              <w:t>100,00%</w:t>
                            </w:r>
                          </w:p>
                        </w:tc>
                        <w:tc>
                          <w:tcPr>
                            <w:tcW w:w="5668" w:type="dxa"/>
                          </w:tcPr>
                          <w:p>
                            <w:pPr>
                              <w:pStyle w:val="TableParagraph"/>
                              <w:spacing w:before="2"/>
                              <w:ind w:left="107"/>
                              <w:rPr>
                                <w:sz w:val="18"/>
                              </w:rPr>
                            </w:pPr>
                            <w:r>
                              <w:rPr>
                                <w:w w:val="80"/>
                                <w:sz w:val="18"/>
                              </w:rPr>
                              <w:t>Berhasil,</w:t>
                            </w:r>
                            <w:r>
                              <w:rPr>
                                <w:spacing w:val="-5"/>
                                <w:sz w:val="18"/>
                              </w:rPr>
                              <w:t> </w:t>
                            </w:r>
                            <w:r>
                              <w:rPr>
                                <w:w w:val="80"/>
                                <w:sz w:val="18"/>
                              </w:rPr>
                              <w:t>sesuai</w:t>
                            </w:r>
                            <w:r>
                              <w:rPr>
                                <w:spacing w:val="-3"/>
                                <w:sz w:val="18"/>
                              </w:rPr>
                              <w:t> </w:t>
                            </w:r>
                            <w:r>
                              <w:rPr>
                                <w:w w:val="80"/>
                                <w:sz w:val="18"/>
                              </w:rPr>
                              <w:t>dengan</w:t>
                            </w:r>
                            <w:r>
                              <w:rPr>
                                <w:spacing w:val="-1"/>
                                <w:sz w:val="18"/>
                              </w:rPr>
                              <w:t> </w:t>
                            </w:r>
                            <w:r>
                              <w:rPr>
                                <w:w w:val="80"/>
                                <w:sz w:val="18"/>
                              </w:rPr>
                              <w:t>target</w:t>
                            </w:r>
                            <w:r>
                              <w:rPr>
                                <w:spacing w:val="-5"/>
                                <w:sz w:val="18"/>
                              </w:rPr>
                              <w:t> </w:t>
                            </w:r>
                            <w:r>
                              <w:rPr>
                                <w:w w:val="80"/>
                                <w:sz w:val="18"/>
                              </w:rPr>
                              <w:t>yang</w:t>
                            </w:r>
                            <w:r>
                              <w:rPr>
                                <w:spacing w:val="-1"/>
                                <w:sz w:val="18"/>
                              </w:rPr>
                              <w:t> </w:t>
                            </w:r>
                            <w:r>
                              <w:rPr>
                                <w:spacing w:val="-5"/>
                                <w:w w:val="80"/>
                                <w:sz w:val="18"/>
                              </w:rPr>
                              <w:t>ada</w:t>
                            </w:r>
                          </w:p>
                        </w:tc>
                      </w:tr>
                      <w:tr>
                        <w:trPr>
                          <w:trHeight w:val="292"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3185" w:type="dxa"/>
                            <w:gridSpan w:val="3"/>
                          </w:tcPr>
                          <w:p>
                            <w:pPr>
                              <w:pStyle w:val="TableParagraph"/>
                              <w:rPr>
                                <w:rFonts w:ascii="Times New Roman"/>
                                <w:sz w:val="18"/>
                              </w:rPr>
                            </w:pP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1034"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spacing w:before="2"/>
                              <w:ind w:right="95"/>
                              <w:jc w:val="center"/>
                              <w:rPr>
                                <w:sz w:val="18"/>
                              </w:rPr>
                            </w:pPr>
                            <w:r>
                              <w:rPr>
                                <w:spacing w:val="-10"/>
                                <w:w w:val="90"/>
                                <w:sz w:val="18"/>
                              </w:rPr>
                              <w:t>1</w:t>
                            </w:r>
                          </w:p>
                        </w:tc>
                        <w:tc>
                          <w:tcPr>
                            <w:tcW w:w="2716" w:type="dxa"/>
                            <w:gridSpan w:val="2"/>
                            <w:tcBorders>
                              <w:left w:val="nil"/>
                            </w:tcBorders>
                          </w:tcPr>
                          <w:p>
                            <w:pPr>
                              <w:pStyle w:val="TableParagraph"/>
                              <w:spacing w:before="2"/>
                              <w:ind w:left="-22" w:right="29"/>
                              <w:rPr>
                                <w:sz w:val="18"/>
                              </w:rPr>
                            </w:pPr>
                            <w:r>
                              <w:rPr>
                                <w:w w:val="90"/>
                                <w:sz w:val="18"/>
                              </w:rPr>
                              <w:t>PENINGKATAN</w:t>
                            </w:r>
                            <w:r>
                              <w:rPr>
                                <w:spacing w:val="-10"/>
                                <w:w w:val="90"/>
                                <w:sz w:val="18"/>
                              </w:rPr>
                              <w:t> </w:t>
                            </w:r>
                            <w:r>
                              <w:rPr>
                                <w:w w:val="90"/>
                                <w:sz w:val="18"/>
                              </w:rPr>
                              <w:t>MUTU</w:t>
                            </w:r>
                            <w:r>
                              <w:rPr>
                                <w:spacing w:val="-7"/>
                                <w:w w:val="90"/>
                                <w:sz w:val="18"/>
                              </w:rPr>
                              <w:t> </w:t>
                            </w:r>
                            <w:r>
                              <w:rPr>
                                <w:w w:val="90"/>
                                <w:sz w:val="18"/>
                              </w:rPr>
                              <w:t>DAN </w:t>
                            </w:r>
                            <w:r>
                              <w:rPr>
                                <w:w w:val="80"/>
                                <w:sz w:val="18"/>
                              </w:rPr>
                              <w:t>PEREDARAN BENIH/BIBIT TERNAK</w:t>
                            </w:r>
                            <w:r>
                              <w:rPr>
                                <w:w w:val="85"/>
                                <w:sz w:val="18"/>
                              </w:rPr>
                              <w:t> DAN TANAMAN PAKAN TERNAK </w:t>
                            </w:r>
                            <w:r>
                              <w:rPr>
                                <w:spacing w:val="-2"/>
                                <w:w w:val="90"/>
                                <w:sz w:val="18"/>
                              </w:rPr>
                              <w:t>SERTA</w:t>
                            </w:r>
                            <w:r>
                              <w:rPr>
                                <w:spacing w:val="-6"/>
                                <w:w w:val="90"/>
                                <w:sz w:val="18"/>
                              </w:rPr>
                              <w:t> </w:t>
                            </w:r>
                            <w:r>
                              <w:rPr>
                                <w:spacing w:val="-2"/>
                                <w:w w:val="90"/>
                                <w:sz w:val="18"/>
                              </w:rPr>
                              <w:t>PAKAN</w:t>
                            </w:r>
                            <w:r>
                              <w:rPr>
                                <w:spacing w:val="-5"/>
                                <w:w w:val="90"/>
                                <w:sz w:val="18"/>
                              </w:rPr>
                              <w:t> </w:t>
                            </w:r>
                            <w:r>
                              <w:rPr>
                                <w:spacing w:val="-2"/>
                                <w:w w:val="90"/>
                                <w:sz w:val="18"/>
                              </w:rPr>
                              <w:t>DALAM</w:t>
                            </w:r>
                            <w:r>
                              <w:rPr>
                                <w:spacing w:val="-6"/>
                                <w:w w:val="90"/>
                                <w:sz w:val="18"/>
                              </w:rPr>
                              <w:t> </w:t>
                            </w:r>
                            <w:r>
                              <w:rPr>
                                <w:spacing w:val="-2"/>
                                <w:w w:val="90"/>
                                <w:sz w:val="18"/>
                              </w:rPr>
                              <w:t>DAERAH</w:t>
                            </w:r>
                          </w:p>
                          <w:p>
                            <w:pPr>
                              <w:pStyle w:val="TableParagraph"/>
                              <w:spacing w:line="184" w:lineRule="exact"/>
                              <w:ind w:left="-22"/>
                              <w:rPr>
                                <w:sz w:val="18"/>
                              </w:rPr>
                            </w:pPr>
                            <w:r>
                              <w:rPr>
                                <w:spacing w:val="-2"/>
                                <w:w w:val="90"/>
                                <w:sz w:val="18"/>
                              </w:rPr>
                              <w:t>KABUPATEN/KOTA</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414" w:hRule="atLeast"/>
                        </w:trPr>
                        <w:tc>
                          <w:tcPr>
                            <w:tcW w:w="443" w:type="dxa"/>
                            <w:vMerge/>
                            <w:tcBorders>
                              <w:top w:val="nil"/>
                              <w:bottom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6" w:type="dxa"/>
                            <w:tcBorders>
                              <w:top w:val="nil"/>
                              <w:left w:val="nil"/>
                              <w:bottom w:val="nil"/>
                            </w:tcBorders>
                          </w:tcPr>
                          <w:p>
                            <w:pPr>
                              <w:pStyle w:val="TableParagraph"/>
                              <w:rPr>
                                <w:rFonts w:ascii="Times New Roman"/>
                                <w:sz w:val="18"/>
                              </w:rPr>
                            </w:pPr>
                          </w:p>
                        </w:tc>
                        <w:tc>
                          <w:tcPr>
                            <w:tcW w:w="469" w:type="dxa"/>
                            <w:tcBorders>
                              <w:right w:val="nil"/>
                            </w:tcBorders>
                          </w:tcPr>
                          <w:p>
                            <w:pPr>
                              <w:pStyle w:val="TableParagraph"/>
                              <w:rPr>
                                <w:rFonts w:ascii="Times New Roman"/>
                                <w:sz w:val="18"/>
                              </w:rPr>
                            </w:pPr>
                          </w:p>
                        </w:tc>
                        <w:tc>
                          <w:tcPr>
                            <w:tcW w:w="2716" w:type="dxa"/>
                            <w:gridSpan w:val="2"/>
                            <w:tcBorders>
                              <w:left w:val="nil"/>
                            </w:tcBorders>
                          </w:tcPr>
                          <w:p>
                            <w:pPr>
                              <w:pStyle w:val="TableParagraph"/>
                              <w:spacing w:line="204" w:lineRule="exact"/>
                              <w:ind w:left="358"/>
                              <w:rPr>
                                <w:sz w:val="18"/>
                              </w:rPr>
                            </w:pPr>
                            <w:r>
                              <w:rPr>
                                <w:w w:val="80"/>
                                <w:sz w:val="18"/>
                              </w:rPr>
                              <w:t>Jumlah Pembinaan Kelompok</w:t>
                            </w:r>
                            <w:r>
                              <w:rPr>
                                <w:w w:val="90"/>
                                <w:sz w:val="18"/>
                              </w:rPr>
                              <w:t> Tani/Ternak</w:t>
                            </w:r>
                            <w:r>
                              <w:rPr>
                                <w:spacing w:val="-8"/>
                                <w:w w:val="90"/>
                                <w:sz w:val="18"/>
                              </w:rPr>
                              <w:t> </w:t>
                            </w:r>
                            <w:r>
                              <w:rPr>
                                <w:w w:val="90"/>
                                <w:sz w:val="18"/>
                              </w:rPr>
                              <w:t>(Kali)</w:t>
                            </w:r>
                          </w:p>
                        </w:tc>
                        <w:tc>
                          <w:tcPr>
                            <w:tcW w:w="1612" w:type="dxa"/>
                          </w:tcPr>
                          <w:p>
                            <w:pPr>
                              <w:pStyle w:val="TableParagraph"/>
                              <w:spacing w:before="2"/>
                              <w:ind w:left="14" w:right="4"/>
                              <w:jc w:val="center"/>
                              <w:rPr>
                                <w:sz w:val="18"/>
                              </w:rPr>
                            </w:pPr>
                            <w:r>
                              <w:rPr>
                                <w:spacing w:val="-5"/>
                                <w:w w:val="90"/>
                                <w:sz w:val="18"/>
                              </w:rPr>
                              <w:t>24</w:t>
                            </w:r>
                          </w:p>
                        </w:tc>
                        <w:tc>
                          <w:tcPr>
                            <w:tcW w:w="1488" w:type="dxa"/>
                          </w:tcPr>
                          <w:p>
                            <w:pPr>
                              <w:pStyle w:val="TableParagraph"/>
                              <w:spacing w:before="2"/>
                              <w:ind w:left="14" w:right="8"/>
                              <w:jc w:val="center"/>
                              <w:rPr>
                                <w:sz w:val="18"/>
                              </w:rPr>
                            </w:pPr>
                            <w:r>
                              <w:rPr>
                                <w:spacing w:val="-5"/>
                                <w:w w:val="90"/>
                                <w:sz w:val="18"/>
                              </w:rPr>
                              <w:t>24</w:t>
                            </w:r>
                          </w:p>
                        </w:tc>
                        <w:tc>
                          <w:tcPr>
                            <w:tcW w:w="1183" w:type="dxa"/>
                          </w:tcPr>
                          <w:p>
                            <w:pPr>
                              <w:pStyle w:val="TableParagraph"/>
                              <w:spacing w:before="2"/>
                              <w:ind w:left="20" w:right="15"/>
                              <w:jc w:val="center"/>
                              <w:rPr>
                                <w:sz w:val="18"/>
                              </w:rPr>
                            </w:pPr>
                            <w:r>
                              <w:rPr>
                                <w:spacing w:val="-2"/>
                                <w:w w:val="90"/>
                                <w:sz w:val="18"/>
                              </w:rPr>
                              <w:t>100,00</w:t>
                            </w:r>
                          </w:p>
                        </w:tc>
                        <w:tc>
                          <w:tcPr>
                            <w:tcW w:w="5668" w:type="dxa"/>
                          </w:tcPr>
                          <w:p>
                            <w:pPr>
                              <w:pStyle w:val="TableParagraph"/>
                              <w:spacing w:line="204" w:lineRule="exact"/>
                              <w:ind w:left="107" w:right="105"/>
                              <w:rPr>
                                <w:sz w:val="18"/>
                              </w:rPr>
                            </w:pPr>
                            <w:r>
                              <w:rPr>
                                <w:w w:val="80"/>
                                <w:sz w:val="18"/>
                              </w:rPr>
                              <w:t>Berhasil, aktifnya petugas dinas dan adanya permintaan pembinaan dari kelompok</w:t>
                            </w:r>
                            <w:r>
                              <w:rPr>
                                <w:w w:val="90"/>
                                <w:sz w:val="18"/>
                              </w:rPr>
                              <w:t> </w:t>
                            </w:r>
                            <w:r>
                              <w:rPr>
                                <w:spacing w:val="-2"/>
                                <w:w w:val="90"/>
                                <w:sz w:val="18"/>
                              </w:rPr>
                              <w:t>tani/ternak</w:t>
                            </w:r>
                          </w:p>
                        </w:tc>
                      </w:tr>
                    </w:tbl>
                    <w:p>
                      <w:pPr>
                        <w:pStyle w:val="BodyText"/>
                      </w:pPr>
                    </w:p>
                  </w:txbxContent>
                </v:textbox>
                <w10:wrap type="none"/>
              </v:shape>
            </w:pict>
          </mc:Fallback>
        </mc:AlternateConten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205"/>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61"/>
        <w:rPr>
          <w:sz w:val="18"/>
        </w:rPr>
      </w:pPr>
    </w:p>
    <w:p>
      <w:pPr>
        <w:spacing w:before="1"/>
        <w:ind w:left="3945" w:right="0" w:firstLine="0"/>
        <w:jc w:val="left"/>
        <w:rPr>
          <w:sz w:val="18"/>
        </w:rPr>
      </w:pPr>
      <w:r>
        <w:rPr>
          <w:spacing w:val="-10"/>
          <w:w w:val="90"/>
          <w:sz w:val="18"/>
        </w:rPr>
        <w:t>-</w:t>
      </w:r>
    </w:p>
    <w:p>
      <w:pPr>
        <w:spacing w:after="0"/>
        <w:jc w:val="left"/>
        <w:rPr>
          <w:sz w:val="18"/>
        </w:rPr>
        <w:sectPr>
          <w:pgSz w:w="18720" w:h="12240" w:orient="landscape"/>
          <w:pgMar w:header="0" w:footer="993" w:top="1380" w:bottom="1240" w:left="1080" w:right="720"/>
        </w:sectPr>
      </w:pPr>
    </w:p>
    <w:p>
      <w:pPr>
        <w:spacing w:line="240" w:lineRule="auto" w:before="1"/>
        <w:rPr>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6"/>
        <w:gridCol w:w="336"/>
        <w:gridCol w:w="523"/>
        <w:gridCol w:w="2329"/>
        <w:gridCol w:w="1614"/>
        <w:gridCol w:w="1490"/>
        <w:gridCol w:w="1185"/>
        <w:gridCol w:w="5670"/>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z w:val="18"/>
              </w:rPr>
              <mc:AlternateContent>
                <mc:Choice Requires="wps">
                  <w:drawing>
                    <wp:anchor distT="0" distB="0" distL="0" distR="0" allowOverlap="1" layoutInCell="1" locked="0" behindDoc="1" simplePos="0" relativeHeight="463113216">
                      <wp:simplePos x="0" y="0"/>
                      <wp:positionH relativeFrom="column">
                        <wp:posOffset>-2540</wp:posOffset>
                      </wp:positionH>
                      <wp:positionV relativeFrom="paragraph">
                        <wp:posOffset>-5945</wp:posOffset>
                      </wp:positionV>
                      <wp:extent cx="10535920" cy="5862320"/>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10535920" cy="5862320"/>
                                <a:chExt cx="10535920" cy="5862320"/>
                              </a:xfrm>
                            </wpg:grpSpPr>
                            <wps:wsp>
                              <wps:cNvPr id="32" name="Graphic 32"/>
                              <wps:cNvSpPr/>
                              <wps:spPr>
                                <a:xfrm>
                                  <a:off x="7620" y="7619"/>
                                  <a:ext cx="10523220" cy="530860"/>
                                </a:xfrm>
                                <a:custGeom>
                                  <a:avLst/>
                                  <a:gdLst/>
                                  <a:ahLst/>
                                  <a:cxnLst/>
                                  <a:rect l="l" t="t" r="r" b="b"/>
                                  <a:pathLst>
                                    <a:path w="10523220" h="530860">
                                      <a:moveTo>
                                        <a:pt x="272097" y="12"/>
                                      </a:moveTo>
                                      <a:lnTo>
                                        <a:pt x="0" y="12"/>
                                      </a:lnTo>
                                      <a:lnTo>
                                        <a:pt x="0" y="530860"/>
                                      </a:lnTo>
                                      <a:lnTo>
                                        <a:pt x="272097" y="530860"/>
                                      </a:lnTo>
                                      <a:lnTo>
                                        <a:pt x="272097" y="12"/>
                                      </a:lnTo>
                                      <a:close/>
                                    </a:path>
                                    <a:path w="10523220" h="530860">
                                      <a:moveTo>
                                        <a:pt x="2177478" y="12"/>
                                      </a:moveTo>
                                      <a:lnTo>
                                        <a:pt x="277177" y="12"/>
                                      </a:lnTo>
                                      <a:lnTo>
                                        <a:pt x="277177" y="530860"/>
                                      </a:lnTo>
                                      <a:lnTo>
                                        <a:pt x="2177478" y="530860"/>
                                      </a:lnTo>
                                      <a:lnTo>
                                        <a:pt x="2177478" y="12"/>
                                      </a:lnTo>
                                      <a:close/>
                                    </a:path>
                                    <a:path w="10523220" h="530860">
                                      <a:moveTo>
                                        <a:pt x="4202176" y="12"/>
                                      </a:moveTo>
                                      <a:lnTo>
                                        <a:pt x="2182495" y="12"/>
                                      </a:lnTo>
                                      <a:lnTo>
                                        <a:pt x="2182495" y="530860"/>
                                      </a:lnTo>
                                      <a:lnTo>
                                        <a:pt x="4202176" y="530860"/>
                                      </a:lnTo>
                                      <a:lnTo>
                                        <a:pt x="4202176" y="12"/>
                                      </a:lnTo>
                                      <a:close/>
                                    </a:path>
                                    <a:path w="10523220" h="530860">
                                      <a:moveTo>
                                        <a:pt x="5225986" y="0"/>
                                      </a:moveTo>
                                      <a:lnTo>
                                        <a:pt x="4204589" y="0"/>
                                      </a:lnTo>
                                      <a:lnTo>
                                        <a:pt x="4204589" y="261620"/>
                                      </a:lnTo>
                                      <a:lnTo>
                                        <a:pt x="5225986" y="261620"/>
                                      </a:lnTo>
                                      <a:lnTo>
                                        <a:pt x="5225986" y="0"/>
                                      </a:lnTo>
                                      <a:close/>
                                    </a:path>
                                    <a:path w="10523220" h="530860">
                                      <a:moveTo>
                                        <a:pt x="6171247" y="0"/>
                                      </a:moveTo>
                                      <a:lnTo>
                                        <a:pt x="5228590" y="0"/>
                                      </a:lnTo>
                                      <a:lnTo>
                                        <a:pt x="5228590" y="261620"/>
                                      </a:lnTo>
                                      <a:lnTo>
                                        <a:pt x="6171247" y="261620"/>
                                      </a:lnTo>
                                      <a:lnTo>
                                        <a:pt x="6171247" y="0"/>
                                      </a:lnTo>
                                      <a:close/>
                                    </a:path>
                                    <a:path w="10523220" h="530860">
                                      <a:moveTo>
                                        <a:pt x="6923138" y="0"/>
                                      </a:moveTo>
                                      <a:lnTo>
                                        <a:pt x="6176391" y="0"/>
                                      </a:lnTo>
                                      <a:lnTo>
                                        <a:pt x="6176391" y="261620"/>
                                      </a:lnTo>
                                      <a:lnTo>
                                        <a:pt x="6923138" y="261620"/>
                                      </a:lnTo>
                                      <a:lnTo>
                                        <a:pt x="6923138" y="0"/>
                                      </a:lnTo>
                                      <a:close/>
                                    </a:path>
                                    <a:path w="10523220" h="530860">
                                      <a:moveTo>
                                        <a:pt x="10523220" y="0"/>
                                      </a:moveTo>
                                      <a:lnTo>
                                        <a:pt x="6925691" y="0"/>
                                      </a:lnTo>
                                      <a:lnTo>
                                        <a:pt x="6925691" y="261620"/>
                                      </a:lnTo>
                                      <a:lnTo>
                                        <a:pt x="10523220" y="261620"/>
                                      </a:lnTo>
                                      <a:lnTo>
                                        <a:pt x="10523220" y="0"/>
                                      </a:lnTo>
                                      <a:close/>
                                    </a:path>
                                  </a:pathLst>
                                </a:custGeom>
                                <a:solidFill>
                                  <a:srgbClr val="92D050"/>
                                </a:solidFill>
                              </wps:spPr>
                              <wps:bodyPr wrap="square" lIns="0" tIns="0" rIns="0" bIns="0" rtlCol="0">
                                <a:prstTxWarp prst="textNoShape">
                                  <a:avLst/>
                                </a:prstTxWarp>
                                <a:noAutofit/>
                              </wps:bodyPr>
                            </wps:wsp>
                            <wps:wsp>
                              <wps:cNvPr id="33" name="Graphic 33"/>
                              <wps:cNvSpPr/>
                              <wps:spPr>
                                <a:xfrm>
                                  <a:off x="0" y="0"/>
                                  <a:ext cx="280035" cy="7620"/>
                                </a:xfrm>
                                <a:custGeom>
                                  <a:avLst/>
                                  <a:gdLst/>
                                  <a:ahLst/>
                                  <a:cxnLst/>
                                  <a:rect l="l" t="t" r="r" b="b"/>
                                  <a:pathLst>
                                    <a:path w="280035" h="7620">
                                      <a:moveTo>
                                        <a:pt x="279717" y="12"/>
                                      </a:moveTo>
                                      <a:lnTo>
                                        <a:pt x="5080" y="12"/>
                                      </a:lnTo>
                                      <a:lnTo>
                                        <a:pt x="0" y="0"/>
                                      </a:lnTo>
                                      <a:lnTo>
                                        <a:pt x="0" y="5080"/>
                                      </a:lnTo>
                                      <a:lnTo>
                                        <a:pt x="0" y="7620"/>
                                      </a:lnTo>
                                      <a:lnTo>
                                        <a:pt x="5080" y="7620"/>
                                      </a:lnTo>
                                      <a:lnTo>
                                        <a:pt x="5080" y="5080"/>
                                      </a:lnTo>
                                      <a:lnTo>
                                        <a:pt x="279717" y="5080"/>
                                      </a:lnTo>
                                      <a:lnTo>
                                        <a:pt x="279717" y="12"/>
                                      </a:lnTo>
                                      <a:close/>
                                    </a:path>
                                  </a:pathLst>
                                </a:custGeom>
                                <a:solidFill>
                                  <a:srgbClr val="000000"/>
                                </a:solidFill>
                              </wps:spPr>
                              <wps:bodyPr wrap="square" lIns="0" tIns="0" rIns="0" bIns="0" rtlCol="0">
                                <a:prstTxWarp prst="textNoShape">
                                  <a:avLst/>
                                </a:prstTxWarp>
                                <a:noAutofit/>
                              </wps:bodyPr>
                            </wps:wsp>
                            <wps:wsp>
                              <wps:cNvPr id="34" name="Graphic 34"/>
                              <wps:cNvSpPr/>
                              <wps:spPr>
                                <a:xfrm>
                                  <a:off x="5080" y="5080"/>
                                  <a:ext cx="274955" cy="2540"/>
                                </a:xfrm>
                                <a:custGeom>
                                  <a:avLst/>
                                  <a:gdLst/>
                                  <a:ahLst/>
                                  <a:cxnLst/>
                                  <a:rect l="l" t="t" r="r" b="b"/>
                                  <a:pathLst>
                                    <a:path w="274955" h="2540">
                                      <a:moveTo>
                                        <a:pt x="274637" y="0"/>
                                      </a:moveTo>
                                      <a:lnTo>
                                        <a:pt x="0" y="0"/>
                                      </a:lnTo>
                                      <a:lnTo>
                                        <a:pt x="0" y="2540"/>
                                      </a:lnTo>
                                      <a:lnTo>
                                        <a:pt x="274637" y="2540"/>
                                      </a:lnTo>
                                      <a:lnTo>
                                        <a:pt x="274637" y="0"/>
                                      </a:lnTo>
                                      <a:close/>
                                    </a:path>
                                  </a:pathLst>
                                </a:custGeom>
                                <a:solidFill>
                                  <a:srgbClr val="92D050"/>
                                </a:solidFill>
                              </wps:spPr>
                              <wps:bodyPr wrap="square" lIns="0" tIns="0" rIns="0" bIns="0" rtlCol="0">
                                <a:prstTxWarp prst="textNoShape">
                                  <a:avLst/>
                                </a:prstTxWarp>
                                <a:noAutofit/>
                              </wps:bodyPr>
                            </wps:wsp>
                            <wps:wsp>
                              <wps:cNvPr id="35" name="Graphic 35"/>
                              <wps:cNvSpPr/>
                              <wps:spPr>
                                <a:xfrm>
                                  <a:off x="279717" y="12"/>
                                  <a:ext cx="1905635" cy="7620"/>
                                </a:xfrm>
                                <a:custGeom>
                                  <a:avLst/>
                                  <a:gdLst/>
                                  <a:ahLst/>
                                  <a:cxnLst/>
                                  <a:rect l="l" t="t" r="r" b="b"/>
                                  <a:pathLst>
                                    <a:path w="1905635" h="7620">
                                      <a:moveTo>
                                        <a:pt x="1905381" y="0"/>
                                      </a:moveTo>
                                      <a:lnTo>
                                        <a:pt x="5080" y="0"/>
                                      </a:lnTo>
                                      <a:lnTo>
                                        <a:pt x="0" y="0"/>
                                      </a:lnTo>
                                      <a:lnTo>
                                        <a:pt x="0" y="5067"/>
                                      </a:lnTo>
                                      <a:lnTo>
                                        <a:pt x="0" y="7607"/>
                                      </a:lnTo>
                                      <a:lnTo>
                                        <a:pt x="5080" y="7607"/>
                                      </a:lnTo>
                                      <a:lnTo>
                                        <a:pt x="5080" y="5067"/>
                                      </a:lnTo>
                                      <a:lnTo>
                                        <a:pt x="1905381" y="5067"/>
                                      </a:lnTo>
                                      <a:lnTo>
                                        <a:pt x="1905381" y="0"/>
                                      </a:lnTo>
                                      <a:close/>
                                    </a:path>
                                  </a:pathLst>
                                </a:custGeom>
                                <a:solidFill>
                                  <a:srgbClr val="000000"/>
                                </a:solidFill>
                              </wps:spPr>
                              <wps:bodyPr wrap="square" lIns="0" tIns="0" rIns="0" bIns="0" rtlCol="0">
                                <a:prstTxWarp prst="textNoShape">
                                  <a:avLst/>
                                </a:prstTxWarp>
                                <a:noAutofit/>
                              </wps:bodyPr>
                            </wps:wsp>
                            <wps:wsp>
                              <wps:cNvPr id="36" name="Graphic 36"/>
                              <wps:cNvSpPr/>
                              <wps:spPr>
                                <a:xfrm>
                                  <a:off x="284797" y="5080"/>
                                  <a:ext cx="1900555" cy="2540"/>
                                </a:xfrm>
                                <a:custGeom>
                                  <a:avLst/>
                                  <a:gdLst/>
                                  <a:ahLst/>
                                  <a:cxnLst/>
                                  <a:rect l="l" t="t" r="r" b="b"/>
                                  <a:pathLst>
                                    <a:path w="1900555" h="2540">
                                      <a:moveTo>
                                        <a:pt x="1900301" y="0"/>
                                      </a:moveTo>
                                      <a:lnTo>
                                        <a:pt x="0" y="0"/>
                                      </a:lnTo>
                                      <a:lnTo>
                                        <a:pt x="0" y="2540"/>
                                      </a:lnTo>
                                      <a:lnTo>
                                        <a:pt x="1900301" y="2540"/>
                                      </a:lnTo>
                                      <a:lnTo>
                                        <a:pt x="1900301" y="0"/>
                                      </a:lnTo>
                                      <a:close/>
                                    </a:path>
                                  </a:pathLst>
                                </a:custGeom>
                                <a:solidFill>
                                  <a:srgbClr val="92D050"/>
                                </a:solidFill>
                              </wps:spPr>
                              <wps:bodyPr wrap="square" lIns="0" tIns="0" rIns="0" bIns="0" rtlCol="0">
                                <a:prstTxWarp prst="textNoShape">
                                  <a:avLst/>
                                </a:prstTxWarp>
                                <a:noAutofit/>
                              </wps:bodyPr>
                            </wps:wsp>
                            <wps:wsp>
                              <wps:cNvPr id="37" name="Graphic 37"/>
                              <wps:cNvSpPr/>
                              <wps:spPr>
                                <a:xfrm>
                                  <a:off x="2185035" y="12"/>
                                  <a:ext cx="2025014" cy="7620"/>
                                </a:xfrm>
                                <a:custGeom>
                                  <a:avLst/>
                                  <a:gdLst/>
                                  <a:ahLst/>
                                  <a:cxnLst/>
                                  <a:rect l="l" t="t" r="r" b="b"/>
                                  <a:pathLst>
                                    <a:path w="2025014" h="7620">
                                      <a:moveTo>
                                        <a:pt x="5067" y="0"/>
                                      </a:moveTo>
                                      <a:lnTo>
                                        <a:pt x="0" y="0"/>
                                      </a:lnTo>
                                      <a:lnTo>
                                        <a:pt x="0" y="5067"/>
                                      </a:lnTo>
                                      <a:lnTo>
                                        <a:pt x="0" y="7607"/>
                                      </a:lnTo>
                                      <a:lnTo>
                                        <a:pt x="5067" y="7607"/>
                                      </a:lnTo>
                                      <a:lnTo>
                                        <a:pt x="5067" y="5067"/>
                                      </a:lnTo>
                                      <a:lnTo>
                                        <a:pt x="5067" y="0"/>
                                      </a:lnTo>
                                      <a:close/>
                                    </a:path>
                                    <a:path w="2025014" h="7620">
                                      <a:moveTo>
                                        <a:pt x="2024761" y="0"/>
                                      </a:moveTo>
                                      <a:lnTo>
                                        <a:pt x="5080" y="0"/>
                                      </a:lnTo>
                                      <a:lnTo>
                                        <a:pt x="5080" y="5067"/>
                                      </a:lnTo>
                                      <a:lnTo>
                                        <a:pt x="2024761" y="5067"/>
                                      </a:lnTo>
                                      <a:lnTo>
                                        <a:pt x="2024761" y="0"/>
                                      </a:lnTo>
                                      <a:close/>
                                    </a:path>
                                  </a:pathLst>
                                </a:custGeom>
                                <a:solidFill>
                                  <a:srgbClr val="000000"/>
                                </a:solidFill>
                              </wps:spPr>
                              <wps:bodyPr wrap="square" lIns="0" tIns="0" rIns="0" bIns="0" rtlCol="0">
                                <a:prstTxWarp prst="textNoShape">
                                  <a:avLst/>
                                </a:prstTxWarp>
                                <a:noAutofit/>
                              </wps:bodyPr>
                            </wps:wsp>
                            <wps:wsp>
                              <wps:cNvPr id="38" name="Graphic 38"/>
                              <wps:cNvSpPr/>
                              <wps:spPr>
                                <a:xfrm>
                                  <a:off x="2190114" y="5080"/>
                                  <a:ext cx="2019935" cy="2540"/>
                                </a:xfrm>
                                <a:custGeom>
                                  <a:avLst/>
                                  <a:gdLst/>
                                  <a:ahLst/>
                                  <a:cxnLst/>
                                  <a:rect l="l" t="t" r="r" b="b"/>
                                  <a:pathLst>
                                    <a:path w="2019935" h="2540">
                                      <a:moveTo>
                                        <a:pt x="2019681" y="0"/>
                                      </a:moveTo>
                                      <a:lnTo>
                                        <a:pt x="0" y="0"/>
                                      </a:lnTo>
                                      <a:lnTo>
                                        <a:pt x="0" y="2540"/>
                                      </a:lnTo>
                                      <a:lnTo>
                                        <a:pt x="2019681" y="2540"/>
                                      </a:lnTo>
                                      <a:lnTo>
                                        <a:pt x="2019681" y="0"/>
                                      </a:lnTo>
                                      <a:close/>
                                    </a:path>
                                  </a:pathLst>
                                </a:custGeom>
                                <a:solidFill>
                                  <a:srgbClr val="92D050"/>
                                </a:solidFill>
                              </wps:spPr>
                              <wps:bodyPr wrap="square" lIns="0" tIns="0" rIns="0" bIns="0" rtlCol="0">
                                <a:prstTxWarp prst="textNoShape">
                                  <a:avLst/>
                                </a:prstTxWarp>
                                <a:noAutofit/>
                              </wps:bodyPr>
                            </wps:wsp>
                            <wps:wsp>
                              <wps:cNvPr id="39" name="Graphic 39"/>
                              <wps:cNvSpPr/>
                              <wps:spPr>
                                <a:xfrm>
                                  <a:off x="4209796" y="12"/>
                                  <a:ext cx="1024255" cy="7620"/>
                                </a:xfrm>
                                <a:custGeom>
                                  <a:avLst/>
                                  <a:gdLst/>
                                  <a:ahLst/>
                                  <a:cxnLst/>
                                  <a:rect l="l" t="t" r="r" b="b"/>
                                  <a:pathLst>
                                    <a:path w="1024255" h="7620">
                                      <a:moveTo>
                                        <a:pt x="5067" y="0"/>
                                      </a:moveTo>
                                      <a:lnTo>
                                        <a:pt x="0" y="0"/>
                                      </a:lnTo>
                                      <a:lnTo>
                                        <a:pt x="0" y="5067"/>
                                      </a:lnTo>
                                      <a:lnTo>
                                        <a:pt x="0" y="7607"/>
                                      </a:lnTo>
                                      <a:lnTo>
                                        <a:pt x="5067" y="7607"/>
                                      </a:lnTo>
                                      <a:lnTo>
                                        <a:pt x="5067" y="5067"/>
                                      </a:lnTo>
                                      <a:lnTo>
                                        <a:pt x="5067" y="0"/>
                                      </a:lnTo>
                                      <a:close/>
                                    </a:path>
                                    <a:path w="1024255" h="7620">
                                      <a:moveTo>
                                        <a:pt x="1023937" y="0"/>
                                      </a:moveTo>
                                      <a:lnTo>
                                        <a:pt x="5080" y="0"/>
                                      </a:lnTo>
                                      <a:lnTo>
                                        <a:pt x="5080" y="5067"/>
                                      </a:lnTo>
                                      <a:lnTo>
                                        <a:pt x="1023937" y="5067"/>
                                      </a:lnTo>
                                      <a:lnTo>
                                        <a:pt x="1023937" y="0"/>
                                      </a:lnTo>
                                      <a:close/>
                                    </a:path>
                                  </a:pathLst>
                                </a:custGeom>
                                <a:solidFill>
                                  <a:srgbClr val="000000"/>
                                </a:solidFill>
                              </wps:spPr>
                              <wps:bodyPr wrap="square" lIns="0" tIns="0" rIns="0" bIns="0" rtlCol="0">
                                <a:prstTxWarp prst="textNoShape">
                                  <a:avLst/>
                                </a:prstTxWarp>
                                <a:noAutofit/>
                              </wps:bodyPr>
                            </wps:wsp>
                            <wps:wsp>
                              <wps:cNvPr id="40" name="Graphic 40"/>
                              <wps:cNvSpPr/>
                              <wps:spPr>
                                <a:xfrm>
                                  <a:off x="4214876" y="5080"/>
                                  <a:ext cx="1019175" cy="2540"/>
                                </a:xfrm>
                                <a:custGeom>
                                  <a:avLst/>
                                  <a:gdLst/>
                                  <a:ahLst/>
                                  <a:cxnLst/>
                                  <a:rect l="l" t="t" r="r" b="b"/>
                                  <a:pathLst>
                                    <a:path w="1019175" h="2540">
                                      <a:moveTo>
                                        <a:pt x="1018857" y="0"/>
                                      </a:moveTo>
                                      <a:lnTo>
                                        <a:pt x="0" y="0"/>
                                      </a:lnTo>
                                      <a:lnTo>
                                        <a:pt x="0" y="2540"/>
                                      </a:lnTo>
                                      <a:lnTo>
                                        <a:pt x="1018857" y="2540"/>
                                      </a:lnTo>
                                      <a:lnTo>
                                        <a:pt x="1018857" y="0"/>
                                      </a:lnTo>
                                      <a:close/>
                                    </a:path>
                                  </a:pathLst>
                                </a:custGeom>
                                <a:solidFill>
                                  <a:srgbClr val="92D050"/>
                                </a:solidFill>
                              </wps:spPr>
                              <wps:bodyPr wrap="square" lIns="0" tIns="0" rIns="0" bIns="0" rtlCol="0">
                                <a:prstTxWarp prst="textNoShape">
                                  <a:avLst/>
                                </a:prstTxWarp>
                                <a:noAutofit/>
                              </wps:bodyPr>
                            </wps:wsp>
                            <wps:wsp>
                              <wps:cNvPr id="41" name="Graphic 41"/>
                              <wps:cNvSpPr/>
                              <wps:spPr>
                                <a:xfrm>
                                  <a:off x="5233670" y="12"/>
                                  <a:ext cx="945515" cy="7620"/>
                                </a:xfrm>
                                <a:custGeom>
                                  <a:avLst/>
                                  <a:gdLst/>
                                  <a:ahLst/>
                                  <a:cxnLst/>
                                  <a:rect l="l" t="t" r="r" b="b"/>
                                  <a:pathLst>
                                    <a:path w="945515" h="7620">
                                      <a:moveTo>
                                        <a:pt x="5067" y="0"/>
                                      </a:moveTo>
                                      <a:lnTo>
                                        <a:pt x="0" y="0"/>
                                      </a:lnTo>
                                      <a:lnTo>
                                        <a:pt x="0" y="5067"/>
                                      </a:lnTo>
                                      <a:lnTo>
                                        <a:pt x="0" y="7607"/>
                                      </a:lnTo>
                                      <a:lnTo>
                                        <a:pt x="5067" y="7607"/>
                                      </a:lnTo>
                                      <a:lnTo>
                                        <a:pt x="5067" y="5067"/>
                                      </a:lnTo>
                                      <a:lnTo>
                                        <a:pt x="5067" y="0"/>
                                      </a:lnTo>
                                      <a:close/>
                                    </a:path>
                                    <a:path w="945515" h="7620">
                                      <a:moveTo>
                                        <a:pt x="945197" y="0"/>
                                      </a:moveTo>
                                      <a:lnTo>
                                        <a:pt x="5080" y="0"/>
                                      </a:lnTo>
                                      <a:lnTo>
                                        <a:pt x="5080" y="5067"/>
                                      </a:lnTo>
                                      <a:lnTo>
                                        <a:pt x="945197" y="5067"/>
                                      </a:lnTo>
                                      <a:lnTo>
                                        <a:pt x="945197" y="0"/>
                                      </a:lnTo>
                                      <a:close/>
                                    </a:path>
                                  </a:pathLst>
                                </a:custGeom>
                                <a:solidFill>
                                  <a:srgbClr val="000000"/>
                                </a:solidFill>
                              </wps:spPr>
                              <wps:bodyPr wrap="square" lIns="0" tIns="0" rIns="0" bIns="0" rtlCol="0">
                                <a:prstTxWarp prst="textNoShape">
                                  <a:avLst/>
                                </a:prstTxWarp>
                                <a:noAutofit/>
                              </wps:bodyPr>
                            </wps:wsp>
                            <wps:wsp>
                              <wps:cNvPr id="42" name="Graphic 42"/>
                              <wps:cNvSpPr/>
                              <wps:spPr>
                                <a:xfrm>
                                  <a:off x="5238750" y="5080"/>
                                  <a:ext cx="940435" cy="2540"/>
                                </a:xfrm>
                                <a:custGeom>
                                  <a:avLst/>
                                  <a:gdLst/>
                                  <a:ahLst/>
                                  <a:cxnLst/>
                                  <a:rect l="l" t="t" r="r" b="b"/>
                                  <a:pathLst>
                                    <a:path w="940435" h="2540">
                                      <a:moveTo>
                                        <a:pt x="940117" y="0"/>
                                      </a:moveTo>
                                      <a:lnTo>
                                        <a:pt x="0" y="0"/>
                                      </a:lnTo>
                                      <a:lnTo>
                                        <a:pt x="0" y="2540"/>
                                      </a:lnTo>
                                      <a:lnTo>
                                        <a:pt x="940117" y="2540"/>
                                      </a:lnTo>
                                      <a:lnTo>
                                        <a:pt x="940117" y="0"/>
                                      </a:lnTo>
                                      <a:close/>
                                    </a:path>
                                  </a:pathLst>
                                </a:custGeom>
                                <a:solidFill>
                                  <a:srgbClr val="92D050"/>
                                </a:solidFill>
                              </wps:spPr>
                              <wps:bodyPr wrap="square" lIns="0" tIns="0" rIns="0" bIns="0" rtlCol="0">
                                <a:prstTxWarp prst="textNoShape">
                                  <a:avLst/>
                                </a:prstTxWarp>
                                <a:noAutofit/>
                              </wps:bodyPr>
                            </wps:wsp>
                            <wps:wsp>
                              <wps:cNvPr id="43" name="Graphic 43"/>
                              <wps:cNvSpPr/>
                              <wps:spPr>
                                <a:xfrm>
                                  <a:off x="6178931" y="12"/>
                                  <a:ext cx="751840" cy="7620"/>
                                </a:xfrm>
                                <a:custGeom>
                                  <a:avLst/>
                                  <a:gdLst/>
                                  <a:ahLst/>
                                  <a:cxnLst/>
                                  <a:rect l="l" t="t" r="r" b="b"/>
                                  <a:pathLst>
                                    <a:path w="751840" h="7620">
                                      <a:moveTo>
                                        <a:pt x="751827" y="0"/>
                                      </a:moveTo>
                                      <a:lnTo>
                                        <a:pt x="5080" y="0"/>
                                      </a:lnTo>
                                      <a:lnTo>
                                        <a:pt x="0" y="0"/>
                                      </a:lnTo>
                                      <a:lnTo>
                                        <a:pt x="0" y="5067"/>
                                      </a:lnTo>
                                      <a:lnTo>
                                        <a:pt x="0" y="7607"/>
                                      </a:lnTo>
                                      <a:lnTo>
                                        <a:pt x="5080" y="7607"/>
                                      </a:lnTo>
                                      <a:lnTo>
                                        <a:pt x="5080" y="5067"/>
                                      </a:lnTo>
                                      <a:lnTo>
                                        <a:pt x="751827" y="5067"/>
                                      </a:lnTo>
                                      <a:lnTo>
                                        <a:pt x="751827" y="0"/>
                                      </a:lnTo>
                                      <a:close/>
                                    </a:path>
                                  </a:pathLst>
                                </a:custGeom>
                                <a:solidFill>
                                  <a:srgbClr val="000000"/>
                                </a:solidFill>
                              </wps:spPr>
                              <wps:bodyPr wrap="square" lIns="0" tIns="0" rIns="0" bIns="0" rtlCol="0">
                                <a:prstTxWarp prst="textNoShape">
                                  <a:avLst/>
                                </a:prstTxWarp>
                                <a:noAutofit/>
                              </wps:bodyPr>
                            </wps:wsp>
                            <wps:wsp>
                              <wps:cNvPr id="44" name="Graphic 44"/>
                              <wps:cNvSpPr/>
                              <wps:spPr>
                                <a:xfrm>
                                  <a:off x="6184010" y="5080"/>
                                  <a:ext cx="746760" cy="2540"/>
                                </a:xfrm>
                                <a:custGeom>
                                  <a:avLst/>
                                  <a:gdLst/>
                                  <a:ahLst/>
                                  <a:cxnLst/>
                                  <a:rect l="l" t="t" r="r" b="b"/>
                                  <a:pathLst>
                                    <a:path w="746760" h="2540">
                                      <a:moveTo>
                                        <a:pt x="746759" y="0"/>
                                      </a:moveTo>
                                      <a:lnTo>
                                        <a:pt x="0" y="0"/>
                                      </a:lnTo>
                                      <a:lnTo>
                                        <a:pt x="0" y="2540"/>
                                      </a:lnTo>
                                      <a:lnTo>
                                        <a:pt x="746759" y="2540"/>
                                      </a:lnTo>
                                      <a:lnTo>
                                        <a:pt x="746759" y="0"/>
                                      </a:lnTo>
                                      <a:close/>
                                    </a:path>
                                  </a:pathLst>
                                </a:custGeom>
                                <a:solidFill>
                                  <a:srgbClr val="92D050"/>
                                </a:solidFill>
                              </wps:spPr>
                              <wps:bodyPr wrap="square" lIns="0" tIns="0" rIns="0" bIns="0" rtlCol="0">
                                <a:prstTxWarp prst="textNoShape">
                                  <a:avLst/>
                                </a:prstTxWarp>
                                <a:noAutofit/>
                              </wps:bodyPr>
                            </wps:wsp>
                            <wps:wsp>
                              <wps:cNvPr id="45" name="Graphic 45"/>
                              <wps:cNvSpPr/>
                              <wps:spPr>
                                <a:xfrm>
                                  <a:off x="6930771" y="12"/>
                                  <a:ext cx="3600450" cy="7620"/>
                                </a:xfrm>
                                <a:custGeom>
                                  <a:avLst/>
                                  <a:gdLst/>
                                  <a:ahLst/>
                                  <a:cxnLst/>
                                  <a:rect l="l" t="t" r="r" b="b"/>
                                  <a:pathLst>
                                    <a:path w="3600450" h="7620">
                                      <a:moveTo>
                                        <a:pt x="3600069" y="0"/>
                                      </a:moveTo>
                                      <a:lnTo>
                                        <a:pt x="5080" y="0"/>
                                      </a:lnTo>
                                      <a:lnTo>
                                        <a:pt x="0" y="0"/>
                                      </a:lnTo>
                                      <a:lnTo>
                                        <a:pt x="0" y="5067"/>
                                      </a:lnTo>
                                      <a:lnTo>
                                        <a:pt x="0" y="7607"/>
                                      </a:lnTo>
                                      <a:lnTo>
                                        <a:pt x="5080" y="7607"/>
                                      </a:lnTo>
                                      <a:lnTo>
                                        <a:pt x="5080" y="5067"/>
                                      </a:lnTo>
                                      <a:lnTo>
                                        <a:pt x="3600069" y="5067"/>
                                      </a:lnTo>
                                      <a:lnTo>
                                        <a:pt x="3600069" y="0"/>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6935851" y="5080"/>
                                  <a:ext cx="3595370" cy="2540"/>
                                </a:xfrm>
                                <a:custGeom>
                                  <a:avLst/>
                                  <a:gdLst/>
                                  <a:ahLst/>
                                  <a:cxnLst/>
                                  <a:rect l="l" t="t" r="r" b="b"/>
                                  <a:pathLst>
                                    <a:path w="3595370" h="2540">
                                      <a:moveTo>
                                        <a:pt x="3594988" y="0"/>
                                      </a:moveTo>
                                      <a:lnTo>
                                        <a:pt x="0" y="0"/>
                                      </a:lnTo>
                                      <a:lnTo>
                                        <a:pt x="0" y="2540"/>
                                      </a:lnTo>
                                      <a:lnTo>
                                        <a:pt x="3594988" y="2540"/>
                                      </a:lnTo>
                                      <a:lnTo>
                                        <a:pt x="3594988" y="0"/>
                                      </a:lnTo>
                                      <a:close/>
                                    </a:path>
                                  </a:pathLst>
                                </a:custGeom>
                                <a:solidFill>
                                  <a:srgbClr val="92D050"/>
                                </a:solidFill>
                              </wps:spPr>
                              <wps:bodyPr wrap="square" lIns="0" tIns="0" rIns="0" bIns="0" rtlCol="0">
                                <a:prstTxWarp prst="textNoShape">
                                  <a:avLst/>
                                </a:prstTxWarp>
                                <a:noAutofit/>
                              </wps:bodyPr>
                            </wps:wsp>
                            <wps:wsp>
                              <wps:cNvPr id="47" name="Graphic 47"/>
                              <wps:cNvSpPr/>
                              <wps:spPr>
                                <a:xfrm>
                                  <a:off x="0" y="0"/>
                                  <a:ext cx="10535920" cy="269240"/>
                                </a:xfrm>
                                <a:custGeom>
                                  <a:avLst/>
                                  <a:gdLst/>
                                  <a:ahLst/>
                                  <a:cxnLst/>
                                  <a:rect l="l" t="t" r="r" b="b"/>
                                  <a:pathLst>
                                    <a:path w="10535920" h="269240">
                                      <a:moveTo>
                                        <a:pt x="5080" y="7620"/>
                                      </a:moveTo>
                                      <a:lnTo>
                                        <a:pt x="0" y="7620"/>
                                      </a:lnTo>
                                      <a:lnTo>
                                        <a:pt x="0" y="269240"/>
                                      </a:lnTo>
                                      <a:lnTo>
                                        <a:pt x="5080" y="269240"/>
                                      </a:lnTo>
                                      <a:lnTo>
                                        <a:pt x="5080" y="7620"/>
                                      </a:lnTo>
                                      <a:close/>
                                    </a:path>
                                    <a:path w="10535920" h="269240">
                                      <a:moveTo>
                                        <a:pt x="284797" y="7620"/>
                                      </a:moveTo>
                                      <a:lnTo>
                                        <a:pt x="279717" y="7620"/>
                                      </a:lnTo>
                                      <a:lnTo>
                                        <a:pt x="279717" y="269240"/>
                                      </a:lnTo>
                                      <a:lnTo>
                                        <a:pt x="284797" y="269240"/>
                                      </a:lnTo>
                                      <a:lnTo>
                                        <a:pt x="284797" y="7620"/>
                                      </a:lnTo>
                                      <a:close/>
                                    </a:path>
                                    <a:path w="10535920" h="269240">
                                      <a:moveTo>
                                        <a:pt x="2190102" y="7620"/>
                                      </a:moveTo>
                                      <a:lnTo>
                                        <a:pt x="2185035" y="7620"/>
                                      </a:lnTo>
                                      <a:lnTo>
                                        <a:pt x="2185035" y="269240"/>
                                      </a:lnTo>
                                      <a:lnTo>
                                        <a:pt x="2190102" y="269240"/>
                                      </a:lnTo>
                                      <a:lnTo>
                                        <a:pt x="2190102" y="7620"/>
                                      </a:lnTo>
                                      <a:close/>
                                    </a:path>
                                    <a:path w="10535920" h="269240">
                                      <a:moveTo>
                                        <a:pt x="4214863" y="7620"/>
                                      </a:moveTo>
                                      <a:lnTo>
                                        <a:pt x="4209796" y="7620"/>
                                      </a:lnTo>
                                      <a:lnTo>
                                        <a:pt x="4209796" y="269240"/>
                                      </a:lnTo>
                                      <a:lnTo>
                                        <a:pt x="4214863" y="269240"/>
                                      </a:lnTo>
                                      <a:lnTo>
                                        <a:pt x="4214863" y="7620"/>
                                      </a:lnTo>
                                      <a:close/>
                                    </a:path>
                                    <a:path w="10535920" h="269240">
                                      <a:moveTo>
                                        <a:pt x="5238737" y="7620"/>
                                      </a:moveTo>
                                      <a:lnTo>
                                        <a:pt x="5233670" y="7620"/>
                                      </a:lnTo>
                                      <a:lnTo>
                                        <a:pt x="5233670" y="269240"/>
                                      </a:lnTo>
                                      <a:lnTo>
                                        <a:pt x="5238737" y="269240"/>
                                      </a:lnTo>
                                      <a:lnTo>
                                        <a:pt x="5238737" y="7620"/>
                                      </a:lnTo>
                                      <a:close/>
                                    </a:path>
                                    <a:path w="10535920" h="269240">
                                      <a:moveTo>
                                        <a:pt x="6184011" y="7620"/>
                                      </a:moveTo>
                                      <a:lnTo>
                                        <a:pt x="6178931" y="7620"/>
                                      </a:lnTo>
                                      <a:lnTo>
                                        <a:pt x="6178931" y="269240"/>
                                      </a:lnTo>
                                      <a:lnTo>
                                        <a:pt x="6184011" y="269240"/>
                                      </a:lnTo>
                                      <a:lnTo>
                                        <a:pt x="6184011" y="7620"/>
                                      </a:lnTo>
                                      <a:close/>
                                    </a:path>
                                    <a:path w="10535920" h="269240">
                                      <a:moveTo>
                                        <a:pt x="6935851" y="7620"/>
                                      </a:moveTo>
                                      <a:lnTo>
                                        <a:pt x="6930771" y="7620"/>
                                      </a:lnTo>
                                      <a:lnTo>
                                        <a:pt x="6930771" y="269240"/>
                                      </a:lnTo>
                                      <a:lnTo>
                                        <a:pt x="6935851" y="269240"/>
                                      </a:lnTo>
                                      <a:lnTo>
                                        <a:pt x="6935851" y="7620"/>
                                      </a:lnTo>
                                      <a:close/>
                                    </a:path>
                                    <a:path w="10535920" h="269240">
                                      <a:moveTo>
                                        <a:pt x="10535920" y="0"/>
                                      </a:moveTo>
                                      <a:lnTo>
                                        <a:pt x="10530840" y="0"/>
                                      </a:lnTo>
                                      <a:lnTo>
                                        <a:pt x="10530840" y="5080"/>
                                      </a:lnTo>
                                      <a:lnTo>
                                        <a:pt x="10530840" y="7620"/>
                                      </a:lnTo>
                                      <a:lnTo>
                                        <a:pt x="10530840" y="269240"/>
                                      </a:lnTo>
                                      <a:lnTo>
                                        <a:pt x="10535920" y="269240"/>
                                      </a:lnTo>
                                      <a:lnTo>
                                        <a:pt x="10535920" y="7620"/>
                                      </a:lnTo>
                                      <a:lnTo>
                                        <a:pt x="10535920" y="5080"/>
                                      </a:lnTo>
                                      <a:lnTo>
                                        <a:pt x="10535920" y="12"/>
                                      </a:lnTo>
                                      <a:close/>
                                    </a:path>
                                  </a:pathLst>
                                </a:custGeom>
                                <a:solidFill>
                                  <a:srgbClr val="000000"/>
                                </a:solidFill>
                              </wps:spPr>
                              <wps:bodyPr wrap="square" lIns="0" tIns="0" rIns="0" bIns="0" rtlCol="0">
                                <a:prstTxWarp prst="textNoShape">
                                  <a:avLst/>
                                </a:prstTxWarp>
                                <a:noAutofit/>
                              </wps:bodyPr>
                            </wps:wsp>
                            <wps:wsp>
                              <wps:cNvPr id="48" name="Graphic 48"/>
                              <wps:cNvSpPr/>
                              <wps:spPr>
                                <a:xfrm>
                                  <a:off x="4212209" y="276986"/>
                                  <a:ext cx="6318885" cy="261620"/>
                                </a:xfrm>
                                <a:custGeom>
                                  <a:avLst/>
                                  <a:gdLst/>
                                  <a:ahLst/>
                                  <a:cxnLst/>
                                  <a:rect l="l" t="t" r="r" b="b"/>
                                  <a:pathLst>
                                    <a:path w="6318885" h="261620">
                                      <a:moveTo>
                                        <a:pt x="1021397" y="0"/>
                                      </a:moveTo>
                                      <a:lnTo>
                                        <a:pt x="0" y="0"/>
                                      </a:lnTo>
                                      <a:lnTo>
                                        <a:pt x="0" y="261620"/>
                                      </a:lnTo>
                                      <a:lnTo>
                                        <a:pt x="1021397" y="261620"/>
                                      </a:lnTo>
                                      <a:lnTo>
                                        <a:pt x="1021397" y="0"/>
                                      </a:lnTo>
                                      <a:close/>
                                    </a:path>
                                    <a:path w="6318885" h="261620">
                                      <a:moveTo>
                                        <a:pt x="1966658" y="0"/>
                                      </a:moveTo>
                                      <a:lnTo>
                                        <a:pt x="1024001" y="0"/>
                                      </a:lnTo>
                                      <a:lnTo>
                                        <a:pt x="1024001" y="261620"/>
                                      </a:lnTo>
                                      <a:lnTo>
                                        <a:pt x="1966658" y="261620"/>
                                      </a:lnTo>
                                      <a:lnTo>
                                        <a:pt x="1966658" y="0"/>
                                      </a:lnTo>
                                      <a:close/>
                                    </a:path>
                                    <a:path w="6318885" h="261620">
                                      <a:moveTo>
                                        <a:pt x="2718549" y="0"/>
                                      </a:moveTo>
                                      <a:lnTo>
                                        <a:pt x="1971802" y="0"/>
                                      </a:lnTo>
                                      <a:lnTo>
                                        <a:pt x="1971802" y="261620"/>
                                      </a:lnTo>
                                      <a:lnTo>
                                        <a:pt x="2718549" y="261620"/>
                                      </a:lnTo>
                                      <a:lnTo>
                                        <a:pt x="2718549" y="0"/>
                                      </a:lnTo>
                                      <a:close/>
                                    </a:path>
                                    <a:path w="6318885" h="261620">
                                      <a:moveTo>
                                        <a:pt x="6318631" y="0"/>
                                      </a:moveTo>
                                      <a:lnTo>
                                        <a:pt x="2721102" y="0"/>
                                      </a:lnTo>
                                      <a:lnTo>
                                        <a:pt x="2721102" y="261620"/>
                                      </a:lnTo>
                                      <a:lnTo>
                                        <a:pt x="6318631" y="261620"/>
                                      </a:lnTo>
                                      <a:lnTo>
                                        <a:pt x="6318631" y="0"/>
                                      </a:lnTo>
                                      <a:close/>
                                    </a:path>
                                  </a:pathLst>
                                </a:custGeom>
                                <a:solidFill>
                                  <a:srgbClr val="92D050"/>
                                </a:solidFill>
                              </wps:spPr>
                              <wps:bodyPr wrap="square" lIns="0" tIns="0" rIns="0" bIns="0" rtlCol="0">
                                <a:prstTxWarp prst="textNoShape">
                                  <a:avLst/>
                                </a:prstTxWarp>
                                <a:noAutofit/>
                              </wps:bodyPr>
                            </wps:wsp>
                            <wps:wsp>
                              <wps:cNvPr id="49" name="Graphic 49"/>
                              <wps:cNvSpPr/>
                              <wps:spPr>
                                <a:xfrm>
                                  <a:off x="0" y="269239"/>
                                  <a:ext cx="4215130" cy="7620"/>
                                </a:xfrm>
                                <a:custGeom>
                                  <a:avLst/>
                                  <a:gdLst/>
                                  <a:ahLst/>
                                  <a:cxnLst/>
                                  <a:rect l="l" t="t" r="r" b="b"/>
                                  <a:pathLst>
                                    <a:path w="4215130" h="7620">
                                      <a:moveTo>
                                        <a:pt x="5080" y="0"/>
                                      </a:moveTo>
                                      <a:lnTo>
                                        <a:pt x="0" y="0"/>
                                      </a:lnTo>
                                      <a:lnTo>
                                        <a:pt x="0" y="7620"/>
                                      </a:lnTo>
                                      <a:lnTo>
                                        <a:pt x="5080" y="7620"/>
                                      </a:lnTo>
                                      <a:lnTo>
                                        <a:pt x="5080" y="0"/>
                                      </a:lnTo>
                                      <a:close/>
                                    </a:path>
                                    <a:path w="4215130" h="7620">
                                      <a:moveTo>
                                        <a:pt x="284797" y="0"/>
                                      </a:moveTo>
                                      <a:lnTo>
                                        <a:pt x="279717" y="0"/>
                                      </a:lnTo>
                                      <a:lnTo>
                                        <a:pt x="279717" y="7620"/>
                                      </a:lnTo>
                                      <a:lnTo>
                                        <a:pt x="284797" y="7620"/>
                                      </a:lnTo>
                                      <a:lnTo>
                                        <a:pt x="284797" y="0"/>
                                      </a:lnTo>
                                      <a:close/>
                                    </a:path>
                                    <a:path w="4215130" h="7620">
                                      <a:moveTo>
                                        <a:pt x="2190102" y="0"/>
                                      </a:moveTo>
                                      <a:lnTo>
                                        <a:pt x="2185035" y="0"/>
                                      </a:lnTo>
                                      <a:lnTo>
                                        <a:pt x="2185035" y="7620"/>
                                      </a:lnTo>
                                      <a:lnTo>
                                        <a:pt x="2190102" y="7620"/>
                                      </a:lnTo>
                                      <a:lnTo>
                                        <a:pt x="2190102" y="0"/>
                                      </a:lnTo>
                                      <a:close/>
                                    </a:path>
                                    <a:path w="4215130" h="7620">
                                      <a:moveTo>
                                        <a:pt x="4214863" y="0"/>
                                      </a:moveTo>
                                      <a:lnTo>
                                        <a:pt x="4209796" y="0"/>
                                      </a:lnTo>
                                      <a:lnTo>
                                        <a:pt x="4209796" y="7620"/>
                                      </a:lnTo>
                                      <a:lnTo>
                                        <a:pt x="4214863" y="7620"/>
                                      </a:lnTo>
                                      <a:lnTo>
                                        <a:pt x="4214863" y="0"/>
                                      </a:lnTo>
                                      <a:close/>
                                    </a:path>
                                  </a:pathLst>
                                </a:custGeom>
                                <a:solidFill>
                                  <a:srgbClr val="000000"/>
                                </a:solidFill>
                              </wps:spPr>
                              <wps:bodyPr wrap="square" lIns="0" tIns="0" rIns="0" bIns="0" rtlCol="0">
                                <a:prstTxWarp prst="textNoShape">
                                  <a:avLst/>
                                </a:prstTxWarp>
                                <a:noAutofit/>
                              </wps:bodyPr>
                            </wps:wsp>
                            <wps:wsp>
                              <wps:cNvPr id="50" name="Graphic 50"/>
                              <wps:cNvSpPr/>
                              <wps:spPr>
                                <a:xfrm>
                                  <a:off x="4214876" y="269240"/>
                                  <a:ext cx="1019175" cy="7620"/>
                                </a:xfrm>
                                <a:custGeom>
                                  <a:avLst/>
                                  <a:gdLst/>
                                  <a:ahLst/>
                                  <a:cxnLst/>
                                  <a:rect l="l" t="t" r="r" b="b"/>
                                  <a:pathLst>
                                    <a:path w="1019175" h="7620">
                                      <a:moveTo>
                                        <a:pt x="1018857" y="0"/>
                                      </a:moveTo>
                                      <a:lnTo>
                                        <a:pt x="0" y="0"/>
                                      </a:lnTo>
                                      <a:lnTo>
                                        <a:pt x="0" y="7620"/>
                                      </a:lnTo>
                                      <a:lnTo>
                                        <a:pt x="1018857" y="7620"/>
                                      </a:lnTo>
                                      <a:lnTo>
                                        <a:pt x="1018857" y="0"/>
                                      </a:lnTo>
                                      <a:close/>
                                    </a:path>
                                  </a:pathLst>
                                </a:custGeom>
                                <a:solidFill>
                                  <a:srgbClr val="92D050"/>
                                </a:solidFill>
                              </wps:spPr>
                              <wps:bodyPr wrap="square" lIns="0" tIns="0" rIns="0" bIns="0" rtlCol="0">
                                <a:prstTxWarp prst="textNoShape">
                                  <a:avLst/>
                                </a:prstTxWarp>
                                <a:noAutofit/>
                              </wps:bodyPr>
                            </wps:wsp>
                            <wps:wsp>
                              <wps:cNvPr id="51" name="Graphic 51"/>
                              <wps:cNvSpPr/>
                              <wps:spPr>
                                <a:xfrm>
                                  <a:off x="5233670" y="269240"/>
                                  <a:ext cx="5080" cy="7620"/>
                                </a:xfrm>
                                <a:custGeom>
                                  <a:avLst/>
                                  <a:gdLst/>
                                  <a:ahLst/>
                                  <a:cxnLst/>
                                  <a:rect l="l" t="t" r="r" b="b"/>
                                  <a:pathLst>
                                    <a:path w="5080" h="7620">
                                      <a:moveTo>
                                        <a:pt x="5079" y="0"/>
                                      </a:moveTo>
                                      <a:lnTo>
                                        <a:pt x="0" y="0"/>
                                      </a:lnTo>
                                      <a:lnTo>
                                        <a:pt x="0" y="7620"/>
                                      </a:lnTo>
                                      <a:lnTo>
                                        <a:pt x="5079" y="7620"/>
                                      </a:lnTo>
                                      <a:lnTo>
                                        <a:pt x="5079" y="0"/>
                                      </a:lnTo>
                                      <a:close/>
                                    </a:path>
                                  </a:pathLst>
                                </a:custGeom>
                                <a:solidFill>
                                  <a:srgbClr val="000000"/>
                                </a:solidFill>
                              </wps:spPr>
                              <wps:bodyPr wrap="square" lIns="0" tIns="0" rIns="0" bIns="0" rtlCol="0">
                                <a:prstTxWarp prst="textNoShape">
                                  <a:avLst/>
                                </a:prstTxWarp>
                                <a:noAutofit/>
                              </wps:bodyPr>
                            </wps:wsp>
                            <wps:wsp>
                              <wps:cNvPr id="52" name="Graphic 52"/>
                              <wps:cNvSpPr/>
                              <wps:spPr>
                                <a:xfrm>
                                  <a:off x="5238750" y="269240"/>
                                  <a:ext cx="940435" cy="7620"/>
                                </a:xfrm>
                                <a:custGeom>
                                  <a:avLst/>
                                  <a:gdLst/>
                                  <a:ahLst/>
                                  <a:cxnLst/>
                                  <a:rect l="l" t="t" r="r" b="b"/>
                                  <a:pathLst>
                                    <a:path w="940435" h="7620">
                                      <a:moveTo>
                                        <a:pt x="940117" y="0"/>
                                      </a:moveTo>
                                      <a:lnTo>
                                        <a:pt x="0" y="0"/>
                                      </a:lnTo>
                                      <a:lnTo>
                                        <a:pt x="0" y="7620"/>
                                      </a:lnTo>
                                      <a:lnTo>
                                        <a:pt x="940117" y="7620"/>
                                      </a:lnTo>
                                      <a:lnTo>
                                        <a:pt x="940117" y="0"/>
                                      </a:lnTo>
                                      <a:close/>
                                    </a:path>
                                  </a:pathLst>
                                </a:custGeom>
                                <a:solidFill>
                                  <a:srgbClr val="92D050"/>
                                </a:solidFill>
                              </wps:spPr>
                              <wps:bodyPr wrap="square" lIns="0" tIns="0" rIns="0" bIns="0" rtlCol="0">
                                <a:prstTxWarp prst="textNoShape">
                                  <a:avLst/>
                                </a:prstTxWarp>
                                <a:noAutofit/>
                              </wps:bodyPr>
                            </wps:wsp>
                            <wps:wsp>
                              <wps:cNvPr id="53" name="Graphic 53"/>
                              <wps:cNvSpPr/>
                              <wps:spPr>
                                <a:xfrm>
                                  <a:off x="6178930" y="269240"/>
                                  <a:ext cx="5080" cy="7620"/>
                                </a:xfrm>
                                <a:custGeom>
                                  <a:avLst/>
                                  <a:gdLst/>
                                  <a:ahLst/>
                                  <a:cxnLst/>
                                  <a:rect l="l" t="t" r="r" b="b"/>
                                  <a:pathLst>
                                    <a:path w="5080" h="7620">
                                      <a:moveTo>
                                        <a:pt x="5080" y="0"/>
                                      </a:moveTo>
                                      <a:lnTo>
                                        <a:pt x="0" y="0"/>
                                      </a:lnTo>
                                      <a:lnTo>
                                        <a:pt x="0" y="7620"/>
                                      </a:lnTo>
                                      <a:lnTo>
                                        <a:pt x="5080" y="7620"/>
                                      </a:lnTo>
                                      <a:lnTo>
                                        <a:pt x="5080" y="0"/>
                                      </a:lnTo>
                                      <a:close/>
                                    </a:path>
                                  </a:pathLst>
                                </a:custGeom>
                                <a:solidFill>
                                  <a:srgbClr val="000000"/>
                                </a:solidFill>
                              </wps:spPr>
                              <wps:bodyPr wrap="square" lIns="0" tIns="0" rIns="0" bIns="0" rtlCol="0">
                                <a:prstTxWarp prst="textNoShape">
                                  <a:avLst/>
                                </a:prstTxWarp>
                                <a:noAutofit/>
                              </wps:bodyPr>
                            </wps:wsp>
                            <wps:wsp>
                              <wps:cNvPr id="54" name="Graphic 54"/>
                              <wps:cNvSpPr/>
                              <wps:spPr>
                                <a:xfrm>
                                  <a:off x="6184010" y="269240"/>
                                  <a:ext cx="746760" cy="7620"/>
                                </a:xfrm>
                                <a:custGeom>
                                  <a:avLst/>
                                  <a:gdLst/>
                                  <a:ahLst/>
                                  <a:cxnLst/>
                                  <a:rect l="l" t="t" r="r" b="b"/>
                                  <a:pathLst>
                                    <a:path w="746760" h="7620">
                                      <a:moveTo>
                                        <a:pt x="746759" y="0"/>
                                      </a:moveTo>
                                      <a:lnTo>
                                        <a:pt x="0" y="0"/>
                                      </a:lnTo>
                                      <a:lnTo>
                                        <a:pt x="0" y="7620"/>
                                      </a:lnTo>
                                      <a:lnTo>
                                        <a:pt x="746759" y="7620"/>
                                      </a:lnTo>
                                      <a:lnTo>
                                        <a:pt x="746759" y="0"/>
                                      </a:lnTo>
                                      <a:close/>
                                    </a:path>
                                  </a:pathLst>
                                </a:custGeom>
                                <a:solidFill>
                                  <a:srgbClr val="92D050"/>
                                </a:solidFill>
                              </wps:spPr>
                              <wps:bodyPr wrap="square" lIns="0" tIns="0" rIns="0" bIns="0" rtlCol="0">
                                <a:prstTxWarp prst="textNoShape">
                                  <a:avLst/>
                                </a:prstTxWarp>
                                <a:noAutofit/>
                              </wps:bodyPr>
                            </wps:wsp>
                            <wps:wsp>
                              <wps:cNvPr id="55" name="Graphic 55"/>
                              <wps:cNvSpPr/>
                              <wps:spPr>
                                <a:xfrm>
                                  <a:off x="6930770" y="269240"/>
                                  <a:ext cx="5080" cy="7620"/>
                                </a:xfrm>
                                <a:custGeom>
                                  <a:avLst/>
                                  <a:gdLst/>
                                  <a:ahLst/>
                                  <a:cxnLst/>
                                  <a:rect l="l" t="t" r="r" b="b"/>
                                  <a:pathLst>
                                    <a:path w="5080" h="7620">
                                      <a:moveTo>
                                        <a:pt x="5080" y="0"/>
                                      </a:moveTo>
                                      <a:lnTo>
                                        <a:pt x="0" y="0"/>
                                      </a:lnTo>
                                      <a:lnTo>
                                        <a:pt x="0" y="7620"/>
                                      </a:lnTo>
                                      <a:lnTo>
                                        <a:pt x="5080" y="7620"/>
                                      </a:lnTo>
                                      <a:lnTo>
                                        <a:pt x="5080" y="0"/>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6935851" y="269240"/>
                                  <a:ext cx="3595370" cy="7620"/>
                                </a:xfrm>
                                <a:custGeom>
                                  <a:avLst/>
                                  <a:gdLst/>
                                  <a:ahLst/>
                                  <a:cxnLst/>
                                  <a:rect l="l" t="t" r="r" b="b"/>
                                  <a:pathLst>
                                    <a:path w="3595370" h="7620">
                                      <a:moveTo>
                                        <a:pt x="3594988" y="0"/>
                                      </a:moveTo>
                                      <a:lnTo>
                                        <a:pt x="0" y="0"/>
                                      </a:lnTo>
                                      <a:lnTo>
                                        <a:pt x="0" y="7620"/>
                                      </a:lnTo>
                                      <a:lnTo>
                                        <a:pt x="3594988" y="7620"/>
                                      </a:lnTo>
                                      <a:lnTo>
                                        <a:pt x="3594988" y="0"/>
                                      </a:lnTo>
                                      <a:close/>
                                    </a:path>
                                  </a:pathLst>
                                </a:custGeom>
                                <a:solidFill>
                                  <a:srgbClr val="92D050"/>
                                </a:solidFill>
                              </wps:spPr>
                              <wps:bodyPr wrap="square" lIns="0" tIns="0" rIns="0" bIns="0" rtlCol="0">
                                <a:prstTxWarp prst="textNoShape">
                                  <a:avLst/>
                                </a:prstTxWarp>
                                <a:noAutofit/>
                              </wps:bodyPr>
                            </wps:wsp>
                            <wps:wsp>
                              <wps:cNvPr id="57" name="Graphic 57"/>
                              <wps:cNvSpPr/>
                              <wps:spPr>
                                <a:xfrm>
                                  <a:off x="0" y="269239"/>
                                  <a:ext cx="10535920" cy="1207135"/>
                                </a:xfrm>
                                <a:custGeom>
                                  <a:avLst/>
                                  <a:gdLst/>
                                  <a:ahLst/>
                                  <a:cxnLst/>
                                  <a:rect l="l" t="t" r="r" b="b"/>
                                  <a:pathLst>
                                    <a:path w="10535920" h="1207135">
                                      <a:moveTo>
                                        <a:pt x="5080" y="668413"/>
                                      </a:moveTo>
                                      <a:lnTo>
                                        <a:pt x="0" y="668413"/>
                                      </a:lnTo>
                                      <a:lnTo>
                                        <a:pt x="0" y="676021"/>
                                      </a:lnTo>
                                      <a:lnTo>
                                        <a:pt x="0" y="1199261"/>
                                      </a:lnTo>
                                      <a:lnTo>
                                        <a:pt x="0" y="1206881"/>
                                      </a:lnTo>
                                      <a:lnTo>
                                        <a:pt x="5080" y="1206881"/>
                                      </a:lnTo>
                                      <a:lnTo>
                                        <a:pt x="5080" y="1199261"/>
                                      </a:lnTo>
                                      <a:lnTo>
                                        <a:pt x="5080" y="676021"/>
                                      </a:lnTo>
                                      <a:lnTo>
                                        <a:pt x="5080" y="668413"/>
                                      </a:lnTo>
                                      <a:close/>
                                    </a:path>
                                    <a:path w="10535920" h="1207135">
                                      <a:moveTo>
                                        <a:pt x="284797" y="668413"/>
                                      </a:moveTo>
                                      <a:lnTo>
                                        <a:pt x="279717" y="668413"/>
                                      </a:lnTo>
                                      <a:lnTo>
                                        <a:pt x="279717" y="676021"/>
                                      </a:lnTo>
                                      <a:lnTo>
                                        <a:pt x="279717" y="1199261"/>
                                      </a:lnTo>
                                      <a:lnTo>
                                        <a:pt x="279717" y="1206881"/>
                                      </a:lnTo>
                                      <a:lnTo>
                                        <a:pt x="284797" y="1206881"/>
                                      </a:lnTo>
                                      <a:lnTo>
                                        <a:pt x="284797" y="1199261"/>
                                      </a:lnTo>
                                      <a:lnTo>
                                        <a:pt x="284797" y="676021"/>
                                      </a:lnTo>
                                      <a:lnTo>
                                        <a:pt x="284797" y="668413"/>
                                      </a:lnTo>
                                      <a:close/>
                                    </a:path>
                                    <a:path w="10535920" h="1207135">
                                      <a:moveTo>
                                        <a:pt x="503224" y="269240"/>
                                      </a:moveTo>
                                      <a:lnTo>
                                        <a:pt x="498157" y="269240"/>
                                      </a:lnTo>
                                      <a:lnTo>
                                        <a:pt x="284797" y="269240"/>
                                      </a:lnTo>
                                      <a:lnTo>
                                        <a:pt x="284797" y="7747"/>
                                      </a:lnTo>
                                      <a:lnTo>
                                        <a:pt x="279717" y="7747"/>
                                      </a:lnTo>
                                      <a:lnTo>
                                        <a:pt x="279717" y="269240"/>
                                      </a:lnTo>
                                      <a:lnTo>
                                        <a:pt x="5080" y="269240"/>
                                      </a:lnTo>
                                      <a:lnTo>
                                        <a:pt x="5080" y="7747"/>
                                      </a:lnTo>
                                      <a:lnTo>
                                        <a:pt x="0" y="7747"/>
                                      </a:lnTo>
                                      <a:lnTo>
                                        <a:pt x="0" y="269367"/>
                                      </a:lnTo>
                                      <a:lnTo>
                                        <a:pt x="0" y="276923"/>
                                      </a:lnTo>
                                      <a:lnTo>
                                        <a:pt x="0" y="668401"/>
                                      </a:lnTo>
                                      <a:lnTo>
                                        <a:pt x="5080" y="668401"/>
                                      </a:lnTo>
                                      <a:lnTo>
                                        <a:pt x="5080" y="276987"/>
                                      </a:lnTo>
                                      <a:lnTo>
                                        <a:pt x="5080" y="274320"/>
                                      </a:lnTo>
                                      <a:lnTo>
                                        <a:pt x="279717" y="274320"/>
                                      </a:lnTo>
                                      <a:lnTo>
                                        <a:pt x="279717" y="276923"/>
                                      </a:lnTo>
                                      <a:lnTo>
                                        <a:pt x="279717" y="668401"/>
                                      </a:lnTo>
                                      <a:lnTo>
                                        <a:pt x="284797" y="668401"/>
                                      </a:lnTo>
                                      <a:lnTo>
                                        <a:pt x="284797" y="276987"/>
                                      </a:lnTo>
                                      <a:lnTo>
                                        <a:pt x="284797" y="274320"/>
                                      </a:lnTo>
                                      <a:lnTo>
                                        <a:pt x="498157" y="274320"/>
                                      </a:lnTo>
                                      <a:lnTo>
                                        <a:pt x="503224" y="274320"/>
                                      </a:lnTo>
                                      <a:lnTo>
                                        <a:pt x="503224" y="269240"/>
                                      </a:lnTo>
                                      <a:close/>
                                    </a:path>
                                    <a:path w="10535920" h="1207135">
                                      <a:moveTo>
                                        <a:pt x="2190102" y="668413"/>
                                      </a:moveTo>
                                      <a:lnTo>
                                        <a:pt x="2185035" y="668413"/>
                                      </a:lnTo>
                                      <a:lnTo>
                                        <a:pt x="2185035" y="676021"/>
                                      </a:lnTo>
                                      <a:lnTo>
                                        <a:pt x="2185035" y="1199261"/>
                                      </a:lnTo>
                                      <a:lnTo>
                                        <a:pt x="2185035" y="1206881"/>
                                      </a:lnTo>
                                      <a:lnTo>
                                        <a:pt x="2190102" y="1206881"/>
                                      </a:lnTo>
                                      <a:lnTo>
                                        <a:pt x="2190102" y="1199261"/>
                                      </a:lnTo>
                                      <a:lnTo>
                                        <a:pt x="2190102" y="676021"/>
                                      </a:lnTo>
                                      <a:lnTo>
                                        <a:pt x="2190102" y="668413"/>
                                      </a:lnTo>
                                      <a:close/>
                                    </a:path>
                                    <a:path w="10535920" h="1207135">
                                      <a:moveTo>
                                        <a:pt x="2190102" y="7747"/>
                                      </a:moveTo>
                                      <a:lnTo>
                                        <a:pt x="2185035" y="7747"/>
                                      </a:lnTo>
                                      <a:lnTo>
                                        <a:pt x="2185035" y="269240"/>
                                      </a:lnTo>
                                      <a:lnTo>
                                        <a:pt x="503237" y="269240"/>
                                      </a:lnTo>
                                      <a:lnTo>
                                        <a:pt x="503237" y="274320"/>
                                      </a:lnTo>
                                      <a:lnTo>
                                        <a:pt x="2185035" y="274320"/>
                                      </a:lnTo>
                                      <a:lnTo>
                                        <a:pt x="2185035" y="276923"/>
                                      </a:lnTo>
                                      <a:lnTo>
                                        <a:pt x="2185035" y="668401"/>
                                      </a:lnTo>
                                      <a:lnTo>
                                        <a:pt x="2190102" y="668401"/>
                                      </a:lnTo>
                                      <a:lnTo>
                                        <a:pt x="2190102" y="276987"/>
                                      </a:lnTo>
                                      <a:lnTo>
                                        <a:pt x="2190102" y="269367"/>
                                      </a:lnTo>
                                      <a:lnTo>
                                        <a:pt x="2190102" y="7747"/>
                                      </a:lnTo>
                                      <a:close/>
                                    </a:path>
                                    <a:path w="10535920" h="1207135">
                                      <a:moveTo>
                                        <a:pt x="2408542" y="1199261"/>
                                      </a:moveTo>
                                      <a:lnTo>
                                        <a:pt x="2403475" y="1199261"/>
                                      </a:lnTo>
                                      <a:lnTo>
                                        <a:pt x="2190115" y="1199261"/>
                                      </a:lnTo>
                                      <a:lnTo>
                                        <a:pt x="2190115" y="1204341"/>
                                      </a:lnTo>
                                      <a:lnTo>
                                        <a:pt x="2403475" y="1204341"/>
                                      </a:lnTo>
                                      <a:lnTo>
                                        <a:pt x="2408542" y="1204341"/>
                                      </a:lnTo>
                                      <a:lnTo>
                                        <a:pt x="2408542" y="1199261"/>
                                      </a:lnTo>
                                      <a:close/>
                                    </a:path>
                                    <a:path w="10535920" h="1207135">
                                      <a:moveTo>
                                        <a:pt x="2408542" y="668413"/>
                                      </a:moveTo>
                                      <a:lnTo>
                                        <a:pt x="2403475" y="668413"/>
                                      </a:lnTo>
                                      <a:lnTo>
                                        <a:pt x="2190115" y="668413"/>
                                      </a:lnTo>
                                      <a:lnTo>
                                        <a:pt x="2190115" y="673481"/>
                                      </a:lnTo>
                                      <a:lnTo>
                                        <a:pt x="2403475" y="673481"/>
                                      </a:lnTo>
                                      <a:lnTo>
                                        <a:pt x="2408542" y="673481"/>
                                      </a:lnTo>
                                      <a:lnTo>
                                        <a:pt x="2408542" y="668413"/>
                                      </a:lnTo>
                                      <a:close/>
                                    </a:path>
                                    <a:path w="10535920" h="1207135">
                                      <a:moveTo>
                                        <a:pt x="2408542" y="269240"/>
                                      </a:moveTo>
                                      <a:lnTo>
                                        <a:pt x="2403475" y="269240"/>
                                      </a:lnTo>
                                      <a:lnTo>
                                        <a:pt x="2190115" y="269240"/>
                                      </a:lnTo>
                                      <a:lnTo>
                                        <a:pt x="2190115" y="274320"/>
                                      </a:lnTo>
                                      <a:lnTo>
                                        <a:pt x="2403475" y="274320"/>
                                      </a:lnTo>
                                      <a:lnTo>
                                        <a:pt x="2408542" y="274320"/>
                                      </a:lnTo>
                                      <a:lnTo>
                                        <a:pt x="2408542" y="269240"/>
                                      </a:lnTo>
                                      <a:close/>
                                    </a:path>
                                    <a:path w="10535920" h="1207135">
                                      <a:moveTo>
                                        <a:pt x="2644775" y="1199261"/>
                                      </a:moveTo>
                                      <a:lnTo>
                                        <a:pt x="2408555" y="1199261"/>
                                      </a:lnTo>
                                      <a:lnTo>
                                        <a:pt x="2408555" y="1204341"/>
                                      </a:lnTo>
                                      <a:lnTo>
                                        <a:pt x="2644775" y="1204341"/>
                                      </a:lnTo>
                                      <a:lnTo>
                                        <a:pt x="2644775" y="1199261"/>
                                      </a:lnTo>
                                      <a:close/>
                                    </a:path>
                                    <a:path w="10535920" h="1207135">
                                      <a:moveTo>
                                        <a:pt x="2649842" y="668413"/>
                                      </a:moveTo>
                                      <a:lnTo>
                                        <a:pt x="2644775" y="668413"/>
                                      </a:lnTo>
                                      <a:lnTo>
                                        <a:pt x="2408555" y="668413"/>
                                      </a:lnTo>
                                      <a:lnTo>
                                        <a:pt x="2408555" y="673481"/>
                                      </a:lnTo>
                                      <a:lnTo>
                                        <a:pt x="2644775" y="673481"/>
                                      </a:lnTo>
                                      <a:lnTo>
                                        <a:pt x="2649842" y="673481"/>
                                      </a:lnTo>
                                      <a:lnTo>
                                        <a:pt x="2649842" y="668413"/>
                                      </a:lnTo>
                                      <a:close/>
                                    </a:path>
                                    <a:path w="10535920" h="1207135">
                                      <a:moveTo>
                                        <a:pt x="2649842" y="269240"/>
                                      </a:moveTo>
                                      <a:lnTo>
                                        <a:pt x="2644775" y="269240"/>
                                      </a:lnTo>
                                      <a:lnTo>
                                        <a:pt x="2408555" y="269240"/>
                                      </a:lnTo>
                                      <a:lnTo>
                                        <a:pt x="2408555" y="274320"/>
                                      </a:lnTo>
                                      <a:lnTo>
                                        <a:pt x="2644775" y="274320"/>
                                      </a:lnTo>
                                      <a:lnTo>
                                        <a:pt x="2649842" y="274320"/>
                                      </a:lnTo>
                                      <a:lnTo>
                                        <a:pt x="2649842" y="269240"/>
                                      </a:lnTo>
                                      <a:close/>
                                    </a:path>
                                    <a:path w="10535920" h="1207135">
                                      <a:moveTo>
                                        <a:pt x="2820022" y="668413"/>
                                      </a:moveTo>
                                      <a:lnTo>
                                        <a:pt x="2814955" y="668413"/>
                                      </a:lnTo>
                                      <a:lnTo>
                                        <a:pt x="2649855" y="668413"/>
                                      </a:lnTo>
                                      <a:lnTo>
                                        <a:pt x="2649855" y="673481"/>
                                      </a:lnTo>
                                      <a:lnTo>
                                        <a:pt x="2814955" y="673481"/>
                                      </a:lnTo>
                                      <a:lnTo>
                                        <a:pt x="2820022" y="673481"/>
                                      </a:lnTo>
                                      <a:lnTo>
                                        <a:pt x="2820022" y="668413"/>
                                      </a:lnTo>
                                      <a:close/>
                                    </a:path>
                                    <a:path w="10535920" h="1207135">
                                      <a:moveTo>
                                        <a:pt x="4214863" y="668413"/>
                                      </a:moveTo>
                                      <a:lnTo>
                                        <a:pt x="4209796" y="668413"/>
                                      </a:lnTo>
                                      <a:lnTo>
                                        <a:pt x="2820035" y="668413"/>
                                      </a:lnTo>
                                      <a:lnTo>
                                        <a:pt x="2820035" y="673481"/>
                                      </a:lnTo>
                                      <a:lnTo>
                                        <a:pt x="4209796" y="673481"/>
                                      </a:lnTo>
                                      <a:lnTo>
                                        <a:pt x="4209796" y="676021"/>
                                      </a:lnTo>
                                      <a:lnTo>
                                        <a:pt x="4209796" y="1199261"/>
                                      </a:lnTo>
                                      <a:lnTo>
                                        <a:pt x="4214863" y="1199261"/>
                                      </a:lnTo>
                                      <a:lnTo>
                                        <a:pt x="4214863" y="676021"/>
                                      </a:lnTo>
                                      <a:lnTo>
                                        <a:pt x="4214863" y="668413"/>
                                      </a:lnTo>
                                      <a:close/>
                                    </a:path>
                                    <a:path w="10535920" h="1207135">
                                      <a:moveTo>
                                        <a:pt x="4214863" y="7747"/>
                                      </a:moveTo>
                                      <a:lnTo>
                                        <a:pt x="4209796" y="7747"/>
                                      </a:lnTo>
                                      <a:lnTo>
                                        <a:pt x="4209796" y="269240"/>
                                      </a:lnTo>
                                      <a:lnTo>
                                        <a:pt x="2649855" y="269240"/>
                                      </a:lnTo>
                                      <a:lnTo>
                                        <a:pt x="2649855" y="274320"/>
                                      </a:lnTo>
                                      <a:lnTo>
                                        <a:pt x="4209796" y="274320"/>
                                      </a:lnTo>
                                      <a:lnTo>
                                        <a:pt x="4209796" y="276923"/>
                                      </a:lnTo>
                                      <a:lnTo>
                                        <a:pt x="4209796" y="668401"/>
                                      </a:lnTo>
                                      <a:lnTo>
                                        <a:pt x="4214863" y="668401"/>
                                      </a:lnTo>
                                      <a:lnTo>
                                        <a:pt x="4214863" y="276987"/>
                                      </a:lnTo>
                                      <a:lnTo>
                                        <a:pt x="4214863" y="269367"/>
                                      </a:lnTo>
                                      <a:lnTo>
                                        <a:pt x="4214863" y="7747"/>
                                      </a:lnTo>
                                      <a:close/>
                                    </a:path>
                                    <a:path w="10535920" h="1207135">
                                      <a:moveTo>
                                        <a:pt x="5238737" y="668413"/>
                                      </a:moveTo>
                                      <a:lnTo>
                                        <a:pt x="5233733" y="668413"/>
                                      </a:lnTo>
                                      <a:lnTo>
                                        <a:pt x="4214876" y="668413"/>
                                      </a:lnTo>
                                      <a:lnTo>
                                        <a:pt x="4214876" y="673481"/>
                                      </a:lnTo>
                                      <a:lnTo>
                                        <a:pt x="5233670" y="673481"/>
                                      </a:lnTo>
                                      <a:lnTo>
                                        <a:pt x="5233670" y="676021"/>
                                      </a:lnTo>
                                      <a:lnTo>
                                        <a:pt x="5233670" y="1199261"/>
                                      </a:lnTo>
                                      <a:lnTo>
                                        <a:pt x="5238737" y="1199261"/>
                                      </a:lnTo>
                                      <a:lnTo>
                                        <a:pt x="5238737" y="676021"/>
                                      </a:lnTo>
                                      <a:lnTo>
                                        <a:pt x="5238737" y="668413"/>
                                      </a:lnTo>
                                      <a:close/>
                                    </a:path>
                                    <a:path w="10535920" h="1207135">
                                      <a:moveTo>
                                        <a:pt x="5238737" y="7747"/>
                                      </a:moveTo>
                                      <a:lnTo>
                                        <a:pt x="5233670" y="7747"/>
                                      </a:lnTo>
                                      <a:lnTo>
                                        <a:pt x="5233670" y="269240"/>
                                      </a:lnTo>
                                      <a:lnTo>
                                        <a:pt x="4214876" y="269240"/>
                                      </a:lnTo>
                                      <a:lnTo>
                                        <a:pt x="4214876" y="274320"/>
                                      </a:lnTo>
                                      <a:lnTo>
                                        <a:pt x="5233670" y="274320"/>
                                      </a:lnTo>
                                      <a:lnTo>
                                        <a:pt x="5233670" y="276923"/>
                                      </a:lnTo>
                                      <a:lnTo>
                                        <a:pt x="5233670" y="668401"/>
                                      </a:lnTo>
                                      <a:lnTo>
                                        <a:pt x="5238737" y="668401"/>
                                      </a:lnTo>
                                      <a:lnTo>
                                        <a:pt x="5238737" y="276987"/>
                                      </a:lnTo>
                                      <a:lnTo>
                                        <a:pt x="5238737" y="269367"/>
                                      </a:lnTo>
                                      <a:lnTo>
                                        <a:pt x="5238737" y="7747"/>
                                      </a:lnTo>
                                      <a:close/>
                                    </a:path>
                                    <a:path w="10535920" h="1207135">
                                      <a:moveTo>
                                        <a:pt x="6178867" y="668413"/>
                                      </a:moveTo>
                                      <a:lnTo>
                                        <a:pt x="5238750" y="668413"/>
                                      </a:lnTo>
                                      <a:lnTo>
                                        <a:pt x="5238750" y="673481"/>
                                      </a:lnTo>
                                      <a:lnTo>
                                        <a:pt x="6178867" y="673481"/>
                                      </a:lnTo>
                                      <a:lnTo>
                                        <a:pt x="6178867" y="668413"/>
                                      </a:lnTo>
                                      <a:close/>
                                    </a:path>
                                    <a:path w="10535920" h="1207135">
                                      <a:moveTo>
                                        <a:pt x="6178867" y="269240"/>
                                      </a:moveTo>
                                      <a:lnTo>
                                        <a:pt x="5238750" y="269240"/>
                                      </a:lnTo>
                                      <a:lnTo>
                                        <a:pt x="5238750" y="274320"/>
                                      </a:lnTo>
                                      <a:lnTo>
                                        <a:pt x="6178867" y="274320"/>
                                      </a:lnTo>
                                      <a:lnTo>
                                        <a:pt x="6178867" y="269240"/>
                                      </a:lnTo>
                                      <a:close/>
                                    </a:path>
                                    <a:path w="10535920" h="1207135">
                                      <a:moveTo>
                                        <a:pt x="6930758" y="668413"/>
                                      </a:moveTo>
                                      <a:lnTo>
                                        <a:pt x="6184011" y="668413"/>
                                      </a:lnTo>
                                      <a:lnTo>
                                        <a:pt x="6178931" y="668413"/>
                                      </a:lnTo>
                                      <a:lnTo>
                                        <a:pt x="6178931" y="676021"/>
                                      </a:lnTo>
                                      <a:lnTo>
                                        <a:pt x="6178931" y="1199261"/>
                                      </a:lnTo>
                                      <a:lnTo>
                                        <a:pt x="6184011" y="1199261"/>
                                      </a:lnTo>
                                      <a:lnTo>
                                        <a:pt x="6184011" y="676021"/>
                                      </a:lnTo>
                                      <a:lnTo>
                                        <a:pt x="6184011" y="673481"/>
                                      </a:lnTo>
                                      <a:lnTo>
                                        <a:pt x="6930758" y="673481"/>
                                      </a:lnTo>
                                      <a:lnTo>
                                        <a:pt x="6930758" y="668413"/>
                                      </a:lnTo>
                                      <a:close/>
                                    </a:path>
                                    <a:path w="10535920" h="1207135">
                                      <a:moveTo>
                                        <a:pt x="6930758" y="269240"/>
                                      </a:moveTo>
                                      <a:lnTo>
                                        <a:pt x="6184011" y="269240"/>
                                      </a:lnTo>
                                      <a:lnTo>
                                        <a:pt x="6184011" y="7747"/>
                                      </a:lnTo>
                                      <a:lnTo>
                                        <a:pt x="6178931" y="7747"/>
                                      </a:lnTo>
                                      <a:lnTo>
                                        <a:pt x="6178931" y="269367"/>
                                      </a:lnTo>
                                      <a:lnTo>
                                        <a:pt x="6178931" y="276923"/>
                                      </a:lnTo>
                                      <a:lnTo>
                                        <a:pt x="6178931" y="668401"/>
                                      </a:lnTo>
                                      <a:lnTo>
                                        <a:pt x="6184011" y="668401"/>
                                      </a:lnTo>
                                      <a:lnTo>
                                        <a:pt x="6184011" y="276987"/>
                                      </a:lnTo>
                                      <a:lnTo>
                                        <a:pt x="6184011" y="274320"/>
                                      </a:lnTo>
                                      <a:lnTo>
                                        <a:pt x="6930758" y="274320"/>
                                      </a:lnTo>
                                      <a:lnTo>
                                        <a:pt x="6930758" y="269240"/>
                                      </a:lnTo>
                                      <a:close/>
                                    </a:path>
                                    <a:path w="10535920" h="1207135">
                                      <a:moveTo>
                                        <a:pt x="10535920" y="668413"/>
                                      </a:moveTo>
                                      <a:lnTo>
                                        <a:pt x="10530840" y="668413"/>
                                      </a:lnTo>
                                      <a:lnTo>
                                        <a:pt x="6935851" y="668413"/>
                                      </a:lnTo>
                                      <a:lnTo>
                                        <a:pt x="6930771" y="668413"/>
                                      </a:lnTo>
                                      <a:lnTo>
                                        <a:pt x="6930771" y="676021"/>
                                      </a:lnTo>
                                      <a:lnTo>
                                        <a:pt x="6930771" y="1199261"/>
                                      </a:lnTo>
                                      <a:lnTo>
                                        <a:pt x="6935851" y="1199261"/>
                                      </a:lnTo>
                                      <a:lnTo>
                                        <a:pt x="6935851" y="676021"/>
                                      </a:lnTo>
                                      <a:lnTo>
                                        <a:pt x="6935851" y="673481"/>
                                      </a:lnTo>
                                      <a:lnTo>
                                        <a:pt x="10530840" y="673481"/>
                                      </a:lnTo>
                                      <a:lnTo>
                                        <a:pt x="10530840" y="676021"/>
                                      </a:lnTo>
                                      <a:lnTo>
                                        <a:pt x="10530840" y="1199261"/>
                                      </a:lnTo>
                                      <a:lnTo>
                                        <a:pt x="10535920" y="1199261"/>
                                      </a:lnTo>
                                      <a:lnTo>
                                        <a:pt x="10535920" y="676021"/>
                                      </a:lnTo>
                                      <a:lnTo>
                                        <a:pt x="10535920" y="668413"/>
                                      </a:lnTo>
                                      <a:close/>
                                    </a:path>
                                    <a:path w="10535920" h="1207135">
                                      <a:moveTo>
                                        <a:pt x="10535920" y="7747"/>
                                      </a:moveTo>
                                      <a:lnTo>
                                        <a:pt x="10530840" y="7747"/>
                                      </a:lnTo>
                                      <a:lnTo>
                                        <a:pt x="10530840" y="269240"/>
                                      </a:lnTo>
                                      <a:lnTo>
                                        <a:pt x="6935851" y="269240"/>
                                      </a:lnTo>
                                      <a:lnTo>
                                        <a:pt x="6935851" y="7747"/>
                                      </a:lnTo>
                                      <a:lnTo>
                                        <a:pt x="6930771" y="7747"/>
                                      </a:lnTo>
                                      <a:lnTo>
                                        <a:pt x="6930771" y="269367"/>
                                      </a:lnTo>
                                      <a:lnTo>
                                        <a:pt x="6930771" y="276923"/>
                                      </a:lnTo>
                                      <a:lnTo>
                                        <a:pt x="6930771" y="668401"/>
                                      </a:lnTo>
                                      <a:lnTo>
                                        <a:pt x="6935851" y="668401"/>
                                      </a:lnTo>
                                      <a:lnTo>
                                        <a:pt x="6935851" y="276987"/>
                                      </a:lnTo>
                                      <a:lnTo>
                                        <a:pt x="6935851" y="274320"/>
                                      </a:lnTo>
                                      <a:lnTo>
                                        <a:pt x="10530840" y="274320"/>
                                      </a:lnTo>
                                      <a:lnTo>
                                        <a:pt x="10530840" y="276923"/>
                                      </a:lnTo>
                                      <a:lnTo>
                                        <a:pt x="10530840" y="668401"/>
                                      </a:lnTo>
                                      <a:lnTo>
                                        <a:pt x="10535920" y="668401"/>
                                      </a:lnTo>
                                      <a:lnTo>
                                        <a:pt x="10535920" y="276987"/>
                                      </a:lnTo>
                                      <a:lnTo>
                                        <a:pt x="10535920" y="269367"/>
                                      </a:lnTo>
                                      <a:lnTo>
                                        <a:pt x="10535920" y="7747"/>
                                      </a:lnTo>
                                      <a:close/>
                                    </a:path>
                                    <a:path w="10535920" h="1207135">
                                      <a:moveTo>
                                        <a:pt x="10535920" y="0"/>
                                      </a:moveTo>
                                      <a:lnTo>
                                        <a:pt x="10530840" y="0"/>
                                      </a:lnTo>
                                      <a:lnTo>
                                        <a:pt x="10530840" y="7620"/>
                                      </a:lnTo>
                                      <a:lnTo>
                                        <a:pt x="10535920" y="7620"/>
                                      </a:lnTo>
                                      <a:lnTo>
                                        <a:pt x="10535920" y="0"/>
                                      </a:lnTo>
                                      <a:close/>
                                    </a:path>
                                  </a:pathLst>
                                </a:custGeom>
                                <a:solidFill>
                                  <a:srgbClr val="000000"/>
                                </a:solidFill>
                              </wps:spPr>
                              <wps:bodyPr wrap="square" lIns="0" tIns="0" rIns="0" bIns="0" rtlCol="0">
                                <a:prstTxWarp prst="textNoShape">
                                  <a:avLst/>
                                </a:prstTxWarp>
                                <a:noAutofit/>
                              </wps:bodyPr>
                            </wps:wsp>
                            <wps:wsp>
                              <wps:cNvPr id="58" name="Graphic 58"/>
                              <wps:cNvSpPr/>
                              <wps:spPr>
                                <a:xfrm>
                                  <a:off x="0" y="1468500"/>
                                  <a:ext cx="10535920" cy="1857375"/>
                                </a:xfrm>
                                <a:custGeom>
                                  <a:avLst/>
                                  <a:gdLst/>
                                  <a:ahLst/>
                                  <a:cxnLst/>
                                  <a:rect l="l" t="t" r="r" b="b"/>
                                  <a:pathLst>
                                    <a:path w="10535920" h="1857375">
                                      <a:moveTo>
                                        <a:pt x="5080" y="670877"/>
                                      </a:moveTo>
                                      <a:lnTo>
                                        <a:pt x="0" y="670877"/>
                                      </a:lnTo>
                                      <a:lnTo>
                                        <a:pt x="0" y="1326515"/>
                                      </a:lnTo>
                                      <a:lnTo>
                                        <a:pt x="0" y="1334135"/>
                                      </a:lnTo>
                                      <a:lnTo>
                                        <a:pt x="0" y="1857375"/>
                                      </a:lnTo>
                                      <a:lnTo>
                                        <a:pt x="5080" y="1857375"/>
                                      </a:lnTo>
                                      <a:lnTo>
                                        <a:pt x="5080" y="1334135"/>
                                      </a:lnTo>
                                      <a:lnTo>
                                        <a:pt x="5080" y="1326515"/>
                                      </a:lnTo>
                                      <a:lnTo>
                                        <a:pt x="5080" y="670877"/>
                                      </a:lnTo>
                                      <a:close/>
                                    </a:path>
                                    <a:path w="10535920" h="1857375">
                                      <a:moveTo>
                                        <a:pt x="5080" y="7556"/>
                                      </a:moveTo>
                                      <a:lnTo>
                                        <a:pt x="0" y="7556"/>
                                      </a:lnTo>
                                      <a:lnTo>
                                        <a:pt x="0" y="663194"/>
                                      </a:lnTo>
                                      <a:lnTo>
                                        <a:pt x="0" y="670814"/>
                                      </a:lnTo>
                                      <a:lnTo>
                                        <a:pt x="5080" y="670814"/>
                                      </a:lnTo>
                                      <a:lnTo>
                                        <a:pt x="5080" y="663194"/>
                                      </a:lnTo>
                                      <a:lnTo>
                                        <a:pt x="5080" y="7556"/>
                                      </a:lnTo>
                                      <a:close/>
                                    </a:path>
                                    <a:path w="10535920" h="1857375">
                                      <a:moveTo>
                                        <a:pt x="284797" y="670877"/>
                                      </a:moveTo>
                                      <a:lnTo>
                                        <a:pt x="279717" y="670877"/>
                                      </a:lnTo>
                                      <a:lnTo>
                                        <a:pt x="279717" y="1326515"/>
                                      </a:lnTo>
                                      <a:lnTo>
                                        <a:pt x="279717" y="1334135"/>
                                      </a:lnTo>
                                      <a:lnTo>
                                        <a:pt x="279717" y="1857375"/>
                                      </a:lnTo>
                                      <a:lnTo>
                                        <a:pt x="284797" y="1857375"/>
                                      </a:lnTo>
                                      <a:lnTo>
                                        <a:pt x="284797" y="1334135"/>
                                      </a:lnTo>
                                      <a:lnTo>
                                        <a:pt x="284797" y="1326515"/>
                                      </a:lnTo>
                                      <a:lnTo>
                                        <a:pt x="284797" y="670877"/>
                                      </a:lnTo>
                                      <a:close/>
                                    </a:path>
                                    <a:path w="10535920" h="1857375">
                                      <a:moveTo>
                                        <a:pt x="284797" y="7556"/>
                                      </a:moveTo>
                                      <a:lnTo>
                                        <a:pt x="279717" y="7556"/>
                                      </a:lnTo>
                                      <a:lnTo>
                                        <a:pt x="279717" y="663194"/>
                                      </a:lnTo>
                                      <a:lnTo>
                                        <a:pt x="279717" y="670814"/>
                                      </a:lnTo>
                                      <a:lnTo>
                                        <a:pt x="284797" y="670814"/>
                                      </a:lnTo>
                                      <a:lnTo>
                                        <a:pt x="284797" y="663194"/>
                                      </a:lnTo>
                                      <a:lnTo>
                                        <a:pt x="284797" y="7556"/>
                                      </a:lnTo>
                                      <a:close/>
                                    </a:path>
                                    <a:path w="10535920" h="1857375">
                                      <a:moveTo>
                                        <a:pt x="2190102" y="670877"/>
                                      </a:moveTo>
                                      <a:lnTo>
                                        <a:pt x="2185035" y="670877"/>
                                      </a:lnTo>
                                      <a:lnTo>
                                        <a:pt x="2185035" y="1326515"/>
                                      </a:lnTo>
                                      <a:lnTo>
                                        <a:pt x="2185035" y="1334135"/>
                                      </a:lnTo>
                                      <a:lnTo>
                                        <a:pt x="2185035" y="1857375"/>
                                      </a:lnTo>
                                      <a:lnTo>
                                        <a:pt x="2190102" y="1857375"/>
                                      </a:lnTo>
                                      <a:lnTo>
                                        <a:pt x="2190102" y="1334135"/>
                                      </a:lnTo>
                                      <a:lnTo>
                                        <a:pt x="2190102" y="1326515"/>
                                      </a:lnTo>
                                      <a:lnTo>
                                        <a:pt x="2190102" y="670877"/>
                                      </a:lnTo>
                                      <a:close/>
                                    </a:path>
                                    <a:path w="10535920" h="1857375">
                                      <a:moveTo>
                                        <a:pt x="2190102" y="7556"/>
                                      </a:moveTo>
                                      <a:lnTo>
                                        <a:pt x="2185035" y="7556"/>
                                      </a:lnTo>
                                      <a:lnTo>
                                        <a:pt x="2185035" y="663194"/>
                                      </a:lnTo>
                                      <a:lnTo>
                                        <a:pt x="2185035" y="670814"/>
                                      </a:lnTo>
                                      <a:lnTo>
                                        <a:pt x="2190102" y="670814"/>
                                      </a:lnTo>
                                      <a:lnTo>
                                        <a:pt x="2190102" y="663194"/>
                                      </a:lnTo>
                                      <a:lnTo>
                                        <a:pt x="2190102" y="7556"/>
                                      </a:lnTo>
                                      <a:close/>
                                    </a:path>
                                    <a:path w="10535920" h="1857375">
                                      <a:moveTo>
                                        <a:pt x="2408542" y="1326515"/>
                                      </a:moveTo>
                                      <a:lnTo>
                                        <a:pt x="2403475" y="1326515"/>
                                      </a:lnTo>
                                      <a:lnTo>
                                        <a:pt x="2190115" y="1326515"/>
                                      </a:lnTo>
                                      <a:lnTo>
                                        <a:pt x="2190115" y="1331595"/>
                                      </a:lnTo>
                                      <a:lnTo>
                                        <a:pt x="2403475" y="1331595"/>
                                      </a:lnTo>
                                      <a:lnTo>
                                        <a:pt x="2408542" y="1331595"/>
                                      </a:lnTo>
                                      <a:lnTo>
                                        <a:pt x="2408542" y="1326515"/>
                                      </a:lnTo>
                                      <a:close/>
                                    </a:path>
                                    <a:path w="10535920" h="1857375">
                                      <a:moveTo>
                                        <a:pt x="2408542" y="663206"/>
                                      </a:moveTo>
                                      <a:lnTo>
                                        <a:pt x="2403475" y="663206"/>
                                      </a:lnTo>
                                      <a:lnTo>
                                        <a:pt x="2190115" y="663206"/>
                                      </a:lnTo>
                                      <a:lnTo>
                                        <a:pt x="2190115" y="668274"/>
                                      </a:lnTo>
                                      <a:lnTo>
                                        <a:pt x="2403475" y="668274"/>
                                      </a:lnTo>
                                      <a:lnTo>
                                        <a:pt x="2408542" y="668274"/>
                                      </a:lnTo>
                                      <a:lnTo>
                                        <a:pt x="2408542" y="663206"/>
                                      </a:lnTo>
                                      <a:close/>
                                    </a:path>
                                    <a:path w="10535920" h="1857375">
                                      <a:moveTo>
                                        <a:pt x="2649842" y="1326515"/>
                                      </a:moveTo>
                                      <a:lnTo>
                                        <a:pt x="2644775" y="1326515"/>
                                      </a:lnTo>
                                      <a:lnTo>
                                        <a:pt x="2408555" y="1326515"/>
                                      </a:lnTo>
                                      <a:lnTo>
                                        <a:pt x="2408555" y="1331595"/>
                                      </a:lnTo>
                                      <a:lnTo>
                                        <a:pt x="2644775" y="1331595"/>
                                      </a:lnTo>
                                      <a:lnTo>
                                        <a:pt x="2649842" y="1331595"/>
                                      </a:lnTo>
                                      <a:lnTo>
                                        <a:pt x="2649842" y="1326515"/>
                                      </a:lnTo>
                                      <a:close/>
                                    </a:path>
                                    <a:path w="10535920" h="1857375">
                                      <a:moveTo>
                                        <a:pt x="2649842" y="663206"/>
                                      </a:moveTo>
                                      <a:lnTo>
                                        <a:pt x="2644775" y="663206"/>
                                      </a:lnTo>
                                      <a:lnTo>
                                        <a:pt x="2408555" y="663206"/>
                                      </a:lnTo>
                                      <a:lnTo>
                                        <a:pt x="2408555" y="668274"/>
                                      </a:lnTo>
                                      <a:lnTo>
                                        <a:pt x="2644775" y="668274"/>
                                      </a:lnTo>
                                      <a:lnTo>
                                        <a:pt x="2649842" y="668274"/>
                                      </a:lnTo>
                                      <a:lnTo>
                                        <a:pt x="2649842" y="663206"/>
                                      </a:lnTo>
                                      <a:close/>
                                    </a:path>
                                    <a:path w="10535920" h="1857375">
                                      <a:moveTo>
                                        <a:pt x="2649842" y="0"/>
                                      </a:moveTo>
                                      <a:lnTo>
                                        <a:pt x="2644775" y="0"/>
                                      </a:lnTo>
                                      <a:lnTo>
                                        <a:pt x="2408555" y="0"/>
                                      </a:lnTo>
                                      <a:lnTo>
                                        <a:pt x="2408555" y="5080"/>
                                      </a:lnTo>
                                      <a:lnTo>
                                        <a:pt x="2644775" y="5080"/>
                                      </a:lnTo>
                                      <a:lnTo>
                                        <a:pt x="2649842" y="5080"/>
                                      </a:lnTo>
                                      <a:lnTo>
                                        <a:pt x="2649842" y="0"/>
                                      </a:lnTo>
                                      <a:close/>
                                    </a:path>
                                    <a:path w="10535920" h="1857375">
                                      <a:moveTo>
                                        <a:pt x="2820022" y="1326515"/>
                                      </a:moveTo>
                                      <a:lnTo>
                                        <a:pt x="2814955" y="1326515"/>
                                      </a:lnTo>
                                      <a:lnTo>
                                        <a:pt x="2649855" y="1326515"/>
                                      </a:lnTo>
                                      <a:lnTo>
                                        <a:pt x="2649855" y="1331595"/>
                                      </a:lnTo>
                                      <a:lnTo>
                                        <a:pt x="2814955" y="1331595"/>
                                      </a:lnTo>
                                      <a:lnTo>
                                        <a:pt x="2820022" y="1331595"/>
                                      </a:lnTo>
                                      <a:lnTo>
                                        <a:pt x="2820022" y="1326515"/>
                                      </a:lnTo>
                                      <a:close/>
                                    </a:path>
                                    <a:path w="10535920" h="1857375">
                                      <a:moveTo>
                                        <a:pt x="2820022" y="663206"/>
                                      </a:moveTo>
                                      <a:lnTo>
                                        <a:pt x="2814955" y="663206"/>
                                      </a:lnTo>
                                      <a:lnTo>
                                        <a:pt x="2649855" y="663206"/>
                                      </a:lnTo>
                                      <a:lnTo>
                                        <a:pt x="2649855" y="668274"/>
                                      </a:lnTo>
                                      <a:lnTo>
                                        <a:pt x="2814955" y="668274"/>
                                      </a:lnTo>
                                      <a:lnTo>
                                        <a:pt x="2820022" y="668274"/>
                                      </a:lnTo>
                                      <a:lnTo>
                                        <a:pt x="2820022" y="663206"/>
                                      </a:lnTo>
                                      <a:close/>
                                    </a:path>
                                    <a:path w="10535920" h="1857375">
                                      <a:moveTo>
                                        <a:pt x="2820022" y="0"/>
                                      </a:moveTo>
                                      <a:lnTo>
                                        <a:pt x="2814955" y="0"/>
                                      </a:lnTo>
                                      <a:lnTo>
                                        <a:pt x="2649855" y="0"/>
                                      </a:lnTo>
                                      <a:lnTo>
                                        <a:pt x="2649855" y="5080"/>
                                      </a:lnTo>
                                      <a:lnTo>
                                        <a:pt x="2814955" y="5080"/>
                                      </a:lnTo>
                                      <a:lnTo>
                                        <a:pt x="2820022" y="5080"/>
                                      </a:lnTo>
                                      <a:lnTo>
                                        <a:pt x="2820022" y="0"/>
                                      </a:lnTo>
                                      <a:close/>
                                    </a:path>
                                    <a:path w="10535920" h="1857375">
                                      <a:moveTo>
                                        <a:pt x="4214863" y="670877"/>
                                      </a:moveTo>
                                      <a:lnTo>
                                        <a:pt x="4209796" y="670877"/>
                                      </a:lnTo>
                                      <a:lnTo>
                                        <a:pt x="4209796" y="1326515"/>
                                      </a:lnTo>
                                      <a:lnTo>
                                        <a:pt x="2820035" y="1326515"/>
                                      </a:lnTo>
                                      <a:lnTo>
                                        <a:pt x="2820035" y="1331595"/>
                                      </a:lnTo>
                                      <a:lnTo>
                                        <a:pt x="4209796" y="1331595"/>
                                      </a:lnTo>
                                      <a:lnTo>
                                        <a:pt x="4209796" y="1334135"/>
                                      </a:lnTo>
                                      <a:lnTo>
                                        <a:pt x="4214863" y="1334135"/>
                                      </a:lnTo>
                                      <a:lnTo>
                                        <a:pt x="4214863" y="1326515"/>
                                      </a:lnTo>
                                      <a:lnTo>
                                        <a:pt x="4214863" y="670877"/>
                                      </a:lnTo>
                                      <a:close/>
                                    </a:path>
                                    <a:path w="10535920" h="1857375">
                                      <a:moveTo>
                                        <a:pt x="4214863" y="0"/>
                                      </a:moveTo>
                                      <a:lnTo>
                                        <a:pt x="4209796" y="0"/>
                                      </a:lnTo>
                                      <a:lnTo>
                                        <a:pt x="2820035" y="0"/>
                                      </a:lnTo>
                                      <a:lnTo>
                                        <a:pt x="2820035" y="5080"/>
                                      </a:lnTo>
                                      <a:lnTo>
                                        <a:pt x="4209796" y="5080"/>
                                      </a:lnTo>
                                      <a:lnTo>
                                        <a:pt x="4209796" y="7556"/>
                                      </a:lnTo>
                                      <a:lnTo>
                                        <a:pt x="4209796" y="663194"/>
                                      </a:lnTo>
                                      <a:lnTo>
                                        <a:pt x="2820035" y="663206"/>
                                      </a:lnTo>
                                      <a:lnTo>
                                        <a:pt x="2820035" y="668274"/>
                                      </a:lnTo>
                                      <a:lnTo>
                                        <a:pt x="4209796" y="668274"/>
                                      </a:lnTo>
                                      <a:lnTo>
                                        <a:pt x="4209796" y="670814"/>
                                      </a:lnTo>
                                      <a:lnTo>
                                        <a:pt x="4214863" y="670814"/>
                                      </a:lnTo>
                                      <a:lnTo>
                                        <a:pt x="4214863" y="663194"/>
                                      </a:lnTo>
                                      <a:lnTo>
                                        <a:pt x="4214863" y="7620"/>
                                      </a:lnTo>
                                      <a:lnTo>
                                        <a:pt x="4214863" y="0"/>
                                      </a:lnTo>
                                      <a:close/>
                                    </a:path>
                                    <a:path w="10535920" h="1857375">
                                      <a:moveTo>
                                        <a:pt x="5238737" y="670877"/>
                                      </a:moveTo>
                                      <a:lnTo>
                                        <a:pt x="5233670" y="670877"/>
                                      </a:lnTo>
                                      <a:lnTo>
                                        <a:pt x="5233670" y="1326515"/>
                                      </a:lnTo>
                                      <a:lnTo>
                                        <a:pt x="4214876" y="1326515"/>
                                      </a:lnTo>
                                      <a:lnTo>
                                        <a:pt x="4214876" y="1331595"/>
                                      </a:lnTo>
                                      <a:lnTo>
                                        <a:pt x="5233670" y="1331595"/>
                                      </a:lnTo>
                                      <a:lnTo>
                                        <a:pt x="5233670" y="1334135"/>
                                      </a:lnTo>
                                      <a:lnTo>
                                        <a:pt x="5238737" y="1334135"/>
                                      </a:lnTo>
                                      <a:lnTo>
                                        <a:pt x="5238737" y="1326515"/>
                                      </a:lnTo>
                                      <a:lnTo>
                                        <a:pt x="5238737" y="670877"/>
                                      </a:lnTo>
                                      <a:close/>
                                    </a:path>
                                    <a:path w="10535920" h="1857375">
                                      <a:moveTo>
                                        <a:pt x="5238737" y="0"/>
                                      </a:moveTo>
                                      <a:lnTo>
                                        <a:pt x="5233733" y="0"/>
                                      </a:lnTo>
                                      <a:lnTo>
                                        <a:pt x="4214876" y="0"/>
                                      </a:lnTo>
                                      <a:lnTo>
                                        <a:pt x="4214876" y="5080"/>
                                      </a:lnTo>
                                      <a:lnTo>
                                        <a:pt x="5233670" y="5080"/>
                                      </a:lnTo>
                                      <a:lnTo>
                                        <a:pt x="5233670" y="7556"/>
                                      </a:lnTo>
                                      <a:lnTo>
                                        <a:pt x="5233670" y="663194"/>
                                      </a:lnTo>
                                      <a:lnTo>
                                        <a:pt x="4214876" y="663206"/>
                                      </a:lnTo>
                                      <a:lnTo>
                                        <a:pt x="4214876" y="668274"/>
                                      </a:lnTo>
                                      <a:lnTo>
                                        <a:pt x="5233670" y="668274"/>
                                      </a:lnTo>
                                      <a:lnTo>
                                        <a:pt x="5233670" y="670814"/>
                                      </a:lnTo>
                                      <a:lnTo>
                                        <a:pt x="5238737" y="670814"/>
                                      </a:lnTo>
                                      <a:lnTo>
                                        <a:pt x="5238737" y="663194"/>
                                      </a:lnTo>
                                      <a:lnTo>
                                        <a:pt x="5238737" y="7620"/>
                                      </a:lnTo>
                                      <a:lnTo>
                                        <a:pt x="5238737" y="0"/>
                                      </a:lnTo>
                                      <a:close/>
                                    </a:path>
                                    <a:path w="10535920" h="1857375">
                                      <a:moveTo>
                                        <a:pt x="6178867" y="1326515"/>
                                      </a:moveTo>
                                      <a:lnTo>
                                        <a:pt x="5238750" y="1326515"/>
                                      </a:lnTo>
                                      <a:lnTo>
                                        <a:pt x="5238750" y="1331595"/>
                                      </a:lnTo>
                                      <a:lnTo>
                                        <a:pt x="6178867" y="1331595"/>
                                      </a:lnTo>
                                      <a:lnTo>
                                        <a:pt x="6178867" y="1326515"/>
                                      </a:lnTo>
                                      <a:close/>
                                    </a:path>
                                    <a:path w="10535920" h="1857375">
                                      <a:moveTo>
                                        <a:pt x="6178867" y="663206"/>
                                      </a:moveTo>
                                      <a:lnTo>
                                        <a:pt x="5238750" y="663206"/>
                                      </a:lnTo>
                                      <a:lnTo>
                                        <a:pt x="5238750" y="668274"/>
                                      </a:lnTo>
                                      <a:lnTo>
                                        <a:pt x="6178867" y="668274"/>
                                      </a:lnTo>
                                      <a:lnTo>
                                        <a:pt x="6178867" y="663206"/>
                                      </a:lnTo>
                                      <a:close/>
                                    </a:path>
                                    <a:path w="10535920" h="1857375">
                                      <a:moveTo>
                                        <a:pt x="6178867" y="0"/>
                                      </a:moveTo>
                                      <a:lnTo>
                                        <a:pt x="5238750" y="0"/>
                                      </a:lnTo>
                                      <a:lnTo>
                                        <a:pt x="5238750" y="5080"/>
                                      </a:lnTo>
                                      <a:lnTo>
                                        <a:pt x="6178867" y="5080"/>
                                      </a:lnTo>
                                      <a:lnTo>
                                        <a:pt x="6178867" y="0"/>
                                      </a:lnTo>
                                      <a:close/>
                                    </a:path>
                                    <a:path w="10535920" h="1857375">
                                      <a:moveTo>
                                        <a:pt x="6930758" y="1326515"/>
                                      </a:moveTo>
                                      <a:lnTo>
                                        <a:pt x="6184011" y="1326515"/>
                                      </a:lnTo>
                                      <a:lnTo>
                                        <a:pt x="6184011" y="670877"/>
                                      </a:lnTo>
                                      <a:lnTo>
                                        <a:pt x="6178931" y="670877"/>
                                      </a:lnTo>
                                      <a:lnTo>
                                        <a:pt x="6178931" y="1326515"/>
                                      </a:lnTo>
                                      <a:lnTo>
                                        <a:pt x="6178931" y="1334135"/>
                                      </a:lnTo>
                                      <a:lnTo>
                                        <a:pt x="6184011" y="1334135"/>
                                      </a:lnTo>
                                      <a:lnTo>
                                        <a:pt x="6184011" y="1331595"/>
                                      </a:lnTo>
                                      <a:lnTo>
                                        <a:pt x="6930758" y="1331595"/>
                                      </a:lnTo>
                                      <a:lnTo>
                                        <a:pt x="6930758" y="1326515"/>
                                      </a:lnTo>
                                      <a:close/>
                                    </a:path>
                                    <a:path w="10535920" h="1857375">
                                      <a:moveTo>
                                        <a:pt x="6930758" y="0"/>
                                      </a:moveTo>
                                      <a:lnTo>
                                        <a:pt x="6184011" y="0"/>
                                      </a:lnTo>
                                      <a:lnTo>
                                        <a:pt x="6178931" y="0"/>
                                      </a:lnTo>
                                      <a:lnTo>
                                        <a:pt x="6178931" y="7556"/>
                                      </a:lnTo>
                                      <a:lnTo>
                                        <a:pt x="6178931" y="663194"/>
                                      </a:lnTo>
                                      <a:lnTo>
                                        <a:pt x="6178931" y="670814"/>
                                      </a:lnTo>
                                      <a:lnTo>
                                        <a:pt x="6184011" y="670814"/>
                                      </a:lnTo>
                                      <a:lnTo>
                                        <a:pt x="6184011" y="668274"/>
                                      </a:lnTo>
                                      <a:lnTo>
                                        <a:pt x="6930758" y="668274"/>
                                      </a:lnTo>
                                      <a:lnTo>
                                        <a:pt x="6930758" y="663206"/>
                                      </a:lnTo>
                                      <a:lnTo>
                                        <a:pt x="6184011" y="663206"/>
                                      </a:lnTo>
                                      <a:lnTo>
                                        <a:pt x="6184011" y="7620"/>
                                      </a:lnTo>
                                      <a:lnTo>
                                        <a:pt x="6184011" y="5080"/>
                                      </a:lnTo>
                                      <a:lnTo>
                                        <a:pt x="6930758" y="5080"/>
                                      </a:lnTo>
                                      <a:lnTo>
                                        <a:pt x="6930758" y="0"/>
                                      </a:lnTo>
                                      <a:close/>
                                    </a:path>
                                    <a:path w="10535920" h="1857375">
                                      <a:moveTo>
                                        <a:pt x="10535920" y="670877"/>
                                      </a:moveTo>
                                      <a:lnTo>
                                        <a:pt x="10530840" y="670877"/>
                                      </a:lnTo>
                                      <a:lnTo>
                                        <a:pt x="10530840" y="1326515"/>
                                      </a:lnTo>
                                      <a:lnTo>
                                        <a:pt x="6935851" y="1326515"/>
                                      </a:lnTo>
                                      <a:lnTo>
                                        <a:pt x="6935851" y="670877"/>
                                      </a:lnTo>
                                      <a:lnTo>
                                        <a:pt x="6930771" y="670877"/>
                                      </a:lnTo>
                                      <a:lnTo>
                                        <a:pt x="6930771" y="1326515"/>
                                      </a:lnTo>
                                      <a:lnTo>
                                        <a:pt x="6930771" y="1334135"/>
                                      </a:lnTo>
                                      <a:lnTo>
                                        <a:pt x="6935851" y="1334135"/>
                                      </a:lnTo>
                                      <a:lnTo>
                                        <a:pt x="6935851" y="1331595"/>
                                      </a:lnTo>
                                      <a:lnTo>
                                        <a:pt x="10530840" y="1331595"/>
                                      </a:lnTo>
                                      <a:lnTo>
                                        <a:pt x="10530840" y="1334135"/>
                                      </a:lnTo>
                                      <a:lnTo>
                                        <a:pt x="10535920" y="1334135"/>
                                      </a:lnTo>
                                      <a:lnTo>
                                        <a:pt x="10535920" y="1326515"/>
                                      </a:lnTo>
                                      <a:lnTo>
                                        <a:pt x="10535920" y="670877"/>
                                      </a:lnTo>
                                      <a:close/>
                                    </a:path>
                                    <a:path w="10535920" h="1857375">
                                      <a:moveTo>
                                        <a:pt x="10535920" y="0"/>
                                      </a:moveTo>
                                      <a:lnTo>
                                        <a:pt x="10530840" y="0"/>
                                      </a:lnTo>
                                      <a:lnTo>
                                        <a:pt x="10530840" y="5080"/>
                                      </a:lnTo>
                                      <a:lnTo>
                                        <a:pt x="10530840" y="7556"/>
                                      </a:lnTo>
                                      <a:lnTo>
                                        <a:pt x="10530840" y="663194"/>
                                      </a:lnTo>
                                      <a:lnTo>
                                        <a:pt x="6935851" y="663206"/>
                                      </a:lnTo>
                                      <a:lnTo>
                                        <a:pt x="6935851" y="7620"/>
                                      </a:lnTo>
                                      <a:lnTo>
                                        <a:pt x="6935851" y="5080"/>
                                      </a:lnTo>
                                      <a:lnTo>
                                        <a:pt x="10530840" y="5080"/>
                                      </a:lnTo>
                                      <a:lnTo>
                                        <a:pt x="10530840" y="0"/>
                                      </a:lnTo>
                                      <a:lnTo>
                                        <a:pt x="6935851" y="0"/>
                                      </a:lnTo>
                                      <a:lnTo>
                                        <a:pt x="6930771" y="0"/>
                                      </a:lnTo>
                                      <a:lnTo>
                                        <a:pt x="6930771" y="7556"/>
                                      </a:lnTo>
                                      <a:lnTo>
                                        <a:pt x="6930771" y="663194"/>
                                      </a:lnTo>
                                      <a:lnTo>
                                        <a:pt x="6930771" y="670814"/>
                                      </a:lnTo>
                                      <a:lnTo>
                                        <a:pt x="6935851" y="670814"/>
                                      </a:lnTo>
                                      <a:lnTo>
                                        <a:pt x="6935851" y="668274"/>
                                      </a:lnTo>
                                      <a:lnTo>
                                        <a:pt x="10530840" y="668274"/>
                                      </a:lnTo>
                                      <a:lnTo>
                                        <a:pt x="10530840" y="670814"/>
                                      </a:lnTo>
                                      <a:lnTo>
                                        <a:pt x="10535920" y="670814"/>
                                      </a:lnTo>
                                      <a:lnTo>
                                        <a:pt x="10535920" y="663194"/>
                                      </a:lnTo>
                                      <a:lnTo>
                                        <a:pt x="10535920" y="7620"/>
                                      </a:lnTo>
                                      <a:lnTo>
                                        <a:pt x="10535920" y="0"/>
                                      </a:lnTo>
                                      <a:close/>
                                    </a:path>
                                  </a:pathLst>
                                </a:custGeom>
                                <a:solidFill>
                                  <a:srgbClr val="000000"/>
                                </a:solidFill>
                              </wps:spPr>
                              <wps:bodyPr wrap="square" lIns="0" tIns="0" rIns="0" bIns="0" rtlCol="0">
                                <a:prstTxWarp prst="textNoShape">
                                  <a:avLst/>
                                </a:prstTxWarp>
                                <a:noAutofit/>
                              </wps:bodyPr>
                            </wps:wsp>
                            <wps:wsp>
                              <wps:cNvPr id="59" name="Graphic 59"/>
                              <wps:cNvSpPr/>
                              <wps:spPr>
                                <a:xfrm>
                                  <a:off x="0" y="2802635"/>
                                  <a:ext cx="10535920" cy="1461135"/>
                                </a:xfrm>
                                <a:custGeom>
                                  <a:avLst/>
                                  <a:gdLst/>
                                  <a:ahLst/>
                                  <a:cxnLst/>
                                  <a:rect l="l" t="t" r="r" b="b"/>
                                  <a:pathLst>
                                    <a:path w="10535920" h="1461135">
                                      <a:moveTo>
                                        <a:pt x="5080" y="1062101"/>
                                      </a:moveTo>
                                      <a:lnTo>
                                        <a:pt x="0" y="1062101"/>
                                      </a:lnTo>
                                      <a:lnTo>
                                        <a:pt x="0" y="1453146"/>
                                      </a:lnTo>
                                      <a:lnTo>
                                        <a:pt x="0" y="1460754"/>
                                      </a:lnTo>
                                      <a:lnTo>
                                        <a:pt x="5080" y="1460754"/>
                                      </a:lnTo>
                                      <a:lnTo>
                                        <a:pt x="5080" y="1453261"/>
                                      </a:lnTo>
                                      <a:lnTo>
                                        <a:pt x="5080" y="1062101"/>
                                      </a:lnTo>
                                      <a:close/>
                                    </a:path>
                                    <a:path w="10535920" h="1461135">
                                      <a:moveTo>
                                        <a:pt x="5080" y="523240"/>
                                      </a:moveTo>
                                      <a:lnTo>
                                        <a:pt x="0" y="523240"/>
                                      </a:lnTo>
                                      <a:lnTo>
                                        <a:pt x="0" y="530796"/>
                                      </a:lnTo>
                                      <a:lnTo>
                                        <a:pt x="0" y="1054354"/>
                                      </a:lnTo>
                                      <a:lnTo>
                                        <a:pt x="0" y="1061974"/>
                                      </a:lnTo>
                                      <a:lnTo>
                                        <a:pt x="5080" y="1061974"/>
                                      </a:lnTo>
                                      <a:lnTo>
                                        <a:pt x="5080" y="1054354"/>
                                      </a:lnTo>
                                      <a:lnTo>
                                        <a:pt x="5080" y="530860"/>
                                      </a:lnTo>
                                      <a:lnTo>
                                        <a:pt x="5080" y="523240"/>
                                      </a:lnTo>
                                      <a:close/>
                                    </a:path>
                                    <a:path w="10535920" h="1461135">
                                      <a:moveTo>
                                        <a:pt x="284797" y="1062101"/>
                                      </a:moveTo>
                                      <a:lnTo>
                                        <a:pt x="279717" y="1062101"/>
                                      </a:lnTo>
                                      <a:lnTo>
                                        <a:pt x="279717" y="1453146"/>
                                      </a:lnTo>
                                      <a:lnTo>
                                        <a:pt x="279717" y="1460754"/>
                                      </a:lnTo>
                                      <a:lnTo>
                                        <a:pt x="284797" y="1460754"/>
                                      </a:lnTo>
                                      <a:lnTo>
                                        <a:pt x="284797" y="1453261"/>
                                      </a:lnTo>
                                      <a:lnTo>
                                        <a:pt x="284797" y="1062101"/>
                                      </a:lnTo>
                                      <a:close/>
                                    </a:path>
                                    <a:path w="10535920" h="1461135">
                                      <a:moveTo>
                                        <a:pt x="284797" y="523240"/>
                                      </a:moveTo>
                                      <a:lnTo>
                                        <a:pt x="279717" y="523240"/>
                                      </a:lnTo>
                                      <a:lnTo>
                                        <a:pt x="279717" y="530796"/>
                                      </a:lnTo>
                                      <a:lnTo>
                                        <a:pt x="279717" y="1054354"/>
                                      </a:lnTo>
                                      <a:lnTo>
                                        <a:pt x="279717" y="1061974"/>
                                      </a:lnTo>
                                      <a:lnTo>
                                        <a:pt x="284797" y="1061974"/>
                                      </a:lnTo>
                                      <a:lnTo>
                                        <a:pt x="284797" y="1054354"/>
                                      </a:lnTo>
                                      <a:lnTo>
                                        <a:pt x="284797" y="530860"/>
                                      </a:lnTo>
                                      <a:lnTo>
                                        <a:pt x="284797" y="523240"/>
                                      </a:lnTo>
                                      <a:close/>
                                    </a:path>
                                    <a:path w="10535920" h="1461135">
                                      <a:moveTo>
                                        <a:pt x="2190102" y="1062101"/>
                                      </a:moveTo>
                                      <a:lnTo>
                                        <a:pt x="2185035" y="1062101"/>
                                      </a:lnTo>
                                      <a:lnTo>
                                        <a:pt x="2185035" y="1453146"/>
                                      </a:lnTo>
                                      <a:lnTo>
                                        <a:pt x="2185035" y="1460754"/>
                                      </a:lnTo>
                                      <a:lnTo>
                                        <a:pt x="2190102" y="1460754"/>
                                      </a:lnTo>
                                      <a:lnTo>
                                        <a:pt x="2190102" y="1453261"/>
                                      </a:lnTo>
                                      <a:lnTo>
                                        <a:pt x="2190102" y="1062101"/>
                                      </a:lnTo>
                                      <a:close/>
                                    </a:path>
                                    <a:path w="10535920" h="1461135">
                                      <a:moveTo>
                                        <a:pt x="2190102" y="0"/>
                                      </a:moveTo>
                                      <a:lnTo>
                                        <a:pt x="2185035" y="0"/>
                                      </a:lnTo>
                                      <a:lnTo>
                                        <a:pt x="2185035" y="523240"/>
                                      </a:lnTo>
                                      <a:lnTo>
                                        <a:pt x="2185035" y="530796"/>
                                      </a:lnTo>
                                      <a:lnTo>
                                        <a:pt x="2185035" y="1054354"/>
                                      </a:lnTo>
                                      <a:lnTo>
                                        <a:pt x="2185035" y="1061974"/>
                                      </a:lnTo>
                                      <a:lnTo>
                                        <a:pt x="2190102" y="1061974"/>
                                      </a:lnTo>
                                      <a:lnTo>
                                        <a:pt x="2190102" y="1054354"/>
                                      </a:lnTo>
                                      <a:lnTo>
                                        <a:pt x="2190102" y="530860"/>
                                      </a:lnTo>
                                      <a:lnTo>
                                        <a:pt x="2190102" y="523240"/>
                                      </a:lnTo>
                                      <a:lnTo>
                                        <a:pt x="2190102" y="0"/>
                                      </a:lnTo>
                                      <a:close/>
                                    </a:path>
                                    <a:path w="10535920" h="1461135">
                                      <a:moveTo>
                                        <a:pt x="2408542" y="1453273"/>
                                      </a:moveTo>
                                      <a:lnTo>
                                        <a:pt x="2403475" y="1453273"/>
                                      </a:lnTo>
                                      <a:lnTo>
                                        <a:pt x="2190115" y="1453273"/>
                                      </a:lnTo>
                                      <a:lnTo>
                                        <a:pt x="2190115" y="1458341"/>
                                      </a:lnTo>
                                      <a:lnTo>
                                        <a:pt x="2403475" y="1458341"/>
                                      </a:lnTo>
                                      <a:lnTo>
                                        <a:pt x="2408542" y="1458341"/>
                                      </a:lnTo>
                                      <a:lnTo>
                                        <a:pt x="2408542" y="1453273"/>
                                      </a:lnTo>
                                      <a:close/>
                                    </a:path>
                                    <a:path w="10535920" h="1461135">
                                      <a:moveTo>
                                        <a:pt x="2408542" y="1054481"/>
                                      </a:moveTo>
                                      <a:lnTo>
                                        <a:pt x="2403475" y="1054481"/>
                                      </a:lnTo>
                                      <a:lnTo>
                                        <a:pt x="2190115" y="1054481"/>
                                      </a:lnTo>
                                      <a:lnTo>
                                        <a:pt x="2190115" y="1059561"/>
                                      </a:lnTo>
                                      <a:lnTo>
                                        <a:pt x="2403475" y="1059561"/>
                                      </a:lnTo>
                                      <a:lnTo>
                                        <a:pt x="2408542" y="1059561"/>
                                      </a:lnTo>
                                      <a:lnTo>
                                        <a:pt x="2408542" y="1054481"/>
                                      </a:lnTo>
                                      <a:close/>
                                    </a:path>
                                    <a:path w="10535920" h="1461135">
                                      <a:moveTo>
                                        <a:pt x="2408542" y="523252"/>
                                      </a:moveTo>
                                      <a:lnTo>
                                        <a:pt x="2403475" y="523252"/>
                                      </a:lnTo>
                                      <a:lnTo>
                                        <a:pt x="2190115" y="523252"/>
                                      </a:lnTo>
                                      <a:lnTo>
                                        <a:pt x="2190115" y="528320"/>
                                      </a:lnTo>
                                      <a:lnTo>
                                        <a:pt x="2403475" y="528320"/>
                                      </a:lnTo>
                                      <a:lnTo>
                                        <a:pt x="2408542" y="528320"/>
                                      </a:lnTo>
                                      <a:lnTo>
                                        <a:pt x="2408542" y="523252"/>
                                      </a:lnTo>
                                      <a:close/>
                                    </a:path>
                                    <a:path w="10535920" h="1461135">
                                      <a:moveTo>
                                        <a:pt x="2649842" y="1453273"/>
                                      </a:moveTo>
                                      <a:lnTo>
                                        <a:pt x="2644775" y="1453273"/>
                                      </a:lnTo>
                                      <a:lnTo>
                                        <a:pt x="2408555" y="1453273"/>
                                      </a:lnTo>
                                      <a:lnTo>
                                        <a:pt x="2408555" y="1458341"/>
                                      </a:lnTo>
                                      <a:lnTo>
                                        <a:pt x="2644775" y="1458341"/>
                                      </a:lnTo>
                                      <a:lnTo>
                                        <a:pt x="2649842" y="1458341"/>
                                      </a:lnTo>
                                      <a:lnTo>
                                        <a:pt x="2649842" y="1453273"/>
                                      </a:lnTo>
                                      <a:close/>
                                    </a:path>
                                    <a:path w="10535920" h="1461135">
                                      <a:moveTo>
                                        <a:pt x="2649842" y="1054481"/>
                                      </a:moveTo>
                                      <a:lnTo>
                                        <a:pt x="2644775" y="1054481"/>
                                      </a:lnTo>
                                      <a:lnTo>
                                        <a:pt x="2408555" y="1054481"/>
                                      </a:lnTo>
                                      <a:lnTo>
                                        <a:pt x="2408555" y="1059561"/>
                                      </a:lnTo>
                                      <a:lnTo>
                                        <a:pt x="2644775" y="1059561"/>
                                      </a:lnTo>
                                      <a:lnTo>
                                        <a:pt x="2649842" y="1059561"/>
                                      </a:lnTo>
                                      <a:lnTo>
                                        <a:pt x="2649842" y="1054481"/>
                                      </a:lnTo>
                                      <a:close/>
                                    </a:path>
                                    <a:path w="10535920" h="1461135">
                                      <a:moveTo>
                                        <a:pt x="2649842" y="523252"/>
                                      </a:moveTo>
                                      <a:lnTo>
                                        <a:pt x="2644775" y="523252"/>
                                      </a:lnTo>
                                      <a:lnTo>
                                        <a:pt x="2408555" y="523252"/>
                                      </a:lnTo>
                                      <a:lnTo>
                                        <a:pt x="2408555" y="528320"/>
                                      </a:lnTo>
                                      <a:lnTo>
                                        <a:pt x="2644775" y="528320"/>
                                      </a:lnTo>
                                      <a:lnTo>
                                        <a:pt x="2649842" y="528320"/>
                                      </a:lnTo>
                                      <a:lnTo>
                                        <a:pt x="2649842" y="523252"/>
                                      </a:lnTo>
                                      <a:close/>
                                    </a:path>
                                    <a:path w="10535920" h="1461135">
                                      <a:moveTo>
                                        <a:pt x="2820022" y="1453273"/>
                                      </a:moveTo>
                                      <a:lnTo>
                                        <a:pt x="2814955" y="1453273"/>
                                      </a:lnTo>
                                      <a:lnTo>
                                        <a:pt x="2649855" y="1453273"/>
                                      </a:lnTo>
                                      <a:lnTo>
                                        <a:pt x="2649855" y="1458341"/>
                                      </a:lnTo>
                                      <a:lnTo>
                                        <a:pt x="2814955" y="1458341"/>
                                      </a:lnTo>
                                      <a:lnTo>
                                        <a:pt x="2820022" y="1458341"/>
                                      </a:lnTo>
                                      <a:lnTo>
                                        <a:pt x="2820022" y="1453273"/>
                                      </a:lnTo>
                                      <a:close/>
                                    </a:path>
                                    <a:path w="10535920" h="1461135">
                                      <a:moveTo>
                                        <a:pt x="2820022" y="1054481"/>
                                      </a:moveTo>
                                      <a:lnTo>
                                        <a:pt x="2814955" y="1054481"/>
                                      </a:lnTo>
                                      <a:lnTo>
                                        <a:pt x="2649855" y="1054481"/>
                                      </a:lnTo>
                                      <a:lnTo>
                                        <a:pt x="2649855" y="1059561"/>
                                      </a:lnTo>
                                      <a:lnTo>
                                        <a:pt x="2814955" y="1059561"/>
                                      </a:lnTo>
                                      <a:lnTo>
                                        <a:pt x="2820022" y="1059561"/>
                                      </a:lnTo>
                                      <a:lnTo>
                                        <a:pt x="2820022" y="1054481"/>
                                      </a:lnTo>
                                      <a:close/>
                                    </a:path>
                                    <a:path w="10535920" h="1461135">
                                      <a:moveTo>
                                        <a:pt x="2820022" y="523252"/>
                                      </a:moveTo>
                                      <a:lnTo>
                                        <a:pt x="2814955" y="523252"/>
                                      </a:lnTo>
                                      <a:lnTo>
                                        <a:pt x="2649855" y="523252"/>
                                      </a:lnTo>
                                      <a:lnTo>
                                        <a:pt x="2649855" y="528320"/>
                                      </a:lnTo>
                                      <a:lnTo>
                                        <a:pt x="2814955" y="528320"/>
                                      </a:lnTo>
                                      <a:lnTo>
                                        <a:pt x="2820022" y="528320"/>
                                      </a:lnTo>
                                      <a:lnTo>
                                        <a:pt x="2820022" y="523252"/>
                                      </a:lnTo>
                                      <a:close/>
                                    </a:path>
                                    <a:path w="10535920" h="1461135">
                                      <a:moveTo>
                                        <a:pt x="4214863" y="1062101"/>
                                      </a:moveTo>
                                      <a:lnTo>
                                        <a:pt x="4209796" y="1062101"/>
                                      </a:lnTo>
                                      <a:lnTo>
                                        <a:pt x="4209796" y="1453146"/>
                                      </a:lnTo>
                                      <a:lnTo>
                                        <a:pt x="4209796" y="1453273"/>
                                      </a:lnTo>
                                      <a:lnTo>
                                        <a:pt x="2820035" y="1453273"/>
                                      </a:lnTo>
                                      <a:lnTo>
                                        <a:pt x="2820035" y="1458341"/>
                                      </a:lnTo>
                                      <a:lnTo>
                                        <a:pt x="4209796" y="1458341"/>
                                      </a:lnTo>
                                      <a:lnTo>
                                        <a:pt x="4209796" y="1460754"/>
                                      </a:lnTo>
                                      <a:lnTo>
                                        <a:pt x="4214863" y="1460754"/>
                                      </a:lnTo>
                                      <a:lnTo>
                                        <a:pt x="4214863" y="1453261"/>
                                      </a:lnTo>
                                      <a:lnTo>
                                        <a:pt x="4214863" y="1062101"/>
                                      </a:lnTo>
                                      <a:close/>
                                    </a:path>
                                    <a:path w="10535920" h="1461135">
                                      <a:moveTo>
                                        <a:pt x="4214863" y="0"/>
                                      </a:moveTo>
                                      <a:lnTo>
                                        <a:pt x="4209796" y="0"/>
                                      </a:lnTo>
                                      <a:lnTo>
                                        <a:pt x="4209796" y="523240"/>
                                      </a:lnTo>
                                      <a:lnTo>
                                        <a:pt x="2820035" y="523252"/>
                                      </a:lnTo>
                                      <a:lnTo>
                                        <a:pt x="2820035" y="528320"/>
                                      </a:lnTo>
                                      <a:lnTo>
                                        <a:pt x="4209796" y="528320"/>
                                      </a:lnTo>
                                      <a:lnTo>
                                        <a:pt x="4209796" y="530796"/>
                                      </a:lnTo>
                                      <a:lnTo>
                                        <a:pt x="4209796" y="1054354"/>
                                      </a:lnTo>
                                      <a:lnTo>
                                        <a:pt x="4209796" y="1054481"/>
                                      </a:lnTo>
                                      <a:lnTo>
                                        <a:pt x="2820035" y="1054481"/>
                                      </a:lnTo>
                                      <a:lnTo>
                                        <a:pt x="2820035" y="1059561"/>
                                      </a:lnTo>
                                      <a:lnTo>
                                        <a:pt x="4209796" y="1059561"/>
                                      </a:lnTo>
                                      <a:lnTo>
                                        <a:pt x="4209796" y="1061974"/>
                                      </a:lnTo>
                                      <a:lnTo>
                                        <a:pt x="4214863" y="1061974"/>
                                      </a:lnTo>
                                      <a:lnTo>
                                        <a:pt x="4214863" y="1054354"/>
                                      </a:lnTo>
                                      <a:lnTo>
                                        <a:pt x="4214863" y="530860"/>
                                      </a:lnTo>
                                      <a:lnTo>
                                        <a:pt x="4214863" y="523240"/>
                                      </a:lnTo>
                                      <a:lnTo>
                                        <a:pt x="4214863" y="0"/>
                                      </a:lnTo>
                                      <a:close/>
                                    </a:path>
                                    <a:path w="10535920" h="1461135">
                                      <a:moveTo>
                                        <a:pt x="5238737" y="1062101"/>
                                      </a:moveTo>
                                      <a:lnTo>
                                        <a:pt x="5233670" y="1062101"/>
                                      </a:lnTo>
                                      <a:lnTo>
                                        <a:pt x="5233670" y="1453261"/>
                                      </a:lnTo>
                                      <a:lnTo>
                                        <a:pt x="5238737" y="1453261"/>
                                      </a:lnTo>
                                      <a:lnTo>
                                        <a:pt x="5238737" y="1062101"/>
                                      </a:lnTo>
                                      <a:close/>
                                    </a:path>
                                    <a:path w="10535920" h="1461135">
                                      <a:moveTo>
                                        <a:pt x="5238737" y="0"/>
                                      </a:moveTo>
                                      <a:lnTo>
                                        <a:pt x="5233670" y="0"/>
                                      </a:lnTo>
                                      <a:lnTo>
                                        <a:pt x="5233670" y="523240"/>
                                      </a:lnTo>
                                      <a:lnTo>
                                        <a:pt x="4214876" y="523252"/>
                                      </a:lnTo>
                                      <a:lnTo>
                                        <a:pt x="4214876" y="528320"/>
                                      </a:lnTo>
                                      <a:lnTo>
                                        <a:pt x="5233670" y="528320"/>
                                      </a:lnTo>
                                      <a:lnTo>
                                        <a:pt x="5233670" y="530796"/>
                                      </a:lnTo>
                                      <a:lnTo>
                                        <a:pt x="5233670" y="1054354"/>
                                      </a:lnTo>
                                      <a:lnTo>
                                        <a:pt x="5233670" y="1054481"/>
                                      </a:lnTo>
                                      <a:lnTo>
                                        <a:pt x="4214876" y="1054481"/>
                                      </a:lnTo>
                                      <a:lnTo>
                                        <a:pt x="4214876" y="1059561"/>
                                      </a:lnTo>
                                      <a:lnTo>
                                        <a:pt x="5233670" y="1059561"/>
                                      </a:lnTo>
                                      <a:lnTo>
                                        <a:pt x="5233670" y="1061974"/>
                                      </a:lnTo>
                                      <a:lnTo>
                                        <a:pt x="5238737" y="1061974"/>
                                      </a:lnTo>
                                      <a:lnTo>
                                        <a:pt x="5238737" y="1054354"/>
                                      </a:lnTo>
                                      <a:lnTo>
                                        <a:pt x="5238737" y="530860"/>
                                      </a:lnTo>
                                      <a:lnTo>
                                        <a:pt x="5238737" y="523240"/>
                                      </a:lnTo>
                                      <a:lnTo>
                                        <a:pt x="5238737" y="0"/>
                                      </a:lnTo>
                                      <a:close/>
                                    </a:path>
                                    <a:path w="10535920" h="1461135">
                                      <a:moveTo>
                                        <a:pt x="6178867" y="1054481"/>
                                      </a:moveTo>
                                      <a:lnTo>
                                        <a:pt x="5238750" y="1054481"/>
                                      </a:lnTo>
                                      <a:lnTo>
                                        <a:pt x="5238750" y="1059561"/>
                                      </a:lnTo>
                                      <a:lnTo>
                                        <a:pt x="6178867" y="1059561"/>
                                      </a:lnTo>
                                      <a:lnTo>
                                        <a:pt x="6178867" y="1054481"/>
                                      </a:lnTo>
                                      <a:close/>
                                    </a:path>
                                    <a:path w="10535920" h="1461135">
                                      <a:moveTo>
                                        <a:pt x="6178867" y="523252"/>
                                      </a:moveTo>
                                      <a:lnTo>
                                        <a:pt x="5238750" y="523252"/>
                                      </a:lnTo>
                                      <a:lnTo>
                                        <a:pt x="5238750" y="528320"/>
                                      </a:lnTo>
                                      <a:lnTo>
                                        <a:pt x="6178867" y="528320"/>
                                      </a:lnTo>
                                      <a:lnTo>
                                        <a:pt x="6178867" y="523252"/>
                                      </a:lnTo>
                                      <a:close/>
                                    </a:path>
                                    <a:path w="10535920" h="1461135">
                                      <a:moveTo>
                                        <a:pt x="6184011" y="1062101"/>
                                      </a:moveTo>
                                      <a:lnTo>
                                        <a:pt x="6178931" y="1062101"/>
                                      </a:lnTo>
                                      <a:lnTo>
                                        <a:pt x="6178931" y="1453261"/>
                                      </a:lnTo>
                                      <a:lnTo>
                                        <a:pt x="6184011" y="1453261"/>
                                      </a:lnTo>
                                      <a:lnTo>
                                        <a:pt x="6184011" y="1062101"/>
                                      </a:lnTo>
                                      <a:close/>
                                    </a:path>
                                    <a:path w="10535920" h="1461135">
                                      <a:moveTo>
                                        <a:pt x="6930758" y="523252"/>
                                      </a:moveTo>
                                      <a:lnTo>
                                        <a:pt x="6184011" y="523252"/>
                                      </a:lnTo>
                                      <a:lnTo>
                                        <a:pt x="6184011" y="0"/>
                                      </a:lnTo>
                                      <a:lnTo>
                                        <a:pt x="6178931" y="0"/>
                                      </a:lnTo>
                                      <a:lnTo>
                                        <a:pt x="6178931" y="523240"/>
                                      </a:lnTo>
                                      <a:lnTo>
                                        <a:pt x="6178931" y="530796"/>
                                      </a:lnTo>
                                      <a:lnTo>
                                        <a:pt x="6178931" y="1054354"/>
                                      </a:lnTo>
                                      <a:lnTo>
                                        <a:pt x="6178931" y="1061974"/>
                                      </a:lnTo>
                                      <a:lnTo>
                                        <a:pt x="6184011" y="1061974"/>
                                      </a:lnTo>
                                      <a:lnTo>
                                        <a:pt x="6184011" y="1059561"/>
                                      </a:lnTo>
                                      <a:lnTo>
                                        <a:pt x="6930758" y="1059561"/>
                                      </a:lnTo>
                                      <a:lnTo>
                                        <a:pt x="6930758" y="1054481"/>
                                      </a:lnTo>
                                      <a:lnTo>
                                        <a:pt x="6184011" y="1054481"/>
                                      </a:lnTo>
                                      <a:lnTo>
                                        <a:pt x="6184011" y="1054354"/>
                                      </a:lnTo>
                                      <a:lnTo>
                                        <a:pt x="6184011" y="530860"/>
                                      </a:lnTo>
                                      <a:lnTo>
                                        <a:pt x="6184011" y="528320"/>
                                      </a:lnTo>
                                      <a:lnTo>
                                        <a:pt x="6930758" y="528320"/>
                                      </a:lnTo>
                                      <a:lnTo>
                                        <a:pt x="6930758" y="523252"/>
                                      </a:lnTo>
                                      <a:close/>
                                    </a:path>
                                    <a:path w="10535920" h="1461135">
                                      <a:moveTo>
                                        <a:pt x="6935851" y="1062101"/>
                                      </a:moveTo>
                                      <a:lnTo>
                                        <a:pt x="6930771" y="1062101"/>
                                      </a:lnTo>
                                      <a:lnTo>
                                        <a:pt x="6930771" y="1453261"/>
                                      </a:lnTo>
                                      <a:lnTo>
                                        <a:pt x="6935851" y="1453261"/>
                                      </a:lnTo>
                                      <a:lnTo>
                                        <a:pt x="6935851" y="1062101"/>
                                      </a:lnTo>
                                      <a:close/>
                                    </a:path>
                                    <a:path w="10535920" h="1461135">
                                      <a:moveTo>
                                        <a:pt x="10535920" y="1062101"/>
                                      </a:moveTo>
                                      <a:lnTo>
                                        <a:pt x="10530840" y="1062101"/>
                                      </a:lnTo>
                                      <a:lnTo>
                                        <a:pt x="10530840" y="1453261"/>
                                      </a:lnTo>
                                      <a:lnTo>
                                        <a:pt x="10535920" y="1453261"/>
                                      </a:lnTo>
                                      <a:lnTo>
                                        <a:pt x="10535920" y="1062101"/>
                                      </a:lnTo>
                                      <a:close/>
                                    </a:path>
                                    <a:path w="10535920" h="1461135">
                                      <a:moveTo>
                                        <a:pt x="10535920" y="0"/>
                                      </a:moveTo>
                                      <a:lnTo>
                                        <a:pt x="10530840" y="0"/>
                                      </a:lnTo>
                                      <a:lnTo>
                                        <a:pt x="10530840" y="523240"/>
                                      </a:lnTo>
                                      <a:lnTo>
                                        <a:pt x="10530840" y="523252"/>
                                      </a:lnTo>
                                      <a:lnTo>
                                        <a:pt x="10530840" y="1054481"/>
                                      </a:lnTo>
                                      <a:lnTo>
                                        <a:pt x="6935851" y="1054481"/>
                                      </a:lnTo>
                                      <a:lnTo>
                                        <a:pt x="6935851" y="1054354"/>
                                      </a:lnTo>
                                      <a:lnTo>
                                        <a:pt x="6935851" y="530860"/>
                                      </a:lnTo>
                                      <a:lnTo>
                                        <a:pt x="6935851" y="528320"/>
                                      </a:lnTo>
                                      <a:lnTo>
                                        <a:pt x="10530840" y="528320"/>
                                      </a:lnTo>
                                      <a:lnTo>
                                        <a:pt x="10530840" y="523252"/>
                                      </a:lnTo>
                                      <a:lnTo>
                                        <a:pt x="6935851" y="523252"/>
                                      </a:lnTo>
                                      <a:lnTo>
                                        <a:pt x="6935851" y="0"/>
                                      </a:lnTo>
                                      <a:lnTo>
                                        <a:pt x="6930771" y="0"/>
                                      </a:lnTo>
                                      <a:lnTo>
                                        <a:pt x="6930771" y="523240"/>
                                      </a:lnTo>
                                      <a:lnTo>
                                        <a:pt x="6930771" y="530796"/>
                                      </a:lnTo>
                                      <a:lnTo>
                                        <a:pt x="6930771" y="1054354"/>
                                      </a:lnTo>
                                      <a:lnTo>
                                        <a:pt x="6930771" y="1061974"/>
                                      </a:lnTo>
                                      <a:lnTo>
                                        <a:pt x="6935851" y="1061974"/>
                                      </a:lnTo>
                                      <a:lnTo>
                                        <a:pt x="6935851" y="1059561"/>
                                      </a:lnTo>
                                      <a:lnTo>
                                        <a:pt x="10530840" y="1059561"/>
                                      </a:lnTo>
                                      <a:lnTo>
                                        <a:pt x="10530840" y="1061974"/>
                                      </a:lnTo>
                                      <a:lnTo>
                                        <a:pt x="10535920" y="1061974"/>
                                      </a:lnTo>
                                      <a:lnTo>
                                        <a:pt x="10535920" y="1054354"/>
                                      </a:lnTo>
                                      <a:lnTo>
                                        <a:pt x="10535920" y="530860"/>
                                      </a:lnTo>
                                      <a:lnTo>
                                        <a:pt x="10535920" y="523240"/>
                                      </a:lnTo>
                                      <a:lnTo>
                                        <a:pt x="10535920" y="0"/>
                                      </a:lnTo>
                                      <a:close/>
                                    </a:path>
                                  </a:pathLst>
                                </a:custGeom>
                                <a:solidFill>
                                  <a:srgbClr val="000000"/>
                                </a:solidFill>
                              </wps:spPr>
                              <wps:bodyPr wrap="square" lIns="0" tIns="0" rIns="0" bIns="0" rtlCol="0">
                                <a:prstTxWarp prst="textNoShape">
                                  <a:avLst/>
                                </a:prstTxWarp>
                                <a:noAutofit/>
                              </wps:bodyPr>
                            </wps:wsp>
                            <wps:wsp>
                              <wps:cNvPr id="60" name="Graphic 60"/>
                              <wps:cNvSpPr/>
                              <wps:spPr>
                                <a:xfrm>
                                  <a:off x="0" y="4255782"/>
                                  <a:ext cx="10535920" cy="1331595"/>
                                </a:xfrm>
                                <a:custGeom>
                                  <a:avLst/>
                                  <a:gdLst/>
                                  <a:ahLst/>
                                  <a:cxnLst/>
                                  <a:rect l="l" t="t" r="r" b="b"/>
                                  <a:pathLst>
                                    <a:path w="10535920" h="1331595">
                                      <a:moveTo>
                                        <a:pt x="5080" y="408990"/>
                                      </a:moveTo>
                                      <a:lnTo>
                                        <a:pt x="0" y="408990"/>
                                      </a:lnTo>
                                      <a:lnTo>
                                        <a:pt x="0" y="800468"/>
                                      </a:lnTo>
                                      <a:lnTo>
                                        <a:pt x="0" y="808088"/>
                                      </a:lnTo>
                                      <a:lnTo>
                                        <a:pt x="0" y="1331328"/>
                                      </a:lnTo>
                                      <a:lnTo>
                                        <a:pt x="5080" y="1331328"/>
                                      </a:lnTo>
                                      <a:lnTo>
                                        <a:pt x="5080" y="808088"/>
                                      </a:lnTo>
                                      <a:lnTo>
                                        <a:pt x="5080" y="800468"/>
                                      </a:lnTo>
                                      <a:lnTo>
                                        <a:pt x="5080" y="408990"/>
                                      </a:lnTo>
                                      <a:close/>
                                    </a:path>
                                    <a:path w="10535920" h="1331595">
                                      <a:moveTo>
                                        <a:pt x="5080" y="7607"/>
                                      </a:moveTo>
                                      <a:lnTo>
                                        <a:pt x="0" y="7607"/>
                                      </a:lnTo>
                                      <a:lnTo>
                                        <a:pt x="0" y="401307"/>
                                      </a:lnTo>
                                      <a:lnTo>
                                        <a:pt x="0" y="408927"/>
                                      </a:lnTo>
                                      <a:lnTo>
                                        <a:pt x="5080" y="408927"/>
                                      </a:lnTo>
                                      <a:lnTo>
                                        <a:pt x="5080" y="401307"/>
                                      </a:lnTo>
                                      <a:lnTo>
                                        <a:pt x="5080" y="7607"/>
                                      </a:lnTo>
                                      <a:close/>
                                    </a:path>
                                    <a:path w="10535920" h="1331595">
                                      <a:moveTo>
                                        <a:pt x="284797" y="408990"/>
                                      </a:moveTo>
                                      <a:lnTo>
                                        <a:pt x="279717" y="408990"/>
                                      </a:lnTo>
                                      <a:lnTo>
                                        <a:pt x="279717" y="800468"/>
                                      </a:lnTo>
                                      <a:lnTo>
                                        <a:pt x="279717" y="808088"/>
                                      </a:lnTo>
                                      <a:lnTo>
                                        <a:pt x="279717" y="1331328"/>
                                      </a:lnTo>
                                      <a:lnTo>
                                        <a:pt x="284797" y="1331328"/>
                                      </a:lnTo>
                                      <a:lnTo>
                                        <a:pt x="284797" y="808088"/>
                                      </a:lnTo>
                                      <a:lnTo>
                                        <a:pt x="284797" y="800468"/>
                                      </a:lnTo>
                                      <a:lnTo>
                                        <a:pt x="284797" y="408990"/>
                                      </a:lnTo>
                                      <a:close/>
                                    </a:path>
                                    <a:path w="10535920" h="1331595">
                                      <a:moveTo>
                                        <a:pt x="284797" y="7607"/>
                                      </a:moveTo>
                                      <a:lnTo>
                                        <a:pt x="279717" y="7607"/>
                                      </a:lnTo>
                                      <a:lnTo>
                                        <a:pt x="279717" y="401307"/>
                                      </a:lnTo>
                                      <a:lnTo>
                                        <a:pt x="279717" y="408927"/>
                                      </a:lnTo>
                                      <a:lnTo>
                                        <a:pt x="284797" y="408927"/>
                                      </a:lnTo>
                                      <a:lnTo>
                                        <a:pt x="284797" y="401307"/>
                                      </a:lnTo>
                                      <a:lnTo>
                                        <a:pt x="284797" y="7607"/>
                                      </a:lnTo>
                                      <a:close/>
                                    </a:path>
                                    <a:path w="10535920" h="1331595">
                                      <a:moveTo>
                                        <a:pt x="2190102" y="408990"/>
                                      </a:moveTo>
                                      <a:lnTo>
                                        <a:pt x="2185035" y="408990"/>
                                      </a:lnTo>
                                      <a:lnTo>
                                        <a:pt x="2185035" y="800468"/>
                                      </a:lnTo>
                                      <a:lnTo>
                                        <a:pt x="2185035" y="808088"/>
                                      </a:lnTo>
                                      <a:lnTo>
                                        <a:pt x="2185035" y="1331328"/>
                                      </a:lnTo>
                                      <a:lnTo>
                                        <a:pt x="2190102" y="1331328"/>
                                      </a:lnTo>
                                      <a:lnTo>
                                        <a:pt x="2190102" y="808088"/>
                                      </a:lnTo>
                                      <a:lnTo>
                                        <a:pt x="2190102" y="800468"/>
                                      </a:lnTo>
                                      <a:lnTo>
                                        <a:pt x="2190102" y="408990"/>
                                      </a:lnTo>
                                      <a:close/>
                                    </a:path>
                                    <a:path w="10535920" h="1331595">
                                      <a:moveTo>
                                        <a:pt x="2190102" y="7607"/>
                                      </a:moveTo>
                                      <a:lnTo>
                                        <a:pt x="2185035" y="7607"/>
                                      </a:lnTo>
                                      <a:lnTo>
                                        <a:pt x="2185035" y="401307"/>
                                      </a:lnTo>
                                      <a:lnTo>
                                        <a:pt x="2185035" y="408927"/>
                                      </a:lnTo>
                                      <a:lnTo>
                                        <a:pt x="2190102" y="408927"/>
                                      </a:lnTo>
                                      <a:lnTo>
                                        <a:pt x="2190102" y="401307"/>
                                      </a:lnTo>
                                      <a:lnTo>
                                        <a:pt x="2190102" y="7607"/>
                                      </a:lnTo>
                                      <a:close/>
                                    </a:path>
                                    <a:path w="10535920" h="1331595">
                                      <a:moveTo>
                                        <a:pt x="2408542" y="800481"/>
                                      </a:moveTo>
                                      <a:lnTo>
                                        <a:pt x="2403475" y="800481"/>
                                      </a:lnTo>
                                      <a:lnTo>
                                        <a:pt x="2190115" y="800481"/>
                                      </a:lnTo>
                                      <a:lnTo>
                                        <a:pt x="2190115" y="805548"/>
                                      </a:lnTo>
                                      <a:lnTo>
                                        <a:pt x="2403475" y="805548"/>
                                      </a:lnTo>
                                      <a:lnTo>
                                        <a:pt x="2408542" y="805548"/>
                                      </a:lnTo>
                                      <a:lnTo>
                                        <a:pt x="2408542" y="800481"/>
                                      </a:lnTo>
                                      <a:close/>
                                    </a:path>
                                    <a:path w="10535920" h="1331595">
                                      <a:moveTo>
                                        <a:pt x="2408542" y="401434"/>
                                      </a:moveTo>
                                      <a:lnTo>
                                        <a:pt x="2403475" y="401434"/>
                                      </a:lnTo>
                                      <a:lnTo>
                                        <a:pt x="2190115" y="401434"/>
                                      </a:lnTo>
                                      <a:lnTo>
                                        <a:pt x="2190115" y="406514"/>
                                      </a:lnTo>
                                      <a:lnTo>
                                        <a:pt x="2403475" y="406514"/>
                                      </a:lnTo>
                                      <a:lnTo>
                                        <a:pt x="2408542" y="406514"/>
                                      </a:lnTo>
                                      <a:lnTo>
                                        <a:pt x="2408542" y="401434"/>
                                      </a:lnTo>
                                      <a:close/>
                                    </a:path>
                                    <a:path w="10535920" h="1331595">
                                      <a:moveTo>
                                        <a:pt x="2649842" y="800481"/>
                                      </a:moveTo>
                                      <a:lnTo>
                                        <a:pt x="2644775" y="800481"/>
                                      </a:lnTo>
                                      <a:lnTo>
                                        <a:pt x="2408555" y="800481"/>
                                      </a:lnTo>
                                      <a:lnTo>
                                        <a:pt x="2408555" y="805548"/>
                                      </a:lnTo>
                                      <a:lnTo>
                                        <a:pt x="2644775" y="805548"/>
                                      </a:lnTo>
                                      <a:lnTo>
                                        <a:pt x="2649842" y="805548"/>
                                      </a:lnTo>
                                      <a:lnTo>
                                        <a:pt x="2649842" y="800481"/>
                                      </a:lnTo>
                                      <a:close/>
                                    </a:path>
                                    <a:path w="10535920" h="1331595">
                                      <a:moveTo>
                                        <a:pt x="2649842" y="401434"/>
                                      </a:moveTo>
                                      <a:lnTo>
                                        <a:pt x="2644775" y="401434"/>
                                      </a:lnTo>
                                      <a:lnTo>
                                        <a:pt x="2408555" y="401434"/>
                                      </a:lnTo>
                                      <a:lnTo>
                                        <a:pt x="2408555" y="406514"/>
                                      </a:lnTo>
                                      <a:lnTo>
                                        <a:pt x="2644775" y="406514"/>
                                      </a:lnTo>
                                      <a:lnTo>
                                        <a:pt x="2649842" y="406514"/>
                                      </a:lnTo>
                                      <a:lnTo>
                                        <a:pt x="2649842" y="401434"/>
                                      </a:lnTo>
                                      <a:close/>
                                    </a:path>
                                    <a:path w="10535920" h="1331595">
                                      <a:moveTo>
                                        <a:pt x="2820022" y="800481"/>
                                      </a:moveTo>
                                      <a:lnTo>
                                        <a:pt x="2814955" y="800481"/>
                                      </a:lnTo>
                                      <a:lnTo>
                                        <a:pt x="2649855" y="800481"/>
                                      </a:lnTo>
                                      <a:lnTo>
                                        <a:pt x="2649855" y="805548"/>
                                      </a:lnTo>
                                      <a:lnTo>
                                        <a:pt x="2814955" y="805548"/>
                                      </a:lnTo>
                                      <a:lnTo>
                                        <a:pt x="2820022" y="805548"/>
                                      </a:lnTo>
                                      <a:lnTo>
                                        <a:pt x="2820022" y="800481"/>
                                      </a:lnTo>
                                      <a:close/>
                                    </a:path>
                                    <a:path w="10535920" h="1331595">
                                      <a:moveTo>
                                        <a:pt x="2820022" y="401434"/>
                                      </a:moveTo>
                                      <a:lnTo>
                                        <a:pt x="2814955" y="401434"/>
                                      </a:lnTo>
                                      <a:lnTo>
                                        <a:pt x="2649855" y="401434"/>
                                      </a:lnTo>
                                      <a:lnTo>
                                        <a:pt x="2649855" y="406514"/>
                                      </a:lnTo>
                                      <a:lnTo>
                                        <a:pt x="2814955" y="406514"/>
                                      </a:lnTo>
                                      <a:lnTo>
                                        <a:pt x="2820022" y="406514"/>
                                      </a:lnTo>
                                      <a:lnTo>
                                        <a:pt x="2820022" y="401434"/>
                                      </a:lnTo>
                                      <a:close/>
                                    </a:path>
                                    <a:path w="10535920" h="1331595">
                                      <a:moveTo>
                                        <a:pt x="4214863" y="408990"/>
                                      </a:moveTo>
                                      <a:lnTo>
                                        <a:pt x="4209796" y="408990"/>
                                      </a:lnTo>
                                      <a:lnTo>
                                        <a:pt x="4209796" y="800468"/>
                                      </a:lnTo>
                                      <a:lnTo>
                                        <a:pt x="2820035" y="800481"/>
                                      </a:lnTo>
                                      <a:lnTo>
                                        <a:pt x="2820035" y="805548"/>
                                      </a:lnTo>
                                      <a:lnTo>
                                        <a:pt x="4209796" y="805548"/>
                                      </a:lnTo>
                                      <a:lnTo>
                                        <a:pt x="4209796" y="808088"/>
                                      </a:lnTo>
                                      <a:lnTo>
                                        <a:pt x="4209796" y="1331328"/>
                                      </a:lnTo>
                                      <a:lnTo>
                                        <a:pt x="4214863" y="1331328"/>
                                      </a:lnTo>
                                      <a:lnTo>
                                        <a:pt x="4214863" y="808088"/>
                                      </a:lnTo>
                                      <a:lnTo>
                                        <a:pt x="4214863" y="800468"/>
                                      </a:lnTo>
                                      <a:lnTo>
                                        <a:pt x="4214863" y="408990"/>
                                      </a:lnTo>
                                      <a:close/>
                                    </a:path>
                                    <a:path w="10535920" h="1331595">
                                      <a:moveTo>
                                        <a:pt x="4214863" y="0"/>
                                      </a:moveTo>
                                      <a:lnTo>
                                        <a:pt x="4209796" y="0"/>
                                      </a:lnTo>
                                      <a:lnTo>
                                        <a:pt x="4209796" y="7607"/>
                                      </a:lnTo>
                                      <a:lnTo>
                                        <a:pt x="4209796" y="401307"/>
                                      </a:lnTo>
                                      <a:lnTo>
                                        <a:pt x="4209796" y="401434"/>
                                      </a:lnTo>
                                      <a:lnTo>
                                        <a:pt x="2820035" y="401434"/>
                                      </a:lnTo>
                                      <a:lnTo>
                                        <a:pt x="2820035" y="406514"/>
                                      </a:lnTo>
                                      <a:lnTo>
                                        <a:pt x="4209796" y="406514"/>
                                      </a:lnTo>
                                      <a:lnTo>
                                        <a:pt x="4209796" y="408927"/>
                                      </a:lnTo>
                                      <a:lnTo>
                                        <a:pt x="4214863" y="408927"/>
                                      </a:lnTo>
                                      <a:lnTo>
                                        <a:pt x="4214863" y="401307"/>
                                      </a:lnTo>
                                      <a:lnTo>
                                        <a:pt x="4214863" y="7607"/>
                                      </a:lnTo>
                                      <a:lnTo>
                                        <a:pt x="4214863" y="0"/>
                                      </a:lnTo>
                                      <a:close/>
                                    </a:path>
                                    <a:path w="10535920" h="1331595">
                                      <a:moveTo>
                                        <a:pt x="5238737" y="408990"/>
                                      </a:moveTo>
                                      <a:lnTo>
                                        <a:pt x="5233670" y="408990"/>
                                      </a:lnTo>
                                      <a:lnTo>
                                        <a:pt x="5233670" y="800468"/>
                                      </a:lnTo>
                                      <a:lnTo>
                                        <a:pt x="4214876" y="800481"/>
                                      </a:lnTo>
                                      <a:lnTo>
                                        <a:pt x="4214876" y="805548"/>
                                      </a:lnTo>
                                      <a:lnTo>
                                        <a:pt x="5233670" y="805548"/>
                                      </a:lnTo>
                                      <a:lnTo>
                                        <a:pt x="5233670" y="808088"/>
                                      </a:lnTo>
                                      <a:lnTo>
                                        <a:pt x="5233670" y="1331328"/>
                                      </a:lnTo>
                                      <a:lnTo>
                                        <a:pt x="5238737" y="1331328"/>
                                      </a:lnTo>
                                      <a:lnTo>
                                        <a:pt x="5238737" y="808088"/>
                                      </a:lnTo>
                                      <a:lnTo>
                                        <a:pt x="5238737" y="800468"/>
                                      </a:lnTo>
                                      <a:lnTo>
                                        <a:pt x="5238737" y="408990"/>
                                      </a:lnTo>
                                      <a:close/>
                                    </a:path>
                                    <a:path w="10535920" h="1331595">
                                      <a:moveTo>
                                        <a:pt x="5238737" y="0"/>
                                      </a:moveTo>
                                      <a:lnTo>
                                        <a:pt x="5233670" y="0"/>
                                      </a:lnTo>
                                      <a:lnTo>
                                        <a:pt x="5233670" y="127"/>
                                      </a:lnTo>
                                      <a:lnTo>
                                        <a:pt x="4214876" y="127"/>
                                      </a:lnTo>
                                      <a:lnTo>
                                        <a:pt x="4214876" y="5194"/>
                                      </a:lnTo>
                                      <a:lnTo>
                                        <a:pt x="5233670" y="5194"/>
                                      </a:lnTo>
                                      <a:lnTo>
                                        <a:pt x="5233670" y="7607"/>
                                      </a:lnTo>
                                      <a:lnTo>
                                        <a:pt x="5233670" y="401307"/>
                                      </a:lnTo>
                                      <a:lnTo>
                                        <a:pt x="5233670" y="401434"/>
                                      </a:lnTo>
                                      <a:lnTo>
                                        <a:pt x="4214876" y="401434"/>
                                      </a:lnTo>
                                      <a:lnTo>
                                        <a:pt x="4214876" y="406514"/>
                                      </a:lnTo>
                                      <a:lnTo>
                                        <a:pt x="5233670" y="406514"/>
                                      </a:lnTo>
                                      <a:lnTo>
                                        <a:pt x="5233670" y="408927"/>
                                      </a:lnTo>
                                      <a:lnTo>
                                        <a:pt x="5238737" y="408927"/>
                                      </a:lnTo>
                                      <a:lnTo>
                                        <a:pt x="5238737" y="401307"/>
                                      </a:lnTo>
                                      <a:lnTo>
                                        <a:pt x="5238737" y="7607"/>
                                      </a:lnTo>
                                      <a:lnTo>
                                        <a:pt x="5238737" y="0"/>
                                      </a:lnTo>
                                      <a:close/>
                                    </a:path>
                                    <a:path w="10535920" h="1331595">
                                      <a:moveTo>
                                        <a:pt x="6178867" y="800481"/>
                                      </a:moveTo>
                                      <a:lnTo>
                                        <a:pt x="5238750" y="800481"/>
                                      </a:lnTo>
                                      <a:lnTo>
                                        <a:pt x="5238750" y="805548"/>
                                      </a:lnTo>
                                      <a:lnTo>
                                        <a:pt x="6178867" y="805548"/>
                                      </a:lnTo>
                                      <a:lnTo>
                                        <a:pt x="6178867" y="800481"/>
                                      </a:lnTo>
                                      <a:close/>
                                    </a:path>
                                    <a:path w="10535920" h="1331595">
                                      <a:moveTo>
                                        <a:pt x="6178867" y="401434"/>
                                      </a:moveTo>
                                      <a:lnTo>
                                        <a:pt x="5238750" y="401434"/>
                                      </a:lnTo>
                                      <a:lnTo>
                                        <a:pt x="5238750" y="406514"/>
                                      </a:lnTo>
                                      <a:lnTo>
                                        <a:pt x="6178867" y="406514"/>
                                      </a:lnTo>
                                      <a:lnTo>
                                        <a:pt x="6178867" y="401434"/>
                                      </a:lnTo>
                                      <a:close/>
                                    </a:path>
                                    <a:path w="10535920" h="1331595">
                                      <a:moveTo>
                                        <a:pt x="6178867" y="127"/>
                                      </a:moveTo>
                                      <a:lnTo>
                                        <a:pt x="5238750" y="127"/>
                                      </a:lnTo>
                                      <a:lnTo>
                                        <a:pt x="5238750" y="5194"/>
                                      </a:lnTo>
                                      <a:lnTo>
                                        <a:pt x="6178867" y="5194"/>
                                      </a:lnTo>
                                      <a:lnTo>
                                        <a:pt x="6178867" y="127"/>
                                      </a:lnTo>
                                      <a:close/>
                                    </a:path>
                                    <a:path w="10535920" h="1331595">
                                      <a:moveTo>
                                        <a:pt x="6930758" y="800481"/>
                                      </a:moveTo>
                                      <a:lnTo>
                                        <a:pt x="6184011" y="800481"/>
                                      </a:lnTo>
                                      <a:lnTo>
                                        <a:pt x="6184011" y="408990"/>
                                      </a:lnTo>
                                      <a:lnTo>
                                        <a:pt x="6178931" y="408990"/>
                                      </a:lnTo>
                                      <a:lnTo>
                                        <a:pt x="6178931" y="800468"/>
                                      </a:lnTo>
                                      <a:lnTo>
                                        <a:pt x="6178931" y="808088"/>
                                      </a:lnTo>
                                      <a:lnTo>
                                        <a:pt x="6178931" y="1331328"/>
                                      </a:lnTo>
                                      <a:lnTo>
                                        <a:pt x="6184011" y="1331328"/>
                                      </a:lnTo>
                                      <a:lnTo>
                                        <a:pt x="6184011" y="808088"/>
                                      </a:lnTo>
                                      <a:lnTo>
                                        <a:pt x="6184011" y="805548"/>
                                      </a:lnTo>
                                      <a:lnTo>
                                        <a:pt x="6930758" y="805548"/>
                                      </a:lnTo>
                                      <a:lnTo>
                                        <a:pt x="6930758" y="800481"/>
                                      </a:lnTo>
                                      <a:close/>
                                    </a:path>
                                    <a:path w="10535920" h="1331595">
                                      <a:moveTo>
                                        <a:pt x="6930758" y="127"/>
                                      </a:moveTo>
                                      <a:lnTo>
                                        <a:pt x="6184011" y="127"/>
                                      </a:lnTo>
                                      <a:lnTo>
                                        <a:pt x="6184011" y="0"/>
                                      </a:lnTo>
                                      <a:lnTo>
                                        <a:pt x="6178931" y="0"/>
                                      </a:lnTo>
                                      <a:lnTo>
                                        <a:pt x="6178931" y="7607"/>
                                      </a:lnTo>
                                      <a:lnTo>
                                        <a:pt x="6178931" y="401307"/>
                                      </a:lnTo>
                                      <a:lnTo>
                                        <a:pt x="6178931" y="408927"/>
                                      </a:lnTo>
                                      <a:lnTo>
                                        <a:pt x="6184011" y="408927"/>
                                      </a:lnTo>
                                      <a:lnTo>
                                        <a:pt x="6184011" y="406514"/>
                                      </a:lnTo>
                                      <a:lnTo>
                                        <a:pt x="6930758" y="406514"/>
                                      </a:lnTo>
                                      <a:lnTo>
                                        <a:pt x="6930758" y="401434"/>
                                      </a:lnTo>
                                      <a:lnTo>
                                        <a:pt x="6184011" y="401434"/>
                                      </a:lnTo>
                                      <a:lnTo>
                                        <a:pt x="6184011" y="401307"/>
                                      </a:lnTo>
                                      <a:lnTo>
                                        <a:pt x="6184011" y="7607"/>
                                      </a:lnTo>
                                      <a:lnTo>
                                        <a:pt x="6184011" y="5194"/>
                                      </a:lnTo>
                                      <a:lnTo>
                                        <a:pt x="6930758" y="5194"/>
                                      </a:lnTo>
                                      <a:lnTo>
                                        <a:pt x="6930758" y="127"/>
                                      </a:lnTo>
                                      <a:close/>
                                    </a:path>
                                    <a:path w="10535920" h="1331595">
                                      <a:moveTo>
                                        <a:pt x="10535920" y="408990"/>
                                      </a:moveTo>
                                      <a:lnTo>
                                        <a:pt x="10530840" y="408990"/>
                                      </a:lnTo>
                                      <a:lnTo>
                                        <a:pt x="10530840" y="800468"/>
                                      </a:lnTo>
                                      <a:lnTo>
                                        <a:pt x="6935851" y="800481"/>
                                      </a:lnTo>
                                      <a:lnTo>
                                        <a:pt x="6935851" y="408990"/>
                                      </a:lnTo>
                                      <a:lnTo>
                                        <a:pt x="6930771" y="408990"/>
                                      </a:lnTo>
                                      <a:lnTo>
                                        <a:pt x="6930771" y="800468"/>
                                      </a:lnTo>
                                      <a:lnTo>
                                        <a:pt x="6930771" y="808088"/>
                                      </a:lnTo>
                                      <a:lnTo>
                                        <a:pt x="6930771" y="1331328"/>
                                      </a:lnTo>
                                      <a:lnTo>
                                        <a:pt x="6935851" y="1331328"/>
                                      </a:lnTo>
                                      <a:lnTo>
                                        <a:pt x="6935851" y="808088"/>
                                      </a:lnTo>
                                      <a:lnTo>
                                        <a:pt x="6935851" y="805548"/>
                                      </a:lnTo>
                                      <a:lnTo>
                                        <a:pt x="10530840" y="805548"/>
                                      </a:lnTo>
                                      <a:lnTo>
                                        <a:pt x="10530840" y="808088"/>
                                      </a:lnTo>
                                      <a:lnTo>
                                        <a:pt x="10530840" y="1331328"/>
                                      </a:lnTo>
                                      <a:lnTo>
                                        <a:pt x="10535920" y="1331328"/>
                                      </a:lnTo>
                                      <a:lnTo>
                                        <a:pt x="10535920" y="808088"/>
                                      </a:lnTo>
                                      <a:lnTo>
                                        <a:pt x="10535920" y="800468"/>
                                      </a:lnTo>
                                      <a:lnTo>
                                        <a:pt x="10535920" y="408990"/>
                                      </a:lnTo>
                                      <a:close/>
                                    </a:path>
                                    <a:path w="10535920" h="1331595">
                                      <a:moveTo>
                                        <a:pt x="10535920" y="0"/>
                                      </a:moveTo>
                                      <a:lnTo>
                                        <a:pt x="10530840" y="0"/>
                                      </a:lnTo>
                                      <a:lnTo>
                                        <a:pt x="10530840" y="127"/>
                                      </a:lnTo>
                                      <a:lnTo>
                                        <a:pt x="10530840" y="5194"/>
                                      </a:lnTo>
                                      <a:lnTo>
                                        <a:pt x="10530840" y="7607"/>
                                      </a:lnTo>
                                      <a:lnTo>
                                        <a:pt x="10530840" y="401307"/>
                                      </a:lnTo>
                                      <a:lnTo>
                                        <a:pt x="10530840" y="401434"/>
                                      </a:lnTo>
                                      <a:lnTo>
                                        <a:pt x="6935851" y="401434"/>
                                      </a:lnTo>
                                      <a:lnTo>
                                        <a:pt x="6935851" y="401307"/>
                                      </a:lnTo>
                                      <a:lnTo>
                                        <a:pt x="6935851" y="7607"/>
                                      </a:lnTo>
                                      <a:lnTo>
                                        <a:pt x="6935851" y="5194"/>
                                      </a:lnTo>
                                      <a:lnTo>
                                        <a:pt x="10530840" y="5194"/>
                                      </a:lnTo>
                                      <a:lnTo>
                                        <a:pt x="10530840" y="127"/>
                                      </a:lnTo>
                                      <a:lnTo>
                                        <a:pt x="6935851" y="127"/>
                                      </a:lnTo>
                                      <a:lnTo>
                                        <a:pt x="6935851" y="0"/>
                                      </a:lnTo>
                                      <a:lnTo>
                                        <a:pt x="6930771" y="0"/>
                                      </a:lnTo>
                                      <a:lnTo>
                                        <a:pt x="6930771" y="7607"/>
                                      </a:lnTo>
                                      <a:lnTo>
                                        <a:pt x="6930771" y="401307"/>
                                      </a:lnTo>
                                      <a:lnTo>
                                        <a:pt x="6930771" y="408927"/>
                                      </a:lnTo>
                                      <a:lnTo>
                                        <a:pt x="6935851" y="408927"/>
                                      </a:lnTo>
                                      <a:lnTo>
                                        <a:pt x="6935851" y="406514"/>
                                      </a:lnTo>
                                      <a:lnTo>
                                        <a:pt x="10530840" y="406514"/>
                                      </a:lnTo>
                                      <a:lnTo>
                                        <a:pt x="10530840" y="408927"/>
                                      </a:lnTo>
                                      <a:lnTo>
                                        <a:pt x="10535920" y="408927"/>
                                      </a:lnTo>
                                      <a:lnTo>
                                        <a:pt x="10535920" y="401307"/>
                                      </a:lnTo>
                                      <a:lnTo>
                                        <a:pt x="10535920" y="7607"/>
                                      </a:lnTo>
                                      <a:lnTo>
                                        <a:pt x="10535920" y="0"/>
                                      </a:lnTo>
                                      <a:close/>
                                    </a:path>
                                  </a:pathLst>
                                </a:custGeom>
                                <a:solidFill>
                                  <a:srgbClr val="000000"/>
                                </a:solidFill>
                              </wps:spPr>
                              <wps:bodyPr wrap="square" lIns="0" tIns="0" rIns="0" bIns="0" rtlCol="0">
                                <a:prstTxWarp prst="textNoShape">
                                  <a:avLst/>
                                </a:prstTxWarp>
                                <a:noAutofit/>
                              </wps:bodyPr>
                            </wps:wsp>
                            <wps:wsp>
                              <wps:cNvPr id="61" name="Graphic 61"/>
                              <wps:cNvSpPr/>
                              <wps:spPr>
                                <a:xfrm>
                                  <a:off x="0" y="5063870"/>
                                  <a:ext cx="10535920" cy="798195"/>
                                </a:xfrm>
                                <a:custGeom>
                                  <a:avLst/>
                                  <a:gdLst/>
                                  <a:ahLst/>
                                  <a:cxnLst/>
                                  <a:rect l="l" t="t" r="r" b="b"/>
                                  <a:pathLst>
                                    <a:path w="10535920" h="798195">
                                      <a:moveTo>
                                        <a:pt x="5080" y="523240"/>
                                      </a:moveTo>
                                      <a:lnTo>
                                        <a:pt x="0" y="523240"/>
                                      </a:lnTo>
                                      <a:lnTo>
                                        <a:pt x="0" y="530860"/>
                                      </a:lnTo>
                                      <a:lnTo>
                                        <a:pt x="0" y="792797"/>
                                      </a:lnTo>
                                      <a:lnTo>
                                        <a:pt x="5080" y="792797"/>
                                      </a:lnTo>
                                      <a:lnTo>
                                        <a:pt x="5080" y="530860"/>
                                      </a:lnTo>
                                      <a:lnTo>
                                        <a:pt x="5080" y="523240"/>
                                      </a:lnTo>
                                      <a:close/>
                                    </a:path>
                                    <a:path w="10535920" h="798195">
                                      <a:moveTo>
                                        <a:pt x="503224" y="523252"/>
                                      </a:moveTo>
                                      <a:lnTo>
                                        <a:pt x="498157" y="523252"/>
                                      </a:lnTo>
                                      <a:lnTo>
                                        <a:pt x="284797" y="523252"/>
                                      </a:lnTo>
                                      <a:lnTo>
                                        <a:pt x="279717" y="523240"/>
                                      </a:lnTo>
                                      <a:lnTo>
                                        <a:pt x="279717" y="530860"/>
                                      </a:lnTo>
                                      <a:lnTo>
                                        <a:pt x="279717" y="792797"/>
                                      </a:lnTo>
                                      <a:lnTo>
                                        <a:pt x="284797" y="792797"/>
                                      </a:lnTo>
                                      <a:lnTo>
                                        <a:pt x="284797" y="530860"/>
                                      </a:lnTo>
                                      <a:lnTo>
                                        <a:pt x="284797" y="528320"/>
                                      </a:lnTo>
                                      <a:lnTo>
                                        <a:pt x="498157" y="528320"/>
                                      </a:lnTo>
                                      <a:lnTo>
                                        <a:pt x="503224" y="528320"/>
                                      </a:lnTo>
                                      <a:lnTo>
                                        <a:pt x="503224" y="523252"/>
                                      </a:lnTo>
                                      <a:close/>
                                    </a:path>
                                    <a:path w="10535920" h="798195">
                                      <a:moveTo>
                                        <a:pt x="2190102" y="792810"/>
                                      </a:moveTo>
                                      <a:lnTo>
                                        <a:pt x="2185035" y="792810"/>
                                      </a:lnTo>
                                      <a:lnTo>
                                        <a:pt x="2185035" y="797877"/>
                                      </a:lnTo>
                                      <a:lnTo>
                                        <a:pt x="2190102" y="797877"/>
                                      </a:lnTo>
                                      <a:lnTo>
                                        <a:pt x="2190102" y="792810"/>
                                      </a:lnTo>
                                      <a:close/>
                                    </a:path>
                                    <a:path w="10535920" h="798195">
                                      <a:moveTo>
                                        <a:pt x="2190102" y="523240"/>
                                      </a:moveTo>
                                      <a:lnTo>
                                        <a:pt x="2185035" y="523240"/>
                                      </a:lnTo>
                                      <a:lnTo>
                                        <a:pt x="503237" y="523252"/>
                                      </a:lnTo>
                                      <a:lnTo>
                                        <a:pt x="503237" y="528320"/>
                                      </a:lnTo>
                                      <a:lnTo>
                                        <a:pt x="2185035" y="528320"/>
                                      </a:lnTo>
                                      <a:lnTo>
                                        <a:pt x="2185035" y="530860"/>
                                      </a:lnTo>
                                      <a:lnTo>
                                        <a:pt x="2185035" y="792797"/>
                                      </a:lnTo>
                                      <a:lnTo>
                                        <a:pt x="2190102" y="792797"/>
                                      </a:lnTo>
                                      <a:lnTo>
                                        <a:pt x="2190102" y="530860"/>
                                      </a:lnTo>
                                      <a:lnTo>
                                        <a:pt x="2190102" y="523240"/>
                                      </a:lnTo>
                                      <a:close/>
                                    </a:path>
                                    <a:path w="10535920" h="798195">
                                      <a:moveTo>
                                        <a:pt x="2408542" y="792810"/>
                                      </a:moveTo>
                                      <a:lnTo>
                                        <a:pt x="2403475" y="792810"/>
                                      </a:lnTo>
                                      <a:lnTo>
                                        <a:pt x="2190115" y="792810"/>
                                      </a:lnTo>
                                      <a:lnTo>
                                        <a:pt x="2190115" y="797877"/>
                                      </a:lnTo>
                                      <a:lnTo>
                                        <a:pt x="2403475" y="797877"/>
                                      </a:lnTo>
                                      <a:lnTo>
                                        <a:pt x="2408542" y="797877"/>
                                      </a:lnTo>
                                      <a:lnTo>
                                        <a:pt x="2408542" y="792810"/>
                                      </a:lnTo>
                                      <a:close/>
                                    </a:path>
                                    <a:path w="10535920" h="798195">
                                      <a:moveTo>
                                        <a:pt x="2408542" y="523252"/>
                                      </a:moveTo>
                                      <a:lnTo>
                                        <a:pt x="2403475" y="523252"/>
                                      </a:lnTo>
                                      <a:lnTo>
                                        <a:pt x="2190115" y="523252"/>
                                      </a:lnTo>
                                      <a:lnTo>
                                        <a:pt x="2190115" y="528320"/>
                                      </a:lnTo>
                                      <a:lnTo>
                                        <a:pt x="2403475" y="528320"/>
                                      </a:lnTo>
                                      <a:lnTo>
                                        <a:pt x="2408542" y="528320"/>
                                      </a:lnTo>
                                      <a:lnTo>
                                        <a:pt x="2408542" y="523252"/>
                                      </a:lnTo>
                                      <a:close/>
                                    </a:path>
                                    <a:path w="10535920" h="798195">
                                      <a:moveTo>
                                        <a:pt x="2649842" y="523252"/>
                                      </a:moveTo>
                                      <a:lnTo>
                                        <a:pt x="2644775" y="523252"/>
                                      </a:lnTo>
                                      <a:lnTo>
                                        <a:pt x="2408555" y="523252"/>
                                      </a:lnTo>
                                      <a:lnTo>
                                        <a:pt x="2408555" y="528320"/>
                                      </a:lnTo>
                                      <a:lnTo>
                                        <a:pt x="2644775" y="528320"/>
                                      </a:lnTo>
                                      <a:lnTo>
                                        <a:pt x="2649842" y="528320"/>
                                      </a:lnTo>
                                      <a:lnTo>
                                        <a:pt x="2649842" y="523252"/>
                                      </a:lnTo>
                                      <a:close/>
                                    </a:path>
                                    <a:path w="10535920" h="798195">
                                      <a:moveTo>
                                        <a:pt x="2820022" y="523252"/>
                                      </a:moveTo>
                                      <a:lnTo>
                                        <a:pt x="2814955" y="523252"/>
                                      </a:lnTo>
                                      <a:lnTo>
                                        <a:pt x="2649855" y="523252"/>
                                      </a:lnTo>
                                      <a:lnTo>
                                        <a:pt x="2649855" y="528320"/>
                                      </a:lnTo>
                                      <a:lnTo>
                                        <a:pt x="2814955" y="528320"/>
                                      </a:lnTo>
                                      <a:lnTo>
                                        <a:pt x="2820022" y="528320"/>
                                      </a:lnTo>
                                      <a:lnTo>
                                        <a:pt x="2820022" y="523252"/>
                                      </a:lnTo>
                                      <a:close/>
                                    </a:path>
                                    <a:path w="10535920" h="798195">
                                      <a:moveTo>
                                        <a:pt x="4214863" y="792810"/>
                                      </a:moveTo>
                                      <a:lnTo>
                                        <a:pt x="4209796" y="792810"/>
                                      </a:lnTo>
                                      <a:lnTo>
                                        <a:pt x="2408555" y="792810"/>
                                      </a:lnTo>
                                      <a:lnTo>
                                        <a:pt x="2408555" y="797877"/>
                                      </a:lnTo>
                                      <a:lnTo>
                                        <a:pt x="4209796" y="797877"/>
                                      </a:lnTo>
                                      <a:lnTo>
                                        <a:pt x="4214863" y="797877"/>
                                      </a:lnTo>
                                      <a:lnTo>
                                        <a:pt x="4214863" y="792810"/>
                                      </a:lnTo>
                                      <a:close/>
                                    </a:path>
                                    <a:path w="10535920" h="798195">
                                      <a:moveTo>
                                        <a:pt x="4214863" y="523240"/>
                                      </a:moveTo>
                                      <a:lnTo>
                                        <a:pt x="4209796" y="523240"/>
                                      </a:lnTo>
                                      <a:lnTo>
                                        <a:pt x="2820035" y="523252"/>
                                      </a:lnTo>
                                      <a:lnTo>
                                        <a:pt x="2820035" y="528320"/>
                                      </a:lnTo>
                                      <a:lnTo>
                                        <a:pt x="4209796" y="528320"/>
                                      </a:lnTo>
                                      <a:lnTo>
                                        <a:pt x="4209796" y="530860"/>
                                      </a:lnTo>
                                      <a:lnTo>
                                        <a:pt x="4209796" y="792797"/>
                                      </a:lnTo>
                                      <a:lnTo>
                                        <a:pt x="4214863" y="792797"/>
                                      </a:lnTo>
                                      <a:lnTo>
                                        <a:pt x="4214863" y="530860"/>
                                      </a:lnTo>
                                      <a:lnTo>
                                        <a:pt x="4214863" y="523240"/>
                                      </a:lnTo>
                                      <a:close/>
                                    </a:path>
                                    <a:path w="10535920" h="798195">
                                      <a:moveTo>
                                        <a:pt x="5238737" y="792810"/>
                                      </a:moveTo>
                                      <a:lnTo>
                                        <a:pt x="5233733" y="792810"/>
                                      </a:lnTo>
                                      <a:lnTo>
                                        <a:pt x="4214876" y="792810"/>
                                      </a:lnTo>
                                      <a:lnTo>
                                        <a:pt x="4214876" y="797877"/>
                                      </a:lnTo>
                                      <a:lnTo>
                                        <a:pt x="5233670" y="797877"/>
                                      </a:lnTo>
                                      <a:lnTo>
                                        <a:pt x="5238737" y="797877"/>
                                      </a:lnTo>
                                      <a:lnTo>
                                        <a:pt x="5238737" y="792810"/>
                                      </a:lnTo>
                                      <a:close/>
                                    </a:path>
                                    <a:path w="10535920" h="798195">
                                      <a:moveTo>
                                        <a:pt x="5238737" y="523240"/>
                                      </a:moveTo>
                                      <a:lnTo>
                                        <a:pt x="5233670" y="523240"/>
                                      </a:lnTo>
                                      <a:lnTo>
                                        <a:pt x="4214876" y="523252"/>
                                      </a:lnTo>
                                      <a:lnTo>
                                        <a:pt x="4214876" y="528320"/>
                                      </a:lnTo>
                                      <a:lnTo>
                                        <a:pt x="5233670" y="528320"/>
                                      </a:lnTo>
                                      <a:lnTo>
                                        <a:pt x="5233670" y="530860"/>
                                      </a:lnTo>
                                      <a:lnTo>
                                        <a:pt x="5233670" y="792797"/>
                                      </a:lnTo>
                                      <a:lnTo>
                                        <a:pt x="5238737" y="792797"/>
                                      </a:lnTo>
                                      <a:lnTo>
                                        <a:pt x="5238737" y="530860"/>
                                      </a:lnTo>
                                      <a:lnTo>
                                        <a:pt x="5238737" y="523240"/>
                                      </a:lnTo>
                                      <a:close/>
                                    </a:path>
                                    <a:path w="10535920" h="798195">
                                      <a:moveTo>
                                        <a:pt x="6178867" y="792810"/>
                                      </a:moveTo>
                                      <a:lnTo>
                                        <a:pt x="5238750" y="792810"/>
                                      </a:lnTo>
                                      <a:lnTo>
                                        <a:pt x="5238750" y="797877"/>
                                      </a:lnTo>
                                      <a:lnTo>
                                        <a:pt x="6178867" y="797877"/>
                                      </a:lnTo>
                                      <a:lnTo>
                                        <a:pt x="6178867" y="792810"/>
                                      </a:lnTo>
                                      <a:close/>
                                    </a:path>
                                    <a:path w="10535920" h="798195">
                                      <a:moveTo>
                                        <a:pt x="6178867" y="523252"/>
                                      </a:moveTo>
                                      <a:lnTo>
                                        <a:pt x="5238750" y="523252"/>
                                      </a:lnTo>
                                      <a:lnTo>
                                        <a:pt x="5238750" y="528320"/>
                                      </a:lnTo>
                                      <a:lnTo>
                                        <a:pt x="6178867" y="528320"/>
                                      </a:lnTo>
                                      <a:lnTo>
                                        <a:pt x="6178867" y="523252"/>
                                      </a:lnTo>
                                      <a:close/>
                                    </a:path>
                                    <a:path w="10535920" h="798195">
                                      <a:moveTo>
                                        <a:pt x="6930758" y="792810"/>
                                      </a:moveTo>
                                      <a:lnTo>
                                        <a:pt x="6184011" y="792810"/>
                                      </a:lnTo>
                                      <a:lnTo>
                                        <a:pt x="6178931" y="792810"/>
                                      </a:lnTo>
                                      <a:lnTo>
                                        <a:pt x="6178931" y="797877"/>
                                      </a:lnTo>
                                      <a:lnTo>
                                        <a:pt x="6184011" y="797877"/>
                                      </a:lnTo>
                                      <a:lnTo>
                                        <a:pt x="6930758" y="797877"/>
                                      </a:lnTo>
                                      <a:lnTo>
                                        <a:pt x="6930758" y="792810"/>
                                      </a:lnTo>
                                      <a:close/>
                                    </a:path>
                                    <a:path w="10535920" h="798195">
                                      <a:moveTo>
                                        <a:pt x="6930758" y="523252"/>
                                      </a:moveTo>
                                      <a:lnTo>
                                        <a:pt x="6184011" y="523252"/>
                                      </a:lnTo>
                                      <a:lnTo>
                                        <a:pt x="6178931" y="523240"/>
                                      </a:lnTo>
                                      <a:lnTo>
                                        <a:pt x="6178931" y="530860"/>
                                      </a:lnTo>
                                      <a:lnTo>
                                        <a:pt x="6178931" y="792797"/>
                                      </a:lnTo>
                                      <a:lnTo>
                                        <a:pt x="6184011" y="792797"/>
                                      </a:lnTo>
                                      <a:lnTo>
                                        <a:pt x="6184011" y="530860"/>
                                      </a:lnTo>
                                      <a:lnTo>
                                        <a:pt x="6184011" y="528320"/>
                                      </a:lnTo>
                                      <a:lnTo>
                                        <a:pt x="6930758" y="528320"/>
                                      </a:lnTo>
                                      <a:lnTo>
                                        <a:pt x="6930758" y="523252"/>
                                      </a:lnTo>
                                      <a:close/>
                                    </a:path>
                                    <a:path w="10535920" h="798195">
                                      <a:moveTo>
                                        <a:pt x="10535920" y="792810"/>
                                      </a:moveTo>
                                      <a:lnTo>
                                        <a:pt x="10530840" y="792810"/>
                                      </a:lnTo>
                                      <a:lnTo>
                                        <a:pt x="6935851" y="792810"/>
                                      </a:lnTo>
                                      <a:lnTo>
                                        <a:pt x="6930771" y="792810"/>
                                      </a:lnTo>
                                      <a:lnTo>
                                        <a:pt x="6930771" y="797877"/>
                                      </a:lnTo>
                                      <a:lnTo>
                                        <a:pt x="6935851" y="797877"/>
                                      </a:lnTo>
                                      <a:lnTo>
                                        <a:pt x="10530840" y="797877"/>
                                      </a:lnTo>
                                      <a:lnTo>
                                        <a:pt x="10535920" y="797877"/>
                                      </a:lnTo>
                                      <a:lnTo>
                                        <a:pt x="10535920" y="792810"/>
                                      </a:lnTo>
                                      <a:close/>
                                    </a:path>
                                    <a:path w="10535920" h="798195">
                                      <a:moveTo>
                                        <a:pt x="10535920" y="0"/>
                                      </a:moveTo>
                                      <a:lnTo>
                                        <a:pt x="10530840" y="0"/>
                                      </a:lnTo>
                                      <a:lnTo>
                                        <a:pt x="10530840" y="523240"/>
                                      </a:lnTo>
                                      <a:lnTo>
                                        <a:pt x="6935851" y="523252"/>
                                      </a:lnTo>
                                      <a:lnTo>
                                        <a:pt x="6930771" y="523240"/>
                                      </a:lnTo>
                                      <a:lnTo>
                                        <a:pt x="6930771" y="530860"/>
                                      </a:lnTo>
                                      <a:lnTo>
                                        <a:pt x="6930771" y="792797"/>
                                      </a:lnTo>
                                      <a:lnTo>
                                        <a:pt x="6935851" y="792797"/>
                                      </a:lnTo>
                                      <a:lnTo>
                                        <a:pt x="6935851" y="530860"/>
                                      </a:lnTo>
                                      <a:lnTo>
                                        <a:pt x="6935851" y="528320"/>
                                      </a:lnTo>
                                      <a:lnTo>
                                        <a:pt x="10530840" y="528320"/>
                                      </a:lnTo>
                                      <a:lnTo>
                                        <a:pt x="10530840" y="530860"/>
                                      </a:lnTo>
                                      <a:lnTo>
                                        <a:pt x="10530840" y="792797"/>
                                      </a:lnTo>
                                      <a:lnTo>
                                        <a:pt x="10535920" y="792797"/>
                                      </a:lnTo>
                                      <a:lnTo>
                                        <a:pt x="10535920" y="530860"/>
                                      </a:lnTo>
                                      <a:lnTo>
                                        <a:pt x="10535920" y="523240"/>
                                      </a:lnTo>
                                      <a:lnTo>
                                        <a:pt x="105359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pt;margin-top:-.468135pt;width:829.6pt;height:461.6pt;mso-position-horizontal-relative:column;mso-position-vertical-relative:paragraph;z-index:-40203264" id="docshapegroup19" coordorigin="-4,-9" coordsize="16592,9232">
                      <v:shape style="position:absolute;left:8;top:2;width:16572;height:836" id="docshape20" coordorigin="8,3" coordsize="16572,836" path="m437,3l8,3,8,839,437,839,437,3xm3437,3l445,3,445,839,3437,839,3437,3xm6626,3l3445,3,3445,839,6626,839,6626,3xm8238,3l6629,3,6629,415,8238,415,8238,3xm9727,3l8242,3,8242,415,9727,415,9727,3xm10911,3l9735,3,9735,415,10911,415,10911,3xm16580,3l10915,3,10915,415,16580,415,16580,3xe" filled="true" fillcolor="#92d050" stroked="false">
                        <v:path arrowok="t"/>
                        <v:fill type="solid"/>
                      </v:shape>
                      <v:shape style="position:absolute;left:-4;top:-10;width:441;height:12" id="docshape21" coordorigin="-4,-9" coordsize="441,12" path="m437,-9l4,-9,-4,-9,-4,-1,-4,3,4,3,4,-1,437,-1,437,-9xe" filled="true" fillcolor="#000000" stroked="false">
                        <v:path arrowok="t"/>
                        <v:fill type="solid"/>
                      </v:shape>
                      <v:rect style="position:absolute;left:4;top:-2;width:433;height:4" id="docshape22" filled="true" fillcolor="#92d050" stroked="false">
                        <v:fill type="solid"/>
                      </v:rect>
                      <v:shape style="position:absolute;left:436;top:-10;width:3001;height:12" id="docshape23" coordorigin="437,-9" coordsize="3001,12" path="m3437,-9l445,-9,437,-9,437,-1,437,3,445,3,445,-1,3437,-1,3437,-9xe" filled="true" fillcolor="#000000" stroked="false">
                        <v:path arrowok="t"/>
                        <v:fill type="solid"/>
                      </v:shape>
                      <v:rect style="position:absolute;left:444;top:-2;width:2993;height:4" id="docshape24" filled="true" fillcolor="#92d050" stroked="false">
                        <v:fill type="solid"/>
                      </v:rect>
                      <v:shape style="position:absolute;left:3437;top:-10;width:3189;height:12" id="docshape25" coordorigin="3437,-9" coordsize="3189,12" path="m3445,-9l3437,-9,3437,-1,3437,3,3445,3,3445,-1,3445,-9xm6626,-9l3445,-9,3445,-1,6626,-1,6626,-9xe" filled="true" fillcolor="#000000" stroked="false">
                        <v:path arrowok="t"/>
                        <v:fill type="solid"/>
                      </v:shape>
                      <v:rect style="position:absolute;left:3445;top:-2;width:3181;height:4" id="docshape26" filled="true" fillcolor="#92d050" stroked="false">
                        <v:fill type="solid"/>
                      </v:rect>
                      <v:shape style="position:absolute;left:6625;top:-10;width:1613;height:12" id="docshape27" coordorigin="6626,-9" coordsize="1613,12" path="m6634,-9l6626,-9,6626,-1,6626,3,6634,3,6634,-1,6634,-9xm8238,-9l6634,-9,6634,-1,8238,-1,8238,-9xe" filled="true" fillcolor="#000000" stroked="false">
                        <v:path arrowok="t"/>
                        <v:fill type="solid"/>
                      </v:shape>
                      <v:rect style="position:absolute;left:6633;top:-2;width:1605;height:4" id="docshape28" filled="true" fillcolor="#92d050" stroked="false">
                        <v:fill type="solid"/>
                      </v:rect>
                      <v:shape style="position:absolute;left:8238;top:-10;width:1489;height:12" id="docshape29" coordorigin="8238,-9" coordsize="1489,12" path="m8246,-9l8238,-9,8238,-1,8238,3,8246,3,8246,-1,8246,-9xm9727,-9l8246,-9,8246,-1,9727,-1,9727,-9xe" filled="true" fillcolor="#000000" stroked="false">
                        <v:path arrowok="t"/>
                        <v:fill type="solid"/>
                      </v:shape>
                      <v:rect style="position:absolute;left:8246;top:-2;width:1481;height:4" id="docshape30" filled="true" fillcolor="#92d050" stroked="false">
                        <v:fill type="solid"/>
                      </v:rect>
                      <v:shape style="position:absolute;left:9726;top:-10;width:1184;height:12" id="docshape31" coordorigin="9727,-9" coordsize="1184,12" path="m10911,-9l9735,-9,9727,-9,9727,-1,9727,3,9735,3,9735,-1,10911,-1,10911,-9xe" filled="true" fillcolor="#000000" stroked="false">
                        <v:path arrowok="t"/>
                        <v:fill type="solid"/>
                      </v:shape>
                      <v:rect style="position:absolute;left:9734;top:-2;width:1176;height:4" id="docshape32" filled="true" fillcolor="#92d050" stroked="false">
                        <v:fill type="solid"/>
                      </v:rect>
                      <v:shape style="position:absolute;left:10910;top:-10;width:5670;height:12" id="docshape33" coordorigin="10911,-9" coordsize="5670,12" path="m16580,-9l10919,-9,10911,-9,10911,-1,10911,3,10919,3,10919,-1,16580,-1,16580,-9xe" filled="true" fillcolor="#000000" stroked="false">
                        <v:path arrowok="t"/>
                        <v:fill type="solid"/>
                      </v:shape>
                      <v:rect style="position:absolute;left:10918;top:-2;width:5662;height:4" id="docshape34" filled="true" fillcolor="#92d050" stroked="false">
                        <v:fill type="solid"/>
                      </v:rect>
                      <v:shape style="position:absolute;left:-4;top:-10;width:16592;height:424" id="docshape35" coordorigin="-4,-9" coordsize="16592,424" path="m4,3l-4,3,-4,415,4,415,4,3xm445,3l437,3,437,415,445,415,445,3xm3445,3l3437,3,3437,415,3445,415,3445,3xm6634,3l6626,3,6626,415,6634,415,6634,3xm8246,3l8238,3,8238,415,8246,415,8246,3xm9735,3l9727,3,9727,415,9735,415,9735,3xm10919,3l10911,3,10911,415,10919,415,10919,3xm16588,-9l16580,-9,16580,-9,16580,-1,16580,3,16580,415,16588,415,16588,3,16588,-1,16588,-9,16588,-9xe" filled="true" fillcolor="#000000" stroked="false">
                        <v:path arrowok="t"/>
                        <v:fill type="solid"/>
                      </v:shape>
                      <v:shape style="position:absolute;left:6629;top:426;width:9951;height:412" id="docshape36" coordorigin="6629,427" coordsize="9951,412" path="m8238,427l6629,427,6629,839,8238,839,8238,427xm9727,427l8242,427,8242,839,9727,839,9727,427xm10911,427l9735,427,9735,839,10911,839,10911,427xm16580,427l10915,427,10915,839,16580,839,16580,427xe" filled="true" fillcolor="#92d050" stroked="false">
                        <v:path arrowok="t"/>
                        <v:fill type="solid"/>
                      </v:shape>
                      <v:shape style="position:absolute;left:-4;top:414;width:6638;height:12" id="docshape37" coordorigin="-4,415" coordsize="6638,12" path="m4,415l-4,415,-4,427,4,427,4,415xm445,415l437,415,437,427,445,427,445,415xm3445,415l3437,415,3437,427,3445,427,3445,415xm6634,415l6626,415,6626,427,6634,427,6634,415xe" filled="true" fillcolor="#000000" stroked="false">
                        <v:path arrowok="t"/>
                        <v:fill type="solid"/>
                      </v:shape>
                      <v:rect style="position:absolute;left:6633;top:414;width:1605;height:12" id="docshape38" filled="true" fillcolor="#92d050" stroked="false">
                        <v:fill type="solid"/>
                      </v:rect>
                      <v:rect style="position:absolute;left:8238;top:414;width:8;height:12" id="docshape39" filled="true" fillcolor="#000000" stroked="false">
                        <v:fill type="solid"/>
                      </v:rect>
                      <v:rect style="position:absolute;left:8246;top:414;width:1481;height:12" id="docshape40" filled="true" fillcolor="#92d050" stroked="false">
                        <v:fill type="solid"/>
                      </v:rect>
                      <v:rect style="position:absolute;left:9726;top:414;width:8;height:12" id="docshape41" filled="true" fillcolor="#000000" stroked="false">
                        <v:fill type="solid"/>
                      </v:rect>
                      <v:rect style="position:absolute;left:9734;top:414;width:1176;height:12" id="docshape42" filled="true" fillcolor="#92d050" stroked="false">
                        <v:fill type="solid"/>
                      </v:rect>
                      <v:rect style="position:absolute;left:10910;top:414;width:8;height:12" id="docshape43" filled="true" fillcolor="#000000" stroked="false">
                        <v:fill type="solid"/>
                      </v:rect>
                      <v:rect style="position:absolute;left:10918;top:414;width:5662;height:12" id="docshape44" filled="true" fillcolor="#92d050" stroked="false">
                        <v:fill type="solid"/>
                      </v:rect>
                      <v:shape style="position:absolute;left:-4;top:414;width:16592;height:1901" id="docshape45" coordorigin="-4,415" coordsize="16592,1901" path="m4,1467l-4,1467,-4,1479,-4,2303,-4,2315,4,2315,4,2303,4,1479,4,1467xm445,1467l437,1467,437,1479,437,2303,437,2315,445,2315,445,2303,445,1479,445,1467xm788,839l781,839,445,839,445,427,437,427,437,839,4,839,4,427,-4,427,-4,839,-4,851,-4,851,-4,1467,4,1467,4,851,4,851,4,847,437,847,437,851,437,851,437,1467,445,1467,445,851,445,851,445,847,781,847,788,847,788,839xm3445,1467l3437,1467,3437,1479,3437,2303,3437,2315,3445,2315,3445,2303,3445,1479,3445,1467xm3445,427l3437,427,3437,839,789,839,789,847,3437,847,3437,851,3437,851,3437,1467,3445,1467,3445,851,3445,851,3445,839,3445,427xm3789,2303l3781,2303,3445,2303,3445,2311,3781,2311,3789,2311,3789,2303xm3789,1467l3781,1467,3445,1467,3445,1475,3781,1475,3789,1475,3789,1467xm3789,839l3781,839,3445,839,3445,847,3781,847,3789,847,3789,839xm4161,2303l3789,2303,3789,2311,4161,2311,4161,2303xm4169,1467l4161,1467,3789,1467,3789,1475,4161,1475,4169,1475,4169,1467xm4169,839l4161,839,3789,839,3789,847,4161,847,4169,847,4169,839xm4437,1467l4429,1467,4169,1467,4169,1475,4429,1475,4437,1475,4437,1467xm6634,1467l6626,1467,4437,1467,4437,1475,6626,1475,6626,1479,6626,2303,6634,2303,6634,1479,6634,1467xm6634,427l6626,427,6626,839,4169,839,4169,847,6626,847,6626,851,6626,851,6626,1467,6634,1467,6634,851,6634,851,6634,839,6634,427xm8246,1467l8238,1467,8238,1467,6634,1467,6634,1475,8238,1475,8238,1479,8238,2303,8246,2303,8246,1479,8246,1467xm8246,427l8238,427,8238,839,6634,839,6634,847,8238,847,8238,851,8238,851,8238,1467,8246,1467,8246,851,8246,851,8246,839,8246,427xm9727,1467l8246,1467,8246,1475,9727,1475,9727,1467xm9727,839l8246,839,8246,847,9727,847,9727,839xm10911,1467l9735,1467,9727,1467,9727,1479,9727,2303,9735,2303,9735,1479,9735,1475,10911,1475,10911,1467xm10911,839l9735,839,9735,427,9727,427,9727,839,9727,851,9727,851,9727,1467,9735,1467,9735,851,9735,851,9735,847,10911,847,10911,839xm16588,1467l16580,1467,10919,1467,10911,1467,10911,1479,10911,2303,10919,2303,10919,1479,10919,1475,16580,1475,16580,1479,16580,2303,16588,2303,16588,1479,16588,1467xm16588,427l16580,427,16580,839,10919,839,10919,427,10911,427,10911,839,10911,851,10911,851,10911,1467,10919,1467,10919,851,10919,851,10919,847,16580,847,16580,851,16580,851,16580,1467,16588,1467,16588,851,16588,851,16588,839,16588,427xm16588,415l16580,415,16580,427,16588,427,16588,415xe" filled="true" fillcolor="#000000" stroked="false">
                        <v:path arrowok="t"/>
                        <v:fill type="solid"/>
                      </v:shape>
                      <v:shape style="position:absolute;left:-4;top:2303;width:16592;height:2925" id="docshape46" coordorigin="-4,2303" coordsize="16592,2925" path="m4,3360l-4,3360,-4,4392,-4,4404,-4,5228,4,5228,4,4404,4,4392,4,3360xm4,2315l-4,2315,-4,3348,-4,3360,4,3360,4,3348,4,2315xm445,3360l437,3360,437,4392,437,4404,437,5228,445,5228,445,4404,445,4392,445,3360xm445,2315l437,2315,437,3348,437,3360,445,3360,445,3348,445,2315xm3445,3360l3437,3360,3437,4392,3437,4404,3437,5228,3445,5228,3445,4404,3445,4392,3445,3360xm3445,2315l3437,2315,3437,3348,3437,3360,3445,3360,3445,3348,3445,2315xm3789,4392l3781,4392,3445,4392,3445,4400,3781,4400,3789,4400,3789,4392xm3789,3348l3781,3348,3445,3348,3445,3356,3781,3356,3789,3356,3789,3348xm4169,4392l4161,4392,3789,4392,3789,4400,4161,4400,4169,4400,4169,4392xm4169,3348l4161,3348,3789,3348,3789,3356,4161,3356,4169,3356,4169,3348xm4169,2303l4161,2303,3789,2303,3789,2311,4161,2311,4169,2311,4169,2303xm4437,4392l4429,4392,4169,4392,4169,4400,4429,4400,4437,4400,4437,4392xm4437,3348l4429,3348,4169,3348,4169,3356,4429,3356,4437,3356,4437,3348xm4437,2303l4429,2303,4169,2303,4169,2311,4429,2311,4437,2311,4437,2303xm6634,3360l6626,3360,6626,4392,4437,4392,4437,4400,6626,4400,6626,4404,6634,4404,6634,4392,6634,3360xm6634,2303l6626,2303,4437,2303,4437,2311,6626,2311,6626,2315,6626,2315,6626,3348,6626,3348,4437,3348,4437,3356,6626,3356,6626,3360,6634,3360,6634,3348,6634,2315,6634,2315,6634,2303xm8246,3360l8238,3360,8238,4392,6634,4392,6634,4400,8238,4400,8238,4404,8246,4404,8246,4392,8246,3360xm8246,2303l8238,2303,8238,2303,6634,2303,6634,2311,8238,2311,8238,2315,8238,2315,8238,3348,8238,3348,6634,3348,6634,3356,8238,3356,8238,3360,8246,3360,8246,3348,8246,2315,8246,2315,8246,2303xm9727,4392l8246,4392,8246,4400,9727,4400,9727,4392xm9727,3348l8246,3348,8246,3356,9727,3356,9727,3348xm9727,2303l8246,2303,8246,2311,9727,2311,9727,2303xm10911,4392l9735,4392,9735,3360,9727,3360,9727,4392,9727,4404,9735,4404,9735,4400,10911,4400,10911,4392xm10911,2303l9735,2303,9727,2303,9727,2315,9727,2315,9727,3348,9727,3360,9735,3360,9735,3356,10911,3356,10911,3348,9735,3348,9735,3348,9735,2315,9735,2315,9735,2311,10911,2311,10911,2303xm16588,3360l16580,3360,16580,4392,10919,4392,10919,3360,10911,3360,10911,4392,10911,4404,10919,4404,10919,4400,16580,4400,16580,4404,16588,4404,16588,4392,16588,3360xm16588,2303l16580,2303,16580,2311,16580,2315,16580,2315,16580,3348,16580,3348,10919,3348,10919,3348,10919,2315,10919,2315,10919,2311,16580,2311,16580,2303,10919,2303,10911,2303,10911,2315,10911,2315,10911,3348,10911,3360,10919,3360,10919,3356,16580,3356,16580,3360,16588,3360,16588,3348,16588,2315,16588,2315,16588,2303xe" filled="true" fillcolor="#000000" stroked="false">
                        <v:path arrowok="t"/>
                        <v:fill type="solid"/>
                      </v:shape>
                      <v:shape style="position:absolute;left:-4;top:4404;width:16592;height:2301" id="docshape47" coordorigin="-4,4404" coordsize="16592,2301" path="m4,6077l-4,6077,-4,6693,-4,6693,-4,6705,4,6705,4,6693,4,6693,4,6077xm4,5228l-4,5228,-4,5240,-4,5240,-4,6065,-4,6077,4,6077,4,6065,4,5240,4,5240,4,5228xm445,6077l437,6077,437,6693,437,6693,437,6705,445,6705,445,6693,445,6693,445,6077xm445,5228l437,5228,437,5240,437,5240,437,6065,437,6077,445,6077,445,6065,445,5240,445,5240,445,5228xm3445,6077l3437,6077,3437,6693,3437,6693,3437,6705,3445,6705,3445,6693,3445,6693,3445,6077xm3445,4404l3437,4404,3437,5228,3437,5240,3437,5240,3437,6065,3437,6077,3445,6077,3445,6065,3445,5240,3445,5240,3445,5228,3445,4404xm3789,6693l3781,6693,3445,6693,3445,6701,3781,6701,3789,6701,3789,6693xm3789,6065l3781,6065,3445,6065,3445,6073,3781,6073,3789,6073,3789,6065xm3789,5228l3781,5228,3445,5228,3445,5236,3781,5236,3789,5236,3789,5228xm4169,6693l4161,6693,3789,6693,3789,6701,4161,6701,4169,6701,4169,6693xm4169,6065l4161,6065,3789,6065,3789,6073,4161,6073,4169,6073,4169,6065xm4169,5228l4161,5228,3789,5228,3789,5236,4161,5236,4169,5236,4169,5228xm4437,6693l4429,6693,4169,6693,4169,6701,4429,6701,4437,6701,4437,6693xm4437,6065l4429,6065,4169,6065,4169,6073,4429,6073,4437,6073,4437,6065xm4437,5228l4429,5228,4169,5228,4169,5236,4429,5236,4437,5236,4437,5228xm6634,6077l6626,6077,6626,6693,6626,6693,6626,6693,4437,6693,4437,6701,6626,6701,6626,6705,6634,6705,6634,6693,6634,6693,6634,6077xm6634,4404l6626,4404,6626,5228,6626,5228,4437,5228,4437,5236,6626,5236,6626,5240,6626,5240,6626,6065,6626,6065,4437,6065,4437,6073,6626,6073,6626,6077,6634,6077,6634,6065,6634,5240,6634,5240,6634,5228,6634,4404xm8246,6077l8238,6077,8238,6693,8246,6693,8246,6077xm8246,4404l8238,4404,8238,5228,8238,5228,6634,5228,6634,5236,8238,5236,8238,5240,8238,5240,8238,6065,8238,6065,6634,6065,6634,6073,8238,6073,8238,6077,8246,6077,8246,6065,8246,5240,8246,5240,8246,5228,8246,4404xm9727,6065l8246,6065,8246,6073,9727,6073,9727,6065xm9727,5228l8246,5228,8246,5236,9727,5236,9727,5228xm9735,6077l9727,6077,9727,6693,9735,6693,9735,6077xm10911,5228l9735,5228,9735,5228,9735,4404,9727,4404,9727,5228,9727,5240,9727,5240,9727,6065,9727,6077,9735,6077,9735,6073,10911,6073,10911,6065,9735,6065,9735,6065,9735,5240,9735,5240,9735,5236,10911,5236,10911,5228xm10919,6077l10911,6077,10911,6693,10919,6693,10919,6077xm16588,6077l16580,6077,16580,6693,16588,6693,16588,6077xm16588,4404l16580,4404,16580,5228,16580,5228,16580,5236,16580,5240,16580,5240,16580,6065,16580,6065,10919,6065,10919,6065,10919,5240,10919,5240,10919,5236,16580,5236,16580,5228,10919,5228,10919,5228,10919,4404,10911,4404,10911,5228,10911,5240,10911,5240,10911,6065,10911,6077,10919,6077,10919,6073,16580,6073,16580,6077,16588,6077,16588,6065,16588,5240,16588,5240,16588,5228,16588,4404xe" filled="true" fillcolor="#000000" stroked="false">
                        <v:path arrowok="t"/>
                        <v:fill type="solid"/>
                      </v:shape>
                      <v:shape style="position:absolute;left:-4;top:6692;width:16592;height:2097" id="docshape48" coordorigin="-4,6693" coordsize="16592,2097" path="m4,7337l-4,7337,-4,7953,-4,7965,-4,8789,4,8789,4,7965,4,7953,4,7337xm4,6705l-4,6705,-4,7325,-4,7337,4,7337,4,7325,4,6705xm445,7337l437,7337,437,7953,437,7965,437,8789,445,8789,445,7965,445,7953,445,7337xm445,6705l437,6705,437,7325,437,7337,445,7337,445,7325,445,6705xm3445,7337l3437,7337,3437,7953,3437,7965,3437,8789,3445,8789,3445,7965,3445,7953,3445,7337xm3445,6705l3437,6705,3437,7325,3437,7337,3445,7337,3445,7325,3445,6705xm3789,7953l3781,7953,3445,7953,3445,7961,3781,7961,3789,7961,3789,7953xm3789,7325l3781,7325,3445,7325,3445,7333,3781,7333,3789,7333,3789,7325xm4169,7953l4161,7953,3789,7953,3789,7961,4161,7961,4169,7961,4169,7953xm4169,7325l4161,7325,3789,7325,3789,7333,4161,7333,4169,7333,4169,7325xm4437,7953l4429,7953,4169,7953,4169,7961,4429,7961,4437,7961,4437,7953xm4437,7325l4429,7325,4169,7325,4169,7333,4429,7333,4437,7333,4437,7325xm6634,7337l6626,7337,6626,7953,6626,7953,4437,7953,4437,7961,6626,7961,6626,7965,6626,8789,6634,8789,6634,7965,6634,7953,6634,7337xm6634,6693l6626,6693,6626,6705,6626,7325,6626,7325,4437,7325,4437,7333,6626,7333,6626,7337,6634,7337,6634,7325,6634,6705,6634,6693xm8246,7337l8238,7337,8238,7953,8238,7953,6634,7953,6634,7961,8238,7961,8238,7965,8238,8789,8246,8789,8246,7965,8246,7953,8246,7337xm8246,6693l8238,6693,8238,6693,6634,6693,6634,6701,8238,6701,8238,6705,8238,7325,8238,7325,6634,7325,6634,7333,8238,7333,8238,7337,8246,7337,8246,7325,8246,6705,8246,6693xm9727,7953l8246,7953,8246,7961,9727,7961,9727,7953xm9727,7325l8246,7325,8246,7333,9727,7333,9727,7325xm9727,6693l8246,6693,8246,6701,9727,6701,9727,6693xm10911,7953l9735,7953,9735,7953,9735,7337,9727,7337,9727,7953,9727,7965,9727,8789,9735,8789,9735,7965,9735,7961,10911,7961,10911,7953xm10911,6693l9735,6693,9735,6693,9727,6693,9727,6705,9727,7325,9727,7337,9735,7337,9735,7333,10911,7333,10911,7325,9735,7325,9735,7325,9735,6705,9735,6701,10911,6701,10911,6693xm16588,7337l16580,7337,16580,7953,16580,7953,10919,7953,10919,7953,10919,7337,10911,7337,10911,7953,10911,7965,10911,8789,10919,8789,10919,7965,10919,7961,16580,7961,16580,7965,16580,8789,16588,8789,16588,7965,16588,7953,16588,7337xm16588,6693l16580,6693,16580,6693,16580,6701,16580,6705,16580,7325,16580,7325,10919,7325,10919,7325,10919,6705,10919,6701,16580,6701,16580,6693,10919,6693,10919,6693,10911,6693,10911,6705,10911,7325,10911,7337,10919,7337,10919,7333,16580,7333,16580,7337,16588,7337,16588,7325,16588,6705,16588,6693xe" filled="true" fillcolor="#000000" stroked="false">
                        <v:path arrowok="t"/>
                        <v:fill type="solid"/>
                      </v:shape>
                      <v:shape style="position:absolute;left:-4;top:7965;width:16592;height:1257" id="docshape49" coordorigin="-4,7965" coordsize="16592,1257" path="m4,8789l-4,8789,-4,8801,-4,9214,4,9214,4,8801,4,8789xm788,8789l781,8789,445,8789,445,8789,437,8789,437,8801,437,9214,445,9214,445,8801,445,8797,781,8797,788,8797,788,8789xm3445,9214l3437,9214,3437,9222,3445,9222,3445,9214xm3445,8789l3437,8789,3437,8789,789,8789,789,8797,3437,8797,3437,8801,3437,9214,3445,9214,3445,8801,3445,8789xm3789,9214l3781,9214,3445,9214,3445,9222,3781,9222,3789,9222,3789,9214xm3789,8789l3781,8789,3445,8789,3445,8797,3781,8797,3789,8797,3789,8789xm4169,8789l4161,8789,3789,8789,3789,8797,4161,8797,4169,8797,4169,8789xm4437,8789l4429,8789,4169,8789,4169,8797,4429,8797,4437,8797,4437,8789xm6634,9214l6626,9214,3789,9214,3789,9222,6626,9222,6634,9222,6634,9214xm6634,8789l6626,8789,6626,8789,4437,8789,4437,8797,6626,8797,6626,8801,6626,9214,6634,9214,6634,8801,6634,8789xm8246,9214l8238,9214,8238,9214,6634,9214,6634,9222,8238,9222,8238,9222,8246,9222,8246,9214xm8246,8789l8238,8789,8238,8789,6634,8789,6634,8797,8238,8797,8238,8801,8238,9214,8246,9214,8246,8801,8246,8789xm9727,9214l8246,9214,8246,9222,9727,9222,9727,9214xm9727,8789l8246,8789,8246,8797,9727,8797,9727,8789xm10911,9214l9735,9214,9727,9214,9727,9222,9735,9222,10911,9222,10911,9214xm10911,8789l9735,8789,9735,8789,9727,8789,9727,8801,9727,9214,9735,9214,9735,8801,9735,8797,10911,8797,10911,8789xm16588,9214l16580,9214,10919,9214,10911,9214,10911,9222,10919,9222,16580,9222,16588,9222,16588,9214xm16588,7965l16580,7965,16580,8789,16580,8789,10919,8789,10919,8789,10911,8789,10911,8801,10911,9214,10919,9214,10919,8801,10919,8797,16580,8797,16580,8801,16580,9214,16588,9214,16588,8801,16588,8789,16588,7965xe" filled="true" fillcolor="#000000" stroked="false">
                        <v:path arrowok="t"/>
                        <v:fill type="solid"/>
                      </v:shape>
                      <w10:wrap type="none"/>
                    </v:group>
                  </w:pict>
                </mc:Fallback>
              </mc:AlternateContent>
            </w:r>
            <w:r>
              <w:rPr>
                <w:rFonts w:ascii="Arial"/>
                <w:b/>
                <w:spacing w:val="-5"/>
                <w:w w:val="90"/>
                <w:sz w:val="18"/>
              </w:rPr>
              <w:t>NO</w:t>
            </w:r>
          </w:p>
        </w:tc>
        <w:tc>
          <w:tcPr>
            <w:tcW w:w="3003"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8"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4" w:type="dxa"/>
            <w:tcBorders>
              <w:bottom w:val="nil"/>
            </w:tcBorders>
            <w:shd w:val="clear" w:color="auto" w:fill="92D050"/>
          </w:tcPr>
          <w:p>
            <w:pPr>
              <w:pStyle w:val="TableParagraph"/>
              <w:spacing w:before="6"/>
              <w:ind w:left="1" w:right="2"/>
              <w:jc w:val="center"/>
              <w:rPr>
                <w:rFonts w:ascii="Arial"/>
                <w:b/>
                <w:sz w:val="18"/>
              </w:rPr>
            </w:pPr>
            <w:r>
              <w:rPr>
                <w:rFonts w:ascii="Arial"/>
                <w:b/>
                <w:spacing w:val="-2"/>
                <w:w w:val="90"/>
                <w:sz w:val="18"/>
              </w:rPr>
              <w:t>Target</w:t>
            </w:r>
          </w:p>
        </w:tc>
        <w:tc>
          <w:tcPr>
            <w:tcW w:w="1490" w:type="dxa"/>
            <w:tcBorders>
              <w:bottom w:val="nil"/>
            </w:tcBorders>
            <w:shd w:val="clear" w:color="auto" w:fill="92D050"/>
          </w:tcPr>
          <w:p>
            <w:pPr>
              <w:pStyle w:val="TableParagraph"/>
              <w:spacing w:before="6"/>
              <w:ind w:left="8" w:right="9"/>
              <w:jc w:val="center"/>
              <w:rPr>
                <w:rFonts w:ascii="Arial"/>
                <w:b/>
                <w:sz w:val="18"/>
              </w:rPr>
            </w:pPr>
            <w:r>
              <w:rPr>
                <w:rFonts w:ascii="Arial"/>
                <w:b/>
                <w:spacing w:val="-2"/>
                <w:w w:val="90"/>
                <w:sz w:val="18"/>
              </w:rPr>
              <w:t>Realisasi</w:t>
            </w:r>
          </w:p>
        </w:tc>
        <w:tc>
          <w:tcPr>
            <w:tcW w:w="1185" w:type="dxa"/>
            <w:tcBorders>
              <w:bottom w:val="nil"/>
            </w:tcBorders>
            <w:shd w:val="clear" w:color="auto" w:fill="92D050"/>
          </w:tcPr>
          <w:p>
            <w:pPr>
              <w:pStyle w:val="TableParagraph"/>
              <w:spacing w:line="204" w:lineRule="exact"/>
              <w:ind w:left="291"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70" w:type="dxa"/>
            <w:tcBorders>
              <w:bottom w:val="nil"/>
            </w:tcBorders>
            <w:shd w:val="clear" w:color="auto" w:fill="92D050"/>
          </w:tcPr>
          <w:p>
            <w:pPr>
              <w:pStyle w:val="TableParagraph"/>
              <w:spacing w:before="6"/>
              <w:ind w:right="12"/>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3" w:type="dxa"/>
            <w:gridSpan w:val="2"/>
            <w:vMerge/>
            <w:tcBorders>
              <w:top w:val="nil"/>
            </w:tcBorders>
            <w:shd w:val="clear" w:color="auto" w:fill="92D050"/>
          </w:tcPr>
          <w:p>
            <w:pPr>
              <w:rPr>
                <w:sz w:val="2"/>
                <w:szCs w:val="2"/>
              </w:rPr>
            </w:pPr>
          </w:p>
        </w:tc>
        <w:tc>
          <w:tcPr>
            <w:tcW w:w="3188" w:type="dxa"/>
            <w:gridSpan w:val="3"/>
            <w:vMerge/>
            <w:tcBorders>
              <w:top w:val="nil"/>
            </w:tcBorders>
            <w:shd w:val="clear" w:color="auto" w:fill="92D050"/>
          </w:tcPr>
          <w:p>
            <w:pPr>
              <w:rPr>
                <w:sz w:val="2"/>
                <w:szCs w:val="2"/>
              </w:rPr>
            </w:pPr>
          </w:p>
        </w:tc>
        <w:tc>
          <w:tcPr>
            <w:tcW w:w="1614" w:type="dxa"/>
            <w:tcBorders>
              <w:top w:val="nil"/>
            </w:tcBorders>
            <w:shd w:val="clear" w:color="auto" w:fill="92D050"/>
          </w:tcPr>
          <w:p>
            <w:pPr>
              <w:pStyle w:val="TableParagraph"/>
              <w:spacing w:line="206" w:lineRule="exact"/>
              <w:ind w:left="2" w:right="2"/>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90" w:type="dxa"/>
            <w:tcBorders>
              <w:top w:val="nil"/>
            </w:tcBorders>
            <w:shd w:val="clear" w:color="auto" w:fill="92D050"/>
          </w:tcPr>
          <w:p>
            <w:pPr>
              <w:pStyle w:val="TableParagraph"/>
              <w:spacing w:line="206" w:lineRule="exact"/>
              <w:ind w:left="3" w:right="9"/>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5" w:type="dxa"/>
            <w:tcBorders>
              <w:top w:val="nil"/>
            </w:tcBorders>
            <w:shd w:val="clear" w:color="auto" w:fill="92D050"/>
          </w:tcPr>
          <w:p>
            <w:pPr>
              <w:pStyle w:val="TableParagraph"/>
              <w:spacing w:line="208" w:lineRule="exact"/>
              <w:ind w:left="331" w:hanging="60"/>
              <w:rPr>
                <w:rFonts w:ascii="Arial"/>
                <w:b/>
                <w:sz w:val="18"/>
              </w:rPr>
            </w:pPr>
            <w:r>
              <w:rPr>
                <w:rFonts w:ascii="Arial"/>
                <w:b/>
                <w:spacing w:val="-2"/>
                <w:w w:val="80"/>
                <w:sz w:val="18"/>
              </w:rPr>
              <w:t>Indikator</w:t>
            </w:r>
            <w:r>
              <w:rPr>
                <w:rFonts w:ascii="Arial"/>
                <w:b/>
                <w:spacing w:val="-2"/>
                <w:w w:val="90"/>
                <w:sz w:val="18"/>
              </w:rPr>
              <w:t> Kinerja</w:t>
            </w:r>
          </w:p>
        </w:tc>
        <w:tc>
          <w:tcPr>
            <w:tcW w:w="5670" w:type="dxa"/>
            <w:tcBorders>
              <w:top w:val="nil"/>
            </w:tcBorders>
            <w:shd w:val="clear" w:color="auto" w:fill="92D050"/>
          </w:tcPr>
          <w:p>
            <w:pPr>
              <w:pStyle w:val="TableParagraph"/>
              <w:spacing w:line="206" w:lineRule="exact"/>
              <w:ind w:left="1" w:right="12"/>
              <w:jc w:val="center"/>
              <w:rPr>
                <w:rFonts w:ascii="Arial"/>
                <w:b/>
                <w:sz w:val="18"/>
              </w:rPr>
            </w:pPr>
            <w:r>
              <w:rPr>
                <w:rFonts w:ascii="Arial"/>
                <w:b/>
                <w:spacing w:val="-2"/>
                <w:w w:val="90"/>
                <w:sz w:val="18"/>
              </w:rPr>
              <w:t>Berhasil</w:t>
            </w:r>
          </w:p>
        </w:tc>
      </w:tr>
      <w:tr>
        <w:trPr>
          <w:trHeight w:val="613" w:hRule="atLeast"/>
        </w:trPr>
        <w:tc>
          <w:tcPr>
            <w:tcW w:w="443" w:type="dxa"/>
            <w:vMerge w:val="restart"/>
            <w:tcBorders>
              <w:bottom w:val="nil"/>
            </w:tcBorders>
          </w:tcPr>
          <w:p>
            <w:pPr>
              <w:pStyle w:val="TableParagraph"/>
              <w:rPr>
                <w:rFonts w:ascii="Times New Roman"/>
                <w:sz w:val="18"/>
              </w:rPr>
            </w:pPr>
          </w:p>
        </w:tc>
        <w:tc>
          <w:tcPr>
            <w:tcW w:w="3003" w:type="dxa"/>
            <w:gridSpan w:val="2"/>
            <w:vMerge w:val="restart"/>
          </w:tcPr>
          <w:p>
            <w:pPr>
              <w:pStyle w:val="TableParagraph"/>
              <w:rPr>
                <w:rFonts w:ascii="Times New Roman"/>
                <w:sz w:val="18"/>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line="205" w:lineRule="exact"/>
              <w:ind w:left="111"/>
              <w:rPr>
                <w:sz w:val="18"/>
              </w:rPr>
            </w:pPr>
            <w:r>
              <w:rPr>
                <w:spacing w:val="-5"/>
                <w:w w:val="90"/>
                <w:sz w:val="18"/>
              </w:rPr>
              <w:t>01</w:t>
            </w:r>
          </w:p>
        </w:tc>
        <w:tc>
          <w:tcPr>
            <w:tcW w:w="2329" w:type="dxa"/>
            <w:tcBorders>
              <w:left w:val="nil"/>
            </w:tcBorders>
          </w:tcPr>
          <w:p>
            <w:pPr>
              <w:pStyle w:val="TableParagraph"/>
              <w:spacing w:line="205" w:lineRule="exact"/>
              <w:ind w:left="-32"/>
              <w:rPr>
                <w:sz w:val="18"/>
              </w:rPr>
            </w:pPr>
            <w:r>
              <w:rPr>
                <w:w w:val="80"/>
                <w:sz w:val="18"/>
              </w:rPr>
              <w:t>Pengawasan</w:t>
            </w:r>
            <w:r>
              <w:rPr>
                <w:sz w:val="18"/>
              </w:rPr>
              <w:t> </w:t>
            </w:r>
            <w:r>
              <w:rPr>
                <w:w w:val="80"/>
                <w:sz w:val="18"/>
              </w:rPr>
              <w:t>Mutu</w:t>
            </w:r>
            <w:r>
              <w:rPr>
                <w:spacing w:val="1"/>
                <w:sz w:val="18"/>
              </w:rPr>
              <w:t> </w:t>
            </w:r>
            <w:r>
              <w:rPr>
                <w:spacing w:val="-2"/>
                <w:w w:val="80"/>
                <w:sz w:val="18"/>
              </w:rPr>
              <w:t>Benih/Bibit</w:t>
            </w:r>
          </w:p>
          <w:p>
            <w:pPr>
              <w:pStyle w:val="TableParagraph"/>
              <w:spacing w:line="204" w:lineRule="exact"/>
              <w:ind w:left="-32"/>
              <w:rPr>
                <w:sz w:val="18"/>
              </w:rPr>
            </w:pPr>
            <w:r>
              <w:rPr>
                <w:w w:val="90"/>
                <w:sz w:val="18"/>
              </w:rPr>
              <w:t>Ternak,</w:t>
            </w:r>
            <w:r>
              <w:rPr>
                <w:spacing w:val="-8"/>
                <w:w w:val="90"/>
                <w:sz w:val="18"/>
              </w:rPr>
              <w:t> </w:t>
            </w:r>
            <w:r>
              <w:rPr>
                <w:w w:val="90"/>
                <w:sz w:val="18"/>
              </w:rPr>
              <w:t>Bahan </w:t>
            </w:r>
            <w:r>
              <w:rPr>
                <w:w w:val="80"/>
                <w:sz w:val="18"/>
              </w:rPr>
              <w:t>Pakan/Pakan/Tanaman Skala</w:t>
            </w:r>
          </w:p>
        </w:tc>
        <w:tc>
          <w:tcPr>
            <w:tcW w:w="1614" w:type="dxa"/>
          </w:tcPr>
          <w:p>
            <w:pPr>
              <w:pStyle w:val="TableParagraph"/>
              <w:rPr>
                <w:rFonts w:ascii="Times New Roman"/>
                <w:sz w:val="18"/>
              </w:rPr>
            </w:pPr>
          </w:p>
        </w:tc>
        <w:tc>
          <w:tcPr>
            <w:tcW w:w="1490" w:type="dxa"/>
          </w:tcPr>
          <w:p>
            <w:pPr>
              <w:pStyle w:val="TableParagraph"/>
              <w:rPr>
                <w:rFonts w:ascii="Times New Roman"/>
                <w:sz w:val="18"/>
              </w:rPr>
            </w:pPr>
          </w:p>
        </w:tc>
        <w:tc>
          <w:tcPr>
            <w:tcW w:w="1185" w:type="dxa"/>
          </w:tcPr>
          <w:p>
            <w:pPr>
              <w:pStyle w:val="TableParagraph"/>
              <w:rPr>
                <w:rFonts w:ascii="Times New Roman"/>
                <w:sz w:val="18"/>
              </w:rPr>
            </w:pPr>
          </w:p>
        </w:tc>
        <w:tc>
          <w:tcPr>
            <w:tcW w:w="5670" w:type="dxa"/>
          </w:tcPr>
          <w:p>
            <w:pPr>
              <w:pStyle w:val="TableParagraph"/>
              <w:rPr>
                <w:rFonts w:ascii="Times New Roman"/>
                <w:sz w:val="18"/>
              </w:rPr>
            </w:pPr>
          </w:p>
        </w:tc>
      </w:tr>
      <w:tr>
        <w:trPr>
          <w:trHeight w:val="825"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6"/>
              <w:ind w:right="-29"/>
              <w:jc w:val="right"/>
              <w:rPr>
                <w:sz w:val="18"/>
              </w:rPr>
            </w:pPr>
            <w:r>
              <w:rPr>
                <w:spacing w:val="-10"/>
                <w:w w:val="90"/>
                <w:sz w:val="18"/>
              </w:rPr>
              <w:t>-</w:t>
            </w:r>
          </w:p>
        </w:tc>
        <w:tc>
          <w:tcPr>
            <w:tcW w:w="2329" w:type="dxa"/>
            <w:tcBorders>
              <w:left w:val="nil"/>
            </w:tcBorders>
          </w:tcPr>
          <w:p>
            <w:pPr>
              <w:pStyle w:val="TableParagraph"/>
              <w:spacing w:before="6"/>
              <w:ind w:left="236"/>
              <w:rPr>
                <w:sz w:val="18"/>
              </w:rPr>
            </w:pPr>
            <w:r>
              <w:rPr>
                <w:w w:val="90"/>
                <w:sz w:val="18"/>
              </w:rPr>
              <w:t>Jumlah</w:t>
            </w:r>
            <w:r>
              <w:rPr>
                <w:spacing w:val="-10"/>
                <w:w w:val="90"/>
                <w:sz w:val="18"/>
              </w:rPr>
              <w:t> </w:t>
            </w:r>
            <w:r>
              <w:rPr>
                <w:w w:val="90"/>
                <w:sz w:val="18"/>
              </w:rPr>
              <w:t>Pengawasan</w:t>
            </w:r>
            <w:r>
              <w:rPr>
                <w:spacing w:val="-7"/>
                <w:w w:val="90"/>
                <w:sz w:val="18"/>
              </w:rPr>
              <w:t> </w:t>
            </w:r>
            <w:r>
              <w:rPr>
                <w:w w:val="90"/>
                <w:sz w:val="18"/>
              </w:rPr>
              <w:t>Mutu Benh/Bibit</w:t>
            </w:r>
            <w:r>
              <w:rPr>
                <w:spacing w:val="-4"/>
                <w:w w:val="90"/>
                <w:sz w:val="18"/>
              </w:rPr>
              <w:t> </w:t>
            </w:r>
            <w:r>
              <w:rPr>
                <w:w w:val="90"/>
                <w:sz w:val="18"/>
              </w:rPr>
              <w:t>Ternak,</w:t>
            </w:r>
            <w:r>
              <w:rPr>
                <w:spacing w:val="-4"/>
                <w:w w:val="90"/>
                <w:sz w:val="18"/>
              </w:rPr>
              <w:t> </w:t>
            </w:r>
            <w:r>
              <w:rPr>
                <w:w w:val="90"/>
                <w:sz w:val="18"/>
              </w:rPr>
              <w:t>ahan </w:t>
            </w:r>
            <w:r>
              <w:rPr>
                <w:w w:val="80"/>
                <w:sz w:val="18"/>
              </w:rPr>
              <w:t>Pakan/Pakan/Tanaman skala</w:t>
            </w:r>
          </w:p>
          <w:p>
            <w:pPr>
              <w:pStyle w:val="TableParagraph"/>
              <w:spacing w:line="179" w:lineRule="exact"/>
              <w:ind w:left="236"/>
              <w:rPr>
                <w:sz w:val="18"/>
              </w:rPr>
            </w:pPr>
            <w:r>
              <w:rPr>
                <w:w w:val="80"/>
                <w:sz w:val="18"/>
              </w:rPr>
              <w:t>kecil</w:t>
            </w:r>
            <w:r>
              <w:rPr>
                <w:spacing w:val="-2"/>
                <w:w w:val="85"/>
                <w:sz w:val="18"/>
              </w:rPr>
              <w:t> (lap)</w:t>
            </w:r>
          </w:p>
        </w:tc>
        <w:tc>
          <w:tcPr>
            <w:tcW w:w="1614" w:type="dxa"/>
          </w:tcPr>
          <w:p>
            <w:pPr>
              <w:pStyle w:val="TableParagraph"/>
              <w:spacing w:before="6"/>
              <w:ind w:left="1" w:right="2"/>
              <w:jc w:val="center"/>
              <w:rPr>
                <w:sz w:val="18"/>
              </w:rPr>
            </w:pPr>
            <w:r>
              <w:rPr>
                <w:spacing w:val="-10"/>
                <w:w w:val="90"/>
                <w:sz w:val="18"/>
              </w:rPr>
              <w:t>1</w:t>
            </w:r>
          </w:p>
        </w:tc>
        <w:tc>
          <w:tcPr>
            <w:tcW w:w="1490" w:type="dxa"/>
          </w:tcPr>
          <w:p>
            <w:pPr>
              <w:pStyle w:val="TableParagraph"/>
              <w:spacing w:before="6"/>
              <w:ind w:right="9"/>
              <w:jc w:val="center"/>
              <w:rPr>
                <w:sz w:val="18"/>
              </w:rPr>
            </w:pPr>
            <w:r>
              <w:rPr>
                <w:spacing w:val="-10"/>
                <w:w w:val="90"/>
                <w:sz w:val="18"/>
              </w:rPr>
              <w:t>1</w:t>
            </w:r>
          </w:p>
        </w:tc>
        <w:tc>
          <w:tcPr>
            <w:tcW w:w="1185" w:type="dxa"/>
          </w:tcPr>
          <w:p>
            <w:pPr>
              <w:pStyle w:val="TableParagraph"/>
              <w:spacing w:before="6"/>
              <w:ind w:right="8"/>
              <w:jc w:val="center"/>
              <w:rPr>
                <w:sz w:val="18"/>
              </w:rPr>
            </w:pPr>
            <w:r>
              <w:rPr>
                <w:spacing w:val="-2"/>
                <w:w w:val="90"/>
                <w:sz w:val="18"/>
              </w:rPr>
              <w:t>100,00</w:t>
            </w:r>
          </w:p>
        </w:tc>
        <w:tc>
          <w:tcPr>
            <w:tcW w:w="5670" w:type="dxa"/>
          </w:tcPr>
          <w:p>
            <w:pPr>
              <w:pStyle w:val="TableParagraph"/>
              <w:spacing w:before="6"/>
              <w:ind w:left="98"/>
              <w:rPr>
                <w:sz w:val="18"/>
              </w:rPr>
            </w:pPr>
            <w:r>
              <w:rPr>
                <w:w w:val="80"/>
                <w:sz w:val="18"/>
              </w:rPr>
              <w:t>Berhasil,</w:t>
            </w:r>
            <w:r>
              <w:rPr>
                <w:spacing w:val="-5"/>
                <w:sz w:val="18"/>
              </w:rPr>
              <w:t> </w:t>
            </w:r>
            <w:r>
              <w:rPr>
                <w:w w:val="80"/>
                <w:sz w:val="18"/>
              </w:rPr>
              <w:t>sesuai</w:t>
            </w:r>
            <w:r>
              <w:rPr>
                <w:spacing w:val="-3"/>
                <w:sz w:val="18"/>
              </w:rPr>
              <w:t> </w:t>
            </w:r>
            <w:r>
              <w:rPr>
                <w:w w:val="80"/>
                <w:sz w:val="18"/>
              </w:rPr>
              <w:t>dengan</w:t>
            </w:r>
            <w:r>
              <w:rPr>
                <w:spacing w:val="-1"/>
                <w:sz w:val="18"/>
              </w:rPr>
              <w:t> </w:t>
            </w:r>
            <w:r>
              <w:rPr>
                <w:w w:val="80"/>
                <w:sz w:val="18"/>
              </w:rPr>
              <w:t>target</w:t>
            </w:r>
            <w:r>
              <w:rPr>
                <w:spacing w:val="-5"/>
                <w:sz w:val="18"/>
              </w:rPr>
              <w:t> </w:t>
            </w:r>
            <w:r>
              <w:rPr>
                <w:w w:val="80"/>
                <w:sz w:val="18"/>
              </w:rPr>
              <w:t>yang</w:t>
            </w:r>
            <w:r>
              <w:rPr>
                <w:spacing w:val="-1"/>
                <w:sz w:val="18"/>
              </w:rPr>
              <w:t> </w:t>
            </w:r>
            <w:r>
              <w:rPr>
                <w:spacing w:val="-5"/>
                <w:w w:val="80"/>
                <w:sz w:val="18"/>
              </w:rPr>
              <w:t>ada</w:t>
            </w:r>
          </w:p>
        </w:tc>
      </w:tr>
      <w:tr>
        <w:trPr>
          <w:trHeight w:val="1034"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spacing w:before="6"/>
              <w:ind w:left="35"/>
              <w:jc w:val="center"/>
              <w:rPr>
                <w:sz w:val="18"/>
              </w:rPr>
            </w:pPr>
            <w:r>
              <w:rPr>
                <w:spacing w:val="-10"/>
                <w:w w:val="90"/>
                <w:sz w:val="18"/>
              </w:rPr>
              <w:t>2</w:t>
            </w:r>
          </w:p>
        </w:tc>
        <w:tc>
          <w:tcPr>
            <w:tcW w:w="2852" w:type="dxa"/>
            <w:gridSpan w:val="2"/>
            <w:tcBorders>
              <w:left w:val="nil"/>
            </w:tcBorders>
          </w:tcPr>
          <w:p>
            <w:pPr>
              <w:pStyle w:val="TableParagraph"/>
              <w:spacing w:before="6"/>
              <w:ind w:left="111"/>
              <w:rPr>
                <w:sz w:val="18"/>
              </w:rPr>
            </w:pPr>
            <w:r>
              <w:rPr>
                <w:w w:val="80"/>
                <w:sz w:val="18"/>
              </w:rPr>
              <w:t>PENGENDALIAN DAN PENGAWASAN</w:t>
            </w:r>
            <w:r>
              <w:rPr>
                <w:w w:val="85"/>
                <w:sz w:val="18"/>
              </w:rPr>
              <w:t> PENYEDIAAN DAN PEREDARAN </w:t>
            </w:r>
            <w:r>
              <w:rPr>
                <w:spacing w:val="-2"/>
                <w:w w:val="85"/>
                <w:sz w:val="18"/>
              </w:rPr>
              <w:t>BENIH/BIBIT TERNAK DAN HIJAUAN</w:t>
            </w:r>
          </w:p>
          <w:p>
            <w:pPr>
              <w:pStyle w:val="TableParagraph"/>
              <w:spacing w:line="204" w:lineRule="exact"/>
              <w:ind w:left="111"/>
              <w:rPr>
                <w:sz w:val="18"/>
              </w:rPr>
            </w:pPr>
            <w:r>
              <w:rPr>
                <w:w w:val="80"/>
                <w:sz w:val="18"/>
              </w:rPr>
              <w:t>PAKAN TERNAK DALAM DAERAH</w:t>
            </w:r>
            <w:r>
              <w:rPr>
                <w:w w:val="90"/>
                <w:sz w:val="18"/>
              </w:rPr>
              <w:t> </w:t>
            </w:r>
            <w:r>
              <w:rPr>
                <w:spacing w:val="-2"/>
                <w:w w:val="90"/>
                <w:sz w:val="18"/>
              </w:rPr>
              <w:t>KABUPATEN/KOTA</w:t>
            </w:r>
          </w:p>
        </w:tc>
        <w:tc>
          <w:tcPr>
            <w:tcW w:w="1614" w:type="dxa"/>
          </w:tcPr>
          <w:p>
            <w:pPr>
              <w:pStyle w:val="TableParagraph"/>
              <w:rPr>
                <w:rFonts w:ascii="Times New Roman"/>
                <w:sz w:val="18"/>
              </w:rPr>
            </w:pPr>
          </w:p>
        </w:tc>
        <w:tc>
          <w:tcPr>
            <w:tcW w:w="1490" w:type="dxa"/>
          </w:tcPr>
          <w:p>
            <w:pPr>
              <w:pStyle w:val="TableParagraph"/>
              <w:rPr>
                <w:rFonts w:ascii="Times New Roman"/>
                <w:sz w:val="18"/>
              </w:rPr>
            </w:pPr>
          </w:p>
        </w:tc>
        <w:tc>
          <w:tcPr>
            <w:tcW w:w="1185" w:type="dxa"/>
          </w:tcPr>
          <w:p>
            <w:pPr>
              <w:pStyle w:val="TableParagraph"/>
              <w:rPr>
                <w:rFonts w:ascii="Times New Roman"/>
                <w:sz w:val="18"/>
              </w:rPr>
            </w:pPr>
          </w:p>
        </w:tc>
        <w:tc>
          <w:tcPr>
            <w:tcW w:w="5670" w:type="dxa"/>
          </w:tcPr>
          <w:p>
            <w:pPr>
              <w:pStyle w:val="TableParagraph"/>
              <w:rPr>
                <w:rFonts w:ascii="Times New Roman"/>
                <w:sz w:val="18"/>
              </w:rPr>
            </w:pPr>
          </w:p>
        </w:tc>
      </w:tr>
      <w:tr>
        <w:trPr>
          <w:trHeight w:val="1033"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1"/>
              <w:ind w:right="-29"/>
              <w:jc w:val="right"/>
              <w:rPr>
                <w:sz w:val="18"/>
              </w:rPr>
            </w:pPr>
            <w:r>
              <w:rPr>
                <w:spacing w:val="-10"/>
                <w:w w:val="90"/>
                <w:sz w:val="18"/>
              </w:rPr>
              <w:t>-</w:t>
            </w:r>
          </w:p>
        </w:tc>
        <w:tc>
          <w:tcPr>
            <w:tcW w:w="2329" w:type="dxa"/>
            <w:tcBorders>
              <w:left w:val="nil"/>
            </w:tcBorders>
          </w:tcPr>
          <w:p>
            <w:pPr>
              <w:pStyle w:val="TableParagraph"/>
              <w:spacing w:before="1"/>
              <w:ind w:left="236"/>
              <w:rPr>
                <w:sz w:val="18"/>
              </w:rPr>
            </w:pPr>
            <w:r>
              <w:rPr>
                <w:w w:val="80"/>
                <w:sz w:val="18"/>
              </w:rPr>
              <w:t>Jumlah kegiatan pengedalian</w:t>
            </w:r>
            <w:r>
              <w:rPr>
                <w:sz w:val="18"/>
              </w:rPr>
              <w:t> </w:t>
            </w:r>
            <w:r>
              <w:rPr>
                <w:w w:val="80"/>
                <w:sz w:val="18"/>
              </w:rPr>
              <w:t>dan pengawasan penyediaan</w:t>
            </w:r>
            <w:r>
              <w:rPr>
                <w:w w:val="90"/>
                <w:sz w:val="18"/>
              </w:rPr>
              <w:t> dan</w:t>
            </w:r>
            <w:r>
              <w:rPr>
                <w:spacing w:val="-8"/>
                <w:w w:val="90"/>
                <w:sz w:val="18"/>
              </w:rPr>
              <w:t> </w:t>
            </w:r>
            <w:r>
              <w:rPr>
                <w:w w:val="90"/>
                <w:sz w:val="18"/>
              </w:rPr>
              <w:t>peredaran</w:t>
            </w:r>
            <w:r>
              <w:rPr>
                <w:spacing w:val="-8"/>
                <w:w w:val="90"/>
                <w:sz w:val="18"/>
              </w:rPr>
              <w:t> </w:t>
            </w:r>
            <w:r>
              <w:rPr>
                <w:w w:val="90"/>
                <w:sz w:val="18"/>
              </w:rPr>
              <w:t>Benih/Bibit Ternak</w:t>
            </w:r>
            <w:r>
              <w:rPr>
                <w:spacing w:val="-8"/>
                <w:w w:val="90"/>
                <w:sz w:val="18"/>
              </w:rPr>
              <w:t> </w:t>
            </w:r>
            <w:r>
              <w:rPr>
                <w:w w:val="90"/>
                <w:sz w:val="18"/>
              </w:rPr>
              <w:t>dan</w:t>
            </w:r>
            <w:r>
              <w:rPr>
                <w:spacing w:val="-7"/>
                <w:w w:val="90"/>
                <w:sz w:val="18"/>
              </w:rPr>
              <w:t> </w:t>
            </w:r>
            <w:r>
              <w:rPr>
                <w:w w:val="90"/>
                <w:sz w:val="18"/>
              </w:rPr>
              <w:t>Hijauan</w:t>
            </w:r>
            <w:r>
              <w:rPr>
                <w:spacing w:val="-8"/>
                <w:w w:val="90"/>
                <w:sz w:val="18"/>
              </w:rPr>
              <w:t> </w:t>
            </w:r>
            <w:r>
              <w:rPr>
                <w:w w:val="90"/>
                <w:sz w:val="18"/>
              </w:rPr>
              <w:t>Pakan</w:t>
            </w:r>
          </w:p>
          <w:p>
            <w:pPr>
              <w:pStyle w:val="TableParagraph"/>
              <w:spacing w:line="184" w:lineRule="exact" w:before="1"/>
              <w:ind w:left="236"/>
              <w:rPr>
                <w:sz w:val="18"/>
              </w:rPr>
            </w:pPr>
            <w:r>
              <w:rPr>
                <w:w w:val="80"/>
                <w:sz w:val="18"/>
              </w:rPr>
              <w:t>Ternak</w:t>
            </w:r>
            <w:r>
              <w:rPr>
                <w:spacing w:val="-4"/>
                <w:sz w:val="18"/>
              </w:rPr>
              <w:t> </w:t>
            </w:r>
            <w:r>
              <w:rPr>
                <w:spacing w:val="-2"/>
                <w:w w:val="90"/>
                <w:sz w:val="18"/>
              </w:rPr>
              <w:t>(Kali)</w:t>
            </w:r>
          </w:p>
        </w:tc>
        <w:tc>
          <w:tcPr>
            <w:tcW w:w="1614" w:type="dxa"/>
          </w:tcPr>
          <w:p>
            <w:pPr>
              <w:pStyle w:val="TableParagraph"/>
              <w:spacing w:before="1"/>
              <w:ind w:left="1" w:right="2"/>
              <w:jc w:val="center"/>
              <w:rPr>
                <w:sz w:val="18"/>
              </w:rPr>
            </w:pPr>
            <w:r>
              <w:rPr>
                <w:spacing w:val="-10"/>
                <w:w w:val="90"/>
                <w:sz w:val="18"/>
              </w:rPr>
              <w:t>4</w:t>
            </w:r>
          </w:p>
        </w:tc>
        <w:tc>
          <w:tcPr>
            <w:tcW w:w="1490" w:type="dxa"/>
          </w:tcPr>
          <w:p>
            <w:pPr>
              <w:pStyle w:val="TableParagraph"/>
              <w:spacing w:before="1"/>
              <w:ind w:right="9"/>
              <w:jc w:val="center"/>
              <w:rPr>
                <w:sz w:val="18"/>
              </w:rPr>
            </w:pPr>
            <w:r>
              <w:rPr>
                <w:spacing w:val="-10"/>
                <w:w w:val="90"/>
                <w:sz w:val="18"/>
              </w:rPr>
              <w:t>4</w:t>
            </w:r>
          </w:p>
        </w:tc>
        <w:tc>
          <w:tcPr>
            <w:tcW w:w="1185" w:type="dxa"/>
          </w:tcPr>
          <w:p>
            <w:pPr>
              <w:pStyle w:val="TableParagraph"/>
              <w:spacing w:before="1"/>
              <w:ind w:right="8"/>
              <w:jc w:val="center"/>
              <w:rPr>
                <w:sz w:val="18"/>
              </w:rPr>
            </w:pPr>
            <w:r>
              <w:rPr>
                <w:spacing w:val="-2"/>
                <w:w w:val="90"/>
                <w:sz w:val="18"/>
              </w:rPr>
              <w:t>100,00</w:t>
            </w:r>
          </w:p>
        </w:tc>
        <w:tc>
          <w:tcPr>
            <w:tcW w:w="5670" w:type="dxa"/>
          </w:tcPr>
          <w:p>
            <w:pPr>
              <w:pStyle w:val="TableParagraph"/>
              <w:spacing w:before="1"/>
              <w:ind w:left="98"/>
              <w:rPr>
                <w:sz w:val="18"/>
              </w:rPr>
            </w:pPr>
            <w:r>
              <w:rPr>
                <w:w w:val="80"/>
                <w:sz w:val="18"/>
              </w:rPr>
              <w:t>Berhasil,</w:t>
            </w:r>
            <w:r>
              <w:rPr>
                <w:spacing w:val="-5"/>
                <w:sz w:val="18"/>
              </w:rPr>
              <w:t> </w:t>
            </w:r>
            <w:r>
              <w:rPr>
                <w:w w:val="80"/>
                <w:sz w:val="18"/>
              </w:rPr>
              <w:t>sesuai</w:t>
            </w:r>
            <w:r>
              <w:rPr>
                <w:spacing w:val="-3"/>
                <w:sz w:val="18"/>
              </w:rPr>
              <w:t> </w:t>
            </w:r>
            <w:r>
              <w:rPr>
                <w:w w:val="80"/>
                <w:sz w:val="18"/>
              </w:rPr>
              <w:t>dengan</w:t>
            </w:r>
            <w:r>
              <w:rPr>
                <w:spacing w:val="1"/>
                <w:sz w:val="18"/>
              </w:rPr>
              <w:t> </w:t>
            </w:r>
            <w:r>
              <w:rPr>
                <w:w w:val="80"/>
                <w:sz w:val="18"/>
              </w:rPr>
              <w:t>target</w:t>
            </w:r>
            <w:r>
              <w:rPr>
                <w:spacing w:val="-5"/>
                <w:sz w:val="18"/>
              </w:rPr>
              <w:t> </w:t>
            </w:r>
            <w:r>
              <w:rPr>
                <w:w w:val="80"/>
                <w:sz w:val="18"/>
              </w:rPr>
              <w:t>yang</w:t>
            </w:r>
            <w:r>
              <w:rPr>
                <w:spacing w:val="-1"/>
                <w:sz w:val="18"/>
              </w:rPr>
              <w:t> </w:t>
            </w:r>
            <w:r>
              <w:rPr>
                <w:spacing w:val="-5"/>
                <w:w w:val="80"/>
                <w:sz w:val="18"/>
              </w:rPr>
              <w:t>ada</w:t>
            </w:r>
          </w:p>
        </w:tc>
      </w:tr>
      <w:tr>
        <w:trPr>
          <w:trHeight w:val="82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left="111"/>
              <w:rPr>
                <w:sz w:val="18"/>
              </w:rPr>
            </w:pPr>
            <w:r>
              <w:rPr>
                <w:spacing w:val="-5"/>
                <w:w w:val="90"/>
                <w:sz w:val="18"/>
              </w:rPr>
              <w:t>01</w:t>
            </w:r>
          </w:p>
        </w:tc>
        <w:tc>
          <w:tcPr>
            <w:tcW w:w="2329" w:type="dxa"/>
            <w:tcBorders>
              <w:left w:val="nil"/>
            </w:tcBorders>
          </w:tcPr>
          <w:p>
            <w:pPr>
              <w:pStyle w:val="TableParagraph"/>
              <w:spacing w:before="2"/>
              <w:ind w:left="-32" w:right="128"/>
              <w:rPr>
                <w:sz w:val="18"/>
              </w:rPr>
            </w:pPr>
            <w:r>
              <w:rPr>
                <w:w w:val="90"/>
                <w:sz w:val="18"/>
              </w:rPr>
              <w:t>Penjaminan</w:t>
            </w:r>
            <w:r>
              <w:rPr>
                <w:spacing w:val="-4"/>
                <w:w w:val="90"/>
                <w:sz w:val="18"/>
              </w:rPr>
              <w:t> </w:t>
            </w:r>
            <w:r>
              <w:rPr>
                <w:w w:val="90"/>
                <w:sz w:val="18"/>
              </w:rPr>
              <w:t>Peredaran </w:t>
            </w:r>
            <w:r>
              <w:rPr>
                <w:w w:val="80"/>
                <w:sz w:val="18"/>
              </w:rPr>
              <w:t>Benih/Bibit Ternak dan Hijauan</w:t>
            </w:r>
            <w:r>
              <w:rPr>
                <w:w w:val="85"/>
                <w:sz w:val="18"/>
              </w:rPr>
              <w:t> Pakan</w:t>
            </w:r>
            <w:r>
              <w:rPr>
                <w:spacing w:val="-2"/>
                <w:w w:val="85"/>
                <w:sz w:val="18"/>
              </w:rPr>
              <w:t> </w:t>
            </w:r>
            <w:r>
              <w:rPr>
                <w:w w:val="85"/>
                <w:sz w:val="18"/>
              </w:rPr>
              <w:t>Ternak,</w:t>
            </w:r>
            <w:r>
              <w:rPr>
                <w:spacing w:val="-1"/>
                <w:w w:val="85"/>
                <w:sz w:val="18"/>
              </w:rPr>
              <w:t> </w:t>
            </w:r>
            <w:r>
              <w:rPr>
                <w:w w:val="85"/>
                <w:sz w:val="18"/>
              </w:rPr>
              <w:t>Bahan Pakan,</w:t>
            </w:r>
          </w:p>
          <w:p>
            <w:pPr>
              <w:pStyle w:val="TableParagraph"/>
              <w:spacing w:line="183" w:lineRule="exact"/>
              <w:ind w:left="-32"/>
              <w:rPr>
                <w:sz w:val="18"/>
              </w:rPr>
            </w:pPr>
            <w:r>
              <w:rPr>
                <w:spacing w:val="-2"/>
                <w:w w:val="90"/>
                <w:sz w:val="18"/>
              </w:rPr>
              <w:t>Pakan</w:t>
            </w:r>
          </w:p>
        </w:tc>
        <w:tc>
          <w:tcPr>
            <w:tcW w:w="1614" w:type="dxa"/>
          </w:tcPr>
          <w:p>
            <w:pPr>
              <w:pStyle w:val="TableParagraph"/>
              <w:rPr>
                <w:rFonts w:ascii="Times New Roman"/>
                <w:sz w:val="18"/>
              </w:rPr>
            </w:pPr>
          </w:p>
        </w:tc>
        <w:tc>
          <w:tcPr>
            <w:tcW w:w="1490" w:type="dxa"/>
          </w:tcPr>
          <w:p>
            <w:pPr>
              <w:pStyle w:val="TableParagraph"/>
              <w:rPr>
                <w:rFonts w:ascii="Times New Roman"/>
                <w:sz w:val="18"/>
              </w:rPr>
            </w:pPr>
          </w:p>
        </w:tc>
        <w:tc>
          <w:tcPr>
            <w:tcW w:w="1185" w:type="dxa"/>
          </w:tcPr>
          <w:p>
            <w:pPr>
              <w:pStyle w:val="TableParagraph"/>
              <w:rPr>
                <w:rFonts w:ascii="Times New Roman"/>
                <w:sz w:val="18"/>
              </w:rPr>
            </w:pPr>
          </w:p>
        </w:tc>
        <w:tc>
          <w:tcPr>
            <w:tcW w:w="5670" w:type="dxa"/>
          </w:tcPr>
          <w:p>
            <w:pPr>
              <w:pStyle w:val="TableParagraph"/>
              <w:rPr>
                <w:rFonts w:ascii="Times New Roman"/>
                <w:sz w:val="18"/>
              </w:rPr>
            </w:pPr>
          </w:p>
        </w:tc>
      </w:tr>
      <w:tr>
        <w:trPr>
          <w:trHeight w:val="82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9"/>
              <w:jc w:val="right"/>
              <w:rPr>
                <w:sz w:val="18"/>
              </w:rPr>
            </w:pPr>
            <w:r>
              <w:rPr>
                <w:spacing w:val="-10"/>
                <w:w w:val="90"/>
                <w:sz w:val="18"/>
              </w:rPr>
              <w:t>-</w:t>
            </w:r>
          </w:p>
        </w:tc>
        <w:tc>
          <w:tcPr>
            <w:tcW w:w="2329" w:type="dxa"/>
            <w:tcBorders>
              <w:left w:val="nil"/>
            </w:tcBorders>
          </w:tcPr>
          <w:p>
            <w:pPr>
              <w:pStyle w:val="TableParagraph"/>
              <w:spacing w:before="2"/>
              <w:ind w:left="236" w:right="128"/>
              <w:rPr>
                <w:sz w:val="18"/>
              </w:rPr>
            </w:pPr>
            <w:r>
              <w:rPr>
                <w:w w:val="85"/>
                <w:sz w:val="18"/>
              </w:rPr>
              <w:t>Jumlah</w:t>
            </w:r>
            <w:r>
              <w:rPr>
                <w:spacing w:val="-7"/>
                <w:w w:val="85"/>
                <w:sz w:val="18"/>
              </w:rPr>
              <w:t> </w:t>
            </w:r>
            <w:r>
              <w:rPr>
                <w:w w:val="85"/>
                <w:sz w:val="18"/>
              </w:rPr>
              <w:t>bibit/ternak</w:t>
            </w:r>
            <w:r>
              <w:rPr>
                <w:spacing w:val="-5"/>
                <w:w w:val="85"/>
                <w:sz w:val="18"/>
              </w:rPr>
              <w:t> </w:t>
            </w:r>
            <w:r>
              <w:rPr>
                <w:w w:val="85"/>
                <w:sz w:val="18"/>
              </w:rPr>
              <w:t>dan </w:t>
            </w:r>
            <w:r>
              <w:rPr>
                <w:w w:val="90"/>
                <w:sz w:val="18"/>
              </w:rPr>
              <w:t>hijauan ternak yang</w:t>
            </w:r>
          </w:p>
          <w:p>
            <w:pPr>
              <w:pStyle w:val="TableParagraph"/>
              <w:spacing w:line="208" w:lineRule="exact"/>
              <w:ind w:left="236" w:right="128"/>
              <w:rPr>
                <w:sz w:val="18"/>
              </w:rPr>
            </w:pPr>
            <w:r>
              <w:rPr>
                <w:w w:val="80"/>
                <w:sz w:val="18"/>
              </w:rPr>
              <w:t>diserahkan ke kelompok</w:t>
            </w:r>
            <w:r>
              <w:rPr>
                <w:w w:val="90"/>
                <w:sz w:val="18"/>
              </w:rPr>
              <w:t> </w:t>
            </w:r>
            <w:r>
              <w:rPr>
                <w:spacing w:val="-2"/>
                <w:w w:val="90"/>
                <w:sz w:val="18"/>
              </w:rPr>
              <w:t>(jenis)</w:t>
            </w:r>
          </w:p>
        </w:tc>
        <w:tc>
          <w:tcPr>
            <w:tcW w:w="1614" w:type="dxa"/>
          </w:tcPr>
          <w:p>
            <w:pPr>
              <w:pStyle w:val="TableParagraph"/>
              <w:spacing w:before="2"/>
              <w:ind w:right="2"/>
              <w:jc w:val="center"/>
              <w:rPr>
                <w:sz w:val="18"/>
              </w:rPr>
            </w:pPr>
            <w:r>
              <w:rPr>
                <w:spacing w:val="-10"/>
                <w:w w:val="90"/>
                <w:sz w:val="18"/>
              </w:rPr>
              <w:t>-</w:t>
            </w:r>
          </w:p>
        </w:tc>
        <w:tc>
          <w:tcPr>
            <w:tcW w:w="1490" w:type="dxa"/>
          </w:tcPr>
          <w:p>
            <w:pPr>
              <w:pStyle w:val="TableParagraph"/>
              <w:spacing w:before="2"/>
              <w:ind w:left="7" w:right="9"/>
              <w:jc w:val="center"/>
              <w:rPr>
                <w:sz w:val="18"/>
              </w:rPr>
            </w:pPr>
            <w:r>
              <w:rPr>
                <w:color w:val="FF0000"/>
                <w:spacing w:val="-10"/>
                <w:w w:val="90"/>
                <w:sz w:val="18"/>
              </w:rPr>
              <w:t>-</w:t>
            </w:r>
          </w:p>
        </w:tc>
        <w:tc>
          <w:tcPr>
            <w:tcW w:w="1185" w:type="dxa"/>
          </w:tcPr>
          <w:p>
            <w:pPr>
              <w:pStyle w:val="TableParagraph"/>
              <w:rPr>
                <w:rFonts w:ascii="Times New Roman"/>
                <w:sz w:val="18"/>
              </w:rPr>
            </w:pPr>
          </w:p>
        </w:tc>
        <w:tc>
          <w:tcPr>
            <w:tcW w:w="5670" w:type="dxa"/>
          </w:tcPr>
          <w:p>
            <w:pPr>
              <w:pStyle w:val="TableParagraph"/>
              <w:rPr>
                <w:rFonts w:ascii="Times New Roman"/>
                <w:sz w:val="18"/>
              </w:rPr>
            </w:pPr>
          </w:p>
        </w:tc>
      </w:tr>
      <w:tr>
        <w:trPr>
          <w:trHeight w:val="613"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line="204" w:lineRule="exact"/>
              <w:ind w:left="111"/>
              <w:rPr>
                <w:sz w:val="18"/>
              </w:rPr>
            </w:pPr>
            <w:r>
              <w:rPr>
                <w:spacing w:val="-5"/>
                <w:w w:val="90"/>
                <w:sz w:val="18"/>
              </w:rPr>
              <w:t>02</w:t>
            </w:r>
          </w:p>
        </w:tc>
        <w:tc>
          <w:tcPr>
            <w:tcW w:w="2329" w:type="dxa"/>
            <w:tcBorders>
              <w:left w:val="nil"/>
            </w:tcBorders>
          </w:tcPr>
          <w:p>
            <w:pPr>
              <w:pStyle w:val="TableParagraph"/>
              <w:spacing w:line="204" w:lineRule="exact"/>
              <w:ind w:left="-32"/>
              <w:rPr>
                <w:sz w:val="18"/>
              </w:rPr>
            </w:pPr>
            <w:r>
              <w:rPr>
                <w:w w:val="80"/>
                <w:sz w:val="18"/>
              </w:rPr>
              <w:t>Pengendalian</w:t>
            </w:r>
            <w:r>
              <w:rPr>
                <w:spacing w:val="8"/>
                <w:sz w:val="18"/>
              </w:rPr>
              <w:t> </w:t>
            </w:r>
            <w:r>
              <w:rPr>
                <w:spacing w:val="-2"/>
                <w:w w:val="90"/>
                <w:sz w:val="18"/>
              </w:rPr>
              <w:t>Penyediaan</w:t>
            </w:r>
          </w:p>
          <w:p>
            <w:pPr>
              <w:pStyle w:val="TableParagraph"/>
              <w:spacing w:line="204" w:lineRule="exact"/>
              <w:ind w:left="-32"/>
              <w:rPr>
                <w:sz w:val="18"/>
              </w:rPr>
            </w:pPr>
            <w:r>
              <w:rPr>
                <w:w w:val="80"/>
                <w:sz w:val="18"/>
              </w:rPr>
              <w:t>Benih/Bibit Ternak dan Hijauan</w:t>
            </w:r>
            <w:r>
              <w:rPr>
                <w:w w:val="90"/>
                <w:sz w:val="18"/>
              </w:rPr>
              <w:t> Pakan</w:t>
            </w:r>
            <w:r>
              <w:rPr>
                <w:spacing w:val="-8"/>
                <w:w w:val="90"/>
                <w:sz w:val="18"/>
              </w:rPr>
              <w:t> </w:t>
            </w:r>
            <w:r>
              <w:rPr>
                <w:w w:val="90"/>
                <w:sz w:val="18"/>
              </w:rPr>
              <w:t>Ternak</w:t>
            </w:r>
          </w:p>
        </w:tc>
        <w:tc>
          <w:tcPr>
            <w:tcW w:w="1614" w:type="dxa"/>
          </w:tcPr>
          <w:p>
            <w:pPr>
              <w:pStyle w:val="TableParagraph"/>
              <w:rPr>
                <w:rFonts w:ascii="Times New Roman"/>
                <w:sz w:val="18"/>
              </w:rPr>
            </w:pPr>
          </w:p>
        </w:tc>
        <w:tc>
          <w:tcPr>
            <w:tcW w:w="1490" w:type="dxa"/>
          </w:tcPr>
          <w:p>
            <w:pPr>
              <w:pStyle w:val="TableParagraph"/>
              <w:rPr>
                <w:rFonts w:ascii="Times New Roman"/>
                <w:sz w:val="18"/>
              </w:rPr>
            </w:pPr>
          </w:p>
        </w:tc>
        <w:tc>
          <w:tcPr>
            <w:tcW w:w="1185" w:type="dxa"/>
          </w:tcPr>
          <w:p>
            <w:pPr>
              <w:pStyle w:val="TableParagraph"/>
              <w:rPr>
                <w:rFonts w:ascii="Times New Roman"/>
                <w:sz w:val="18"/>
              </w:rPr>
            </w:pPr>
          </w:p>
        </w:tc>
        <w:tc>
          <w:tcPr>
            <w:tcW w:w="5670" w:type="dxa"/>
          </w:tcPr>
          <w:p>
            <w:pPr>
              <w:pStyle w:val="TableParagraph"/>
              <w:rPr>
                <w:rFonts w:ascii="Times New Roman"/>
                <w:sz w:val="18"/>
              </w:rPr>
            </w:pPr>
          </w:p>
        </w:tc>
      </w:tr>
      <w:tr>
        <w:trPr>
          <w:trHeight w:val="621"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9"/>
              <w:jc w:val="right"/>
              <w:rPr>
                <w:sz w:val="18"/>
              </w:rPr>
            </w:pPr>
            <w:r>
              <w:rPr>
                <w:spacing w:val="-10"/>
                <w:w w:val="90"/>
                <w:sz w:val="18"/>
              </w:rPr>
              <w:t>-</w:t>
            </w:r>
          </w:p>
        </w:tc>
        <w:tc>
          <w:tcPr>
            <w:tcW w:w="2329" w:type="dxa"/>
            <w:tcBorders>
              <w:left w:val="nil"/>
            </w:tcBorders>
          </w:tcPr>
          <w:p>
            <w:pPr>
              <w:pStyle w:val="TableParagraph"/>
              <w:spacing w:line="208" w:lineRule="exact"/>
              <w:ind w:left="236" w:right="337"/>
              <w:jc w:val="both"/>
              <w:rPr>
                <w:sz w:val="18"/>
              </w:rPr>
            </w:pPr>
            <w:r>
              <w:rPr>
                <w:w w:val="80"/>
                <w:sz w:val="18"/>
              </w:rPr>
              <w:t>Jumlah Benih/Bibit Ternak</w:t>
            </w:r>
            <w:r>
              <w:rPr>
                <w:sz w:val="18"/>
              </w:rPr>
              <w:t> </w:t>
            </w:r>
            <w:r>
              <w:rPr>
                <w:w w:val="80"/>
                <w:sz w:val="18"/>
              </w:rPr>
              <w:t>dan</w:t>
            </w:r>
            <w:r>
              <w:rPr>
                <w:spacing w:val="-1"/>
                <w:w w:val="80"/>
                <w:sz w:val="18"/>
              </w:rPr>
              <w:t> </w:t>
            </w:r>
            <w:r>
              <w:rPr>
                <w:w w:val="80"/>
                <w:sz w:val="18"/>
              </w:rPr>
              <w:t>Hijauan Pakan Ternak</w:t>
            </w:r>
            <w:r>
              <w:rPr>
                <w:w w:val="90"/>
                <w:sz w:val="18"/>
              </w:rPr>
              <w:t> yang Tersedia (ton)</w:t>
            </w:r>
          </w:p>
        </w:tc>
        <w:tc>
          <w:tcPr>
            <w:tcW w:w="1614" w:type="dxa"/>
          </w:tcPr>
          <w:p>
            <w:pPr>
              <w:pStyle w:val="TableParagraph"/>
              <w:spacing w:before="2"/>
              <w:ind w:left="1" w:right="2"/>
              <w:jc w:val="center"/>
              <w:rPr>
                <w:sz w:val="18"/>
              </w:rPr>
            </w:pPr>
            <w:r>
              <w:rPr>
                <w:spacing w:val="-10"/>
                <w:w w:val="90"/>
                <w:sz w:val="18"/>
              </w:rPr>
              <w:t>1</w:t>
            </w:r>
          </w:p>
        </w:tc>
        <w:tc>
          <w:tcPr>
            <w:tcW w:w="1490" w:type="dxa"/>
          </w:tcPr>
          <w:p>
            <w:pPr>
              <w:pStyle w:val="TableParagraph"/>
              <w:spacing w:before="2"/>
              <w:ind w:right="9"/>
              <w:jc w:val="center"/>
              <w:rPr>
                <w:sz w:val="18"/>
              </w:rPr>
            </w:pPr>
            <w:r>
              <w:rPr>
                <w:spacing w:val="-10"/>
                <w:w w:val="90"/>
                <w:sz w:val="18"/>
              </w:rPr>
              <w:t>1</w:t>
            </w:r>
          </w:p>
        </w:tc>
        <w:tc>
          <w:tcPr>
            <w:tcW w:w="1185" w:type="dxa"/>
          </w:tcPr>
          <w:p>
            <w:pPr>
              <w:pStyle w:val="TableParagraph"/>
              <w:spacing w:before="2"/>
              <w:ind w:right="8"/>
              <w:jc w:val="center"/>
              <w:rPr>
                <w:sz w:val="18"/>
              </w:rPr>
            </w:pPr>
            <w:r>
              <w:rPr>
                <w:spacing w:val="-2"/>
                <w:w w:val="90"/>
                <w:sz w:val="18"/>
              </w:rPr>
              <w:t>100,00</w:t>
            </w:r>
          </w:p>
        </w:tc>
        <w:tc>
          <w:tcPr>
            <w:tcW w:w="5670" w:type="dxa"/>
          </w:tcPr>
          <w:p>
            <w:pPr>
              <w:pStyle w:val="TableParagraph"/>
              <w:spacing w:before="2"/>
              <w:ind w:left="98" w:right="109"/>
              <w:rPr>
                <w:sz w:val="18"/>
              </w:rPr>
            </w:pPr>
            <w:r>
              <w:rPr>
                <w:w w:val="85"/>
                <w:sz w:val="18"/>
              </w:rPr>
              <w:t>Berhasil,</w:t>
            </w:r>
            <w:r>
              <w:rPr>
                <w:spacing w:val="-5"/>
                <w:w w:val="85"/>
                <w:sz w:val="18"/>
              </w:rPr>
              <w:t> </w:t>
            </w:r>
            <w:r>
              <w:rPr>
                <w:w w:val="85"/>
                <w:sz w:val="18"/>
              </w:rPr>
              <w:t>dilakukan</w:t>
            </w:r>
            <w:r>
              <w:rPr>
                <w:spacing w:val="-3"/>
                <w:w w:val="85"/>
                <w:sz w:val="18"/>
              </w:rPr>
              <w:t> </w:t>
            </w:r>
            <w:r>
              <w:rPr>
                <w:w w:val="85"/>
                <w:sz w:val="18"/>
              </w:rPr>
              <w:t>pendataan</w:t>
            </w:r>
            <w:r>
              <w:rPr>
                <w:spacing w:val="-3"/>
                <w:w w:val="85"/>
                <w:sz w:val="18"/>
              </w:rPr>
              <w:t> </w:t>
            </w:r>
            <w:r>
              <w:rPr>
                <w:w w:val="85"/>
                <w:sz w:val="18"/>
              </w:rPr>
              <w:t>ternak</w:t>
            </w:r>
            <w:r>
              <w:rPr>
                <w:spacing w:val="-5"/>
                <w:w w:val="85"/>
                <w:sz w:val="18"/>
              </w:rPr>
              <w:t> </w:t>
            </w:r>
            <w:r>
              <w:rPr>
                <w:w w:val="85"/>
                <w:sz w:val="18"/>
              </w:rPr>
              <w:t>sapi</w:t>
            </w:r>
            <w:r>
              <w:rPr>
                <w:spacing w:val="-4"/>
                <w:w w:val="85"/>
                <w:sz w:val="18"/>
              </w:rPr>
              <w:t> </w:t>
            </w:r>
            <w:r>
              <w:rPr>
                <w:w w:val="85"/>
                <w:sz w:val="18"/>
              </w:rPr>
              <w:t>melalui</w:t>
            </w:r>
            <w:r>
              <w:rPr>
                <w:spacing w:val="-4"/>
                <w:w w:val="85"/>
                <w:sz w:val="18"/>
              </w:rPr>
              <w:t> </w:t>
            </w:r>
            <w:r>
              <w:rPr>
                <w:w w:val="85"/>
                <w:sz w:val="18"/>
              </w:rPr>
              <w:t>kegiatan</w:t>
            </w:r>
            <w:r>
              <w:rPr>
                <w:spacing w:val="-5"/>
                <w:w w:val="85"/>
                <w:sz w:val="18"/>
              </w:rPr>
              <w:t> </w:t>
            </w:r>
            <w:r>
              <w:rPr>
                <w:w w:val="85"/>
                <w:sz w:val="18"/>
              </w:rPr>
              <w:t>vaksinasi</w:t>
            </w:r>
            <w:r>
              <w:rPr>
                <w:spacing w:val="-4"/>
                <w:w w:val="85"/>
                <w:sz w:val="18"/>
              </w:rPr>
              <w:t> </w:t>
            </w:r>
            <w:r>
              <w:rPr>
                <w:w w:val="85"/>
                <w:sz w:val="18"/>
              </w:rPr>
              <w:t>PMK</w:t>
            </w:r>
            <w:r>
              <w:rPr>
                <w:spacing w:val="-3"/>
                <w:w w:val="85"/>
                <w:sz w:val="18"/>
              </w:rPr>
              <w:t> </w:t>
            </w:r>
            <w:r>
              <w:rPr>
                <w:w w:val="85"/>
                <w:sz w:val="18"/>
              </w:rPr>
              <w:t>(dana </w:t>
            </w:r>
            <w:r>
              <w:rPr>
                <w:spacing w:val="-2"/>
                <w:w w:val="90"/>
                <w:sz w:val="18"/>
              </w:rPr>
              <w:t>APBN)</w:t>
            </w:r>
          </w:p>
        </w:tc>
      </w:tr>
      <w:tr>
        <w:trPr>
          <w:trHeight w:val="61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ind w:left="111"/>
              <w:rPr>
                <w:sz w:val="18"/>
              </w:rPr>
            </w:pPr>
            <w:r>
              <w:rPr>
                <w:spacing w:val="-5"/>
                <w:w w:val="90"/>
                <w:sz w:val="18"/>
              </w:rPr>
              <w:t>03</w:t>
            </w:r>
          </w:p>
        </w:tc>
        <w:tc>
          <w:tcPr>
            <w:tcW w:w="2329" w:type="dxa"/>
            <w:tcBorders>
              <w:left w:val="nil"/>
            </w:tcBorders>
          </w:tcPr>
          <w:p>
            <w:pPr>
              <w:pStyle w:val="TableParagraph"/>
              <w:ind w:left="-32"/>
              <w:rPr>
                <w:sz w:val="18"/>
              </w:rPr>
            </w:pPr>
            <w:r>
              <w:rPr>
                <w:w w:val="80"/>
                <w:sz w:val="18"/>
              </w:rPr>
              <w:t>Pengawasan</w:t>
            </w:r>
            <w:r>
              <w:rPr>
                <w:sz w:val="18"/>
              </w:rPr>
              <w:t> </w:t>
            </w:r>
            <w:r>
              <w:rPr>
                <w:w w:val="80"/>
                <w:sz w:val="18"/>
              </w:rPr>
              <w:t>Produksi</w:t>
            </w:r>
            <w:r>
              <w:rPr>
                <w:spacing w:val="-2"/>
                <w:sz w:val="18"/>
              </w:rPr>
              <w:t> </w:t>
            </w:r>
            <w:r>
              <w:rPr>
                <w:spacing w:val="-2"/>
                <w:w w:val="80"/>
                <w:sz w:val="18"/>
              </w:rPr>
              <w:t>Benih/Bibit</w:t>
            </w:r>
          </w:p>
          <w:p>
            <w:pPr>
              <w:pStyle w:val="TableParagraph"/>
              <w:spacing w:line="204" w:lineRule="exact"/>
              <w:ind w:left="-32" w:right="128"/>
              <w:rPr>
                <w:sz w:val="18"/>
              </w:rPr>
            </w:pPr>
            <w:r>
              <w:rPr>
                <w:spacing w:val="-2"/>
                <w:w w:val="90"/>
                <w:sz w:val="18"/>
              </w:rPr>
              <w:t>Ternak</w:t>
            </w:r>
            <w:r>
              <w:rPr>
                <w:spacing w:val="-9"/>
                <w:w w:val="90"/>
                <w:sz w:val="18"/>
              </w:rPr>
              <w:t> </w:t>
            </w:r>
            <w:r>
              <w:rPr>
                <w:spacing w:val="-2"/>
                <w:w w:val="90"/>
                <w:sz w:val="18"/>
              </w:rPr>
              <w:t>dan</w:t>
            </w:r>
            <w:r>
              <w:rPr>
                <w:spacing w:val="-6"/>
                <w:w w:val="90"/>
                <w:sz w:val="18"/>
              </w:rPr>
              <w:t> </w:t>
            </w:r>
            <w:r>
              <w:rPr>
                <w:spacing w:val="-2"/>
                <w:w w:val="90"/>
                <w:sz w:val="18"/>
              </w:rPr>
              <w:t>Hijauan</w:t>
            </w:r>
            <w:r>
              <w:rPr>
                <w:spacing w:val="-5"/>
                <w:w w:val="90"/>
                <w:sz w:val="18"/>
              </w:rPr>
              <w:t> </w:t>
            </w:r>
            <w:r>
              <w:rPr>
                <w:spacing w:val="-2"/>
                <w:w w:val="90"/>
                <w:sz w:val="18"/>
              </w:rPr>
              <w:t>Pakan </w:t>
            </w:r>
            <w:r>
              <w:rPr>
                <w:w w:val="80"/>
                <w:sz w:val="18"/>
              </w:rPr>
              <w:t>Ternak, Bahan Pakan/Pakan</w:t>
            </w:r>
          </w:p>
        </w:tc>
        <w:tc>
          <w:tcPr>
            <w:tcW w:w="1614" w:type="dxa"/>
          </w:tcPr>
          <w:p>
            <w:pPr>
              <w:pStyle w:val="TableParagraph"/>
              <w:rPr>
                <w:rFonts w:ascii="Times New Roman"/>
                <w:sz w:val="18"/>
              </w:rPr>
            </w:pPr>
          </w:p>
        </w:tc>
        <w:tc>
          <w:tcPr>
            <w:tcW w:w="1490" w:type="dxa"/>
          </w:tcPr>
          <w:p>
            <w:pPr>
              <w:pStyle w:val="TableParagraph"/>
              <w:rPr>
                <w:rFonts w:ascii="Times New Roman"/>
                <w:sz w:val="18"/>
              </w:rPr>
            </w:pPr>
          </w:p>
        </w:tc>
        <w:tc>
          <w:tcPr>
            <w:tcW w:w="1185" w:type="dxa"/>
          </w:tcPr>
          <w:p>
            <w:pPr>
              <w:pStyle w:val="TableParagraph"/>
              <w:rPr>
                <w:rFonts w:ascii="Times New Roman"/>
                <w:sz w:val="18"/>
              </w:rPr>
            </w:pPr>
          </w:p>
        </w:tc>
        <w:tc>
          <w:tcPr>
            <w:tcW w:w="5670" w:type="dxa"/>
          </w:tcPr>
          <w:p>
            <w:pPr>
              <w:pStyle w:val="TableParagraph"/>
              <w:rPr>
                <w:rFonts w:ascii="Times New Roman"/>
                <w:sz w:val="18"/>
              </w:rPr>
            </w:pPr>
          </w:p>
        </w:tc>
      </w:tr>
      <w:tr>
        <w:trPr>
          <w:trHeight w:val="826" w:hRule="atLeast"/>
        </w:trPr>
        <w:tc>
          <w:tcPr>
            <w:tcW w:w="443" w:type="dxa"/>
            <w:vMerge/>
            <w:tcBorders>
              <w:top w:val="nil"/>
              <w:bottom w:val="nil"/>
            </w:tcBorders>
          </w:tcPr>
          <w:p>
            <w:pPr>
              <w:rPr>
                <w:sz w:val="2"/>
                <w:szCs w:val="2"/>
              </w:rPr>
            </w:pPr>
          </w:p>
        </w:tc>
        <w:tc>
          <w:tcPr>
            <w:tcW w:w="3003" w:type="dxa"/>
            <w:gridSpan w:val="2"/>
            <w:vMerge/>
            <w:tcBorders>
              <w:top w:val="nil"/>
            </w:tcBorders>
          </w:tcPr>
          <w:p>
            <w:pPr>
              <w:rPr>
                <w:sz w:val="2"/>
                <w:szCs w:val="2"/>
              </w:rPr>
            </w:pPr>
          </w:p>
        </w:tc>
        <w:tc>
          <w:tcPr>
            <w:tcW w:w="336"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9"/>
              <w:jc w:val="right"/>
              <w:rPr>
                <w:sz w:val="18"/>
              </w:rPr>
            </w:pPr>
            <w:r>
              <w:rPr>
                <w:spacing w:val="-10"/>
                <w:w w:val="90"/>
                <w:sz w:val="18"/>
              </w:rPr>
              <w:t>-</w:t>
            </w:r>
          </w:p>
        </w:tc>
        <w:tc>
          <w:tcPr>
            <w:tcW w:w="2329" w:type="dxa"/>
            <w:tcBorders>
              <w:left w:val="nil"/>
            </w:tcBorders>
          </w:tcPr>
          <w:p>
            <w:pPr>
              <w:pStyle w:val="TableParagraph"/>
              <w:spacing w:before="2"/>
              <w:ind w:left="236" w:right="128"/>
              <w:rPr>
                <w:sz w:val="18"/>
              </w:rPr>
            </w:pPr>
            <w:r>
              <w:rPr>
                <w:w w:val="90"/>
                <w:sz w:val="18"/>
              </w:rPr>
              <w:t>Jumlah</w:t>
            </w:r>
            <w:r>
              <w:rPr>
                <w:spacing w:val="-4"/>
                <w:w w:val="90"/>
                <w:sz w:val="18"/>
              </w:rPr>
              <w:t> </w:t>
            </w:r>
            <w:r>
              <w:rPr>
                <w:w w:val="90"/>
                <w:sz w:val="18"/>
              </w:rPr>
              <w:t>Pengawasan </w:t>
            </w:r>
            <w:r>
              <w:rPr>
                <w:w w:val="80"/>
                <w:sz w:val="18"/>
              </w:rPr>
              <w:t>Produksi Benih/Bibit Ternak</w:t>
            </w:r>
          </w:p>
          <w:p>
            <w:pPr>
              <w:pStyle w:val="TableParagraph"/>
              <w:spacing w:line="204" w:lineRule="exact"/>
              <w:ind w:left="236" w:right="128"/>
              <w:rPr>
                <w:sz w:val="18"/>
              </w:rPr>
            </w:pPr>
            <w:r>
              <w:rPr>
                <w:w w:val="90"/>
                <w:sz w:val="18"/>
              </w:rPr>
              <w:t>dan</w:t>
            </w:r>
            <w:r>
              <w:rPr>
                <w:spacing w:val="-8"/>
                <w:w w:val="90"/>
                <w:sz w:val="18"/>
              </w:rPr>
              <w:t> </w:t>
            </w:r>
            <w:r>
              <w:rPr>
                <w:w w:val="90"/>
                <w:sz w:val="18"/>
              </w:rPr>
              <w:t>HPT,</w:t>
            </w:r>
            <w:r>
              <w:rPr>
                <w:spacing w:val="-8"/>
                <w:w w:val="90"/>
                <w:sz w:val="18"/>
              </w:rPr>
              <w:t> </w:t>
            </w:r>
            <w:r>
              <w:rPr>
                <w:w w:val="90"/>
                <w:sz w:val="18"/>
              </w:rPr>
              <w:t>Bahan </w:t>
            </w:r>
            <w:r>
              <w:rPr>
                <w:w w:val="80"/>
                <w:sz w:val="18"/>
              </w:rPr>
              <w:t>Pakan/Pakan</w:t>
            </w:r>
            <w:r>
              <w:rPr>
                <w:spacing w:val="-3"/>
                <w:w w:val="80"/>
                <w:sz w:val="18"/>
              </w:rPr>
              <w:t> </w:t>
            </w:r>
            <w:r>
              <w:rPr>
                <w:w w:val="80"/>
                <w:sz w:val="18"/>
              </w:rPr>
              <w:t>(lap)</w:t>
            </w:r>
          </w:p>
        </w:tc>
        <w:tc>
          <w:tcPr>
            <w:tcW w:w="1614" w:type="dxa"/>
          </w:tcPr>
          <w:p>
            <w:pPr>
              <w:pStyle w:val="TableParagraph"/>
              <w:spacing w:before="2"/>
              <w:ind w:left="1" w:right="2"/>
              <w:jc w:val="center"/>
              <w:rPr>
                <w:sz w:val="18"/>
              </w:rPr>
            </w:pPr>
            <w:r>
              <w:rPr>
                <w:spacing w:val="-10"/>
                <w:w w:val="90"/>
                <w:sz w:val="18"/>
              </w:rPr>
              <w:t>1</w:t>
            </w:r>
          </w:p>
        </w:tc>
        <w:tc>
          <w:tcPr>
            <w:tcW w:w="1490" w:type="dxa"/>
          </w:tcPr>
          <w:p>
            <w:pPr>
              <w:pStyle w:val="TableParagraph"/>
              <w:spacing w:before="2"/>
              <w:ind w:right="9"/>
              <w:jc w:val="center"/>
              <w:rPr>
                <w:sz w:val="18"/>
              </w:rPr>
            </w:pPr>
            <w:r>
              <w:rPr>
                <w:spacing w:val="-10"/>
                <w:w w:val="90"/>
                <w:sz w:val="18"/>
              </w:rPr>
              <w:t>1</w:t>
            </w:r>
          </w:p>
        </w:tc>
        <w:tc>
          <w:tcPr>
            <w:tcW w:w="1185" w:type="dxa"/>
          </w:tcPr>
          <w:p>
            <w:pPr>
              <w:pStyle w:val="TableParagraph"/>
              <w:spacing w:before="2"/>
              <w:ind w:right="8"/>
              <w:jc w:val="center"/>
              <w:rPr>
                <w:sz w:val="18"/>
              </w:rPr>
            </w:pPr>
            <w:r>
              <w:rPr>
                <w:spacing w:val="-2"/>
                <w:w w:val="90"/>
                <w:sz w:val="18"/>
              </w:rPr>
              <w:t>100,00</w:t>
            </w:r>
          </w:p>
        </w:tc>
        <w:tc>
          <w:tcPr>
            <w:tcW w:w="5670" w:type="dxa"/>
          </w:tcPr>
          <w:p>
            <w:pPr>
              <w:pStyle w:val="TableParagraph"/>
              <w:spacing w:before="2"/>
              <w:ind w:left="98"/>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r>
        <w:trPr>
          <w:trHeight w:val="414" w:hRule="atLeast"/>
        </w:trPr>
        <w:tc>
          <w:tcPr>
            <w:tcW w:w="443" w:type="dxa"/>
            <w:vMerge/>
            <w:tcBorders>
              <w:top w:val="nil"/>
              <w:bottom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2</w:t>
            </w:r>
          </w:p>
        </w:tc>
        <w:tc>
          <w:tcPr>
            <w:tcW w:w="2666" w:type="dxa"/>
            <w:tcBorders>
              <w:left w:val="nil"/>
              <w:bottom w:val="nil"/>
            </w:tcBorders>
          </w:tcPr>
          <w:p>
            <w:pPr>
              <w:pStyle w:val="TableParagraph"/>
              <w:spacing w:line="210" w:lineRule="atLeast"/>
              <w:ind w:left="112"/>
              <w:rPr>
                <w:rFonts w:ascii="Arial"/>
                <w:i/>
                <w:sz w:val="18"/>
              </w:rPr>
            </w:pPr>
            <w:r>
              <w:rPr>
                <w:rFonts w:ascii="Arial"/>
                <w:i/>
                <w:w w:val="80"/>
                <w:sz w:val="18"/>
              </w:rPr>
              <w:t>PROGRAM</w:t>
            </w:r>
            <w:r>
              <w:rPr>
                <w:rFonts w:ascii="Arial"/>
                <w:i/>
                <w:spacing w:val="-1"/>
                <w:w w:val="80"/>
                <w:sz w:val="18"/>
              </w:rPr>
              <w:t> </w:t>
            </w:r>
            <w:r>
              <w:rPr>
                <w:rFonts w:ascii="Arial"/>
                <w:i/>
                <w:w w:val="80"/>
                <w:sz w:val="18"/>
              </w:rPr>
              <w:t>PENGENDALIAN</w:t>
            </w:r>
            <w:r>
              <w:rPr>
                <w:rFonts w:ascii="Arial"/>
                <w:i/>
                <w:w w:val="85"/>
                <w:sz w:val="18"/>
              </w:rPr>
              <w:t> KESEHATAN HEWAN DAN</w:t>
            </w:r>
          </w:p>
        </w:tc>
        <w:tc>
          <w:tcPr>
            <w:tcW w:w="336" w:type="dxa"/>
            <w:tcBorders>
              <w:right w:val="nil"/>
            </w:tcBorders>
          </w:tcPr>
          <w:p>
            <w:pPr>
              <w:pStyle w:val="TableParagraph"/>
              <w:spacing w:before="2"/>
              <w:ind w:left="35"/>
              <w:jc w:val="center"/>
              <w:rPr>
                <w:sz w:val="18"/>
              </w:rPr>
            </w:pPr>
            <w:r>
              <w:rPr>
                <w:spacing w:val="-10"/>
                <w:w w:val="90"/>
                <w:sz w:val="18"/>
              </w:rPr>
              <w:t>1</w:t>
            </w:r>
          </w:p>
        </w:tc>
        <w:tc>
          <w:tcPr>
            <w:tcW w:w="2852" w:type="dxa"/>
            <w:gridSpan w:val="2"/>
            <w:tcBorders>
              <w:left w:val="nil"/>
            </w:tcBorders>
          </w:tcPr>
          <w:p>
            <w:pPr>
              <w:pStyle w:val="TableParagraph"/>
              <w:spacing w:line="210" w:lineRule="atLeast"/>
              <w:ind w:left="111"/>
              <w:rPr>
                <w:sz w:val="18"/>
              </w:rPr>
            </w:pPr>
            <w:r>
              <w:rPr>
                <w:w w:val="80"/>
                <w:sz w:val="18"/>
              </w:rPr>
              <w:t>Persentase Penurunan Hewan yang</w:t>
            </w:r>
            <w:r>
              <w:rPr>
                <w:w w:val="85"/>
                <w:sz w:val="18"/>
              </w:rPr>
              <w:t> Terkena Penyakit Menular Ternak</w:t>
            </w:r>
          </w:p>
        </w:tc>
        <w:tc>
          <w:tcPr>
            <w:tcW w:w="1614" w:type="dxa"/>
          </w:tcPr>
          <w:p>
            <w:pPr>
              <w:pStyle w:val="TableParagraph"/>
              <w:spacing w:before="2"/>
              <w:ind w:left="1" w:right="2"/>
              <w:jc w:val="center"/>
              <w:rPr>
                <w:sz w:val="18"/>
              </w:rPr>
            </w:pPr>
            <w:r>
              <w:rPr>
                <w:spacing w:val="-10"/>
                <w:w w:val="90"/>
                <w:sz w:val="18"/>
              </w:rPr>
              <w:t>0</w:t>
            </w:r>
          </w:p>
        </w:tc>
        <w:tc>
          <w:tcPr>
            <w:tcW w:w="1490" w:type="dxa"/>
          </w:tcPr>
          <w:p>
            <w:pPr>
              <w:pStyle w:val="TableParagraph"/>
              <w:spacing w:before="2"/>
              <w:ind w:left="3" w:right="9"/>
              <w:jc w:val="center"/>
              <w:rPr>
                <w:sz w:val="18"/>
              </w:rPr>
            </w:pPr>
            <w:r>
              <w:rPr>
                <w:spacing w:val="-5"/>
                <w:w w:val="90"/>
                <w:sz w:val="18"/>
              </w:rPr>
              <w:t>0,0</w:t>
            </w:r>
          </w:p>
        </w:tc>
        <w:tc>
          <w:tcPr>
            <w:tcW w:w="1185" w:type="dxa"/>
          </w:tcPr>
          <w:p>
            <w:pPr>
              <w:pStyle w:val="TableParagraph"/>
              <w:spacing w:before="2"/>
              <w:ind w:left="4" w:right="8"/>
              <w:jc w:val="center"/>
              <w:rPr>
                <w:sz w:val="18"/>
              </w:rPr>
            </w:pPr>
            <w:r>
              <w:rPr>
                <w:spacing w:val="-4"/>
                <w:w w:val="90"/>
                <w:sz w:val="18"/>
              </w:rPr>
              <w:t>0,87</w:t>
            </w:r>
          </w:p>
        </w:tc>
        <w:tc>
          <w:tcPr>
            <w:tcW w:w="5670" w:type="dxa"/>
          </w:tcPr>
          <w:p>
            <w:pPr>
              <w:pStyle w:val="TableParagraph"/>
              <w:spacing w:before="2"/>
              <w:ind w:left="98"/>
              <w:rPr>
                <w:sz w:val="18"/>
              </w:rPr>
            </w:pPr>
            <w:r>
              <w:rPr>
                <w:w w:val="80"/>
                <w:sz w:val="18"/>
              </w:rPr>
              <w:t>penurunan</w:t>
            </w:r>
            <w:r>
              <w:rPr>
                <w:spacing w:val="-2"/>
                <w:sz w:val="18"/>
              </w:rPr>
              <w:t> </w:t>
            </w:r>
            <w:r>
              <w:rPr>
                <w:w w:val="80"/>
                <w:sz w:val="18"/>
              </w:rPr>
              <w:t>kejadian</w:t>
            </w:r>
            <w:r>
              <w:rPr>
                <w:spacing w:val="-1"/>
                <w:sz w:val="18"/>
              </w:rPr>
              <w:t> </w:t>
            </w:r>
            <w:r>
              <w:rPr>
                <w:w w:val="80"/>
                <w:sz w:val="18"/>
              </w:rPr>
              <w:t>penyakit</w:t>
            </w:r>
            <w:r>
              <w:rPr>
                <w:spacing w:val="-5"/>
                <w:sz w:val="18"/>
              </w:rPr>
              <w:t> </w:t>
            </w:r>
            <w:r>
              <w:rPr>
                <w:w w:val="80"/>
                <w:sz w:val="18"/>
              </w:rPr>
              <w:t>PMK</w:t>
            </w:r>
            <w:r>
              <w:rPr>
                <w:spacing w:val="-1"/>
                <w:sz w:val="18"/>
              </w:rPr>
              <w:t> </w:t>
            </w:r>
            <w:r>
              <w:rPr>
                <w:w w:val="80"/>
                <w:sz w:val="18"/>
              </w:rPr>
              <w:t>yang</w:t>
            </w:r>
            <w:r>
              <w:rPr>
                <w:spacing w:val="-1"/>
                <w:sz w:val="18"/>
              </w:rPr>
              <w:t> </w:t>
            </w:r>
            <w:r>
              <w:rPr>
                <w:w w:val="80"/>
                <w:sz w:val="18"/>
              </w:rPr>
              <w:t>menurun</w:t>
            </w:r>
            <w:r>
              <w:rPr>
                <w:spacing w:val="-1"/>
                <w:sz w:val="18"/>
              </w:rPr>
              <w:t> </w:t>
            </w:r>
            <w:r>
              <w:rPr>
                <w:w w:val="80"/>
                <w:sz w:val="18"/>
              </w:rPr>
              <w:t>dibanding</w:t>
            </w:r>
            <w:r>
              <w:rPr>
                <w:spacing w:val="-2"/>
                <w:sz w:val="18"/>
              </w:rPr>
              <w:t> </w:t>
            </w:r>
            <w:r>
              <w:rPr>
                <w:w w:val="80"/>
                <w:sz w:val="18"/>
              </w:rPr>
              <w:t>tahun</w:t>
            </w:r>
            <w:r>
              <w:rPr>
                <w:spacing w:val="-6"/>
                <w:sz w:val="18"/>
              </w:rPr>
              <w:t> </w:t>
            </w:r>
            <w:r>
              <w:rPr>
                <w:spacing w:val="-4"/>
                <w:w w:val="80"/>
                <w:sz w:val="18"/>
              </w:rPr>
              <w:t>2022</w:t>
            </w:r>
          </w:p>
        </w:tc>
      </w:tr>
    </w:tbl>
    <w:p>
      <w:pPr>
        <w:pStyle w:val="TableParagraph"/>
        <w:spacing w:after="0"/>
        <w:rPr>
          <w:sz w:val="18"/>
        </w:rPr>
        <w:sectPr>
          <w:pgSz w:w="18720" w:h="12240" w:orient="landscape"/>
          <w:pgMar w:header="0" w:footer="993" w:top="1380" w:bottom="1240" w:left="1080" w:right="720"/>
        </w:sectPr>
      </w:pPr>
    </w:p>
    <w:p>
      <w:pPr>
        <w:spacing w:line="240" w:lineRule="auto" w:before="1"/>
        <w:rPr>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005"/>
        <w:gridCol w:w="477"/>
        <w:gridCol w:w="379"/>
        <w:gridCol w:w="2330"/>
        <w:gridCol w:w="1613"/>
        <w:gridCol w:w="1489"/>
        <w:gridCol w:w="1184"/>
        <w:gridCol w:w="5669"/>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5" w:type="dxa"/>
            <w:vMerge w:val="restart"/>
            <w:tcBorders>
              <w:bottom w:val="nil"/>
            </w:tcBorders>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11"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4"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5" w:type="dxa"/>
            <w:vMerge/>
            <w:tcBorders>
              <w:top w:val="nil"/>
              <w:bottom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4"/>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5" w:right="5"/>
              <w:jc w:val="center"/>
              <w:rPr>
                <w:rFonts w:ascii="Arial"/>
                <w:b/>
                <w:sz w:val="18"/>
              </w:rPr>
            </w:pPr>
            <w:r>
              <w:rPr>
                <w:rFonts w:ascii="Arial"/>
                <w:b/>
                <w:spacing w:val="-2"/>
                <w:w w:val="90"/>
                <w:sz w:val="18"/>
              </w:rPr>
              <w:t>Berhasil</w:t>
            </w:r>
          </w:p>
        </w:tc>
      </w:tr>
      <w:tr>
        <w:trPr>
          <w:trHeight w:val="409" w:hRule="atLeast"/>
        </w:trPr>
        <w:tc>
          <w:tcPr>
            <w:tcW w:w="441" w:type="dxa"/>
            <w:vMerge w:val="restart"/>
            <w:tcBorders>
              <w:bottom w:val="nil"/>
            </w:tcBorders>
          </w:tcPr>
          <w:p>
            <w:pPr>
              <w:pStyle w:val="TableParagraph"/>
              <w:rPr>
                <w:rFonts w:ascii="Times New Roman"/>
                <w:sz w:val="18"/>
              </w:rPr>
            </w:pPr>
          </w:p>
        </w:tc>
        <w:tc>
          <w:tcPr>
            <w:tcW w:w="3005" w:type="dxa"/>
            <w:vMerge w:val="restart"/>
            <w:tcBorders>
              <w:top w:val="nil"/>
              <w:bottom w:val="nil"/>
            </w:tcBorders>
          </w:tcPr>
          <w:p>
            <w:pPr>
              <w:pStyle w:val="TableParagraph"/>
              <w:ind w:left="446"/>
              <w:rPr>
                <w:rFonts w:ascii="Arial"/>
                <w:i/>
                <w:sz w:val="18"/>
              </w:rPr>
            </w:pPr>
            <w:r>
              <w:rPr>
                <w:rFonts w:ascii="Arial"/>
                <w:i/>
                <w:w w:val="80"/>
                <w:sz w:val="18"/>
              </w:rPr>
              <w:t>KESEHATAN MASYARAKAT</w:t>
            </w:r>
            <w:r>
              <w:rPr>
                <w:rFonts w:ascii="Arial"/>
                <w:i/>
                <w:w w:val="90"/>
                <w:sz w:val="18"/>
              </w:rPr>
              <w:t> </w:t>
            </w:r>
            <w:r>
              <w:rPr>
                <w:rFonts w:ascii="Arial"/>
                <w:i/>
                <w:spacing w:val="-2"/>
                <w:w w:val="90"/>
                <w:sz w:val="18"/>
              </w:rPr>
              <w:t>VETERINER</w:t>
            </w:r>
          </w:p>
        </w:tc>
        <w:tc>
          <w:tcPr>
            <w:tcW w:w="477" w:type="dxa"/>
            <w:tcBorders>
              <w:right w:val="nil"/>
            </w:tcBorders>
          </w:tcPr>
          <w:p>
            <w:pPr>
              <w:pStyle w:val="TableParagraph"/>
              <w:spacing w:line="205" w:lineRule="exact"/>
              <w:ind w:left="142"/>
              <w:rPr>
                <w:sz w:val="18"/>
              </w:rPr>
            </w:pPr>
            <w:r>
              <w:rPr>
                <w:spacing w:val="-10"/>
                <w:w w:val="90"/>
                <w:sz w:val="18"/>
              </w:rPr>
              <w:t>2</w:t>
            </w:r>
          </w:p>
        </w:tc>
        <w:tc>
          <w:tcPr>
            <w:tcW w:w="2709" w:type="dxa"/>
            <w:gridSpan w:val="2"/>
            <w:tcBorders>
              <w:left w:val="nil"/>
            </w:tcBorders>
          </w:tcPr>
          <w:p>
            <w:pPr>
              <w:pStyle w:val="TableParagraph"/>
              <w:spacing w:line="208" w:lineRule="exact"/>
              <w:ind w:left="-30"/>
              <w:rPr>
                <w:sz w:val="18"/>
              </w:rPr>
            </w:pPr>
            <w:r>
              <w:rPr>
                <w:w w:val="80"/>
                <w:sz w:val="18"/>
              </w:rPr>
              <w:t>Persentase Peningkatan Pelayanan di</w:t>
            </w:r>
            <w:r>
              <w:rPr>
                <w:w w:val="90"/>
                <w:sz w:val="18"/>
              </w:rPr>
              <w:t> </w:t>
            </w:r>
            <w:r>
              <w:rPr>
                <w:spacing w:val="-2"/>
                <w:w w:val="90"/>
                <w:sz w:val="18"/>
              </w:rPr>
              <w:t>Puskeswan</w:t>
            </w:r>
          </w:p>
        </w:tc>
        <w:tc>
          <w:tcPr>
            <w:tcW w:w="1613" w:type="dxa"/>
          </w:tcPr>
          <w:p>
            <w:pPr>
              <w:pStyle w:val="TableParagraph"/>
              <w:spacing w:line="205" w:lineRule="exact"/>
              <w:ind w:left="8" w:right="4"/>
              <w:jc w:val="center"/>
              <w:rPr>
                <w:sz w:val="18"/>
              </w:rPr>
            </w:pPr>
            <w:r>
              <w:rPr>
                <w:spacing w:val="-5"/>
                <w:w w:val="90"/>
                <w:sz w:val="18"/>
              </w:rPr>
              <w:t>10%</w:t>
            </w:r>
          </w:p>
        </w:tc>
        <w:tc>
          <w:tcPr>
            <w:tcW w:w="1489" w:type="dxa"/>
          </w:tcPr>
          <w:p>
            <w:pPr>
              <w:pStyle w:val="TableParagraph"/>
              <w:spacing w:line="205" w:lineRule="exact"/>
              <w:ind w:left="12" w:right="6"/>
              <w:jc w:val="center"/>
              <w:rPr>
                <w:sz w:val="18"/>
              </w:rPr>
            </w:pPr>
            <w:r>
              <w:rPr>
                <w:spacing w:val="-5"/>
                <w:w w:val="90"/>
                <w:sz w:val="18"/>
              </w:rPr>
              <w:t>40%</w:t>
            </w:r>
          </w:p>
        </w:tc>
        <w:tc>
          <w:tcPr>
            <w:tcW w:w="1184" w:type="dxa"/>
          </w:tcPr>
          <w:p>
            <w:pPr>
              <w:pStyle w:val="TableParagraph"/>
              <w:spacing w:line="205" w:lineRule="exact"/>
              <w:ind w:left="9" w:right="5"/>
              <w:jc w:val="center"/>
              <w:rPr>
                <w:sz w:val="18"/>
              </w:rPr>
            </w:pPr>
            <w:r>
              <w:rPr>
                <w:spacing w:val="-5"/>
                <w:w w:val="90"/>
                <w:sz w:val="18"/>
              </w:rPr>
              <w:t>400</w:t>
            </w:r>
          </w:p>
        </w:tc>
        <w:tc>
          <w:tcPr>
            <w:tcW w:w="5669" w:type="dxa"/>
          </w:tcPr>
          <w:p>
            <w:pPr>
              <w:pStyle w:val="TableParagraph"/>
              <w:spacing w:line="205" w:lineRule="exact"/>
              <w:ind w:left="103"/>
              <w:rPr>
                <w:sz w:val="18"/>
              </w:rPr>
            </w:pPr>
            <w:r>
              <w:rPr>
                <w:w w:val="80"/>
                <w:sz w:val="18"/>
              </w:rPr>
              <w:t>tingkat</w:t>
            </w:r>
            <w:r>
              <w:rPr>
                <w:spacing w:val="-4"/>
                <w:sz w:val="18"/>
              </w:rPr>
              <w:t> </w:t>
            </w:r>
            <w:r>
              <w:rPr>
                <w:w w:val="80"/>
                <w:sz w:val="18"/>
              </w:rPr>
              <w:t>kesadaran</w:t>
            </w:r>
            <w:r>
              <w:rPr>
                <w:sz w:val="18"/>
              </w:rPr>
              <w:t> </w:t>
            </w:r>
            <w:r>
              <w:rPr>
                <w:w w:val="80"/>
                <w:sz w:val="18"/>
              </w:rPr>
              <w:t>masyarakat</w:t>
            </w:r>
            <w:r>
              <w:rPr>
                <w:spacing w:val="-3"/>
                <w:sz w:val="18"/>
              </w:rPr>
              <w:t> </w:t>
            </w:r>
            <w:r>
              <w:rPr>
                <w:w w:val="80"/>
                <w:sz w:val="18"/>
              </w:rPr>
              <w:t>terhadap</w:t>
            </w:r>
            <w:r>
              <w:rPr>
                <w:sz w:val="18"/>
              </w:rPr>
              <w:t> </w:t>
            </w:r>
            <w:r>
              <w:rPr>
                <w:w w:val="80"/>
                <w:sz w:val="18"/>
              </w:rPr>
              <w:t>kesehatan</w:t>
            </w:r>
            <w:r>
              <w:rPr>
                <w:sz w:val="18"/>
              </w:rPr>
              <w:t> </w:t>
            </w:r>
            <w:r>
              <w:rPr>
                <w:w w:val="80"/>
                <w:sz w:val="18"/>
              </w:rPr>
              <w:t>hewan</w:t>
            </w:r>
            <w:r>
              <w:rPr>
                <w:sz w:val="18"/>
              </w:rPr>
              <w:t> </w:t>
            </w:r>
            <w:r>
              <w:rPr>
                <w:w w:val="80"/>
                <w:sz w:val="18"/>
              </w:rPr>
              <w:t>semakin</w:t>
            </w:r>
            <w:r>
              <w:rPr>
                <w:sz w:val="18"/>
              </w:rPr>
              <w:t> </w:t>
            </w:r>
            <w:r>
              <w:rPr>
                <w:spacing w:val="-2"/>
                <w:w w:val="80"/>
                <w:sz w:val="18"/>
              </w:rPr>
              <w:t>meningkat</w:t>
            </w:r>
          </w:p>
        </w:tc>
      </w:tr>
      <w:tr>
        <w:trPr>
          <w:trHeight w:val="40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line="203" w:lineRule="exact"/>
              <w:ind w:left="142"/>
              <w:rPr>
                <w:sz w:val="18"/>
              </w:rPr>
            </w:pPr>
            <w:r>
              <w:rPr>
                <w:spacing w:val="-10"/>
                <w:w w:val="90"/>
                <w:sz w:val="18"/>
              </w:rPr>
              <w:t>3</w:t>
            </w:r>
          </w:p>
        </w:tc>
        <w:tc>
          <w:tcPr>
            <w:tcW w:w="2709" w:type="dxa"/>
            <w:gridSpan w:val="2"/>
            <w:tcBorders>
              <w:left w:val="nil"/>
            </w:tcBorders>
          </w:tcPr>
          <w:p>
            <w:pPr>
              <w:pStyle w:val="TableParagraph"/>
              <w:spacing w:line="203" w:lineRule="exact"/>
              <w:ind w:left="-30"/>
              <w:rPr>
                <w:sz w:val="18"/>
              </w:rPr>
            </w:pPr>
            <w:r>
              <w:rPr>
                <w:w w:val="80"/>
                <w:sz w:val="18"/>
              </w:rPr>
              <w:t>Persentase</w:t>
            </w:r>
            <w:r>
              <w:rPr>
                <w:spacing w:val="1"/>
                <w:sz w:val="18"/>
              </w:rPr>
              <w:t> </w:t>
            </w:r>
            <w:r>
              <w:rPr>
                <w:w w:val="80"/>
                <w:sz w:val="18"/>
              </w:rPr>
              <w:t>Peningkatan</w:t>
            </w:r>
            <w:r>
              <w:rPr>
                <w:spacing w:val="2"/>
                <w:sz w:val="18"/>
              </w:rPr>
              <w:t> </w:t>
            </w:r>
            <w:r>
              <w:rPr>
                <w:w w:val="80"/>
                <w:sz w:val="18"/>
              </w:rPr>
              <w:t>Pelayanan</w:t>
            </w:r>
            <w:r>
              <w:rPr>
                <w:spacing w:val="2"/>
                <w:sz w:val="18"/>
              </w:rPr>
              <w:t> </w:t>
            </w:r>
            <w:r>
              <w:rPr>
                <w:spacing w:val="-5"/>
                <w:w w:val="80"/>
                <w:sz w:val="18"/>
              </w:rPr>
              <w:t>di</w:t>
            </w:r>
          </w:p>
          <w:p>
            <w:pPr>
              <w:pStyle w:val="TableParagraph"/>
              <w:spacing w:line="184" w:lineRule="exact" w:before="1"/>
              <w:ind w:left="-30"/>
              <w:rPr>
                <w:sz w:val="18"/>
              </w:rPr>
            </w:pPr>
            <w:r>
              <w:rPr>
                <w:w w:val="80"/>
                <w:sz w:val="18"/>
              </w:rPr>
              <w:t>RPH</w:t>
            </w:r>
            <w:r>
              <w:rPr>
                <w:spacing w:val="-4"/>
                <w:sz w:val="18"/>
              </w:rPr>
              <w:t> </w:t>
            </w:r>
            <w:r>
              <w:rPr>
                <w:spacing w:val="-4"/>
                <w:w w:val="90"/>
                <w:sz w:val="18"/>
              </w:rPr>
              <w:t>Sapi</w:t>
            </w:r>
          </w:p>
        </w:tc>
        <w:tc>
          <w:tcPr>
            <w:tcW w:w="1613" w:type="dxa"/>
          </w:tcPr>
          <w:p>
            <w:pPr>
              <w:pStyle w:val="TableParagraph"/>
              <w:spacing w:line="203" w:lineRule="exact"/>
              <w:ind w:left="9" w:right="1"/>
              <w:jc w:val="center"/>
              <w:rPr>
                <w:sz w:val="18"/>
              </w:rPr>
            </w:pPr>
            <w:r>
              <w:rPr>
                <w:spacing w:val="-5"/>
                <w:w w:val="90"/>
                <w:sz w:val="18"/>
              </w:rPr>
              <w:t>5%</w:t>
            </w:r>
          </w:p>
        </w:tc>
        <w:tc>
          <w:tcPr>
            <w:tcW w:w="1489" w:type="dxa"/>
          </w:tcPr>
          <w:p>
            <w:pPr>
              <w:pStyle w:val="TableParagraph"/>
              <w:spacing w:line="203" w:lineRule="exact"/>
              <w:ind w:left="8" w:right="6"/>
              <w:jc w:val="center"/>
              <w:rPr>
                <w:sz w:val="18"/>
              </w:rPr>
            </w:pPr>
            <w:r>
              <w:rPr>
                <w:spacing w:val="-5"/>
                <w:w w:val="90"/>
                <w:sz w:val="18"/>
              </w:rPr>
              <w:t>5%</w:t>
            </w:r>
          </w:p>
        </w:tc>
        <w:tc>
          <w:tcPr>
            <w:tcW w:w="1184" w:type="dxa"/>
          </w:tcPr>
          <w:p>
            <w:pPr>
              <w:pStyle w:val="TableParagraph"/>
              <w:spacing w:line="203" w:lineRule="exact"/>
              <w:ind w:left="9" w:right="5"/>
              <w:jc w:val="center"/>
              <w:rPr>
                <w:sz w:val="18"/>
              </w:rPr>
            </w:pPr>
            <w:r>
              <w:rPr>
                <w:spacing w:val="-5"/>
                <w:w w:val="90"/>
                <w:sz w:val="18"/>
              </w:rPr>
              <w:t>100</w:t>
            </w:r>
          </w:p>
        </w:tc>
        <w:tc>
          <w:tcPr>
            <w:tcW w:w="5669" w:type="dxa"/>
          </w:tcPr>
          <w:p>
            <w:pPr>
              <w:pStyle w:val="TableParagraph"/>
              <w:spacing w:line="203" w:lineRule="exact"/>
              <w:ind w:left="103"/>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r>
        <w:trPr>
          <w:trHeight w:val="410"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before="2"/>
              <w:ind w:left="142"/>
              <w:rPr>
                <w:sz w:val="18"/>
              </w:rPr>
            </w:pPr>
            <w:r>
              <w:rPr>
                <w:spacing w:val="-10"/>
                <w:w w:val="90"/>
                <w:sz w:val="18"/>
              </w:rPr>
              <w:t>4</w:t>
            </w:r>
          </w:p>
        </w:tc>
        <w:tc>
          <w:tcPr>
            <w:tcW w:w="2709" w:type="dxa"/>
            <w:gridSpan w:val="2"/>
            <w:tcBorders>
              <w:left w:val="nil"/>
            </w:tcBorders>
          </w:tcPr>
          <w:p>
            <w:pPr>
              <w:pStyle w:val="TableParagraph"/>
              <w:spacing w:line="204" w:lineRule="exact"/>
              <w:ind w:left="-30"/>
              <w:rPr>
                <w:sz w:val="18"/>
              </w:rPr>
            </w:pPr>
            <w:r>
              <w:rPr>
                <w:w w:val="80"/>
                <w:sz w:val="18"/>
              </w:rPr>
              <w:t>Persentase Peningkatan Pelayanan di</w:t>
            </w:r>
            <w:r>
              <w:rPr>
                <w:w w:val="90"/>
                <w:sz w:val="18"/>
              </w:rPr>
              <w:t> Kawasan</w:t>
            </w:r>
            <w:r>
              <w:rPr>
                <w:spacing w:val="-10"/>
                <w:w w:val="90"/>
                <w:sz w:val="18"/>
              </w:rPr>
              <w:t> </w:t>
            </w:r>
            <w:r>
              <w:rPr>
                <w:w w:val="90"/>
                <w:sz w:val="18"/>
              </w:rPr>
              <w:t>Usaha</w:t>
            </w:r>
            <w:r>
              <w:rPr>
                <w:spacing w:val="-7"/>
                <w:w w:val="90"/>
                <w:sz w:val="18"/>
              </w:rPr>
              <w:t> </w:t>
            </w:r>
            <w:r>
              <w:rPr>
                <w:w w:val="90"/>
                <w:sz w:val="18"/>
              </w:rPr>
              <w:t>Peternakan</w:t>
            </w:r>
          </w:p>
        </w:tc>
        <w:tc>
          <w:tcPr>
            <w:tcW w:w="1613" w:type="dxa"/>
          </w:tcPr>
          <w:p>
            <w:pPr>
              <w:pStyle w:val="TableParagraph"/>
              <w:spacing w:before="2"/>
              <w:ind w:left="9" w:right="1"/>
              <w:jc w:val="center"/>
              <w:rPr>
                <w:sz w:val="18"/>
              </w:rPr>
            </w:pPr>
            <w:r>
              <w:rPr>
                <w:spacing w:val="-5"/>
                <w:w w:val="90"/>
                <w:sz w:val="18"/>
              </w:rPr>
              <w:t>5%</w:t>
            </w:r>
          </w:p>
        </w:tc>
        <w:tc>
          <w:tcPr>
            <w:tcW w:w="1489" w:type="dxa"/>
          </w:tcPr>
          <w:p>
            <w:pPr>
              <w:pStyle w:val="TableParagraph"/>
              <w:spacing w:before="2"/>
              <w:ind w:left="8" w:right="6"/>
              <w:jc w:val="center"/>
              <w:rPr>
                <w:sz w:val="18"/>
              </w:rPr>
            </w:pPr>
            <w:r>
              <w:rPr>
                <w:spacing w:val="-5"/>
                <w:w w:val="90"/>
                <w:sz w:val="18"/>
              </w:rPr>
              <w:t>5%</w:t>
            </w:r>
          </w:p>
        </w:tc>
        <w:tc>
          <w:tcPr>
            <w:tcW w:w="1184" w:type="dxa"/>
          </w:tcPr>
          <w:p>
            <w:pPr>
              <w:pStyle w:val="TableParagraph"/>
              <w:spacing w:before="2"/>
              <w:ind w:left="9" w:right="5"/>
              <w:jc w:val="center"/>
              <w:rPr>
                <w:sz w:val="18"/>
              </w:rPr>
            </w:pPr>
            <w:r>
              <w:rPr>
                <w:spacing w:val="-5"/>
                <w:w w:val="90"/>
                <w:sz w:val="18"/>
              </w:rPr>
              <w:t>100</w:t>
            </w:r>
          </w:p>
        </w:tc>
        <w:tc>
          <w:tcPr>
            <w:tcW w:w="5669" w:type="dxa"/>
          </w:tcPr>
          <w:p>
            <w:pPr>
              <w:pStyle w:val="TableParagraph"/>
              <w:spacing w:before="2"/>
              <w:ind w:left="103"/>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r>
        <w:trPr>
          <w:trHeight w:val="622"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before="2"/>
              <w:ind w:left="142"/>
              <w:rPr>
                <w:sz w:val="18"/>
              </w:rPr>
            </w:pPr>
            <w:r>
              <w:rPr>
                <w:spacing w:val="-10"/>
                <w:w w:val="90"/>
                <w:sz w:val="18"/>
              </w:rPr>
              <w:t>5</w:t>
            </w:r>
          </w:p>
        </w:tc>
        <w:tc>
          <w:tcPr>
            <w:tcW w:w="2709" w:type="dxa"/>
            <w:gridSpan w:val="2"/>
            <w:tcBorders>
              <w:left w:val="nil"/>
            </w:tcBorders>
          </w:tcPr>
          <w:p>
            <w:pPr>
              <w:pStyle w:val="TableParagraph"/>
              <w:spacing w:before="2"/>
              <w:ind w:left="-30"/>
              <w:rPr>
                <w:sz w:val="18"/>
              </w:rPr>
            </w:pPr>
            <w:r>
              <w:rPr>
                <w:w w:val="80"/>
                <w:sz w:val="18"/>
              </w:rPr>
              <w:t>Persentase Peningkatan Pengetahuan</w:t>
            </w:r>
            <w:r>
              <w:rPr>
                <w:sz w:val="18"/>
              </w:rPr>
              <w:t> </w:t>
            </w:r>
            <w:r>
              <w:rPr>
                <w:w w:val="80"/>
                <w:sz w:val="18"/>
              </w:rPr>
              <w:t>Masyarakat</w:t>
            </w:r>
            <w:r>
              <w:rPr>
                <w:spacing w:val="-3"/>
                <w:sz w:val="18"/>
              </w:rPr>
              <w:t> </w:t>
            </w:r>
            <w:r>
              <w:rPr>
                <w:w w:val="80"/>
                <w:sz w:val="18"/>
              </w:rPr>
              <w:t>yang</w:t>
            </w:r>
            <w:r>
              <w:rPr>
                <w:spacing w:val="4"/>
                <w:sz w:val="18"/>
              </w:rPr>
              <w:t> </w:t>
            </w:r>
            <w:r>
              <w:rPr>
                <w:w w:val="80"/>
                <w:sz w:val="18"/>
              </w:rPr>
              <w:t>Menerapkan</w:t>
            </w:r>
            <w:r>
              <w:rPr>
                <w:spacing w:val="2"/>
                <w:sz w:val="18"/>
              </w:rPr>
              <w:t> </w:t>
            </w:r>
            <w:r>
              <w:rPr>
                <w:spacing w:val="-2"/>
                <w:w w:val="80"/>
                <w:sz w:val="18"/>
              </w:rPr>
              <w:t>Standar</w:t>
            </w:r>
          </w:p>
          <w:p>
            <w:pPr>
              <w:pStyle w:val="TableParagraph"/>
              <w:spacing w:line="184" w:lineRule="exact" w:before="2"/>
              <w:ind w:left="-30"/>
              <w:rPr>
                <w:sz w:val="18"/>
              </w:rPr>
            </w:pPr>
            <w:r>
              <w:rPr>
                <w:w w:val="80"/>
                <w:sz w:val="18"/>
              </w:rPr>
              <w:t>Keamanan</w:t>
            </w:r>
            <w:r>
              <w:rPr>
                <w:sz w:val="18"/>
              </w:rPr>
              <w:t> </w:t>
            </w:r>
            <w:r>
              <w:rPr>
                <w:w w:val="80"/>
                <w:sz w:val="18"/>
              </w:rPr>
              <w:t>Produk</w:t>
            </w:r>
            <w:r>
              <w:rPr>
                <w:spacing w:val="-4"/>
                <w:sz w:val="18"/>
              </w:rPr>
              <w:t> </w:t>
            </w:r>
            <w:r>
              <w:rPr>
                <w:spacing w:val="-4"/>
                <w:w w:val="80"/>
                <w:sz w:val="18"/>
              </w:rPr>
              <w:t>Hewan</w:t>
            </w:r>
          </w:p>
        </w:tc>
        <w:tc>
          <w:tcPr>
            <w:tcW w:w="1613" w:type="dxa"/>
          </w:tcPr>
          <w:p>
            <w:pPr>
              <w:pStyle w:val="TableParagraph"/>
              <w:spacing w:before="2"/>
              <w:ind w:left="8" w:right="4"/>
              <w:jc w:val="center"/>
              <w:rPr>
                <w:sz w:val="18"/>
              </w:rPr>
            </w:pPr>
            <w:r>
              <w:rPr>
                <w:spacing w:val="-5"/>
                <w:w w:val="90"/>
                <w:sz w:val="18"/>
              </w:rPr>
              <w:t>10%</w:t>
            </w:r>
          </w:p>
        </w:tc>
        <w:tc>
          <w:tcPr>
            <w:tcW w:w="1489" w:type="dxa"/>
          </w:tcPr>
          <w:p>
            <w:pPr>
              <w:pStyle w:val="TableParagraph"/>
              <w:spacing w:before="2"/>
              <w:ind w:left="12" w:right="6"/>
              <w:jc w:val="center"/>
              <w:rPr>
                <w:sz w:val="18"/>
              </w:rPr>
            </w:pPr>
            <w:r>
              <w:rPr>
                <w:spacing w:val="-5"/>
                <w:w w:val="90"/>
                <w:sz w:val="18"/>
              </w:rPr>
              <w:t>10%</w:t>
            </w:r>
          </w:p>
        </w:tc>
        <w:tc>
          <w:tcPr>
            <w:tcW w:w="1184" w:type="dxa"/>
          </w:tcPr>
          <w:p>
            <w:pPr>
              <w:pStyle w:val="TableParagraph"/>
              <w:spacing w:before="2"/>
              <w:ind w:left="9" w:right="5"/>
              <w:jc w:val="center"/>
              <w:rPr>
                <w:sz w:val="18"/>
              </w:rPr>
            </w:pPr>
            <w:r>
              <w:rPr>
                <w:spacing w:val="-5"/>
                <w:w w:val="90"/>
                <w:sz w:val="18"/>
              </w:rPr>
              <w:t>100</w:t>
            </w:r>
          </w:p>
        </w:tc>
        <w:tc>
          <w:tcPr>
            <w:tcW w:w="5669" w:type="dxa"/>
          </w:tcPr>
          <w:p>
            <w:pPr>
              <w:pStyle w:val="TableParagraph"/>
              <w:spacing w:before="2"/>
              <w:ind w:left="103"/>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r>
        <w:trPr>
          <w:trHeight w:val="237"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3186" w:type="dxa"/>
            <w:gridSpan w:val="3"/>
          </w:tcPr>
          <w:p>
            <w:pPr>
              <w:pStyle w:val="TableParagraph"/>
              <w:rPr>
                <w:rFonts w:ascii="Times New Roman"/>
                <w:sz w:val="16"/>
              </w:rPr>
            </w:pPr>
          </w:p>
        </w:tc>
        <w:tc>
          <w:tcPr>
            <w:tcW w:w="1613" w:type="dxa"/>
          </w:tcPr>
          <w:p>
            <w:pPr>
              <w:pStyle w:val="TableParagraph"/>
              <w:rPr>
                <w:rFonts w:ascii="Times New Roman"/>
                <w:sz w:val="16"/>
              </w:rPr>
            </w:pPr>
          </w:p>
        </w:tc>
        <w:tc>
          <w:tcPr>
            <w:tcW w:w="1489" w:type="dxa"/>
          </w:tcPr>
          <w:p>
            <w:pPr>
              <w:pStyle w:val="TableParagraph"/>
              <w:rPr>
                <w:rFonts w:ascii="Times New Roman"/>
                <w:sz w:val="16"/>
              </w:rPr>
            </w:pPr>
          </w:p>
        </w:tc>
        <w:tc>
          <w:tcPr>
            <w:tcW w:w="1184" w:type="dxa"/>
          </w:tcPr>
          <w:p>
            <w:pPr>
              <w:pStyle w:val="TableParagraph"/>
              <w:rPr>
                <w:rFonts w:ascii="Times New Roman"/>
                <w:sz w:val="16"/>
              </w:rPr>
            </w:pPr>
          </w:p>
        </w:tc>
        <w:tc>
          <w:tcPr>
            <w:tcW w:w="5669" w:type="dxa"/>
          </w:tcPr>
          <w:p>
            <w:pPr>
              <w:pStyle w:val="TableParagraph"/>
              <w:rPr>
                <w:rFonts w:ascii="Times New Roman"/>
                <w:sz w:val="16"/>
              </w:rPr>
            </w:pPr>
          </w:p>
        </w:tc>
      </w:tr>
      <w:tr>
        <w:trPr>
          <w:trHeight w:val="1033"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before="2"/>
              <w:ind w:left="142"/>
              <w:rPr>
                <w:sz w:val="18"/>
              </w:rPr>
            </w:pPr>
            <w:r>
              <w:rPr>
                <w:spacing w:val="-10"/>
                <w:w w:val="90"/>
                <w:sz w:val="18"/>
              </w:rPr>
              <w:t>1</w:t>
            </w:r>
          </w:p>
        </w:tc>
        <w:tc>
          <w:tcPr>
            <w:tcW w:w="2709" w:type="dxa"/>
            <w:gridSpan w:val="2"/>
            <w:tcBorders>
              <w:left w:val="nil"/>
            </w:tcBorders>
          </w:tcPr>
          <w:p>
            <w:pPr>
              <w:pStyle w:val="TableParagraph"/>
              <w:spacing w:before="2"/>
              <w:ind w:left="-30"/>
              <w:rPr>
                <w:sz w:val="18"/>
              </w:rPr>
            </w:pPr>
            <w:r>
              <w:rPr>
                <w:w w:val="80"/>
                <w:sz w:val="18"/>
              </w:rPr>
              <w:t>PENJAMINAN KESEHATAN HEWAN,</w:t>
            </w:r>
            <w:r>
              <w:rPr>
                <w:w w:val="85"/>
                <w:sz w:val="18"/>
              </w:rPr>
              <w:t> PENUTUPAN DAN PEMBUKAAN </w:t>
            </w:r>
            <w:r>
              <w:rPr>
                <w:w w:val="80"/>
                <w:sz w:val="18"/>
              </w:rPr>
              <w:t>DAERAH WABAH PENYAKIT HEWAN</w:t>
            </w:r>
          </w:p>
          <w:p>
            <w:pPr>
              <w:pStyle w:val="TableParagraph"/>
              <w:spacing w:line="208" w:lineRule="exact"/>
              <w:ind w:left="-30"/>
              <w:rPr>
                <w:sz w:val="18"/>
              </w:rPr>
            </w:pPr>
            <w:r>
              <w:rPr>
                <w:w w:val="80"/>
                <w:sz w:val="18"/>
              </w:rPr>
              <w:t>MENULAR DALAM DAERAH</w:t>
            </w:r>
            <w:r>
              <w:rPr>
                <w:w w:val="90"/>
                <w:sz w:val="18"/>
              </w:rPr>
              <w:t> </w:t>
            </w:r>
            <w:r>
              <w:rPr>
                <w:spacing w:val="-2"/>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533"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line="205" w:lineRule="exact"/>
              <w:ind w:right="-29"/>
              <w:jc w:val="right"/>
              <w:rPr>
                <w:sz w:val="18"/>
              </w:rPr>
            </w:pPr>
            <w:r>
              <w:rPr>
                <w:spacing w:val="-10"/>
                <w:w w:val="90"/>
                <w:sz w:val="18"/>
              </w:rPr>
              <w:t>-</w:t>
            </w:r>
          </w:p>
        </w:tc>
        <w:tc>
          <w:tcPr>
            <w:tcW w:w="2709" w:type="dxa"/>
            <w:gridSpan w:val="2"/>
            <w:tcBorders>
              <w:left w:val="nil"/>
            </w:tcBorders>
          </w:tcPr>
          <w:p>
            <w:pPr>
              <w:pStyle w:val="TableParagraph"/>
              <w:ind w:left="350"/>
              <w:rPr>
                <w:sz w:val="18"/>
              </w:rPr>
            </w:pPr>
            <w:r>
              <w:rPr>
                <w:w w:val="80"/>
                <w:sz w:val="18"/>
              </w:rPr>
              <w:t>Jumlah Kegiatan Penjaminan</w:t>
            </w:r>
            <w:r>
              <w:rPr>
                <w:w w:val="90"/>
                <w:sz w:val="18"/>
              </w:rPr>
              <w:t> Kesehatan</w:t>
            </w:r>
            <w:r>
              <w:rPr>
                <w:spacing w:val="-4"/>
                <w:w w:val="90"/>
                <w:sz w:val="18"/>
              </w:rPr>
              <w:t> </w:t>
            </w:r>
            <w:r>
              <w:rPr>
                <w:w w:val="90"/>
                <w:sz w:val="18"/>
              </w:rPr>
              <w:t>Hewan</w:t>
            </w:r>
            <w:r>
              <w:rPr>
                <w:spacing w:val="-4"/>
                <w:w w:val="90"/>
                <w:sz w:val="18"/>
              </w:rPr>
              <w:t> </w:t>
            </w:r>
            <w:r>
              <w:rPr>
                <w:w w:val="90"/>
                <w:sz w:val="18"/>
              </w:rPr>
              <w:t>(Kali)</w:t>
            </w:r>
          </w:p>
        </w:tc>
        <w:tc>
          <w:tcPr>
            <w:tcW w:w="1613" w:type="dxa"/>
          </w:tcPr>
          <w:p>
            <w:pPr>
              <w:pStyle w:val="TableParagraph"/>
              <w:spacing w:line="205" w:lineRule="exact"/>
              <w:ind w:left="8" w:right="7"/>
              <w:jc w:val="center"/>
              <w:rPr>
                <w:sz w:val="18"/>
              </w:rPr>
            </w:pPr>
            <w:r>
              <w:rPr>
                <w:spacing w:val="-10"/>
                <w:w w:val="90"/>
                <w:sz w:val="18"/>
              </w:rPr>
              <w:t>2</w:t>
            </w:r>
          </w:p>
        </w:tc>
        <w:tc>
          <w:tcPr>
            <w:tcW w:w="1489" w:type="dxa"/>
          </w:tcPr>
          <w:p>
            <w:pPr>
              <w:pStyle w:val="TableParagraph"/>
              <w:spacing w:line="205" w:lineRule="exact"/>
              <w:ind w:left="6" w:right="8"/>
              <w:jc w:val="center"/>
              <w:rPr>
                <w:sz w:val="18"/>
              </w:rPr>
            </w:pPr>
            <w:r>
              <w:rPr>
                <w:spacing w:val="-10"/>
                <w:w w:val="90"/>
                <w:sz w:val="18"/>
              </w:rPr>
              <w:t>2</w:t>
            </w:r>
          </w:p>
        </w:tc>
        <w:tc>
          <w:tcPr>
            <w:tcW w:w="1184" w:type="dxa"/>
          </w:tcPr>
          <w:p>
            <w:pPr>
              <w:pStyle w:val="TableParagraph"/>
              <w:spacing w:line="205" w:lineRule="exact"/>
              <w:ind w:left="9" w:right="5"/>
              <w:jc w:val="center"/>
              <w:rPr>
                <w:sz w:val="18"/>
              </w:rPr>
            </w:pPr>
            <w:r>
              <w:rPr>
                <w:spacing w:val="-5"/>
                <w:w w:val="90"/>
                <w:sz w:val="18"/>
              </w:rPr>
              <w:t>100</w:t>
            </w:r>
          </w:p>
        </w:tc>
        <w:tc>
          <w:tcPr>
            <w:tcW w:w="5669" w:type="dxa"/>
          </w:tcPr>
          <w:p>
            <w:pPr>
              <w:pStyle w:val="TableParagraph"/>
              <w:ind w:left="103"/>
              <w:rPr>
                <w:sz w:val="18"/>
              </w:rPr>
            </w:pPr>
            <w:r>
              <w:rPr>
                <w:spacing w:val="-2"/>
                <w:w w:val="85"/>
                <w:sz w:val="18"/>
              </w:rPr>
              <w:t>kegiatan pengobatan meningkat dikarenakan adanya wabah PMK dan LSD serta </w:t>
            </w:r>
            <w:r>
              <w:rPr>
                <w:w w:val="85"/>
                <w:sz w:val="18"/>
              </w:rPr>
              <w:t>tingkat</w:t>
            </w:r>
            <w:r>
              <w:rPr>
                <w:spacing w:val="-7"/>
                <w:w w:val="85"/>
                <w:sz w:val="18"/>
              </w:rPr>
              <w:t> </w:t>
            </w:r>
            <w:r>
              <w:rPr>
                <w:w w:val="85"/>
                <w:sz w:val="18"/>
              </w:rPr>
              <w:t>kesadaran</w:t>
            </w:r>
            <w:r>
              <w:rPr>
                <w:spacing w:val="-5"/>
                <w:w w:val="85"/>
                <w:sz w:val="18"/>
              </w:rPr>
              <w:t> </w:t>
            </w:r>
            <w:r>
              <w:rPr>
                <w:w w:val="85"/>
                <w:sz w:val="18"/>
              </w:rPr>
              <w:t>masyarakat</w:t>
            </w:r>
            <w:r>
              <w:rPr>
                <w:spacing w:val="-5"/>
                <w:w w:val="85"/>
                <w:sz w:val="18"/>
              </w:rPr>
              <w:t> </w:t>
            </w:r>
            <w:r>
              <w:rPr>
                <w:w w:val="85"/>
                <w:sz w:val="18"/>
              </w:rPr>
              <w:t>tentang</w:t>
            </w:r>
            <w:r>
              <w:rPr>
                <w:spacing w:val="-5"/>
                <w:w w:val="85"/>
                <w:sz w:val="18"/>
              </w:rPr>
              <w:t> </w:t>
            </w:r>
            <w:r>
              <w:rPr>
                <w:w w:val="85"/>
                <w:sz w:val="18"/>
              </w:rPr>
              <w:t>kesehatan</w:t>
            </w:r>
            <w:r>
              <w:rPr>
                <w:spacing w:val="-5"/>
                <w:w w:val="85"/>
                <w:sz w:val="18"/>
              </w:rPr>
              <w:t> </w:t>
            </w:r>
            <w:r>
              <w:rPr>
                <w:w w:val="85"/>
                <w:sz w:val="18"/>
              </w:rPr>
              <w:t>hewan</w:t>
            </w:r>
            <w:r>
              <w:rPr>
                <w:spacing w:val="-5"/>
                <w:w w:val="85"/>
                <w:sz w:val="18"/>
              </w:rPr>
              <w:t> </w:t>
            </w:r>
            <w:r>
              <w:rPr>
                <w:w w:val="85"/>
                <w:sz w:val="18"/>
              </w:rPr>
              <w:t>meningkat</w:t>
            </w:r>
          </w:p>
        </w:tc>
      </w:tr>
      <w:tr>
        <w:trPr>
          <w:trHeight w:val="621"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856" w:type="dxa"/>
            <w:gridSpan w:val="2"/>
            <w:tcBorders>
              <w:right w:val="nil"/>
            </w:tcBorders>
          </w:tcPr>
          <w:p>
            <w:pPr>
              <w:pStyle w:val="TableParagraph"/>
              <w:spacing w:before="6"/>
              <w:ind w:left="442"/>
              <w:rPr>
                <w:sz w:val="18"/>
              </w:rPr>
            </w:pPr>
            <w:r>
              <w:rPr>
                <w:spacing w:val="-5"/>
                <w:w w:val="90"/>
                <w:sz w:val="18"/>
              </w:rPr>
              <w:t>01</w:t>
            </w:r>
          </w:p>
        </w:tc>
        <w:tc>
          <w:tcPr>
            <w:tcW w:w="2330" w:type="dxa"/>
            <w:tcBorders>
              <w:left w:val="nil"/>
            </w:tcBorders>
          </w:tcPr>
          <w:p>
            <w:pPr>
              <w:pStyle w:val="TableParagraph"/>
              <w:spacing w:line="237" w:lineRule="auto" w:before="8"/>
              <w:ind w:left="-29" w:right="144"/>
              <w:rPr>
                <w:sz w:val="18"/>
              </w:rPr>
            </w:pPr>
            <w:r>
              <w:rPr>
                <w:w w:val="90"/>
                <w:sz w:val="18"/>
              </w:rPr>
              <w:t>Pengendalian</w:t>
            </w:r>
            <w:r>
              <w:rPr>
                <w:spacing w:val="-8"/>
                <w:w w:val="90"/>
                <w:sz w:val="18"/>
              </w:rPr>
              <w:t> </w:t>
            </w:r>
            <w:r>
              <w:rPr>
                <w:w w:val="90"/>
                <w:sz w:val="18"/>
              </w:rPr>
              <w:t>dan </w:t>
            </w:r>
            <w:r>
              <w:rPr>
                <w:w w:val="80"/>
                <w:sz w:val="18"/>
              </w:rPr>
              <w:t>Penangulangan Penyakit Hewan</w:t>
            </w:r>
          </w:p>
          <w:p>
            <w:pPr>
              <w:pStyle w:val="TableParagraph"/>
              <w:spacing w:line="184" w:lineRule="exact"/>
              <w:ind w:left="-29"/>
              <w:rPr>
                <w:sz w:val="18"/>
              </w:rPr>
            </w:pPr>
            <w:r>
              <w:rPr>
                <w:w w:val="80"/>
                <w:sz w:val="18"/>
              </w:rPr>
              <w:t>dan</w:t>
            </w:r>
            <w:r>
              <w:rPr>
                <w:spacing w:val="-5"/>
                <w:sz w:val="18"/>
              </w:rPr>
              <w:t> </w:t>
            </w:r>
            <w:r>
              <w:rPr>
                <w:spacing w:val="-2"/>
                <w:w w:val="90"/>
                <w:sz w:val="18"/>
              </w:rPr>
              <w:t>Zoonosis</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26"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rPr>
                <w:rFonts w:ascii="Times New Roman"/>
                <w:sz w:val="18"/>
              </w:rPr>
            </w:pPr>
          </w:p>
        </w:tc>
        <w:tc>
          <w:tcPr>
            <w:tcW w:w="379" w:type="dxa"/>
            <w:tcBorders>
              <w:left w:val="nil"/>
              <w:right w:val="nil"/>
            </w:tcBorders>
          </w:tcPr>
          <w:p>
            <w:pPr>
              <w:pStyle w:val="TableParagraph"/>
              <w:spacing w:before="2"/>
              <w:ind w:right="-29"/>
              <w:jc w:val="right"/>
              <w:rPr>
                <w:sz w:val="18"/>
              </w:rPr>
            </w:pPr>
            <w:r>
              <w:rPr>
                <w:spacing w:val="-10"/>
                <w:w w:val="90"/>
                <w:sz w:val="18"/>
              </w:rPr>
              <w:t>-</w:t>
            </w:r>
          </w:p>
        </w:tc>
        <w:tc>
          <w:tcPr>
            <w:tcW w:w="2330" w:type="dxa"/>
            <w:tcBorders>
              <w:left w:val="nil"/>
            </w:tcBorders>
          </w:tcPr>
          <w:p>
            <w:pPr>
              <w:pStyle w:val="TableParagraph"/>
              <w:tabs>
                <w:tab w:pos="1078" w:val="left" w:leader="none"/>
                <w:tab w:pos="1505" w:val="left" w:leader="none"/>
              </w:tabs>
              <w:spacing w:before="2"/>
              <w:ind w:left="239" w:right="360"/>
              <w:rPr>
                <w:sz w:val="18"/>
              </w:rPr>
            </w:pPr>
            <w:r>
              <w:rPr>
                <w:spacing w:val="-2"/>
                <w:w w:val="90"/>
                <w:sz w:val="18"/>
              </w:rPr>
              <w:t>Jumlah</w:t>
            </w:r>
            <w:r>
              <w:rPr>
                <w:sz w:val="18"/>
              </w:rPr>
              <w:tab/>
            </w:r>
            <w:r>
              <w:rPr>
                <w:spacing w:val="-2"/>
                <w:w w:val="90"/>
                <w:sz w:val="18"/>
              </w:rPr>
              <w:t>Wilayah Pengendalian</w:t>
            </w:r>
            <w:r>
              <w:rPr>
                <w:sz w:val="18"/>
              </w:rPr>
              <w:tab/>
            </w:r>
            <w:r>
              <w:rPr>
                <w:spacing w:val="-4"/>
                <w:w w:val="90"/>
                <w:sz w:val="18"/>
              </w:rPr>
              <w:t>dan </w:t>
            </w:r>
            <w:r>
              <w:rPr>
                <w:w w:val="80"/>
                <w:sz w:val="18"/>
              </w:rPr>
              <w:t>Penanggulangan</w:t>
            </w:r>
            <w:r>
              <w:rPr>
                <w:spacing w:val="7"/>
                <w:sz w:val="18"/>
              </w:rPr>
              <w:t> </w:t>
            </w:r>
            <w:r>
              <w:rPr>
                <w:spacing w:val="-2"/>
                <w:w w:val="80"/>
                <w:sz w:val="18"/>
              </w:rPr>
              <w:t>Penyakit</w:t>
            </w:r>
          </w:p>
          <w:p>
            <w:pPr>
              <w:pStyle w:val="TableParagraph"/>
              <w:spacing w:line="183" w:lineRule="exact"/>
              <w:ind w:left="239"/>
              <w:rPr>
                <w:sz w:val="18"/>
              </w:rPr>
            </w:pPr>
            <w:r>
              <w:rPr>
                <w:w w:val="80"/>
                <w:sz w:val="18"/>
              </w:rPr>
              <w:t>Hewan</w:t>
            </w:r>
            <w:r>
              <w:rPr>
                <w:spacing w:val="-1"/>
                <w:sz w:val="18"/>
              </w:rPr>
              <w:t> </w:t>
            </w:r>
            <w:r>
              <w:rPr>
                <w:w w:val="80"/>
                <w:sz w:val="18"/>
              </w:rPr>
              <w:t>dan</w:t>
            </w:r>
            <w:r>
              <w:rPr>
                <w:spacing w:val="-5"/>
                <w:sz w:val="18"/>
              </w:rPr>
              <w:t> </w:t>
            </w:r>
            <w:r>
              <w:rPr>
                <w:w w:val="80"/>
                <w:sz w:val="18"/>
              </w:rPr>
              <w:t>Zoonosis</w:t>
            </w:r>
            <w:r>
              <w:rPr>
                <w:spacing w:val="-4"/>
                <w:sz w:val="18"/>
              </w:rPr>
              <w:t> </w:t>
            </w:r>
            <w:r>
              <w:rPr>
                <w:spacing w:val="-4"/>
                <w:w w:val="80"/>
                <w:sz w:val="18"/>
              </w:rPr>
              <w:t>(lap)</w:t>
            </w:r>
          </w:p>
        </w:tc>
        <w:tc>
          <w:tcPr>
            <w:tcW w:w="1613" w:type="dxa"/>
          </w:tcPr>
          <w:p>
            <w:pPr>
              <w:pStyle w:val="TableParagraph"/>
              <w:spacing w:before="2"/>
              <w:ind w:left="8" w:right="7"/>
              <w:jc w:val="center"/>
              <w:rPr>
                <w:sz w:val="18"/>
              </w:rPr>
            </w:pPr>
            <w:r>
              <w:rPr>
                <w:spacing w:val="-10"/>
                <w:w w:val="90"/>
                <w:sz w:val="18"/>
              </w:rPr>
              <w:t>1</w:t>
            </w:r>
          </w:p>
        </w:tc>
        <w:tc>
          <w:tcPr>
            <w:tcW w:w="1489" w:type="dxa"/>
          </w:tcPr>
          <w:p>
            <w:pPr>
              <w:pStyle w:val="TableParagraph"/>
              <w:spacing w:before="2"/>
              <w:ind w:left="6" w:right="8"/>
              <w:jc w:val="center"/>
              <w:rPr>
                <w:sz w:val="18"/>
              </w:rPr>
            </w:pPr>
            <w:r>
              <w:rPr>
                <w:spacing w:val="-10"/>
                <w:w w:val="90"/>
                <w:sz w:val="18"/>
              </w:rPr>
              <w:t>2</w:t>
            </w:r>
          </w:p>
        </w:tc>
        <w:tc>
          <w:tcPr>
            <w:tcW w:w="1184" w:type="dxa"/>
          </w:tcPr>
          <w:p>
            <w:pPr>
              <w:pStyle w:val="TableParagraph"/>
              <w:spacing w:before="2"/>
              <w:ind w:left="9" w:right="5"/>
              <w:jc w:val="center"/>
              <w:rPr>
                <w:sz w:val="18"/>
              </w:rPr>
            </w:pPr>
            <w:r>
              <w:rPr>
                <w:spacing w:val="-5"/>
                <w:w w:val="90"/>
                <w:sz w:val="18"/>
              </w:rPr>
              <w:t>200</w:t>
            </w:r>
          </w:p>
        </w:tc>
        <w:tc>
          <w:tcPr>
            <w:tcW w:w="5669" w:type="dxa"/>
          </w:tcPr>
          <w:p>
            <w:pPr>
              <w:pStyle w:val="TableParagraph"/>
              <w:spacing w:before="2"/>
              <w:ind w:left="103"/>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r>
        <w:trPr>
          <w:trHeight w:val="826"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before="2"/>
              <w:ind w:left="142"/>
              <w:rPr>
                <w:sz w:val="18"/>
              </w:rPr>
            </w:pPr>
            <w:r>
              <w:rPr>
                <w:spacing w:val="-10"/>
                <w:w w:val="90"/>
                <w:sz w:val="18"/>
              </w:rPr>
              <w:t>2</w:t>
            </w:r>
          </w:p>
        </w:tc>
        <w:tc>
          <w:tcPr>
            <w:tcW w:w="2709" w:type="dxa"/>
            <w:gridSpan w:val="2"/>
            <w:tcBorders>
              <w:left w:val="nil"/>
            </w:tcBorders>
          </w:tcPr>
          <w:p>
            <w:pPr>
              <w:pStyle w:val="TableParagraph"/>
              <w:spacing w:before="2"/>
              <w:ind w:left="-30" w:right="280"/>
              <w:jc w:val="both"/>
              <w:rPr>
                <w:sz w:val="18"/>
              </w:rPr>
            </w:pPr>
            <w:r>
              <w:rPr>
                <w:w w:val="80"/>
                <w:sz w:val="18"/>
              </w:rPr>
              <w:t>PENGELOLAAN PELAYANAN JASA</w:t>
            </w:r>
            <w:r>
              <w:rPr>
                <w:sz w:val="18"/>
              </w:rPr>
              <w:t> </w:t>
            </w:r>
            <w:r>
              <w:rPr>
                <w:w w:val="80"/>
                <w:sz w:val="18"/>
              </w:rPr>
              <w:t>LABORATORIUM DAN JASA MEDIK</w:t>
            </w:r>
            <w:r>
              <w:rPr>
                <w:w w:val="90"/>
                <w:sz w:val="18"/>
              </w:rPr>
              <w:t> </w:t>
            </w:r>
            <w:r>
              <w:rPr>
                <w:spacing w:val="-2"/>
                <w:w w:val="90"/>
                <w:sz w:val="18"/>
              </w:rPr>
              <w:t>VETERINER</w:t>
            </w:r>
            <w:r>
              <w:rPr>
                <w:spacing w:val="-4"/>
                <w:w w:val="90"/>
                <w:sz w:val="18"/>
              </w:rPr>
              <w:t> </w:t>
            </w:r>
            <w:r>
              <w:rPr>
                <w:spacing w:val="-2"/>
                <w:w w:val="90"/>
                <w:sz w:val="18"/>
              </w:rPr>
              <w:t>DALAM</w:t>
            </w:r>
            <w:r>
              <w:rPr>
                <w:spacing w:val="-9"/>
                <w:w w:val="90"/>
                <w:sz w:val="18"/>
              </w:rPr>
              <w:t> </w:t>
            </w:r>
            <w:r>
              <w:rPr>
                <w:spacing w:val="-2"/>
                <w:w w:val="90"/>
                <w:sz w:val="18"/>
              </w:rPr>
              <w:t>DAERAH</w:t>
            </w:r>
          </w:p>
          <w:p>
            <w:pPr>
              <w:pStyle w:val="TableParagraph"/>
              <w:spacing w:line="183" w:lineRule="exact"/>
              <w:ind w:left="-30"/>
              <w:rPr>
                <w:sz w:val="18"/>
              </w:rPr>
            </w:pPr>
            <w:r>
              <w:rPr>
                <w:spacing w:val="-2"/>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53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before="2"/>
              <w:ind w:right="-29"/>
              <w:jc w:val="right"/>
              <w:rPr>
                <w:sz w:val="18"/>
              </w:rPr>
            </w:pPr>
            <w:r>
              <w:rPr>
                <w:spacing w:val="-10"/>
                <w:w w:val="90"/>
                <w:sz w:val="18"/>
              </w:rPr>
              <w:t>-</w:t>
            </w:r>
          </w:p>
        </w:tc>
        <w:tc>
          <w:tcPr>
            <w:tcW w:w="2709" w:type="dxa"/>
            <w:gridSpan w:val="2"/>
            <w:tcBorders>
              <w:left w:val="nil"/>
            </w:tcBorders>
          </w:tcPr>
          <w:p>
            <w:pPr>
              <w:pStyle w:val="TableParagraph"/>
              <w:spacing w:before="2"/>
              <w:ind w:left="350"/>
              <w:rPr>
                <w:sz w:val="18"/>
              </w:rPr>
            </w:pPr>
            <w:r>
              <w:rPr>
                <w:w w:val="80"/>
                <w:sz w:val="18"/>
              </w:rPr>
              <w:t>Jumlah layanan Jasa Medik</w:t>
            </w:r>
            <w:r>
              <w:rPr>
                <w:w w:val="90"/>
                <w:sz w:val="18"/>
              </w:rPr>
              <w:t> Veteriner</w:t>
            </w:r>
            <w:r>
              <w:rPr>
                <w:spacing w:val="-8"/>
                <w:w w:val="90"/>
                <w:sz w:val="18"/>
              </w:rPr>
              <w:t> </w:t>
            </w:r>
            <w:r>
              <w:rPr>
                <w:w w:val="90"/>
                <w:sz w:val="18"/>
              </w:rPr>
              <w:t>(kali)</w:t>
            </w:r>
          </w:p>
        </w:tc>
        <w:tc>
          <w:tcPr>
            <w:tcW w:w="1613" w:type="dxa"/>
          </w:tcPr>
          <w:p>
            <w:pPr>
              <w:pStyle w:val="TableParagraph"/>
              <w:spacing w:before="2"/>
              <w:ind w:left="8" w:right="5"/>
              <w:jc w:val="center"/>
              <w:rPr>
                <w:sz w:val="18"/>
              </w:rPr>
            </w:pPr>
            <w:r>
              <w:rPr>
                <w:spacing w:val="-5"/>
                <w:w w:val="90"/>
                <w:sz w:val="18"/>
              </w:rPr>
              <w:t>300</w:t>
            </w:r>
          </w:p>
        </w:tc>
        <w:tc>
          <w:tcPr>
            <w:tcW w:w="1489" w:type="dxa"/>
          </w:tcPr>
          <w:p>
            <w:pPr>
              <w:pStyle w:val="TableParagraph"/>
              <w:spacing w:before="2"/>
              <w:ind w:left="11" w:right="6"/>
              <w:jc w:val="center"/>
              <w:rPr>
                <w:sz w:val="18"/>
              </w:rPr>
            </w:pPr>
            <w:r>
              <w:rPr>
                <w:spacing w:val="-5"/>
                <w:w w:val="90"/>
                <w:sz w:val="18"/>
              </w:rPr>
              <w:t>246</w:t>
            </w:r>
          </w:p>
        </w:tc>
        <w:tc>
          <w:tcPr>
            <w:tcW w:w="1184" w:type="dxa"/>
          </w:tcPr>
          <w:p>
            <w:pPr>
              <w:pStyle w:val="TableParagraph"/>
              <w:spacing w:before="2"/>
              <w:ind w:left="9" w:right="7"/>
              <w:jc w:val="center"/>
              <w:rPr>
                <w:sz w:val="18"/>
              </w:rPr>
            </w:pPr>
            <w:r>
              <w:rPr>
                <w:spacing w:val="-2"/>
                <w:w w:val="90"/>
                <w:sz w:val="18"/>
              </w:rPr>
              <w:t>82,00</w:t>
            </w:r>
          </w:p>
        </w:tc>
        <w:tc>
          <w:tcPr>
            <w:tcW w:w="5669" w:type="dxa"/>
          </w:tcPr>
          <w:p>
            <w:pPr>
              <w:pStyle w:val="TableParagraph"/>
              <w:spacing w:before="2"/>
              <w:ind w:left="103"/>
              <w:rPr>
                <w:sz w:val="18"/>
              </w:rPr>
            </w:pPr>
            <w:r>
              <w:rPr>
                <w:w w:val="85"/>
                <w:sz w:val="18"/>
              </w:rPr>
              <w:t>tingkat</w:t>
            </w:r>
            <w:r>
              <w:rPr>
                <w:spacing w:val="9"/>
                <w:sz w:val="18"/>
              </w:rPr>
              <w:t> </w:t>
            </w:r>
            <w:r>
              <w:rPr>
                <w:w w:val="85"/>
                <w:sz w:val="18"/>
              </w:rPr>
              <w:t>kesadaran</w:t>
            </w:r>
            <w:r>
              <w:rPr>
                <w:spacing w:val="11"/>
                <w:sz w:val="18"/>
              </w:rPr>
              <w:t> </w:t>
            </w:r>
            <w:r>
              <w:rPr>
                <w:w w:val="85"/>
                <w:sz w:val="18"/>
              </w:rPr>
              <w:t>masyarakat</w:t>
            </w:r>
            <w:r>
              <w:rPr>
                <w:spacing w:val="9"/>
                <w:sz w:val="18"/>
              </w:rPr>
              <w:t> </w:t>
            </w:r>
            <w:r>
              <w:rPr>
                <w:w w:val="85"/>
                <w:sz w:val="18"/>
              </w:rPr>
              <w:t>terhadap</w:t>
            </w:r>
            <w:r>
              <w:rPr>
                <w:spacing w:val="11"/>
                <w:sz w:val="18"/>
              </w:rPr>
              <w:t> </w:t>
            </w:r>
            <w:r>
              <w:rPr>
                <w:w w:val="85"/>
                <w:sz w:val="18"/>
              </w:rPr>
              <w:t>kesehatan</w:t>
            </w:r>
            <w:r>
              <w:rPr>
                <w:spacing w:val="11"/>
                <w:sz w:val="18"/>
              </w:rPr>
              <w:t> </w:t>
            </w:r>
            <w:r>
              <w:rPr>
                <w:w w:val="85"/>
                <w:sz w:val="18"/>
              </w:rPr>
              <w:t>hewan</w:t>
            </w:r>
            <w:r>
              <w:rPr>
                <w:spacing w:val="8"/>
                <w:sz w:val="18"/>
              </w:rPr>
              <w:t> </w:t>
            </w:r>
            <w:r>
              <w:rPr>
                <w:w w:val="85"/>
                <w:sz w:val="18"/>
              </w:rPr>
              <w:t>semakin</w:t>
            </w:r>
            <w:r>
              <w:rPr>
                <w:spacing w:val="11"/>
                <w:sz w:val="18"/>
              </w:rPr>
              <w:t> </w:t>
            </w:r>
            <w:r>
              <w:rPr>
                <w:w w:val="85"/>
                <w:sz w:val="18"/>
              </w:rPr>
              <w:t>meningkat dengan jasa retribusi</w:t>
            </w:r>
            <w:r>
              <w:rPr>
                <w:spacing w:val="-2"/>
                <w:w w:val="85"/>
                <w:sz w:val="18"/>
              </w:rPr>
              <w:t> </w:t>
            </w:r>
            <w:r>
              <w:rPr>
                <w:w w:val="85"/>
                <w:sz w:val="18"/>
              </w:rPr>
              <w:t>yang terjangkau oleh masyarakat</w:t>
            </w:r>
          </w:p>
        </w:tc>
      </w:tr>
      <w:tr>
        <w:trPr>
          <w:trHeight w:val="413"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856" w:type="dxa"/>
            <w:gridSpan w:val="2"/>
            <w:tcBorders>
              <w:right w:val="nil"/>
            </w:tcBorders>
          </w:tcPr>
          <w:p>
            <w:pPr>
              <w:pStyle w:val="TableParagraph"/>
              <w:spacing w:before="6"/>
              <w:ind w:left="442"/>
              <w:rPr>
                <w:sz w:val="18"/>
              </w:rPr>
            </w:pPr>
            <w:r>
              <w:rPr>
                <w:spacing w:val="-5"/>
                <w:w w:val="90"/>
                <w:sz w:val="18"/>
              </w:rPr>
              <w:t>01</w:t>
            </w:r>
          </w:p>
        </w:tc>
        <w:tc>
          <w:tcPr>
            <w:tcW w:w="2330" w:type="dxa"/>
            <w:tcBorders>
              <w:left w:val="nil"/>
            </w:tcBorders>
          </w:tcPr>
          <w:p>
            <w:pPr>
              <w:pStyle w:val="TableParagraph"/>
              <w:spacing w:line="204" w:lineRule="exact"/>
              <w:ind w:left="-29" w:right="144"/>
              <w:rPr>
                <w:sz w:val="18"/>
              </w:rPr>
            </w:pPr>
            <w:r>
              <w:rPr>
                <w:w w:val="80"/>
                <w:sz w:val="18"/>
              </w:rPr>
              <w:t>Penyediaan Pelayanan Jasa</w:t>
            </w:r>
            <w:r>
              <w:rPr>
                <w:w w:val="90"/>
                <w:sz w:val="18"/>
              </w:rPr>
              <w:t> Medik</w:t>
            </w:r>
            <w:r>
              <w:rPr>
                <w:spacing w:val="-8"/>
                <w:w w:val="90"/>
                <w:sz w:val="18"/>
              </w:rPr>
              <w:t> </w:t>
            </w:r>
            <w:r>
              <w:rPr>
                <w:w w:val="90"/>
                <w:sz w:val="18"/>
              </w:rPr>
              <w:t>Veteriner</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4"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rPr>
                <w:rFonts w:ascii="Times New Roman"/>
                <w:sz w:val="18"/>
              </w:rPr>
            </w:pPr>
          </w:p>
        </w:tc>
        <w:tc>
          <w:tcPr>
            <w:tcW w:w="379" w:type="dxa"/>
            <w:tcBorders>
              <w:left w:val="nil"/>
              <w:right w:val="nil"/>
            </w:tcBorders>
          </w:tcPr>
          <w:p>
            <w:pPr>
              <w:pStyle w:val="TableParagraph"/>
              <w:spacing w:before="2"/>
              <w:ind w:right="-29"/>
              <w:jc w:val="right"/>
              <w:rPr>
                <w:sz w:val="18"/>
              </w:rPr>
            </w:pPr>
            <w:r>
              <w:rPr>
                <w:spacing w:val="-10"/>
                <w:w w:val="90"/>
                <w:sz w:val="18"/>
              </w:rPr>
              <w:t>-</w:t>
            </w:r>
          </w:p>
        </w:tc>
        <w:tc>
          <w:tcPr>
            <w:tcW w:w="2330" w:type="dxa"/>
            <w:tcBorders>
              <w:left w:val="nil"/>
            </w:tcBorders>
          </w:tcPr>
          <w:p>
            <w:pPr>
              <w:pStyle w:val="TableParagraph"/>
              <w:spacing w:line="210" w:lineRule="atLeast"/>
              <w:ind w:left="239" w:right="144"/>
              <w:rPr>
                <w:sz w:val="18"/>
              </w:rPr>
            </w:pPr>
            <w:r>
              <w:rPr>
                <w:w w:val="80"/>
                <w:sz w:val="18"/>
              </w:rPr>
              <w:t>Jumlah Pelayanan Jasa</w:t>
            </w:r>
            <w:r>
              <w:rPr>
                <w:w w:val="90"/>
                <w:sz w:val="18"/>
              </w:rPr>
              <w:t> Medik Veteriner (lap)</w:t>
            </w:r>
          </w:p>
        </w:tc>
        <w:tc>
          <w:tcPr>
            <w:tcW w:w="1613" w:type="dxa"/>
          </w:tcPr>
          <w:p>
            <w:pPr>
              <w:pStyle w:val="TableParagraph"/>
              <w:spacing w:before="2"/>
              <w:ind w:left="8" w:right="7"/>
              <w:jc w:val="center"/>
              <w:rPr>
                <w:sz w:val="18"/>
              </w:rPr>
            </w:pPr>
            <w:r>
              <w:rPr>
                <w:spacing w:val="-10"/>
                <w:w w:val="90"/>
                <w:sz w:val="18"/>
              </w:rPr>
              <w:t>3</w:t>
            </w:r>
          </w:p>
        </w:tc>
        <w:tc>
          <w:tcPr>
            <w:tcW w:w="1489" w:type="dxa"/>
          </w:tcPr>
          <w:p>
            <w:pPr>
              <w:pStyle w:val="TableParagraph"/>
              <w:spacing w:before="2"/>
              <w:ind w:left="6" w:right="8"/>
              <w:jc w:val="center"/>
              <w:rPr>
                <w:sz w:val="18"/>
              </w:rPr>
            </w:pPr>
            <w:r>
              <w:rPr>
                <w:spacing w:val="-10"/>
                <w:w w:val="90"/>
                <w:sz w:val="18"/>
              </w:rPr>
              <w:t>3</w:t>
            </w:r>
          </w:p>
        </w:tc>
        <w:tc>
          <w:tcPr>
            <w:tcW w:w="1184" w:type="dxa"/>
          </w:tcPr>
          <w:p>
            <w:pPr>
              <w:pStyle w:val="TableParagraph"/>
              <w:spacing w:before="2"/>
              <w:ind w:left="9" w:right="10"/>
              <w:jc w:val="center"/>
              <w:rPr>
                <w:sz w:val="18"/>
              </w:rPr>
            </w:pPr>
            <w:r>
              <w:rPr>
                <w:spacing w:val="-2"/>
                <w:w w:val="90"/>
                <w:sz w:val="18"/>
              </w:rPr>
              <w:t>100,00</w:t>
            </w:r>
          </w:p>
        </w:tc>
        <w:tc>
          <w:tcPr>
            <w:tcW w:w="5669" w:type="dxa"/>
          </w:tcPr>
          <w:p>
            <w:pPr>
              <w:pStyle w:val="TableParagraph"/>
              <w:spacing w:before="2"/>
              <w:ind w:left="103"/>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r>
        <w:trPr>
          <w:trHeight w:val="611"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line="203" w:lineRule="exact"/>
              <w:ind w:left="142"/>
              <w:rPr>
                <w:sz w:val="18"/>
              </w:rPr>
            </w:pPr>
            <w:r>
              <w:rPr>
                <w:spacing w:val="-10"/>
                <w:w w:val="90"/>
                <w:sz w:val="18"/>
              </w:rPr>
              <w:t>3</w:t>
            </w:r>
          </w:p>
        </w:tc>
        <w:tc>
          <w:tcPr>
            <w:tcW w:w="2709" w:type="dxa"/>
            <w:gridSpan w:val="2"/>
            <w:tcBorders>
              <w:left w:val="nil"/>
            </w:tcBorders>
          </w:tcPr>
          <w:p>
            <w:pPr>
              <w:pStyle w:val="TableParagraph"/>
              <w:spacing w:line="203" w:lineRule="exact"/>
              <w:ind w:left="-30"/>
              <w:rPr>
                <w:sz w:val="18"/>
              </w:rPr>
            </w:pPr>
            <w:r>
              <w:rPr>
                <w:w w:val="80"/>
                <w:sz w:val="18"/>
              </w:rPr>
              <w:t>PENERAPAN</w:t>
            </w:r>
            <w:r>
              <w:rPr>
                <w:spacing w:val="-5"/>
                <w:sz w:val="18"/>
              </w:rPr>
              <w:t> </w:t>
            </w:r>
            <w:r>
              <w:rPr>
                <w:w w:val="80"/>
                <w:sz w:val="18"/>
              </w:rPr>
              <w:t>DAN</w:t>
            </w:r>
            <w:r>
              <w:rPr>
                <w:spacing w:val="-1"/>
                <w:sz w:val="18"/>
              </w:rPr>
              <w:t> </w:t>
            </w:r>
            <w:r>
              <w:rPr>
                <w:spacing w:val="-2"/>
                <w:w w:val="80"/>
                <w:sz w:val="18"/>
              </w:rPr>
              <w:t>PENGAWASAN</w:t>
            </w:r>
          </w:p>
          <w:p>
            <w:pPr>
              <w:pStyle w:val="TableParagraph"/>
              <w:spacing w:line="204" w:lineRule="exact"/>
              <w:ind w:left="-30"/>
              <w:rPr>
                <w:sz w:val="18"/>
              </w:rPr>
            </w:pPr>
            <w:r>
              <w:rPr>
                <w:w w:val="80"/>
                <w:sz w:val="18"/>
              </w:rPr>
              <w:t>PERSYARATAN TEKNIS KESEHATAN</w:t>
            </w:r>
            <w:r>
              <w:rPr>
                <w:w w:val="90"/>
                <w:sz w:val="18"/>
              </w:rPr>
              <w:t> MASYARAKAT</w:t>
            </w:r>
            <w:r>
              <w:rPr>
                <w:spacing w:val="-8"/>
                <w:w w:val="90"/>
                <w:sz w:val="18"/>
              </w:rPr>
              <w:t> </w:t>
            </w:r>
            <w:r>
              <w:rPr>
                <w:w w:val="90"/>
                <w:sz w:val="18"/>
              </w:rPr>
              <w:t>VETERINER</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8" w:hRule="atLeast"/>
        </w:trPr>
        <w:tc>
          <w:tcPr>
            <w:tcW w:w="441" w:type="dxa"/>
            <w:vMerge/>
            <w:tcBorders>
              <w:top w:val="nil"/>
              <w:bottom w:val="nil"/>
            </w:tcBorders>
          </w:tcPr>
          <w:p>
            <w:pPr>
              <w:rPr>
                <w:sz w:val="2"/>
                <w:szCs w:val="2"/>
              </w:rPr>
            </w:pPr>
          </w:p>
        </w:tc>
        <w:tc>
          <w:tcPr>
            <w:tcW w:w="3005" w:type="dxa"/>
            <w:vMerge/>
            <w:tcBorders>
              <w:top w:val="nil"/>
              <w:bottom w:val="nil"/>
            </w:tcBorders>
          </w:tcPr>
          <w:p>
            <w:pPr>
              <w:rPr>
                <w:sz w:val="2"/>
                <w:szCs w:val="2"/>
              </w:rPr>
            </w:pPr>
          </w:p>
        </w:tc>
        <w:tc>
          <w:tcPr>
            <w:tcW w:w="477" w:type="dxa"/>
            <w:tcBorders>
              <w:right w:val="nil"/>
            </w:tcBorders>
          </w:tcPr>
          <w:p>
            <w:pPr>
              <w:pStyle w:val="TableParagraph"/>
              <w:spacing w:before="6"/>
              <w:ind w:right="-29"/>
              <w:jc w:val="right"/>
              <w:rPr>
                <w:sz w:val="18"/>
              </w:rPr>
            </w:pPr>
            <w:r>
              <w:rPr>
                <w:spacing w:val="-10"/>
                <w:w w:val="90"/>
                <w:sz w:val="18"/>
              </w:rPr>
              <w:t>-</w:t>
            </w:r>
          </w:p>
        </w:tc>
        <w:tc>
          <w:tcPr>
            <w:tcW w:w="2709" w:type="dxa"/>
            <w:gridSpan w:val="2"/>
            <w:tcBorders>
              <w:left w:val="nil"/>
            </w:tcBorders>
          </w:tcPr>
          <w:p>
            <w:pPr>
              <w:pStyle w:val="TableParagraph"/>
              <w:spacing w:line="204" w:lineRule="exact"/>
              <w:ind w:left="350"/>
              <w:rPr>
                <w:sz w:val="18"/>
              </w:rPr>
            </w:pPr>
            <w:r>
              <w:rPr>
                <w:w w:val="90"/>
                <w:sz w:val="18"/>
              </w:rPr>
              <w:t>Jumlah penerapan</w:t>
            </w:r>
            <w:r>
              <w:rPr>
                <w:spacing w:val="-2"/>
                <w:w w:val="90"/>
                <w:sz w:val="18"/>
              </w:rPr>
              <w:t> </w:t>
            </w:r>
            <w:r>
              <w:rPr>
                <w:w w:val="90"/>
                <w:sz w:val="18"/>
              </w:rPr>
              <w:t>dan </w:t>
            </w:r>
            <w:r>
              <w:rPr>
                <w:w w:val="80"/>
                <w:sz w:val="18"/>
              </w:rPr>
              <w:t>Pengawasan Persyaratan Teknis</w:t>
            </w:r>
          </w:p>
        </w:tc>
        <w:tc>
          <w:tcPr>
            <w:tcW w:w="1613" w:type="dxa"/>
          </w:tcPr>
          <w:p>
            <w:pPr>
              <w:pStyle w:val="TableParagraph"/>
              <w:spacing w:before="6"/>
              <w:ind w:left="8" w:right="7"/>
              <w:jc w:val="center"/>
              <w:rPr>
                <w:sz w:val="18"/>
              </w:rPr>
            </w:pPr>
            <w:r>
              <w:rPr>
                <w:spacing w:val="-10"/>
                <w:w w:val="90"/>
                <w:sz w:val="18"/>
              </w:rPr>
              <w:t>2</w:t>
            </w:r>
          </w:p>
        </w:tc>
        <w:tc>
          <w:tcPr>
            <w:tcW w:w="1489" w:type="dxa"/>
          </w:tcPr>
          <w:p>
            <w:pPr>
              <w:pStyle w:val="TableParagraph"/>
              <w:spacing w:before="6"/>
              <w:ind w:left="6" w:right="8"/>
              <w:jc w:val="center"/>
              <w:rPr>
                <w:sz w:val="18"/>
              </w:rPr>
            </w:pPr>
            <w:r>
              <w:rPr>
                <w:spacing w:val="-10"/>
                <w:w w:val="90"/>
                <w:sz w:val="18"/>
              </w:rPr>
              <w:t>2</w:t>
            </w:r>
          </w:p>
        </w:tc>
        <w:tc>
          <w:tcPr>
            <w:tcW w:w="1184" w:type="dxa"/>
          </w:tcPr>
          <w:p>
            <w:pPr>
              <w:pStyle w:val="TableParagraph"/>
              <w:spacing w:before="6"/>
              <w:ind w:left="9" w:right="5"/>
              <w:jc w:val="center"/>
              <w:rPr>
                <w:sz w:val="18"/>
              </w:rPr>
            </w:pPr>
            <w:r>
              <w:rPr>
                <w:spacing w:val="-5"/>
                <w:w w:val="90"/>
                <w:sz w:val="18"/>
              </w:rPr>
              <w:t>100</w:t>
            </w:r>
          </w:p>
        </w:tc>
        <w:tc>
          <w:tcPr>
            <w:tcW w:w="5669" w:type="dxa"/>
          </w:tcPr>
          <w:p>
            <w:pPr>
              <w:pStyle w:val="TableParagraph"/>
              <w:spacing w:before="6"/>
              <w:ind w:left="103"/>
              <w:rPr>
                <w:sz w:val="18"/>
              </w:rPr>
            </w:pPr>
            <w:r>
              <w:rPr>
                <w:w w:val="80"/>
                <w:sz w:val="18"/>
              </w:rPr>
              <w:t>berhasil,</w:t>
            </w:r>
            <w:r>
              <w:rPr>
                <w:spacing w:val="-5"/>
                <w:sz w:val="18"/>
              </w:rPr>
              <w:t> </w:t>
            </w:r>
            <w:r>
              <w:rPr>
                <w:w w:val="80"/>
                <w:sz w:val="18"/>
              </w:rPr>
              <w:t>sesuai</w:t>
            </w:r>
            <w:r>
              <w:rPr>
                <w:spacing w:val="-3"/>
                <w:sz w:val="18"/>
              </w:rPr>
              <w:t> </w:t>
            </w:r>
            <w:r>
              <w:rPr>
                <w:spacing w:val="-2"/>
                <w:w w:val="80"/>
                <w:sz w:val="18"/>
              </w:rPr>
              <w:t>target</w:t>
            </w:r>
          </w:p>
        </w:tc>
      </w:tr>
    </w:tbl>
    <w:p>
      <w:pPr>
        <w:pStyle w:val="TableParagraph"/>
        <w:spacing w:after="0"/>
        <w:rPr>
          <w:sz w:val="18"/>
        </w:rPr>
        <w:sectPr>
          <w:pgSz w:w="18720" w:h="12240" w:orient="landscape"/>
          <w:pgMar w:header="0" w:footer="993" w:top="1380" w:bottom="1240" w:left="1080" w:right="720"/>
        </w:sectPr>
      </w:pPr>
    </w:p>
    <w:p>
      <w:pPr>
        <w:spacing w:line="240" w:lineRule="auto" w:before="0"/>
        <w:rPr>
          <w:sz w:val="18"/>
        </w:rPr>
      </w:pPr>
      <w:r>
        <w:rPr>
          <w:sz w:val="18"/>
        </w:rPr>
        <mc:AlternateContent>
          <mc:Choice Requires="wps">
            <w:drawing>
              <wp:anchor distT="0" distB="0" distL="0" distR="0" allowOverlap="1" layoutInCell="1" locked="0" behindDoc="0" simplePos="0" relativeHeight="15736320">
                <wp:simplePos x="0" y="0"/>
                <wp:positionH relativeFrom="page">
                  <wp:posOffset>680719</wp:posOffset>
                </wp:positionH>
                <wp:positionV relativeFrom="page">
                  <wp:posOffset>899413</wp:posOffset>
                </wp:positionV>
                <wp:extent cx="10612120" cy="5685789"/>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10612120" cy="5685789"/>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005"/>
                              <w:gridCol w:w="469"/>
                              <w:gridCol w:w="401"/>
                              <w:gridCol w:w="2316"/>
                              <w:gridCol w:w="1613"/>
                              <w:gridCol w:w="1489"/>
                              <w:gridCol w:w="1181"/>
                              <w:gridCol w:w="5672"/>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5" w:type="dxa"/>
                                  <w:vMerge w:val="restart"/>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420"/>
                                    <w:rPr>
                                      <w:rFonts w:ascii="Arial"/>
                                      <w:b/>
                                      <w:sz w:val="18"/>
                                    </w:rPr>
                                  </w:pPr>
                                  <w:r>
                                    <w:rPr>
                                      <w:rFonts w:ascii="Arial"/>
                                      <w:b/>
                                      <w:spacing w:val="-2"/>
                                      <w:w w:val="90"/>
                                      <w:sz w:val="18"/>
                                    </w:rPr>
                                    <w:t>Realisasi</w:t>
                                  </w:r>
                                </w:p>
                              </w:tc>
                              <w:tc>
                                <w:tcPr>
                                  <w:tcW w:w="1181"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72" w:type="dxa"/>
                                  <w:tcBorders>
                                    <w:bottom w:val="nil"/>
                                  </w:tcBorders>
                                  <w:shd w:val="clear" w:color="auto" w:fill="92D050"/>
                                </w:tcPr>
                                <w:p>
                                  <w:pPr>
                                    <w:pStyle w:val="TableParagraph"/>
                                    <w:spacing w:before="6"/>
                                    <w:ind w:left="17" w:right="17"/>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5" w:type="dxa"/>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397"/>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332"/>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1"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72" w:type="dxa"/>
                                  <w:tcBorders>
                                    <w:top w:val="nil"/>
                                  </w:tcBorders>
                                  <w:shd w:val="clear" w:color="auto" w:fill="92D050"/>
                                </w:tcPr>
                                <w:p>
                                  <w:pPr>
                                    <w:pStyle w:val="TableParagraph"/>
                                    <w:spacing w:line="206" w:lineRule="exact"/>
                                    <w:ind w:left="17" w:right="17"/>
                                    <w:jc w:val="center"/>
                                    <w:rPr>
                                      <w:rFonts w:ascii="Arial"/>
                                      <w:b/>
                                      <w:sz w:val="18"/>
                                    </w:rPr>
                                  </w:pPr>
                                  <w:r>
                                    <w:rPr>
                                      <w:rFonts w:ascii="Arial"/>
                                      <w:b/>
                                      <w:spacing w:val="-2"/>
                                      <w:w w:val="90"/>
                                      <w:sz w:val="18"/>
                                    </w:rPr>
                                    <w:t>Berhasil</w:t>
                                  </w:r>
                                </w:p>
                              </w:tc>
                            </w:tr>
                            <w:tr>
                              <w:trPr>
                                <w:trHeight w:val="409" w:hRule="atLeast"/>
                              </w:trPr>
                              <w:tc>
                                <w:tcPr>
                                  <w:tcW w:w="441" w:type="dxa"/>
                                  <w:vMerge w:val="restart"/>
                                </w:tcPr>
                                <w:p>
                                  <w:pPr>
                                    <w:pStyle w:val="TableParagraph"/>
                                    <w:rPr>
                                      <w:rFonts w:ascii="Times New Roman"/>
                                      <w:sz w:val="18"/>
                                    </w:rPr>
                                  </w:pPr>
                                </w:p>
                              </w:tc>
                              <w:tc>
                                <w:tcPr>
                                  <w:tcW w:w="3005" w:type="dxa"/>
                                  <w:vMerge w:val="restart"/>
                                </w:tcPr>
                                <w:p>
                                  <w:pPr>
                                    <w:pStyle w:val="TableParagraph"/>
                                    <w:rPr>
                                      <w:rFonts w:ascii="Times New Roman"/>
                                      <w:sz w:val="18"/>
                                    </w:rPr>
                                  </w:pPr>
                                </w:p>
                              </w:tc>
                              <w:tc>
                                <w:tcPr>
                                  <w:tcW w:w="3186" w:type="dxa"/>
                                  <w:gridSpan w:val="3"/>
                                </w:tcPr>
                                <w:p>
                                  <w:pPr>
                                    <w:pStyle w:val="TableParagraph"/>
                                    <w:spacing w:line="208" w:lineRule="exact"/>
                                    <w:ind w:left="822"/>
                                    <w:rPr>
                                      <w:sz w:val="18"/>
                                    </w:rPr>
                                  </w:pPr>
                                  <w:r>
                                    <w:rPr>
                                      <w:w w:val="80"/>
                                      <w:sz w:val="18"/>
                                    </w:rPr>
                                    <w:t>Kesehatan Masyarakat Veteriner</w:t>
                                  </w:r>
                                  <w:r>
                                    <w:rPr>
                                      <w:w w:val="90"/>
                                      <w:sz w:val="18"/>
                                    </w:rPr>
                                    <w:t> (RPH &amp; RPU) (KALI)</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408"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line="203" w:lineRule="exact"/>
                                    <w:ind w:left="442"/>
                                    <w:rPr>
                                      <w:sz w:val="18"/>
                                    </w:rPr>
                                  </w:pPr>
                                  <w:r>
                                    <w:rPr>
                                      <w:spacing w:val="-5"/>
                                      <w:w w:val="90"/>
                                      <w:sz w:val="18"/>
                                    </w:rPr>
                                    <w:t>01</w:t>
                                  </w:r>
                                </w:p>
                              </w:tc>
                              <w:tc>
                                <w:tcPr>
                                  <w:tcW w:w="2316" w:type="dxa"/>
                                  <w:tcBorders>
                                    <w:left w:val="nil"/>
                                  </w:tcBorders>
                                </w:tcPr>
                                <w:p>
                                  <w:pPr>
                                    <w:pStyle w:val="TableParagraph"/>
                                    <w:spacing w:line="203" w:lineRule="exact"/>
                                    <w:ind w:left="-43"/>
                                    <w:rPr>
                                      <w:sz w:val="18"/>
                                    </w:rPr>
                                  </w:pPr>
                                  <w:r>
                                    <w:rPr>
                                      <w:w w:val="80"/>
                                      <w:sz w:val="18"/>
                                    </w:rPr>
                                    <w:t>Pendampingan</w:t>
                                  </w:r>
                                  <w:r>
                                    <w:rPr>
                                      <w:spacing w:val="1"/>
                                      <w:sz w:val="18"/>
                                    </w:rPr>
                                    <w:t> </w:t>
                                  </w:r>
                                  <w:r>
                                    <w:rPr>
                                      <w:w w:val="80"/>
                                      <w:sz w:val="18"/>
                                    </w:rPr>
                                    <w:t>Unit</w:t>
                                  </w:r>
                                  <w:r>
                                    <w:rPr>
                                      <w:spacing w:val="-2"/>
                                      <w:sz w:val="18"/>
                                    </w:rPr>
                                    <w:t> </w:t>
                                  </w:r>
                                  <w:r>
                                    <w:rPr>
                                      <w:spacing w:val="-4"/>
                                      <w:w w:val="80"/>
                                      <w:sz w:val="18"/>
                                    </w:rPr>
                                    <w:t>Usaha</w:t>
                                  </w:r>
                                </w:p>
                                <w:p>
                                  <w:pPr>
                                    <w:pStyle w:val="TableParagraph"/>
                                    <w:spacing w:line="184" w:lineRule="exact" w:before="1"/>
                                    <w:ind w:left="-43"/>
                                    <w:rPr>
                                      <w:sz w:val="18"/>
                                    </w:rPr>
                                  </w:pPr>
                                  <w:r>
                                    <w:rPr>
                                      <w:w w:val="80"/>
                                      <w:sz w:val="18"/>
                                    </w:rPr>
                                    <w:t>Hewan</w:t>
                                  </w:r>
                                  <w:r>
                                    <w:rPr>
                                      <w:spacing w:val="-4"/>
                                      <w:sz w:val="18"/>
                                    </w:rPr>
                                    <w:t> </w:t>
                                  </w:r>
                                  <w:r>
                                    <w:rPr>
                                      <w:w w:val="80"/>
                                      <w:sz w:val="18"/>
                                    </w:rPr>
                                    <w:t>dan</w:t>
                                  </w:r>
                                  <w:r>
                                    <w:rPr>
                                      <w:spacing w:val="-3"/>
                                      <w:sz w:val="18"/>
                                    </w:rPr>
                                    <w:t> </w:t>
                                  </w:r>
                                  <w:r>
                                    <w:rPr>
                                      <w:w w:val="80"/>
                                      <w:sz w:val="18"/>
                                    </w:rPr>
                                    <w:t>Produk</w:t>
                                  </w:r>
                                  <w:r>
                                    <w:rPr>
                                      <w:spacing w:val="-7"/>
                                      <w:sz w:val="18"/>
                                    </w:rPr>
                                    <w:t> </w:t>
                                  </w:r>
                                  <w:r>
                                    <w:rPr>
                                      <w:spacing w:val="-4"/>
                                      <w:w w:val="80"/>
                                      <w:sz w:val="18"/>
                                    </w:rPr>
                                    <w:t>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7"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line="237" w:lineRule="auto" w:before="4"/>
                                    <w:ind w:left="225"/>
                                    <w:rPr>
                                      <w:sz w:val="18"/>
                                    </w:rPr>
                                  </w:pPr>
                                  <w:r>
                                    <w:rPr>
                                      <w:w w:val="90"/>
                                      <w:sz w:val="18"/>
                                    </w:rPr>
                                    <w:t>Jumlah</w:t>
                                  </w:r>
                                  <w:r>
                                    <w:rPr>
                                      <w:spacing w:val="40"/>
                                      <w:sz w:val="18"/>
                                    </w:rPr>
                                    <w:t> </w:t>
                                  </w:r>
                                  <w:r>
                                    <w:rPr>
                                      <w:w w:val="90"/>
                                      <w:sz w:val="18"/>
                                    </w:rPr>
                                    <w:t>Pengawasan </w:t>
                                  </w:r>
                                  <w:r>
                                    <w:rPr>
                                      <w:w w:val="85"/>
                                      <w:sz w:val="18"/>
                                    </w:rPr>
                                    <w:t>Peredaran</w:t>
                                  </w:r>
                                  <w:r>
                                    <w:rPr>
                                      <w:spacing w:val="28"/>
                                      <w:sz w:val="18"/>
                                    </w:rPr>
                                    <w:t> </w:t>
                                  </w:r>
                                  <w:r>
                                    <w:rPr>
                                      <w:w w:val="85"/>
                                      <w:sz w:val="18"/>
                                    </w:rPr>
                                    <w:t>Hewan</w:t>
                                  </w:r>
                                  <w:r>
                                    <w:rPr>
                                      <w:spacing w:val="29"/>
                                      <w:sz w:val="18"/>
                                    </w:rPr>
                                    <w:t> </w:t>
                                  </w:r>
                                  <w:r>
                                    <w:rPr>
                                      <w:w w:val="85"/>
                                      <w:sz w:val="18"/>
                                    </w:rPr>
                                    <w:t>dan</w:t>
                                  </w:r>
                                </w:p>
                                <w:p>
                                  <w:pPr>
                                    <w:pStyle w:val="TableParagraph"/>
                                    <w:spacing w:line="184" w:lineRule="exact"/>
                                    <w:ind w:left="225"/>
                                    <w:rPr>
                                      <w:sz w:val="18"/>
                                    </w:rPr>
                                  </w:pPr>
                                  <w:r>
                                    <w:rPr>
                                      <w:w w:val="80"/>
                                      <w:sz w:val="18"/>
                                    </w:rPr>
                                    <w:t>Produk</w:t>
                                  </w:r>
                                  <w:r>
                                    <w:rPr>
                                      <w:spacing w:val="-5"/>
                                      <w:sz w:val="18"/>
                                    </w:rPr>
                                    <w:t> </w:t>
                                  </w:r>
                                  <w:r>
                                    <w:rPr>
                                      <w:w w:val="80"/>
                                      <w:sz w:val="18"/>
                                    </w:rPr>
                                    <w:t>Hewan</w:t>
                                  </w:r>
                                  <w:r>
                                    <w:rPr>
                                      <w:sz w:val="18"/>
                                    </w:rPr>
                                    <w:t> </w:t>
                                  </w:r>
                                  <w:r>
                                    <w:rPr>
                                      <w:spacing w:val="-4"/>
                                      <w:w w:val="80"/>
                                      <w:sz w:val="18"/>
                                    </w:rPr>
                                    <w:t>(lap)</w:t>
                                  </w:r>
                                </w:p>
                              </w:tc>
                              <w:tc>
                                <w:tcPr>
                                  <w:tcW w:w="1613" w:type="dxa"/>
                                </w:tcPr>
                                <w:p>
                                  <w:pPr>
                                    <w:pStyle w:val="TableParagraph"/>
                                    <w:spacing w:before="2"/>
                                    <w:ind w:left="8" w:right="7"/>
                                    <w:jc w:val="center"/>
                                    <w:rPr>
                                      <w:sz w:val="18"/>
                                    </w:rPr>
                                  </w:pPr>
                                  <w:r>
                                    <w:rPr>
                                      <w:spacing w:val="-10"/>
                                      <w:w w:val="90"/>
                                      <w:sz w:val="18"/>
                                    </w:rPr>
                                    <w:t>0</w:t>
                                  </w:r>
                                </w:p>
                              </w:tc>
                              <w:tc>
                                <w:tcPr>
                                  <w:tcW w:w="1489" w:type="dxa"/>
                                </w:tcPr>
                                <w:p>
                                  <w:pPr>
                                    <w:pStyle w:val="TableParagraph"/>
                                    <w:spacing w:before="2"/>
                                    <w:ind w:left="6" w:right="8"/>
                                    <w:jc w:val="center"/>
                                    <w:rPr>
                                      <w:sz w:val="18"/>
                                    </w:rPr>
                                  </w:pPr>
                                  <w:r>
                                    <w:rPr>
                                      <w:spacing w:val="-10"/>
                                      <w:w w:val="90"/>
                                      <w:sz w:val="18"/>
                                    </w:rPr>
                                    <w:t>0</w:t>
                                  </w:r>
                                </w:p>
                              </w:tc>
                              <w:tc>
                                <w:tcPr>
                                  <w:tcW w:w="1181" w:type="dxa"/>
                                </w:tcPr>
                                <w:p>
                                  <w:pPr>
                                    <w:pStyle w:val="TableParagraph"/>
                                    <w:spacing w:before="2"/>
                                    <w:ind w:left="7" w:right="2"/>
                                    <w:jc w:val="center"/>
                                    <w:rPr>
                                      <w:sz w:val="18"/>
                                    </w:rPr>
                                  </w:pPr>
                                  <w:r>
                                    <w:rPr>
                                      <w:spacing w:val="-4"/>
                                      <w:w w:val="90"/>
                                      <w:sz w:val="18"/>
                                    </w:rPr>
                                    <w:t>0,00</w:t>
                                  </w:r>
                                </w:p>
                              </w:tc>
                              <w:tc>
                                <w:tcPr>
                                  <w:tcW w:w="5672" w:type="dxa"/>
                                </w:tcPr>
                                <w:p>
                                  <w:pPr>
                                    <w:pStyle w:val="TableParagraph"/>
                                    <w:rPr>
                                      <w:rFonts w:ascii="Times New Roman"/>
                                      <w:sz w:val="18"/>
                                    </w:rPr>
                                  </w:pPr>
                                </w:p>
                              </w:tc>
                            </w:tr>
                            <w:tr>
                              <w:trPr>
                                <w:trHeight w:val="414"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before="2"/>
                                    <w:ind w:left="442"/>
                                    <w:rPr>
                                      <w:sz w:val="18"/>
                                    </w:rPr>
                                  </w:pPr>
                                  <w:r>
                                    <w:rPr>
                                      <w:spacing w:val="-5"/>
                                      <w:w w:val="90"/>
                                      <w:sz w:val="18"/>
                                    </w:rPr>
                                    <w:t>02</w:t>
                                  </w:r>
                                </w:p>
                                <w:p>
                                  <w:pPr>
                                    <w:pStyle w:val="TableParagraph"/>
                                    <w:spacing w:line="184" w:lineRule="exact" w:before="1"/>
                                    <w:ind w:left="822" w:right="-44"/>
                                    <w:rPr>
                                      <w:sz w:val="18"/>
                                    </w:rPr>
                                  </w:pPr>
                                  <w:r>
                                    <w:rPr>
                                      <w:spacing w:val="-10"/>
                                      <w:w w:val="85"/>
                                      <w:sz w:val="18"/>
                                    </w:rPr>
                                    <w:t>d</w:t>
                                  </w:r>
                                </w:p>
                              </w:tc>
                              <w:tc>
                                <w:tcPr>
                                  <w:tcW w:w="2316" w:type="dxa"/>
                                  <w:tcBorders>
                                    <w:left w:val="nil"/>
                                  </w:tcBorders>
                                </w:tcPr>
                                <w:p>
                                  <w:pPr>
                                    <w:pStyle w:val="TableParagraph"/>
                                    <w:spacing w:line="210" w:lineRule="atLeast"/>
                                    <w:ind w:left="40" w:right="161" w:hanging="84"/>
                                    <w:rPr>
                                      <w:sz w:val="18"/>
                                    </w:rPr>
                                  </w:pPr>
                                  <w:r>
                                    <w:rPr>
                                      <w:w w:val="80"/>
                                      <w:sz w:val="18"/>
                                    </w:rPr>
                                    <w:t>Pengawasan Peredaran Hewan</w:t>
                                  </w:r>
                                  <w:r>
                                    <w:rPr>
                                      <w:w w:val="90"/>
                                      <w:sz w:val="18"/>
                                    </w:rPr>
                                    <w:t> an Produk 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2"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line="204" w:lineRule="exact"/>
                                    <w:ind w:right="-15"/>
                                    <w:jc w:val="right"/>
                                    <w:rPr>
                                      <w:sz w:val="18"/>
                                    </w:rPr>
                                  </w:pPr>
                                  <w:r>
                                    <w:rPr>
                                      <w:spacing w:val="-10"/>
                                      <w:w w:val="90"/>
                                      <w:sz w:val="18"/>
                                    </w:rPr>
                                    <w:t>-</w:t>
                                  </w:r>
                                </w:p>
                              </w:tc>
                              <w:tc>
                                <w:tcPr>
                                  <w:tcW w:w="2316" w:type="dxa"/>
                                  <w:tcBorders>
                                    <w:left w:val="nil"/>
                                  </w:tcBorders>
                                </w:tcPr>
                                <w:p>
                                  <w:pPr>
                                    <w:pStyle w:val="TableParagraph"/>
                                    <w:spacing w:line="204" w:lineRule="exact"/>
                                    <w:ind w:left="225"/>
                                    <w:rPr>
                                      <w:sz w:val="18"/>
                                    </w:rPr>
                                  </w:pPr>
                                  <w:r>
                                    <w:rPr>
                                      <w:w w:val="85"/>
                                      <w:sz w:val="18"/>
                                    </w:rPr>
                                    <w:t>Jumlah</w:t>
                                  </w:r>
                                  <w:r>
                                    <w:rPr>
                                      <w:spacing w:val="52"/>
                                      <w:sz w:val="18"/>
                                    </w:rPr>
                                    <w:t> </w:t>
                                  </w:r>
                                  <w:r>
                                    <w:rPr>
                                      <w:spacing w:val="-2"/>
                                      <w:w w:val="85"/>
                                      <w:sz w:val="18"/>
                                    </w:rPr>
                                    <w:t>Pengawasan</w:t>
                                  </w:r>
                                </w:p>
                                <w:p>
                                  <w:pPr>
                                    <w:pStyle w:val="TableParagraph"/>
                                    <w:spacing w:line="204" w:lineRule="exact"/>
                                    <w:ind w:left="225"/>
                                    <w:rPr>
                                      <w:sz w:val="18"/>
                                    </w:rPr>
                                  </w:pPr>
                                  <w:r>
                                    <w:rPr>
                                      <w:w w:val="85"/>
                                      <w:sz w:val="18"/>
                                    </w:rPr>
                                    <w:t>Peredaran</w:t>
                                  </w:r>
                                  <w:r>
                                    <w:rPr>
                                      <w:spacing w:val="28"/>
                                      <w:sz w:val="18"/>
                                    </w:rPr>
                                    <w:t> </w:t>
                                  </w:r>
                                  <w:r>
                                    <w:rPr>
                                      <w:w w:val="85"/>
                                      <w:sz w:val="18"/>
                                    </w:rPr>
                                    <w:t>Hewan</w:t>
                                  </w:r>
                                  <w:r>
                                    <w:rPr>
                                      <w:spacing w:val="29"/>
                                      <w:sz w:val="18"/>
                                    </w:rPr>
                                    <w:t> </w:t>
                                  </w:r>
                                  <w:r>
                                    <w:rPr>
                                      <w:w w:val="85"/>
                                      <w:sz w:val="18"/>
                                    </w:rPr>
                                    <w:t>dan </w:t>
                                  </w:r>
                                  <w:r>
                                    <w:rPr>
                                      <w:w w:val="90"/>
                                      <w:sz w:val="18"/>
                                    </w:rPr>
                                    <w:t>Produk Hewan (lap)</w:t>
                                  </w:r>
                                </w:p>
                              </w:tc>
                              <w:tc>
                                <w:tcPr>
                                  <w:tcW w:w="1613" w:type="dxa"/>
                                </w:tcPr>
                                <w:p>
                                  <w:pPr>
                                    <w:pStyle w:val="TableParagraph"/>
                                    <w:spacing w:line="204" w:lineRule="exact"/>
                                    <w:ind w:left="8" w:right="7"/>
                                    <w:jc w:val="center"/>
                                    <w:rPr>
                                      <w:sz w:val="18"/>
                                    </w:rPr>
                                  </w:pPr>
                                  <w:r>
                                    <w:rPr>
                                      <w:spacing w:val="-10"/>
                                      <w:w w:val="90"/>
                                      <w:sz w:val="18"/>
                                    </w:rPr>
                                    <w:t>0</w:t>
                                  </w:r>
                                </w:p>
                              </w:tc>
                              <w:tc>
                                <w:tcPr>
                                  <w:tcW w:w="1489" w:type="dxa"/>
                                </w:tcPr>
                                <w:p>
                                  <w:pPr>
                                    <w:pStyle w:val="TableParagraph"/>
                                    <w:spacing w:line="204" w:lineRule="exact"/>
                                    <w:ind w:left="6" w:right="8"/>
                                    <w:jc w:val="center"/>
                                    <w:rPr>
                                      <w:sz w:val="18"/>
                                    </w:rPr>
                                  </w:pPr>
                                  <w:r>
                                    <w:rPr>
                                      <w:spacing w:val="-10"/>
                                      <w:w w:val="90"/>
                                      <w:sz w:val="18"/>
                                    </w:rPr>
                                    <w:t>0</w:t>
                                  </w:r>
                                </w:p>
                              </w:tc>
                              <w:tc>
                                <w:tcPr>
                                  <w:tcW w:w="1181" w:type="dxa"/>
                                </w:tcPr>
                                <w:p>
                                  <w:pPr>
                                    <w:pStyle w:val="TableParagraph"/>
                                    <w:spacing w:line="204" w:lineRule="exact"/>
                                    <w:ind w:left="7" w:right="7"/>
                                    <w:jc w:val="center"/>
                                    <w:rPr>
                                      <w:sz w:val="18"/>
                                    </w:rPr>
                                  </w:pPr>
                                  <w:r>
                                    <w:rPr>
                                      <w:spacing w:val="-10"/>
                                      <w:w w:val="90"/>
                                      <w:sz w:val="18"/>
                                    </w:rPr>
                                    <w:t>0</w:t>
                                  </w:r>
                                </w:p>
                              </w:tc>
                              <w:tc>
                                <w:tcPr>
                                  <w:tcW w:w="5672" w:type="dxa"/>
                                </w:tcPr>
                                <w:p>
                                  <w:pPr>
                                    <w:pStyle w:val="TableParagraph"/>
                                    <w:spacing w:line="204" w:lineRule="exact"/>
                                    <w:ind w:left="106"/>
                                    <w:rPr>
                                      <w:sz w:val="18"/>
                                    </w:rPr>
                                  </w:pPr>
                                  <w:r>
                                    <w:rPr>
                                      <w:w w:val="80"/>
                                      <w:sz w:val="18"/>
                                    </w:rPr>
                                    <w:t>Tidak</w:t>
                                  </w:r>
                                  <w:r>
                                    <w:rPr>
                                      <w:spacing w:val="-5"/>
                                      <w:sz w:val="18"/>
                                    </w:rPr>
                                    <w:t> </w:t>
                                  </w:r>
                                  <w:r>
                                    <w:rPr>
                                      <w:w w:val="80"/>
                                      <w:sz w:val="18"/>
                                    </w:rPr>
                                    <w:t>berhasil,</w:t>
                                  </w:r>
                                  <w:r>
                                    <w:rPr>
                                      <w:spacing w:val="-4"/>
                                      <w:sz w:val="18"/>
                                    </w:rPr>
                                    <w:t> </w:t>
                                  </w:r>
                                  <w:r>
                                    <w:rPr>
                                      <w:w w:val="80"/>
                                      <w:sz w:val="18"/>
                                    </w:rPr>
                                    <w:t>adanya</w:t>
                                  </w:r>
                                  <w:r>
                                    <w:rPr>
                                      <w:sz w:val="18"/>
                                    </w:rPr>
                                    <w:t> </w:t>
                                  </w:r>
                                  <w:r>
                                    <w:rPr>
                                      <w:w w:val="80"/>
                                      <w:sz w:val="18"/>
                                    </w:rPr>
                                    <w:t>refocusing</w:t>
                                  </w:r>
                                  <w:r>
                                    <w:rPr>
                                      <w:sz w:val="18"/>
                                    </w:rPr>
                                    <w:t> </w:t>
                                  </w:r>
                                  <w:r>
                                    <w:rPr>
                                      <w:w w:val="80"/>
                                      <w:sz w:val="18"/>
                                    </w:rPr>
                                    <w:t>anggaran</w:t>
                                  </w:r>
                                  <w:r>
                                    <w:rPr>
                                      <w:spacing w:val="-1"/>
                                      <w:sz w:val="18"/>
                                    </w:rPr>
                                    <w:t> </w:t>
                                  </w:r>
                                  <w:r>
                                    <w:rPr>
                                      <w:w w:val="80"/>
                                      <w:sz w:val="18"/>
                                    </w:rPr>
                                    <w:t>sehingga</w:t>
                                  </w:r>
                                  <w:r>
                                    <w:rPr>
                                      <w:sz w:val="18"/>
                                    </w:rPr>
                                    <w:t> </w:t>
                                  </w:r>
                                  <w:r>
                                    <w:rPr>
                                      <w:w w:val="80"/>
                                      <w:sz w:val="18"/>
                                    </w:rPr>
                                    <w:t>tidak</w:t>
                                  </w:r>
                                  <w:r>
                                    <w:rPr>
                                      <w:spacing w:val="-4"/>
                                      <w:sz w:val="18"/>
                                    </w:rPr>
                                    <w:t> </w:t>
                                  </w:r>
                                  <w:r>
                                    <w:rPr>
                                      <w:spacing w:val="-2"/>
                                      <w:w w:val="80"/>
                                      <w:sz w:val="18"/>
                                    </w:rPr>
                                    <w:t>terlaksana</w:t>
                                  </w:r>
                                </w:p>
                              </w:tc>
                            </w:tr>
                            <w:tr>
                              <w:trPr>
                                <w:trHeight w:val="413"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before="2"/>
                                    <w:ind w:left="442"/>
                                    <w:rPr>
                                      <w:sz w:val="18"/>
                                    </w:rPr>
                                  </w:pPr>
                                  <w:r>
                                    <w:rPr>
                                      <w:spacing w:val="-5"/>
                                      <w:w w:val="90"/>
                                      <w:sz w:val="18"/>
                                    </w:rPr>
                                    <w:t>03</w:t>
                                  </w:r>
                                </w:p>
                              </w:tc>
                              <w:tc>
                                <w:tcPr>
                                  <w:tcW w:w="2316" w:type="dxa"/>
                                  <w:tcBorders>
                                    <w:left w:val="nil"/>
                                  </w:tcBorders>
                                </w:tcPr>
                                <w:p>
                                  <w:pPr>
                                    <w:pStyle w:val="TableParagraph"/>
                                    <w:spacing w:line="210" w:lineRule="atLeast"/>
                                    <w:ind w:left="-43"/>
                                    <w:rPr>
                                      <w:sz w:val="18"/>
                                    </w:rPr>
                                  </w:pPr>
                                  <w:r>
                                    <w:rPr>
                                      <w:w w:val="80"/>
                                      <w:sz w:val="18"/>
                                    </w:rPr>
                                    <w:t>Penetapan</w:t>
                                  </w:r>
                                  <w:r>
                                    <w:rPr>
                                      <w:spacing w:val="-3"/>
                                      <w:w w:val="80"/>
                                      <w:sz w:val="18"/>
                                    </w:rPr>
                                    <w:t> </w:t>
                                  </w:r>
                                  <w:r>
                                    <w:rPr>
                                      <w:w w:val="80"/>
                                      <w:sz w:val="18"/>
                                    </w:rPr>
                                    <w:t>Pemenuhan</w:t>
                                  </w:r>
                                  <w:r>
                                    <w:rPr>
                                      <w:w w:val="90"/>
                                      <w:sz w:val="18"/>
                                    </w:rPr>
                                    <w:t> Persyaratan</w:t>
                                  </w:r>
                                  <w:r>
                                    <w:rPr>
                                      <w:spacing w:val="-4"/>
                                      <w:w w:val="90"/>
                                      <w:sz w:val="18"/>
                                    </w:rPr>
                                    <w:t> </w:t>
                                  </w:r>
                                  <w:r>
                                    <w:rPr>
                                      <w:w w:val="90"/>
                                      <w:sz w:val="18"/>
                                    </w:rPr>
                                    <w:t>Teknis</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2"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line="203" w:lineRule="exact"/>
                                    <w:ind w:right="-15"/>
                                    <w:jc w:val="right"/>
                                    <w:rPr>
                                      <w:sz w:val="18"/>
                                    </w:rPr>
                                  </w:pPr>
                                  <w:r>
                                    <w:rPr>
                                      <w:spacing w:val="-10"/>
                                      <w:w w:val="90"/>
                                      <w:sz w:val="18"/>
                                    </w:rPr>
                                    <w:t>-</w:t>
                                  </w:r>
                                </w:p>
                              </w:tc>
                              <w:tc>
                                <w:tcPr>
                                  <w:tcW w:w="2316" w:type="dxa"/>
                                  <w:tcBorders>
                                    <w:left w:val="nil"/>
                                  </w:tcBorders>
                                </w:tcPr>
                                <w:p>
                                  <w:pPr>
                                    <w:pStyle w:val="TableParagraph"/>
                                    <w:spacing w:line="242" w:lineRule="auto"/>
                                    <w:ind w:left="225"/>
                                    <w:rPr>
                                      <w:sz w:val="18"/>
                                    </w:rPr>
                                  </w:pPr>
                                  <w:r>
                                    <w:rPr>
                                      <w:w w:val="90"/>
                                      <w:sz w:val="18"/>
                                    </w:rPr>
                                    <w:t>Pemenuhan</w:t>
                                  </w:r>
                                  <w:r>
                                    <w:rPr>
                                      <w:spacing w:val="-8"/>
                                      <w:w w:val="90"/>
                                      <w:sz w:val="18"/>
                                    </w:rPr>
                                    <w:t> </w:t>
                                  </w:r>
                                  <w:r>
                                    <w:rPr>
                                      <w:w w:val="90"/>
                                      <w:sz w:val="18"/>
                                    </w:rPr>
                                    <w:t>Persyaratan </w:t>
                                  </w:r>
                                  <w:r>
                                    <w:rPr>
                                      <w:w w:val="80"/>
                                      <w:sz w:val="18"/>
                                    </w:rPr>
                                    <w:t>Teknis yang Ditetapkan (lap)</w:t>
                                  </w:r>
                                </w:p>
                              </w:tc>
                              <w:tc>
                                <w:tcPr>
                                  <w:tcW w:w="1613" w:type="dxa"/>
                                </w:tcPr>
                                <w:p>
                                  <w:pPr>
                                    <w:pStyle w:val="TableParagraph"/>
                                    <w:spacing w:line="203" w:lineRule="exact"/>
                                    <w:ind w:left="8" w:right="7"/>
                                    <w:jc w:val="center"/>
                                    <w:rPr>
                                      <w:sz w:val="18"/>
                                    </w:rPr>
                                  </w:pPr>
                                  <w:r>
                                    <w:rPr>
                                      <w:spacing w:val="-10"/>
                                      <w:w w:val="90"/>
                                      <w:sz w:val="18"/>
                                    </w:rPr>
                                    <w:t>2</w:t>
                                  </w:r>
                                </w:p>
                              </w:tc>
                              <w:tc>
                                <w:tcPr>
                                  <w:tcW w:w="1489" w:type="dxa"/>
                                </w:tcPr>
                                <w:p>
                                  <w:pPr>
                                    <w:pStyle w:val="TableParagraph"/>
                                    <w:spacing w:line="203" w:lineRule="exact"/>
                                    <w:ind w:left="7" w:right="6"/>
                                    <w:jc w:val="center"/>
                                    <w:rPr>
                                      <w:sz w:val="18"/>
                                    </w:rPr>
                                  </w:pPr>
                                  <w:r>
                                    <w:rPr>
                                      <w:spacing w:val="-5"/>
                                      <w:w w:val="90"/>
                                      <w:sz w:val="18"/>
                                    </w:rPr>
                                    <w:t>29</w:t>
                                  </w:r>
                                </w:p>
                              </w:tc>
                              <w:tc>
                                <w:tcPr>
                                  <w:tcW w:w="1181" w:type="dxa"/>
                                </w:tcPr>
                                <w:p>
                                  <w:pPr>
                                    <w:pStyle w:val="TableParagraph"/>
                                    <w:spacing w:line="203" w:lineRule="exact"/>
                                    <w:ind w:left="7" w:right="2"/>
                                    <w:jc w:val="center"/>
                                    <w:rPr>
                                      <w:sz w:val="18"/>
                                    </w:rPr>
                                  </w:pPr>
                                  <w:r>
                                    <w:rPr>
                                      <w:spacing w:val="-4"/>
                                      <w:w w:val="90"/>
                                      <w:sz w:val="18"/>
                                    </w:rPr>
                                    <w:t>1450</w:t>
                                  </w:r>
                                </w:p>
                              </w:tc>
                              <w:tc>
                                <w:tcPr>
                                  <w:tcW w:w="5672" w:type="dxa"/>
                                </w:tcPr>
                                <w:p>
                                  <w:pPr>
                                    <w:pStyle w:val="TableParagraph"/>
                                    <w:spacing w:line="203" w:lineRule="exact"/>
                                    <w:ind w:left="106"/>
                                    <w:rPr>
                                      <w:sz w:val="18"/>
                                    </w:rPr>
                                  </w:pPr>
                                  <w:r>
                                    <w:rPr>
                                      <w:w w:val="80"/>
                                      <w:sz w:val="18"/>
                                    </w:rPr>
                                    <w:t>Berhasil.</w:t>
                                  </w:r>
                                  <w:r>
                                    <w:rPr>
                                      <w:spacing w:val="-3"/>
                                      <w:w w:val="80"/>
                                      <w:sz w:val="18"/>
                                    </w:rPr>
                                    <w:t> </w:t>
                                  </w:r>
                                  <w:r>
                                    <w:rPr>
                                      <w:w w:val="80"/>
                                      <w:sz w:val="18"/>
                                    </w:rPr>
                                    <w:t>Kehadiran</w:t>
                                  </w:r>
                                  <w:r>
                                    <w:rPr>
                                      <w:spacing w:val="-8"/>
                                      <w:sz w:val="18"/>
                                    </w:rPr>
                                    <w:t> </w:t>
                                  </w:r>
                                  <w:r>
                                    <w:rPr>
                                      <w:w w:val="80"/>
                                      <w:sz w:val="18"/>
                                    </w:rPr>
                                    <w:t>satgas</w:t>
                                  </w:r>
                                  <w:r>
                                    <w:rPr>
                                      <w:spacing w:val="-2"/>
                                      <w:w w:val="80"/>
                                      <w:sz w:val="18"/>
                                    </w:rPr>
                                    <w:t> </w:t>
                                  </w:r>
                                  <w:r>
                                    <w:rPr>
                                      <w:w w:val="80"/>
                                      <w:sz w:val="18"/>
                                    </w:rPr>
                                    <w:t>pangan</w:t>
                                  </w:r>
                                  <w:r>
                                    <w:rPr>
                                      <w:spacing w:val="-9"/>
                                      <w:sz w:val="18"/>
                                    </w:rPr>
                                    <w:t> </w:t>
                                  </w:r>
                                  <w:r>
                                    <w:rPr>
                                      <w:w w:val="80"/>
                                      <w:sz w:val="18"/>
                                    </w:rPr>
                                    <w:t>dan</w:t>
                                  </w:r>
                                  <w:r>
                                    <w:rPr>
                                      <w:spacing w:val="-8"/>
                                      <w:sz w:val="18"/>
                                    </w:rPr>
                                    <w:t> </w:t>
                                  </w:r>
                                  <w:r>
                                    <w:rPr>
                                      <w:w w:val="80"/>
                                      <w:sz w:val="18"/>
                                    </w:rPr>
                                    <w:t>sosialisasi</w:t>
                                  </w:r>
                                  <w:r>
                                    <w:rPr>
                                      <w:spacing w:val="-6"/>
                                      <w:sz w:val="18"/>
                                    </w:rPr>
                                    <w:t> </w:t>
                                  </w:r>
                                  <w:r>
                                    <w:rPr>
                                      <w:w w:val="80"/>
                                      <w:sz w:val="18"/>
                                    </w:rPr>
                                    <w:t>dari</w:t>
                                  </w:r>
                                  <w:r>
                                    <w:rPr>
                                      <w:spacing w:val="-1"/>
                                      <w:w w:val="80"/>
                                      <w:sz w:val="18"/>
                                    </w:rPr>
                                    <w:t> </w:t>
                                  </w:r>
                                  <w:r>
                                    <w:rPr>
                                      <w:w w:val="80"/>
                                      <w:sz w:val="18"/>
                                    </w:rPr>
                                    <w:t>Dinas</w:t>
                                  </w:r>
                                  <w:r>
                                    <w:rPr>
                                      <w:spacing w:val="-8"/>
                                      <w:sz w:val="18"/>
                                    </w:rPr>
                                    <w:t> </w:t>
                                  </w:r>
                                  <w:r>
                                    <w:rPr>
                                      <w:w w:val="80"/>
                                      <w:sz w:val="18"/>
                                    </w:rPr>
                                    <w:t>Pangan</w:t>
                                  </w:r>
                                  <w:r>
                                    <w:rPr>
                                      <w:spacing w:val="-8"/>
                                      <w:sz w:val="18"/>
                                    </w:rPr>
                                    <w:t> </w:t>
                                  </w:r>
                                  <w:r>
                                    <w:rPr>
                                      <w:w w:val="80"/>
                                      <w:sz w:val="18"/>
                                    </w:rPr>
                                    <w:t>Pertanian</w:t>
                                  </w:r>
                                  <w:r>
                                    <w:rPr>
                                      <w:spacing w:val="-9"/>
                                      <w:sz w:val="18"/>
                                    </w:rPr>
                                    <w:t> </w:t>
                                  </w:r>
                                  <w:r>
                                    <w:rPr>
                                      <w:spacing w:val="-5"/>
                                      <w:w w:val="80"/>
                                      <w:sz w:val="18"/>
                                    </w:rPr>
                                    <w:t>dan</w:t>
                                  </w:r>
                                </w:p>
                                <w:p>
                                  <w:pPr>
                                    <w:pStyle w:val="TableParagraph"/>
                                    <w:spacing w:line="204" w:lineRule="exact"/>
                                    <w:ind w:left="106" w:right="88"/>
                                    <w:rPr>
                                      <w:sz w:val="18"/>
                                    </w:rPr>
                                  </w:pPr>
                                  <w:r>
                                    <w:rPr>
                                      <w:w w:val="85"/>
                                      <w:sz w:val="18"/>
                                    </w:rPr>
                                    <w:t>Perikanan</w:t>
                                  </w:r>
                                  <w:r>
                                    <w:rPr>
                                      <w:spacing w:val="2"/>
                                      <w:sz w:val="18"/>
                                    </w:rPr>
                                    <w:t> </w:t>
                                  </w:r>
                                  <w:r>
                                    <w:rPr>
                                      <w:w w:val="85"/>
                                      <w:sz w:val="18"/>
                                    </w:rPr>
                                    <w:t>Kota</w:t>
                                  </w:r>
                                  <w:r>
                                    <w:rPr>
                                      <w:spacing w:val="2"/>
                                      <w:sz w:val="18"/>
                                    </w:rPr>
                                    <w:t> </w:t>
                                  </w:r>
                                  <w:r>
                                    <w:rPr>
                                      <w:w w:val="85"/>
                                      <w:sz w:val="18"/>
                                    </w:rPr>
                                    <w:t>Pontianak</w:t>
                                  </w:r>
                                  <w:r>
                                    <w:rPr>
                                      <w:spacing w:val="-1"/>
                                      <w:sz w:val="18"/>
                                    </w:rPr>
                                    <w:t> </w:t>
                                  </w:r>
                                  <w:r>
                                    <w:rPr>
                                      <w:w w:val="85"/>
                                      <w:sz w:val="18"/>
                                    </w:rPr>
                                    <w:t>membuat</w:t>
                                  </w:r>
                                  <w:r>
                                    <w:rPr>
                                      <w:sz w:val="18"/>
                                    </w:rPr>
                                    <w:t> </w:t>
                                  </w:r>
                                  <w:r>
                                    <w:rPr>
                                      <w:w w:val="85"/>
                                      <w:sz w:val="18"/>
                                    </w:rPr>
                                    <w:t>pelaku</w:t>
                                  </w:r>
                                  <w:r>
                                    <w:rPr>
                                      <w:spacing w:val="2"/>
                                      <w:sz w:val="18"/>
                                    </w:rPr>
                                    <w:t> </w:t>
                                  </w:r>
                                  <w:r>
                                    <w:rPr>
                                      <w:w w:val="85"/>
                                      <w:sz w:val="18"/>
                                    </w:rPr>
                                    <w:t>usaha</w:t>
                                  </w:r>
                                  <w:r>
                                    <w:rPr>
                                      <w:spacing w:val="2"/>
                                      <w:sz w:val="18"/>
                                    </w:rPr>
                                    <w:t> </w:t>
                                  </w:r>
                                  <w:r>
                                    <w:rPr>
                                      <w:w w:val="85"/>
                                      <w:sz w:val="18"/>
                                    </w:rPr>
                                    <w:t>memiliki</w:t>
                                  </w:r>
                                  <w:r>
                                    <w:rPr>
                                      <w:spacing w:val="2"/>
                                      <w:sz w:val="18"/>
                                    </w:rPr>
                                    <w:t> </w:t>
                                  </w:r>
                                  <w:r>
                                    <w:rPr>
                                      <w:w w:val="85"/>
                                      <w:sz w:val="18"/>
                                    </w:rPr>
                                    <w:t>kesadadaran</w:t>
                                  </w:r>
                                  <w:r>
                                    <w:rPr>
                                      <w:spacing w:val="2"/>
                                      <w:sz w:val="18"/>
                                    </w:rPr>
                                    <w:t> </w:t>
                                  </w:r>
                                  <w:r>
                                    <w:rPr>
                                      <w:w w:val="85"/>
                                      <w:sz w:val="18"/>
                                    </w:rPr>
                                    <w:t>untuk mengurus Nomor Kontrol Veteriner</w:t>
                                  </w:r>
                                </w:p>
                              </w:tc>
                            </w:tr>
                            <w:tr>
                              <w:trPr>
                                <w:trHeight w:val="621"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spacing w:before="2"/>
                                    <w:ind w:right="95"/>
                                    <w:jc w:val="center"/>
                                    <w:rPr>
                                      <w:sz w:val="18"/>
                                    </w:rPr>
                                  </w:pPr>
                                  <w:r>
                                    <w:rPr>
                                      <w:spacing w:val="-10"/>
                                      <w:w w:val="90"/>
                                      <w:sz w:val="18"/>
                                    </w:rPr>
                                    <w:t>4</w:t>
                                  </w:r>
                                </w:p>
                              </w:tc>
                              <w:tc>
                                <w:tcPr>
                                  <w:tcW w:w="2717" w:type="dxa"/>
                                  <w:gridSpan w:val="2"/>
                                  <w:tcBorders>
                                    <w:left w:val="nil"/>
                                  </w:tcBorders>
                                </w:tcPr>
                                <w:p>
                                  <w:pPr>
                                    <w:pStyle w:val="TableParagraph"/>
                                    <w:spacing w:line="200" w:lineRule="atLeast"/>
                                    <w:ind w:left="-22"/>
                                    <w:rPr>
                                      <w:sz w:val="18"/>
                                    </w:rPr>
                                  </w:pPr>
                                  <w:r>
                                    <w:rPr>
                                      <w:w w:val="80"/>
                                      <w:sz w:val="18"/>
                                    </w:rPr>
                                    <w:t>PENERAPAN DAN PENGAWASAN</w:t>
                                  </w:r>
                                  <w:r>
                                    <w:rPr>
                                      <w:w w:val="90"/>
                                      <w:sz w:val="18"/>
                                    </w:rPr>
                                    <w:t> PERSYARATAN</w:t>
                                  </w:r>
                                  <w:r>
                                    <w:rPr>
                                      <w:spacing w:val="-8"/>
                                      <w:w w:val="90"/>
                                      <w:sz w:val="18"/>
                                    </w:rPr>
                                    <w:t> </w:t>
                                  </w:r>
                                  <w:r>
                                    <w:rPr>
                                      <w:w w:val="90"/>
                                      <w:sz w:val="18"/>
                                    </w:rPr>
                                    <w:t>TEKNIS KESEJAHTERAAN</w:t>
                                  </w:r>
                                  <w:r>
                                    <w:rPr>
                                      <w:spacing w:val="-8"/>
                                      <w:w w:val="90"/>
                                      <w:sz w:val="18"/>
                                    </w:rPr>
                                    <w:t> </w:t>
                                  </w:r>
                                  <w:r>
                                    <w:rPr>
                                      <w:w w:val="90"/>
                                      <w:sz w:val="18"/>
                                    </w:rPr>
                                    <w:t>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8"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2717" w:type="dxa"/>
                                  <w:gridSpan w:val="2"/>
                                  <w:tcBorders>
                                    <w:left w:val="nil"/>
                                  </w:tcBorders>
                                </w:tcPr>
                                <w:p>
                                  <w:pPr>
                                    <w:pStyle w:val="TableParagraph"/>
                                    <w:spacing w:before="2"/>
                                    <w:ind w:left="358"/>
                                    <w:rPr>
                                      <w:sz w:val="18"/>
                                    </w:rPr>
                                  </w:pPr>
                                  <w:r>
                                    <w:rPr>
                                      <w:w w:val="80"/>
                                      <w:sz w:val="18"/>
                                    </w:rPr>
                                    <w:t>Jumlah</w:t>
                                  </w:r>
                                  <w:r>
                                    <w:rPr>
                                      <w:spacing w:val="43"/>
                                      <w:sz w:val="18"/>
                                    </w:rPr>
                                    <w:t> </w:t>
                                  </w:r>
                                  <w:r>
                                    <w:rPr>
                                      <w:w w:val="80"/>
                                      <w:sz w:val="18"/>
                                    </w:rPr>
                                    <w:t>Penerapan</w:t>
                                  </w:r>
                                  <w:r>
                                    <w:rPr>
                                      <w:spacing w:val="-2"/>
                                      <w:sz w:val="18"/>
                                    </w:rPr>
                                    <w:t> </w:t>
                                  </w:r>
                                  <w:r>
                                    <w:rPr>
                                      <w:spacing w:val="-5"/>
                                      <w:w w:val="80"/>
                                      <w:sz w:val="18"/>
                                    </w:rPr>
                                    <w:t>dan</w:t>
                                  </w:r>
                                </w:p>
                                <w:p>
                                  <w:pPr>
                                    <w:pStyle w:val="TableParagraph"/>
                                    <w:spacing w:line="204" w:lineRule="exact"/>
                                    <w:ind w:left="358"/>
                                    <w:rPr>
                                      <w:sz w:val="18"/>
                                    </w:rPr>
                                  </w:pPr>
                                  <w:r>
                                    <w:rPr>
                                      <w:w w:val="80"/>
                                      <w:sz w:val="18"/>
                                    </w:rPr>
                                    <w:t>Pengawasan Persyaratan Teknis</w:t>
                                  </w:r>
                                  <w:r>
                                    <w:rPr>
                                      <w:w w:val="90"/>
                                      <w:sz w:val="18"/>
                                    </w:rPr>
                                    <w:t> Kesejahteraan</w:t>
                                  </w:r>
                                  <w:r>
                                    <w:rPr>
                                      <w:spacing w:val="-10"/>
                                      <w:w w:val="90"/>
                                      <w:sz w:val="18"/>
                                    </w:rPr>
                                    <w:t> </w:t>
                                  </w:r>
                                  <w:r>
                                    <w:rPr>
                                      <w:w w:val="90"/>
                                      <w:sz w:val="18"/>
                                    </w:rPr>
                                    <w:t>hewan</w:t>
                                  </w:r>
                                  <w:r>
                                    <w:rPr>
                                      <w:spacing w:val="-7"/>
                                      <w:w w:val="90"/>
                                      <w:sz w:val="18"/>
                                    </w:rPr>
                                    <w:t> </w:t>
                                  </w:r>
                                  <w:r>
                                    <w:rPr>
                                      <w:w w:val="90"/>
                                      <w:sz w:val="18"/>
                                    </w:rPr>
                                    <w:t>(kali)</w:t>
                                  </w:r>
                                </w:p>
                              </w:tc>
                              <w:tc>
                                <w:tcPr>
                                  <w:tcW w:w="1613" w:type="dxa"/>
                                </w:tcPr>
                                <w:p>
                                  <w:pPr>
                                    <w:pStyle w:val="TableParagraph"/>
                                    <w:spacing w:before="2"/>
                                    <w:ind w:left="8" w:right="7"/>
                                    <w:jc w:val="center"/>
                                    <w:rPr>
                                      <w:sz w:val="18"/>
                                    </w:rPr>
                                  </w:pPr>
                                  <w:r>
                                    <w:rPr>
                                      <w:spacing w:val="-10"/>
                                      <w:w w:val="90"/>
                                      <w:sz w:val="18"/>
                                    </w:rPr>
                                    <w:t>4</w:t>
                                  </w:r>
                                </w:p>
                              </w:tc>
                              <w:tc>
                                <w:tcPr>
                                  <w:tcW w:w="1489" w:type="dxa"/>
                                </w:tcPr>
                                <w:p>
                                  <w:pPr>
                                    <w:pStyle w:val="TableParagraph"/>
                                    <w:spacing w:before="2"/>
                                    <w:ind w:left="6" w:right="8"/>
                                    <w:jc w:val="center"/>
                                    <w:rPr>
                                      <w:sz w:val="18"/>
                                    </w:rPr>
                                  </w:pPr>
                                  <w:r>
                                    <w:rPr>
                                      <w:spacing w:val="-10"/>
                                      <w:w w:val="90"/>
                                      <w:sz w:val="18"/>
                                    </w:rPr>
                                    <w:t>4</w:t>
                                  </w:r>
                                </w:p>
                              </w:tc>
                              <w:tc>
                                <w:tcPr>
                                  <w:tcW w:w="1181" w:type="dxa"/>
                                </w:tcPr>
                                <w:p>
                                  <w:pPr>
                                    <w:pStyle w:val="TableParagraph"/>
                                    <w:spacing w:before="2"/>
                                    <w:ind w:left="7"/>
                                    <w:jc w:val="center"/>
                                    <w:rPr>
                                      <w:sz w:val="18"/>
                                    </w:rPr>
                                  </w:pPr>
                                  <w:r>
                                    <w:rPr>
                                      <w:spacing w:val="-5"/>
                                      <w:w w:val="90"/>
                                      <w:sz w:val="18"/>
                                    </w:rPr>
                                    <w:t>100</w:t>
                                  </w:r>
                                </w:p>
                              </w:tc>
                              <w:tc>
                                <w:tcPr>
                                  <w:tcW w:w="5672" w:type="dxa"/>
                                </w:tcPr>
                                <w:p>
                                  <w:pPr>
                                    <w:pStyle w:val="TableParagraph"/>
                                    <w:spacing w:before="2"/>
                                    <w:ind w:left="106" w:right="88"/>
                                    <w:rPr>
                                      <w:sz w:val="18"/>
                                    </w:rPr>
                                  </w:pPr>
                                  <w:r>
                                    <w:rPr>
                                      <w:w w:val="80"/>
                                      <w:sz w:val="18"/>
                                    </w:rPr>
                                    <w:t>Berhasil, terlaksananya kegiatan pengawasan pemotongan ternak</w:t>
                                  </w:r>
                                  <w:r>
                                    <w:rPr>
                                      <w:sz w:val="18"/>
                                    </w:rPr>
                                    <w:t> </w:t>
                                  </w:r>
                                  <w:r>
                                    <w:rPr>
                                      <w:w w:val="80"/>
                                      <w:sz w:val="18"/>
                                    </w:rPr>
                                    <w:t>pada hari Imlek,</w:t>
                                  </w:r>
                                  <w:r>
                                    <w:rPr>
                                      <w:w w:val="90"/>
                                      <w:sz w:val="18"/>
                                    </w:rPr>
                                    <w:t> Idul</w:t>
                                  </w:r>
                                  <w:r>
                                    <w:rPr>
                                      <w:spacing w:val="-8"/>
                                      <w:w w:val="90"/>
                                      <w:sz w:val="18"/>
                                    </w:rPr>
                                    <w:t> </w:t>
                                  </w:r>
                                  <w:r>
                                    <w:rPr>
                                      <w:w w:val="90"/>
                                      <w:sz w:val="18"/>
                                    </w:rPr>
                                    <w:t>Fitri,</w:t>
                                  </w:r>
                                  <w:r>
                                    <w:rPr>
                                      <w:spacing w:val="-7"/>
                                      <w:w w:val="90"/>
                                      <w:sz w:val="18"/>
                                    </w:rPr>
                                    <w:t> </w:t>
                                  </w:r>
                                  <w:r>
                                    <w:rPr>
                                      <w:w w:val="90"/>
                                      <w:sz w:val="18"/>
                                    </w:rPr>
                                    <w:t>Idul</w:t>
                                  </w:r>
                                  <w:r>
                                    <w:rPr>
                                      <w:spacing w:val="-8"/>
                                      <w:w w:val="90"/>
                                      <w:sz w:val="18"/>
                                    </w:rPr>
                                    <w:t> </w:t>
                                  </w:r>
                                  <w:r>
                                    <w:rPr>
                                      <w:w w:val="90"/>
                                      <w:sz w:val="18"/>
                                    </w:rPr>
                                    <w:t>Adha</w:t>
                                  </w:r>
                                  <w:r>
                                    <w:rPr>
                                      <w:spacing w:val="-8"/>
                                      <w:w w:val="90"/>
                                      <w:sz w:val="18"/>
                                    </w:rPr>
                                    <w:t> </w:t>
                                  </w:r>
                                  <w:r>
                                    <w:rPr>
                                      <w:w w:val="90"/>
                                      <w:sz w:val="18"/>
                                    </w:rPr>
                                    <w:t>dan</w:t>
                                  </w:r>
                                  <w:r>
                                    <w:rPr>
                                      <w:spacing w:val="-8"/>
                                      <w:w w:val="90"/>
                                      <w:sz w:val="18"/>
                                    </w:rPr>
                                    <w:t> </w:t>
                                  </w:r>
                                  <w:r>
                                    <w:rPr>
                                      <w:w w:val="90"/>
                                      <w:sz w:val="18"/>
                                    </w:rPr>
                                    <w:t>Natal</w:t>
                                  </w:r>
                                </w:p>
                              </w:tc>
                            </w:tr>
                            <w:tr>
                              <w:trPr>
                                <w:trHeight w:val="414"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before="2"/>
                                    <w:ind w:left="442"/>
                                    <w:rPr>
                                      <w:sz w:val="18"/>
                                    </w:rPr>
                                  </w:pPr>
                                  <w:r>
                                    <w:rPr>
                                      <w:spacing w:val="-5"/>
                                      <w:w w:val="90"/>
                                      <w:sz w:val="18"/>
                                    </w:rPr>
                                    <w:t>01</w:t>
                                  </w:r>
                                </w:p>
                              </w:tc>
                              <w:tc>
                                <w:tcPr>
                                  <w:tcW w:w="2316" w:type="dxa"/>
                                  <w:tcBorders>
                                    <w:left w:val="nil"/>
                                  </w:tcBorders>
                                </w:tcPr>
                                <w:p>
                                  <w:pPr>
                                    <w:pStyle w:val="TableParagraph"/>
                                    <w:spacing w:line="200" w:lineRule="atLeast"/>
                                    <w:ind w:left="-43"/>
                                    <w:rPr>
                                      <w:sz w:val="18"/>
                                    </w:rPr>
                                  </w:pPr>
                                  <w:r>
                                    <w:rPr>
                                      <w:w w:val="80"/>
                                      <w:sz w:val="18"/>
                                    </w:rPr>
                                    <w:t>Pendampingan Penerapan Unit</w:t>
                                  </w:r>
                                  <w:r>
                                    <w:rPr>
                                      <w:w w:val="90"/>
                                      <w:sz w:val="18"/>
                                    </w:rPr>
                                    <w:t> Kesejahteraan</w:t>
                                  </w:r>
                                  <w:r>
                                    <w:rPr>
                                      <w:spacing w:val="-4"/>
                                      <w:w w:val="90"/>
                                      <w:sz w:val="18"/>
                                    </w:rPr>
                                    <w:t> </w:t>
                                  </w:r>
                                  <w:r>
                                    <w:rPr>
                                      <w:w w:val="90"/>
                                      <w:sz w:val="18"/>
                                    </w:rPr>
                                    <w:t>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8"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before="2"/>
                                    <w:ind w:left="225"/>
                                    <w:rPr>
                                      <w:sz w:val="18"/>
                                    </w:rPr>
                                  </w:pPr>
                                  <w:r>
                                    <w:rPr>
                                      <w:w w:val="80"/>
                                      <w:sz w:val="18"/>
                                    </w:rPr>
                                    <w:t>Jumlah</w:t>
                                  </w:r>
                                  <w:r>
                                    <w:rPr>
                                      <w:spacing w:val="1"/>
                                      <w:sz w:val="18"/>
                                    </w:rPr>
                                    <w:t> </w:t>
                                  </w:r>
                                  <w:r>
                                    <w:rPr>
                                      <w:spacing w:val="-2"/>
                                      <w:w w:val="90"/>
                                      <w:sz w:val="18"/>
                                    </w:rPr>
                                    <w:t>Pendampingan</w:t>
                                  </w:r>
                                </w:p>
                                <w:p>
                                  <w:pPr>
                                    <w:pStyle w:val="TableParagraph"/>
                                    <w:spacing w:line="204" w:lineRule="exact"/>
                                    <w:ind w:left="225" w:right="161"/>
                                    <w:rPr>
                                      <w:sz w:val="18"/>
                                    </w:rPr>
                                  </w:pPr>
                                  <w:r>
                                    <w:rPr>
                                      <w:w w:val="90"/>
                                      <w:sz w:val="18"/>
                                    </w:rPr>
                                    <w:t>Penerapan</w:t>
                                  </w:r>
                                  <w:r>
                                    <w:rPr>
                                      <w:spacing w:val="-8"/>
                                      <w:w w:val="90"/>
                                      <w:sz w:val="18"/>
                                    </w:rPr>
                                    <w:t> </w:t>
                                  </w:r>
                                  <w:r>
                                    <w:rPr>
                                      <w:w w:val="90"/>
                                      <w:sz w:val="18"/>
                                    </w:rPr>
                                    <w:t>Unit </w:t>
                                  </w:r>
                                  <w:r>
                                    <w:rPr>
                                      <w:w w:val="80"/>
                                      <w:sz w:val="18"/>
                                    </w:rPr>
                                    <w:t>Kesejahteraan Hewan (lap)</w:t>
                                  </w:r>
                                </w:p>
                              </w:tc>
                              <w:tc>
                                <w:tcPr>
                                  <w:tcW w:w="1613" w:type="dxa"/>
                                </w:tcPr>
                                <w:p>
                                  <w:pPr>
                                    <w:pStyle w:val="TableParagraph"/>
                                    <w:spacing w:before="2"/>
                                    <w:ind w:left="8" w:right="7"/>
                                    <w:jc w:val="center"/>
                                    <w:rPr>
                                      <w:sz w:val="18"/>
                                    </w:rPr>
                                  </w:pPr>
                                  <w:r>
                                    <w:rPr>
                                      <w:spacing w:val="-10"/>
                                      <w:w w:val="90"/>
                                      <w:sz w:val="18"/>
                                    </w:rPr>
                                    <w:t>2</w:t>
                                  </w:r>
                                </w:p>
                              </w:tc>
                              <w:tc>
                                <w:tcPr>
                                  <w:tcW w:w="1489" w:type="dxa"/>
                                </w:tcPr>
                                <w:p>
                                  <w:pPr>
                                    <w:pStyle w:val="TableParagraph"/>
                                    <w:spacing w:before="2"/>
                                    <w:ind w:left="7" w:right="6"/>
                                    <w:jc w:val="center"/>
                                    <w:rPr>
                                      <w:sz w:val="18"/>
                                    </w:rPr>
                                  </w:pPr>
                                  <w:r>
                                    <w:rPr>
                                      <w:spacing w:val="-5"/>
                                      <w:w w:val="90"/>
                                      <w:sz w:val="18"/>
                                    </w:rPr>
                                    <w:t>27</w:t>
                                  </w:r>
                                </w:p>
                              </w:tc>
                              <w:tc>
                                <w:tcPr>
                                  <w:tcW w:w="1181" w:type="dxa"/>
                                </w:tcPr>
                                <w:p>
                                  <w:pPr>
                                    <w:pStyle w:val="TableParagraph"/>
                                    <w:spacing w:before="2"/>
                                    <w:ind w:left="7" w:right="6"/>
                                    <w:jc w:val="center"/>
                                    <w:rPr>
                                      <w:sz w:val="18"/>
                                    </w:rPr>
                                  </w:pPr>
                                  <w:r>
                                    <w:rPr>
                                      <w:spacing w:val="-2"/>
                                      <w:w w:val="90"/>
                                      <w:sz w:val="18"/>
                                    </w:rPr>
                                    <w:t>1350,00</w:t>
                                  </w:r>
                                </w:p>
                              </w:tc>
                              <w:tc>
                                <w:tcPr>
                                  <w:tcW w:w="5672" w:type="dxa"/>
                                </w:tcPr>
                                <w:p>
                                  <w:pPr>
                                    <w:pStyle w:val="TableParagraph"/>
                                    <w:spacing w:before="2"/>
                                    <w:ind w:left="106"/>
                                    <w:rPr>
                                      <w:sz w:val="18"/>
                                    </w:rPr>
                                  </w:pPr>
                                  <w:r>
                                    <w:rPr>
                                      <w:w w:val="80"/>
                                      <w:sz w:val="18"/>
                                    </w:rPr>
                                    <w:t>Berhasil.</w:t>
                                  </w:r>
                                  <w:r>
                                    <w:rPr>
                                      <w:spacing w:val="-3"/>
                                      <w:w w:val="80"/>
                                      <w:sz w:val="18"/>
                                    </w:rPr>
                                    <w:t> </w:t>
                                  </w:r>
                                  <w:r>
                                    <w:rPr>
                                      <w:w w:val="80"/>
                                      <w:sz w:val="18"/>
                                    </w:rPr>
                                    <w:t>Kehadiran</w:t>
                                  </w:r>
                                  <w:r>
                                    <w:rPr>
                                      <w:spacing w:val="-8"/>
                                      <w:sz w:val="18"/>
                                    </w:rPr>
                                    <w:t> </w:t>
                                  </w:r>
                                  <w:r>
                                    <w:rPr>
                                      <w:w w:val="80"/>
                                      <w:sz w:val="18"/>
                                    </w:rPr>
                                    <w:t>satgas</w:t>
                                  </w:r>
                                  <w:r>
                                    <w:rPr>
                                      <w:spacing w:val="-2"/>
                                      <w:w w:val="80"/>
                                      <w:sz w:val="18"/>
                                    </w:rPr>
                                    <w:t> </w:t>
                                  </w:r>
                                  <w:r>
                                    <w:rPr>
                                      <w:w w:val="80"/>
                                      <w:sz w:val="18"/>
                                    </w:rPr>
                                    <w:t>pangan</w:t>
                                  </w:r>
                                  <w:r>
                                    <w:rPr>
                                      <w:spacing w:val="-9"/>
                                      <w:sz w:val="18"/>
                                    </w:rPr>
                                    <w:t> </w:t>
                                  </w:r>
                                  <w:r>
                                    <w:rPr>
                                      <w:w w:val="80"/>
                                      <w:sz w:val="18"/>
                                    </w:rPr>
                                    <w:t>dan</w:t>
                                  </w:r>
                                  <w:r>
                                    <w:rPr>
                                      <w:spacing w:val="-8"/>
                                      <w:sz w:val="18"/>
                                    </w:rPr>
                                    <w:t> </w:t>
                                  </w:r>
                                  <w:r>
                                    <w:rPr>
                                      <w:w w:val="80"/>
                                      <w:sz w:val="18"/>
                                    </w:rPr>
                                    <w:t>sosialisasi</w:t>
                                  </w:r>
                                  <w:r>
                                    <w:rPr>
                                      <w:spacing w:val="-6"/>
                                      <w:sz w:val="18"/>
                                    </w:rPr>
                                    <w:t> </w:t>
                                  </w:r>
                                  <w:r>
                                    <w:rPr>
                                      <w:w w:val="80"/>
                                      <w:sz w:val="18"/>
                                    </w:rPr>
                                    <w:t>dari</w:t>
                                  </w:r>
                                  <w:r>
                                    <w:rPr>
                                      <w:spacing w:val="-1"/>
                                      <w:w w:val="80"/>
                                      <w:sz w:val="18"/>
                                    </w:rPr>
                                    <w:t> </w:t>
                                  </w:r>
                                  <w:r>
                                    <w:rPr>
                                      <w:w w:val="80"/>
                                      <w:sz w:val="18"/>
                                    </w:rPr>
                                    <w:t>Dinas</w:t>
                                  </w:r>
                                  <w:r>
                                    <w:rPr>
                                      <w:spacing w:val="-8"/>
                                      <w:sz w:val="18"/>
                                    </w:rPr>
                                    <w:t> </w:t>
                                  </w:r>
                                  <w:r>
                                    <w:rPr>
                                      <w:w w:val="80"/>
                                      <w:sz w:val="18"/>
                                    </w:rPr>
                                    <w:t>Pangan</w:t>
                                  </w:r>
                                  <w:r>
                                    <w:rPr>
                                      <w:spacing w:val="-8"/>
                                      <w:sz w:val="18"/>
                                    </w:rPr>
                                    <w:t> </w:t>
                                  </w:r>
                                  <w:r>
                                    <w:rPr>
                                      <w:w w:val="80"/>
                                      <w:sz w:val="18"/>
                                    </w:rPr>
                                    <w:t>Pertanian</w:t>
                                  </w:r>
                                  <w:r>
                                    <w:rPr>
                                      <w:spacing w:val="-9"/>
                                      <w:sz w:val="18"/>
                                    </w:rPr>
                                    <w:t> </w:t>
                                  </w:r>
                                  <w:r>
                                    <w:rPr>
                                      <w:spacing w:val="-5"/>
                                      <w:w w:val="80"/>
                                      <w:sz w:val="18"/>
                                    </w:rPr>
                                    <w:t>dan</w:t>
                                  </w:r>
                                </w:p>
                                <w:p>
                                  <w:pPr>
                                    <w:pStyle w:val="TableParagraph"/>
                                    <w:spacing w:line="204" w:lineRule="exact"/>
                                    <w:ind w:left="106" w:right="88"/>
                                    <w:rPr>
                                      <w:sz w:val="18"/>
                                    </w:rPr>
                                  </w:pPr>
                                  <w:r>
                                    <w:rPr>
                                      <w:w w:val="85"/>
                                      <w:sz w:val="18"/>
                                    </w:rPr>
                                    <w:t>Perikanan</w:t>
                                  </w:r>
                                  <w:r>
                                    <w:rPr>
                                      <w:spacing w:val="2"/>
                                      <w:sz w:val="18"/>
                                    </w:rPr>
                                    <w:t> </w:t>
                                  </w:r>
                                  <w:r>
                                    <w:rPr>
                                      <w:w w:val="85"/>
                                      <w:sz w:val="18"/>
                                    </w:rPr>
                                    <w:t>Kota</w:t>
                                  </w:r>
                                  <w:r>
                                    <w:rPr>
                                      <w:spacing w:val="2"/>
                                      <w:sz w:val="18"/>
                                    </w:rPr>
                                    <w:t> </w:t>
                                  </w:r>
                                  <w:r>
                                    <w:rPr>
                                      <w:w w:val="85"/>
                                      <w:sz w:val="18"/>
                                    </w:rPr>
                                    <w:t>Pontianak</w:t>
                                  </w:r>
                                  <w:r>
                                    <w:rPr>
                                      <w:spacing w:val="-1"/>
                                      <w:sz w:val="18"/>
                                    </w:rPr>
                                    <w:t> </w:t>
                                  </w:r>
                                  <w:r>
                                    <w:rPr>
                                      <w:w w:val="85"/>
                                      <w:sz w:val="18"/>
                                    </w:rPr>
                                    <w:t>membuat</w:t>
                                  </w:r>
                                  <w:r>
                                    <w:rPr>
                                      <w:sz w:val="18"/>
                                    </w:rPr>
                                    <w:t> </w:t>
                                  </w:r>
                                  <w:r>
                                    <w:rPr>
                                      <w:w w:val="85"/>
                                      <w:sz w:val="18"/>
                                    </w:rPr>
                                    <w:t>pelaku</w:t>
                                  </w:r>
                                  <w:r>
                                    <w:rPr>
                                      <w:spacing w:val="2"/>
                                      <w:sz w:val="18"/>
                                    </w:rPr>
                                    <w:t> </w:t>
                                  </w:r>
                                  <w:r>
                                    <w:rPr>
                                      <w:w w:val="85"/>
                                      <w:sz w:val="18"/>
                                    </w:rPr>
                                    <w:t>usaha</w:t>
                                  </w:r>
                                  <w:r>
                                    <w:rPr>
                                      <w:spacing w:val="2"/>
                                      <w:sz w:val="18"/>
                                    </w:rPr>
                                    <w:t> </w:t>
                                  </w:r>
                                  <w:r>
                                    <w:rPr>
                                      <w:w w:val="85"/>
                                      <w:sz w:val="18"/>
                                    </w:rPr>
                                    <w:t>memiliki</w:t>
                                  </w:r>
                                  <w:r>
                                    <w:rPr>
                                      <w:spacing w:val="2"/>
                                      <w:sz w:val="18"/>
                                    </w:rPr>
                                    <w:t> </w:t>
                                  </w:r>
                                  <w:r>
                                    <w:rPr>
                                      <w:w w:val="85"/>
                                      <w:sz w:val="18"/>
                                    </w:rPr>
                                    <w:t>kesadadaran</w:t>
                                  </w:r>
                                  <w:r>
                                    <w:rPr>
                                      <w:spacing w:val="2"/>
                                      <w:sz w:val="18"/>
                                    </w:rPr>
                                    <w:t> </w:t>
                                  </w:r>
                                  <w:r>
                                    <w:rPr>
                                      <w:w w:val="85"/>
                                      <w:sz w:val="18"/>
                                    </w:rPr>
                                    <w:t>untuk mengurus Nomor Kontrol Veteriner</w:t>
                                  </w:r>
                                </w:p>
                              </w:tc>
                            </w:tr>
                            <w:tr>
                              <w:trPr>
                                <w:trHeight w:val="413" w:hRule="atLeast"/>
                              </w:trPr>
                              <w:tc>
                                <w:tcPr>
                                  <w:tcW w:w="441" w:type="dxa"/>
                                  <w:vMerge w:val="restart"/>
                                  <w:tcBorders>
                                    <w:bottom w:val="nil"/>
                                  </w:tcBorders>
                                </w:tcPr>
                                <w:p>
                                  <w:pPr>
                                    <w:pStyle w:val="TableParagraph"/>
                                    <w:spacing w:before="2"/>
                                    <w:ind w:left="14"/>
                                    <w:jc w:val="center"/>
                                    <w:rPr>
                                      <w:rFonts w:ascii="Arial"/>
                                      <w:b/>
                                      <w:sz w:val="18"/>
                                    </w:rPr>
                                  </w:pPr>
                                  <w:r>
                                    <w:rPr>
                                      <w:rFonts w:ascii="Arial"/>
                                      <w:b/>
                                      <w:spacing w:val="-5"/>
                                      <w:w w:val="90"/>
                                      <w:sz w:val="18"/>
                                    </w:rPr>
                                    <w:t>4.</w:t>
                                  </w:r>
                                </w:p>
                              </w:tc>
                              <w:tc>
                                <w:tcPr>
                                  <w:tcW w:w="3005" w:type="dxa"/>
                                  <w:vMerge w:val="restart"/>
                                </w:tcPr>
                                <w:p>
                                  <w:pPr>
                                    <w:pStyle w:val="TableParagraph"/>
                                    <w:spacing w:before="2"/>
                                    <w:ind w:left="106"/>
                                    <w:rPr>
                                      <w:rFonts w:ascii="Arial"/>
                                      <w:b/>
                                      <w:sz w:val="18"/>
                                    </w:rPr>
                                  </w:pPr>
                                  <w:r>
                                    <w:rPr>
                                      <w:rFonts w:ascii="Arial"/>
                                      <w:b/>
                                      <w:w w:val="80"/>
                                      <w:sz w:val="18"/>
                                    </w:rPr>
                                    <w:t>Meningkatnya</w:t>
                                  </w:r>
                                  <w:r>
                                    <w:rPr>
                                      <w:rFonts w:ascii="Arial"/>
                                      <w:b/>
                                      <w:spacing w:val="-5"/>
                                      <w:sz w:val="18"/>
                                    </w:rPr>
                                    <w:t> </w:t>
                                  </w:r>
                                  <w:r>
                                    <w:rPr>
                                      <w:rFonts w:ascii="Arial"/>
                                      <w:b/>
                                      <w:w w:val="80"/>
                                      <w:sz w:val="18"/>
                                    </w:rPr>
                                    <w:t>produksi</w:t>
                                  </w:r>
                                  <w:r>
                                    <w:rPr>
                                      <w:rFonts w:ascii="Arial"/>
                                      <w:b/>
                                      <w:spacing w:val="-3"/>
                                      <w:w w:val="80"/>
                                      <w:sz w:val="18"/>
                                    </w:rPr>
                                    <w:t> </w:t>
                                  </w:r>
                                  <w:r>
                                    <w:rPr>
                                      <w:rFonts w:ascii="Arial"/>
                                      <w:b/>
                                      <w:w w:val="80"/>
                                      <w:sz w:val="18"/>
                                    </w:rPr>
                                    <w:t>hasil</w:t>
                                  </w:r>
                                  <w:r>
                                    <w:rPr>
                                      <w:rFonts w:ascii="Arial"/>
                                      <w:b/>
                                      <w:spacing w:val="36"/>
                                      <w:sz w:val="18"/>
                                    </w:rPr>
                                    <w:t> </w:t>
                                  </w:r>
                                  <w:r>
                                    <w:rPr>
                                      <w:rFonts w:ascii="Arial"/>
                                      <w:b/>
                                      <w:spacing w:val="-2"/>
                                      <w:w w:val="80"/>
                                      <w:sz w:val="18"/>
                                    </w:rPr>
                                    <w:t>perikanan</w:t>
                                  </w:r>
                                </w:p>
                              </w:tc>
                              <w:tc>
                                <w:tcPr>
                                  <w:tcW w:w="3186" w:type="dxa"/>
                                  <w:gridSpan w:val="3"/>
                                </w:tcPr>
                                <w:p>
                                  <w:pPr>
                                    <w:pStyle w:val="TableParagraph"/>
                                    <w:spacing w:line="210" w:lineRule="atLeast"/>
                                    <w:ind w:left="102" w:right="95"/>
                                    <w:rPr>
                                      <w:rFonts w:ascii="Arial"/>
                                      <w:b/>
                                      <w:sz w:val="18"/>
                                    </w:rPr>
                                  </w:pPr>
                                  <w:r>
                                    <w:rPr>
                                      <w:rFonts w:ascii="Arial"/>
                                      <w:b/>
                                      <w:w w:val="85"/>
                                      <w:sz w:val="18"/>
                                    </w:rPr>
                                    <w:t>Meningkatkan</w:t>
                                  </w:r>
                                  <w:r>
                                    <w:rPr>
                                      <w:rFonts w:ascii="Arial"/>
                                      <w:b/>
                                      <w:spacing w:val="13"/>
                                      <w:sz w:val="18"/>
                                    </w:rPr>
                                    <w:t> </w:t>
                                  </w:r>
                                  <w:r>
                                    <w:rPr>
                                      <w:rFonts w:ascii="Arial"/>
                                      <w:b/>
                                      <w:w w:val="85"/>
                                      <w:sz w:val="18"/>
                                    </w:rPr>
                                    <w:t>Produksi</w:t>
                                  </w:r>
                                  <w:r>
                                    <w:rPr>
                                      <w:rFonts w:ascii="Arial"/>
                                      <w:b/>
                                      <w:spacing w:val="11"/>
                                      <w:sz w:val="18"/>
                                    </w:rPr>
                                    <w:t> </w:t>
                                  </w:r>
                                  <w:r>
                                    <w:rPr>
                                      <w:rFonts w:ascii="Arial"/>
                                      <w:b/>
                                      <w:w w:val="85"/>
                                      <w:sz w:val="18"/>
                                    </w:rPr>
                                    <w:t>Hasil</w:t>
                                  </w:r>
                                  <w:r>
                                    <w:rPr>
                                      <w:rFonts w:ascii="Arial"/>
                                      <w:b/>
                                      <w:spacing w:val="13"/>
                                      <w:sz w:val="18"/>
                                    </w:rPr>
                                    <w:t> </w:t>
                                  </w:r>
                                  <w:r>
                                    <w:rPr>
                                      <w:rFonts w:ascii="Arial"/>
                                      <w:b/>
                                      <w:w w:val="85"/>
                                      <w:sz w:val="18"/>
                                    </w:rPr>
                                    <w:t>Perikanan </w:t>
                                  </w:r>
                                  <w:r>
                                    <w:rPr>
                                      <w:rFonts w:ascii="Arial"/>
                                      <w:b/>
                                      <w:spacing w:val="-2"/>
                                      <w:w w:val="90"/>
                                      <w:sz w:val="18"/>
                                    </w:rPr>
                                    <w:t>Bududaya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6"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spacing w:line="203" w:lineRule="exact"/>
                                    <w:ind w:left="77" w:right="208"/>
                                    <w:jc w:val="center"/>
                                    <w:rPr>
                                      <w:sz w:val="18"/>
                                    </w:rPr>
                                  </w:pPr>
                                  <w:r>
                                    <w:rPr>
                                      <w:spacing w:val="-5"/>
                                      <w:w w:val="90"/>
                                      <w:sz w:val="18"/>
                                    </w:rPr>
                                    <w:t>1.</w:t>
                                  </w:r>
                                </w:p>
                              </w:tc>
                              <w:tc>
                                <w:tcPr>
                                  <w:tcW w:w="2717" w:type="dxa"/>
                                  <w:gridSpan w:val="2"/>
                                  <w:tcBorders>
                                    <w:left w:val="nil"/>
                                  </w:tcBorders>
                                </w:tcPr>
                                <w:p>
                                  <w:pPr>
                                    <w:pStyle w:val="TableParagraph"/>
                                    <w:spacing w:line="242" w:lineRule="auto"/>
                                    <w:ind w:left="358" w:right="137"/>
                                    <w:rPr>
                                      <w:sz w:val="18"/>
                                    </w:rPr>
                                  </w:pPr>
                                  <w:r>
                                    <w:rPr>
                                      <w:w w:val="80"/>
                                      <w:sz w:val="18"/>
                                    </w:rPr>
                                    <w:t>Produksi Perikanan Budidaya</w:t>
                                  </w:r>
                                  <w:r>
                                    <w:rPr>
                                      <w:w w:val="90"/>
                                      <w:sz w:val="18"/>
                                    </w:rPr>
                                    <w:t> </w:t>
                                  </w:r>
                                  <w:r>
                                    <w:rPr>
                                      <w:spacing w:val="-4"/>
                                      <w:w w:val="90"/>
                                      <w:sz w:val="18"/>
                                    </w:rPr>
                                    <w:t>(Ton)</w:t>
                                  </w:r>
                                </w:p>
                              </w:tc>
                              <w:tc>
                                <w:tcPr>
                                  <w:tcW w:w="1613" w:type="dxa"/>
                                </w:tcPr>
                                <w:p>
                                  <w:pPr>
                                    <w:pStyle w:val="TableParagraph"/>
                                    <w:spacing w:line="203" w:lineRule="exact"/>
                                    <w:ind w:right="98"/>
                                    <w:jc w:val="right"/>
                                    <w:rPr>
                                      <w:sz w:val="18"/>
                                    </w:rPr>
                                  </w:pPr>
                                  <w:r>
                                    <w:rPr>
                                      <w:spacing w:val="-2"/>
                                      <w:w w:val="90"/>
                                      <w:sz w:val="18"/>
                                    </w:rPr>
                                    <w:t>222,00</w:t>
                                  </w:r>
                                </w:p>
                              </w:tc>
                              <w:tc>
                                <w:tcPr>
                                  <w:tcW w:w="1489" w:type="dxa"/>
                                </w:tcPr>
                                <w:p>
                                  <w:pPr>
                                    <w:pStyle w:val="TableParagraph"/>
                                    <w:spacing w:line="203" w:lineRule="exact"/>
                                    <w:ind w:right="99"/>
                                    <w:jc w:val="right"/>
                                    <w:rPr>
                                      <w:sz w:val="18"/>
                                    </w:rPr>
                                  </w:pPr>
                                  <w:r>
                                    <w:rPr>
                                      <w:spacing w:val="-2"/>
                                      <w:w w:val="90"/>
                                      <w:sz w:val="18"/>
                                    </w:rPr>
                                    <w:t>227,147</w:t>
                                  </w:r>
                                </w:p>
                              </w:tc>
                              <w:tc>
                                <w:tcPr>
                                  <w:tcW w:w="1181" w:type="dxa"/>
                                </w:tcPr>
                                <w:p>
                                  <w:pPr>
                                    <w:pStyle w:val="TableParagraph"/>
                                    <w:spacing w:line="203" w:lineRule="exact"/>
                                    <w:ind w:left="7" w:right="6"/>
                                    <w:jc w:val="center"/>
                                    <w:rPr>
                                      <w:sz w:val="18"/>
                                    </w:rPr>
                                  </w:pPr>
                                  <w:r>
                                    <w:rPr>
                                      <w:spacing w:val="-2"/>
                                      <w:w w:val="90"/>
                                      <w:sz w:val="18"/>
                                    </w:rPr>
                                    <w:t>102,32</w:t>
                                  </w:r>
                                </w:p>
                              </w:tc>
                              <w:tc>
                                <w:tcPr>
                                  <w:tcW w:w="5672" w:type="dxa"/>
                                </w:tcPr>
                                <w:p>
                                  <w:pPr>
                                    <w:pStyle w:val="TableParagraph"/>
                                    <w:spacing w:line="203" w:lineRule="exact"/>
                                    <w:ind w:left="106"/>
                                    <w:rPr>
                                      <w:sz w:val="18"/>
                                    </w:rPr>
                                  </w:pPr>
                                  <w:r>
                                    <w:rPr>
                                      <w:spacing w:val="-2"/>
                                      <w:w w:val="85"/>
                                      <w:sz w:val="18"/>
                                    </w:rPr>
                                    <w:t>Berhasil,</w:t>
                                  </w:r>
                                  <w:r>
                                    <w:rPr>
                                      <w:spacing w:val="11"/>
                                      <w:sz w:val="18"/>
                                    </w:rPr>
                                    <w:t> </w:t>
                                  </w:r>
                                  <w:r>
                                    <w:rPr>
                                      <w:spacing w:val="-2"/>
                                      <w:w w:val="85"/>
                                      <w:sz w:val="18"/>
                                    </w:rPr>
                                    <w:t>meningkatnya</w:t>
                                  </w:r>
                                  <w:r>
                                    <w:rPr>
                                      <w:spacing w:val="13"/>
                                      <w:sz w:val="18"/>
                                    </w:rPr>
                                    <w:t> </w:t>
                                  </w:r>
                                  <w:r>
                                    <w:rPr>
                                      <w:spacing w:val="-2"/>
                                      <w:w w:val="85"/>
                                      <w:sz w:val="18"/>
                                    </w:rPr>
                                    <w:t>jumlah</w:t>
                                  </w:r>
                                  <w:r>
                                    <w:rPr>
                                      <w:spacing w:val="14"/>
                                      <w:sz w:val="18"/>
                                    </w:rPr>
                                    <w:t> </w:t>
                                  </w:r>
                                  <w:r>
                                    <w:rPr>
                                      <w:spacing w:val="-2"/>
                                      <w:w w:val="85"/>
                                      <w:sz w:val="18"/>
                                    </w:rPr>
                                    <w:t>produksi</w:t>
                                  </w:r>
                                  <w:r>
                                    <w:rPr>
                                      <w:spacing w:val="12"/>
                                      <w:sz w:val="18"/>
                                    </w:rPr>
                                    <w:t> </w:t>
                                  </w:r>
                                  <w:r>
                                    <w:rPr>
                                      <w:spacing w:val="-2"/>
                                      <w:w w:val="85"/>
                                      <w:sz w:val="18"/>
                                    </w:rPr>
                                    <w:t>perikanan</w:t>
                                  </w:r>
                                  <w:r>
                                    <w:rPr>
                                      <w:spacing w:val="14"/>
                                      <w:sz w:val="18"/>
                                    </w:rPr>
                                    <w:t> </w:t>
                                  </w:r>
                                  <w:r>
                                    <w:rPr>
                                      <w:spacing w:val="-2"/>
                                      <w:w w:val="85"/>
                                      <w:sz w:val="18"/>
                                    </w:rPr>
                                    <w:t>budidaya</w:t>
                                  </w:r>
                                  <w:r>
                                    <w:rPr>
                                      <w:spacing w:val="13"/>
                                      <w:sz w:val="18"/>
                                    </w:rPr>
                                    <w:t> </w:t>
                                  </w:r>
                                  <w:r>
                                    <w:rPr>
                                      <w:spacing w:val="-2"/>
                                      <w:w w:val="85"/>
                                      <w:sz w:val="18"/>
                                    </w:rPr>
                                    <w:t>melalui</w:t>
                                  </w:r>
                                  <w:r>
                                    <w:rPr>
                                      <w:spacing w:val="17"/>
                                      <w:sz w:val="18"/>
                                    </w:rPr>
                                    <w:t> </w:t>
                                  </w:r>
                                  <w:r>
                                    <w:rPr>
                                      <w:spacing w:val="-2"/>
                                      <w:w w:val="85"/>
                                      <w:sz w:val="18"/>
                                    </w:rPr>
                                    <w:t>pembinaan</w:t>
                                  </w:r>
                                </w:p>
                                <w:p>
                                  <w:pPr>
                                    <w:pStyle w:val="TableParagraph"/>
                                    <w:spacing w:line="200" w:lineRule="atLeast"/>
                                    <w:ind w:left="106" w:right="88"/>
                                    <w:rPr>
                                      <w:sz w:val="18"/>
                                    </w:rPr>
                                  </w:pPr>
                                  <w:r>
                                    <w:rPr>
                                      <w:w w:val="80"/>
                                      <w:sz w:val="18"/>
                                    </w:rPr>
                                    <w:t>kepada kelompok pemula dan kelompok lama serta adanya penumbuhan kelompok</w:t>
                                  </w:r>
                                  <w:r>
                                    <w:rPr>
                                      <w:w w:val="90"/>
                                      <w:sz w:val="18"/>
                                    </w:rPr>
                                    <w:t> pembudidaya</w:t>
                                  </w:r>
                                  <w:r>
                                    <w:rPr>
                                      <w:spacing w:val="-8"/>
                                      <w:w w:val="90"/>
                                      <w:sz w:val="18"/>
                                    </w:rPr>
                                    <w:t> </w:t>
                                  </w:r>
                                  <w:r>
                                    <w:rPr>
                                      <w:w w:val="90"/>
                                      <w:sz w:val="18"/>
                                    </w:rPr>
                                    <w:t>ikan</w:t>
                                  </w:r>
                                  <w:r>
                                    <w:rPr>
                                      <w:spacing w:val="-7"/>
                                      <w:w w:val="90"/>
                                      <w:sz w:val="18"/>
                                    </w:rPr>
                                    <w:t> </w:t>
                                  </w:r>
                                  <w:r>
                                    <w:rPr>
                                      <w:w w:val="90"/>
                                      <w:sz w:val="18"/>
                                    </w:rPr>
                                    <w:t>yang</w:t>
                                  </w:r>
                                  <w:r>
                                    <w:rPr>
                                      <w:spacing w:val="-8"/>
                                      <w:w w:val="90"/>
                                      <w:sz w:val="18"/>
                                    </w:rPr>
                                    <w:t> </w:t>
                                  </w:r>
                                  <w:r>
                                    <w:rPr>
                                      <w:w w:val="90"/>
                                      <w:sz w:val="18"/>
                                    </w:rPr>
                                    <w:t>baru</w:t>
                                  </w:r>
                                </w:p>
                              </w:tc>
                            </w:tr>
                            <w:tr>
                              <w:trPr>
                                <w:trHeight w:val="409"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spacing w:before="1"/>
                                    <w:ind w:left="33" w:right="208"/>
                                    <w:jc w:val="center"/>
                                    <w:rPr>
                                      <w:sz w:val="18"/>
                                    </w:rPr>
                                  </w:pPr>
                                  <w:r>
                                    <w:rPr>
                                      <w:spacing w:val="-10"/>
                                      <w:w w:val="90"/>
                                      <w:sz w:val="18"/>
                                    </w:rPr>
                                    <w:t>2</w:t>
                                  </w:r>
                                </w:p>
                              </w:tc>
                              <w:tc>
                                <w:tcPr>
                                  <w:tcW w:w="2717" w:type="dxa"/>
                                  <w:gridSpan w:val="2"/>
                                  <w:tcBorders>
                                    <w:left w:val="nil"/>
                                  </w:tcBorders>
                                </w:tcPr>
                                <w:p>
                                  <w:pPr>
                                    <w:pStyle w:val="TableParagraph"/>
                                    <w:spacing w:line="204" w:lineRule="exact"/>
                                    <w:ind w:left="358" w:right="137"/>
                                    <w:rPr>
                                      <w:sz w:val="18"/>
                                    </w:rPr>
                                  </w:pPr>
                                  <w:r>
                                    <w:rPr>
                                      <w:w w:val="80"/>
                                      <w:sz w:val="18"/>
                                    </w:rPr>
                                    <w:t>Produksi Perikanan Tangkap</w:t>
                                  </w:r>
                                  <w:r>
                                    <w:rPr>
                                      <w:w w:val="90"/>
                                      <w:sz w:val="18"/>
                                    </w:rPr>
                                    <w:t> (Ton)</w:t>
                                  </w:r>
                                  <w:r>
                                    <w:rPr>
                                      <w:spacing w:val="-8"/>
                                      <w:w w:val="90"/>
                                      <w:sz w:val="18"/>
                                    </w:rPr>
                                    <w:t> </w:t>
                                  </w:r>
                                  <w:r>
                                    <w:rPr>
                                      <w:w w:val="90"/>
                                      <w:sz w:val="18"/>
                                    </w:rPr>
                                    <w:t>:</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vMerge w:val="restart"/>
                                </w:tcPr>
                                <w:p>
                                  <w:pPr>
                                    <w:pStyle w:val="TableParagraph"/>
                                    <w:spacing w:before="1"/>
                                    <w:ind w:left="106" w:right="88"/>
                                    <w:rPr>
                                      <w:sz w:val="18"/>
                                    </w:rPr>
                                  </w:pPr>
                                  <w:r>
                                    <w:rPr>
                                      <w:spacing w:val="-2"/>
                                      <w:w w:val="85"/>
                                      <w:sz w:val="18"/>
                                    </w:rPr>
                                    <w:t>Berhasil, meningkatnya jumlah produksi perikanan tangkap secara keseluruhan </w:t>
                                  </w:r>
                                  <w:r>
                                    <w:rPr>
                                      <w:w w:val="85"/>
                                      <w:sz w:val="18"/>
                                    </w:rPr>
                                    <w:t>dari</w:t>
                                  </w:r>
                                  <w:r>
                                    <w:rPr>
                                      <w:spacing w:val="-7"/>
                                      <w:w w:val="85"/>
                                      <w:sz w:val="18"/>
                                    </w:rPr>
                                    <w:t> </w:t>
                                  </w:r>
                                  <w:r>
                                    <w:rPr>
                                      <w:w w:val="85"/>
                                      <w:sz w:val="18"/>
                                    </w:rPr>
                                    <w:t>realisasi</w:t>
                                  </w:r>
                                  <w:r>
                                    <w:rPr>
                                      <w:spacing w:val="-5"/>
                                      <w:w w:val="85"/>
                                      <w:sz w:val="18"/>
                                    </w:rPr>
                                    <w:t> </w:t>
                                  </w:r>
                                  <w:r>
                                    <w:rPr>
                                      <w:w w:val="85"/>
                                      <w:sz w:val="18"/>
                                    </w:rPr>
                                    <w:t>produksi</w:t>
                                  </w:r>
                                  <w:r>
                                    <w:rPr>
                                      <w:spacing w:val="-5"/>
                                      <w:w w:val="85"/>
                                      <w:sz w:val="18"/>
                                    </w:rPr>
                                    <w:t> </w:t>
                                  </w:r>
                                  <w:r>
                                    <w:rPr>
                                      <w:w w:val="85"/>
                                      <w:sz w:val="18"/>
                                    </w:rPr>
                                    <w:t>perikanan</w:t>
                                  </w:r>
                                  <w:r>
                                    <w:rPr>
                                      <w:spacing w:val="-5"/>
                                      <w:w w:val="85"/>
                                      <w:sz w:val="18"/>
                                    </w:rPr>
                                    <w:t> </w:t>
                                  </w:r>
                                  <w:r>
                                    <w:rPr>
                                      <w:w w:val="85"/>
                                      <w:sz w:val="18"/>
                                    </w:rPr>
                                    <w:t>tangkap</w:t>
                                  </w:r>
                                  <w:r>
                                    <w:rPr>
                                      <w:spacing w:val="-5"/>
                                      <w:w w:val="85"/>
                                      <w:sz w:val="18"/>
                                    </w:rPr>
                                    <w:t> </w:t>
                                  </w:r>
                                  <w:r>
                                    <w:rPr>
                                      <w:w w:val="85"/>
                                      <w:sz w:val="18"/>
                                    </w:rPr>
                                    <w:t>tahun</w:t>
                                  </w:r>
                                  <w:r>
                                    <w:rPr>
                                      <w:spacing w:val="-5"/>
                                      <w:w w:val="85"/>
                                      <w:sz w:val="18"/>
                                    </w:rPr>
                                    <w:t> </w:t>
                                  </w:r>
                                  <w:r>
                                    <w:rPr>
                                      <w:w w:val="85"/>
                                      <w:sz w:val="18"/>
                                    </w:rPr>
                                    <w:t>sebelumnya</w:t>
                                  </w:r>
                                  <w:r>
                                    <w:rPr>
                                      <w:spacing w:val="-5"/>
                                      <w:w w:val="85"/>
                                      <w:sz w:val="18"/>
                                    </w:rPr>
                                    <w:t> </w:t>
                                  </w:r>
                                  <w:r>
                                    <w:rPr>
                                      <w:w w:val="85"/>
                                      <w:sz w:val="18"/>
                                    </w:rPr>
                                    <w:t>walaupun</w:t>
                                  </w:r>
                                  <w:r>
                                    <w:rPr>
                                      <w:spacing w:val="-5"/>
                                      <w:w w:val="85"/>
                                      <w:sz w:val="18"/>
                                    </w:rPr>
                                    <w:t> </w:t>
                                  </w:r>
                                  <w:r>
                                    <w:rPr>
                                      <w:w w:val="85"/>
                                      <w:sz w:val="18"/>
                                    </w:rPr>
                                    <w:t>untuk </w:t>
                                  </w:r>
                                  <w:r>
                                    <w:rPr>
                                      <w:w w:val="80"/>
                                      <w:sz w:val="18"/>
                                    </w:rPr>
                                    <w:t>produkdi perairan laut belum mencapai target tetapi dari produksi Perairan Umum</w:t>
                                  </w:r>
                                  <w:r>
                                    <w:rPr>
                                      <w:w w:val="90"/>
                                      <w:sz w:val="18"/>
                                    </w:rPr>
                                    <w:t> Daratan</w:t>
                                  </w:r>
                                  <w:r>
                                    <w:rPr>
                                      <w:spacing w:val="-8"/>
                                      <w:w w:val="90"/>
                                      <w:sz w:val="18"/>
                                    </w:rPr>
                                    <w:t> </w:t>
                                  </w:r>
                                  <w:r>
                                    <w:rPr>
                                      <w:w w:val="90"/>
                                      <w:sz w:val="18"/>
                                    </w:rPr>
                                    <w:t>dapat</w:t>
                                  </w:r>
                                  <w:r>
                                    <w:rPr>
                                      <w:spacing w:val="7"/>
                                      <w:sz w:val="18"/>
                                    </w:rPr>
                                    <w:t> </w:t>
                                  </w:r>
                                  <w:r>
                                    <w:rPr>
                                      <w:w w:val="90"/>
                                      <w:sz w:val="18"/>
                                    </w:rPr>
                                    <w:t>melebihi</w:t>
                                  </w:r>
                                  <w:r>
                                    <w:rPr>
                                      <w:spacing w:val="-7"/>
                                      <w:w w:val="90"/>
                                      <w:sz w:val="18"/>
                                    </w:rPr>
                                    <w:t> </w:t>
                                  </w:r>
                                  <w:r>
                                    <w:rPr>
                                      <w:w w:val="90"/>
                                      <w:sz w:val="18"/>
                                    </w:rPr>
                                    <w:t>target</w:t>
                                  </w:r>
                                </w:p>
                              </w:tc>
                            </w:tr>
                            <w:tr>
                              <w:trPr>
                                <w:trHeight w:val="301"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before="2"/>
                                    <w:ind w:left="225"/>
                                    <w:rPr>
                                      <w:sz w:val="18"/>
                                    </w:rPr>
                                  </w:pPr>
                                  <w:r>
                                    <w:rPr>
                                      <w:w w:val="80"/>
                                      <w:sz w:val="18"/>
                                    </w:rPr>
                                    <w:t>Produksi</w:t>
                                  </w:r>
                                  <w:r>
                                    <w:rPr>
                                      <w:spacing w:val="-2"/>
                                      <w:sz w:val="18"/>
                                    </w:rPr>
                                    <w:t> </w:t>
                                  </w:r>
                                  <w:r>
                                    <w:rPr>
                                      <w:w w:val="80"/>
                                      <w:sz w:val="18"/>
                                    </w:rPr>
                                    <w:t>Tangkap</w:t>
                                  </w:r>
                                  <w:r>
                                    <w:rPr>
                                      <w:sz w:val="18"/>
                                    </w:rPr>
                                    <w:t> </w:t>
                                  </w:r>
                                  <w:r>
                                    <w:rPr>
                                      <w:spacing w:val="-4"/>
                                      <w:w w:val="80"/>
                                      <w:sz w:val="18"/>
                                    </w:rPr>
                                    <w:t>Laut</w:t>
                                  </w:r>
                                </w:p>
                              </w:tc>
                              <w:tc>
                                <w:tcPr>
                                  <w:tcW w:w="1613" w:type="dxa"/>
                                </w:tcPr>
                                <w:p>
                                  <w:pPr>
                                    <w:pStyle w:val="TableParagraph"/>
                                    <w:spacing w:before="2"/>
                                    <w:ind w:right="98"/>
                                    <w:jc w:val="right"/>
                                    <w:rPr>
                                      <w:sz w:val="18"/>
                                    </w:rPr>
                                  </w:pPr>
                                  <w:r>
                                    <w:rPr>
                                      <w:spacing w:val="-2"/>
                                      <w:w w:val="90"/>
                                      <w:sz w:val="18"/>
                                    </w:rPr>
                                    <w:t>805,29</w:t>
                                  </w:r>
                                </w:p>
                              </w:tc>
                              <w:tc>
                                <w:tcPr>
                                  <w:tcW w:w="1489" w:type="dxa"/>
                                </w:tcPr>
                                <w:p>
                                  <w:pPr>
                                    <w:pStyle w:val="TableParagraph"/>
                                    <w:spacing w:before="2"/>
                                    <w:ind w:right="99"/>
                                    <w:jc w:val="right"/>
                                    <w:rPr>
                                      <w:sz w:val="18"/>
                                    </w:rPr>
                                  </w:pPr>
                                  <w:r>
                                    <w:rPr>
                                      <w:spacing w:val="-2"/>
                                      <w:w w:val="90"/>
                                      <w:sz w:val="18"/>
                                    </w:rPr>
                                    <w:t>535,480</w:t>
                                  </w:r>
                                </w:p>
                              </w:tc>
                              <w:tc>
                                <w:tcPr>
                                  <w:tcW w:w="1181" w:type="dxa"/>
                                </w:tcPr>
                                <w:p>
                                  <w:pPr>
                                    <w:pStyle w:val="TableParagraph"/>
                                    <w:spacing w:before="2"/>
                                    <w:ind w:left="7" w:right="2"/>
                                    <w:jc w:val="center"/>
                                    <w:rPr>
                                      <w:sz w:val="18"/>
                                    </w:rPr>
                                  </w:pPr>
                                  <w:r>
                                    <w:rPr>
                                      <w:spacing w:val="-2"/>
                                      <w:w w:val="90"/>
                                      <w:sz w:val="18"/>
                                    </w:rPr>
                                    <w:t>66,50</w:t>
                                  </w:r>
                                </w:p>
                              </w:tc>
                              <w:tc>
                                <w:tcPr>
                                  <w:tcW w:w="5672" w:type="dxa"/>
                                  <w:vMerge/>
                                  <w:tcBorders>
                                    <w:top w:val="nil"/>
                                  </w:tcBorders>
                                </w:tcPr>
                                <w:p>
                                  <w:pPr>
                                    <w:rPr>
                                      <w:sz w:val="2"/>
                                      <w:szCs w:val="2"/>
                                    </w:rPr>
                                  </w:pPr>
                                </w:p>
                              </w:tc>
                            </w:tr>
                            <w:tr>
                              <w:trPr>
                                <w:trHeight w:val="413"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line="210" w:lineRule="atLeast"/>
                                    <w:ind w:left="225"/>
                                    <w:rPr>
                                      <w:sz w:val="18"/>
                                    </w:rPr>
                                  </w:pPr>
                                  <w:r>
                                    <w:rPr>
                                      <w:w w:val="80"/>
                                      <w:sz w:val="18"/>
                                    </w:rPr>
                                    <w:t>Produksi Perairan Umum</w:t>
                                  </w:r>
                                  <w:r>
                                    <w:rPr>
                                      <w:w w:val="90"/>
                                      <w:sz w:val="18"/>
                                    </w:rPr>
                                    <w:t> </w:t>
                                  </w:r>
                                  <w:r>
                                    <w:rPr>
                                      <w:spacing w:val="-2"/>
                                      <w:w w:val="90"/>
                                      <w:sz w:val="18"/>
                                    </w:rPr>
                                    <w:t>Daratan</w:t>
                                  </w:r>
                                </w:p>
                              </w:tc>
                              <w:tc>
                                <w:tcPr>
                                  <w:tcW w:w="1613" w:type="dxa"/>
                                </w:tcPr>
                                <w:p>
                                  <w:pPr>
                                    <w:pStyle w:val="TableParagraph"/>
                                    <w:spacing w:before="2"/>
                                    <w:ind w:right="98"/>
                                    <w:jc w:val="right"/>
                                    <w:rPr>
                                      <w:sz w:val="18"/>
                                    </w:rPr>
                                  </w:pPr>
                                  <w:r>
                                    <w:rPr>
                                      <w:spacing w:val="-2"/>
                                      <w:w w:val="90"/>
                                      <w:sz w:val="18"/>
                                    </w:rPr>
                                    <w:t>124,15</w:t>
                                  </w:r>
                                </w:p>
                              </w:tc>
                              <w:tc>
                                <w:tcPr>
                                  <w:tcW w:w="1489" w:type="dxa"/>
                                </w:tcPr>
                                <w:p>
                                  <w:pPr>
                                    <w:pStyle w:val="TableParagraph"/>
                                    <w:spacing w:before="2"/>
                                    <w:ind w:right="99"/>
                                    <w:jc w:val="right"/>
                                    <w:rPr>
                                      <w:sz w:val="18"/>
                                    </w:rPr>
                                  </w:pPr>
                                  <w:r>
                                    <w:rPr>
                                      <w:spacing w:val="-2"/>
                                      <w:w w:val="90"/>
                                      <w:sz w:val="18"/>
                                    </w:rPr>
                                    <w:t>251,060</w:t>
                                  </w:r>
                                </w:p>
                              </w:tc>
                              <w:tc>
                                <w:tcPr>
                                  <w:tcW w:w="1181" w:type="dxa"/>
                                </w:tcPr>
                                <w:p>
                                  <w:pPr>
                                    <w:pStyle w:val="TableParagraph"/>
                                    <w:spacing w:before="2"/>
                                    <w:ind w:left="7" w:right="6"/>
                                    <w:jc w:val="center"/>
                                    <w:rPr>
                                      <w:sz w:val="18"/>
                                    </w:rPr>
                                  </w:pPr>
                                  <w:r>
                                    <w:rPr>
                                      <w:spacing w:val="-2"/>
                                      <w:w w:val="90"/>
                                      <w:sz w:val="18"/>
                                    </w:rPr>
                                    <w:t>202,22</w:t>
                                  </w:r>
                                </w:p>
                              </w:tc>
                              <w:tc>
                                <w:tcPr>
                                  <w:tcW w:w="5672" w:type="dxa"/>
                                  <w:vMerge/>
                                  <w:tcBorders>
                                    <w:top w:val="nil"/>
                                  </w:tcBorders>
                                </w:tcPr>
                                <w:p>
                                  <w:pPr>
                                    <w:rPr>
                                      <w:sz w:val="2"/>
                                      <w:szCs w:val="2"/>
                                    </w:rPr>
                                  </w:pP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19992pt;width:835.6pt;height:447.7pt;mso-position-horizontal-relative:page;mso-position-vertical-relative:page;z-index:15736320" type="#_x0000_t202" id="docshape50"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
                        <w:gridCol w:w="3005"/>
                        <w:gridCol w:w="469"/>
                        <w:gridCol w:w="401"/>
                        <w:gridCol w:w="2316"/>
                        <w:gridCol w:w="1613"/>
                        <w:gridCol w:w="1489"/>
                        <w:gridCol w:w="1181"/>
                        <w:gridCol w:w="5672"/>
                      </w:tblGrid>
                      <w:tr>
                        <w:trPr>
                          <w:trHeight w:val="416" w:hRule="atLeast"/>
                        </w:trPr>
                        <w:tc>
                          <w:tcPr>
                            <w:tcW w:w="441"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5" w:type="dxa"/>
                            <w:vMerge w:val="restart"/>
                            <w:shd w:val="clear" w:color="auto" w:fill="92D050"/>
                          </w:tcPr>
                          <w:p>
                            <w:pPr>
                              <w:pStyle w:val="TableParagraph"/>
                              <w:spacing w:before="6"/>
                              <w:ind w:left="886"/>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8"/>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5"/>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420"/>
                              <w:rPr>
                                <w:rFonts w:ascii="Arial"/>
                                <w:b/>
                                <w:sz w:val="18"/>
                              </w:rPr>
                            </w:pPr>
                            <w:r>
                              <w:rPr>
                                <w:rFonts w:ascii="Arial"/>
                                <w:b/>
                                <w:spacing w:val="-2"/>
                                <w:w w:val="90"/>
                                <w:sz w:val="18"/>
                              </w:rPr>
                              <w:t>Realisasi</w:t>
                            </w:r>
                          </w:p>
                        </w:tc>
                        <w:tc>
                          <w:tcPr>
                            <w:tcW w:w="1181" w:type="dxa"/>
                            <w:tcBorders>
                              <w:bottom w:val="nil"/>
                            </w:tcBorders>
                            <w:shd w:val="clear" w:color="auto" w:fill="92D050"/>
                          </w:tcPr>
                          <w:p>
                            <w:pPr>
                              <w:pStyle w:val="TableParagraph"/>
                              <w:spacing w:line="204" w:lineRule="exact"/>
                              <w:ind w:left="295"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72" w:type="dxa"/>
                            <w:tcBorders>
                              <w:bottom w:val="nil"/>
                            </w:tcBorders>
                            <w:shd w:val="clear" w:color="auto" w:fill="92D050"/>
                          </w:tcPr>
                          <w:p>
                            <w:pPr>
                              <w:pStyle w:val="TableParagraph"/>
                              <w:spacing w:before="6"/>
                              <w:ind w:left="17" w:right="17"/>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1" w:type="dxa"/>
                            <w:vMerge/>
                            <w:tcBorders>
                              <w:top w:val="nil"/>
                            </w:tcBorders>
                            <w:shd w:val="clear" w:color="auto" w:fill="92D050"/>
                          </w:tcPr>
                          <w:p>
                            <w:pPr>
                              <w:rPr>
                                <w:sz w:val="2"/>
                                <w:szCs w:val="2"/>
                              </w:rPr>
                            </w:pPr>
                          </w:p>
                        </w:tc>
                        <w:tc>
                          <w:tcPr>
                            <w:tcW w:w="3005" w:type="dxa"/>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397"/>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332"/>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1" w:type="dxa"/>
                            <w:tcBorders>
                              <w:top w:val="nil"/>
                            </w:tcBorders>
                            <w:shd w:val="clear" w:color="auto" w:fill="92D050"/>
                          </w:tcPr>
                          <w:p>
                            <w:pPr>
                              <w:pStyle w:val="TableParagraph"/>
                              <w:spacing w:line="208" w:lineRule="exact"/>
                              <w:ind w:left="335" w:hanging="60"/>
                              <w:rPr>
                                <w:rFonts w:ascii="Arial"/>
                                <w:b/>
                                <w:sz w:val="18"/>
                              </w:rPr>
                            </w:pPr>
                            <w:r>
                              <w:rPr>
                                <w:rFonts w:ascii="Arial"/>
                                <w:b/>
                                <w:spacing w:val="-2"/>
                                <w:w w:val="80"/>
                                <w:sz w:val="18"/>
                              </w:rPr>
                              <w:t>Indikator</w:t>
                            </w:r>
                            <w:r>
                              <w:rPr>
                                <w:rFonts w:ascii="Arial"/>
                                <w:b/>
                                <w:spacing w:val="-2"/>
                                <w:w w:val="90"/>
                                <w:sz w:val="18"/>
                              </w:rPr>
                              <w:t> Kinerja</w:t>
                            </w:r>
                          </w:p>
                        </w:tc>
                        <w:tc>
                          <w:tcPr>
                            <w:tcW w:w="5672" w:type="dxa"/>
                            <w:tcBorders>
                              <w:top w:val="nil"/>
                            </w:tcBorders>
                            <w:shd w:val="clear" w:color="auto" w:fill="92D050"/>
                          </w:tcPr>
                          <w:p>
                            <w:pPr>
                              <w:pStyle w:val="TableParagraph"/>
                              <w:spacing w:line="206" w:lineRule="exact"/>
                              <w:ind w:left="17" w:right="17"/>
                              <w:jc w:val="center"/>
                              <w:rPr>
                                <w:rFonts w:ascii="Arial"/>
                                <w:b/>
                                <w:sz w:val="18"/>
                              </w:rPr>
                            </w:pPr>
                            <w:r>
                              <w:rPr>
                                <w:rFonts w:ascii="Arial"/>
                                <w:b/>
                                <w:spacing w:val="-2"/>
                                <w:w w:val="90"/>
                                <w:sz w:val="18"/>
                              </w:rPr>
                              <w:t>Berhasil</w:t>
                            </w:r>
                          </w:p>
                        </w:tc>
                      </w:tr>
                      <w:tr>
                        <w:trPr>
                          <w:trHeight w:val="409" w:hRule="atLeast"/>
                        </w:trPr>
                        <w:tc>
                          <w:tcPr>
                            <w:tcW w:w="441" w:type="dxa"/>
                            <w:vMerge w:val="restart"/>
                          </w:tcPr>
                          <w:p>
                            <w:pPr>
                              <w:pStyle w:val="TableParagraph"/>
                              <w:rPr>
                                <w:rFonts w:ascii="Times New Roman"/>
                                <w:sz w:val="18"/>
                              </w:rPr>
                            </w:pPr>
                          </w:p>
                        </w:tc>
                        <w:tc>
                          <w:tcPr>
                            <w:tcW w:w="3005" w:type="dxa"/>
                            <w:vMerge w:val="restart"/>
                          </w:tcPr>
                          <w:p>
                            <w:pPr>
                              <w:pStyle w:val="TableParagraph"/>
                              <w:rPr>
                                <w:rFonts w:ascii="Times New Roman"/>
                                <w:sz w:val="18"/>
                              </w:rPr>
                            </w:pPr>
                          </w:p>
                        </w:tc>
                        <w:tc>
                          <w:tcPr>
                            <w:tcW w:w="3186" w:type="dxa"/>
                            <w:gridSpan w:val="3"/>
                          </w:tcPr>
                          <w:p>
                            <w:pPr>
                              <w:pStyle w:val="TableParagraph"/>
                              <w:spacing w:line="208" w:lineRule="exact"/>
                              <w:ind w:left="822"/>
                              <w:rPr>
                                <w:sz w:val="18"/>
                              </w:rPr>
                            </w:pPr>
                            <w:r>
                              <w:rPr>
                                <w:w w:val="80"/>
                                <w:sz w:val="18"/>
                              </w:rPr>
                              <w:t>Kesehatan Masyarakat Veteriner</w:t>
                            </w:r>
                            <w:r>
                              <w:rPr>
                                <w:w w:val="90"/>
                                <w:sz w:val="18"/>
                              </w:rPr>
                              <w:t> (RPH &amp; RPU) (KALI)</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408"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line="203" w:lineRule="exact"/>
                              <w:ind w:left="442"/>
                              <w:rPr>
                                <w:sz w:val="18"/>
                              </w:rPr>
                            </w:pPr>
                            <w:r>
                              <w:rPr>
                                <w:spacing w:val="-5"/>
                                <w:w w:val="90"/>
                                <w:sz w:val="18"/>
                              </w:rPr>
                              <w:t>01</w:t>
                            </w:r>
                          </w:p>
                        </w:tc>
                        <w:tc>
                          <w:tcPr>
                            <w:tcW w:w="2316" w:type="dxa"/>
                            <w:tcBorders>
                              <w:left w:val="nil"/>
                            </w:tcBorders>
                          </w:tcPr>
                          <w:p>
                            <w:pPr>
                              <w:pStyle w:val="TableParagraph"/>
                              <w:spacing w:line="203" w:lineRule="exact"/>
                              <w:ind w:left="-43"/>
                              <w:rPr>
                                <w:sz w:val="18"/>
                              </w:rPr>
                            </w:pPr>
                            <w:r>
                              <w:rPr>
                                <w:w w:val="80"/>
                                <w:sz w:val="18"/>
                              </w:rPr>
                              <w:t>Pendampingan</w:t>
                            </w:r>
                            <w:r>
                              <w:rPr>
                                <w:spacing w:val="1"/>
                                <w:sz w:val="18"/>
                              </w:rPr>
                              <w:t> </w:t>
                            </w:r>
                            <w:r>
                              <w:rPr>
                                <w:w w:val="80"/>
                                <w:sz w:val="18"/>
                              </w:rPr>
                              <w:t>Unit</w:t>
                            </w:r>
                            <w:r>
                              <w:rPr>
                                <w:spacing w:val="-2"/>
                                <w:sz w:val="18"/>
                              </w:rPr>
                              <w:t> </w:t>
                            </w:r>
                            <w:r>
                              <w:rPr>
                                <w:spacing w:val="-4"/>
                                <w:w w:val="80"/>
                                <w:sz w:val="18"/>
                              </w:rPr>
                              <w:t>Usaha</w:t>
                            </w:r>
                          </w:p>
                          <w:p>
                            <w:pPr>
                              <w:pStyle w:val="TableParagraph"/>
                              <w:spacing w:line="184" w:lineRule="exact" w:before="1"/>
                              <w:ind w:left="-43"/>
                              <w:rPr>
                                <w:sz w:val="18"/>
                              </w:rPr>
                            </w:pPr>
                            <w:r>
                              <w:rPr>
                                <w:w w:val="80"/>
                                <w:sz w:val="18"/>
                              </w:rPr>
                              <w:t>Hewan</w:t>
                            </w:r>
                            <w:r>
                              <w:rPr>
                                <w:spacing w:val="-4"/>
                                <w:sz w:val="18"/>
                              </w:rPr>
                              <w:t> </w:t>
                            </w:r>
                            <w:r>
                              <w:rPr>
                                <w:w w:val="80"/>
                                <w:sz w:val="18"/>
                              </w:rPr>
                              <w:t>dan</w:t>
                            </w:r>
                            <w:r>
                              <w:rPr>
                                <w:spacing w:val="-3"/>
                                <w:sz w:val="18"/>
                              </w:rPr>
                              <w:t> </w:t>
                            </w:r>
                            <w:r>
                              <w:rPr>
                                <w:w w:val="80"/>
                                <w:sz w:val="18"/>
                              </w:rPr>
                              <w:t>Produk</w:t>
                            </w:r>
                            <w:r>
                              <w:rPr>
                                <w:spacing w:val="-7"/>
                                <w:sz w:val="18"/>
                              </w:rPr>
                              <w:t> </w:t>
                            </w:r>
                            <w:r>
                              <w:rPr>
                                <w:spacing w:val="-4"/>
                                <w:w w:val="80"/>
                                <w:sz w:val="18"/>
                              </w:rPr>
                              <w:t>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7"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line="237" w:lineRule="auto" w:before="4"/>
                              <w:ind w:left="225"/>
                              <w:rPr>
                                <w:sz w:val="18"/>
                              </w:rPr>
                            </w:pPr>
                            <w:r>
                              <w:rPr>
                                <w:w w:val="90"/>
                                <w:sz w:val="18"/>
                              </w:rPr>
                              <w:t>Jumlah</w:t>
                            </w:r>
                            <w:r>
                              <w:rPr>
                                <w:spacing w:val="40"/>
                                <w:sz w:val="18"/>
                              </w:rPr>
                              <w:t> </w:t>
                            </w:r>
                            <w:r>
                              <w:rPr>
                                <w:w w:val="90"/>
                                <w:sz w:val="18"/>
                              </w:rPr>
                              <w:t>Pengawasan </w:t>
                            </w:r>
                            <w:r>
                              <w:rPr>
                                <w:w w:val="85"/>
                                <w:sz w:val="18"/>
                              </w:rPr>
                              <w:t>Peredaran</w:t>
                            </w:r>
                            <w:r>
                              <w:rPr>
                                <w:spacing w:val="28"/>
                                <w:sz w:val="18"/>
                              </w:rPr>
                              <w:t> </w:t>
                            </w:r>
                            <w:r>
                              <w:rPr>
                                <w:w w:val="85"/>
                                <w:sz w:val="18"/>
                              </w:rPr>
                              <w:t>Hewan</w:t>
                            </w:r>
                            <w:r>
                              <w:rPr>
                                <w:spacing w:val="29"/>
                                <w:sz w:val="18"/>
                              </w:rPr>
                              <w:t> </w:t>
                            </w:r>
                            <w:r>
                              <w:rPr>
                                <w:w w:val="85"/>
                                <w:sz w:val="18"/>
                              </w:rPr>
                              <w:t>dan</w:t>
                            </w:r>
                          </w:p>
                          <w:p>
                            <w:pPr>
                              <w:pStyle w:val="TableParagraph"/>
                              <w:spacing w:line="184" w:lineRule="exact"/>
                              <w:ind w:left="225"/>
                              <w:rPr>
                                <w:sz w:val="18"/>
                              </w:rPr>
                            </w:pPr>
                            <w:r>
                              <w:rPr>
                                <w:w w:val="80"/>
                                <w:sz w:val="18"/>
                              </w:rPr>
                              <w:t>Produk</w:t>
                            </w:r>
                            <w:r>
                              <w:rPr>
                                <w:spacing w:val="-5"/>
                                <w:sz w:val="18"/>
                              </w:rPr>
                              <w:t> </w:t>
                            </w:r>
                            <w:r>
                              <w:rPr>
                                <w:w w:val="80"/>
                                <w:sz w:val="18"/>
                              </w:rPr>
                              <w:t>Hewan</w:t>
                            </w:r>
                            <w:r>
                              <w:rPr>
                                <w:sz w:val="18"/>
                              </w:rPr>
                              <w:t> </w:t>
                            </w:r>
                            <w:r>
                              <w:rPr>
                                <w:spacing w:val="-4"/>
                                <w:w w:val="80"/>
                                <w:sz w:val="18"/>
                              </w:rPr>
                              <w:t>(lap)</w:t>
                            </w:r>
                          </w:p>
                        </w:tc>
                        <w:tc>
                          <w:tcPr>
                            <w:tcW w:w="1613" w:type="dxa"/>
                          </w:tcPr>
                          <w:p>
                            <w:pPr>
                              <w:pStyle w:val="TableParagraph"/>
                              <w:spacing w:before="2"/>
                              <w:ind w:left="8" w:right="7"/>
                              <w:jc w:val="center"/>
                              <w:rPr>
                                <w:sz w:val="18"/>
                              </w:rPr>
                            </w:pPr>
                            <w:r>
                              <w:rPr>
                                <w:spacing w:val="-10"/>
                                <w:w w:val="90"/>
                                <w:sz w:val="18"/>
                              </w:rPr>
                              <w:t>0</w:t>
                            </w:r>
                          </w:p>
                        </w:tc>
                        <w:tc>
                          <w:tcPr>
                            <w:tcW w:w="1489" w:type="dxa"/>
                          </w:tcPr>
                          <w:p>
                            <w:pPr>
                              <w:pStyle w:val="TableParagraph"/>
                              <w:spacing w:before="2"/>
                              <w:ind w:left="6" w:right="8"/>
                              <w:jc w:val="center"/>
                              <w:rPr>
                                <w:sz w:val="18"/>
                              </w:rPr>
                            </w:pPr>
                            <w:r>
                              <w:rPr>
                                <w:spacing w:val="-10"/>
                                <w:w w:val="90"/>
                                <w:sz w:val="18"/>
                              </w:rPr>
                              <w:t>0</w:t>
                            </w:r>
                          </w:p>
                        </w:tc>
                        <w:tc>
                          <w:tcPr>
                            <w:tcW w:w="1181" w:type="dxa"/>
                          </w:tcPr>
                          <w:p>
                            <w:pPr>
                              <w:pStyle w:val="TableParagraph"/>
                              <w:spacing w:before="2"/>
                              <w:ind w:left="7" w:right="2"/>
                              <w:jc w:val="center"/>
                              <w:rPr>
                                <w:sz w:val="18"/>
                              </w:rPr>
                            </w:pPr>
                            <w:r>
                              <w:rPr>
                                <w:spacing w:val="-4"/>
                                <w:w w:val="90"/>
                                <w:sz w:val="18"/>
                              </w:rPr>
                              <w:t>0,00</w:t>
                            </w:r>
                          </w:p>
                        </w:tc>
                        <w:tc>
                          <w:tcPr>
                            <w:tcW w:w="5672" w:type="dxa"/>
                          </w:tcPr>
                          <w:p>
                            <w:pPr>
                              <w:pStyle w:val="TableParagraph"/>
                              <w:rPr>
                                <w:rFonts w:ascii="Times New Roman"/>
                                <w:sz w:val="18"/>
                              </w:rPr>
                            </w:pPr>
                          </w:p>
                        </w:tc>
                      </w:tr>
                      <w:tr>
                        <w:trPr>
                          <w:trHeight w:val="414"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before="2"/>
                              <w:ind w:left="442"/>
                              <w:rPr>
                                <w:sz w:val="18"/>
                              </w:rPr>
                            </w:pPr>
                            <w:r>
                              <w:rPr>
                                <w:spacing w:val="-5"/>
                                <w:w w:val="90"/>
                                <w:sz w:val="18"/>
                              </w:rPr>
                              <w:t>02</w:t>
                            </w:r>
                          </w:p>
                          <w:p>
                            <w:pPr>
                              <w:pStyle w:val="TableParagraph"/>
                              <w:spacing w:line="184" w:lineRule="exact" w:before="1"/>
                              <w:ind w:left="822" w:right="-44"/>
                              <w:rPr>
                                <w:sz w:val="18"/>
                              </w:rPr>
                            </w:pPr>
                            <w:r>
                              <w:rPr>
                                <w:spacing w:val="-10"/>
                                <w:w w:val="85"/>
                                <w:sz w:val="18"/>
                              </w:rPr>
                              <w:t>d</w:t>
                            </w:r>
                          </w:p>
                        </w:tc>
                        <w:tc>
                          <w:tcPr>
                            <w:tcW w:w="2316" w:type="dxa"/>
                            <w:tcBorders>
                              <w:left w:val="nil"/>
                            </w:tcBorders>
                          </w:tcPr>
                          <w:p>
                            <w:pPr>
                              <w:pStyle w:val="TableParagraph"/>
                              <w:spacing w:line="210" w:lineRule="atLeast"/>
                              <w:ind w:left="40" w:right="161" w:hanging="84"/>
                              <w:rPr>
                                <w:sz w:val="18"/>
                              </w:rPr>
                            </w:pPr>
                            <w:r>
                              <w:rPr>
                                <w:w w:val="80"/>
                                <w:sz w:val="18"/>
                              </w:rPr>
                              <w:t>Pengawasan Peredaran Hewan</w:t>
                            </w:r>
                            <w:r>
                              <w:rPr>
                                <w:w w:val="90"/>
                                <w:sz w:val="18"/>
                              </w:rPr>
                              <w:t> an Produk 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2"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line="204" w:lineRule="exact"/>
                              <w:ind w:right="-15"/>
                              <w:jc w:val="right"/>
                              <w:rPr>
                                <w:sz w:val="18"/>
                              </w:rPr>
                            </w:pPr>
                            <w:r>
                              <w:rPr>
                                <w:spacing w:val="-10"/>
                                <w:w w:val="90"/>
                                <w:sz w:val="18"/>
                              </w:rPr>
                              <w:t>-</w:t>
                            </w:r>
                          </w:p>
                        </w:tc>
                        <w:tc>
                          <w:tcPr>
                            <w:tcW w:w="2316" w:type="dxa"/>
                            <w:tcBorders>
                              <w:left w:val="nil"/>
                            </w:tcBorders>
                          </w:tcPr>
                          <w:p>
                            <w:pPr>
                              <w:pStyle w:val="TableParagraph"/>
                              <w:spacing w:line="204" w:lineRule="exact"/>
                              <w:ind w:left="225"/>
                              <w:rPr>
                                <w:sz w:val="18"/>
                              </w:rPr>
                            </w:pPr>
                            <w:r>
                              <w:rPr>
                                <w:w w:val="85"/>
                                <w:sz w:val="18"/>
                              </w:rPr>
                              <w:t>Jumlah</w:t>
                            </w:r>
                            <w:r>
                              <w:rPr>
                                <w:spacing w:val="52"/>
                                <w:sz w:val="18"/>
                              </w:rPr>
                              <w:t> </w:t>
                            </w:r>
                            <w:r>
                              <w:rPr>
                                <w:spacing w:val="-2"/>
                                <w:w w:val="85"/>
                                <w:sz w:val="18"/>
                              </w:rPr>
                              <w:t>Pengawasan</w:t>
                            </w:r>
                          </w:p>
                          <w:p>
                            <w:pPr>
                              <w:pStyle w:val="TableParagraph"/>
                              <w:spacing w:line="204" w:lineRule="exact"/>
                              <w:ind w:left="225"/>
                              <w:rPr>
                                <w:sz w:val="18"/>
                              </w:rPr>
                            </w:pPr>
                            <w:r>
                              <w:rPr>
                                <w:w w:val="85"/>
                                <w:sz w:val="18"/>
                              </w:rPr>
                              <w:t>Peredaran</w:t>
                            </w:r>
                            <w:r>
                              <w:rPr>
                                <w:spacing w:val="28"/>
                                <w:sz w:val="18"/>
                              </w:rPr>
                              <w:t> </w:t>
                            </w:r>
                            <w:r>
                              <w:rPr>
                                <w:w w:val="85"/>
                                <w:sz w:val="18"/>
                              </w:rPr>
                              <w:t>Hewan</w:t>
                            </w:r>
                            <w:r>
                              <w:rPr>
                                <w:spacing w:val="29"/>
                                <w:sz w:val="18"/>
                              </w:rPr>
                              <w:t> </w:t>
                            </w:r>
                            <w:r>
                              <w:rPr>
                                <w:w w:val="85"/>
                                <w:sz w:val="18"/>
                              </w:rPr>
                              <w:t>dan </w:t>
                            </w:r>
                            <w:r>
                              <w:rPr>
                                <w:w w:val="90"/>
                                <w:sz w:val="18"/>
                              </w:rPr>
                              <w:t>Produk Hewan (lap)</w:t>
                            </w:r>
                          </w:p>
                        </w:tc>
                        <w:tc>
                          <w:tcPr>
                            <w:tcW w:w="1613" w:type="dxa"/>
                          </w:tcPr>
                          <w:p>
                            <w:pPr>
                              <w:pStyle w:val="TableParagraph"/>
                              <w:spacing w:line="204" w:lineRule="exact"/>
                              <w:ind w:left="8" w:right="7"/>
                              <w:jc w:val="center"/>
                              <w:rPr>
                                <w:sz w:val="18"/>
                              </w:rPr>
                            </w:pPr>
                            <w:r>
                              <w:rPr>
                                <w:spacing w:val="-10"/>
                                <w:w w:val="90"/>
                                <w:sz w:val="18"/>
                              </w:rPr>
                              <w:t>0</w:t>
                            </w:r>
                          </w:p>
                        </w:tc>
                        <w:tc>
                          <w:tcPr>
                            <w:tcW w:w="1489" w:type="dxa"/>
                          </w:tcPr>
                          <w:p>
                            <w:pPr>
                              <w:pStyle w:val="TableParagraph"/>
                              <w:spacing w:line="204" w:lineRule="exact"/>
                              <w:ind w:left="6" w:right="8"/>
                              <w:jc w:val="center"/>
                              <w:rPr>
                                <w:sz w:val="18"/>
                              </w:rPr>
                            </w:pPr>
                            <w:r>
                              <w:rPr>
                                <w:spacing w:val="-10"/>
                                <w:w w:val="90"/>
                                <w:sz w:val="18"/>
                              </w:rPr>
                              <w:t>0</w:t>
                            </w:r>
                          </w:p>
                        </w:tc>
                        <w:tc>
                          <w:tcPr>
                            <w:tcW w:w="1181" w:type="dxa"/>
                          </w:tcPr>
                          <w:p>
                            <w:pPr>
                              <w:pStyle w:val="TableParagraph"/>
                              <w:spacing w:line="204" w:lineRule="exact"/>
                              <w:ind w:left="7" w:right="7"/>
                              <w:jc w:val="center"/>
                              <w:rPr>
                                <w:sz w:val="18"/>
                              </w:rPr>
                            </w:pPr>
                            <w:r>
                              <w:rPr>
                                <w:spacing w:val="-10"/>
                                <w:w w:val="90"/>
                                <w:sz w:val="18"/>
                              </w:rPr>
                              <w:t>0</w:t>
                            </w:r>
                          </w:p>
                        </w:tc>
                        <w:tc>
                          <w:tcPr>
                            <w:tcW w:w="5672" w:type="dxa"/>
                          </w:tcPr>
                          <w:p>
                            <w:pPr>
                              <w:pStyle w:val="TableParagraph"/>
                              <w:spacing w:line="204" w:lineRule="exact"/>
                              <w:ind w:left="106"/>
                              <w:rPr>
                                <w:sz w:val="18"/>
                              </w:rPr>
                            </w:pPr>
                            <w:r>
                              <w:rPr>
                                <w:w w:val="80"/>
                                <w:sz w:val="18"/>
                              </w:rPr>
                              <w:t>Tidak</w:t>
                            </w:r>
                            <w:r>
                              <w:rPr>
                                <w:spacing w:val="-5"/>
                                <w:sz w:val="18"/>
                              </w:rPr>
                              <w:t> </w:t>
                            </w:r>
                            <w:r>
                              <w:rPr>
                                <w:w w:val="80"/>
                                <w:sz w:val="18"/>
                              </w:rPr>
                              <w:t>berhasil,</w:t>
                            </w:r>
                            <w:r>
                              <w:rPr>
                                <w:spacing w:val="-4"/>
                                <w:sz w:val="18"/>
                              </w:rPr>
                              <w:t> </w:t>
                            </w:r>
                            <w:r>
                              <w:rPr>
                                <w:w w:val="80"/>
                                <w:sz w:val="18"/>
                              </w:rPr>
                              <w:t>adanya</w:t>
                            </w:r>
                            <w:r>
                              <w:rPr>
                                <w:sz w:val="18"/>
                              </w:rPr>
                              <w:t> </w:t>
                            </w:r>
                            <w:r>
                              <w:rPr>
                                <w:w w:val="80"/>
                                <w:sz w:val="18"/>
                              </w:rPr>
                              <w:t>refocusing</w:t>
                            </w:r>
                            <w:r>
                              <w:rPr>
                                <w:sz w:val="18"/>
                              </w:rPr>
                              <w:t> </w:t>
                            </w:r>
                            <w:r>
                              <w:rPr>
                                <w:w w:val="80"/>
                                <w:sz w:val="18"/>
                              </w:rPr>
                              <w:t>anggaran</w:t>
                            </w:r>
                            <w:r>
                              <w:rPr>
                                <w:spacing w:val="-1"/>
                                <w:sz w:val="18"/>
                              </w:rPr>
                              <w:t> </w:t>
                            </w:r>
                            <w:r>
                              <w:rPr>
                                <w:w w:val="80"/>
                                <w:sz w:val="18"/>
                              </w:rPr>
                              <w:t>sehingga</w:t>
                            </w:r>
                            <w:r>
                              <w:rPr>
                                <w:sz w:val="18"/>
                              </w:rPr>
                              <w:t> </w:t>
                            </w:r>
                            <w:r>
                              <w:rPr>
                                <w:w w:val="80"/>
                                <w:sz w:val="18"/>
                              </w:rPr>
                              <w:t>tidak</w:t>
                            </w:r>
                            <w:r>
                              <w:rPr>
                                <w:spacing w:val="-4"/>
                                <w:sz w:val="18"/>
                              </w:rPr>
                              <w:t> </w:t>
                            </w:r>
                            <w:r>
                              <w:rPr>
                                <w:spacing w:val="-2"/>
                                <w:w w:val="80"/>
                                <w:sz w:val="18"/>
                              </w:rPr>
                              <w:t>terlaksana</w:t>
                            </w:r>
                          </w:p>
                        </w:tc>
                      </w:tr>
                      <w:tr>
                        <w:trPr>
                          <w:trHeight w:val="413"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before="2"/>
                              <w:ind w:left="442"/>
                              <w:rPr>
                                <w:sz w:val="18"/>
                              </w:rPr>
                            </w:pPr>
                            <w:r>
                              <w:rPr>
                                <w:spacing w:val="-5"/>
                                <w:w w:val="90"/>
                                <w:sz w:val="18"/>
                              </w:rPr>
                              <w:t>03</w:t>
                            </w:r>
                          </w:p>
                        </w:tc>
                        <w:tc>
                          <w:tcPr>
                            <w:tcW w:w="2316" w:type="dxa"/>
                            <w:tcBorders>
                              <w:left w:val="nil"/>
                            </w:tcBorders>
                          </w:tcPr>
                          <w:p>
                            <w:pPr>
                              <w:pStyle w:val="TableParagraph"/>
                              <w:spacing w:line="210" w:lineRule="atLeast"/>
                              <w:ind w:left="-43"/>
                              <w:rPr>
                                <w:sz w:val="18"/>
                              </w:rPr>
                            </w:pPr>
                            <w:r>
                              <w:rPr>
                                <w:w w:val="80"/>
                                <w:sz w:val="18"/>
                              </w:rPr>
                              <w:t>Penetapan</w:t>
                            </w:r>
                            <w:r>
                              <w:rPr>
                                <w:spacing w:val="-3"/>
                                <w:w w:val="80"/>
                                <w:sz w:val="18"/>
                              </w:rPr>
                              <w:t> </w:t>
                            </w:r>
                            <w:r>
                              <w:rPr>
                                <w:w w:val="80"/>
                                <w:sz w:val="18"/>
                              </w:rPr>
                              <w:t>Pemenuhan</w:t>
                            </w:r>
                            <w:r>
                              <w:rPr>
                                <w:w w:val="90"/>
                                <w:sz w:val="18"/>
                              </w:rPr>
                              <w:t> Persyaratan</w:t>
                            </w:r>
                            <w:r>
                              <w:rPr>
                                <w:spacing w:val="-4"/>
                                <w:w w:val="90"/>
                                <w:sz w:val="18"/>
                              </w:rPr>
                              <w:t> </w:t>
                            </w:r>
                            <w:r>
                              <w:rPr>
                                <w:w w:val="90"/>
                                <w:sz w:val="18"/>
                              </w:rPr>
                              <w:t>Teknis</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2"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line="203" w:lineRule="exact"/>
                              <w:ind w:right="-15"/>
                              <w:jc w:val="right"/>
                              <w:rPr>
                                <w:sz w:val="18"/>
                              </w:rPr>
                            </w:pPr>
                            <w:r>
                              <w:rPr>
                                <w:spacing w:val="-10"/>
                                <w:w w:val="90"/>
                                <w:sz w:val="18"/>
                              </w:rPr>
                              <w:t>-</w:t>
                            </w:r>
                          </w:p>
                        </w:tc>
                        <w:tc>
                          <w:tcPr>
                            <w:tcW w:w="2316" w:type="dxa"/>
                            <w:tcBorders>
                              <w:left w:val="nil"/>
                            </w:tcBorders>
                          </w:tcPr>
                          <w:p>
                            <w:pPr>
                              <w:pStyle w:val="TableParagraph"/>
                              <w:spacing w:line="242" w:lineRule="auto"/>
                              <w:ind w:left="225"/>
                              <w:rPr>
                                <w:sz w:val="18"/>
                              </w:rPr>
                            </w:pPr>
                            <w:r>
                              <w:rPr>
                                <w:w w:val="90"/>
                                <w:sz w:val="18"/>
                              </w:rPr>
                              <w:t>Pemenuhan</w:t>
                            </w:r>
                            <w:r>
                              <w:rPr>
                                <w:spacing w:val="-8"/>
                                <w:w w:val="90"/>
                                <w:sz w:val="18"/>
                              </w:rPr>
                              <w:t> </w:t>
                            </w:r>
                            <w:r>
                              <w:rPr>
                                <w:w w:val="90"/>
                                <w:sz w:val="18"/>
                              </w:rPr>
                              <w:t>Persyaratan </w:t>
                            </w:r>
                            <w:r>
                              <w:rPr>
                                <w:w w:val="80"/>
                                <w:sz w:val="18"/>
                              </w:rPr>
                              <w:t>Teknis yang Ditetapkan (lap)</w:t>
                            </w:r>
                          </w:p>
                        </w:tc>
                        <w:tc>
                          <w:tcPr>
                            <w:tcW w:w="1613" w:type="dxa"/>
                          </w:tcPr>
                          <w:p>
                            <w:pPr>
                              <w:pStyle w:val="TableParagraph"/>
                              <w:spacing w:line="203" w:lineRule="exact"/>
                              <w:ind w:left="8" w:right="7"/>
                              <w:jc w:val="center"/>
                              <w:rPr>
                                <w:sz w:val="18"/>
                              </w:rPr>
                            </w:pPr>
                            <w:r>
                              <w:rPr>
                                <w:spacing w:val="-10"/>
                                <w:w w:val="90"/>
                                <w:sz w:val="18"/>
                              </w:rPr>
                              <w:t>2</w:t>
                            </w:r>
                          </w:p>
                        </w:tc>
                        <w:tc>
                          <w:tcPr>
                            <w:tcW w:w="1489" w:type="dxa"/>
                          </w:tcPr>
                          <w:p>
                            <w:pPr>
                              <w:pStyle w:val="TableParagraph"/>
                              <w:spacing w:line="203" w:lineRule="exact"/>
                              <w:ind w:left="7" w:right="6"/>
                              <w:jc w:val="center"/>
                              <w:rPr>
                                <w:sz w:val="18"/>
                              </w:rPr>
                            </w:pPr>
                            <w:r>
                              <w:rPr>
                                <w:spacing w:val="-5"/>
                                <w:w w:val="90"/>
                                <w:sz w:val="18"/>
                              </w:rPr>
                              <w:t>29</w:t>
                            </w:r>
                          </w:p>
                        </w:tc>
                        <w:tc>
                          <w:tcPr>
                            <w:tcW w:w="1181" w:type="dxa"/>
                          </w:tcPr>
                          <w:p>
                            <w:pPr>
                              <w:pStyle w:val="TableParagraph"/>
                              <w:spacing w:line="203" w:lineRule="exact"/>
                              <w:ind w:left="7" w:right="2"/>
                              <w:jc w:val="center"/>
                              <w:rPr>
                                <w:sz w:val="18"/>
                              </w:rPr>
                            </w:pPr>
                            <w:r>
                              <w:rPr>
                                <w:spacing w:val="-4"/>
                                <w:w w:val="90"/>
                                <w:sz w:val="18"/>
                              </w:rPr>
                              <w:t>1450</w:t>
                            </w:r>
                          </w:p>
                        </w:tc>
                        <w:tc>
                          <w:tcPr>
                            <w:tcW w:w="5672" w:type="dxa"/>
                          </w:tcPr>
                          <w:p>
                            <w:pPr>
                              <w:pStyle w:val="TableParagraph"/>
                              <w:spacing w:line="203" w:lineRule="exact"/>
                              <w:ind w:left="106"/>
                              <w:rPr>
                                <w:sz w:val="18"/>
                              </w:rPr>
                            </w:pPr>
                            <w:r>
                              <w:rPr>
                                <w:w w:val="80"/>
                                <w:sz w:val="18"/>
                              </w:rPr>
                              <w:t>Berhasil.</w:t>
                            </w:r>
                            <w:r>
                              <w:rPr>
                                <w:spacing w:val="-3"/>
                                <w:w w:val="80"/>
                                <w:sz w:val="18"/>
                              </w:rPr>
                              <w:t> </w:t>
                            </w:r>
                            <w:r>
                              <w:rPr>
                                <w:w w:val="80"/>
                                <w:sz w:val="18"/>
                              </w:rPr>
                              <w:t>Kehadiran</w:t>
                            </w:r>
                            <w:r>
                              <w:rPr>
                                <w:spacing w:val="-8"/>
                                <w:sz w:val="18"/>
                              </w:rPr>
                              <w:t> </w:t>
                            </w:r>
                            <w:r>
                              <w:rPr>
                                <w:w w:val="80"/>
                                <w:sz w:val="18"/>
                              </w:rPr>
                              <w:t>satgas</w:t>
                            </w:r>
                            <w:r>
                              <w:rPr>
                                <w:spacing w:val="-2"/>
                                <w:w w:val="80"/>
                                <w:sz w:val="18"/>
                              </w:rPr>
                              <w:t> </w:t>
                            </w:r>
                            <w:r>
                              <w:rPr>
                                <w:w w:val="80"/>
                                <w:sz w:val="18"/>
                              </w:rPr>
                              <w:t>pangan</w:t>
                            </w:r>
                            <w:r>
                              <w:rPr>
                                <w:spacing w:val="-9"/>
                                <w:sz w:val="18"/>
                              </w:rPr>
                              <w:t> </w:t>
                            </w:r>
                            <w:r>
                              <w:rPr>
                                <w:w w:val="80"/>
                                <w:sz w:val="18"/>
                              </w:rPr>
                              <w:t>dan</w:t>
                            </w:r>
                            <w:r>
                              <w:rPr>
                                <w:spacing w:val="-8"/>
                                <w:sz w:val="18"/>
                              </w:rPr>
                              <w:t> </w:t>
                            </w:r>
                            <w:r>
                              <w:rPr>
                                <w:w w:val="80"/>
                                <w:sz w:val="18"/>
                              </w:rPr>
                              <w:t>sosialisasi</w:t>
                            </w:r>
                            <w:r>
                              <w:rPr>
                                <w:spacing w:val="-6"/>
                                <w:sz w:val="18"/>
                              </w:rPr>
                              <w:t> </w:t>
                            </w:r>
                            <w:r>
                              <w:rPr>
                                <w:w w:val="80"/>
                                <w:sz w:val="18"/>
                              </w:rPr>
                              <w:t>dari</w:t>
                            </w:r>
                            <w:r>
                              <w:rPr>
                                <w:spacing w:val="-1"/>
                                <w:w w:val="80"/>
                                <w:sz w:val="18"/>
                              </w:rPr>
                              <w:t> </w:t>
                            </w:r>
                            <w:r>
                              <w:rPr>
                                <w:w w:val="80"/>
                                <w:sz w:val="18"/>
                              </w:rPr>
                              <w:t>Dinas</w:t>
                            </w:r>
                            <w:r>
                              <w:rPr>
                                <w:spacing w:val="-8"/>
                                <w:sz w:val="18"/>
                              </w:rPr>
                              <w:t> </w:t>
                            </w:r>
                            <w:r>
                              <w:rPr>
                                <w:w w:val="80"/>
                                <w:sz w:val="18"/>
                              </w:rPr>
                              <w:t>Pangan</w:t>
                            </w:r>
                            <w:r>
                              <w:rPr>
                                <w:spacing w:val="-8"/>
                                <w:sz w:val="18"/>
                              </w:rPr>
                              <w:t> </w:t>
                            </w:r>
                            <w:r>
                              <w:rPr>
                                <w:w w:val="80"/>
                                <w:sz w:val="18"/>
                              </w:rPr>
                              <w:t>Pertanian</w:t>
                            </w:r>
                            <w:r>
                              <w:rPr>
                                <w:spacing w:val="-9"/>
                                <w:sz w:val="18"/>
                              </w:rPr>
                              <w:t> </w:t>
                            </w:r>
                            <w:r>
                              <w:rPr>
                                <w:spacing w:val="-5"/>
                                <w:w w:val="80"/>
                                <w:sz w:val="18"/>
                              </w:rPr>
                              <w:t>dan</w:t>
                            </w:r>
                          </w:p>
                          <w:p>
                            <w:pPr>
                              <w:pStyle w:val="TableParagraph"/>
                              <w:spacing w:line="204" w:lineRule="exact"/>
                              <w:ind w:left="106" w:right="88"/>
                              <w:rPr>
                                <w:sz w:val="18"/>
                              </w:rPr>
                            </w:pPr>
                            <w:r>
                              <w:rPr>
                                <w:w w:val="85"/>
                                <w:sz w:val="18"/>
                              </w:rPr>
                              <w:t>Perikanan</w:t>
                            </w:r>
                            <w:r>
                              <w:rPr>
                                <w:spacing w:val="2"/>
                                <w:sz w:val="18"/>
                              </w:rPr>
                              <w:t> </w:t>
                            </w:r>
                            <w:r>
                              <w:rPr>
                                <w:w w:val="85"/>
                                <w:sz w:val="18"/>
                              </w:rPr>
                              <w:t>Kota</w:t>
                            </w:r>
                            <w:r>
                              <w:rPr>
                                <w:spacing w:val="2"/>
                                <w:sz w:val="18"/>
                              </w:rPr>
                              <w:t> </w:t>
                            </w:r>
                            <w:r>
                              <w:rPr>
                                <w:w w:val="85"/>
                                <w:sz w:val="18"/>
                              </w:rPr>
                              <w:t>Pontianak</w:t>
                            </w:r>
                            <w:r>
                              <w:rPr>
                                <w:spacing w:val="-1"/>
                                <w:sz w:val="18"/>
                              </w:rPr>
                              <w:t> </w:t>
                            </w:r>
                            <w:r>
                              <w:rPr>
                                <w:w w:val="85"/>
                                <w:sz w:val="18"/>
                              </w:rPr>
                              <w:t>membuat</w:t>
                            </w:r>
                            <w:r>
                              <w:rPr>
                                <w:sz w:val="18"/>
                              </w:rPr>
                              <w:t> </w:t>
                            </w:r>
                            <w:r>
                              <w:rPr>
                                <w:w w:val="85"/>
                                <w:sz w:val="18"/>
                              </w:rPr>
                              <w:t>pelaku</w:t>
                            </w:r>
                            <w:r>
                              <w:rPr>
                                <w:spacing w:val="2"/>
                                <w:sz w:val="18"/>
                              </w:rPr>
                              <w:t> </w:t>
                            </w:r>
                            <w:r>
                              <w:rPr>
                                <w:w w:val="85"/>
                                <w:sz w:val="18"/>
                              </w:rPr>
                              <w:t>usaha</w:t>
                            </w:r>
                            <w:r>
                              <w:rPr>
                                <w:spacing w:val="2"/>
                                <w:sz w:val="18"/>
                              </w:rPr>
                              <w:t> </w:t>
                            </w:r>
                            <w:r>
                              <w:rPr>
                                <w:w w:val="85"/>
                                <w:sz w:val="18"/>
                              </w:rPr>
                              <w:t>memiliki</w:t>
                            </w:r>
                            <w:r>
                              <w:rPr>
                                <w:spacing w:val="2"/>
                                <w:sz w:val="18"/>
                              </w:rPr>
                              <w:t> </w:t>
                            </w:r>
                            <w:r>
                              <w:rPr>
                                <w:w w:val="85"/>
                                <w:sz w:val="18"/>
                              </w:rPr>
                              <w:t>kesadadaran</w:t>
                            </w:r>
                            <w:r>
                              <w:rPr>
                                <w:spacing w:val="2"/>
                                <w:sz w:val="18"/>
                              </w:rPr>
                              <w:t> </w:t>
                            </w:r>
                            <w:r>
                              <w:rPr>
                                <w:w w:val="85"/>
                                <w:sz w:val="18"/>
                              </w:rPr>
                              <w:t>untuk mengurus Nomor Kontrol Veteriner</w:t>
                            </w:r>
                          </w:p>
                        </w:tc>
                      </w:tr>
                      <w:tr>
                        <w:trPr>
                          <w:trHeight w:val="621"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spacing w:before="2"/>
                              <w:ind w:right="95"/>
                              <w:jc w:val="center"/>
                              <w:rPr>
                                <w:sz w:val="18"/>
                              </w:rPr>
                            </w:pPr>
                            <w:r>
                              <w:rPr>
                                <w:spacing w:val="-10"/>
                                <w:w w:val="90"/>
                                <w:sz w:val="18"/>
                              </w:rPr>
                              <w:t>4</w:t>
                            </w:r>
                          </w:p>
                        </w:tc>
                        <w:tc>
                          <w:tcPr>
                            <w:tcW w:w="2717" w:type="dxa"/>
                            <w:gridSpan w:val="2"/>
                            <w:tcBorders>
                              <w:left w:val="nil"/>
                            </w:tcBorders>
                          </w:tcPr>
                          <w:p>
                            <w:pPr>
                              <w:pStyle w:val="TableParagraph"/>
                              <w:spacing w:line="200" w:lineRule="atLeast"/>
                              <w:ind w:left="-22"/>
                              <w:rPr>
                                <w:sz w:val="18"/>
                              </w:rPr>
                            </w:pPr>
                            <w:r>
                              <w:rPr>
                                <w:w w:val="80"/>
                                <w:sz w:val="18"/>
                              </w:rPr>
                              <w:t>PENERAPAN DAN PENGAWASAN</w:t>
                            </w:r>
                            <w:r>
                              <w:rPr>
                                <w:w w:val="90"/>
                                <w:sz w:val="18"/>
                              </w:rPr>
                              <w:t> PERSYARATAN</w:t>
                            </w:r>
                            <w:r>
                              <w:rPr>
                                <w:spacing w:val="-8"/>
                                <w:w w:val="90"/>
                                <w:sz w:val="18"/>
                              </w:rPr>
                              <w:t> </w:t>
                            </w:r>
                            <w:r>
                              <w:rPr>
                                <w:w w:val="90"/>
                                <w:sz w:val="18"/>
                              </w:rPr>
                              <w:t>TEKNIS KESEJAHTERAAN</w:t>
                            </w:r>
                            <w:r>
                              <w:rPr>
                                <w:spacing w:val="-8"/>
                                <w:w w:val="90"/>
                                <w:sz w:val="18"/>
                              </w:rPr>
                              <w:t> </w:t>
                            </w:r>
                            <w:r>
                              <w:rPr>
                                <w:w w:val="90"/>
                                <w:sz w:val="18"/>
                              </w:rPr>
                              <w:t>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8"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2717" w:type="dxa"/>
                            <w:gridSpan w:val="2"/>
                            <w:tcBorders>
                              <w:left w:val="nil"/>
                            </w:tcBorders>
                          </w:tcPr>
                          <w:p>
                            <w:pPr>
                              <w:pStyle w:val="TableParagraph"/>
                              <w:spacing w:before="2"/>
                              <w:ind w:left="358"/>
                              <w:rPr>
                                <w:sz w:val="18"/>
                              </w:rPr>
                            </w:pPr>
                            <w:r>
                              <w:rPr>
                                <w:w w:val="80"/>
                                <w:sz w:val="18"/>
                              </w:rPr>
                              <w:t>Jumlah</w:t>
                            </w:r>
                            <w:r>
                              <w:rPr>
                                <w:spacing w:val="43"/>
                                <w:sz w:val="18"/>
                              </w:rPr>
                              <w:t> </w:t>
                            </w:r>
                            <w:r>
                              <w:rPr>
                                <w:w w:val="80"/>
                                <w:sz w:val="18"/>
                              </w:rPr>
                              <w:t>Penerapan</w:t>
                            </w:r>
                            <w:r>
                              <w:rPr>
                                <w:spacing w:val="-2"/>
                                <w:sz w:val="18"/>
                              </w:rPr>
                              <w:t> </w:t>
                            </w:r>
                            <w:r>
                              <w:rPr>
                                <w:spacing w:val="-5"/>
                                <w:w w:val="80"/>
                                <w:sz w:val="18"/>
                              </w:rPr>
                              <w:t>dan</w:t>
                            </w:r>
                          </w:p>
                          <w:p>
                            <w:pPr>
                              <w:pStyle w:val="TableParagraph"/>
                              <w:spacing w:line="204" w:lineRule="exact"/>
                              <w:ind w:left="358"/>
                              <w:rPr>
                                <w:sz w:val="18"/>
                              </w:rPr>
                            </w:pPr>
                            <w:r>
                              <w:rPr>
                                <w:w w:val="80"/>
                                <w:sz w:val="18"/>
                              </w:rPr>
                              <w:t>Pengawasan Persyaratan Teknis</w:t>
                            </w:r>
                            <w:r>
                              <w:rPr>
                                <w:w w:val="90"/>
                                <w:sz w:val="18"/>
                              </w:rPr>
                              <w:t> Kesejahteraan</w:t>
                            </w:r>
                            <w:r>
                              <w:rPr>
                                <w:spacing w:val="-10"/>
                                <w:w w:val="90"/>
                                <w:sz w:val="18"/>
                              </w:rPr>
                              <w:t> </w:t>
                            </w:r>
                            <w:r>
                              <w:rPr>
                                <w:w w:val="90"/>
                                <w:sz w:val="18"/>
                              </w:rPr>
                              <w:t>hewan</w:t>
                            </w:r>
                            <w:r>
                              <w:rPr>
                                <w:spacing w:val="-7"/>
                                <w:w w:val="90"/>
                                <w:sz w:val="18"/>
                              </w:rPr>
                              <w:t> </w:t>
                            </w:r>
                            <w:r>
                              <w:rPr>
                                <w:w w:val="90"/>
                                <w:sz w:val="18"/>
                              </w:rPr>
                              <w:t>(kali)</w:t>
                            </w:r>
                          </w:p>
                        </w:tc>
                        <w:tc>
                          <w:tcPr>
                            <w:tcW w:w="1613" w:type="dxa"/>
                          </w:tcPr>
                          <w:p>
                            <w:pPr>
                              <w:pStyle w:val="TableParagraph"/>
                              <w:spacing w:before="2"/>
                              <w:ind w:left="8" w:right="7"/>
                              <w:jc w:val="center"/>
                              <w:rPr>
                                <w:sz w:val="18"/>
                              </w:rPr>
                            </w:pPr>
                            <w:r>
                              <w:rPr>
                                <w:spacing w:val="-10"/>
                                <w:w w:val="90"/>
                                <w:sz w:val="18"/>
                              </w:rPr>
                              <w:t>4</w:t>
                            </w:r>
                          </w:p>
                        </w:tc>
                        <w:tc>
                          <w:tcPr>
                            <w:tcW w:w="1489" w:type="dxa"/>
                          </w:tcPr>
                          <w:p>
                            <w:pPr>
                              <w:pStyle w:val="TableParagraph"/>
                              <w:spacing w:before="2"/>
                              <w:ind w:left="6" w:right="8"/>
                              <w:jc w:val="center"/>
                              <w:rPr>
                                <w:sz w:val="18"/>
                              </w:rPr>
                            </w:pPr>
                            <w:r>
                              <w:rPr>
                                <w:spacing w:val="-10"/>
                                <w:w w:val="90"/>
                                <w:sz w:val="18"/>
                              </w:rPr>
                              <w:t>4</w:t>
                            </w:r>
                          </w:p>
                        </w:tc>
                        <w:tc>
                          <w:tcPr>
                            <w:tcW w:w="1181" w:type="dxa"/>
                          </w:tcPr>
                          <w:p>
                            <w:pPr>
                              <w:pStyle w:val="TableParagraph"/>
                              <w:spacing w:before="2"/>
                              <w:ind w:left="7"/>
                              <w:jc w:val="center"/>
                              <w:rPr>
                                <w:sz w:val="18"/>
                              </w:rPr>
                            </w:pPr>
                            <w:r>
                              <w:rPr>
                                <w:spacing w:val="-5"/>
                                <w:w w:val="90"/>
                                <w:sz w:val="18"/>
                              </w:rPr>
                              <w:t>100</w:t>
                            </w:r>
                          </w:p>
                        </w:tc>
                        <w:tc>
                          <w:tcPr>
                            <w:tcW w:w="5672" w:type="dxa"/>
                          </w:tcPr>
                          <w:p>
                            <w:pPr>
                              <w:pStyle w:val="TableParagraph"/>
                              <w:spacing w:before="2"/>
                              <w:ind w:left="106" w:right="88"/>
                              <w:rPr>
                                <w:sz w:val="18"/>
                              </w:rPr>
                            </w:pPr>
                            <w:r>
                              <w:rPr>
                                <w:w w:val="80"/>
                                <w:sz w:val="18"/>
                              </w:rPr>
                              <w:t>Berhasil, terlaksananya kegiatan pengawasan pemotongan ternak</w:t>
                            </w:r>
                            <w:r>
                              <w:rPr>
                                <w:sz w:val="18"/>
                              </w:rPr>
                              <w:t> </w:t>
                            </w:r>
                            <w:r>
                              <w:rPr>
                                <w:w w:val="80"/>
                                <w:sz w:val="18"/>
                              </w:rPr>
                              <w:t>pada hari Imlek,</w:t>
                            </w:r>
                            <w:r>
                              <w:rPr>
                                <w:w w:val="90"/>
                                <w:sz w:val="18"/>
                              </w:rPr>
                              <w:t> Idul</w:t>
                            </w:r>
                            <w:r>
                              <w:rPr>
                                <w:spacing w:val="-8"/>
                                <w:w w:val="90"/>
                                <w:sz w:val="18"/>
                              </w:rPr>
                              <w:t> </w:t>
                            </w:r>
                            <w:r>
                              <w:rPr>
                                <w:w w:val="90"/>
                                <w:sz w:val="18"/>
                              </w:rPr>
                              <w:t>Fitri,</w:t>
                            </w:r>
                            <w:r>
                              <w:rPr>
                                <w:spacing w:val="-7"/>
                                <w:w w:val="90"/>
                                <w:sz w:val="18"/>
                              </w:rPr>
                              <w:t> </w:t>
                            </w:r>
                            <w:r>
                              <w:rPr>
                                <w:w w:val="90"/>
                                <w:sz w:val="18"/>
                              </w:rPr>
                              <w:t>Idul</w:t>
                            </w:r>
                            <w:r>
                              <w:rPr>
                                <w:spacing w:val="-8"/>
                                <w:w w:val="90"/>
                                <w:sz w:val="18"/>
                              </w:rPr>
                              <w:t> </w:t>
                            </w:r>
                            <w:r>
                              <w:rPr>
                                <w:w w:val="90"/>
                                <w:sz w:val="18"/>
                              </w:rPr>
                              <w:t>Adha</w:t>
                            </w:r>
                            <w:r>
                              <w:rPr>
                                <w:spacing w:val="-8"/>
                                <w:w w:val="90"/>
                                <w:sz w:val="18"/>
                              </w:rPr>
                              <w:t> </w:t>
                            </w:r>
                            <w:r>
                              <w:rPr>
                                <w:w w:val="90"/>
                                <w:sz w:val="18"/>
                              </w:rPr>
                              <w:t>dan</w:t>
                            </w:r>
                            <w:r>
                              <w:rPr>
                                <w:spacing w:val="-8"/>
                                <w:w w:val="90"/>
                                <w:sz w:val="18"/>
                              </w:rPr>
                              <w:t> </w:t>
                            </w:r>
                            <w:r>
                              <w:rPr>
                                <w:w w:val="90"/>
                                <w:sz w:val="18"/>
                              </w:rPr>
                              <w:t>Natal</w:t>
                            </w:r>
                          </w:p>
                        </w:tc>
                      </w:tr>
                      <w:tr>
                        <w:trPr>
                          <w:trHeight w:val="414"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870" w:type="dxa"/>
                            <w:gridSpan w:val="2"/>
                            <w:tcBorders>
                              <w:right w:val="nil"/>
                            </w:tcBorders>
                          </w:tcPr>
                          <w:p>
                            <w:pPr>
                              <w:pStyle w:val="TableParagraph"/>
                              <w:spacing w:before="2"/>
                              <w:ind w:left="442"/>
                              <w:rPr>
                                <w:sz w:val="18"/>
                              </w:rPr>
                            </w:pPr>
                            <w:r>
                              <w:rPr>
                                <w:spacing w:val="-5"/>
                                <w:w w:val="90"/>
                                <w:sz w:val="18"/>
                              </w:rPr>
                              <w:t>01</w:t>
                            </w:r>
                          </w:p>
                        </w:tc>
                        <w:tc>
                          <w:tcPr>
                            <w:tcW w:w="2316" w:type="dxa"/>
                            <w:tcBorders>
                              <w:left w:val="nil"/>
                            </w:tcBorders>
                          </w:tcPr>
                          <w:p>
                            <w:pPr>
                              <w:pStyle w:val="TableParagraph"/>
                              <w:spacing w:line="200" w:lineRule="atLeast"/>
                              <w:ind w:left="-43"/>
                              <w:rPr>
                                <w:sz w:val="18"/>
                              </w:rPr>
                            </w:pPr>
                            <w:r>
                              <w:rPr>
                                <w:w w:val="80"/>
                                <w:sz w:val="18"/>
                              </w:rPr>
                              <w:t>Pendampingan Penerapan Unit</w:t>
                            </w:r>
                            <w:r>
                              <w:rPr>
                                <w:w w:val="90"/>
                                <w:sz w:val="18"/>
                              </w:rPr>
                              <w:t> Kesejahteraan</w:t>
                            </w:r>
                            <w:r>
                              <w:rPr>
                                <w:spacing w:val="-4"/>
                                <w:w w:val="90"/>
                                <w:sz w:val="18"/>
                              </w:rPr>
                              <w:t> </w:t>
                            </w:r>
                            <w:r>
                              <w:rPr>
                                <w:w w:val="90"/>
                                <w:sz w:val="18"/>
                              </w:rPr>
                              <w:t>Hewan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8" w:hRule="atLeast"/>
                        </w:trPr>
                        <w:tc>
                          <w:tcPr>
                            <w:tcW w:w="441" w:type="dxa"/>
                            <w:vMerge/>
                            <w:tcBorders>
                              <w:top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before="2"/>
                              <w:ind w:left="225"/>
                              <w:rPr>
                                <w:sz w:val="18"/>
                              </w:rPr>
                            </w:pPr>
                            <w:r>
                              <w:rPr>
                                <w:w w:val="80"/>
                                <w:sz w:val="18"/>
                              </w:rPr>
                              <w:t>Jumlah</w:t>
                            </w:r>
                            <w:r>
                              <w:rPr>
                                <w:spacing w:val="1"/>
                                <w:sz w:val="18"/>
                              </w:rPr>
                              <w:t> </w:t>
                            </w:r>
                            <w:r>
                              <w:rPr>
                                <w:spacing w:val="-2"/>
                                <w:w w:val="90"/>
                                <w:sz w:val="18"/>
                              </w:rPr>
                              <w:t>Pendampingan</w:t>
                            </w:r>
                          </w:p>
                          <w:p>
                            <w:pPr>
                              <w:pStyle w:val="TableParagraph"/>
                              <w:spacing w:line="204" w:lineRule="exact"/>
                              <w:ind w:left="225" w:right="161"/>
                              <w:rPr>
                                <w:sz w:val="18"/>
                              </w:rPr>
                            </w:pPr>
                            <w:r>
                              <w:rPr>
                                <w:w w:val="90"/>
                                <w:sz w:val="18"/>
                              </w:rPr>
                              <w:t>Penerapan</w:t>
                            </w:r>
                            <w:r>
                              <w:rPr>
                                <w:spacing w:val="-8"/>
                                <w:w w:val="90"/>
                                <w:sz w:val="18"/>
                              </w:rPr>
                              <w:t> </w:t>
                            </w:r>
                            <w:r>
                              <w:rPr>
                                <w:w w:val="90"/>
                                <w:sz w:val="18"/>
                              </w:rPr>
                              <w:t>Unit </w:t>
                            </w:r>
                            <w:r>
                              <w:rPr>
                                <w:w w:val="80"/>
                                <w:sz w:val="18"/>
                              </w:rPr>
                              <w:t>Kesejahteraan Hewan (lap)</w:t>
                            </w:r>
                          </w:p>
                        </w:tc>
                        <w:tc>
                          <w:tcPr>
                            <w:tcW w:w="1613" w:type="dxa"/>
                          </w:tcPr>
                          <w:p>
                            <w:pPr>
                              <w:pStyle w:val="TableParagraph"/>
                              <w:spacing w:before="2"/>
                              <w:ind w:left="8" w:right="7"/>
                              <w:jc w:val="center"/>
                              <w:rPr>
                                <w:sz w:val="18"/>
                              </w:rPr>
                            </w:pPr>
                            <w:r>
                              <w:rPr>
                                <w:spacing w:val="-10"/>
                                <w:w w:val="90"/>
                                <w:sz w:val="18"/>
                              </w:rPr>
                              <w:t>2</w:t>
                            </w:r>
                          </w:p>
                        </w:tc>
                        <w:tc>
                          <w:tcPr>
                            <w:tcW w:w="1489" w:type="dxa"/>
                          </w:tcPr>
                          <w:p>
                            <w:pPr>
                              <w:pStyle w:val="TableParagraph"/>
                              <w:spacing w:before="2"/>
                              <w:ind w:left="7" w:right="6"/>
                              <w:jc w:val="center"/>
                              <w:rPr>
                                <w:sz w:val="18"/>
                              </w:rPr>
                            </w:pPr>
                            <w:r>
                              <w:rPr>
                                <w:spacing w:val="-5"/>
                                <w:w w:val="90"/>
                                <w:sz w:val="18"/>
                              </w:rPr>
                              <w:t>27</w:t>
                            </w:r>
                          </w:p>
                        </w:tc>
                        <w:tc>
                          <w:tcPr>
                            <w:tcW w:w="1181" w:type="dxa"/>
                          </w:tcPr>
                          <w:p>
                            <w:pPr>
                              <w:pStyle w:val="TableParagraph"/>
                              <w:spacing w:before="2"/>
                              <w:ind w:left="7" w:right="6"/>
                              <w:jc w:val="center"/>
                              <w:rPr>
                                <w:sz w:val="18"/>
                              </w:rPr>
                            </w:pPr>
                            <w:r>
                              <w:rPr>
                                <w:spacing w:val="-2"/>
                                <w:w w:val="90"/>
                                <w:sz w:val="18"/>
                              </w:rPr>
                              <w:t>1350,00</w:t>
                            </w:r>
                          </w:p>
                        </w:tc>
                        <w:tc>
                          <w:tcPr>
                            <w:tcW w:w="5672" w:type="dxa"/>
                          </w:tcPr>
                          <w:p>
                            <w:pPr>
                              <w:pStyle w:val="TableParagraph"/>
                              <w:spacing w:before="2"/>
                              <w:ind w:left="106"/>
                              <w:rPr>
                                <w:sz w:val="18"/>
                              </w:rPr>
                            </w:pPr>
                            <w:r>
                              <w:rPr>
                                <w:w w:val="80"/>
                                <w:sz w:val="18"/>
                              </w:rPr>
                              <w:t>Berhasil.</w:t>
                            </w:r>
                            <w:r>
                              <w:rPr>
                                <w:spacing w:val="-3"/>
                                <w:w w:val="80"/>
                                <w:sz w:val="18"/>
                              </w:rPr>
                              <w:t> </w:t>
                            </w:r>
                            <w:r>
                              <w:rPr>
                                <w:w w:val="80"/>
                                <w:sz w:val="18"/>
                              </w:rPr>
                              <w:t>Kehadiran</w:t>
                            </w:r>
                            <w:r>
                              <w:rPr>
                                <w:spacing w:val="-8"/>
                                <w:sz w:val="18"/>
                              </w:rPr>
                              <w:t> </w:t>
                            </w:r>
                            <w:r>
                              <w:rPr>
                                <w:w w:val="80"/>
                                <w:sz w:val="18"/>
                              </w:rPr>
                              <w:t>satgas</w:t>
                            </w:r>
                            <w:r>
                              <w:rPr>
                                <w:spacing w:val="-2"/>
                                <w:w w:val="80"/>
                                <w:sz w:val="18"/>
                              </w:rPr>
                              <w:t> </w:t>
                            </w:r>
                            <w:r>
                              <w:rPr>
                                <w:w w:val="80"/>
                                <w:sz w:val="18"/>
                              </w:rPr>
                              <w:t>pangan</w:t>
                            </w:r>
                            <w:r>
                              <w:rPr>
                                <w:spacing w:val="-9"/>
                                <w:sz w:val="18"/>
                              </w:rPr>
                              <w:t> </w:t>
                            </w:r>
                            <w:r>
                              <w:rPr>
                                <w:w w:val="80"/>
                                <w:sz w:val="18"/>
                              </w:rPr>
                              <w:t>dan</w:t>
                            </w:r>
                            <w:r>
                              <w:rPr>
                                <w:spacing w:val="-8"/>
                                <w:sz w:val="18"/>
                              </w:rPr>
                              <w:t> </w:t>
                            </w:r>
                            <w:r>
                              <w:rPr>
                                <w:w w:val="80"/>
                                <w:sz w:val="18"/>
                              </w:rPr>
                              <w:t>sosialisasi</w:t>
                            </w:r>
                            <w:r>
                              <w:rPr>
                                <w:spacing w:val="-6"/>
                                <w:sz w:val="18"/>
                              </w:rPr>
                              <w:t> </w:t>
                            </w:r>
                            <w:r>
                              <w:rPr>
                                <w:w w:val="80"/>
                                <w:sz w:val="18"/>
                              </w:rPr>
                              <w:t>dari</w:t>
                            </w:r>
                            <w:r>
                              <w:rPr>
                                <w:spacing w:val="-1"/>
                                <w:w w:val="80"/>
                                <w:sz w:val="18"/>
                              </w:rPr>
                              <w:t> </w:t>
                            </w:r>
                            <w:r>
                              <w:rPr>
                                <w:w w:val="80"/>
                                <w:sz w:val="18"/>
                              </w:rPr>
                              <w:t>Dinas</w:t>
                            </w:r>
                            <w:r>
                              <w:rPr>
                                <w:spacing w:val="-8"/>
                                <w:sz w:val="18"/>
                              </w:rPr>
                              <w:t> </w:t>
                            </w:r>
                            <w:r>
                              <w:rPr>
                                <w:w w:val="80"/>
                                <w:sz w:val="18"/>
                              </w:rPr>
                              <w:t>Pangan</w:t>
                            </w:r>
                            <w:r>
                              <w:rPr>
                                <w:spacing w:val="-8"/>
                                <w:sz w:val="18"/>
                              </w:rPr>
                              <w:t> </w:t>
                            </w:r>
                            <w:r>
                              <w:rPr>
                                <w:w w:val="80"/>
                                <w:sz w:val="18"/>
                              </w:rPr>
                              <w:t>Pertanian</w:t>
                            </w:r>
                            <w:r>
                              <w:rPr>
                                <w:spacing w:val="-9"/>
                                <w:sz w:val="18"/>
                              </w:rPr>
                              <w:t> </w:t>
                            </w:r>
                            <w:r>
                              <w:rPr>
                                <w:spacing w:val="-5"/>
                                <w:w w:val="80"/>
                                <w:sz w:val="18"/>
                              </w:rPr>
                              <w:t>dan</w:t>
                            </w:r>
                          </w:p>
                          <w:p>
                            <w:pPr>
                              <w:pStyle w:val="TableParagraph"/>
                              <w:spacing w:line="204" w:lineRule="exact"/>
                              <w:ind w:left="106" w:right="88"/>
                              <w:rPr>
                                <w:sz w:val="18"/>
                              </w:rPr>
                            </w:pPr>
                            <w:r>
                              <w:rPr>
                                <w:w w:val="85"/>
                                <w:sz w:val="18"/>
                              </w:rPr>
                              <w:t>Perikanan</w:t>
                            </w:r>
                            <w:r>
                              <w:rPr>
                                <w:spacing w:val="2"/>
                                <w:sz w:val="18"/>
                              </w:rPr>
                              <w:t> </w:t>
                            </w:r>
                            <w:r>
                              <w:rPr>
                                <w:w w:val="85"/>
                                <w:sz w:val="18"/>
                              </w:rPr>
                              <w:t>Kota</w:t>
                            </w:r>
                            <w:r>
                              <w:rPr>
                                <w:spacing w:val="2"/>
                                <w:sz w:val="18"/>
                              </w:rPr>
                              <w:t> </w:t>
                            </w:r>
                            <w:r>
                              <w:rPr>
                                <w:w w:val="85"/>
                                <w:sz w:val="18"/>
                              </w:rPr>
                              <w:t>Pontianak</w:t>
                            </w:r>
                            <w:r>
                              <w:rPr>
                                <w:spacing w:val="-1"/>
                                <w:sz w:val="18"/>
                              </w:rPr>
                              <w:t> </w:t>
                            </w:r>
                            <w:r>
                              <w:rPr>
                                <w:w w:val="85"/>
                                <w:sz w:val="18"/>
                              </w:rPr>
                              <w:t>membuat</w:t>
                            </w:r>
                            <w:r>
                              <w:rPr>
                                <w:sz w:val="18"/>
                              </w:rPr>
                              <w:t> </w:t>
                            </w:r>
                            <w:r>
                              <w:rPr>
                                <w:w w:val="85"/>
                                <w:sz w:val="18"/>
                              </w:rPr>
                              <w:t>pelaku</w:t>
                            </w:r>
                            <w:r>
                              <w:rPr>
                                <w:spacing w:val="2"/>
                                <w:sz w:val="18"/>
                              </w:rPr>
                              <w:t> </w:t>
                            </w:r>
                            <w:r>
                              <w:rPr>
                                <w:w w:val="85"/>
                                <w:sz w:val="18"/>
                              </w:rPr>
                              <w:t>usaha</w:t>
                            </w:r>
                            <w:r>
                              <w:rPr>
                                <w:spacing w:val="2"/>
                                <w:sz w:val="18"/>
                              </w:rPr>
                              <w:t> </w:t>
                            </w:r>
                            <w:r>
                              <w:rPr>
                                <w:w w:val="85"/>
                                <w:sz w:val="18"/>
                              </w:rPr>
                              <w:t>memiliki</w:t>
                            </w:r>
                            <w:r>
                              <w:rPr>
                                <w:spacing w:val="2"/>
                                <w:sz w:val="18"/>
                              </w:rPr>
                              <w:t> </w:t>
                            </w:r>
                            <w:r>
                              <w:rPr>
                                <w:w w:val="85"/>
                                <w:sz w:val="18"/>
                              </w:rPr>
                              <w:t>kesadadaran</w:t>
                            </w:r>
                            <w:r>
                              <w:rPr>
                                <w:spacing w:val="2"/>
                                <w:sz w:val="18"/>
                              </w:rPr>
                              <w:t> </w:t>
                            </w:r>
                            <w:r>
                              <w:rPr>
                                <w:w w:val="85"/>
                                <w:sz w:val="18"/>
                              </w:rPr>
                              <w:t>untuk mengurus Nomor Kontrol Veteriner</w:t>
                            </w:r>
                          </w:p>
                        </w:tc>
                      </w:tr>
                      <w:tr>
                        <w:trPr>
                          <w:trHeight w:val="413" w:hRule="atLeast"/>
                        </w:trPr>
                        <w:tc>
                          <w:tcPr>
                            <w:tcW w:w="441" w:type="dxa"/>
                            <w:vMerge w:val="restart"/>
                            <w:tcBorders>
                              <w:bottom w:val="nil"/>
                            </w:tcBorders>
                          </w:tcPr>
                          <w:p>
                            <w:pPr>
                              <w:pStyle w:val="TableParagraph"/>
                              <w:spacing w:before="2"/>
                              <w:ind w:left="14"/>
                              <w:jc w:val="center"/>
                              <w:rPr>
                                <w:rFonts w:ascii="Arial"/>
                                <w:b/>
                                <w:sz w:val="18"/>
                              </w:rPr>
                            </w:pPr>
                            <w:r>
                              <w:rPr>
                                <w:rFonts w:ascii="Arial"/>
                                <w:b/>
                                <w:spacing w:val="-5"/>
                                <w:w w:val="90"/>
                                <w:sz w:val="18"/>
                              </w:rPr>
                              <w:t>4.</w:t>
                            </w:r>
                          </w:p>
                        </w:tc>
                        <w:tc>
                          <w:tcPr>
                            <w:tcW w:w="3005" w:type="dxa"/>
                            <w:vMerge w:val="restart"/>
                          </w:tcPr>
                          <w:p>
                            <w:pPr>
                              <w:pStyle w:val="TableParagraph"/>
                              <w:spacing w:before="2"/>
                              <w:ind w:left="106"/>
                              <w:rPr>
                                <w:rFonts w:ascii="Arial"/>
                                <w:b/>
                                <w:sz w:val="18"/>
                              </w:rPr>
                            </w:pPr>
                            <w:r>
                              <w:rPr>
                                <w:rFonts w:ascii="Arial"/>
                                <w:b/>
                                <w:w w:val="80"/>
                                <w:sz w:val="18"/>
                              </w:rPr>
                              <w:t>Meningkatnya</w:t>
                            </w:r>
                            <w:r>
                              <w:rPr>
                                <w:rFonts w:ascii="Arial"/>
                                <w:b/>
                                <w:spacing w:val="-5"/>
                                <w:sz w:val="18"/>
                              </w:rPr>
                              <w:t> </w:t>
                            </w:r>
                            <w:r>
                              <w:rPr>
                                <w:rFonts w:ascii="Arial"/>
                                <w:b/>
                                <w:w w:val="80"/>
                                <w:sz w:val="18"/>
                              </w:rPr>
                              <w:t>produksi</w:t>
                            </w:r>
                            <w:r>
                              <w:rPr>
                                <w:rFonts w:ascii="Arial"/>
                                <w:b/>
                                <w:spacing w:val="-3"/>
                                <w:w w:val="80"/>
                                <w:sz w:val="18"/>
                              </w:rPr>
                              <w:t> </w:t>
                            </w:r>
                            <w:r>
                              <w:rPr>
                                <w:rFonts w:ascii="Arial"/>
                                <w:b/>
                                <w:w w:val="80"/>
                                <w:sz w:val="18"/>
                              </w:rPr>
                              <w:t>hasil</w:t>
                            </w:r>
                            <w:r>
                              <w:rPr>
                                <w:rFonts w:ascii="Arial"/>
                                <w:b/>
                                <w:spacing w:val="36"/>
                                <w:sz w:val="18"/>
                              </w:rPr>
                              <w:t> </w:t>
                            </w:r>
                            <w:r>
                              <w:rPr>
                                <w:rFonts w:ascii="Arial"/>
                                <w:b/>
                                <w:spacing w:val="-2"/>
                                <w:w w:val="80"/>
                                <w:sz w:val="18"/>
                              </w:rPr>
                              <w:t>perikanan</w:t>
                            </w:r>
                          </w:p>
                        </w:tc>
                        <w:tc>
                          <w:tcPr>
                            <w:tcW w:w="3186" w:type="dxa"/>
                            <w:gridSpan w:val="3"/>
                          </w:tcPr>
                          <w:p>
                            <w:pPr>
                              <w:pStyle w:val="TableParagraph"/>
                              <w:spacing w:line="210" w:lineRule="atLeast"/>
                              <w:ind w:left="102" w:right="95"/>
                              <w:rPr>
                                <w:rFonts w:ascii="Arial"/>
                                <w:b/>
                                <w:sz w:val="18"/>
                              </w:rPr>
                            </w:pPr>
                            <w:r>
                              <w:rPr>
                                <w:rFonts w:ascii="Arial"/>
                                <w:b/>
                                <w:w w:val="85"/>
                                <w:sz w:val="18"/>
                              </w:rPr>
                              <w:t>Meningkatkan</w:t>
                            </w:r>
                            <w:r>
                              <w:rPr>
                                <w:rFonts w:ascii="Arial"/>
                                <w:b/>
                                <w:spacing w:val="13"/>
                                <w:sz w:val="18"/>
                              </w:rPr>
                              <w:t> </w:t>
                            </w:r>
                            <w:r>
                              <w:rPr>
                                <w:rFonts w:ascii="Arial"/>
                                <w:b/>
                                <w:w w:val="85"/>
                                <w:sz w:val="18"/>
                              </w:rPr>
                              <w:t>Produksi</w:t>
                            </w:r>
                            <w:r>
                              <w:rPr>
                                <w:rFonts w:ascii="Arial"/>
                                <w:b/>
                                <w:spacing w:val="11"/>
                                <w:sz w:val="18"/>
                              </w:rPr>
                              <w:t> </w:t>
                            </w:r>
                            <w:r>
                              <w:rPr>
                                <w:rFonts w:ascii="Arial"/>
                                <w:b/>
                                <w:w w:val="85"/>
                                <w:sz w:val="18"/>
                              </w:rPr>
                              <w:t>Hasil</w:t>
                            </w:r>
                            <w:r>
                              <w:rPr>
                                <w:rFonts w:ascii="Arial"/>
                                <w:b/>
                                <w:spacing w:val="13"/>
                                <w:sz w:val="18"/>
                              </w:rPr>
                              <w:t> </w:t>
                            </w:r>
                            <w:r>
                              <w:rPr>
                                <w:rFonts w:ascii="Arial"/>
                                <w:b/>
                                <w:w w:val="85"/>
                                <w:sz w:val="18"/>
                              </w:rPr>
                              <w:t>Perikanan </w:t>
                            </w:r>
                            <w:r>
                              <w:rPr>
                                <w:rFonts w:ascii="Arial"/>
                                <w:b/>
                                <w:spacing w:val="-2"/>
                                <w:w w:val="90"/>
                                <w:sz w:val="18"/>
                              </w:rPr>
                              <w:t>Bududaya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tcPr>
                          <w:p>
                            <w:pPr>
                              <w:pStyle w:val="TableParagraph"/>
                              <w:rPr>
                                <w:rFonts w:ascii="Times New Roman"/>
                                <w:sz w:val="18"/>
                              </w:rPr>
                            </w:pPr>
                          </w:p>
                        </w:tc>
                      </w:tr>
                      <w:tr>
                        <w:trPr>
                          <w:trHeight w:val="616"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spacing w:line="203" w:lineRule="exact"/>
                              <w:ind w:left="77" w:right="208"/>
                              <w:jc w:val="center"/>
                              <w:rPr>
                                <w:sz w:val="18"/>
                              </w:rPr>
                            </w:pPr>
                            <w:r>
                              <w:rPr>
                                <w:spacing w:val="-5"/>
                                <w:w w:val="90"/>
                                <w:sz w:val="18"/>
                              </w:rPr>
                              <w:t>1.</w:t>
                            </w:r>
                          </w:p>
                        </w:tc>
                        <w:tc>
                          <w:tcPr>
                            <w:tcW w:w="2717" w:type="dxa"/>
                            <w:gridSpan w:val="2"/>
                            <w:tcBorders>
                              <w:left w:val="nil"/>
                            </w:tcBorders>
                          </w:tcPr>
                          <w:p>
                            <w:pPr>
                              <w:pStyle w:val="TableParagraph"/>
                              <w:spacing w:line="242" w:lineRule="auto"/>
                              <w:ind w:left="358" w:right="137"/>
                              <w:rPr>
                                <w:sz w:val="18"/>
                              </w:rPr>
                            </w:pPr>
                            <w:r>
                              <w:rPr>
                                <w:w w:val="80"/>
                                <w:sz w:val="18"/>
                              </w:rPr>
                              <w:t>Produksi Perikanan Budidaya</w:t>
                            </w:r>
                            <w:r>
                              <w:rPr>
                                <w:w w:val="90"/>
                                <w:sz w:val="18"/>
                              </w:rPr>
                              <w:t> </w:t>
                            </w:r>
                            <w:r>
                              <w:rPr>
                                <w:spacing w:val="-4"/>
                                <w:w w:val="90"/>
                                <w:sz w:val="18"/>
                              </w:rPr>
                              <w:t>(Ton)</w:t>
                            </w:r>
                          </w:p>
                        </w:tc>
                        <w:tc>
                          <w:tcPr>
                            <w:tcW w:w="1613" w:type="dxa"/>
                          </w:tcPr>
                          <w:p>
                            <w:pPr>
                              <w:pStyle w:val="TableParagraph"/>
                              <w:spacing w:line="203" w:lineRule="exact"/>
                              <w:ind w:right="98"/>
                              <w:jc w:val="right"/>
                              <w:rPr>
                                <w:sz w:val="18"/>
                              </w:rPr>
                            </w:pPr>
                            <w:r>
                              <w:rPr>
                                <w:spacing w:val="-2"/>
                                <w:w w:val="90"/>
                                <w:sz w:val="18"/>
                              </w:rPr>
                              <w:t>222,00</w:t>
                            </w:r>
                          </w:p>
                        </w:tc>
                        <w:tc>
                          <w:tcPr>
                            <w:tcW w:w="1489" w:type="dxa"/>
                          </w:tcPr>
                          <w:p>
                            <w:pPr>
                              <w:pStyle w:val="TableParagraph"/>
                              <w:spacing w:line="203" w:lineRule="exact"/>
                              <w:ind w:right="99"/>
                              <w:jc w:val="right"/>
                              <w:rPr>
                                <w:sz w:val="18"/>
                              </w:rPr>
                            </w:pPr>
                            <w:r>
                              <w:rPr>
                                <w:spacing w:val="-2"/>
                                <w:w w:val="90"/>
                                <w:sz w:val="18"/>
                              </w:rPr>
                              <w:t>227,147</w:t>
                            </w:r>
                          </w:p>
                        </w:tc>
                        <w:tc>
                          <w:tcPr>
                            <w:tcW w:w="1181" w:type="dxa"/>
                          </w:tcPr>
                          <w:p>
                            <w:pPr>
                              <w:pStyle w:val="TableParagraph"/>
                              <w:spacing w:line="203" w:lineRule="exact"/>
                              <w:ind w:left="7" w:right="6"/>
                              <w:jc w:val="center"/>
                              <w:rPr>
                                <w:sz w:val="18"/>
                              </w:rPr>
                            </w:pPr>
                            <w:r>
                              <w:rPr>
                                <w:spacing w:val="-2"/>
                                <w:w w:val="90"/>
                                <w:sz w:val="18"/>
                              </w:rPr>
                              <w:t>102,32</w:t>
                            </w:r>
                          </w:p>
                        </w:tc>
                        <w:tc>
                          <w:tcPr>
                            <w:tcW w:w="5672" w:type="dxa"/>
                          </w:tcPr>
                          <w:p>
                            <w:pPr>
                              <w:pStyle w:val="TableParagraph"/>
                              <w:spacing w:line="203" w:lineRule="exact"/>
                              <w:ind w:left="106"/>
                              <w:rPr>
                                <w:sz w:val="18"/>
                              </w:rPr>
                            </w:pPr>
                            <w:r>
                              <w:rPr>
                                <w:spacing w:val="-2"/>
                                <w:w w:val="85"/>
                                <w:sz w:val="18"/>
                              </w:rPr>
                              <w:t>Berhasil,</w:t>
                            </w:r>
                            <w:r>
                              <w:rPr>
                                <w:spacing w:val="11"/>
                                <w:sz w:val="18"/>
                              </w:rPr>
                              <w:t> </w:t>
                            </w:r>
                            <w:r>
                              <w:rPr>
                                <w:spacing w:val="-2"/>
                                <w:w w:val="85"/>
                                <w:sz w:val="18"/>
                              </w:rPr>
                              <w:t>meningkatnya</w:t>
                            </w:r>
                            <w:r>
                              <w:rPr>
                                <w:spacing w:val="13"/>
                                <w:sz w:val="18"/>
                              </w:rPr>
                              <w:t> </w:t>
                            </w:r>
                            <w:r>
                              <w:rPr>
                                <w:spacing w:val="-2"/>
                                <w:w w:val="85"/>
                                <w:sz w:val="18"/>
                              </w:rPr>
                              <w:t>jumlah</w:t>
                            </w:r>
                            <w:r>
                              <w:rPr>
                                <w:spacing w:val="14"/>
                                <w:sz w:val="18"/>
                              </w:rPr>
                              <w:t> </w:t>
                            </w:r>
                            <w:r>
                              <w:rPr>
                                <w:spacing w:val="-2"/>
                                <w:w w:val="85"/>
                                <w:sz w:val="18"/>
                              </w:rPr>
                              <w:t>produksi</w:t>
                            </w:r>
                            <w:r>
                              <w:rPr>
                                <w:spacing w:val="12"/>
                                <w:sz w:val="18"/>
                              </w:rPr>
                              <w:t> </w:t>
                            </w:r>
                            <w:r>
                              <w:rPr>
                                <w:spacing w:val="-2"/>
                                <w:w w:val="85"/>
                                <w:sz w:val="18"/>
                              </w:rPr>
                              <w:t>perikanan</w:t>
                            </w:r>
                            <w:r>
                              <w:rPr>
                                <w:spacing w:val="14"/>
                                <w:sz w:val="18"/>
                              </w:rPr>
                              <w:t> </w:t>
                            </w:r>
                            <w:r>
                              <w:rPr>
                                <w:spacing w:val="-2"/>
                                <w:w w:val="85"/>
                                <w:sz w:val="18"/>
                              </w:rPr>
                              <w:t>budidaya</w:t>
                            </w:r>
                            <w:r>
                              <w:rPr>
                                <w:spacing w:val="13"/>
                                <w:sz w:val="18"/>
                              </w:rPr>
                              <w:t> </w:t>
                            </w:r>
                            <w:r>
                              <w:rPr>
                                <w:spacing w:val="-2"/>
                                <w:w w:val="85"/>
                                <w:sz w:val="18"/>
                              </w:rPr>
                              <w:t>melalui</w:t>
                            </w:r>
                            <w:r>
                              <w:rPr>
                                <w:spacing w:val="17"/>
                                <w:sz w:val="18"/>
                              </w:rPr>
                              <w:t> </w:t>
                            </w:r>
                            <w:r>
                              <w:rPr>
                                <w:spacing w:val="-2"/>
                                <w:w w:val="85"/>
                                <w:sz w:val="18"/>
                              </w:rPr>
                              <w:t>pembinaan</w:t>
                            </w:r>
                          </w:p>
                          <w:p>
                            <w:pPr>
                              <w:pStyle w:val="TableParagraph"/>
                              <w:spacing w:line="200" w:lineRule="atLeast"/>
                              <w:ind w:left="106" w:right="88"/>
                              <w:rPr>
                                <w:sz w:val="18"/>
                              </w:rPr>
                            </w:pPr>
                            <w:r>
                              <w:rPr>
                                <w:w w:val="80"/>
                                <w:sz w:val="18"/>
                              </w:rPr>
                              <w:t>kepada kelompok pemula dan kelompok lama serta adanya penumbuhan kelompok</w:t>
                            </w:r>
                            <w:r>
                              <w:rPr>
                                <w:w w:val="90"/>
                                <w:sz w:val="18"/>
                              </w:rPr>
                              <w:t> pembudidaya</w:t>
                            </w:r>
                            <w:r>
                              <w:rPr>
                                <w:spacing w:val="-8"/>
                                <w:w w:val="90"/>
                                <w:sz w:val="18"/>
                              </w:rPr>
                              <w:t> </w:t>
                            </w:r>
                            <w:r>
                              <w:rPr>
                                <w:w w:val="90"/>
                                <w:sz w:val="18"/>
                              </w:rPr>
                              <w:t>ikan</w:t>
                            </w:r>
                            <w:r>
                              <w:rPr>
                                <w:spacing w:val="-7"/>
                                <w:w w:val="90"/>
                                <w:sz w:val="18"/>
                              </w:rPr>
                              <w:t> </w:t>
                            </w:r>
                            <w:r>
                              <w:rPr>
                                <w:w w:val="90"/>
                                <w:sz w:val="18"/>
                              </w:rPr>
                              <w:t>yang</w:t>
                            </w:r>
                            <w:r>
                              <w:rPr>
                                <w:spacing w:val="-8"/>
                                <w:w w:val="90"/>
                                <w:sz w:val="18"/>
                              </w:rPr>
                              <w:t> </w:t>
                            </w:r>
                            <w:r>
                              <w:rPr>
                                <w:w w:val="90"/>
                                <w:sz w:val="18"/>
                              </w:rPr>
                              <w:t>baru</w:t>
                            </w:r>
                          </w:p>
                        </w:tc>
                      </w:tr>
                      <w:tr>
                        <w:trPr>
                          <w:trHeight w:val="409"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spacing w:before="1"/>
                              <w:ind w:left="33" w:right="208"/>
                              <w:jc w:val="center"/>
                              <w:rPr>
                                <w:sz w:val="18"/>
                              </w:rPr>
                            </w:pPr>
                            <w:r>
                              <w:rPr>
                                <w:spacing w:val="-10"/>
                                <w:w w:val="90"/>
                                <w:sz w:val="18"/>
                              </w:rPr>
                              <w:t>2</w:t>
                            </w:r>
                          </w:p>
                        </w:tc>
                        <w:tc>
                          <w:tcPr>
                            <w:tcW w:w="2717" w:type="dxa"/>
                            <w:gridSpan w:val="2"/>
                            <w:tcBorders>
                              <w:left w:val="nil"/>
                            </w:tcBorders>
                          </w:tcPr>
                          <w:p>
                            <w:pPr>
                              <w:pStyle w:val="TableParagraph"/>
                              <w:spacing w:line="204" w:lineRule="exact"/>
                              <w:ind w:left="358" w:right="137"/>
                              <w:rPr>
                                <w:sz w:val="18"/>
                              </w:rPr>
                            </w:pPr>
                            <w:r>
                              <w:rPr>
                                <w:w w:val="80"/>
                                <w:sz w:val="18"/>
                              </w:rPr>
                              <w:t>Produksi Perikanan Tangkap</w:t>
                            </w:r>
                            <w:r>
                              <w:rPr>
                                <w:w w:val="90"/>
                                <w:sz w:val="18"/>
                              </w:rPr>
                              <w:t> (Ton)</w:t>
                            </w:r>
                            <w:r>
                              <w:rPr>
                                <w:spacing w:val="-8"/>
                                <w:w w:val="90"/>
                                <w:sz w:val="18"/>
                              </w:rPr>
                              <w:t> </w:t>
                            </w:r>
                            <w:r>
                              <w:rPr>
                                <w:w w:val="90"/>
                                <w:sz w:val="18"/>
                              </w:rPr>
                              <w:t>:</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1" w:type="dxa"/>
                          </w:tcPr>
                          <w:p>
                            <w:pPr>
                              <w:pStyle w:val="TableParagraph"/>
                              <w:rPr>
                                <w:rFonts w:ascii="Times New Roman"/>
                                <w:sz w:val="18"/>
                              </w:rPr>
                            </w:pPr>
                          </w:p>
                        </w:tc>
                        <w:tc>
                          <w:tcPr>
                            <w:tcW w:w="5672" w:type="dxa"/>
                            <w:vMerge w:val="restart"/>
                          </w:tcPr>
                          <w:p>
                            <w:pPr>
                              <w:pStyle w:val="TableParagraph"/>
                              <w:spacing w:before="1"/>
                              <w:ind w:left="106" w:right="88"/>
                              <w:rPr>
                                <w:sz w:val="18"/>
                              </w:rPr>
                            </w:pPr>
                            <w:r>
                              <w:rPr>
                                <w:spacing w:val="-2"/>
                                <w:w w:val="85"/>
                                <w:sz w:val="18"/>
                              </w:rPr>
                              <w:t>Berhasil, meningkatnya jumlah produksi perikanan tangkap secara keseluruhan </w:t>
                            </w:r>
                            <w:r>
                              <w:rPr>
                                <w:w w:val="85"/>
                                <w:sz w:val="18"/>
                              </w:rPr>
                              <w:t>dari</w:t>
                            </w:r>
                            <w:r>
                              <w:rPr>
                                <w:spacing w:val="-7"/>
                                <w:w w:val="85"/>
                                <w:sz w:val="18"/>
                              </w:rPr>
                              <w:t> </w:t>
                            </w:r>
                            <w:r>
                              <w:rPr>
                                <w:w w:val="85"/>
                                <w:sz w:val="18"/>
                              </w:rPr>
                              <w:t>realisasi</w:t>
                            </w:r>
                            <w:r>
                              <w:rPr>
                                <w:spacing w:val="-5"/>
                                <w:w w:val="85"/>
                                <w:sz w:val="18"/>
                              </w:rPr>
                              <w:t> </w:t>
                            </w:r>
                            <w:r>
                              <w:rPr>
                                <w:w w:val="85"/>
                                <w:sz w:val="18"/>
                              </w:rPr>
                              <w:t>produksi</w:t>
                            </w:r>
                            <w:r>
                              <w:rPr>
                                <w:spacing w:val="-5"/>
                                <w:w w:val="85"/>
                                <w:sz w:val="18"/>
                              </w:rPr>
                              <w:t> </w:t>
                            </w:r>
                            <w:r>
                              <w:rPr>
                                <w:w w:val="85"/>
                                <w:sz w:val="18"/>
                              </w:rPr>
                              <w:t>perikanan</w:t>
                            </w:r>
                            <w:r>
                              <w:rPr>
                                <w:spacing w:val="-5"/>
                                <w:w w:val="85"/>
                                <w:sz w:val="18"/>
                              </w:rPr>
                              <w:t> </w:t>
                            </w:r>
                            <w:r>
                              <w:rPr>
                                <w:w w:val="85"/>
                                <w:sz w:val="18"/>
                              </w:rPr>
                              <w:t>tangkap</w:t>
                            </w:r>
                            <w:r>
                              <w:rPr>
                                <w:spacing w:val="-5"/>
                                <w:w w:val="85"/>
                                <w:sz w:val="18"/>
                              </w:rPr>
                              <w:t> </w:t>
                            </w:r>
                            <w:r>
                              <w:rPr>
                                <w:w w:val="85"/>
                                <w:sz w:val="18"/>
                              </w:rPr>
                              <w:t>tahun</w:t>
                            </w:r>
                            <w:r>
                              <w:rPr>
                                <w:spacing w:val="-5"/>
                                <w:w w:val="85"/>
                                <w:sz w:val="18"/>
                              </w:rPr>
                              <w:t> </w:t>
                            </w:r>
                            <w:r>
                              <w:rPr>
                                <w:w w:val="85"/>
                                <w:sz w:val="18"/>
                              </w:rPr>
                              <w:t>sebelumnya</w:t>
                            </w:r>
                            <w:r>
                              <w:rPr>
                                <w:spacing w:val="-5"/>
                                <w:w w:val="85"/>
                                <w:sz w:val="18"/>
                              </w:rPr>
                              <w:t> </w:t>
                            </w:r>
                            <w:r>
                              <w:rPr>
                                <w:w w:val="85"/>
                                <w:sz w:val="18"/>
                              </w:rPr>
                              <w:t>walaupun</w:t>
                            </w:r>
                            <w:r>
                              <w:rPr>
                                <w:spacing w:val="-5"/>
                                <w:w w:val="85"/>
                                <w:sz w:val="18"/>
                              </w:rPr>
                              <w:t> </w:t>
                            </w:r>
                            <w:r>
                              <w:rPr>
                                <w:w w:val="85"/>
                                <w:sz w:val="18"/>
                              </w:rPr>
                              <w:t>untuk </w:t>
                            </w:r>
                            <w:r>
                              <w:rPr>
                                <w:w w:val="80"/>
                                <w:sz w:val="18"/>
                              </w:rPr>
                              <w:t>produkdi perairan laut belum mencapai target tetapi dari produksi Perairan Umum</w:t>
                            </w:r>
                            <w:r>
                              <w:rPr>
                                <w:w w:val="90"/>
                                <w:sz w:val="18"/>
                              </w:rPr>
                              <w:t> Daratan</w:t>
                            </w:r>
                            <w:r>
                              <w:rPr>
                                <w:spacing w:val="-8"/>
                                <w:w w:val="90"/>
                                <w:sz w:val="18"/>
                              </w:rPr>
                              <w:t> </w:t>
                            </w:r>
                            <w:r>
                              <w:rPr>
                                <w:w w:val="90"/>
                                <w:sz w:val="18"/>
                              </w:rPr>
                              <w:t>dapat</w:t>
                            </w:r>
                            <w:r>
                              <w:rPr>
                                <w:spacing w:val="7"/>
                                <w:sz w:val="18"/>
                              </w:rPr>
                              <w:t> </w:t>
                            </w:r>
                            <w:r>
                              <w:rPr>
                                <w:w w:val="90"/>
                                <w:sz w:val="18"/>
                              </w:rPr>
                              <w:t>melebihi</w:t>
                            </w:r>
                            <w:r>
                              <w:rPr>
                                <w:spacing w:val="-7"/>
                                <w:w w:val="90"/>
                                <w:sz w:val="18"/>
                              </w:rPr>
                              <w:t> </w:t>
                            </w:r>
                            <w:r>
                              <w:rPr>
                                <w:w w:val="90"/>
                                <w:sz w:val="18"/>
                              </w:rPr>
                              <w:t>target</w:t>
                            </w:r>
                          </w:p>
                        </w:tc>
                      </w:tr>
                      <w:tr>
                        <w:trPr>
                          <w:trHeight w:val="301"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before="2"/>
                              <w:ind w:left="225"/>
                              <w:rPr>
                                <w:sz w:val="18"/>
                              </w:rPr>
                            </w:pPr>
                            <w:r>
                              <w:rPr>
                                <w:w w:val="80"/>
                                <w:sz w:val="18"/>
                              </w:rPr>
                              <w:t>Produksi</w:t>
                            </w:r>
                            <w:r>
                              <w:rPr>
                                <w:spacing w:val="-2"/>
                                <w:sz w:val="18"/>
                              </w:rPr>
                              <w:t> </w:t>
                            </w:r>
                            <w:r>
                              <w:rPr>
                                <w:w w:val="80"/>
                                <w:sz w:val="18"/>
                              </w:rPr>
                              <w:t>Tangkap</w:t>
                            </w:r>
                            <w:r>
                              <w:rPr>
                                <w:sz w:val="18"/>
                              </w:rPr>
                              <w:t> </w:t>
                            </w:r>
                            <w:r>
                              <w:rPr>
                                <w:spacing w:val="-4"/>
                                <w:w w:val="80"/>
                                <w:sz w:val="18"/>
                              </w:rPr>
                              <w:t>Laut</w:t>
                            </w:r>
                          </w:p>
                        </w:tc>
                        <w:tc>
                          <w:tcPr>
                            <w:tcW w:w="1613" w:type="dxa"/>
                          </w:tcPr>
                          <w:p>
                            <w:pPr>
                              <w:pStyle w:val="TableParagraph"/>
                              <w:spacing w:before="2"/>
                              <w:ind w:right="98"/>
                              <w:jc w:val="right"/>
                              <w:rPr>
                                <w:sz w:val="18"/>
                              </w:rPr>
                            </w:pPr>
                            <w:r>
                              <w:rPr>
                                <w:spacing w:val="-2"/>
                                <w:w w:val="90"/>
                                <w:sz w:val="18"/>
                              </w:rPr>
                              <w:t>805,29</w:t>
                            </w:r>
                          </w:p>
                        </w:tc>
                        <w:tc>
                          <w:tcPr>
                            <w:tcW w:w="1489" w:type="dxa"/>
                          </w:tcPr>
                          <w:p>
                            <w:pPr>
                              <w:pStyle w:val="TableParagraph"/>
                              <w:spacing w:before="2"/>
                              <w:ind w:right="99"/>
                              <w:jc w:val="right"/>
                              <w:rPr>
                                <w:sz w:val="18"/>
                              </w:rPr>
                            </w:pPr>
                            <w:r>
                              <w:rPr>
                                <w:spacing w:val="-2"/>
                                <w:w w:val="90"/>
                                <w:sz w:val="18"/>
                              </w:rPr>
                              <w:t>535,480</w:t>
                            </w:r>
                          </w:p>
                        </w:tc>
                        <w:tc>
                          <w:tcPr>
                            <w:tcW w:w="1181" w:type="dxa"/>
                          </w:tcPr>
                          <w:p>
                            <w:pPr>
                              <w:pStyle w:val="TableParagraph"/>
                              <w:spacing w:before="2"/>
                              <w:ind w:left="7" w:right="2"/>
                              <w:jc w:val="center"/>
                              <w:rPr>
                                <w:sz w:val="18"/>
                              </w:rPr>
                            </w:pPr>
                            <w:r>
                              <w:rPr>
                                <w:spacing w:val="-2"/>
                                <w:w w:val="90"/>
                                <w:sz w:val="18"/>
                              </w:rPr>
                              <w:t>66,50</w:t>
                            </w:r>
                          </w:p>
                        </w:tc>
                        <w:tc>
                          <w:tcPr>
                            <w:tcW w:w="5672" w:type="dxa"/>
                            <w:vMerge/>
                            <w:tcBorders>
                              <w:top w:val="nil"/>
                            </w:tcBorders>
                          </w:tcPr>
                          <w:p>
                            <w:pPr>
                              <w:rPr>
                                <w:sz w:val="2"/>
                                <w:szCs w:val="2"/>
                              </w:rPr>
                            </w:pPr>
                          </w:p>
                        </w:tc>
                      </w:tr>
                      <w:tr>
                        <w:trPr>
                          <w:trHeight w:val="413" w:hRule="atLeast"/>
                        </w:trPr>
                        <w:tc>
                          <w:tcPr>
                            <w:tcW w:w="441" w:type="dxa"/>
                            <w:vMerge/>
                            <w:tcBorders>
                              <w:top w:val="nil"/>
                              <w:bottom w:val="nil"/>
                            </w:tcBorders>
                          </w:tcPr>
                          <w:p>
                            <w:pPr>
                              <w:rPr>
                                <w:sz w:val="2"/>
                                <w:szCs w:val="2"/>
                              </w:rPr>
                            </w:pPr>
                          </w:p>
                        </w:tc>
                        <w:tc>
                          <w:tcPr>
                            <w:tcW w:w="3005" w:type="dxa"/>
                            <w:vMerge/>
                            <w:tcBorders>
                              <w:top w:val="nil"/>
                            </w:tcBorders>
                          </w:tcPr>
                          <w:p>
                            <w:pPr>
                              <w:rPr>
                                <w:sz w:val="2"/>
                                <w:szCs w:val="2"/>
                              </w:rPr>
                            </w:pPr>
                          </w:p>
                        </w:tc>
                        <w:tc>
                          <w:tcPr>
                            <w:tcW w:w="469" w:type="dxa"/>
                            <w:tcBorders>
                              <w:right w:val="nil"/>
                            </w:tcBorders>
                          </w:tcPr>
                          <w:p>
                            <w:pPr>
                              <w:pStyle w:val="TableParagraph"/>
                              <w:rPr>
                                <w:rFonts w:ascii="Times New Roman"/>
                                <w:sz w:val="18"/>
                              </w:rPr>
                            </w:pPr>
                          </w:p>
                        </w:tc>
                        <w:tc>
                          <w:tcPr>
                            <w:tcW w:w="401" w:type="dxa"/>
                            <w:tcBorders>
                              <w:left w:val="nil"/>
                              <w:right w:val="nil"/>
                            </w:tcBorders>
                          </w:tcPr>
                          <w:p>
                            <w:pPr>
                              <w:pStyle w:val="TableParagraph"/>
                              <w:spacing w:before="2"/>
                              <w:ind w:right="-15"/>
                              <w:jc w:val="right"/>
                              <w:rPr>
                                <w:sz w:val="18"/>
                              </w:rPr>
                            </w:pPr>
                            <w:r>
                              <w:rPr>
                                <w:spacing w:val="-10"/>
                                <w:w w:val="90"/>
                                <w:sz w:val="18"/>
                              </w:rPr>
                              <w:t>-</w:t>
                            </w:r>
                          </w:p>
                        </w:tc>
                        <w:tc>
                          <w:tcPr>
                            <w:tcW w:w="2316" w:type="dxa"/>
                            <w:tcBorders>
                              <w:left w:val="nil"/>
                            </w:tcBorders>
                          </w:tcPr>
                          <w:p>
                            <w:pPr>
                              <w:pStyle w:val="TableParagraph"/>
                              <w:spacing w:line="210" w:lineRule="atLeast"/>
                              <w:ind w:left="225"/>
                              <w:rPr>
                                <w:sz w:val="18"/>
                              </w:rPr>
                            </w:pPr>
                            <w:r>
                              <w:rPr>
                                <w:w w:val="80"/>
                                <w:sz w:val="18"/>
                              </w:rPr>
                              <w:t>Produksi Perairan Umum</w:t>
                            </w:r>
                            <w:r>
                              <w:rPr>
                                <w:w w:val="90"/>
                                <w:sz w:val="18"/>
                              </w:rPr>
                              <w:t> </w:t>
                            </w:r>
                            <w:r>
                              <w:rPr>
                                <w:spacing w:val="-2"/>
                                <w:w w:val="90"/>
                                <w:sz w:val="18"/>
                              </w:rPr>
                              <w:t>Daratan</w:t>
                            </w:r>
                          </w:p>
                        </w:tc>
                        <w:tc>
                          <w:tcPr>
                            <w:tcW w:w="1613" w:type="dxa"/>
                          </w:tcPr>
                          <w:p>
                            <w:pPr>
                              <w:pStyle w:val="TableParagraph"/>
                              <w:spacing w:before="2"/>
                              <w:ind w:right="98"/>
                              <w:jc w:val="right"/>
                              <w:rPr>
                                <w:sz w:val="18"/>
                              </w:rPr>
                            </w:pPr>
                            <w:r>
                              <w:rPr>
                                <w:spacing w:val="-2"/>
                                <w:w w:val="90"/>
                                <w:sz w:val="18"/>
                              </w:rPr>
                              <w:t>124,15</w:t>
                            </w:r>
                          </w:p>
                        </w:tc>
                        <w:tc>
                          <w:tcPr>
                            <w:tcW w:w="1489" w:type="dxa"/>
                          </w:tcPr>
                          <w:p>
                            <w:pPr>
                              <w:pStyle w:val="TableParagraph"/>
                              <w:spacing w:before="2"/>
                              <w:ind w:right="99"/>
                              <w:jc w:val="right"/>
                              <w:rPr>
                                <w:sz w:val="18"/>
                              </w:rPr>
                            </w:pPr>
                            <w:r>
                              <w:rPr>
                                <w:spacing w:val="-2"/>
                                <w:w w:val="90"/>
                                <w:sz w:val="18"/>
                              </w:rPr>
                              <w:t>251,060</w:t>
                            </w:r>
                          </w:p>
                        </w:tc>
                        <w:tc>
                          <w:tcPr>
                            <w:tcW w:w="1181" w:type="dxa"/>
                          </w:tcPr>
                          <w:p>
                            <w:pPr>
                              <w:pStyle w:val="TableParagraph"/>
                              <w:spacing w:before="2"/>
                              <w:ind w:left="7" w:right="6"/>
                              <w:jc w:val="center"/>
                              <w:rPr>
                                <w:sz w:val="18"/>
                              </w:rPr>
                            </w:pPr>
                            <w:r>
                              <w:rPr>
                                <w:spacing w:val="-2"/>
                                <w:w w:val="90"/>
                                <w:sz w:val="18"/>
                              </w:rPr>
                              <w:t>202,22</w:t>
                            </w:r>
                          </w:p>
                        </w:tc>
                        <w:tc>
                          <w:tcPr>
                            <w:tcW w:w="5672" w:type="dxa"/>
                            <w:vMerge/>
                            <w:tcBorders>
                              <w:top w:val="nil"/>
                            </w:tcBorders>
                          </w:tcPr>
                          <w:p>
                            <w:pPr>
                              <w:rPr>
                                <w:sz w:val="2"/>
                                <w:szCs w:val="2"/>
                              </w:rPr>
                            </w:pPr>
                          </w:p>
                        </w:tc>
                      </w:tr>
                    </w:tbl>
                    <w:p>
                      <w:pPr>
                        <w:pStyle w:val="BodyText"/>
                      </w:pPr>
                    </w:p>
                  </w:txbxContent>
                </v:textbox>
                <w10:wrap type="none"/>
              </v:shape>
            </w:pict>
          </mc:Fallback>
        </mc:AlternateConten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41"/>
        <w:rPr>
          <w:sz w:val="18"/>
        </w:rPr>
      </w:pPr>
    </w:p>
    <w:p>
      <w:pPr>
        <w:spacing w:before="0"/>
        <w:ind w:left="3945" w:right="0" w:firstLine="0"/>
        <w:jc w:val="left"/>
        <w:rPr>
          <w:sz w:val="18"/>
        </w:rPr>
      </w:pPr>
      <w:r>
        <w:rPr>
          <w:spacing w:val="-10"/>
          <w:w w:val="90"/>
          <w:sz w:val="18"/>
        </w:rPr>
        <w:t>-</w:t>
      </w:r>
    </w:p>
    <w:p>
      <w:pPr>
        <w:spacing w:after="0"/>
        <w:jc w:val="left"/>
        <w:rPr>
          <w:sz w:val="18"/>
        </w:rPr>
        <w:sectPr>
          <w:pgSz w:w="18720" w:h="12240" w:orient="landscape"/>
          <w:pgMar w:header="0" w:footer="993" w:top="1380" w:bottom="1240" w:left="1080" w:right="720"/>
        </w:sectPr>
      </w:pPr>
    </w:p>
    <w:p>
      <w:pPr>
        <w:spacing w:line="240" w:lineRule="auto" w:before="1"/>
        <w:rPr>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40"/>
        <w:gridCol w:w="2664"/>
        <w:gridCol w:w="326"/>
        <w:gridCol w:w="517"/>
        <w:gridCol w:w="2344"/>
        <w:gridCol w:w="1613"/>
        <w:gridCol w:w="1489"/>
        <w:gridCol w:w="1184"/>
        <w:gridCol w:w="5669"/>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4"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7" w:type="dxa"/>
            <w:gridSpan w:val="3"/>
            <w:vMerge w:val="restart"/>
            <w:shd w:val="clear" w:color="auto" w:fill="92D050"/>
          </w:tcPr>
          <w:p>
            <w:pPr>
              <w:pStyle w:val="TableParagraph"/>
              <w:spacing w:before="6"/>
              <w:ind w:left="757"/>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8"/>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7"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3"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4" w:type="dxa"/>
            <w:gridSpan w:val="2"/>
            <w:vMerge/>
            <w:tcBorders>
              <w:top w:val="nil"/>
            </w:tcBorders>
            <w:shd w:val="clear" w:color="auto" w:fill="92D050"/>
          </w:tcPr>
          <w:p>
            <w:pPr>
              <w:rPr>
                <w:sz w:val="2"/>
                <w:szCs w:val="2"/>
              </w:rPr>
            </w:pPr>
          </w:p>
        </w:tc>
        <w:tc>
          <w:tcPr>
            <w:tcW w:w="3187"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8"/>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9"/>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3"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1" w:right="5"/>
              <w:jc w:val="center"/>
              <w:rPr>
                <w:rFonts w:ascii="Arial"/>
                <w:b/>
                <w:sz w:val="18"/>
              </w:rPr>
            </w:pPr>
            <w:r>
              <w:rPr>
                <w:rFonts w:ascii="Arial"/>
                <w:b/>
                <w:spacing w:val="-2"/>
                <w:w w:val="90"/>
                <w:sz w:val="18"/>
              </w:rPr>
              <w:t>Berhasil</w:t>
            </w:r>
          </w:p>
        </w:tc>
      </w:tr>
      <w:tr>
        <w:trPr>
          <w:trHeight w:val="821" w:hRule="atLeast"/>
        </w:trPr>
        <w:tc>
          <w:tcPr>
            <w:tcW w:w="443" w:type="dxa"/>
            <w:vMerge w:val="restart"/>
            <w:tcBorders>
              <w:bottom w:val="nil"/>
            </w:tcBorders>
          </w:tcPr>
          <w:p>
            <w:pPr>
              <w:pStyle w:val="TableParagraph"/>
              <w:rPr>
                <w:rFonts w:ascii="Times New Roman"/>
                <w:sz w:val="18"/>
              </w:rPr>
            </w:pPr>
          </w:p>
        </w:tc>
        <w:tc>
          <w:tcPr>
            <w:tcW w:w="340" w:type="dxa"/>
            <w:tcBorders>
              <w:bottom w:val="nil"/>
              <w:right w:val="nil"/>
            </w:tcBorders>
          </w:tcPr>
          <w:p>
            <w:pPr>
              <w:pStyle w:val="TableParagraph"/>
              <w:spacing w:line="205" w:lineRule="exact"/>
              <w:ind w:left="104"/>
              <w:rPr>
                <w:sz w:val="18"/>
              </w:rPr>
            </w:pPr>
            <w:r>
              <w:rPr>
                <w:spacing w:val="-5"/>
                <w:w w:val="90"/>
                <w:sz w:val="18"/>
              </w:rPr>
              <w:t>1.</w:t>
            </w:r>
          </w:p>
        </w:tc>
        <w:tc>
          <w:tcPr>
            <w:tcW w:w="2664" w:type="dxa"/>
            <w:tcBorders>
              <w:left w:val="nil"/>
              <w:bottom w:val="nil"/>
            </w:tcBorders>
          </w:tcPr>
          <w:p>
            <w:pPr>
              <w:pStyle w:val="TableParagraph"/>
              <w:ind w:left="109" w:right="103"/>
              <w:rPr>
                <w:rFonts w:ascii="Arial"/>
                <w:i/>
                <w:sz w:val="18"/>
              </w:rPr>
            </w:pPr>
            <w:r>
              <w:rPr>
                <w:rFonts w:ascii="Arial"/>
                <w:i/>
                <w:w w:val="80"/>
                <w:sz w:val="18"/>
              </w:rPr>
              <w:t>PROGRAM</w:t>
            </w:r>
            <w:r>
              <w:rPr>
                <w:rFonts w:ascii="Arial"/>
                <w:i/>
                <w:spacing w:val="-1"/>
                <w:w w:val="80"/>
                <w:sz w:val="18"/>
              </w:rPr>
              <w:t> </w:t>
            </w:r>
            <w:r>
              <w:rPr>
                <w:rFonts w:ascii="Arial"/>
                <w:i/>
                <w:w w:val="80"/>
                <w:sz w:val="18"/>
              </w:rPr>
              <w:t>PENGELOLAAN</w:t>
            </w:r>
            <w:r>
              <w:rPr>
                <w:rFonts w:ascii="Arial"/>
                <w:i/>
                <w:w w:val="90"/>
                <w:sz w:val="18"/>
              </w:rPr>
              <w:t> PERIKANAN</w:t>
            </w:r>
            <w:r>
              <w:rPr>
                <w:rFonts w:ascii="Arial"/>
                <w:i/>
                <w:spacing w:val="-4"/>
                <w:w w:val="90"/>
                <w:sz w:val="18"/>
              </w:rPr>
              <w:t> </w:t>
            </w:r>
            <w:r>
              <w:rPr>
                <w:rFonts w:ascii="Arial"/>
                <w:i/>
                <w:w w:val="90"/>
                <w:sz w:val="18"/>
              </w:rPr>
              <w:t>TANGKAP</w:t>
            </w:r>
          </w:p>
        </w:tc>
        <w:tc>
          <w:tcPr>
            <w:tcW w:w="3187" w:type="dxa"/>
            <w:gridSpan w:val="3"/>
          </w:tcPr>
          <w:p>
            <w:pPr>
              <w:pStyle w:val="TableParagraph"/>
              <w:ind w:left="101"/>
              <w:rPr>
                <w:sz w:val="18"/>
              </w:rPr>
            </w:pPr>
            <w:r>
              <w:rPr>
                <w:w w:val="80"/>
                <w:sz w:val="18"/>
              </w:rPr>
              <w:t>Persentase kelompok usaha bersama yang</w:t>
            </w:r>
            <w:r>
              <w:rPr>
                <w:w w:val="90"/>
                <w:sz w:val="18"/>
              </w:rPr>
              <w:t> </w:t>
            </w:r>
            <w:r>
              <w:rPr>
                <w:spacing w:val="-2"/>
                <w:w w:val="90"/>
                <w:sz w:val="18"/>
              </w:rPr>
              <w:t>difasilitasi</w:t>
            </w:r>
          </w:p>
        </w:tc>
        <w:tc>
          <w:tcPr>
            <w:tcW w:w="1613" w:type="dxa"/>
          </w:tcPr>
          <w:p>
            <w:pPr>
              <w:pStyle w:val="TableParagraph"/>
              <w:spacing w:line="205" w:lineRule="exact"/>
              <w:ind w:left="8" w:right="8"/>
              <w:jc w:val="center"/>
              <w:rPr>
                <w:sz w:val="18"/>
              </w:rPr>
            </w:pPr>
            <w:r>
              <w:rPr>
                <w:spacing w:val="-5"/>
                <w:w w:val="90"/>
                <w:sz w:val="18"/>
              </w:rPr>
              <w:t>100</w:t>
            </w:r>
          </w:p>
        </w:tc>
        <w:tc>
          <w:tcPr>
            <w:tcW w:w="1489" w:type="dxa"/>
          </w:tcPr>
          <w:p>
            <w:pPr>
              <w:pStyle w:val="TableParagraph"/>
              <w:spacing w:line="205" w:lineRule="exact"/>
              <w:ind w:left="7" w:right="6"/>
              <w:jc w:val="center"/>
              <w:rPr>
                <w:sz w:val="18"/>
              </w:rPr>
            </w:pPr>
            <w:r>
              <w:rPr>
                <w:spacing w:val="-5"/>
                <w:w w:val="90"/>
                <w:sz w:val="18"/>
              </w:rPr>
              <w:t>100</w:t>
            </w:r>
          </w:p>
        </w:tc>
        <w:tc>
          <w:tcPr>
            <w:tcW w:w="1184" w:type="dxa"/>
          </w:tcPr>
          <w:p>
            <w:pPr>
              <w:pStyle w:val="TableParagraph"/>
              <w:spacing w:line="205" w:lineRule="exact"/>
              <w:ind w:left="9" w:right="9"/>
              <w:jc w:val="center"/>
              <w:rPr>
                <w:sz w:val="18"/>
              </w:rPr>
            </w:pPr>
            <w:r>
              <w:rPr>
                <w:spacing w:val="-5"/>
                <w:w w:val="90"/>
                <w:sz w:val="18"/>
              </w:rPr>
              <w:t>100</w:t>
            </w:r>
          </w:p>
        </w:tc>
        <w:tc>
          <w:tcPr>
            <w:tcW w:w="5669" w:type="dxa"/>
          </w:tcPr>
          <w:p>
            <w:pPr>
              <w:pStyle w:val="TableParagraph"/>
              <w:ind w:left="101" w:right="202"/>
              <w:rPr>
                <w:sz w:val="18"/>
              </w:rPr>
            </w:pPr>
            <w:r>
              <w:rPr>
                <w:w w:val="85"/>
                <w:sz w:val="18"/>
              </w:rPr>
              <w:t>Berhasil,</w:t>
            </w:r>
            <w:r>
              <w:rPr>
                <w:spacing w:val="-5"/>
                <w:w w:val="85"/>
                <w:sz w:val="18"/>
              </w:rPr>
              <w:t> </w:t>
            </w:r>
            <w:r>
              <w:rPr>
                <w:w w:val="85"/>
                <w:sz w:val="18"/>
              </w:rPr>
              <w:t>tersedianya</w:t>
            </w:r>
            <w:r>
              <w:rPr>
                <w:spacing w:val="-5"/>
                <w:w w:val="85"/>
                <w:sz w:val="18"/>
              </w:rPr>
              <w:t> </w:t>
            </w:r>
            <w:r>
              <w:rPr>
                <w:w w:val="85"/>
                <w:sz w:val="18"/>
              </w:rPr>
              <w:t>data</w:t>
            </w:r>
            <w:r>
              <w:rPr>
                <w:spacing w:val="-6"/>
                <w:w w:val="85"/>
                <w:sz w:val="18"/>
              </w:rPr>
              <w:t> </w:t>
            </w:r>
            <w:r>
              <w:rPr>
                <w:w w:val="85"/>
                <w:sz w:val="18"/>
              </w:rPr>
              <w:t>dan</w:t>
            </w:r>
            <w:r>
              <w:rPr>
                <w:spacing w:val="-5"/>
                <w:w w:val="85"/>
                <w:sz w:val="18"/>
              </w:rPr>
              <w:t> </w:t>
            </w:r>
            <w:r>
              <w:rPr>
                <w:w w:val="85"/>
                <w:sz w:val="18"/>
              </w:rPr>
              <w:t>informasi</w:t>
            </w:r>
            <w:r>
              <w:rPr>
                <w:spacing w:val="-5"/>
                <w:w w:val="85"/>
                <w:sz w:val="18"/>
              </w:rPr>
              <w:t> </w:t>
            </w:r>
            <w:r>
              <w:rPr>
                <w:w w:val="85"/>
                <w:sz w:val="18"/>
              </w:rPr>
              <w:t>produksi</w:t>
            </w:r>
            <w:r>
              <w:rPr>
                <w:spacing w:val="-5"/>
                <w:w w:val="85"/>
                <w:sz w:val="18"/>
              </w:rPr>
              <w:t> </w:t>
            </w:r>
            <w:r>
              <w:rPr>
                <w:w w:val="85"/>
                <w:sz w:val="18"/>
              </w:rPr>
              <w:t>perikanan</w:t>
            </w:r>
            <w:r>
              <w:rPr>
                <w:spacing w:val="-5"/>
                <w:w w:val="85"/>
                <w:sz w:val="18"/>
              </w:rPr>
              <w:t> </w:t>
            </w:r>
            <w:r>
              <w:rPr>
                <w:w w:val="85"/>
                <w:sz w:val="18"/>
              </w:rPr>
              <w:t>tangkap, </w:t>
            </w:r>
            <w:r>
              <w:rPr>
                <w:w w:val="80"/>
                <w:sz w:val="18"/>
              </w:rPr>
              <w:t>terlaksananya bantuan sarana usaha perikanan tangkap bagi KUB nelayan ,</w:t>
            </w:r>
            <w:r>
              <w:rPr>
                <w:w w:val="85"/>
                <w:sz w:val="18"/>
              </w:rPr>
              <w:t> terlaksananya</w:t>
            </w:r>
            <w:r>
              <w:rPr>
                <w:spacing w:val="-7"/>
                <w:w w:val="85"/>
                <w:sz w:val="18"/>
              </w:rPr>
              <w:t> </w:t>
            </w:r>
            <w:r>
              <w:rPr>
                <w:w w:val="85"/>
                <w:sz w:val="18"/>
              </w:rPr>
              <w:t>fasilitasi</w:t>
            </w:r>
            <w:r>
              <w:rPr>
                <w:spacing w:val="-5"/>
                <w:w w:val="85"/>
                <w:sz w:val="18"/>
              </w:rPr>
              <w:t> </w:t>
            </w:r>
            <w:r>
              <w:rPr>
                <w:w w:val="85"/>
                <w:sz w:val="18"/>
              </w:rPr>
              <w:t>pembentukan</w:t>
            </w:r>
            <w:r>
              <w:rPr>
                <w:spacing w:val="-5"/>
                <w:w w:val="85"/>
                <w:sz w:val="18"/>
              </w:rPr>
              <w:t> </w:t>
            </w:r>
            <w:r>
              <w:rPr>
                <w:w w:val="85"/>
                <w:sz w:val="18"/>
              </w:rPr>
              <w:t>kelembagaan</w:t>
            </w:r>
            <w:r>
              <w:rPr>
                <w:spacing w:val="-5"/>
                <w:w w:val="85"/>
                <w:sz w:val="18"/>
              </w:rPr>
              <w:t> </w:t>
            </w:r>
            <w:r>
              <w:rPr>
                <w:w w:val="85"/>
                <w:sz w:val="18"/>
              </w:rPr>
              <w:t>nelayan</w:t>
            </w:r>
            <w:r>
              <w:rPr>
                <w:spacing w:val="-5"/>
                <w:w w:val="85"/>
                <w:sz w:val="18"/>
              </w:rPr>
              <w:t> </w:t>
            </w:r>
            <w:r>
              <w:rPr>
                <w:w w:val="85"/>
                <w:sz w:val="18"/>
              </w:rPr>
              <w:t>kecil</w:t>
            </w:r>
            <w:r>
              <w:rPr>
                <w:spacing w:val="-5"/>
                <w:w w:val="85"/>
                <w:sz w:val="18"/>
              </w:rPr>
              <w:t> </w:t>
            </w:r>
            <w:r>
              <w:rPr>
                <w:w w:val="85"/>
                <w:sz w:val="18"/>
              </w:rPr>
              <w:t>dan</w:t>
            </w:r>
          </w:p>
          <w:p>
            <w:pPr>
              <w:pStyle w:val="TableParagraph"/>
              <w:spacing w:line="183" w:lineRule="exact"/>
              <w:ind w:left="101"/>
              <w:rPr>
                <w:sz w:val="18"/>
              </w:rPr>
            </w:pPr>
            <w:r>
              <w:rPr>
                <w:w w:val="80"/>
                <w:sz w:val="18"/>
              </w:rPr>
              <w:t>pengembangan</w:t>
            </w:r>
            <w:r>
              <w:rPr>
                <w:spacing w:val="1"/>
                <w:sz w:val="18"/>
              </w:rPr>
              <w:t> </w:t>
            </w:r>
            <w:r>
              <w:rPr>
                <w:w w:val="80"/>
                <w:sz w:val="18"/>
              </w:rPr>
              <w:t>kapasitas</w:t>
            </w:r>
            <w:r>
              <w:rPr>
                <w:spacing w:val="-2"/>
                <w:sz w:val="18"/>
              </w:rPr>
              <w:t> </w:t>
            </w:r>
            <w:r>
              <w:rPr>
                <w:w w:val="80"/>
                <w:sz w:val="18"/>
              </w:rPr>
              <w:t>bagi</w:t>
            </w:r>
            <w:r>
              <w:rPr>
                <w:spacing w:val="-1"/>
                <w:sz w:val="18"/>
              </w:rPr>
              <w:t> </w:t>
            </w:r>
            <w:r>
              <w:rPr>
                <w:w w:val="80"/>
                <w:sz w:val="18"/>
              </w:rPr>
              <w:t>nelayan</w:t>
            </w:r>
            <w:r>
              <w:rPr>
                <w:spacing w:val="2"/>
                <w:sz w:val="18"/>
              </w:rPr>
              <w:t> </w:t>
            </w:r>
            <w:r>
              <w:rPr>
                <w:spacing w:val="-2"/>
                <w:w w:val="80"/>
                <w:sz w:val="18"/>
              </w:rPr>
              <w:t>kecil</w:t>
            </w:r>
          </w:p>
        </w:tc>
      </w:tr>
      <w:tr>
        <w:trPr>
          <w:trHeight w:val="1238"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spacing w:before="2"/>
              <w:ind w:left="45" w:right="42"/>
              <w:jc w:val="center"/>
              <w:rPr>
                <w:sz w:val="18"/>
              </w:rPr>
            </w:pPr>
            <w:r>
              <w:rPr>
                <w:spacing w:val="-10"/>
                <w:w w:val="90"/>
                <w:sz w:val="18"/>
              </w:rPr>
              <w:t>1</w:t>
            </w:r>
          </w:p>
        </w:tc>
        <w:tc>
          <w:tcPr>
            <w:tcW w:w="2861" w:type="dxa"/>
            <w:gridSpan w:val="2"/>
            <w:tcBorders>
              <w:left w:val="nil"/>
            </w:tcBorders>
          </w:tcPr>
          <w:p>
            <w:pPr>
              <w:pStyle w:val="TableParagraph"/>
              <w:spacing w:before="2"/>
              <w:ind w:left="120" w:right="53"/>
              <w:rPr>
                <w:sz w:val="18"/>
              </w:rPr>
            </w:pPr>
            <w:r>
              <w:rPr>
                <w:w w:val="85"/>
                <w:sz w:val="18"/>
              </w:rPr>
              <w:t>PENGELOLAAN</w:t>
            </w:r>
            <w:r>
              <w:rPr>
                <w:spacing w:val="-1"/>
                <w:w w:val="85"/>
                <w:sz w:val="18"/>
              </w:rPr>
              <w:t> </w:t>
            </w:r>
            <w:r>
              <w:rPr>
                <w:w w:val="85"/>
                <w:sz w:val="18"/>
              </w:rPr>
              <w:t>PENANGKAPAN IKAN DI WILAYAH SUNGAI, DANAU, </w:t>
            </w:r>
            <w:r>
              <w:rPr>
                <w:w w:val="80"/>
                <w:sz w:val="18"/>
              </w:rPr>
              <w:t>WADUK, RAWA DAN GENANGAN AIR</w:t>
            </w:r>
            <w:r>
              <w:rPr>
                <w:sz w:val="18"/>
              </w:rPr>
              <w:t> </w:t>
            </w:r>
            <w:r>
              <w:rPr>
                <w:w w:val="80"/>
                <w:sz w:val="18"/>
              </w:rPr>
              <w:t>LAINNYA</w:t>
            </w:r>
            <w:r>
              <w:rPr>
                <w:spacing w:val="-4"/>
                <w:sz w:val="18"/>
              </w:rPr>
              <w:t> </w:t>
            </w:r>
            <w:r>
              <w:rPr>
                <w:w w:val="80"/>
                <w:sz w:val="18"/>
              </w:rPr>
              <w:t>YANG</w:t>
            </w:r>
            <w:r>
              <w:rPr>
                <w:spacing w:val="-4"/>
                <w:sz w:val="18"/>
              </w:rPr>
              <w:t> </w:t>
            </w:r>
            <w:r>
              <w:rPr>
                <w:w w:val="80"/>
                <w:sz w:val="18"/>
              </w:rPr>
              <w:t>DAPAT</w:t>
            </w:r>
            <w:r>
              <w:rPr>
                <w:spacing w:val="-4"/>
                <w:sz w:val="18"/>
              </w:rPr>
              <w:t> </w:t>
            </w:r>
            <w:r>
              <w:rPr>
                <w:spacing w:val="-2"/>
                <w:w w:val="80"/>
                <w:sz w:val="18"/>
              </w:rPr>
              <w:t>DIUSAHAKAN</w:t>
            </w:r>
          </w:p>
          <w:p>
            <w:pPr>
              <w:pStyle w:val="TableParagraph"/>
              <w:spacing w:line="204" w:lineRule="exact"/>
              <w:ind w:left="120" w:right="53"/>
              <w:rPr>
                <w:sz w:val="18"/>
              </w:rPr>
            </w:pPr>
            <w:r>
              <w:rPr>
                <w:w w:val="80"/>
                <w:sz w:val="18"/>
              </w:rPr>
              <w:t>DALAM 1 (SATU) DAERAH</w:t>
            </w:r>
            <w:r>
              <w:rPr>
                <w:w w:val="90"/>
                <w:sz w:val="18"/>
              </w:rPr>
              <w:t> </w:t>
            </w:r>
            <w:r>
              <w:rPr>
                <w:spacing w:val="-2"/>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3"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0" w:val="left" w:leader="none"/>
              </w:tabs>
              <w:spacing w:line="204" w:lineRule="exact"/>
              <w:ind w:left="251" w:right="173" w:hanging="268"/>
              <w:rPr>
                <w:sz w:val="18"/>
              </w:rPr>
            </w:pPr>
            <w:r>
              <w:rPr>
                <w:spacing w:val="-10"/>
                <w:w w:val="90"/>
                <w:sz w:val="18"/>
              </w:rPr>
              <w:t>-</w:t>
            </w:r>
            <w:r>
              <w:rPr>
                <w:sz w:val="18"/>
              </w:rPr>
              <w:tab/>
            </w:r>
            <w:r>
              <w:rPr>
                <w:w w:val="80"/>
                <w:sz w:val="18"/>
              </w:rPr>
              <w:t>Jumlah kegiatan pengelolaan</w:t>
            </w:r>
            <w:r>
              <w:rPr>
                <w:w w:val="90"/>
                <w:sz w:val="18"/>
              </w:rPr>
              <w:t> perikanan</w:t>
            </w:r>
            <w:r>
              <w:rPr>
                <w:spacing w:val="-4"/>
                <w:w w:val="90"/>
                <w:sz w:val="18"/>
              </w:rPr>
              <w:t> </w:t>
            </w:r>
            <w:r>
              <w:rPr>
                <w:w w:val="90"/>
                <w:sz w:val="18"/>
              </w:rPr>
              <w:t>tangkap</w:t>
            </w:r>
            <w:r>
              <w:rPr>
                <w:spacing w:val="-4"/>
                <w:w w:val="90"/>
                <w:sz w:val="18"/>
              </w:rPr>
              <w:t> </w:t>
            </w:r>
            <w:r>
              <w:rPr>
                <w:w w:val="90"/>
                <w:sz w:val="18"/>
              </w:rPr>
              <w:t>(kali)</w:t>
            </w:r>
          </w:p>
        </w:tc>
        <w:tc>
          <w:tcPr>
            <w:tcW w:w="1613" w:type="dxa"/>
          </w:tcPr>
          <w:p>
            <w:pPr>
              <w:pStyle w:val="TableParagraph"/>
              <w:spacing w:before="6"/>
              <w:ind w:left="8" w:right="8"/>
              <w:jc w:val="center"/>
              <w:rPr>
                <w:sz w:val="18"/>
              </w:rPr>
            </w:pPr>
            <w:r>
              <w:rPr>
                <w:spacing w:val="-10"/>
                <w:w w:val="90"/>
                <w:sz w:val="18"/>
              </w:rPr>
              <w:t>1</w:t>
            </w:r>
          </w:p>
        </w:tc>
        <w:tc>
          <w:tcPr>
            <w:tcW w:w="1489" w:type="dxa"/>
          </w:tcPr>
          <w:p>
            <w:pPr>
              <w:pStyle w:val="TableParagraph"/>
              <w:spacing w:before="6"/>
              <w:ind w:left="6" w:right="12"/>
              <w:jc w:val="center"/>
              <w:rPr>
                <w:sz w:val="18"/>
              </w:rPr>
            </w:pPr>
            <w:r>
              <w:rPr>
                <w:spacing w:val="-10"/>
                <w:w w:val="90"/>
                <w:sz w:val="18"/>
              </w:rPr>
              <w:t>1</w:t>
            </w:r>
          </w:p>
        </w:tc>
        <w:tc>
          <w:tcPr>
            <w:tcW w:w="1184" w:type="dxa"/>
          </w:tcPr>
          <w:p>
            <w:pPr>
              <w:pStyle w:val="TableParagraph"/>
              <w:spacing w:before="6"/>
              <w:ind w:left="9" w:right="9"/>
              <w:jc w:val="center"/>
              <w:rPr>
                <w:sz w:val="18"/>
              </w:rPr>
            </w:pPr>
            <w:r>
              <w:rPr>
                <w:spacing w:val="-5"/>
                <w:w w:val="90"/>
                <w:sz w:val="18"/>
              </w:rPr>
              <w:t>100</w:t>
            </w:r>
          </w:p>
        </w:tc>
        <w:tc>
          <w:tcPr>
            <w:tcW w:w="5669" w:type="dxa"/>
          </w:tcPr>
          <w:p>
            <w:pPr>
              <w:pStyle w:val="TableParagraph"/>
              <w:spacing w:before="6"/>
              <w:ind w:left="101"/>
              <w:rPr>
                <w:sz w:val="18"/>
              </w:rPr>
            </w:pPr>
            <w:r>
              <w:rPr>
                <w:w w:val="80"/>
                <w:sz w:val="18"/>
              </w:rPr>
              <w:t>Berhasil,</w:t>
            </w:r>
            <w:r>
              <w:rPr>
                <w:spacing w:val="-4"/>
                <w:sz w:val="18"/>
              </w:rPr>
              <w:t> </w:t>
            </w:r>
            <w:r>
              <w:rPr>
                <w:w w:val="80"/>
                <w:sz w:val="18"/>
              </w:rPr>
              <w:t>sesuai</w:t>
            </w:r>
            <w:r>
              <w:rPr>
                <w:spacing w:val="-2"/>
                <w:sz w:val="18"/>
              </w:rPr>
              <w:t> </w:t>
            </w:r>
            <w:r>
              <w:rPr>
                <w:w w:val="80"/>
                <w:sz w:val="18"/>
              </w:rPr>
              <w:t>dengan</w:t>
            </w:r>
            <w:r>
              <w:rPr>
                <w:spacing w:val="1"/>
                <w:sz w:val="18"/>
              </w:rPr>
              <w:t> </w:t>
            </w:r>
            <w:r>
              <w:rPr>
                <w:spacing w:val="-2"/>
                <w:w w:val="80"/>
                <w:sz w:val="18"/>
              </w:rPr>
              <w:t>target</w:t>
            </w:r>
          </w:p>
        </w:tc>
      </w:tr>
      <w:tr>
        <w:trPr>
          <w:trHeight w:val="413"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left="24" w:right="132"/>
              <w:jc w:val="center"/>
              <w:rPr>
                <w:sz w:val="18"/>
              </w:rPr>
            </w:pPr>
            <w:r>
              <w:rPr>
                <w:spacing w:val="-5"/>
                <w:w w:val="90"/>
                <w:sz w:val="18"/>
              </w:rPr>
              <w:t>01</w:t>
            </w:r>
          </w:p>
        </w:tc>
        <w:tc>
          <w:tcPr>
            <w:tcW w:w="2344" w:type="dxa"/>
            <w:tcBorders>
              <w:left w:val="nil"/>
            </w:tcBorders>
          </w:tcPr>
          <w:p>
            <w:pPr>
              <w:pStyle w:val="TableParagraph"/>
              <w:spacing w:line="200" w:lineRule="atLeast"/>
              <w:ind w:left="-17" w:right="73"/>
              <w:rPr>
                <w:sz w:val="18"/>
              </w:rPr>
            </w:pPr>
            <w:r>
              <w:rPr>
                <w:w w:val="80"/>
                <w:sz w:val="18"/>
              </w:rPr>
              <w:t>Penyediaan Data dan Informasi</w:t>
            </w:r>
            <w:r>
              <w:rPr>
                <w:w w:val="90"/>
                <w:sz w:val="18"/>
              </w:rPr>
              <w:t> Sumber Daya Ikan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1034"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0" w:val="left" w:leader="none"/>
              </w:tabs>
              <w:spacing w:before="2"/>
              <w:ind w:left="251" w:right="109" w:hanging="268"/>
              <w:rPr>
                <w:sz w:val="18"/>
              </w:rPr>
            </w:pPr>
            <w:r>
              <w:rPr>
                <w:spacing w:val="-10"/>
                <w:w w:val="90"/>
                <w:sz w:val="18"/>
              </w:rPr>
              <w:t>-</w:t>
            </w:r>
            <w:r>
              <w:rPr>
                <w:sz w:val="18"/>
              </w:rPr>
              <w:tab/>
            </w:r>
            <w:r>
              <w:rPr>
                <w:w w:val="90"/>
                <w:sz w:val="18"/>
              </w:rPr>
              <w:t>Jumlah</w:t>
            </w:r>
            <w:r>
              <w:rPr>
                <w:spacing w:val="-8"/>
                <w:w w:val="90"/>
                <w:sz w:val="18"/>
              </w:rPr>
              <w:t> </w:t>
            </w:r>
            <w:r>
              <w:rPr>
                <w:w w:val="90"/>
                <w:sz w:val="18"/>
              </w:rPr>
              <w:t>Data</w:t>
            </w:r>
            <w:r>
              <w:rPr>
                <w:spacing w:val="-7"/>
                <w:w w:val="90"/>
                <w:sz w:val="18"/>
              </w:rPr>
              <w:t> </w:t>
            </w:r>
            <w:r>
              <w:rPr>
                <w:w w:val="90"/>
                <w:sz w:val="18"/>
              </w:rPr>
              <w:t>dan</w:t>
            </w:r>
            <w:r>
              <w:rPr>
                <w:spacing w:val="-8"/>
                <w:w w:val="90"/>
                <w:sz w:val="18"/>
              </w:rPr>
              <w:t> </w:t>
            </w:r>
            <w:r>
              <w:rPr>
                <w:w w:val="90"/>
                <w:sz w:val="18"/>
              </w:rPr>
              <w:t>Informasi </w:t>
            </w:r>
            <w:r>
              <w:rPr>
                <w:w w:val="80"/>
                <w:sz w:val="18"/>
              </w:rPr>
              <w:t>Sumber Daya Ikan di Perairan</w:t>
            </w:r>
            <w:r>
              <w:rPr>
                <w:w w:val="90"/>
                <w:sz w:val="18"/>
              </w:rPr>
              <w:t> Darat dalam Satu Kabupaten/Kota</w:t>
            </w:r>
            <w:r>
              <w:rPr>
                <w:spacing w:val="-4"/>
                <w:w w:val="90"/>
                <w:sz w:val="18"/>
              </w:rPr>
              <w:t> </w:t>
            </w:r>
            <w:r>
              <w:rPr>
                <w:w w:val="90"/>
                <w:sz w:val="18"/>
              </w:rPr>
              <w:t>yang</w:t>
            </w:r>
          </w:p>
          <w:p>
            <w:pPr>
              <w:pStyle w:val="TableParagraph"/>
              <w:spacing w:line="184" w:lineRule="exact" w:before="1"/>
              <w:ind w:left="251"/>
              <w:rPr>
                <w:sz w:val="18"/>
              </w:rPr>
            </w:pPr>
            <w:r>
              <w:rPr>
                <w:w w:val="80"/>
                <w:sz w:val="18"/>
              </w:rPr>
              <w:t>Tersedia</w:t>
            </w:r>
            <w:r>
              <w:rPr>
                <w:spacing w:val="3"/>
                <w:sz w:val="18"/>
              </w:rPr>
              <w:t> </w:t>
            </w:r>
            <w:r>
              <w:rPr>
                <w:spacing w:val="-4"/>
                <w:w w:val="90"/>
                <w:sz w:val="18"/>
              </w:rPr>
              <w:t>(Dok)</w:t>
            </w:r>
          </w:p>
        </w:tc>
        <w:tc>
          <w:tcPr>
            <w:tcW w:w="1613" w:type="dxa"/>
          </w:tcPr>
          <w:p>
            <w:pPr>
              <w:pStyle w:val="TableParagraph"/>
              <w:spacing w:before="2"/>
              <w:ind w:left="8" w:right="8"/>
              <w:jc w:val="center"/>
              <w:rPr>
                <w:sz w:val="18"/>
              </w:rPr>
            </w:pPr>
            <w:r>
              <w:rPr>
                <w:spacing w:val="-10"/>
                <w:w w:val="90"/>
                <w:sz w:val="18"/>
              </w:rPr>
              <w:t>2</w:t>
            </w:r>
          </w:p>
        </w:tc>
        <w:tc>
          <w:tcPr>
            <w:tcW w:w="1489" w:type="dxa"/>
          </w:tcPr>
          <w:p>
            <w:pPr>
              <w:pStyle w:val="TableParagraph"/>
              <w:spacing w:before="2"/>
              <w:ind w:left="6" w:right="12"/>
              <w:jc w:val="center"/>
              <w:rPr>
                <w:sz w:val="18"/>
              </w:rPr>
            </w:pPr>
            <w:r>
              <w:rPr>
                <w:spacing w:val="-10"/>
                <w:w w:val="90"/>
                <w:sz w:val="18"/>
              </w:rPr>
              <w:t>2</w:t>
            </w:r>
          </w:p>
        </w:tc>
        <w:tc>
          <w:tcPr>
            <w:tcW w:w="1184" w:type="dxa"/>
          </w:tcPr>
          <w:p>
            <w:pPr>
              <w:pStyle w:val="TableParagraph"/>
              <w:spacing w:before="2"/>
              <w:ind w:left="9" w:right="9"/>
              <w:jc w:val="center"/>
              <w:rPr>
                <w:sz w:val="18"/>
              </w:rPr>
            </w:pPr>
            <w:r>
              <w:rPr>
                <w:spacing w:val="-5"/>
                <w:w w:val="90"/>
                <w:sz w:val="18"/>
              </w:rPr>
              <w:t>100</w:t>
            </w:r>
          </w:p>
        </w:tc>
        <w:tc>
          <w:tcPr>
            <w:tcW w:w="5669" w:type="dxa"/>
          </w:tcPr>
          <w:p>
            <w:pPr>
              <w:pStyle w:val="TableParagraph"/>
              <w:spacing w:before="2"/>
              <w:ind w:left="101" w:right="202"/>
              <w:rPr>
                <w:sz w:val="18"/>
              </w:rPr>
            </w:pPr>
            <w:r>
              <w:rPr>
                <w:w w:val="80"/>
                <w:sz w:val="18"/>
              </w:rPr>
              <w:t>Berhasil, data dan informasi yang dihasilkan berupa data produksi perikanan</w:t>
            </w:r>
            <w:r>
              <w:rPr>
                <w:w w:val="90"/>
                <w:sz w:val="18"/>
              </w:rPr>
              <w:t> </w:t>
            </w:r>
            <w:r>
              <w:rPr>
                <w:spacing w:val="-2"/>
                <w:w w:val="90"/>
                <w:sz w:val="18"/>
              </w:rPr>
              <w:t>tangkap.</w:t>
            </w:r>
          </w:p>
        </w:tc>
      </w:tr>
      <w:tr>
        <w:trPr>
          <w:trHeight w:val="41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left="24" w:right="132"/>
              <w:jc w:val="center"/>
              <w:rPr>
                <w:sz w:val="18"/>
              </w:rPr>
            </w:pPr>
            <w:r>
              <w:rPr>
                <w:spacing w:val="-5"/>
                <w:w w:val="90"/>
                <w:sz w:val="18"/>
              </w:rPr>
              <w:t>02</w:t>
            </w:r>
          </w:p>
        </w:tc>
        <w:tc>
          <w:tcPr>
            <w:tcW w:w="2344" w:type="dxa"/>
            <w:tcBorders>
              <w:left w:val="nil"/>
            </w:tcBorders>
          </w:tcPr>
          <w:p>
            <w:pPr>
              <w:pStyle w:val="TableParagraph"/>
              <w:spacing w:line="204" w:lineRule="exact"/>
              <w:ind w:left="-17" w:right="73" w:firstLine="40"/>
              <w:rPr>
                <w:sz w:val="18"/>
              </w:rPr>
            </w:pPr>
            <w:r>
              <w:rPr>
                <w:w w:val="80"/>
                <w:sz w:val="18"/>
              </w:rPr>
              <w:t>Penyediaan Prasarana Usaha</w:t>
            </w:r>
            <w:r>
              <w:rPr>
                <w:w w:val="90"/>
                <w:sz w:val="18"/>
              </w:rPr>
              <w:t> Perikanan</w:t>
            </w:r>
            <w:r>
              <w:rPr>
                <w:spacing w:val="-4"/>
                <w:w w:val="90"/>
                <w:sz w:val="18"/>
              </w:rPr>
              <w:t> </w:t>
            </w:r>
            <w:r>
              <w:rPr>
                <w:w w:val="90"/>
                <w:sz w:val="18"/>
              </w:rPr>
              <w:t>Tangkap</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3"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90" w:val="left" w:leader="none"/>
              </w:tabs>
              <w:spacing w:line="204" w:lineRule="exact"/>
              <w:ind w:left="251" w:right="386" w:hanging="268"/>
              <w:rPr>
                <w:sz w:val="18"/>
              </w:rPr>
            </w:pPr>
            <w:r>
              <w:rPr>
                <w:spacing w:val="-10"/>
                <w:w w:val="90"/>
                <w:sz w:val="18"/>
              </w:rPr>
              <w:t>-</w:t>
            </w:r>
            <w:r>
              <w:rPr>
                <w:sz w:val="18"/>
              </w:rPr>
              <w:tab/>
              <w:tab/>
            </w:r>
            <w:r>
              <w:rPr>
                <w:spacing w:val="-2"/>
                <w:w w:val="90"/>
                <w:sz w:val="18"/>
              </w:rPr>
              <w:t>Jumlah</w:t>
            </w:r>
            <w:r>
              <w:rPr>
                <w:spacing w:val="-6"/>
                <w:w w:val="90"/>
                <w:sz w:val="18"/>
              </w:rPr>
              <w:t> </w:t>
            </w:r>
            <w:r>
              <w:rPr>
                <w:spacing w:val="-2"/>
                <w:w w:val="90"/>
                <w:sz w:val="18"/>
              </w:rPr>
              <w:t>jenis</w:t>
            </w:r>
            <w:r>
              <w:rPr>
                <w:spacing w:val="-7"/>
                <w:w w:val="90"/>
                <w:sz w:val="18"/>
              </w:rPr>
              <w:t> </w:t>
            </w:r>
            <w:r>
              <w:rPr>
                <w:spacing w:val="-2"/>
                <w:w w:val="90"/>
                <w:sz w:val="18"/>
              </w:rPr>
              <w:t>prasarana </w:t>
            </w:r>
            <w:r>
              <w:rPr>
                <w:w w:val="80"/>
                <w:sz w:val="18"/>
              </w:rPr>
              <w:t>perikanan tangkap</w:t>
            </w:r>
            <w:r>
              <w:rPr>
                <w:spacing w:val="32"/>
                <w:sz w:val="18"/>
              </w:rPr>
              <w:t> </w:t>
            </w:r>
            <w:r>
              <w:rPr>
                <w:w w:val="80"/>
                <w:sz w:val="18"/>
              </w:rPr>
              <w:t>(jenis)</w:t>
            </w:r>
          </w:p>
        </w:tc>
        <w:tc>
          <w:tcPr>
            <w:tcW w:w="1613" w:type="dxa"/>
          </w:tcPr>
          <w:p>
            <w:pPr>
              <w:pStyle w:val="TableParagraph"/>
              <w:spacing w:before="6"/>
              <w:ind w:left="8" w:right="8"/>
              <w:jc w:val="center"/>
              <w:rPr>
                <w:sz w:val="18"/>
              </w:rPr>
            </w:pPr>
            <w:r>
              <w:rPr>
                <w:spacing w:val="-10"/>
                <w:w w:val="90"/>
                <w:sz w:val="18"/>
              </w:rPr>
              <w:t>0</w:t>
            </w:r>
          </w:p>
        </w:tc>
        <w:tc>
          <w:tcPr>
            <w:tcW w:w="1489" w:type="dxa"/>
          </w:tcPr>
          <w:p>
            <w:pPr>
              <w:pStyle w:val="TableParagraph"/>
              <w:spacing w:before="6"/>
              <w:ind w:left="6" w:right="12"/>
              <w:jc w:val="center"/>
              <w:rPr>
                <w:sz w:val="18"/>
              </w:rPr>
            </w:pPr>
            <w:r>
              <w:rPr>
                <w:spacing w:val="-10"/>
                <w:w w:val="90"/>
                <w:sz w:val="18"/>
              </w:rPr>
              <w:t>0</w:t>
            </w:r>
          </w:p>
        </w:tc>
        <w:tc>
          <w:tcPr>
            <w:tcW w:w="1184" w:type="dxa"/>
          </w:tcPr>
          <w:p>
            <w:pPr>
              <w:pStyle w:val="TableParagraph"/>
              <w:spacing w:before="6"/>
              <w:ind w:left="9" w:right="10"/>
              <w:jc w:val="center"/>
              <w:rPr>
                <w:sz w:val="18"/>
              </w:rPr>
            </w:pPr>
            <w:r>
              <w:rPr>
                <w:color w:val="FF0000"/>
                <w:spacing w:val="-4"/>
                <w:w w:val="90"/>
                <w:sz w:val="18"/>
              </w:rPr>
              <w:t>0,00</w:t>
            </w:r>
          </w:p>
        </w:tc>
        <w:tc>
          <w:tcPr>
            <w:tcW w:w="5669" w:type="dxa"/>
          </w:tcPr>
          <w:p>
            <w:pPr>
              <w:pStyle w:val="TableParagraph"/>
              <w:rPr>
                <w:rFonts w:ascii="Times New Roman"/>
                <w:sz w:val="18"/>
              </w:rPr>
            </w:pPr>
          </w:p>
        </w:tc>
      </w:tr>
      <w:tr>
        <w:trPr>
          <w:trHeight w:val="414"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left="24" w:right="132"/>
              <w:jc w:val="center"/>
              <w:rPr>
                <w:sz w:val="18"/>
              </w:rPr>
            </w:pPr>
            <w:r>
              <w:rPr>
                <w:spacing w:val="-5"/>
                <w:w w:val="90"/>
                <w:sz w:val="18"/>
              </w:rPr>
              <w:t>03</w:t>
            </w:r>
          </w:p>
        </w:tc>
        <w:tc>
          <w:tcPr>
            <w:tcW w:w="2344" w:type="dxa"/>
            <w:tcBorders>
              <w:left w:val="nil"/>
            </w:tcBorders>
          </w:tcPr>
          <w:p>
            <w:pPr>
              <w:pStyle w:val="TableParagraph"/>
              <w:spacing w:line="200" w:lineRule="atLeast"/>
              <w:ind w:left="-17" w:right="73"/>
              <w:rPr>
                <w:sz w:val="18"/>
              </w:rPr>
            </w:pPr>
            <w:r>
              <w:rPr>
                <w:w w:val="80"/>
                <w:sz w:val="18"/>
              </w:rPr>
              <w:t>Penjaminan Ketersediaan Sarana</w:t>
            </w:r>
            <w:r>
              <w:rPr>
                <w:w w:val="90"/>
                <w:sz w:val="18"/>
              </w:rPr>
              <w:t> Usaha</w:t>
            </w:r>
            <w:r>
              <w:rPr>
                <w:spacing w:val="-10"/>
                <w:w w:val="90"/>
                <w:sz w:val="18"/>
              </w:rPr>
              <w:t> </w:t>
            </w:r>
            <w:r>
              <w:rPr>
                <w:w w:val="90"/>
                <w:sz w:val="18"/>
              </w:rPr>
              <w:t>Perikanan</w:t>
            </w:r>
            <w:r>
              <w:rPr>
                <w:spacing w:val="-7"/>
                <w:w w:val="90"/>
                <w:sz w:val="18"/>
              </w:rPr>
              <w:t> </w:t>
            </w:r>
            <w:r>
              <w:rPr>
                <w:w w:val="90"/>
                <w:sz w:val="18"/>
              </w:rPr>
              <w:t>Tangkap</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618"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0" w:val="left" w:leader="none"/>
              </w:tabs>
              <w:spacing w:before="2"/>
              <w:ind w:left="-17"/>
              <w:rPr>
                <w:sz w:val="18"/>
              </w:rPr>
            </w:pPr>
            <w:r>
              <w:rPr>
                <w:spacing w:val="-10"/>
                <w:w w:val="90"/>
                <w:sz w:val="18"/>
              </w:rPr>
              <w:t>-</w:t>
            </w:r>
            <w:r>
              <w:rPr>
                <w:sz w:val="18"/>
              </w:rPr>
              <w:tab/>
            </w:r>
            <w:r>
              <w:rPr>
                <w:w w:val="80"/>
                <w:sz w:val="18"/>
              </w:rPr>
              <w:t>Jumlah</w:t>
            </w:r>
            <w:r>
              <w:rPr>
                <w:spacing w:val="-2"/>
                <w:sz w:val="18"/>
              </w:rPr>
              <w:t> </w:t>
            </w:r>
            <w:r>
              <w:rPr>
                <w:w w:val="80"/>
                <w:sz w:val="18"/>
              </w:rPr>
              <w:t>Sarana</w:t>
            </w:r>
            <w:r>
              <w:rPr>
                <w:spacing w:val="-2"/>
                <w:sz w:val="18"/>
              </w:rPr>
              <w:t> </w:t>
            </w:r>
            <w:r>
              <w:rPr>
                <w:spacing w:val="-4"/>
                <w:w w:val="80"/>
                <w:sz w:val="18"/>
              </w:rPr>
              <w:t>Usaha</w:t>
            </w:r>
          </w:p>
          <w:p>
            <w:pPr>
              <w:pStyle w:val="TableParagraph"/>
              <w:spacing w:line="204" w:lineRule="exact"/>
              <w:ind w:left="251" w:right="73"/>
              <w:rPr>
                <w:sz w:val="18"/>
              </w:rPr>
            </w:pPr>
            <w:r>
              <w:rPr>
                <w:w w:val="90"/>
                <w:sz w:val="18"/>
              </w:rPr>
              <w:t>Perikanan</w:t>
            </w:r>
            <w:r>
              <w:rPr>
                <w:spacing w:val="-7"/>
                <w:w w:val="90"/>
                <w:sz w:val="18"/>
              </w:rPr>
              <w:t> </w:t>
            </w:r>
            <w:r>
              <w:rPr>
                <w:w w:val="90"/>
                <w:sz w:val="18"/>
              </w:rPr>
              <w:t>Tangkap</w:t>
            </w:r>
            <w:r>
              <w:rPr>
                <w:spacing w:val="-7"/>
                <w:w w:val="90"/>
                <w:sz w:val="18"/>
              </w:rPr>
              <w:t> </w:t>
            </w:r>
            <w:r>
              <w:rPr>
                <w:w w:val="90"/>
                <w:sz w:val="18"/>
              </w:rPr>
              <w:t>yang </w:t>
            </w:r>
            <w:r>
              <w:rPr>
                <w:w w:val="80"/>
                <w:sz w:val="18"/>
              </w:rPr>
              <w:t>Terjamin dan Tersedia (unit)</w:t>
            </w:r>
          </w:p>
        </w:tc>
        <w:tc>
          <w:tcPr>
            <w:tcW w:w="1613" w:type="dxa"/>
          </w:tcPr>
          <w:p>
            <w:pPr>
              <w:pStyle w:val="TableParagraph"/>
              <w:spacing w:before="2"/>
              <w:ind w:left="8" w:right="5"/>
              <w:jc w:val="center"/>
              <w:rPr>
                <w:sz w:val="18"/>
              </w:rPr>
            </w:pPr>
            <w:r>
              <w:rPr>
                <w:spacing w:val="-5"/>
                <w:w w:val="90"/>
                <w:sz w:val="18"/>
              </w:rPr>
              <w:t>74</w:t>
            </w:r>
          </w:p>
        </w:tc>
        <w:tc>
          <w:tcPr>
            <w:tcW w:w="1489" w:type="dxa"/>
          </w:tcPr>
          <w:p>
            <w:pPr>
              <w:pStyle w:val="TableParagraph"/>
              <w:spacing w:before="2"/>
              <w:ind w:left="6" w:right="8"/>
              <w:jc w:val="center"/>
              <w:rPr>
                <w:sz w:val="18"/>
              </w:rPr>
            </w:pPr>
            <w:r>
              <w:rPr>
                <w:spacing w:val="-5"/>
                <w:w w:val="90"/>
                <w:sz w:val="18"/>
              </w:rPr>
              <w:t>45</w:t>
            </w:r>
          </w:p>
        </w:tc>
        <w:tc>
          <w:tcPr>
            <w:tcW w:w="1184" w:type="dxa"/>
          </w:tcPr>
          <w:p>
            <w:pPr>
              <w:pStyle w:val="TableParagraph"/>
              <w:spacing w:before="2"/>
              <w:ind w:left="9" w:right="10"/>
              <w:jc w:val="center"/>
              <w:rPr>
                <w:sz w:val="18"/>
              </w:rPr>
            </w:pPr>
            <w:r>
              <w:rPr>
                <w:spacing w:val="-5"/>
                <w:w w:val="90"/>
                <w:sz w:val="18"/>
              </w:rPr>
              <w:t>61</w:t>
            </w:r>
          </w:p>
        </w:tc>
        <w:tc>
          <w:tcPr>
            <w:tcW w:w="5669" w:type="dxa"/>
          </w:tcPr>
          <w:p>
            <w:pPr>
              <w:pStyle w:val="TableParagraph"/>
              <w:spacing w:before="2"/>
              <w:ind w:left="101"/>
              <w:rPr>
                <w:sz w:val="18"/>
              </w:rPr>
            </w:pPr>
            <w:r>
              <w:rPr>
                <w:w w:val="80"/>
                <w:sz w:val="18"/>
              </w:rPr>
              <w:t>Tidak Berhasil Menggunakan APBD tahun 2023 hanya dapat merealisasikan untuk</w:t>
            </w:r>
            <w:r>
              <w:rPr>
                <w:w w:val="85"/>
                <w:sz w:val="18"/>
              </w:rPr>
              <w:t> pengadaan 45 unit sarana perikanan tangkap</w:t>
            </w:r>
          </w:p>
        </w:tc>
      </w:tr>
      <w:tr>
        <w:trPr>
          <w:trHeight w:val="413"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spacing w:before="2"/>
              <w:ind w:left="45" w:right="42"/>
              <w:jc w:val="center"/>
              <w:rPr>
                <w:sz w:val="18"/>
              </w:rPr>
            </w:pPr>
            <w:r>
              <w:rPr>
                <w:spacing w:val="-10"/>
                <w:w w:val="90"/>
                <w:sz w:val="18"/>
              </w:rPr>
              <w:t>2</w:t>
            </w:r>
          </w:p>
        </w:tc>
        <w:tc>
          <w:tcPr>
            <w:tcW w:w="2861" w:type="dxa"/>
            <w:gridSpan w:val="2"/>
            <w:tcBorders>
              <w:left w:val="nil"/>
            </w:tcBorders>
          </w:tcPr>
          <w:p>
            <w:pPr>
              <w:pStyle w:val="TableParagraph"/>
              <w:spacing w:line="210" w:lineRule="atLeast"/>
              <w:ind w:left="120" w:right="53"/>
              <w:rPr>
                <w:sz w:val="18"/>
              </w:rPr>
            </w:pPr>
            <w:r>
              <w:rPr>
                <w:w w:val="85"/>
                <w:sz w:val="18"/>
              </w:rPr>
              <w:t>PEMBERDAYAAN</w:t>
            </w:r>
            <w:r>
              <w:rPr>
                <w:spacing w:val="-6"/>
                <w:w w:val="85"/>
                <w:sz w:val="18"/>
              </w:rPr>
              <w:t> </w:t>
            </w:r>
            <w:r>
              <w:rPr>
                <w:w w:val="85"/>
                <w:sz w:val="18"/>
              </w:rPr>
              <w:t>NELAYAN</w:t>
            </w:r>
            <w:r>
              <w:rPr>
                <w:spacing w:val="-5"/>
                <w:w w:val="85"/>
                <w:sz w:val="18"/>
              </w:rPr>
              <w:t> </w:t>
            </w:r>
            <w:r>
              <w:rPr>
                <w:w w:val="85"/>
                <w:sz w:val="18"/>
              </w:rPr>
              <w:t>KECIL </w:t>
            </w:r>
            <w:r>
              <w:rPr>
                <w:w w:val="80"/>
                <w:sz w:val="18"/>
              </w:rPr>
              <w:t>DALAM DAERAH 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536"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0" w:val="left" w:leader="none"/>
              </w:tabs>
              <w:spacing w:line="242" w:lineRule="auto"/>
              <w:ind w:left="251" w:right="122" w:hanging="268"/>
              <w:rPr>
                <w:sz w:val="18"/>
              </w:rPr>
            </w:pPr>
            <w:r>
              <w:rPr>
                <w:spacing w:val="-10"/>
                <w:w w:val="90"/>
                <w:sz w:val="18"/>
              </w:rPr>
              <w:t>-</w:t>
            </w:r>
            <w:r>
              <w:rPr>
                <w:sz w:val="18"/>
              </w:rPr>
              <w:tab/>
            </w:r>
            <w:r>
              <w:rPr>
                <w:w w:val="80"/>
                <w:sz w:val="18"/>
              </w:rPr>
              <w:t>Jumlah kegiatan fasilitasi bagi</w:t>
            </w:r>
            <w:r>
              <w:rPr>
                <w:w w:val="90"/>
                <w:sz w:val="18"/>
              </w:rPr>
              <w:t> </w:t>
            </w:r>
            <w:r>
              <w:rPr>
                <w:spacing w:val="-2"/>
                <w:w w:val="90"/>
                <w:sz w:val="18"/>
              </w:rPr>
              <w:t>Nelayan</w:t>
            </w:r>
          </w:p>
        </w:tc>
        <w:tc>
          <w:tcPr>
            <w:tcW w:w="1613" w:type="dxa"/>
          </w:tcPr>
          <w:p>
            <w:pPr>
              <w:pStyle w:val="TableParagraph"/>
              <w:spacing w:line="203" w:lineRule="exact"/>
              <w:ind w:left="8" w:right="8"/>
              <w:jc w:val="center"/>
              <w:rPr>
                <w:sz w:val="18"/>
              </w:rPr>
            </w:pPr>
            <w:r>
              <w:rPr>
                <w:spacing w:val="-10"/>
                <w:w w:val="90"/>
                <w:sz w:val="18"/>
              </w:rPr>
              <w:t>1</w:t>
            </w:r>
          </w:p>
        </w:tc>
        <w:tc>
          <w:tcPr>
            <w:tcW w:w="1489" w:type="dxa"/>
          </w:tcPr>
          <w:p>
            <w:pPr>
              <w:pStyle w:val="TableParagraph"/>
              <w:spacing w:line="203" w:lineRule="exact"/>
              <w:ind w:left="6" w:right="12"/>
              <w:jc w:val="center"/>
              <w:rPr>
                <w:sz w:val="18"/>
              </w:rPr>
            </w:pPr>
            <w:r>
              <w:rPr>
                <w:spacing w:val="-10"/>
                <w:w w:val="90"/>
                <w:sz w:val="18"/>
              </w:rPr>
              <w:t>1</w:t>
            </w:r>
          </w:p>
        </w:tc>
        <w:tc>
          <w:tcPr>
            <w:tcW w:w="1184" w:type="dxa"/>
          </w:tcPr>
          <w:p>
            <w:pPr>
              <w:pStyle w:val="TableParagraph"/>
              <w:spacing w:line="203" w:lineRule="exact"/>
              <w:ind w:left="9" w:right="9"/>
              <w:jc w:val="center"/>
              <w:rPr>
                <w:sz w:val="18"/>
              </w:rPr>
            </w:pPr>
            <w:r>
              <w:rPr>
                <w:spacing w:val="-5"/>
                <w:w w:val="90"/>
                <w:sz w:val="18"/>
              </w:rPr>
              <w:t>100</w:t>
            </w:r>
          </w:p>
        </w:tc>
        <w:tc>
          <w:tcPr>
            <w:tcW w:w="5669" w:type="dxa"/>
          </w:tcPr>
          <w:p>
            <w:pPr>
              <w:pStyle w:val="TableParagraph"/>
              <w:spacing w:line="242" w:lineRule="auto"/>
              <w:ind w:left="101"/>
              <w:rPr>
                <w:sz w:val="18"/>
              </w:rPr>
            </w:pPr>
            <w:r>
              <w:rPr>
                <w:w w:val="80"/>
                <w:sz w:val="18"/>
              </w:rPr>
              <w:t>Berhasil, Terlaksananya fasilitasi pembentukan kelembagaan nelayan kecil dan</w:t>
            </w:r>
            <w:r>
              <w:rPr>
                <w:w w:val="85"/>
                <w:sz w:val="18"/>
              </w:rPr>
              <w:t> pengembangan kapasitas bagi nelayan kecil</w:t>
            </w:r>
          </w:p>
        </w:tc>
      </w:tr>
      <w:tr>
        <w:trPr>
          <w:trHeight w:val="41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left="24" w:right="132"/>
              <w:jc w:val="center"/>
              <w:rPr>
                <w:sz w:val="18"/>
              </w:rPr>
            </w:pPr>
            <w:r>
              <w:rPr>
                <w:spacing w:val="-5"/>
                <w:w w:val="90"/>
                <w:sz w:val="18"/>
              </w:rPr>
              <w:t>01</w:t>
            </w:r>
          </w:p>
        </w:tc>
        <w:tc>
          <w:tcPr>
            <w:tcW w:w="2344" w:type="dxa"/>
            <w:tcBorders>
              <w:left w:val="nil"/>
            </w:tcBorders>
          </w:tcPr>
          <w:p>
            <w:pPr>
              <w:pStyle w:val="TableParagraph"/>
              <w:spacing w:line="204" w:lineRule="exact"/>
              <w:ind w:left="-17" w:right="144"/>
              <w:rPr>
                <w:sz w:val="18"/>
              </w:rPr>
            </w:pPr>
            <w:r>
              <w:rPr>
                <w:w w:val="80"/>
                <w:sz w:val="18"/>
              </w:rPr>
              <w:t>Pengembangan</w:t>
            </w:r>
            <w:r>
              <w:rPr>
                <w:spacing w:val="-3"/>
                <w:w w:val="80"/>
                <w:sz w:val="18"/>
              </w:rPr>
              <w:t> </w:t>
            </w:r>
            <w:r>
              <w:rPr>
                <w:w w:val="80"/>
                <w:sz w:val="18"/>
              </w:rPr>
              <w:t>Kapasitas</w:t>
            </w:r>
            <w:r>
              <w:rPr>
                <w:w w:val="90"/>
                <w:sz w:val="18"/>
              </w:rPr>
              <w:t> Nelayan</w:t>
            </w:r>
            <w:r>
              <w:rPr>
                <w:spacing w:val="-4"/>
                <w:w w:val="90"/>
                <w:sz w:val="18"/>
              </w:rPr>
              <w:t> </w:t>
            </w:r>
            <w:r>
              <w:rPr>
                <w:w w:val="90"/>
                <w:sz w:val="18"/>
              </w:rPr>
              <w:t>Kecil</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13" w:hRule="atLeast"/>
        </w:trPr>
        <w:tc>
          <w:tcPr>
            <w:tcW w:w="443" w:type="dxa"/>
            <w:vMerge/>
            <w:tcBorders>
              <w:top w:val="nil"/>
              <w:bottom w:val="nil"/>
            </w:tcBorders>
          </w:tcPr>
          <w:p>
            <w:pPr>
              <w:rPr>
                <w:sz w:val="2"/>
                <w:szCs w:val="2"/>
              </w:rPr>
            </w:pPr>
          </w:p>
        </w:tc>
        <w:tc>
          <w:tcPr>
            <w:tcW w:w="340" w:type="dxa"/>
            <w:tcBorders>
              <w:top w:val="nil"/>
              <w:right w:val="nil"/>
            </w:tcBorders>
          </w:tcPr>
          <w:p>
            <w:pPr>
              <w:pStyle w:val="TableParagraph"/>
              <w:rPr>
                <w:rFonts w:ascii="Times New Roman"/>
                <w:sz w:val="18"/>
              </w:rPr>
            </w:pPr>
          </w:p>
        </w:tc>
        <w:tc>
          <w:tcPr>
            <w:tcW w:w="2664" w:type="dxa"/>
            <w:tcBorders>
              <w:top w:val="nil"/>
              <w:left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44" w:type="dxa"/>
            <w:tcBorders>
              <w:left w:val="nil"/>
            </w:tcBorders>
          </w:tcPr>
          <w:p>
            <w:pPr>
              <w:pStyle w:val="TableParagraph"/>
              <w:tabs>
                <w:tab w:pos="250" w:val="left" w:leader="none"/>
              </w:tabs>
              <w:spacing w:line="204" w:lineRule="exact"/>
              <w:ind w:left="251" w:right="122" w:hanging="268"/>
              <w:rPr>
                <w:sz w:val="18"/>
              </w:rPr>
            </w:pPr>
            <w:r>
              <w:rPr>
                <w:spacing w:val="-10"/>
                <w:w w:val="90"/>
                <w:sz w:val="18"/>
              </w:rPr>
              <w:t>-</w:t>
            </w:r>
            <w:r>
              <w:rPr>
                <w:sz w:val="18"/>
              </w:rPr>
              <w:tab/>
            </w:r>
            <w:r>
              <w:rPr>
                <w:w w:val="90"/>
                <w:sz w:val="18"/>
              </w:rPr>
              <w:t>Jumlah</w:t>
            </w:r>
            <w:r>
              <w:rPr>
                <w:spacing w:val="-10"/>
                <w:w w:val="90"/>
                <w:sz w:val="18"/>
              </w:rPr>
              <w:t> </w:t>
            </w:r>
            <w:r>
              <w:rPr>
                <w:w w:val="90"/>
                <w:sz w:val="18"/>
              </w:rPr>
              <w:t>Nelayan</w:t>
            </w:r>
            <w:r>
              <w:rPr>
                <w:spacing w:val="-8"/>
                <w:w w:val="90"/>
                <w:sz w:val="18"/>
              </w:rPr>
              <w:t> </w:t>
            </w:r>
            <w:r>
              <w:rPr>
                <w:w w:val="90"/>
                <w:sz w:val="18"/>
              </w:rPr>
              <w:t>Kecil</w:t>
            </w:r>
            <w:r>
              <w:rPr>
                <w:spacing w:val="-7"/>
                <w:w w:val="90"/>
                <w:sz w:val="18"/>
              </w:rPr>
              <w:t> </w:t>
            </w:r>
            <w:r>
              <w:rPr>
                <w:w w:val="90"/>
                <w:sz w:val="18"/>
              </w:rPr>
              <w:t>yang </w:t>
            </w:r>
            <w:r>
              <w:rPr>
                <w:w w:val="80"/>
                <w:sz w:val="18"/>
              </w:rPr>
              <w:t>Meningkat Kapasitasnya (org)</w:t>
            </w:r>
          </w:p>
        </w:tc>
        <w:tc>
          <w:tcPr>
            <w:tcW w:w="1613" w:type="dxa"/>
          </w:tcPr>
          <w:p>
            <w:pPr>
              <w:pStyle w:val="TableParagraph"/>
              <w:spacing w:before="6"/>
              <w:ind w:left="8" w:right="5"/>
              <w:jc w:val="center"/>
              <w:rPr>
                <w:sz w:val="18"/>
              </w:rPr>
            </w:pPr>
            <w:r>
              <w:rPr>
                <w:spacing w:val="-5"/>
                <w:w w:val="90"/>
                <w:sz w:val="18"/>
              </w:rPr>
              <w:t>80</w:t>
            </w:r>
          </w:p>
        </w:tc>
        <w:tc>
          <w:tcPr>
            <w:tcW w:w="1489" w:type="dxa"/>
          </w:tcPr>
          <w:p>
            <w:pPr>
              <w:pStyle w:val="TableParagraph"/>
              <w:spacing w:before="6"/>
              <w:ind w:left="6" w:right="8"/>
              <w:jc w:val="center"/>
              <w:rPr>
                <w:sz w:val="18"/>
              </w:rPr>
            </w:pPr>
            <w:r>
              <w:rPr>
                <w:spacing w:val="-5"/>
                <w:w w:val="90"/>
                <w:sz w:val="18"/>
              </w:rPr>
              <w:t>45</w:t>
            </w:r>
          </w:p>
        </w:tc>
        <w:tc>
          <w:tcPr>
            <w:tcW w:w="1184" w:type="dxa"/>
          </w:tcPr>
          <w:p>
            <w:pPr>
              <w:pStyle w:val="TableParagraph"/>
              <w:spacing w:before="6"/>
              <w:ind w:left="9" w:right="10"/>
              <w:jc w:val="center"/>
              <w:rPr>
                <w:sz w:val="18"/>
              </w:rPr>
            </w:pPr>
            <w:r>
              <w:rPr>
                <w:spacing w:val="-5"/>
                <w:w w:val="90"/>
                <w:sz w:val="18"/>
              </w:rPr>
              <w:t>56</w:t>
            </w:r>
          </w:p>
        </w:tc>
        <w:tc>
          <w:tcPr>
            <w:tcW w:w="5669" w:type="dxa"/>
          </w:tcPr>
          <w:p>
            <w:pPr>
              <w:pStyle w:val="TableParagraph"/>
              <w:spacing w:before="6"/>
              <w:ind w:left="101"/>
              <w:rPr>
                <w:sz w:val="18"/>
              </w:rPr>
            </w:pPr>
            <w:r>
              <w:rPr>
                <w:w w:val="80"/>
                <w:sz w:val="18"/>
              </w:rPr>
              <w:t>Tidak</w:t>
            </w:r>
            <w:r>
              <w:rPr>
                <w:spacing w:val="-4"/>
                <w:sz w:val="18"/>
              </w:rPr>
              <w:t> </w:t>
            </w:r>
            <w:r>
              <w:rPr>
                <w:w w:val="80"/>
                <w:sz w:val="18"/>
              </w:rPr>
              <w:t>Berhasil,</w:t>
            </w:r>
            <w:r>
              <w:rPr>
                <w:spacing w:val="-4"/>
                <w:sz w:val="18"/>
              </w:rPr>
              <w:t> </w:t>
            </w:r>
            <w:r>
              <w:rPr>
                <w:w w:val="80"/>
                <w:sz w:val="18"/>
              </w:rPr>
              <w:t>karena</w:t>
            </w:r>
            <w:r>
              <w:rPr>
                <w:spacing w:val="-1"/>
                <w:sz w:val="18"/>
              </w:rPr>
              <w:t> </w:t>
            </w:r>
            <w:r>
              <w:rPr>
                <w:w w:val="80"/>
                <w:sz w:val="18"/>
              </w:rPr>
              <w:t>tidak</w:t>
            </w:r>
            <w:r>
              <w:rPr>
                <w:spacing w:val="-4"/>
                <w:sz w:val="18"/>
              </w:rPr>
              <w:t> </w:t>
            </w:r>
            <w:r>
              <w:rPr>
                <w:w w:val="80"/>
                <w:sz w:val="18"/>
              </w:rPr>
              <w:t>adanya</w:t>
            </w:r>
            <w:r>
              <w:rPr>
                <w:spacing w:val="-5"/>
                <w:sz w:val="18"/>
              </w:rPr>
              <w:t> </w:t>
            </w:r>
            <w:r>
              <w:rPr>
                <w:w w:val="80"/>
                <w:sz w:val="18"/>
              </w:rPr>
              <w:t>anggaran</w:t>
            </w:r>
            <w:r>
              <w:rPr>
                <w:sz w:val="18"/>
              </w:rPr>
              <w:t> </w:t>
            </w:r>
            <w:r>
              <w:rPr>
                <w:w w:val="80"/>
                <w:sz w:val="18"/>
              </w:rPr>
              <w:t>akibat</w:t>
            </w:r>
            <w:r>
              <w:rPr>
                <w:spacing w:val="-4"/>
                <w:sz w:val="18"/>
              </w:rPr>
              <w:t> </w:t>
            </w:r>
            <w:r>
              <w:rPr>
                <w:spacing w:val="-2"/>
                <w:w w:val="80"/>
                <w:sz w:val="18"/>
              </w:rPr>
              <w:t>refocusing</w:t>
            </w:r>
          </w:p>
        </w:tc>
      </w:tr>
      <w:tr>
        <w:trPr>
          <w:trHeight w:val="830" w:hRule="atLeast"/>
        </w:trPr>
        <w:tc>
          <w:tcPr>
            <w:tcW w:w="443" w:type="dxa"/>
            <w:vMerge/>
            <w:tcBorders>
              <w:top w:val="nil"/>
              <w:bottom w:val="nil"/>
            </w:tcBorders>
          </w:tcPr>
          <w:p>
            <w:pPr>
              <w:rPr>
                <w:sz w:val="2"/>
                <w:szCs w:val="2"/>
              </w:rPr>
            </w:pPr>
          </w:p>
        </w:tc>
        <w:tc>
          <w:tcPr>
            <w:tcW w:w="3004" w:type="dxa"/>
            <w:gridSpan w:val="2"/>
            <w:tcBorders>
              <w:bottom w:val="nil"/>
            </w:tcBorders>
          </w:tcPr>
          <w:p>
            <w:pPr>
              <w:pStyle w:val="TableParagraph"/>
              <w:rPr>
                <w:rFonts w:ascii="Times New Roman"/>
                <w:sz w:val="18"/>
              </w:rPr>
            </w:pPr>
          </w:p>
        </w:tc>
        <w:tc>
          <w:tcPr>
            <w:tcW w:w="326"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left="24" w:right="132"/>
              <w:jc w:val="center"/>
              <w:rPr>
                <w:sz w:val="18"/>
              </w:rPr>
            </w:pPr>
            <w:r>
              <w:rPr>
                <w:spacing w:val="-5"/>
                <w:w w:val="90"/>
                <w:sz w:val="18"/>
              </w:rPr>
              <w:t>02</w:t>
            </w:r>
          </w:p>
        </w:tc>
        <w:tc>
          <w:tcPr>
            <w:tcW w:w="2344" w:type="dxa"/>
            <w:tcBorders>
              <w:left w:val="nil"/>
            </w:tcBorders>
          </w:tcPr>
          <w:p>
            <w:pPr>
              <w:pStyle w:val="TableParagraph"/>
              <w:spacing w:before="2"/>
              <w:ind w:left="-17" w:right="73" w:firstLine="40"/>
              <w:rPr>
                <w:sz w:val="18"/>
              </w:rPr>
            </w:pPr>
            <w:r>
              <w:rPr>
                <w:w w:val="90"/>
                <w:sz w:val="18"/>
              </w:rPr>
              <w:t>Pelaksanaan</w:t>
            </w:r>
            <w:r>
              <w:rPr>
                <w:spacing w:val="-8"/>
                <w:w w:val="90"/>
                <w:sz w:val="18"/>
              </w:rPr>
              <w:t> </w:t>
            </w:r>
            <w:r>
              <w:rPr>
                <w:w w:val="90"/>
                <w:sz w:val="18"/>
              </w:rPr>
              <w:t>Fasilitasi Pembentukan</w:t>
            </w:r>
            <w:r>
              <w:rPr>
                <w:spacing w:val="-4"/>
                <w:w w:val="90"/>
                <w:sz w:val="18"/>
              </w:rPr>
              <w:t> </w:t>
            </w:r>
            <w:r>
              <w:rPr>
                <w:w w:val="90"/>
                <w:sz w:val="18"/>
              </w:rPr>
              <w:t>dan</w:t>
            </w:r>
          </w:p>
          <w:p>
            <w:pPr>
              <w:pStyle w:val="TableParagraph"/>
              <w:spacing w:line="204" w:lineRule="exact"/>
              <w:ind w:left="-17" w:right="73"/>
              <w:rPr>
                <w:sz w:val="18"/>
              </w:rPr>
            </w:pPr>
            <w:r>
              <w:rPr>
                <w:w w:val="80"/>
                <w:sz w:val="18"/>
              </w:rPr>
              <w:t>Pengembangan</w:t>
            </w:r>
            <w:r>
              <w:rPr>
                <w:spacing w:val="-3"/>
                <w:w w:val="80"/>
                <w:sz w:val="18"/>
              </w:rPr>
              <w:t> </w:t>
            </w:r>
            <w:r>
              <w:rPr>
                <w:w w:val="80"/>
                <w:sz w:val="18"/>
              </w:rPr>
              <w:t>Kelembagaan</w:t>
            </w:r>
            <w:r>
              <w:rPr>
                <w:w w:val="90"/>
                <w:sz w:val="18"/>
              </w:rPr>
              <w:t> Nelayan</w:t>
            </w:r>
            <w:r>
              <w:rPr>
                <w:spacing w:val="-4"/>
                <w:w w:val="90"/>
                <w:sz w:val="18"/>
              </w:rPr>
              <w:t> </w:t>
            </w:r>
            <w:r>
              <w:rPr>
                <w:w w:val="90"/>
                <w:sz w:val="18"/>
              </w:rPr>
              <w:t>Kecil</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93" w:top="1380" w:bottom="1240" w:left="1080" w:right="720"/>
        </w:sectPr>
      </w:pPr>
    </w:p>
    <w:p>
      <w:pPr>
        <w:spacing w:line="240" w:lineRule="auto" w:before="0"/>
        <w:rPr>
          <w:sz w:val="18"/>
        </w:rPr>
      </w:pPr>
      <w:r>
        <w:rPr>
          <w:sz w:val="18"/>
        </w:rPr>
        <mc:AlternateContent>
          <mc:Choice Requires="wps">
            <w:drawing>
              <wp:anchor distT="0" distB="0" distL="0" distR="0" allowOverlap="1" layoutInCell="1" locked="0" behindDoc="0" simplePos="0" relativeHeight="15736832">
                <wp:simplePos x="0" y="0"/>
                <wp:positionH relativeFrom="page">
                  <wp:posOffset>680719</wp:posOffset>
                </wp:positionH>
                <wp:positionV relativeFrom="page">
                  <wp:posOffset>899414</wp:posOffset>
                </wp:positionV>
                <wp:extent cx="10612120" cy="5958840"/>
                <wp:effectExtent l="0" t="0" r="0" b="0"/>
                <wp:wrapNone/>
                <wp:docPr id="63" name="Textbox 63"/>
                <wp:cNvGraphicFramePr>
                  <a:graphicFrameLocks/>
                </wp:cNvGraphicFramePr>
                <a:graphic>
                  <a:graphicData uri="http://schemas.microsoft.com/office/word/2010/wordprocessingShape">
                    <wps:wsp>
                      <wps:cNvPr id="63" name="Textbox 63"/>
                      <wps:cNvSpPr txBox="1"/>
                      <wps:spPr>
                        <a:xfrm>
                          <a:off x="0" y="0"/>
                          <a:ext cx="10612120" cy="595884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40"/>
                              <w:gridCol w:w="2664"/>
                              <w:gridCol w:w="338"/>
                              <w:gridCol w:w="517"/>
                              <w:gridCol w:w="2331"/>
                              <w:gridCol w:w="1613"/>
                              <w:gridCol w:w="1489"/>
                              <w:gridCol w:w="1184"/>
                              <w:gridCol w:w="5669"/>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4"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7"/>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7"/>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9"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4"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2"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4" w:type="dxa"/>
                                  <w:gridSpan w:val="2"/>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6"/>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4"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3" w:right="5"/>
                                    <w:jc w:val="center"/>
                                    <w:rPr>
                                      <w:rFonts w:ascii="Arial"/>
                                      <w:b/>
                                      <w:sz w:val="18"/>
                                    </w:rPr>
                                  </w:pPr>
                                  <w:r>
                                    <w:rPr>
                                      <w:rFonts w:ascii="Arial"/>
                                      <w:b/>
                                      <w:spacing w:val="-2"/>
                                      <w:w w:val="90"/>
                                      <w:sz w:val="18"/>
                                    </w:rPr>
                                    <w:t>Berhasil</w:t>
                                  </w:r>
                                </w:p>
                              </w:tc>
                            </w:tr>
                            <w:tr>
                              <w:trPr>
                                <w:trHeight w:val="1029" w:hRule="atLeast"/>
                              </w:trPr>
                              <w:tc>
                                <w:tcPr>
                                  <w:tcW w:w="443" w:type="dxa"/>
                                  <w:vMerge w:val="restart"/>
                                  <w:tcBorders>
                                    <w:bottom w:val="nil"/>
                                  </w:tcBorders>
                                </w:tcPr>
                                <w:p>
                                  <w:pPr>
                                    <w:pStyle w:val="TableParagraph"/>
                                    <w:rPr>
                                      <w:rFonts w:ascii="Times New Roman"/>
                                      <w:sz w:val="18"/>
                                    </w:rPr>
                                  </w:pPr>
                                </w:p>
                              </w:tc>
                              <w:tc>
                                <w:tcPr>
                                  <w:tcW w:w="3004" w:type="dxa"/>
                                  <w:gridSpan w:val="2"/>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ind w:left="239" w:right="78"/>
                                    <w:rPr>
                                      <w:sz w:val="18"/>
                                    </w:rPr>
                                  </w:pPr>
                                  <w:r>
                                    <w:rPr>
                                      <w:w w:val="80"/>
                                      <w:sz w:val="18"/>
                                    </w:rPr>
                                    <w:t>Jumlah Kelompok Nelayan</w:t>
                                  </w:r>
                                  <w:r>
                                    <w:rPr>
                                      <w:w w:val="90"/>
                                      <w:sz w:val="18"/>
                                    </w:rPr>
                                    <w:t> Kecil yang Difasilitasi Pembentukan</w:t>
                                  </w:r>
                                  <w:r>
                                    <w:rPr>
                                      <w:spacing w:val="-4"/>
                                      <w:w w:val="90"/>
                                      <w:sz w:val="18"/>
                                    </w:rPr>
                                    <w:t> </w:t>
                                  </w:r>
                                  <w:r>
                                    <w:rPr>
                                      <w:w w:val="90"/>
                                      <w:sz w:val="18"/>
                                    </w:rPr>
                                    <w:t>dan </w:t>
                                  </w:r>
                                  <w:r>
                                    <w:rPr>
                                      <w:spacing w:val="-2"/>
                                      <w:w w:val="90"/>
                                      <w:sz w:val="18"/>
                                    </w:rPr>
                                    <w:t>Pengembangan</w:t>
                                  </w:r>
                                </w:p>
                                <w:p>
                                  <w:pPr>
                                    <w:pStyle w:val="TableParagraph"/>
                                    <w:spacing w:line="184" w:lineRule="exact"/>
                                    <w:ind w:left="239"/>
                                    <w:rPr>
                                      <w:sz w:val="18"/>
                                    </w:rPr>
                                  </w:pPr>
                                  <w:r>
                                    <w:rPr>
                                      <w:w w:val="80"/>
                                      <w:sz w:val="18"/>
                                    </w:rPr>
                                    <w:t>Kelembagaannya</w:t>
                                  </w:r>
                                  <w:r>
                                    <w:rPr>
                                      <w:spacing w:val="9"/>
                                      <w:sz w:val="18"/>
                                    </w:rPr>
                                    <w:t> </w:t>
                                  </w:r>
                                  <w:r>
                                    <w:rPr>
                                      <w:spacing w:val="-2"/>
                                      <w:w w:val="90"/>
                                      <w:sz w:val="18"/>
                                    </w:rPr>
                                    <w:t>(klp)</w:t>
                                  </w:r>
                                </w:p>
                              </w:tc>
                              <w:tc>
                                <w:tcPr>
                                  <w:tcW w:w="1613" w:type="dxa"/>
                                </w:tcPr>
                                <w:p>
                                  <w:pPr>
                                    <w:pStyle w:val="TableParagraph"/>
                                    <w:spacing w:line="205" w:lineRule="exact"/>
                                    <w:ind w:left="8" w:right="8"/>
                                    <w:jc w:val="center"/>
                                    <w:rPr>
                                      <w:sz w:val="18"/>
                                    </w:rPr>
                                  </w:pPr>
                                  <w:r>
                                    <w:rPr>
                                      <w:spacing w:val="-10"/>
                                      <w:w w:val="90"/>
                                      <w:sz w:val="18"/>
                                    </w:rPr>
                                    <w:t>4</w:t>
                                  </w:r>
                                </w:p>
                              </w:tc>
                              <w:tc>
                                <w:tcPr>
                                  <w:tcW w:w="1489" w:type="dxa"/>
                                </w:tcPr>
                                <w:p>
                                  <w:pPr>
                                    <w:pStyle w:val="TableParagraph"/>
                                    <w:spacing w:line="205" w:lineRule="exact"/>
                                    <w:ind w:left="6" w:right="10"/>
                                    <w:jc w:val="center"/>
                                    <w:rPr>
                                      <w:sz w:val="18"/>
                                    </w:rPr>
                                  </w:pPr>
                                  <w:r>
                                    <w:rPr>
                                      <w:spacing w:val="-10"/>
                                      <w:w w:val="90"/>
                                      <w:sz w:val="18"/>
                                    </w:rPr>
                                    <w:t>4</w:t>
                                  </w:r>
                                </w:p>
                              </w:tc>
                              <w:tc>
                                <w:tcPr>
                                  <w:tcW w:w="1184" w:type="dxa"/>
                                </w:tcPr>
                                <w:p>
                                  <w:pPr>
                                    <w:pStyle w:val="TableParagraph"/>
                                    <w:spacing w:line="205" w:lineRule="exact"/>
                                    <w:ind w:left="9" w:right="7"/>
                                    <w:jc w:val="center"/>
                                    <w:rPr>
                                      <w:sz w:val="18"/>
                                    </w:rPr>
                                  </w:pPr>
                                  <w:r>
                                    <w:rPr>
                                      <w:spacing w:val="-5"/>
                                      <w:w w:val="90"/>
                                      <w:sz w:val="18"/>
                                    </w:rPr>
                                    <w:t>100</w:t>
                                  </w:r>
                                </w:p>
                              </w:tc>
                              <w:tc>
                                <w:tcPr>
                                  <w:tcW w:w="5669" w:type="dxa"/>
                                </w:tcPr>
                                <w:p>
                                  <w:pPr>
                                    <w:pStyle w:val="TableParagraph"/>
                                    <w:ind w:left="102" w:right="202"/>
                                    <w:rPr>
                                      <w:sz w:val="18"/>
                                    </w:rPr>
                                  </w:pPr>
                                  <w:r>
                                    <w:rPr>
                                      <w:w w:val="80"/>
                                      <w:sz w:val="18"/>
                                    </w:rPr>
                                    <w:t>Berhasil, terlaksananya pembinaan dan fasilitasi kepada</w:t>
                                  </w:r>
                                  <w:r>
                                    <w:rPr>
                                      <w:spacing w:val="40"/>
                                      <w:sz w:val="18"/>
                                    </w:rPr>
                                    <w:t> </w:t>
                                  </w:r>
                                  <w:r>
                                    <w:rPr>
                                      <w:w w:val="80"/>
                                      <w:sz w:val="18"/>
                                    </w:rPr>
                                    <w:t>KUB Nelayan di</w:t>
                                  </w:r>
                                  <w:r>
                                    <w:rPr>
                                      <w:w w:val="85"/>
                                      <w:sz w:val="18"/>
                                    </w:rPr>
                                    <w:t> kecamatan pontianak timur, barat dan utara</w:t>
                                  </w:r>
                                </w:p>
                              </w:tc>
                            </w:tr>
                            <w:tr>
                              <w:trPr>
                                <w:trHeight w:val="810" w:hRule="atLeast"/>
                              </w:trPr>
                              <w:tc>
                                <w:tcPr>
                                  <w:tcW w:w="443" w:type="dxa"/>
                                  <w:vMerge/>
                                  <w:tcBorders>
                                    <w:top w:val="nil"/>
                                    <w:bottom w:val="nil"/>
                                  </w:tcBorders>
                                </w:tcPr>
                                <w:p>
                                  <w:pPr>
                                    <w:rPr>
                                      <w:sz w:val="2"/>
                                      <w:szCs w:val="2"/>
                                    </w:rPr>
                                  </w:pPr>
                                </w:p>
                              </w:tc>
                              <w:tc>
                                <w:tcPr>
                                  <w:tcW w:w="340" w:type="dxa"/>
                                  <w:tcBorders>
                                    <w:bottom w:val="nil"/>
                                    <w:right w:val="nil"/>
                                  </w:tcBorders>
                                </w:tcPr>
                                <w:p>
                                  <w:pPr>
                                    <w:pStyle w:val="TableParagraph"/>
                                    <w:spacing w:before="2"/>
                                    <w:ind w:left="104"/>
                                    <w:rPr>
                                      <w:sz w:val="18"/>
                                    </w:rPr>
                                  </w:pPr>
                                  <w:r>
                                    <w:rPr>
                                      <w:spacing w:val="-5"/>
                                      <w:w w:val="90"/>
                                      <w:sz w:val="18"/>
                                    </w:rPr>
                                    <w:t>2.</w:t>
                                  </w:r>
                                </w:p>
                              </w:tc>
                              <w:tc>
                                <w:tcPr>
                                  <w:tcW w:w="2664" w:type="dxa"/>
                                  <w:tcBorders>
                                    <w:left w:val="nil"/>
                                    <w:bottom w:val="nil"/>
                                  </w:tcBorders>
                                </w:tcPr>
                                <w:p>
                                  <w:pPr>
                                    <w:pStyle w:val="TableParagraph"/>
                                    <w:tabs>
                                      <w:tab w:pos="1456" w:val="left" w:leader="none"/>
                                    </w:tabs>
                                    <w:spacing w:line="237" w:lineRule="auto" w:before="4"/>
                                    <w:ind w:left="109" w:right="103"/>
                                    <w:rPr>
                                      <w:rFonts w:ascii="Arial"/>
                                      <w:i/>
                                      <w:sz w:val="18"/>
                                    </w:rPr>
                                  </w:pPr>
                                  <w:r>
                                    <w:rPr>
                                      <w:rFonts w:ascii="Arial"/>
                                      <w:i/>
                                      <w:spacing w:val="-2"/>
                                      <w:w w:val="90"/>
                                      <w:sz w:val="18"/>
                                    </w:rPr>
                                    <w:t>PROGRAM</w:t>
                                  </w:r>
                                  <w:r>
                                    <w:rPr>
                                      <w:rFonts w:ascii="Arial"/>
                                      <w:i/>
                                      <w:sz w:val="18"/>
                                    </w:rPr>
                                    <w:tab/>
                                  </w:r>
                                  <w:r>
                                    <w:rPr>
                                      <w:rFonts w:ascii="Arial"/>
                                      <w:i/>
                                      <w:spacing w:val="-2"/>
                                      <w:w w:val="80"/>
                                      <w:sz w:val="18"/>
                                    </w:rPr>
                                    <w:t>PENGELOLAAN</w:t>
                                  </w:r>
                                  <w:r>
                                    <w:rPr>
                                      <w:rFonts w:ascii="Arial"/>
                                      <w:i/>
                                      <w:spacing w:val="-2"/>
                                      <w:w w:val="90"/>
                                      <w:sz w:val="18"/>
                                    </w:rPr>
                                    <w:t> </w:t>
                                  </w:r>
                                  <w:r>
                                    <w:rPr>
                                      <w:rFonts w:ascii="Arial"/>
                                      <w:i/>
                                      <w:w w:val="90"/>
                                      <w:sz w:val="18"/>
                                    </w:rPr>
                                    <w:t>PERIKANAN</w:t>
                                  </w:r>
                                  <w:r>
                                    <w:rPr>
                                      <w:rFonts w:ascii="Arial"/>
                                      <w:i/>
                                      <w:spacing w:val="-8"/>
                                      <w:w w:val="90"/>
                                      <w:sz w:val="18"/>
                                    </w:rPr>
                                    <w:t> </w:t>
                                  </w:r>
                                  <w:r>
                                    <w:rPr>
                                      <w:rFonts w:ascii="Arial"/>
                                      <w:i/>
                                      <w:w w:val="90"/>
                                      <w:sz w:val="18"/>
                                    </w:rPr>
                                    <w:t>BUDIDAYA</w:t>
                                  </w:r>
                                </w:p>
                              </w:tc>
                              <w:tc>
                                <w:tcPr>
                                  <w:tcW w:w="338" w:type="dxa"/>
                                  <w:tcBorders>
                                    <w:right w:val="nil"/>
                                  </w:tcBorders>
                                </w:tcPr>
                                <w:p>
                                  <w:pPr>
                                    <w:pStyle w:val="TableParagraph"/>
                                    <w:spacing w:before="2"/>
                                    <w:ind w:right="79"/>
                                    <w:jc w:val="center"/>
                                    <w:rPr>
                                      <w:sz w:val="18"/>
                                    </w:rPr>
                                  </w:pPr>
                                  <w:r>
                                    <w:rPr>
                                      <w:spacing w:val="-10"/>
                                      <w:w w:val="90"/>
                                      <w:sz w:val="18"/>
                                    </w:rPr>
                                    <w:t>-</w:t>
                                  </w:r>
                                </w:p>
                              </w:tc>
                              <w:tc>
                                <w:tcPr>
                                  <w:tcW w:w="2848" w:type="dxa"/>
                                  <w:gridSpan w:val="2"/>
                                  <w:tcBorders>
                                    <w:left w:val="nil"/>
                                  </w:tcBorders>
                                </w:tcPr>
                                <w:p>
                                  <w:pPr>
                                    <w:pStyle w:val="TableParagraph"/>
                                    <w:spacing w:before="2"/>
                                    <w:ind w:left="108" w:right="91"/>
                                    <w:rPr>
                                      <w:sz w:val="18"/>
                                    </w:rPr>
                                  </w:pPr>
                                  <w:r>
                                    <w:rPr>
                                      <w:w w:val="80"/>
                                      <w:sz w:val="18"/>
                                    </w:rPr>
                                    <w:t>Persentase Peningkatan Jumlah</w:t>
                                  </w:r>
                                  <w:r>
                                    <w:rPr>
                                      <w:w w:val="90"/>
                                      <w:sz w:val="18"/>
                                    </w:rPr>
                                    <w:t> kelompok</w:t>
                                  </w:r>
                                  <w:r>
                                    <w:rPr>
                                      <w:spacing w:val="-10"/>
                                      <w:w w:val="90"/>
                                      <w:sz w:val="18"/>
                                    </w:rPr>
                                    <w:t> </w:t>
                                  </w:r>
                                  <w:r>
                                    <w:rPr>
                                      <w:w w:val="90"/>
                                      <w:sz w:val="18"/>
                                    </w:rPr>
                                    <w:t>pembudidaya</w:t>
                                  </w:r>
                                  <w:r>
                                    <w:rPr>
                                      <w:spacing w:val="-7"/>
                                      <w:w w:val="90"/>
                                      <w:sz w:val="18"/>
                                    </w:rPr>
                                    <w:t> </w:t>
                                  </w:r>
                                  <w:r>
                                    <w:rPr>
                                      <w:w w:val="90"/>
                                      <w:sz w:val="18"/>
                                    </w:rPr>
                                    <w:t>yang </w:t>
                                  </w:r>
                                  <w:r>
                                    <w:rPr>
                                      <w:w w:val="85"/>
                                      <w:sz w:val="18"/>
                                    </w:rPr>
                                    <w:t>dilayani/didampingi/dibina</w:t>
                                  </w:r>
                                  <w:r>
                                    <w:rPr>
                                      <w:spacing w:val="-1"/>
                                      <w:w w:val="85"/>
                                      <w:sz w:val="18"/>
                                    </w:rPr>
                                    <w:t> </w:t>
                                  </w:r>
                                  <w:r>
                                    <w:rPr>
                                      <w:w w:val="85"/>
                                      <w:sz w:val="18"/>
                                    </w:rPr>
                                    <w:t>(%)</w:t>
                                  </w:r>
                                </w:p>
                              </w:tc>
                              <w:tc>
                                <w:tcPr>
                                  <w:tcW w:w="1613" w:type="dxa"/>
                                </w:tcPr>
                                <w:p>
                                  <w:pPr>
                                    <w:pStyle w:val="TableParagraph"/>
                                    <w:spacing w:before="2"/>
                                    <w:ind w:left="8" w:right="9"/>
                                    <w:jc w:val="center"/>
                                    <w:rPr>
                                      <w:sz w:val="18"/>
                                    </w:rPr>
                                  </w:pPr>
                                  <w:r>
                                    <w:rPr>
                                      <w:spacing w:val="-2"/>
                                      <w:w w:val="90"/>
                                      <w:sz w:val="18"/>
                                    </w:rPr>
                                    <w:t>53,33</w:t>
                                  </w:r>
                                </w:p>
                              </w:tc>
                              <w:tc>
                                <w:tcPr>
                                  <w:tcW w:w="1489" w:type="dxa"/>
                                </w:tcPr>
                                <w:p>
                                  <w:pPr>
                                    <w:pStyle w:val="TableParagraph"/>
                                    <w:spacing w:before="2"/>
                                    <w:ind w:left="6" w:right="6"/>
                                    <w:jc w:val="center"/>
                                    <w:rPr>
                                      <w:sz w:val="18"/>
                                    </w:rPr>
                                  </w:pPr>
                                  <w:r>
                                    <w:rPr>
                                      <w:spacing w:val="-5"/>
                                      <w:w w:val="90"/>
                                      <w:sz w:val="18"/>
                                    </w:rPr>
                                    <w:t>60</w:t>
                                  </w:r>
                                </w:p>
                              </w:tc>
                              <w:tc>
                                <w:tcPr>
                                  <w:tcW w:w="1184" w:type="dxa"/>
                                </w:tcPr>
                                <w:p>
                                  <w:pPr>
                                    <w:pStyle w:val="TableParagraph"/>
                                    <w:spacing w:before="2"/>
                                    <w:ind w:left="9" w:right="7"/>
                                    <w:jc w:val="center"/>
                                    <w:rPr>
                                      <w:sz w:val="18"/>
                                    </w:rPr>
                                  </w:pPr>
                                  <w:r>
                                    <w:rPr>
                                      <w:spacing w:val="-5"/>
                                      <w:w w:val="90"/>
                                      <w:sz w:val="18"/>
                                    </w:rPr>
                                    <w:t>113</w:t>
                                  </w:r>
                                </w:p>
                              </w:tc>
                              <w:tc>
                                <w:tcPr>
                                  <w:tcW w:w="5669" w:type="dxa"/>
                                </w:tcPr>
                                <w:p>
                                  <w:pPr>
                                    <w:pStyle w:val="TableParagraph"/>
                                    <w:spacing w:before="2"/>
                                    <w:ind w:left="102" w:right="105"/>
                                    <w:jc w:val="both"/>
                                    <w:rPr>
                                      <w:sz w:val="18"/>
                                    </w:rPr>
                                  </w:pPr>
                                  <w:r>
                                    <w:rPr>
                                      <w:spacing w:val="-2"/>
                                      <w:w w:val="90"/>
                                      <w:sz w:val="18"/>
                                    </w:rPr>
                                    <w:t>Berhasil,</w:t>
                                  </w:r>
                                  <w:r>
                                    <w:rPr>
                                      <w:spacing w:val="-2"/>
                                      <w:w w:val="90"/>
                                      <w:sz w:val="18"/>
                                    </w:rPr>
                                    <w:t> Terlaksananya</w:t>
                                  </w:r>
                                  <w:r>
                                    <w:rPr>
                                      <w:spacing w:val="-2"/>
                                      <w:w w:val="90"/>
                                      <w:sz w:val="18"/>
                                    </w:rPr>
                                    <w:t> Pembinaan</w:t>
                                  </w:r>
                                  <w:r>
                                    <w:rPr>
                                      <w:spacing w:val="-2"/>
                                      <w:w w:val="90"/>
                                      <w:sz w:val="18"/>
                                    </w:rPr>
                                    <w:t> kepada</w:t>
                                  </w:r>
                                  <w:r>
                                    <w:rPr>
                                      <w:spacing w:val="-2"/>
                                      <w:w w:val="90"/>
                                      <w:sz w:val="18"/>
                                    </w:rPr>
                                    <w:t> pokdakan,</w:t>
                                  </w:r>
                                  <w:r>
                                    <w:rPr>
                                      <w:spacing w:val="-2"/>
                                      <w:w w:val="90"/>
                                      <w:sz w:val="18"/>
                                    </w:rPr>
                                    <w:t> penyediaan</w:t>
                                  </w:r>
                                  <w:r>
                                    <w:rPr>
                                      <w:spacing w:val="-2"/>
                                      <w:w w:val="90"/>
                                      <w:sz w:val="18"/>
                                    </w:rPr>
                                    <w:t> data</w:t>
                                  </w:r>
                                  <w:r>
                                    <w:rPr>
                                      <w:spacing w:val="-2"/>
                                      <w:w w:val="90"/>
                                      <w:sz w:val="18"/>
                                    </w:rPr>
                                    <w:t> dan informasi</w:t>
                                  </w:r>
                                  <w:r>
                                    <w:rPr>
                                      <w:spacing w:val="-2"/>
                                      <w:w w:val="90"/>
                                      <w:sz w:val="18"/>
                                    </w:rPr>
                                    <w:t> produksi</w:t>
                                  </w:r>
                                  <w:r>
                                    <w:rPr>
                                      <w:spacing w:val="-2"/>
                                      <w:w w:val="90"/>
                                      <w:sz w:val="18"/>
                                    </w:rPr>
                                    <w:t> perikanan</w:t>
                                  </w:r>
                                  <w:r>
                                    <w:rPr>
                                      <w:spacing w:val="-2"/>
                                      <w:w w:val="90"/>
                                      <w:sz w:val="18"/>
                                    </w:rPr>
                                    <w:t> budidaya,</w:t>
                                  </w:r>
                                  <w:r>
                                    <w:rPr>
                                      <w:spacing w:val="-2"/>
                                      <w:w w:val="90"/>
                                      <w:sz w:val="18"/>
                                    </w:rPr>
                                    <w:t> terlaksananya</w:t>
                                  </w:r>
                                  <w:r>
                                    <w:rPr>
                                      <w:spacing w:val="-2"/>
                                      <w:w w:val="90"/>
                                      <w:sz w:val="18"/>
                                    </w:rPr>
                                    <w:t> bantuan</w:t>
                                  </w:r>
                                  <w:r>
                                    <w:rPr>
                                      <w:spacing w:val="-2"/>
                                      <w:w w:val="90"/>
                                      <w:sz w:val="18"/>
                                    </w:rPr>
                                    <w:t> sarana</w:t>
                                  </w:r>
                                  <w:r>
                                    <w:rPr>
                                      <w:spacing w:val="-2"/>
                                      <w:w w:val="90"/>
                                      <w:sz w:val="18"/>
                                    </w:rPr>
                                    <w:t> usaha </w:t>
                                  </w:r>
                                  <w:r>
                                    <w:rPr>
                                      <w:w w:val="85"/>
                                      <w:sz w:val="18"/>
                                    </w:rPr>
                                    <w:t>budidaya,</w:t>
                                  </w:r>
                                  <w:r>
                                    <w:rPr>
                                      <w:spacing w:val="-5"/>
                                      <w:w w:val="85"/>
                                      <w:sz w:val="18"/>
                                    </w:rPr>
                                    <w:t> </w:t>
                                  </w:r>
                                  <w:r>
                                    <w:rPr>
                                      <w:w w:val="85"/>
                                      <w:sz w:val="18"/>
                                    </w:rPr>
                                    <w:t>dan</w:t>
                                  </w:r>
                                  <w:r>
                                    <w:rPr>
                                      <w:spacing w:val="-2"/>
                                      <w:w w:val="85"/>
                                      <w:sz w:val="18"/>
                                    </w:rPr>
                                    <w:t> </w:t>
                                  </w:r>
                                  <w:r>
                                    <w:rPr>
                                      <w:w w:val="85"/>
                                      <w:sz w:val="18"/>
                                    </w:rPr>
                                    <w:t>pelayanan</w:t>
                                  </w:r>
                                  <w:r>
                                    <w:rPr>
                                      <w:spacing w:val="-2"/>
                                      <w:w w:val="85"/>
                                      <w:sz w:val="18"/>
                                    </w:rPr>
                                    <w:t> </w:t>
                                  </w:r>
                                  <w:r>
                                    <w:rPr>
                                      <w:w w:val="85"/>
                                      <w:sz w:val="18"/>
                                    </w:rPr>
                                    <w:t>balai</w:t>
                                  </w:r>
                                  <w:r>
                                    <w:rPr>
                                      <w:spacing w:val="-4"/>
                                      <w:w w:val="85"/>
                                      <w:sz w:val="18"/>
                                    </w:rPr>
                                    <w:t> </w:t>
                                  </w:r>
                                  <w:r>
                                    <w:rPr>
                                      <w:w w:val="85"/>
                                      <w:sz w:val="18"/>
                                    </w:rPr>
                                    <w:t>benih</w:t>
                                  </w:r>
                                  <w:r>
                                    <w:rPr>
                                      <w:spacing w:val="-2"/>
                                      <w:w w:val="85"/>
                                      <w:sz w:val="18"/>
                                    </w:rPr>
                                    <w:t> </w:t>
                                  </w:r>
                                  <w:r>
                                    <w:rPr>
                                      <w:w w:val="85"/>
                                      <w:sz w:val="18"/>
                                    </w:rPr>
                                    <w:t>ikan</w:t>
                                  </w:r>
                                  <w:r>
                                    <w:rPr>
                                      <w:spacing w:val="-2"/>
                                      <w:w w:val="85"/>
                                      <w:sz w:val="18"/>
                                    </w:rPr>
                                    <w:t> </w:t>
                                  </w:r>
                                  <w:r>
                                    <w:rPr>
                                      <w:w w:val="85"/>
                                      <w:sz w:val="18"/>
                                    </w:rPr>
                                    <w:t>lokal</w:t>
                                  </w:r>
                                  <w:r>
                                    <w:rPr>
                                      <w:spacing w:val="-4"/>
                                      <w:w w:val="85"/>
                                      <w:sz w:val="18"/>
                                    </w:rPr>
                                    <w:t> </w:t>
                                  </w:r>
                                  <w:r>
                                    <w:rPr>
                                      <w:w w:val="85"/>
                                      <w:sz w:val="18"/>
                                    </w:rPr>
                                    <w:t>kota</w:t>
                                  </w:r>
                                  <w:r>
                                    <w:rPr>
                                      <w:spacing w:val="-2"/>
                                      <w:w w:val="85"/>
                                      <w:sz w:val="18"/>
                                    </w:rPr>
                                    <w:t> </w:t>
                                  </w:r>
                                  <w:r>
                                    <w:rPr>
                                      <w:w w:val="85"/>
                                      <w:sz w:val="18"/>
                                    </w:rPr>
                                    <w:t>pontianak</w:t>
                                  </w:r>
                                </w:p>
                              </w:tc>
                            </w:tr>
                            <w:tr>
                              <w:trPr>
                                <w:trHeight w:val="41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spacing w:before="2"/>
                                    <w:ind w:left="77" w:right="79"/>
                                    <w:jc w:val="center"/>
                                    <w:rPr>
                                      <w:sz w:val="18"/>
                                    </w:rPr>
                                  </w:pPr>
                                  <w:r>
                                    <w:rPr>
                                      <w:spacing w:val="-5"/>
                                      <w:w w:val="90"/>
                                      <w:sz w:val="18"/>
                                    </w:rPr>
                                    <w:t>1.</w:t>
                                  </w:r>
                                </w:p>
                              </w:tc>
                              <w:tc>
                                <w:tcPr>
                                  <w:tcW w:w="2848" w:type="dxa"/>
                                  <w:gridSpan w:val="2"/>
                                  <w:tcBorders>
                                    <w:left w:val="nil"/>
                                  </w:tcBorders>
                                </w:tcPr>
                                <w:p>
                                  <w:pPr>
                                    <w:pStyle w:val="TableParagraph"/>
                                    <w:spacing w:line="204" w:lineRule="exact"/>
                                    <w:ind w:left="108" w:right="91"/>
                                    <w:rPr>
                                      <w:sz w:val="18"/>
                                    </w:rPr>
                                  </w:pPr>
                                  <w:r>
                                    <w:rPr>
                                      <w:w w:val="80"/>
                                      <w:sz w:val="18"/>
                                    </w:rPr>
                                    <w:t>PEMBERDAYAAN</w:t>
                                  </w:r>
                                  <w:r>
                                    <w:rPr>
                                      <w:spacing w:val="-3"/>
                                      <w:w w:val="80"/>
                                      <w:sz w:val="18"/>
                                    </w:rPr>
                                    <w:t> </w:t>
                                  </w:r>
                                  <w:r>
                                    <w:rPr>
                                      <w:w w:val="80"/>
                                      <w:sz w:val="18"/>
                                    </w:rPr>
                                    <w:t>PEMBUDIDAYA</w:t>
                                  </w:r>
                                  <w:r>
                                    <w:rPr>
                                      <w:w w:val="90"/>
                                      <w:sz w:val="18"/>
                                    </w:rPr>
                                    <w:t> IKAN</w:t>
                                  </w:r>
                                  <w:r>
                                    <w:rPr>
                                      <w:spacing w:val="-4"/>
                                      <w:w w:val="90"/>
                                      <w:sz w:val="18"/>
                                    </w:rPr>
                                    <w:t> </w:t>
                                  </w:r>
                                  <w:r>
                                    <w:rPr>
                                      <w:w w:val="90"/>
                                      <w:sz w:val="18"/>
                                    </w:rPr>
                                    <w:t>KECIL</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3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before="6"/>
                                    <w:ind w:left="239"/>
                                    <w:rPr>
                                      <w:sz w:val="18"/>
                                    </w:rPr>
                                  </w:pPr>
                                  <w:r>
                                    <w:rPr>
                                      <w:w w:val="85"/>
                                      <w:sz w:val="18"/>
                                    </w:rPr>
                                    <w:t>Jumlah</w:t>
                                  </w:r>
                                  <w:r>
                                    <w:rPr>
                                      <w:spacing w:val="-7"/>
                                      <w:w w:val="85"/>
                                      <w:sz w:val="18"/>
                                    </w:rPr>
                                    <w:t> </w:t>
                                  </w:r>
                                  <w:r>
                                    <w:rPr>
                                      <w:w w:val="85"/>
                                      <w:sz w:val="18"/>
                                    </w:rPr>
                                    <w:t>Kegiatan</w:t>
                                  </w:r>
                                  <w:r>
                                    <w:rPr>
                                      <w:spacing w:val="-5"/>
                                      <w:w w:val="85"/>
                                      <w:sz w:val="18"/>
                                    </w:rPr>
                                    <w:t> </w:t>
                                  </w:r>
                                  <w:r>
                                    <w:rPr>
                                      <w:w w:val="85"/>
                                      <w:sz w:val="18"/>
                                    </w:rPr>
                                    <w:t>pembinaan </w:t>
                                  </w:r>
                                  <w:r>
                                    <w:rPr>
                                      <w:w w:val="90"/>
                                      <w:sz w:val="18"/>
                                    </w:rPr>
                                    <w:t>dan</w:t>
                                  </w:r>
                                  <w:r>
                                    <w:rPr>
                                      <w:spacing w:val="-8"/>
                                      <w:w w:val="90"/>
                                      <w:sz w:val="18"/>
                                    </w:rPr>
                                    <w:t> </w:t>
                                  </w:r>
                                  <w:r>
                                    <w:rPr>
                                      <w:w w:val="90"/>
                                      <w:sz w:val="18"/>
                                    </w:rPr>
                                    <w:t>pendampingan</w:t>
                                  </w:r>
                                  <w:r>
                                    <w:rPr>
                                      <w:spacing w:val="-8"/>
                                      <w:w w:val="90"/>
                                      <w:sz w:val="18"/>
                                    </w:rPr>
                                    <w:t> </w:t>
                                  </w:r>
                                  <w:r>
                                    <w:rPr>
                                      <w:w w:val="90"/>
                                      <w:sz w:val="18"/>
                                    </w:rPr>
                                    <w:t>dalam </w:t>
                                  </w:r>
                                  <w:r>
                                    <w:rPr>
                                      <w:w w:val="80"/>
                                      <w:sz w:val="18"/>
                                    </w:rPr>
                                    <w:t>rangka pengembangan usaha</w:t>
                                  </w:r>
                                </w:p>
                                <w:p>
                                  <w:pPr>
                                    <w:pStyle w:val="TableParagraph"/>
                                    <w:spacing w:line="183" w:lineRule="exact"/>
                                    <w:ind w:left="239"/>
                                    <w:rPr>
                                      <w:sz w:val="18"/>
                                    </w:rPr>
                                  </w:pPr>
                                  <w:r>
                                    <w:rPr>
                                      <w:w w:val="80"/>
                                      <w:sz w:val="18"/>
                                    </w:rPr>
                                    <w:t>perikanan</w:t>
                                  </w:r>
                                  <w:r>
                                    <w:rPr>
                                      <w:sz w:val="18"/>
                                    </w:rPr>
                                    <w:t> </w:t>
                                  </w:r>
                                  <w:r>
                                    <w:rPr>
                                      <w:w w:val="80"/>
                                      <w:sz w:val="18"/>
                                    </w:rPr>
                                    <w:t>budidaya</w:t>
                                  </w:r>
                                  <w:r>
                                    <w:rPr>
                                      <w:spacing w:val="1"/>
                                      <w:sz w:val="18"/>
                                    </w:rPr>
                                    <w:t> </w:t>
                                  </w:r>
                                  <w:r>
                                    <w:rPr>
                                      <w:spacing w:val="-2"/>
                                      <w:w w:val="80"/>
                                      <w:sz w:val="18"/>
                                    </w:rPr>
                                    <w:t>(kali)</w:t>
                                  </w:r>
                                </w:p>
                              </w:tc>
                              <w:tc>
                                <w:tcPr>
                                  <w:tcW w:w="1613" w:type="dxa"/>
                                </w:tcPr>
                                <w:p>
                                  <w:pPr>
                                    <w:pStyle w:val="TableParagraph"/>
                                    <w:spacing w:before="6"/>
                                    <w:ind w:left="8" w:right="9"/>
                                    <w:jc w:val="center"/>
                                    <w:rPr>
                                      <w:sz w:val="18"/>
                                    </w:rPr>
                                  </w:pPr>
                                  <w:r>
                                    <w:rPr>
                                      <w:spacing w:val="-4"/>
                                      <w:w w:val="90"/>
                                      <w:sz w:val="18"/>
                                    </w:rPr>
                                    <w:t>2,00</w:t>
                                  </w:r>
                                </w:p>
                              </w:tc>
                              <w:tc>
                                <w:tcPr>
                                  <w:tcW w:w="1489" w:type="dxa"/>
                                </w:tcPr>
                                <w:p>
                                  <w:pPr>
                                    <w:pStyle w:val="TableParagraph"/>
                                    <w:spacing w:before="6"/>
                                    <w:ind w:left="6" w:right="6"/>
                                    <w:jc w:val="center"/>
                                    <w:rPr>
                                      <w:sz w:val="18"/>
                                    </w:rPr>
                                  </w:pPr>
                                  <w:r>
                                    <w:rPr>
                                      <w:spacing w:val="-4"/>
                                      <w:w w:val="90"/>
                                      <w:sz w:val="18"/>
                                    </w:rPr>
                                    <w:t>2,00</w:t>
                                  </w:r>
                                </w:p>
                              </w:tc>
                              <w:tc>
                                <w:tcPr>
                                  <w:tcW w:w="1184" w:type="dxa"/>
                                </w:tcPr>
                                <w:p>
                                  <w:pPr>
                                    <w:pStyle w:val="TableParagraph"/>
                                    <w:spacing w:before="6"/>
                                    <w:ind w:left="9" w:right="7"/>
                                    <w:jc w:val="center"/>
                                    <w:rPr>
                                      <w:sz w:val="18"/>
                                    </w:rPr>
                                  </w:pPr>
                                  <w:r>
                                    <w:rPr>
                                      <w:spacing w:val="-5"/>
                                      <w:w w:val="90"/>
                                      <w:sz w:val="18"/>
                                    </w:rPr>
                                    <w:t>100</w:t>
                                  </w:r>
                                </w:p>
                              </w:tc>
                              <w:tc>
                                <w:tcPr>
                                  <w:tcW w:w="5669" w:type="dxa"/>
                                </w:tcPr>
                                <w:p>
                                  <w:pPr>
                                    <w:pStyle w:val="TableParagraph"/>
                                    <w:spacing w:before="6"/>
                                    <w:ind w:left="102"/>
                                    <w:rPr>
                                      <w:sz w:val="18"/>
                                    </w:rPr>
                                  </w:pPr>
                                  <w:r>
                                    <w:rPr>
                                      <w:w w:val="80"/>
                                      <w:sz w:val="18"/>
                                    </w:rPr>
                                    <w:t>Berhasi</w:t>
                                  </w:r>
                                  <w:r>
                                    <w:rPr>
                                      <w:spacing w:val="-3"/>
                                      <w:sz w:val="18"/>
                                    </w:rPr>
                                    <w:t> </w:t>
                                  </w:r>
                                  <w:r>
                                    <w:rPr>
                                      <w:w w:val="80"/>
                                      <w:sz w:val="18"/>
                                    </w:rPr>
                                    <w:t>kegiatan</w:t>
                                  </w:r>
                                  <w:r>
                                    <w:rPr>
                                      <w:sz w:val="18"/>
                                    </w:rPr>
                                    <w:t> </w:t>
                                  </w:r>
                                  <w:r>
                                    <w:rPr>
                                      <w:w w:val="80"/>
                                      <w:sz w:val="18"/>
                                    </w:rPr>
                                    <w:t>terlaksana</w:t>
                                  </w:r>
                                  <w:r>
                                    <w:rPr>
                                      <w:spacing w:val="-1"/>
                                      <w:sz w:val="18"/>
                                    </w:rPr>
                                    <w:t> </w:t>
                                  </w:r>
                                  <w:r>
                                    <w:rPr>
                                      <w:w w:val="80"/>
                                      <w:sz w:val="18"/>
                                    </w:rPr>
                                    <w:t>sesuai</w:t>
                                  </w:r>
                                  <w:r>
                                    <w:rPr>
                                      <w:spacing w:val="-2"/>
                                      <w:sz w:val="18"/>
                                    </w:rPr>
                                    <w:t> </w:t>
                                  </w:r>
                                  <w:r>
                                    <w:rPr>
                                      <w:w w:val="80"/>
                                      <w:sz w:val="18"/>
                                    </w:rPr>
                                    <w:t>dengan</w:t>
                                  </w:r>
                                  <w:r>
                                    <w:rPr>
                                      <w:spacing w:val="-1"/>
                                      <w:sz w:val="18"/>
                                    </w:rPr>
                                    <w:t> </w:t>
                                  </w:r>
                                  <w:r>
                                    <w:rPr>
                                      <w:spacing w:val="-2"/>
                                      <w:w w:val="80"/>
                                      <w:sz w:val="18"/>
                                    </w:rPr>
                                    <w:t>target</w:t>
                                  </w:r>
                                </w:p>
                              </w:tc>
                            </w:tr>
                            <w:tr>
                              <w:trPr>
                                <w:trHeight w:val="41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right="132"/>
                                    <w:jc w:val="center"/>
                                    <w:rPr>
                                      <w:sz w:val="18"/>
                                    </w:rPr>
                                  </w:pPr>
                                  <w:r>
                                    <w:rPr>
                                      <w:spacing w:val="-5"/>
                                      <w:w w:val="90"/>
                                      <w:sz w:val="18"/>
                                    </w:rPr>
                                    <w:t>01</w:t>
                                  </w:r>
                                </w:p>
                              </w:tc>
                              <w:tc>
                                <w:tcPr>
                                  <w:tcW w:w="2331" w:type="dxa"/>
                                  <w:tcBorders>
                                    <w:left w:val="nil"/>
                                  </w:tcBorders>
                                </w:tcPr>
                                <w:p>
                                  <w:pPr>
                                    <w:pStyle w:val="TableParagraph"/>
                                    <w:spacing w:line="204" w:lineRule="exact"/>
                                    <w:ind w:left="-29"/>
                                    <w:rPr>
                                      <w:sz w:val="18"/>
                                    </w:rPr>
                                  </w:pPr>
                                  <w:r>
                                    <w:rPr>
                                      <w:w w:val="80"/>
                                      <w:sz w:val="18"/>
                                    </w:rPr>
                                    <w:t>Pengembangan kapasitas</w:t>
                                  </w:r>
                                  <w:r>
                                    <w:rPr>
                                      <w:w w:val="85"/>
                                      <w:sz w:val="18"/>
                                    </w:rPr>
                                    <w:t> Pembudidaya Ikan Kecil</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26"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before="2"/>
                                    <w:ind w:left="239"/>
                                    <w:rPr>
                                      <w:sz w:val="18"/>
                                    </w:rPr>
                                  </w:pPr>
                                  <w:r>
                                    <w:rPr>
                                      <w:w w:val="80"/>
                                      <w:sz w:val="18"/>
                                    </w:rPr>
                                    <w:t>Jumlah Kelompok Pembudi</w:t>
                                  </w:r>
                                  <w:r>
                                    <w:rPr>
                                      <w:w w:val="90"/>
                                      <w:sz w:val="18"/>
                                    </w:rPr>
                                    <w:t> Daya Ikan Kecil yang</w:t>
                                  </w:r>
                                </w:p>
                                <w:p>
                                  <w:pPr>
                                    <w:pStyle w:val="TableParagraph"/>
                                    <w:spacing w:line="204" w:lineRule="exact"/>
                                    <w:ind w:left="239"/>
                                    <w:rPr>
                                      <w:sz w:val="18"/>
                                    </w:rPr>
                                  </w:pPr>
                                  <w:r>
                                    <w:rPr>
                                      <w:w w:val="80"/>
                                      <w:sz w:val="18"/>
                                    </w:rPr>
                                    <w:t>Mengikuti</w:t>
                                  </w:r>
                                  <w:r>
                                    <w:rPr>
                                      <w:spacing w:val="-3"/>
                                      <w:w w:val="80"/>
                                      <w:sz w:val="18"/>
                                    </w:rPr>
                                    <w:t> </w:t>
                                  </w:r>
                                  <w:r>
                                    <w:rPr>
                                      <w:w w:val="80"/>
                                      <w:sz w:val="18"/>
                                    </w:rPr>
                                    <w:t>Pengembangan</w:t>
                                  </w:r>
                                  <w:r>
                                    <w:rPr>
                                      <w:w w:val="90"/>
                                      <w:sz w:val="18"/>
                                    </w:rPr>
                                    <w:t> Kapasitas</w:t>
                                  </w:r>
                                  <w:r>
                                    <w:rPr>
                                      <w:spacing w:val="-8"/>
                                      <w:w w:val="90"/>
                                      <w:sz w:val="18"/>
                                    </w:rPr>
                                    <w:t> </w:t>
                                  </w:r>
                                  <w:r>
                                    <w:rPr>
                                      <w:w w:val="90"/>
                                      <w:sz w:val="18"/>
                                    </w:rPr>
                                    <w:t>(klp)</w:t>
                                  </w:r>
                                </w:p>
                              </w:tc>
                              <w:tc>
                                <w:tcPr>
                                  <w:tcW w:w="1613" w:type="dxa"/>
                                </w:tcPr>
                                <w:p>
                                  <w:pPr>
                                    <w:pStyle w:val="TableParagraph"/>
                                    <w:spacing w:before="2"/>
                                    <w:ind w:left="8" w:right="9"/>
                                    <w:jc w:val="center"/>
                                    <w:rPr>
                                      <w:sz w:val="18"/>
                                    </w:rPr>
                                  </w:pPr>
                                  <w:r>
                                    <w:rPr>
                                      <w:spacing w:val="-2"/>
                                      <w:w w:val="90"/>
                                      <w:sz w:val="18"/>
                                    </w:rPr>
                                    <w:t>24,00</w:t>
                                  </w:r>
                                </w:p>
                              </w:tc>
                              <w:tc>
                                <w:tcPr>
                                  <w:tcW w:w="1489" w:type="dxa"/>
                                </w:tcPr>
                                <w:p>
                                  <w:pPr>
                                    <w:pStyle w:val="TableParagraph"/>
                                    <w:spacing w:before="2"/>
                                    <w:ind w:left="6" w:right="10"/>
                                    <w:jc w:val="center"/>
                                    <w:rPr>
                                      <w:sz w:val="18"/>
                                    </w:rPr>
                                  </w:pPr>
                                  <w:r>
                                    <w:rPr>
                                      <w:spacing w:val="-10"/>
                                      <w:w w:val="90"/>
                                      <w:sz w:val="18"/>
                                    </w:rPr>
                                    <w:t>6</w:t>
                                  </w:r>
                                </w:p>
                              </w:tc>
                              <w:tc>
                                <w:tcPr>
                                  <w:tcW w:w="1184" w:type="dxa"/>
                                </w:tcPr>
                                <w:p>
                                  <w:pPr>
                                    <w:pStyle w:val="TableParagraph"/>
                                    <w:spacing w:before="2"/>
                                    <w:ind w:left="9" w:right="10"/>
                                    <w:jc w:val="center"/>
                                    <w:rPr>
                                      <w:sz w:val="18"/>
                                    </w:rPr>
                                  </w:pPr>
                                  <w:r>
                                    <w:rPr>
                                      <w:spacing w:val="-5"/>
                                      <w:w w:val="90"/>
                                      <w:sz w:val="18"/>
                                    </w:rPr>
                                    <w:t>25</w:t>
                                  </w:r>
                                </w:p>
                              </w:tc>
                              <w:tc>
                                <w:tcPr>
                                  <w:tcW w:w="5669" w:type="dxa"/>
                                </w:tcPr>
                                <w:p>
                                  <w:pPr>
                                    <w:pStyle w:val="TableParagraph"/>
                                    <w:spacing w:before="2"/>
                                    <w:ind w:left="102"/>
                                    <w:rPr>
                                      <w:sz w:val="18"/>
                                    </w:rPr>
                                  </w:pPr>
                                  <w:r>
                                    <w:rPr>
                                      <w:w w:val="85"/>
                                      <w:sz w:val="18"/>
                                    </w:rPr>
                                    <w:t>Tidak</w:t>
                                  </w:r>
                                  <w:r>
                                    <w:rPr>
                                      <w:spacing w:val="40"/>
                                      <w:sz w:val="18"/>
                                    </w:rPr>
                                    <w:t> </w:t>
                                  </w:r>
                                  <w:r>
                                    <w:rPr>
                                      <w:w w:val="85"/>
                                      <w:sz w:val="18"/>
                                    </w:rPr>
                                    <w:t>Berhasil</w:t>
                                  </w:r>
                                  <w:r>
                                    <w:rPr>
                                      <w:spacing w:val="40"/>
                                      <w:sz w:val="18"/>
                                    </w:rPr>
                                    <w:t> </w:t>
                                  </w:r>
                                  <w:r>
                                    <w:rPr>
                                      <w:w w:val="85"/>
                                      <w:sz w:val="18"/>
                                    </w:rPr>
                                    <w:t>Pada</w:t>
                                  </w:r>
                                  <w:r>
                                    <w:rPr>
                                      <w:spacing w:val="40"/>
                                      <w:sz w:val="18"/>
                                    </w:rPr>
                                    <w:t> </w:t>
                                  </w:r>
                                  <w:r>
                                    <w:rPr>
                                      <w:w w:val="85"/>
                                      <w:sz w:val="18"/>
                                    </w:rPr>
                                    <w:t>tahun</w:t>
                                  </w:r>
                                  <w:r>
                                    <w:rPr>
                                      <w:spacing w:val="40"/>
                                      <w:sz w:val="18"/>
                                    </w:rPr>
                                    <w:t> </w:t>
                                  </w:r>
                                  <w:r>
                                    <w:rPr>
                                      <w:w w:val="85"/>
                                      <w:sz w:val="18"/>
                                    </w:rPr>
                                    <w:t>2023</w:t>
                                  </w:r>
                                  <w:r>
                                    <w:rPr>
                                      <w:spacing w:val="40"/>
                                      <w:sz w:val="18"/>
                                    </w:rPr>
                                    <w:t> </w:t>
                                  </w:r>
                                  <w:r>
                                    <w:rPr>
                                      <w:w w:val="85"/>
                                      <w:sz w:val="18"/>
                                    </w:rPr>
                                    <w:t>alokasi</w:t>
                                  </w:r>
                                  <w:r>
                                    <w:rPr>
                                      <w:spacing w:val="40"/>
                                      <w:sz w:val="18"/>
                                    </w:rPr>
                                    <w:t> </w:t>
                                  </w:r>
                                  <w:r>
                                    <w:rPr>
                                      <w:w w:val="85"/>
                                      <w:sz w:val="18"/>
                                    </w:rPr>
                                    <w:t>anggaran</w:t>
                                  </w:r>
                                  <w:r>
                                    <w:rPr>
                                      <w:spacing w:val="40"/>
                                      <w:sz w:val="18"/>
                                    </w:rPr>
                                    <w:t> </w:t>
                                  </w:r>
                                  <w:r>
                                    <w:rPr>
                                      <w:w w:val="85"/>
                                      <w:sz w:val="18"/>
                                    </w:rPr>
                                    <w:t>tidak</w:t>
                                  </w:r>
                                  <w:r>
                                    <w:rPr>
                                      <w:spacing w:val="40"/>
                                      <w:sz w:val="18"/>
                                    </w:rPr>
                                    <w:t> </w:t>
                                  </w:r>
                                  <w:r>
                                    <w:rPr>
                                      <w:w w:val="85"/>
                                      <w:sz w:val="18"/>
                                    </w:rPr>
                                    <w:t>mencukupi</w:t>
                                  </w:r>
                                  <w:r>
                                    <w:rPr>
                                      <w:spacing w:val="40"/>
                                      <w:sz w:val="18"/>
                                    </w:rPr>
                                    <w:t> </w:t>
                                  </w:r>
                                  <w:r>
                                    <w:rPr>
                                      <w:w w:val="85"/>
                                      <w:sz w:val="18"/>
                                    </w:rPr>
                                    <w:t>untuk </w:t>
                                  </w:r>
                                  <w:r>
                                    <w:rPr>
                                      <w:w w:val="90"/>
                                      <w:sz w:val="18"/>
                                    </w:rPr>
                                    <w:t>melaksanakan</w:t>
                                  </w:r>
                                  <w:r>
                                    <w:rPr>
                                      <w:spacing w:val="-8"/>
                                      <w:w w:val="90"/>
                                      <w:sz w:val="18"/>
                                    </w:rPr>
                                    <w:t> </w:t>
                                  </w:r>
                                  <w:r>
                                    <w:rPr>
                                      <w:w w:val="90"/>
                                      <w:sz w:val="18"/>
                                    </w:rPr>
                                    <w:t>sub</w:t>
                                  </w:r>
                                  <w:r>
                                    <w:rPr>
                                      <w:spacing w:val="-7"/>
                                      <w:w w:val="90"/>
                                      <w:sz w:val="18"/>
                                    </w:rPr>
                                    <w:t> </w:t>
                                  </w:r>
                                  <w:r>
                                    <w:rPr>
                                      <w:w w:val="90"/>
                                      <w:sz w:val="18"/>
                                    </w:rPr>
                                    <w:t>kegiatan</w:t>
                                  </w:r>
                                  <w:r>
                                    <w:rPr>
                                      <w:spacing w:val="-8"/>
                                      <w:w w:val="90"/>
                                      <w:sz w:val="18"/>
                                    </w:rPr>
                                    <w:t> </w:t>
                                  </w:r>
                                  <w:r>
                                    <w:rPr>
                                      <w:w w:val="90"/>
                                      <w:sz w:val="18"/>
                                    </w:rPr>
                                    <w:t>ini</w:t>
                                  </w:r>
                                </w:p>
                              </w:tc>
                            </w:tr>
                            <w:tr>
                              <w:trPr>
                                <w:trHeight w:val="413"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spacing w:before="2"/>
                                    <w:ind w:left="73" w:right="79"/>
                                    <w:jc w:val="center"/>
                                    <w:rPr>
                                      <w:sz w:val="18"/>
                                    </w:rPr>
                                  </w:pPr>
                                  <w:r>
                                    <w:rPr>
                                      <w:spacing w:val="-10"/>
                                      <w:w w:val="90"/>
                                      <w:sz w:val="18"/>
                                    </w:rPr>
                                    <w:t>2</w:t>
                                  </w:r>
                                </w:p>
                              </w:tc>
                              <w:tc>
                                <w:tcPr>
                                  <w:tcW w:w="2848" w:type="dxa"/>
                                  <w:gridSpan w:val="2"/>
                                  <w:tcBorders>
                                    <w:left w:val="nil"/>
                                  </w:tcBorders>
                                </w:tcPr>
                                <w:p>
                                  <w:pPr>
                                    <w:pStyle w:val="TableParagraph"/>
                                    <w:spacing w:line="210" w:lineRule="atLeast"/>
                                    <w:ind w:left="108" w:right="91"/>
                                    <w:rPr>
                                      <w:sz w:val="18"/>
                                    </w:rPr>
                                  </w:pPr>
                                  <w:r>
                                    <w:rPr>
                                      <w:w w:val="80"/>
                                      <w:sz w:val="18"/>
                                    </w:rPr>
                                    <w:t>PENGELOLAAN PEMBUDIDAYAAN</w:t>
                                  </w:r>
                                  <w:r>
                                    <w:rPr>
                                      <w:w w:val="90"/>
                                      <w:sz w:val="18"/>
                                    </w:rPr>
                                    <w:t> </w:t>
                                  </w:r>
                                  <w:r>
                                    <w:rPr>
                                      <w:spacing w:val="-4"/>
                                      <w:w w:val="90"/>
                                      <w:sz w:val="18"/>
                                    </w:rPr>
                                    <w:t>IKAN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08"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line="204" w:lineRule="exact"/>
                                    <w:ind w:left="239"/>
                                    <w:rPr>
                                      <w:sz w:val="18"/>
                                    </w:rPr>
                                  </w:pPr>
                                  <w:r>
                                    <w:rPr>
                                      <w:w w:val="80"/>
                                      <w:sz w:val="18"/>
                                    </w:rPr>
                                    <w:t>Jumlah</w:t>
                                  </w:r>
                                  <w:r>
                                    <w:rPr>
                                      <w:spacing w:val="-3"/>
                                      <w:sz w:val="18"/>
                                    </w:rPr>
                                    <w:t> </w:t>
                                  </w:r>
                                  <w:r>
                                    <w:rPr>
                                      <w:w w:val="80"/>
                                      <w:sz w:val="18"/>
                                    </w:rPr>
                                    <w:t>jenis</w:t>
                                  </w:r>
                                  <w:r>
                                    <w:rPr>
                                      <w:spacing w:val="-6"/>
                                      <w:sz w:val="18"/>
                                    </w:rPr>
                                    <w:t> </w:t>
                                  </w:r>
                                  <w:r>
                                    <w:rPr>
                                      <w:spacing w:val="-2"/>
                                      <w:w w:val="80"/>
                                      <w:sz w:val="18"/>
                                    </w:rPr>
                                    <w:t>sarana</w:t>
                                  </w:r>
                                </w:p>
                                <w:p>
                                  <w:pPr>
                                    <w:pStyle w:val="TableParagraph"/>
                                    <w:spacing w:line="184" w:lineRule="exact" w:before="1"/>
                                    <w:ind w:left="239"/>
                                    <w:rPr>
                                      <w:sz w:val="18"/>
                                    </w:rPr>
                                  </w:pPr>
                                  <w:r>
                                    <w:rPr>
                                      <w:w w:val="80"/>
                                      <w:sz w:val="18"/>
                                    </w:rPr>
                                    <w:t>perikanan</w:t>
                                  </w:r>
                                  <w:r>
                                    <w:rPr>
                                      <w:sz w:val="18"/>
                                    </w:rPr>
                                    <w:t> </w:t>
                                  </w:r>
                                  <w:r>
                                    <w:rPr>
                                      <w:w w:val="80"/>
                                      <w:sz w:val="18"/>
                                    </w:rPr>
                                    <w:t>budidaya</w:t>
                                  </w:r>
                                  <w:r>
                                    <w:rPr>
                                      <w:spacing w:val="1"/>
                                      <w:sz w:val="18"/>
                                    </w:rPr>
                                    <w:t> </w:t>
                                  </w:r>
                                  <w:r>
                                    <w:rPr>
                                      <w:spacing w:val="-2"/>
                                      <w:w w:val="80"/>
                                      <w:sz w:val="18"/>
                                    </w:rPr>
                                    <w:t>(jenis)</w:t>
                                  </w:r>
                                </w:p>
                              </w:tc>
                              <w:tc>
                                <w:tcPr>
                                  <w:tcW w:w="1613" w:type="dxa"/>
                                </w:tcPr>
                                <w:p>
                                  <w:pPr>
                                    <w:pStyle w:val="TableParagraph"/>
                                    <w:spacing w:line="204" w:lineRule="exact"/>
                                    <w:ind w:left="8" w:right="8"/>
                                    <w:jc w:val="center"/>
                                    <w:rPr>
                                      <w:sz w:val="18"/>
                                    </w:rPr>
                                  </w:pPr>
                                  <w:r>
                                    <w:rPr>
                                      <w:spacing w:val="-10"/>
                                      <w:w w:val="90"/>
                                      <w:sz w:val="18"/>
                                    </w:rPr>
                                    <w:t>3</w:t>
                                  </w:r>
                                </w:p>
                              </w:tc>
                              <w:tc>
                                <w:tcPr>
                                  <w:tcW w:w="1489" w:type="dxa"/>
                                </w:tcPr>
                                <w:p>
                                  <w:pPr>
                                    <w:pStyle w:val="TableParagraph"/>
                                    <w:spacing w:line="204" w:lineRule="exact"/>
                                    <w:ind w:left="6" w:right="10"/>
                                    <w:jc w:val="center"/>
                                    <w:rPr>
                                      <w:sz w:val="18"/>
                                    </w:rPr>
                                  </w:pPr>
                                  <w:r>
                                    <w:rPr>
                                      <w:spacing w:val="-10"/>
                                      <w:w w:val="90"/>
                                      <w:sz w:val="18"/>
                                    </w:rPr>
                                    <w:t>4</w:t>
                                  </w:r>
                                </w:p>
                              </w:tc>
                              <w:tc>
                                <w:tcPr>
                                  <w:tcW w:w="1184" w:type="dxa"/>
                                </w:tcPr>
                                <w:p>
                                  <w:pPr>
                                    <w:pStyle w:val="TableParagraph"/>
                                    <w:spacing w:line="204" w:lineRule="exact"/>
                                    <w:ind w:left="9" w:right="10"/>
                                    <w:jc w:val="center"/>
                                    <w:rPr>
                                      <w:sz w:val="18"/>
                                    </w:rPr>
                                  </w:pPr>
                                  <w:r>
                                    <w:rPr>
                                      <w:spacing w:val="-2"/>
                                      <w:w w:val="90"/>
                                      <w:sz w:val="18"/>
                                    </w:rPr>
                                    <w:t>133,33</w:t>
                                  </w:r>
                                </w:p>
                              </w:tc>
                              <w:tc>
                                <w:tcPr>
                                  <w:tcW w:w="5669" w:type="dxa"/>
                                </w:tcPr>
                                <w:p>
                                  <w:pPr>
                                    <w:pStyle w:val="TableParagraph"/>
                                    <w:spacing w:line="204" w:lineRule="exact"/>
                                    <w:ind w:left="102"/>
                                    <w:rPr>
                                      <w:sz w:val="18"/>
                                    </w:rPr>
                                  </w:pPr>
                                  <w:r>
                                    <w:rPr>
                                      <w:w w:val="80"/>
                                      <w:sz w:val="18"/>
                                    </w:rPr>
                                    <w:t>Berhasi</w:t>
                                  </w:r>
                                  <w:r>
                                    <w:rPr>
                                      <w:spacing w:val="-3"/>
                                      <w:sz w:val="18"/>
                                    </w:rPr>
                                    <w:t> </w:t>
                                  </w:r>
                                  <w:r>
                                    <w:rPr>
                                      <w:w w:val="80"/>
                                      <w:sz w:val="18"/>
                                    </w:rPr>
                                    <w:t>kegiatan</w:t>
                                  </w:r>
                                  <w:r>
                                    <w:rPr>
                                      <w:spacing w:val="-1"/>
                                      <w:sz w:val="18"/>
                                    </w:rPr>
                                    <w:t> </w:t>
                                  </w:r>
                                  <w:r>
                                    <w:rPr>
                                      <w:w w:val="80"/>
                                      <w:sz w:val="18"/>
                                    </w:rPr>
                                    <w:t>terlaksana</w:t>
                                  </w:r>
                                  <w:r>
                                    <w:rPr>
                                      <w:sz w:val="18"/>
                                    </w:rPr>
                                    <w:t> </w:t>
                                  </w:r>
                                  <w:r>
                                    <w:rPr>
                                      <w:w w:val="80"/>
                                      <w:sz w:val="18"/>
                                    </w:rPr>
                                    <w:t>sesuai</w:t>
                                  </w:r>
                                  <w:r>
                                    <w:rPr>
                                      <w:sz w:val="18"/>
                                    </w:rPr>
                                    <w:t> </w:t>
                                  </w:r>
                                  <w:r>
                                    <w:rPr>
                                      <w:w w:val="80"/>
                                      <w:sz w:val="18"/>
                                    </w:rPr>
                                    <w:t>dengan</w:t>
                                  </w:r>
                                  <w:r>
                                    <w:rPr>
                                      <w:spacing w:val="-1"/>
                                      <w:sz w:val="18"/>
                                    </w:rPr>
                                    <w:t> </w:t>
                                  </w:r>
                                  <w:r>
                                    <w:rPr>
                                      <w:spacing w:val="-2"/>
                                      <w:w w:val="80"/>
                                      <w:sz w:val="18"/>
                                    </w:rPr>
                                    <w:t>target</w:t>
                                  </w:r>
                                </w:p>
                              </w:tc>
                            </w:tr>
                            <w:tr>
                              <w:trPr>
                                <w:trHeight w:val="942"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right="132"/>
                                    <w:jc w:val="center"/>
                                    <w:rPr>
                                      <w:sz w:val="18"/>
                                    </w:rPr>
                                  </w:pPr>
                                  <w:r>
                                    <w:rPr>
                                      <w:spacing w:val="-5"/>
                                      <w:w w:val="90"/>
                                      <w:sz w:val="18"/>
                                    </w:rPr>
                                    <w:t>01</w:t>
                                  </w:r>
                                </w:p>
                              </w:tc>
                              <w:tc>
                                <w:tcPr>
                                  <w:tcW w:w="2331" w:type="dxa"/>
                                  <w:tcBorders>
                                    <w:left w:val="nil"/>
                                  </w:tcBorders>
                                </w:tcPr>
                                <w:p>
                                  <w:pPr>
                                    <w:pStyle w:val="TableParagraph"/>
                                    <w:spacing w:line="237" w:lineRule="auto" w:before="4"/>
                                    <w:ind w:left="-29"/>
                                    <w:rPr>
                                      <w:sz w:val="18"/>
                                    </w:rPr>
                                  </w:pPr>
                                  <w:r>
                                    <w:rPr>
                                      <w:w w:val="80"/>
                                      <w:sz w:val="18"/>
                                    </w:rPr>
                                    <w:t>Penjaminan Ketersediaan Sarana</w:t>
                                  </w:r>
                                  <w:r>
                                    <w:rPr>
                                      <w:w w:val="90"/>
                                      <w:sz w:val="18"/>
                                    </w:rPr>
                                    <w:t> Pembudidayaan</w:t>
                                  </w:r>
                                  <w:r>
                                    <w:rPr>
                                      <w:spacing w:val="-8"/>
                                      <w:w w:val="90"/>
                                      <w:sz w:val="18"/>
                                    </w:rPr>
                                    <w:t> </w:t>
                                  </w:r>
                                  <w:r>
                                    <w:rPr>
                                      <w:w w:val="90"/>
                                      <w:sz w:val="18"/>
                                    </w:rPr>
                                    <w:t>Ikan</w:t>
                                  </w:r>
                                  <w:r>
                                    <w:rPr>
                                      <w:spacing w:val="-7"/>
                                      <w:w w:val="90"/>
                                      <w:sz w:val="18"/>
                                    </w:rPr>
                                    <w:t> </w:t>
                                  </w:r>
                                  <w:r>
                                    <w:rPr>
                                      <w:w w:val="90"/>
                                      <w:sz w:val="18"/>
                                    </w:rPr>
                                    <w:t>dalam</w:t>
                                  </w:r>
                                  <w:r>
                                    <w:rPr>
                                      <w:spacing w:val="-8"/>
                                      <w:w w:val="90"/>
                                      <w:sz w:val="18"/>
                                    </w:rPr>
                                    <w:t> </w:t>
                                  </w:r>
                                  <w:r>
                                    <w:rPr>
                                      <w:w w:val="90"/>
                                      <w:sz w:val="18"/>
                                    </w:rPr>
                                    <w:t>1 satu)</w:t>
                                  </w:r>
                                  <w:r>
                                    <w:rPr>
                                      <w:spacing w:val="-8"/>
                                      <w:w w:val="90"/>
                                      <w:sz w:val="18"/>
                                    </w:rPr>
                                    <w:t> </w:t>
                                  </w:r>
                                  <w:r>
                                    <w:rPr>
                                      <w:w w:val="90"/>
                                      <w:sz w:val="18"/>
                                    </w:rPr>
                                    <w:t>Daerah</w:t>
                                  </w:r>
                                  <w:r>
                                    <w:rPr>
                                      <w:spacing w:val="-8"/>
                                      <w:w w:val="90"/>
                                      <w:sz w:val="18"/>
                                    </w:rPr>
                                    <w:t> </w:t>
                                  </w:r>
                                  <w:r>
                                    <w:rPr>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7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186" w:type="dxa"/>
                                  <w:gridSpan w:val="3"/>
                                </w:tcPr>
                                <w:p>
                                  <w:pPr>
                                    <w:pStyle w:val="TableParagraph"/>
                                    <w:spacing w:before="2"/>
                                    <w:ind w:left="1089"/>
                                    <w:rPr>
                                      <w:sz w:val="18"/>
                                    </w:rPr>
                                  </w:pPr>
                                  <w:r>
                                    <w:rPr>
                                      <w:w w:val="90"/>
                                      <w:sz w:val="18"/>
                                    </w:rPr>
                                    <w:t>Jumlah</w:t>
                                  </w:r>
                                  <w:r>
                                    <w:rPr>
                                      <w:spacing w:val="-4"/>
                                      <w:w w:val="90"/>
                                      <w:sz w:val="18"/>
                                    </w:rPr>
                                    <w:t> </w:t>
                                  </w:r>
                                  <w:r>
                                    <w:rPr>
                                      <w:w w:val="90"/>
                                      <w:sz w:val="18"/>
                                    </w:rPr>
                                    <w:t>Sarana </w:t>
                                  </w:r>
                                  <w:r>
                                    <w:rPr>
                                      <w:w w:val="80"/>
                                      <w:sz w:val="18"/>
                                    </w:rPr>
                                    <w:t>Pembudidayaan Ikan dalam 1</w:t>
                                  </w:r>
                                  <w:r>
                                    <w:rPr>
                                      <w:w w:val="90"/>
                                      <w:sz w:val="18"/>
                                    </w:rPr>
                                    <w:t> (Satu)</w:t>
                                  </w:r>
                                  <w:r>
                                    <w:rPr>
                                      <w:spacing w:val="-8"/>
                                      <w:w w:val="90"/>
                                      <w:sz w:val="18"/>
                                    </w:rPr>
                                    <w:t> </w:t>
                                  </w:r>
                                  <w:r>
                                    <w:rPr>
                                      <w:w w:val="90"/>
                                      <w:sz w:val="18"/>
                                    </w:rPr>
                                    <w:t>Daerah Kabupaten/Kota</w:t>
                                  </w:r>
                                  <w:r>
                                    <w:rPr>
                                      <w:spacing w:val="-4"/>
                                      <w:w w:val="90"/>
                                      <w:sz w:val="18"/>
                                    </w:rPr>
                                    <w:t> </w:t>
                                  </w:r>
                                  <w:r>
                                    <w:rPr>
                                      <w:w w:val="90"/>
                                      <w:sz w:val="18"/>
                                    </w:rPr>
                                    <w:t>(unit)</w:t>
                                  </w:r>
                                </w:p>
                              </w:tc>
                              <w:tc>
                                <w:tcPr>
                                  <w:tcW w:w="1613" w:type="dxa"/>
                                </w:tcPr>
                                <w:p>
                                  <w:pPr>
                                    <w:pStyle w:val="TableParagraph"/>
                                    <w:spacing w:before="2"/>
                                    <w:ind w:left="8" w:right="8"/>
                                    <w:jc w:val="center"/>
                                    <w:rPr>
                                      <w:sz w:val="18"/>
                                    </w:rPr>
                                  </w:pPr>
                                  <w:r>
                                    <w:rPr>
                                      <w:spacing w:val="-10"/>
                                      <w:w w:val="90"/>
                                      <w:sz w:val="18"/>
                                    </w:rPr>
                                    <w:t>1</w:t>
                                  </w:r>
                                </w:p>
                              </w:tc>
                              <w:tc>
                                <w:tcPr>
                                  <w:tcW w:w="1489" w:type="dxa"/>
                                </w:tcPr>
                                <w:p>
                                  <w:pPr>
                                    <w:pStyle w:val="TableParagraph"/>
                                    <w:spacing w:before="2"/>
                                    <w:ind w:left="6" w:right="10"/>
                                    <w:jc w:val="center"/>
                                    <w:rPr>
                                      <w:sz w:val="18"/>
                                    </w:rPr>
                                  </w:pPr>
                                  <w:r>
                                    <w:rPr>
                                      <w:spacing w:val="-10"/>
                                      <w:w w:val="90"/>
                                      <w:sz w:val="18"/>
                                    </w:rPr>
                                    <w:t>3</w:t>
                                  </w:r>
                                </w:p>
                              </w:tc>
                              <w:tc>
                                <w:tcPr>
                                  <w:tcW w:w="1184" w:type="dxa"/>
                                </w:tcPr>
                                <w:p>
                                  <w:pPr>
                                    <w:pStyle w:val="TableParagraph"/>
                                    <w:spacing w:before="2"/>
                                    <w:ind w:left="9" w:right="7"/>
                                    <w:jc w:val="center"/>
                                    <w:rPr>
                                      <w:sz w:val="18"/>
                                    </w:rPr>
                                  </w:pPr>
                                  <w:r>
                                    <w:rPr>
                                      <w:spacing w:val="-5"/>
                                      <w:w w:val="90"/>
                                      <w:sz w:val="18"/>
                                    </w:rPr>
                                    <w:t>300</w:t>
                                  </w:r>
                                </w:p>
                              </w:tc>
                              <w:tc>
                                <w:tcPr>
                                  <w:tcW w:w="5669" w:type="dxa"/>
                                </w:tcPr>
                                <w:p>
                                  <w:pPr>
                                    <w:pStyle w:val="TableParagraph"/>
                                    <w:spacing w:before="2"/>
                                    <w:ind w:left="102" w:right="101"/>
                                    <w:jc w:val="both"/>
                                    <w:rPr>
                                      <w:sz w:val="18"/>
                                    </w:rPr>
                                  </w:pPr>
                                  <w:r>
                                    <w:rPr>
                                      <w:w w:val="80"/>
                                      <w:sz w:val="18"/>
                                    </w:rPr>
                                    <w:t>Berhasil, terlaksananya kegiatan produksi pembenihan ikan pada balai benih Ikan</w:t>
                                  </w:r>
                                  <w:r>
                                    <w:rPr>
                                      <w:sz w:val="18"/>
                                    </w:rPr>
                                    <w:t> </w:t>
                                  </w:r>
                                  <w:r>
                                    <w:rPr>
                                      <w:w w:val="80"/>
                                      <w:sz w:val="18"/>
                                    </w:rPr>
                                    <w:t>(BBI) lokal dan bantuan sarpras budidaya berupa paket budidaya ikan dalam ember</w:t>
                                  </w:r>
                                  <w:r>
                                    <w:rPr>
                                      <w:w w:val="85"/>
                                      <w:sz w:val="18"/>
                                    </w:rPr>
                                    <w:t> (budikdamber)</w:t>
                                  </w:r>
                                  <w:r>
                                    <w:rPr>
                                      <w:w w:val="85"/>
                                      <w:sz w:val="18"/>
                                    </w:rPr>
                                    <w:t> bagi</w:t>
                                  </w:r>
                                  <w:r>
                                    <w:rPr>
                                      <w:w w:val="85"/>
                                      <w:sz w:val="18"/>
                                    </w:rPr>
                                    <w:t> masyarakat/keluarga</w:t>
                                  </w:r>
                                  <w:r>
                                    <w:rPr>
                                      <w:w w:val="85"/>
                                      <w:sz w:val="18"/>
                                    </w:rPr>
                                    <w:t> yang</w:t>
                                  </w:r>
                                  <w:r>
                                    <w:rPr>
                                      <w:w w:val="85"/>
                                      <w:sz w:val="18"/>
                                    </w:rPr>
                                    <w:t> memiliki</w:t>
                                  </w:r>
                                  <w:r>
                                    <w:rPr>
                                      <w:w w:val="85"/>
                                      <w:sz w:val="18"/>
                                    </w:rPr>
                                    <w:t> baduta</w:t>
                                  </w:r>
                                  <w:r>
                                    <w:rPr>
                                      <w:w w:val="85"/>
                                      <w:sz w:val="18"/>
                                    </w:rPr>
                                    <w:t> stunting</w:t>
                                  </w:r>
                                  <w:r>
                                    <w:rPr>
                                      <w:w w:val="85"/>
                                      <w:sz w:val="18"/>
                                    </w:rPr>
                                    <w:t> di</w:t>
                                  </w:r>
                                  <w:r>
                                    <w:rPr>
                                      <w:w w:val="85"/>
                                      <w:sz w:val="18"/>
                                    </w:rPr>
                                    <w:t> kec pontianak</w:t>
                                  </w:r>
                                  <w:r>
                                    <w:rPr>
                                      <w:spacing w:val="-1"/>
                                      <w:w w:val="85"/>
                                      <w:sz w:val="18"/>
                                    </w:rPr>
                                    <w:t> </w:t>
                                  </w:r>
                                  <w:r>
                                    <w:rPr>
                                      <w:w w:val="85"/>
                                      <w:sz w:val="18"/>
                                    </w:rPr>
                                    <w:t>barat</w:t>
                                  </w:r>
                                  <w:r>
                                    <w:rPr>
                                      <w:spacing w:val="-1"/>
                                      <w:w w:val="85"/>
                                      <w:sz w:val="18"/>
                                    </w:rPr>
                                    <w:t> </w:t>
                                  </w:r>
                                  <w:r>
                                    <w:rPr>
                                      <w:w w:val="85"/>
                                      <w:sz w:val="18"/>
                                    </w:rPr>
                                    <w:t>bersumber</w:t>
                                  </w:r>
                                  <w:r>
                                    <w:rPr>
                                      <w:spacing w:val="-1"/>
                                      <w:w w:val="85"/>
                                      <w:sz w:val="18"/>
                                    </w:rPr>
                                    <w:t> </w:t>
                                  </w:r>
                                  <w:r>
                                    <w:rPr>
                                      <w:w w:val="85"/>
                                      <w:sz w:val="18"/>
                                    </w:rPr>
                                    <w:t>dari dana insentif</w:t>
                                  </w:r>
                                  <w:r>
                                    <w:rPr>
                                      <w:spacing w:val="-1"/>
                                      <w:w w:val="85"/>
                                      <w:sz w:val="18"/>
                                    </w:rPr>
                                    <w:t> </w:t>
                                  </w:r>
                                  <w:r>
                                    <w:rPr>
                                      <w:w w:val="85"/>
                                      <w:sz w:val="18"/>
                                    </w:rPr>
                                    <w:t>fiskal.</w:t>
                                  </w:r>
                                </w:p>
                              </w:tc>
                            </w:tr>
                            <w:tr>
                              <w:trPr>
                                <w:trHeight w:val="618"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right="132"/>
                                    <w:jc w:val="center"/>
                                    <w:rPr>
                                      <w:sz w:val="18"/>
                                    </w:rPr>
                                  </w:pPr>
                                  <w:r>
                                    <w:rPr>
                                      <w:spacing w:val="-5"/>
                                      <w:w w:val="90"/>
                                      <w:sz w:val="18"/>
                                    </w:rPr>
                                    <w:t>02</w:t>
                                  </w:r>
                                </w:p>
                              </w:tc>
                              <w:tc>
                                <w:tcPr>
                                  <w:tcW w:w="2331" w:type="dxa"/>
                                  <w:tcBorders>
                                    <w:left w:val="nil"/>
                                  </w:tcBorders>
                                </w:tcPr>
                                <w:p>
                                  <w:pPr>
                                    <w:pStyle w:val="TableParagraph"/>
                                    <w:spacing w:before="2"/>
                                    <w:ind w:left="-29"/>
                                    <w:rPr>
                                      <w:sz w:val="18"/>
                                    </w:rPr>
                                  </w:pPr>
                                  <w:r>
                                    <w:rPr>
                                      <w:w w:val="80"/>
                                      <w:sz w:val="18"/>
                                    </w:rPr>
                                    <w:t>Pengelolaan</w:t>
                                  </w:r>
                                  <w:r>
                                    <w:rPr>
                                      <w:spacing w:val="-1"/>
                                      <w:sz w:val="18"/>
                                    </w:rPr>
                                    <w:t> </w:t>
                                  </w:r>
                                  <w:r>
                                    <w:rPr>
                                      <w:w w:val="80"/>
                                      <w:sz w:val="18"/>
                                    </w:rPr>
                                    <w:t>Kesehatan</w:t>
                                  </w:r>
                                  <w:r>
                                    <w:rPr>
                                      <w:sz w:val="18"/>
                                    </w:rPr>
                                    <w:t> </w:t>
                                  </w:r>
                                  <w:r>
                                    <w:rPr>
                                      <w:w w:val="80"/>
                                      <w:sz w:val="18"/>
                                    </w:rPr>
                                    <w:t>Ikan</w:t>
                                  </w:r>
                                  <w:r>
                                    <w:rPr>
                                      <w:spacing w:val="-1"/>
                                      <w:sz w:val="18"/>
                                    </w:rPr>
                                    <w:t> </w:t>
                                  </w:r>
                                  <w:r>
                                    <w:rPr>
                                      <w:spacing w:val="-5"/>
                                      <w:w w:val="80"/>
                                      <w:sz w:val="18"/>
                                    </w:rPr>
                                    <w:t>dan</w:t>
                                  </w:r>
                                </w:p>
                                <w:p>
                                  <w:pPr>
                                    <w:pStyle w:val="TableParagraph"/>
                                    <w:spacing w:line="204" w:lineRule="exact"/>
                                    <w:ind w:left="19" w:right="78" w:hanging="49"/>
                                    <w:rPr>
                                      <w:sz w:val="18"/>
                                    </w:rPr>
                                  </w:pPr>
                                  <w:r>
                                    <w:rPr>
                                      <w:w w:val="80"/>
                                      <w:sz w:val="18"/>
                                    </w:rPr>
                                    <w:t>Lingkungan Budidaya dalam 1</w:t>
                                  </w:r>
                                  <w:r>
                                    <w:rPr>
                                      <w:w w:val="90"/>
                                      <w:sz w:val="18"/>
                                    </w:rPr>
                                    <w:t> satu)</w:t>
                                  </w:r>
                                  <w:r>
                                    <w:rPr>
                                      <w:spacing w:val="-8"/>
                                      <w:w w:val="90"/>
                                      <w:sz w:val="18"/>
                                    </w:rPr>
                                    <w:t> </w:t>
                                  </w:r>
                                  <w:r>
                                    <w:rPr>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30" w:hRule="atLeast"/>
                              </w:trPr>
                              <w:tc>
                                <w:tcPr>
                                  <w:tcW w:w="443" w:type="dxa"/>
                                  <w:vMerge/>
                                  <w:tcBorders>
                                    <w:top w:val="nil"/>
                                    <w:bottom w:val="nil"/>
                                  </w:tcBorders>
                                </w:tcPr>
                                <w:p>
                                  <w:pPr>
                                    <w:rPr>
                                      <w:sz w:val="2"/>
                                      <w:szCs w:val="2"/>
                                    </w:rPr>
                                  </w:pPr>
                                </w:p>
                              </w:tc>
                              <w:tc>
                                <w:tcPr>
                                  <w:tcW w:w="340" w:type="dxa"/>
                                  <w:tcBorders>
                                    <w:top w:val="nil"/>
                                    <w:right w:val="nil"/>
                                  </w:tcBorders>
                                </w:tcPr>
                                <w:p>
                                  <w:pPr>
                                    <w:pStyle w:val="TableParagraph"/>
                                    <w:rPr>
                                      <w:rFonts w:ascii="Times New Roman"/>
                                      <w:sz w:val="18"/>
                                    </w:rPr>
                                  </w:pPr>
                                </w:p>
                              </w:tc>
                              <w:tc>
                                <w:tcPr>
                                  <w:tcW w:w="2664" w:type="dxa"/>
                                  <w:tcBorders>
                                    <w:top w:val="nil"/>
                                    <w:left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before="2"/>
                                    <w:ind w:left="239"/>
                                    <w:rPr>
                                      <w:sz w:val="18"/>
                                    </w:rPr>
                                  </w:pPr>
                                  <w:r>
                                    <w:rPr>
                                      <w:w w:val="90"/>
                                      <w:sz w:val="18"/>
                                    </w:rPr>
                                    <w:t>Jumlah Hasil Ikan dan </w:t>
                                  </w:r>
                                  <w:r>
                                    <w:rPr>
                                      <w:w w:val="80"/>
                                      <w:sz w:val="18"/>
                                    </w:rPr>
                                    <w:t>Lingkungan Budidaya dalam</w:t>
                                  </w:r>
                                </w:p>
                                <w:p>
                                  <w:pPr>
                                    <w:pStyle w:val="TableParagraph"/>
                                    <w:spacing w:line="204" w:lineRule="exact"/>
                                    <w:ind w:left="239"/>
                                    <w:rPr>
                                      <w:sz w:val="18"/>
                                    </w:rPr>
                                  </w:pPr>
                                  <w:r>
                                    <w:rPr>
                                      <w:w w:val="90"/>
                                      <w:sz w:val="18"/>
                                    </w:rPr>
                                    <w:t>1 (Satu) Daerah </w:t>
                                  </w:r>
                                  <w:r>
                                    <w:rPr>
                                      <w:w w:val="80"/>
                                      <w:sz w:val="18"/>
                                    </w:rPr>
                                    <w:t>Kabupaten/Kota yang Teruji</w:t>
                                  </w:r>
                                </w:p>
                              </w:tc>
                              <w:tc>
                                <w:tcPr>
                                  <w:tcW w:w="1613" w:type="dxa"/>
                                </w:tcPr>
                                <w:p>
                                  <w:pPr>
                                    <w:pStyle w:val="TableParagraph"/>
                                    <w:spacing w:before="2"/>
                                    <w:ind w:left="8" w:right="8"/>
                                    <w:jc w:val="center"/>
                                    <w:rPr>
                                      <w:sz w:val="18"/>
                                    </w:rPr>
                                  </w:pPr>
                                  <w:r>
                                    <w:rPr>
                                      <w:spacing w:val="-10"/>
                                      <w:w w:val="90"/>
                                      <w:sz w:val="18"/>
                                    </w:rPr>
                                    <w:t>1</w:t>
                                  </w:r>
                                </w:p>
                              </w:tc>
                              <w:tc>
                                <w:tcPr>
                                  <w:tcW w:w="1489" w:type="dxa"/>
                                </w:tcPr>
                                <w:p>
                                  <w:pPr>
                                    <w:pStyle w:val="TableParagraph"/>
                                    <w:spacing w:before="2"/>
                                    <w:ind w:left="6" w:right="10"/>
                                    <w:jc w:val="center"/>
                                    <w:rPr>
                                      <w:sz w:val="18"/>
                                    </w:rPr>
                                  </w:pPr>
                                  <w:r>
                                    <w:rPr>
                                      <w:spacing w:val="-10"/>
                                      <w:w w:val="90"/>
                                      <w:sz w:val="18"/>
                                    </w:rPr>
                                    <w:t>1</w:t>
                                  </w:r>
                                </w:p>
                              </w:tc>
                              <w:tc>
                                <w:tcPr>
                                  <w:tcW w:w="1184" w:type="dxa"/>
                                </w:tcPr>
                                <w:p>
                                  <w:pPr>
                                    <w:pStyle w:val="TableParagraph"/>
                                    <w:spacing w:before="2"/>
                                    <w:ind w:left="9" w:right="7"/>
                                    <w:jc w:val="center"/>
                                    <w:rPr>
                                      <w:sz w:val="18"/>
                                    </w:rPr>
                                  </w:pPr>
                                  <w:r>
                                    <w:rPr>
                                      <w:spacing w:val="-5"/>
                                      <w:w w:val="90"/>
                                      <w:sz w:val="18"/>
                                    </w:rPr>
                                    <w:t>100</w:t>
                                  </w:r>
                                </w:p>
                              </w:tc>
                              <w:tc>
                                <w:tcPr>
                                  <w:tcW w:w="5669" w:type="dxa"/>
                                </w:tcPr>
                                <w:p>
                                  <w:pPr>
                                    <w:pStyle w:val="TableParagraph"/>
                                    <w:spacing w:before="2"/>
                                    <w:ind w:left="102"/>
                                    <w:rPr>
                                      <w:sz w:val="18"/>
                                    </w:rPr>
                                  </w:pPr>
                                  <w:r>
                                    <w:rPr>
                                      <w:w w:val="80"/>
                                      <w:sz w:val="18"/>
                                    </w:rPr>
                                    <w:t>Berhasil, terlaksananya sarana perikanan budidaya bagi BBI Lokal dan Pokdakan</w:t>
                                  </w:r>
                                  <w:r>
                                    <w:rPr>
                                      <w:w w:val="85"/>
                                      <w:sz w:val="18"/>
                                    </w:rPr>
                                    <w:t> berupa</w:t>
                                  </w:r>
                                  <w:r>
                                    <w:rPr>
                                      <w:spacing w:val="24"/>
                                      <w:sz w:val="18"/>
                                    </w:rPr>
                                    <w:t> </w:t>
                                  </w:r>
                                  <w:r>
                                    <w:rPr>
                                      <w:w w:val="85"/>
                                      <w:sz w:val="18"/>
                                    </w:rPr>
                                    <w:t>pengambilan</w:t>
                                  </w:r>
                                  <w:r>
                                    <w:rPr>
                                      <w:spacing w:val="-4"/>
                                      <w:w w:val="85"/>
                                      <w:sz w:val="18"/>
                                    </w:rPr>
                                    <w:t> </w:t>
                                  </w:r>
                                  <w:r>
                                    <w:rPr>
                                      <w:w w:val="85"/>
                                      <w:sz w:val="18"/>
                                    </w:rPr>
                                    <w:t>sampel</w:t>
                                  </w:r>
                                  <w:r>
                                    <w:rPr>
                                      <w:spacing w:val="-5"/>
                                      <w:w w:val="85"/>
                                      <w:sz w:val="18"/>
                                    </w:rPr>
                                    <w:t> </w:t>
                                  </w:r>
                                  <w:r>
                                    <w:rPr>
                                      <w:w w:val="85"/>
                                      <w:sz w:val="18"/>
                                    </w:rPr>
                                    <w:t>di</w:t>
                                  </w:r>
                                  <w:r>
                                    <w:rPr>
                                      <w:spacing w:val="-5"/>
                                      <w:w w:val="85"/>
                                      <w:sz w:val="18"/>
                                    </w:rPr>
                                    <w:t> </w:t>
                                  </w:r>
                                  <w:r>
                                    <w:rPr>
                                      <w:w w:val="85"/>
                                      <w:sz w:val="18"/>
                                    </w:rPr>
                                    <w:t>BBI</w:t>
                                  </w:r>
                                  <w:r>
                                    <w:rPr>
                                      <w:spacing w:val="-4"/>
                                      <w:w w:val="85"/>
                                      <w:sz w:val="18"/>
                                    </w:rPr>
                                    <w:t> </w:t>
                                  </w:r>
                                  <w:r>
                                    <w:rPr>
                                      <w:w w:val="85"/>
                                      <w:sz w:val="18"/>
                                    </w:rPr>
                                    <w:t>Lokal</w:t>
                                  </w:r>
                                  <w:r>
                                    <w:rPr>
                                      <w:spacing w:val="-5"/>
                                      <w:w w:val="85"/>
                                      <w:sz w:val="18"/>
                                    </w:rPr>
                                    <w:t> </w:t>
                                  </w:r>
                                  <w:r>
                                    <w:rPr>
                                      <w:w w:val="85"/>
                                      <w:sz w:val="18"/>
                                    </w:rPr>
                                    <w:t>dan</w:t>
                                  </w:r>
                                  <w:r>
                                    <w:rPr>
                                      <w:spacing w:val="-4"/>
                                      <w:w w:val="85"/>
                                      <w:sz w:val="18"/>
                                    </w:rPr>
                                    <w:t> </w:t>
                                  </w:r>
                                  <w:r>
                                    <w:rPr>
                                      <w:w w:val="85"/>
                                      <w:sz w:val="18"/>
                                    </w:rPr>
                                    <w:t>beberapa</w:t>
                                  </w:r>
                                  <w:r>
                                    <w:rPr>
                                      <w:spacing w:val="-4"/>
                                      <w:w w:val="85"/>
                                      <w:sz w:val="18"/>
                                    </w:rPr>
                                    <w:t> </w:t>
                                  </w:r>
                                  <w:r>
                                    <w:rPr>
                                      <w:w w:val="85"/>
                                      <w:sz w:val="18"/>
                                    </w:rPr>
                                    <w:t>lokasi</w:t>
                                  </w:r>
                                  <w:r>
                                    <w:rPr>
                                      <w:spacing w:val="-5"/>
                                      <w:w w:val="85"/>
                                      <w:sz w:val="18"/>
                                    </w:rPr>
                                    <w:t> </w:t>
                                  </w:r>
                                  <w:r>
                                    <w:rPr>
                                      <w:w w:val="85"/>
                                      <w:sz w:val="18"/>
                                    </w:rPr>
                                    <w:t>kelompok</w:t>
                                  </w:r>
                                </w:p>
                                <w:p>
                                  <w:pPr>
                                    <w:pStyle w:val="TableParagraph"/>
                                    <w:spacing w:line="204" w:lineRule="exact"/>
                                    <w:ind w:left="102" w:right="202"/>
                                    <w:rPr>
                                      <w:sz w:val="18"/>
                                    </w:rPr>
                                  </w:pPr>
                                  <w:r>
                                    <w:rPr>
                                      <w:w w:val="80"/>
                                      <w:sz w:val="18"/>
                                    </w:rPr>
                                    <w:t>pembudidaya (pokdakan) untuk dilakukan pengujian kualitas air</w:t>
                                  </w:r>
                                  <w:r>
                                    <w:rPr>
                                      <w:spacing w:val="40"/>
                                      <w:sz w:val="18"/>
                                    </w:rPr>
                                    <w:t> </w:t>
                                  </w:r>
                                  <w:r>
                                    <w:rPr>
                                      <w:w w:val="80"/>
                                      <w:sz w:val="18"/>
                                    </w:rPr>
                                    <w:t>dan kesehatan</w:t>
                                  </w:r>
                                  <w:r>
                                    <w:rPr>
                                      <w:w w:val="90"/>
                                      <w:sz w:val="18"/>
                                    </w:rPr>
                                    <w:t> </w:t>
                                  </w:r>
                                  <w:r>
                                    <w:rPr>
                                      <w:spacing w:val="-4"/>
                                      <w:w w:val="90"/>
                                      <w:sz w:val="18"/>
                                    </w:rPr>
                                    <w:t>ikan</w:t>
                                  </w: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70.820007pt;width:835.6pt;height:469.2pt;mso-position-horizontal-relative:page;mso-position-vertical-relative:page;z-index:15736832" type="#_x0000_t202" id="docshape51"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40"/>
                        <w:gridCol w:w="2664"/>
                        <w:gridCol w:w="338"/>
                        <w:gridCol w:w="517"/>
                        <w:gridCol w:w="2331"/>
                        <w:gridCol w:w="1613"/>
                        <w:gridCol w:w="1489"/>
                        <w:gridCol w:w="1184"/>
                        <w:gridCol w:w="5669"/>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4"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6" w:type="dxa"/>
                            <w:gridSpan w:val="3"/>
                            <w:vMerge w:val="restart"/>
                            <w:shd w:val="clear" w:color="auto" w:fill="92D050"/>
                          </w:tcPr>
                          <w:p>
                            <w:pPr>
                              <w:pStyle w:val="TableParagraph"/>
                              <w:spacing w:before="6"/>
                              <w:ind w:left="757"/>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3" w:type="dxa"/>
                            <w:tcBorders>
                              <w:bottom w:val="nil"/>
                            </w:tcBorders>
                            <w:shd w:val="clear" w:color="auto" w:fill="92D050"/>
                          </w:tcPr>
                          <w:p>
                            <w:pPr>
                              <w:pStyle w:val="TableParagraph"/>
                              <w:spacing w:before="6"/>
                              <w:ind w:left="8" w:right="7"/>
                              <w:jc w:val="center"/>
                              <w:rPr>
                                <w:rFonts w:ascii="Arial"/>
                                <w:b/>
                                <w:sz w:val="18"/>
                              </w:rPr>
                            </w:pPr>
                            <w:r>
                              <w:rPr>
                                <w:rFonts w:ascii="Arial"/>
                                <w:b/>
                                <w:spacing w:val="-2"/>
                                <w:w w:val="90"/>
                                <w:sz w:val="18"/>
                              </w:rPr>
                              <w:t>Target</w:t>
                            </w:r>
                          </w:p>
                        </w:tc>
                        <w:tc>
                          <w:tcPr>
                            <w:tcW w:w="1489" w:type="dxa"/>
                            <w:tcBorders>
                              <w:bottom w:val="nil"/>
                            </w:tcBorders>
                            <w:shd w:val="clear" w:color="auto" w:fill="92D050"/>
                          </w:tcPr>
                          <w:p>
                            <w:pPr>
                              <w:pStyle w:val="TableParagraph"/>
                              <w:spacing w:before="6"/>
                              <w:ind w:left="9" w:right="6"/>
                              <w:jc w:val="center"/>
                              <w:rPr>
                                <w:rFonts w:ascii="Arial"/>
                                <w:b/>
                                <w:sz w:val="18"/>
                              </w:rPr>
                            </w:pPr>
                            <w:r>
                              <w:rPr>
                                <w:rFonts w:ascii="Arial"/>
                                <w:b/>
                                <w:spacing w:val="-2"/>
                                <w:w w:val="90"/>
                                <w:sz w:val="18"/>
                              </w:rPr>
                              <w:t>Realisasi</w:t>
                            </w:r>
                          </w:p>
                        </w:tc>
                        <w:tc>
                          <w:tcPr>
                            <w:tcW w:w="1184" w:type="dxa"/>
                            <w:tcBorders>
                              <w:bottom w:val="nil"/>
                            </w:tcBorders>
                            <w:shd w:val="clear" w:color="auto" w:fill="92D050"/>
                          </w:tcPr>
                          <w:p>
                            <w:pPr>
                              <w:pStyle w:val="TableParagraph"/>
                              <w:spacing w:line="204" w:lineRule="exact"/>
                              <w:ind w:left="294"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9" w:type="dxa"/>
                            <w:tcBorders>
                              <w:bottom w:val="nil"/>
                            </w:tcBorders>
                            <w:shd w:val="clear" w:color="auto" w:fill="92D050"/>
                          </w:tcPr>
                          <w:p>
                            <w:pPr>
                              <w:pStyle w:val="TableParagraph"/>
                              <w:spacing w:before="6"/>
                              <w:ind w:left="2" w:right="5"/>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4" w:type="dxa"/>
                            <w:gridSpan w:val="2"/>
                            <w:vMerge/>
                            <w:tcBorders>
                              <w:top w:val="nil"/>
                            </w:tcBorders>
                            <w:shd w:val="clear" w:color="auto" w:fill="92D050"/>
                          </w:tcPr>
                          <w:p>
                            <w:pPr>
                              <w:rPr>
                                <w:sz w:val="2"/>
                                <w:szCs w:val="2"/>
                              </w:rPr>
                            </w:pPr>
                          </w:p>
                        </w:tc>
                        <w:tc>
                          <w:tcPr>
                            <w:tcW w:w="3186" w:type="dxa"/>
                            <w:gridSpan w:val="3"/>
                            <w:vMerge/>
                            <w:tcBorders>
                              <w:top w:val="nil"/>
                            </w:tcBorders>
                            <w:shd w:val="clear" w:color="auto" w:fill="92D050"/>
                          </w:tcPr>
                          <w:p>
                            <w:pPr>
                              <w:rPr>
                                <w:sz w:val="2"/>
                                <w:szCs w:val="2"/>
                              </w:rPr>
                            </w:pPr>
                          </w:p>
                        </w:tc>
                        <w:tc>
                          <w:tcPr>
                            <w:tcW w:w="1613" w:type="dxa"/>
                            <w:tcBorders>
                              <w:top w:val="nil"/>
                            </w:tcBorders>
                            <w:shd w:val="clear" w:color="auto" w:fill="92D050"/>
                          </w:tcPr>
                          <w:p>
                            <w:pPr>
                              <w:pStyle w:val="TableParagraph"/>
                              <w:spacing w:line="206" w:lineRule="exact"/>
                              <w:ind w:left="8" w:right="6"/>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9" w:type="dxa"/>
                            <w:tcBorders>
                              <w:top w:val="nil"/>
                            </w:tcBorders>
                            <w:shd w:val="clear" w:color="auto" w:fill="92D050"/>
                          </w:tcPr>
                          <w:p>
                            <w:pPr>
                              <w:pStyle w:val="TableParagraph"/>
                              <w:spacing w:line="206" w:lineRule="exact"/>
                              <w:ind w:left="6"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4" w:type="dxa"/>
                            <w:tcBorders>
                              <w:top w:val="nil"/>
                            </w:tcBorders>
                            <w:shd w:val="clear" w:color="auto" w:fill="92D050"/>
                          </w:tcPr>
                          <w:p>
                            <w:pPr>
                              <w:pStyle w:val="TableParagraph"/>
                              <w:spacing w:line="208" w:lineRule="exact"/>
                              <w:ind w:left="334" w:hanging="60"/>
                              <w:rPr>
                                <w:rFonts w:ascii="Arial"/>
                                <w:b/>
                                <w:sz w:val="18"/>
                              </w:rPr>
                            </w:pPr>
                            <w:r>
                              <w:rPr>
                                <w:rFonts w:ascii="Arial"/>
                                <w:b/>
                                <w:spacing w:val="-2"/>
                                <w:w w:val="80"/>
                                <w:sz w:val="18"/>
                              </w:rPr>
                              <w:t>Indikator</w:t>
                            </w:r>
                            <w:r>
                              <w:rPr>
                                <w:rFonts w:ascii="Arial"/>
                                <w:b/>
                                <w:spacing w:val="-2"/>
                                <w:w w:val="90"/>
                                <w:sz w:val="18"/>
                              </w:rPr>
                              <w:t> Kinerja</w:t>
                            </w:r>
                          </w:p>
                        </w:tc>
                        <w:tc>
                          <w:tcPr>
                            <w:tcW w:w="5669" w:type="dxa"/>
                            <w:tcBorders>
                              <w:top w:val="nil"/>
                            </w:tcBorders>
                            <w:shd w:val="clear" w:color="auto" w:fill="92D050"/>
                          </w:tcPr>
                          <w:p>
                            <w:pPr>
                              <w:pStyle w:val="TableParagraph"/>
                              <w:spacing w:line="206" w:lineRule="exact"/>
                              <w:ind w:left="3" w:right="5"/>
                              <w:jc w:val="center"/>
                              <w:rPr>
                                <w:rFonts w:ascii="Arial"/>
                                <w:b/>
                                <w:sz w:val="18"/>
                              </w:rPr>
                            </w:pPr>
                            <w:r>
                              <w:rPr>
                                <w:rFonts w:ascii="Arial"/>
                                <w:b/>
                                <w:spacing w:val="-2"/>
                                <w:w w:val="90"/>
                                <w:sz w:val="18"/>
                              </w:rPr>
                              <w:t>Berhasil</w:t>
                            </w:r>
                          </w:p>
                        </w:tc>
                      </w:tr>
                      <w:tr>
                        <w:trPr>
                          <w:trHeight w:val="1029" w:hRule="atLeast"/>
                        </w:trPr>
                        <w:tc>
                          <w:tcPr>
                            <w:tcW w:w="443" w:type="dxa"/>
                            <w:vMerge w:val="restart"/>
                            <w:tcBorders>
                              <w:bottom w:val="nil"/>
                            </w:tcBorders>
                          </w:tcPr>
                          <w:p>
                            <w:pPr>
                              <w:pStyle w:val="TableParagraph"/>
                              <w:rPr>
                                <w:rFonts w:ascii="Times New Roman"/>
                                <w:sz w:val="18"/>
                              </w:rPr>
                            </w:pPr>
                          </w:p>
                        </w:tc>
                        <w:tc>
                          <w:tcPr>
                            <w:tcW w:w="3004" w:type="dxa"/>
                            <w:gridSpan w:val="2"/>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ind w:left="239" w:right="78"/>
                              <w:rPr>
                                <w:sz w:val="18"/>
                              </w:rPr>
                            </w:pPr>
                            <w:r>
                              <w:rPr>
                                <w:w w:val="80"/>
                                <w:sz w:val="18"/>
                              </w:rPr>
                              <w:t>Jumlah Kelompok Nelayan</w:t>
                            </w:r>
                            <w:r>
                              <w:rPr>
                                <w:w w:val="90"/>
                                <w:sz w:val="18"/>
                              </w:rPr>
                              <w:t> Kecil yang Difasilitasi Pembentukan</w:t>
                            </w:r>
                            <w:r>
                              <w:rPr>
                                <w:spacing w:val="-4"/>
                                <w:w w:val="90"/>
                                <w:sz w:val="18"/>
                              </w:rPr>
                              <w:t> </w:t>
                            </w:r>
                            <w:r>
                              <w:rPr>
                                <w:w w:val="90"/>
                                <w:sz w:val="18"/>
                              </w:rPr>
                              <w:t>dan </w:t>
                            </w:r>
                            <w:r>
                              <w:rPr>
                                <w:spacing w:val="-2"/>
                                <w:w w:val="90"/>
                                <w:sz w:val="18"/>
                              </w:rPr>
                              <w:t>Pengembangan</w:t>
                            </w:r>
                          </w:p>
                          <w:p>
                            <w:pPr>
                              <w:pStyle w:val="TableParagraph"/>
                              <w:spacing w:line="184" w:lineRule="exact"/>
                              <w:ind w:left="239"/>
                              <w:rPr>
                                <w:sz w:val="18"/>
                              </w:rPr>
                            </w:pPr>
                            <w:r>
                              <w:rPr>
                                <w:w w:val="80"/>
                                <w:sz w:val="18"/>
                              </w:rPr>
                              <w:t>Kelembagaannya</w:t>
                            </w:r>
                            <w:r>
                              <w:rPr>
                                <w:spacing w:val="9"/>
                                <w:sz w:val="18"/>
                              </w:rPr>
                              <w:t> </w:t>
                            </w:r>
                            <w:r>
                              <w:rPr>
                                <w:spacing w:val="-2"/>
                                <w:w w:val="90"/>
                                <w:sz w:val="18"/>
                              </w:rPr>
                              <w:t>(klp)</w:t>
                            </w:r>
                          </w:p>
                        </w:tc>
                        <w:tc>
                          <w:tcPr>
                            <w:tcW w:w="1613" w:type="dxa"/>
                          </w:tcPr>
                          <w:p>
                            <w:pPr>
                              <w:pStyle w:val="TableParagraph"/>
                              <w:spacing w:line="205" w:lineRule="exact"/>
                              <w:ind w:left="8" w:right="8"/>
                              <w:jc w:val="center"/>
                              <w:rPr>
                                <w:sz w:val="18"/>
                              </w:rPr>
                            </w:pPr>
                            <w:r>
                              <w:rPr>
                                <w:spacing w:val="-10"/>
                                <w:w w:val="90"/>
                                <w:sz w:val="18"/>
                              </w:rPr>
                              <w:t>4</w:t>
                            </w:r>
                          </w:p>
                        </w:tc>
                        <w:tc>
                          <w:tcPr>
                            <w:tcW w:w="1489" w:type="dxa"/>
                          </w:tcPr>
                          <w:p>
                            <w:pPr>
                              <w:pStyle w:val="TableParagraph"/>
                              <w:spacing w:line="205" w:lineRule="exact"/>
                              <w:ind w:left="6" w:right="10"/>
                              <w:jc w:val="center"/>
                              <w:rPr>
                                <w:sz w:val="18"/>
                              </w:rPr>
                            </w:pPr>
                            <w:r>
                              <w:rPr>
                                <w:spacing w:val="-10"/>
                                <w:w w:val="90"/>
                                <w:sz w:val="18"/>
                              </w:rPr>
                              <w:t>4</w:t>
                            </w:r>
                          </w:p>
                        </w:tc>
                        <w:tc>
                          <w:tcPr>
                            <w:tcW w:w="1184" w:type="dxa"/>
                          </w:tcPr>
                          <w:p>
                            <w:pPr>
                              <w:pStyle w:val="TableParagraph"/>
                              <w:spacing w:line="205" w:lineRule="exact"/>
                              <w:ind w:left="9" w:right="7"/>
                              <w:jc w:val="center"/>
                              <w:rPr>
                                <w:sz w:val="18"/>
                              </w:rPr>
                            </w:pPr>
                            <w:r>
                              <w:rPr>
                                <w:spacing w:val="-5"/>
                                <w:w w:val="90"/>
                                <w:sz w:val="18"/>
                              </w:rPr>
                              <w:t>100</w:t>
                            </w:r>
                          </w:p>
                        </w:tc>
                        <w:tc>
                          <w:tcPr>
                            <w:tcW w:w="5669" w:type="dxa"/>
                          </w:tcPr>
                          <w:p>
                            <w:pPr>
                              <w:pStyle w:val="TableParagraph"/>
                              <w:ind w:left="102" w:right="202"/>
                              <w:rPr>
                                <w:sz w:val="18"/>
                              </w:rPr>
                            </w:pPr>
                            <w:r>
                              <w:rPr>
                                <w:w w:val="80"/>
                                <w:sz w:val="18"/>
                              </w:rPr>
                              <w:t>Berhasil, terlaksananya pembinaan dan fasilitasi kepada</w:t>
                            </w:r>
                            <w:r>
                              <w:rPr>
                                <w:spacing w:val="40"/>
                                <w:sz w:val="18"/>
                              </w:rPr>
                              <w:t> </w:t>
                            </w:r>
                            <w:r>
                              <w:rPr>
                                <w:w w:val="80"/>
                                <w:sz w:val="18"/>
                              </w:rPr>
                              <w:t>KUB Nelayan di</w:t>
                            </w:r>
                            <w:r>
                              <w:rPr>
                                <w:w w:val="85"/>
                                <w:sz w:val="18"/>
                              </w:rPr>
                              <w:t> kecamatan pontianak timur, barat dan utara</w:t>
                            </w:r>
                          </w:p>
                        </w:tc>
                      </w:tr>
                      <w:tr>
                        <w:trPr>
                          <w:trHeight w:val="810" w:hRule="atLeast"/>
                        </w:trPr>
                        <w:tc>
                          <w:tcPr>
                            <w:tcW w:w="443" w:type="dxa"/>
                            <w:vMerge/>
                            <w:tcBorders>
                              <w:top w:val="nil"/>
                              <w:bottom w:val="nil"/>
                            </w:tcBorders>
                          </w:tcPr>
                          <w:p>
                            <w:pPr>
                              <w:rPr>
                                <w:sz w:val="2"/>
                                <w:szCs w:val="2"/>
                              </w:rPr>
                            </w:pPr>
                          </w:p>
                        </w:tc>
                        <w:tc>
                          <w:tcPr>
                            <w:tcW w:w="340" w:type="dxa"/>
                            <w:tcBorders>
                              <w:bottom w:val="nil"/>
                              <w:right w:val="nil"/>
                            </w:tcBorders>
                          </w:tcPr>
                          <w:p>
                            <w:pPr>
                              <w:pStyle w:val="TableParagraph"/>
                              <w:spacing w:before="2"/>
                              <w:ind w:left="104"/>
                              <w:rPr>
                                <w:sz w:val="18"/>
                              </w:rPr>
                            </w:pPr>
                            <w:r>
                              <w:rPr>
                                <w:spacing w:val="-5"/>
                                <w:w w:val="90"/>
                                <w:sz w:val="18"/>
                              </w:rPr>
                              <w:t>2.</w:t>
                            </w:r>
                          </w:p>
                        </w:tc>
                        <w:tc>
                          <w:tcPr>
                            <w:tcW w:w="2664" w:type="dxa"/>
                            <w:tcBorders>
                              <w:left w:val="nil"/>
                              <w:bottom w:val="nil"/>
                            </w:tcBorders>
                          </w:tcPr>
                          <w:p>
                            <w:pPr>
                              <w:pStyle w:val="TableParagraph"/>
                              <w:tabs>
                                <w:tab w:pos="1456" w:val="left" w:leader="none"/>
                              </w:tabs>
                              <w:spacing w:line="237" w:lineRule="auto" w:before="4"/>
                              <w:ind w:left="109" w:right="103"/>
                              <w:rPr>
                                <w:rFonts w:ascii="Arial"/>
                                <w:i/>
                                <w:sz w:val="18"/>
                              </w:rPr>
                            </w:pPr>
                            <w:r>
                              <w:rPr>
                                <w:rFonts w:ascii="Arial"/>
                                <w:i/>
                                <w:spacing w:val="-2"/>
                                <w:w w:val="90"/>
                                <w:sz w:val="18"/>
                              </w:rPr>
                              <w:t>PROGRAM</w:t>
                            </w:r>
                            <w:r>
                              <w:rPr>
                                <w:rFonts w:ascii="Arial"/>
                                <w:i/>
                                <w:sz w:val="18"/>
                              </w:rPr>
                              <w:tab/>
                            </w:r>
                            <w:r>
                              <w:rPr>
                                <w:rFonts w:ascii="Arial"/>
                                <w:i/>
                                <w:spacing w:val="-2"/>
                                <w:w w:val="80"/>
                                <w:sz w:val="18"/>
                              </w:rPr>
                              <w:t>PENGELOLAAN</w:t>
                            </w:r>
                            <w:r>
                              <w:rPr>
                                <w:rFonts w:ascii="Arial"/>
                                <w:i/>
                                <w:spacing w:val="-2"/>
                                <w:w w:val="90"/>
                                <w:sz w:val="18"/>
                              </w:rPr>
                              <w:t> </w:t>
                            </w:r>
                            <w:r>
                              <w:rPr>
                                <w:rFonts w:ascii="Arial"/>
                                <w:i/>
                                <w:w w:val="90"/>
                                <w:sz w:val="18"/>
                              </w:rPr>
                              <w:t>PERIKANAN</w:t>
                            </w:r>
                            <w:r>
                              <w:rPr>
                                <w:rFonts w:ascii="Arial"/>
                                <w:i/>
                                <w:spacing w:val="-8"/>
                                <w:w w:val="90"/>
                                <w:sz w:val="18"/>
                              </w:rPr>
                              <w:t> </w:t>
                            </w:r>
                            <w:r>
                              <w:rPr>
                                <w:rFonts w:ascii="Arial"/>
                                <w:i/>
                                <w:w w:val="90"/>
                                <w:sz w:val="18"/>
                              </w:rPr>
                              <w:t>BUDIDAYA</w:t>
                            </w:r>
                          </w:p>
                        </w:tc>
                        <w:tc>
                          <w:tcPr>
                            <w:tcW w:w="338" w:type="dxa"/>
                            <w:tcBorders>
                              <w:right w:val="nil"/>
                            </w:tcBorders>
                          </w:tcPr>
                          <w:p>
                            <w:pPr>
                              <w:pStyle w:val="TableParagraph"/>
                              <w:spacing w:before="2"/>
                              <w:ind w:right="79"/>
                              <w:jc w:val="center"/>
                              <w:rPr>
                                <w:sz w:val="18"/>
                              </w:rPr>
                            </w:pPr>
                            <w:r>
                              <w:rPr>
                                <w:spacing w:val="-10"/>
                                <w:w w:val="90"/>
                                <w:sz w:val="18"/>
                              </w:rPr>
                              <w:t>-</w:t>
                            </w:r>
                          </w:p>
                        </w:tc>
                        <w:tc>
                          <w:tcPr>
                            <w:tcW w:w="2848" w:type="dxa"/>
                            <w:gridSpan w:val="2"/>
                            <w:tcBorders>
                              <w:left w:val="nil"/>
                            </w:tcBorders>
                          </w:tcPr>
                          <w:p>
                            <w:pPr>
                              <w:pStyle w:val="TableParagraph"/>
                              <w:spacing w:before="2"/>
                              <w:ind w:left="108" w:right="91"/>
                              <w:rPr>
                                <w:sz w:val="18"/>
                              </w:rPr>
                            </w:pPr>
                            <w:r>
                              <w:rPr>
                                <w:w w:val="80"/>
                                <w:sz w:val="18"/>
                              </w:rPr>
                              <w:t>Persentase Peningkatan Jumlah</w:t>
                            </w:r>
                            <w:r>
                              <w:rPr>
                                <w:w w:val="90"/>
                                <w:sz w:val="18"/>
                              </w:rPr>
                              <w:t> kelompok</w:t>
                            </w:r>
                            <w:r>
                              <w:rPr>
                                <w:spacing w:val="-10"/>
                                <w:w w:val="90"/>
                                <w:sz w:val="18"/>
                              </w:rPr>
                              <w:t> </w:t>
                            </w:r>
                            <w:r>
                              <w:rPr>
                                <w:w w:val="90"/>
                                <w:sz w:val="18"/>
                              </w:rPr>
                              <w:t>pembudidaya</w:t>
                            </w:r>
                            <w:r>
                              <w:rPr>
                                <w:spacing w:val="-7"/>
                                <w:w w:val="90"/>
                                <w:sz w:val="18"/>
                              </w:rPr>
                              <w:t> </w:t>
                            </w:r>
                            <w:r>
                              <w:rPr>
                                <w:w w:val="90"/>
                                <w:sz w:val="18"/>
                              </w:rPr>
                              <w:t>yang </w:t>
                            </w:r>
                            <w:r>
                              <w:rPr>
                                <w:w w:val="85"/>
                                <w:sz w:val="18"/>
                              </w:rPr>
                              <w:t>dilayani/didampingi/dibina</w:t>
                            </w:r>
                            <w:r>
                              <w:rPr>
                                <w:spacing w:val="-1"/>
                                <w:w w:val="85"/>
                                <w:sz w:val="18"/>
                              </w:rPr>
                              <w:t> </w:t>
                            </w:r>
                            <w:r>
                              <w:rPr>
                                <w:w w:val="85"/>
                                <w:sz w:val="18"/>
                              </w:rPr>
                              <w:t>(%)</w:t>
                            </w:r>
                          </w:p>
                        </w:tc>
                        <w:tc>
                          <w:tcPr>
                            <w:tcW w:w="1613" w:type="dxa"/>
                          </w:tcPr>
                          <w:p>
                            <w:pPr>
                              <w:pStyle w:val="TableParagraph"/>
                              <w:spacing w:before="2"/>
                              <w:ind w:left="8" w:right="9"/>
                              <w:jc w:val="center"/>
                              <w:rPr>
                                <w:sz w:val="18"/>
                              </w:rPr>
                            </w:pPr>
                            <w:r>
                              <w:rPr>
                                <w:spacing w:val="-2"/>
                                <w:w w:val="90"/>
                                <w:sz w:val="18"/>
                              </w:rPr>
                              <w:t>53,33</w:t>
                            </w:r>
                          </w:p>
                        </w:tc>
                        <w:tc>
                          <w:tcPr>
                            <w:tcW w:w="1489" w:type="dxa"/>
                          </w:tcPr>
                          <w:p>
                            <w:pPr>
                              <w:pStyle w:val="TableParagraph"/>
                              <w:spacing w:before="2"/>
                              <w:ind w:left="6" w:right="6"/>
                              <w:jc w:val="center"/>
                              <w:rPr>
                                <w:sz w:val="18"/>
                              </w:rPr>
                            </w:pPr>
                            <w:r>
                              <w:rPr>
                                <w:spacing w:val="-5"/>
                                <w:w w:val="90"/>
                                <w:sz w:val="18"/>
                              </w:rPr>
                              <w:t>60</w:t>
                            </w:r>
                          </w:p>
                        </w:tc>
                        <w:tc>
                          <w:tcPr>
                            <w:tcW w:w="1184" w:type="dxa"/>
                          </w:tcPr>
                          <w:p>
                            <w:pPr>
                              <w:pStyle w:val="TableParagraph"/>
                              <w:spacing w:before="2"/>
                              <w:ind w:left="9" w:right="7"/>
                              <w:jc w:val="center"/>
                              <w:rPr>
                                <w:sz w:val="18"/>
                              </w:rPr>
                            </w:pPr>
                            <w:r>
                              <w:rPr>
                                <w:spacing w:val="-5"/>
                                <w:w w:val="90"/>
                                <w:sz w:val="18"/>
                              </w:rPr>
                              <w:t>113</w:t>
                            </w:r>
                          </w:p>
                        </w:tc>
                        <w:tc>
                          <w:tcPr>
                            <w:tcW w:w="5669" w:type="dxa"/>
                          </w:tcPr>
                          <w:p>
                            <w:pPr>
                              <w:pStyle w:val="TableParagraph"/>
                              <w:spacing w:before="2"/>
                              <w:ind w:left="102" w:right="105"/>
                              <w:jc w:val="both"/>
                              <w:rPr>
                                <w:sz w:val="18"/>
                              </w:rPr>
                            </w:pPr>
                            <w:r>
                              <w:rPr>
                                <w:spacing w:val="-2"/>
                                <w:w w:val="90"/>
                                <w:sz w:val="18"/>
                              </w:rPr>
                              <w:t>Berhasil,</w:t>
                            </w:r>
                            <w:r>
                              <w:rPr>
                                <w:spacing w:val="-2"/>
                                <w:w w:val="90"/>
                                <w:sz w:val="18"/>
                              </w:rPr>
                              <w:t> Terlaksananya</w:t>
                            </w:r>
                            <w:r>
                              <w:rPr>
                                <w:spacing w:val="-2"/>
                                <w:w w:val="90"/>
                                <w:sz w:val="18"/>
                              </w:rPr>
                              <w:t> Pembinaan</w:t>
                            </w:r>
                            <w:r>
                              <w:rPr>
                                <w:spacing w:val="-2"/>
                                <w:w w:val="90"/>
                                <w:sz w:val="18"/>
                              </w:rPr>
                              <w:t> kepada</w:t>
                            </w:r>
                            <w:r>
                              <w:rPr>
                                <w:spacing w:val="-2"/>
                                <w:w w:val="90"/>
                                <w:sz w:val="18"/>
                              </w:rPr>
                              <w:t> pokdakan,</w:t>
                            </w:r>
                            <w:r>
                              <w:rPr>
                                <w:spacing w:val="-2"/>
                                <w:w w:val="90"/>
                                <w:sz w:val="18"/>
                              </w:rPr>
                              <w:t> penyediaan</w:t>
                            </w:r>
                            <w:r>
                              <w:rPr>
                                <w:spacing w:val="-2"/>
                                <w:w w:val="90"/>
                                <w:sz w:val="18"/>
                              </w:rPr>
                              <w:t> data</w:t>
                            </w:r>
                            <w:r>
                              <w:rPr>
                                <w:spacing w:val="-2"/>
                                <w:w w:val="90"/>
                                <w:sz w:val="18"/>
                              </w:rPr>
                              <w:t> dan informasi</w:t>
                            </w:r>
                            <w:r>
                              <w:rPr>
                                <w:spacing w:val="-2"/>
                                <w:w w:val="90"/>
                                <w:sz w:val="18"/>
                              </w:rPr>
                              <w:t> produksi</w:t>
                            </w:r>
                            <w:r>
                              <w:rPr>
                                <w:spacing w:val="-2"/>
                                <w:w w:val="90"/>
                                <w:sz w:val="18"/>
                              </w:rPr>
                              <w:t> perikanan</w:t>
                            </w:r>
                            <w:r>
                              <w:rPr>
                                <w:spacing w:val="-2"/>
                                <w:w w:val="90"/>
                                <w:sz w:val="18"/>
                              </w:rPr>
                              <w:t> budidaya,</w:t>
                            </w:r>
                            <w:r>
                              <w:rPr>
                                <w:spacing w:val="-2"/>
                                <w:w w:val="90"/>
                                <w:sz w:val="18"/>
                              </w:rPr>
                              <w:t> terlaksananya</w:t>
                            </w:r>
                            <w:r>
                              <w:rPr>
                                <w:spacing w:val="-2"/>
                                <w:w w:val="90"/>
                                <w:sz w:val="18"/>
                              </w:rPr>
                              <w:t> bantuan</w:t>
                            </w:r>
                            <w:r>
                              <w:rPr>
                                <w:spacing w:val="-2"/>
                                <w:w w:val="90"/>
                                <w:sz w:val="18"/>
                              </w:rPr>
                              <w:t> sarana</w:t>
                            </w:r>
                            <w:r>
                              <w:rPr>
                                <w:spacing w:val="-2"/>
                                <w:w w:val="90"/>
                                <w:sz w:val="18"/>
                              </w:rPr>
                              <w:t> usaha </w:t>
                            </w:r>
                            <w:r>
                              <w:rPr>
                                <w:w w:val="85"/>
                                <w:sz w:val="18"/>
                              </w:rPr>
                              <w:t>budidaya,</w:t>
                            </w:r>
                            <w:r>
                              <w:rPr>
                                <w:spacing w:val="-5"/>
                                <w:w w:val="85"/>
                                <w:sz w:val="18"/>
                              </w:rPr>
                              <w:t> </w:t>
                            </w:r>
                            <w:r>
                              <w:rPr>
                                <w:w w:val="85"/>
                                <w:sz w:val="18"/>
                              </w:rPr>
                              <w:t>dan</w:t>
                            </w:r>
                            <w:r>
                              <w:rPr>
                                <w:spacing w:val="-2"/>
                                <w:w w:val="85"/>
                                <w:sz w:val="18"/>
                              </w:rPr>
                              <w:t> </w:t>
                            </w:r>
                            <w:r>
                              <w:rPr>
                                <w:w w:val="85"/>
                                <w:sz w:val="18"/>
                              </w:rPr>
                              <w:t>pelayanan</w:t>
                            </w:r>
                            <w:r>
                              <w:rPr>
                                <w:spacing w:val="-2"/>
                                <w:w w:val="85"/>
                                <w:sz w:val="18"/>
                              </w:rPr>
                              <w:t> </w:t>
                            </w:r>
                            <w:r>
                              <w:rPr>
                                <w:w w:val="85"/>
                                <w:sz w:val="18"/>
                              </w:rPr>
                              <w:t>balai</w:t>
                            </w:r>
                            <w:r>
                              <w:rPr>
                                <w:spacing w:val="-4"/>
                                <w:w w:val="85"/>
                                <w:sz w:val="18"/>
                              </w:rPr>
                              <w:t> </w:t>
                            </w:r>
                            <w:r>
                              <w:rPr>
                                <w:w w:val="85"/>
                                <w:sz w:val="18"/>
                              </w:rPr>
                              <w:t>benih</w:t>
                            </w:r>
                            <w:r>
                              <w:rPr>
                                <w:spacing w:val="-2"/>
                                <w:w w:val="85"/>
                                <w:sz w:val="18"/>
                              </w:rPr>
                              <w:t> </w:t>
                            </w:r>
                            <w:r>
                              <w:rPr>
                                <w:w w:val="85"/>
                                <w:sz w:val="18"/>
                              </w:rPr>
                              <w:t>ikan</w:t>
                            </w:r>
                            <w:r>
                              <w:rPr>
                                <w:spacing w:val="-2"/>
                                <w:w w:val="85"/>
                                <w:sz w:val="18"/>
                              </w:rPr>
                              <w:t> </w:t>
                            </w:r>
                            <w:r>
                              <w:rPr>
                                <w:w w:val="85"/>
                                <w:sz w:val="18"/>
                              </w:rPr>
                              <w:t>lokal</w:t>
                            </w:r>
                            <w:r>
                              <w:rPr>
                                <w:spacing w:val="-4"/>
                                <w:w w:val="85"/>
                                <w:sz w:val="18"/>
                              </w:rPr>
                              <w:t> </w:t>
                            </w:r>
                            <w:r>
                              <w:rPr>
                                <w:w w:val="85"/>
                                <w:sz w:val="18"/>
                              </w:rPr>
                              <w:t>kota</w:t>
                            </w:r>
                            <w:r>
                              <w:rPr>
                                <w:spacing w:val="-2"/>
                                <w:w w:val="85"/>
                                <w:sz w:val="18"/>
                              </w:rPr>
                              <w:t> </w:t>
                            </w:r>
                            <w:r>
                              <w:rPr>
                                <w:w w:val="85"/>
                                <w:sz w:val="18"/>
                              </w:rPr>
                              <w:t>pontianak</w:t>
                            </w:r>
                          </w:p>
                        </w:tc>
                      </w:tr>
                      <w:tr>
                        <w:trPr>
                          <w:trHeight w:val="41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spacing w:before="2"/>
                              <w:ind w:left="77" w:right="79"/>
                              <w:jc w:val="center"/>
                              <w:rPr>
                                <w:sz w:val="18"/>
                              </w:rPr>
                            </w:pPr>
                            <w:r>
                              <w:rPr>
                                <w:spacing w:val="-5"/>
                                <w:w w:val="90"/>
                                <w:sz w:val="18"/>
                              </w:rPr>
                              <w:t>1.</w:t>
                            </w:r>
                          </w:p>
                        </w:tc>
                        <w:tc>
                          <w:tcPr>
                            <w:tcW w:w="2848" w:type="dxa"/>
                            <w:gridSpan w:val="2"/>
                            <w:tcBorders>
                              <w:left w:val="nil"/>
                            </w:tcBorders>
                          </w:tcPr>
                          <w:p>
                            <w:pPr>
                              <w:pStyle w:val="TableParagraph"/>
                              <w:spacing w:line="204" w:lineRule="exact"/>
                              <w:ind w:left="108" w:right="91"/>
                              <w:rPr>
                                <w:sz w:val="18"/>
                              </w:rPr>
                            </w:pPr>
                            <w:r>
                              <w:rPr>
                                <w:w w:val="80"/>
                                <w:sz w:val="18"/>
                              </w:rPr>
                              <w:t>PEMBERDAYAAN</w:t>
                            </w:r>
                            <w:r>
                              <w:rPr>
                                <w:spacing w:val="-3"/>
                                <w:w w:val="80"/>
                                <w:sz w:val="18"/>
                              </w:rPr>
                              <w:t> </w:t>
                            </w:r>
                            <w:r>
                              <w:rPr>
                                <w:w w:val="80"/>
                                <w:sz w:val="18"/>
                              </w:rPr>
                              <w:t>PEMBUDIDAYA</w:t>
                            </w:r>
                            <w:r>
                              <w:rPr>
                                <w:w w:val="90"/>
                                <w:sz w:val="18"/>
                              </w:rPr>
                              <w:t> IKAN</w:t>
                            </w:r>
                            <w:r>
                              <w:rPr>
                                <w:spacing w:val="-4"/>
                                <w:w w:val="90"/>
                                <w:sz w:val="18"/>
                              </w:rPr>
                              <w:t> </w:t>
                            </w:r>
                            <w:r>
                              <w:rPr>
                                <w:w w:val="90"/>
                                <w:sz w:val="18"/>
                              </w:rPr>
                              <w:t>KECIL</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3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before="6"/>
                              <w:ind w:left="239"/>
                              <w:rPr>
                                <w:sz w:val="18"/>
                              </w:rPr>
                            </w:pPr>
                            <w:r>
                              <w:rPr>
                                <w:w w:val="85"/>
                                <w:sz w:val="18"/>
                              </w:rPr>
                              <w:t>Jumlah</w:t>
                            </w:r>
                            <w:r>
                              <w:rPr>
                                <w:spacing w:val="-7"/>
                                <w:w w:val="85"/>
                                <w:sz w:val="18"/>
                              </w:rPr>
                              <w:t> </w:t>
                            </w:r>
                            <w:r>
                              <w:rPr>
                                <w:w w:val="85"/>
                                <w:sz w:val="18"/>
                              </w:rPr>
                              <w:t>Kegiatan</w:t>
                            </w:r>
                            <w:r>
                              <w:rPr>
                                <w:spacing w:val="-5"/>
                                <w:w w:val="85"/>
                                <w:sz w:val="18"/>
                              </w:rPr>
                              <w:t> </w:t>
                            </w:r>
                            <w:r>
                              <w:rPr>
                                <w:w w:val="85"/>
                                <w:sz w:val="18"/>
                              </w:rPr>
                              <w:t>pembinaan </w:t>
                            </w:r>
                            <w:r>
                              <w:rPr>
                                <w:w w:val="90"/>
                                <w:sz w:val="18"/>
                              </w:rPr>
                              <w:t>dan</w:t>
                            </w:r>
                            <w:r>
                              <w:rPr>
                                <w:spacing w:val="-8"/>
                                <w:w w:val="90"/>
                                <w:sz w:val="18"/>
                              </w:rPr>
                              <w:t> </w:t>
                            </w:r>
                            <w:r>
                              <w:rPr>
                                <w:w w:val="90"/>
                                <w:sz w:val="18"/>
                              </w:rPr>
                              <w:t>pendampingan</w:t>
                            </w:r>
                            <w:r>
                              <w:rPr>
                                <w:spacing w:val="-8"/>
                                <w:w w:val="90"/>
                                <w:sz w:val="18"/>
                              </w:rPr>
                              <w:t> </w:t>
                            </w:r>
                            <w:r>
                              <w:rPr>
                                <w:w w:val="90"/>
                                <w:sz w:val="18"/>
                              </w:rPr>
                              <w:t>dalam </w:t>
                            </w:r>
                            <w:r>
                              <w:rPr>
                                <w:w w:val="80"/>
                                <w:sz w:val="18"/>
                              </w:rPr>
                              <w:t>rangka pengembangan usaha</w:t>
                            </w:r>
                          </w:p>
                          <w:p>
                            <w:pPr>
                              <w:pStyle w:val="TableParagraph"/>
                              <w:spacing w:line="183" w:lineRule="exact"/>
                              <w:ind w:left="239"/>
                              <w:rPr>
                                <w:sz w:val="18"/>
                              </w:rPr>
                            </w:pPr>
                            <w:r>
                              <w:rPr>
                                <w:w w:val="80"/>
                                <w:sz w:val="18"/>
                              </w:rPr>
                              <w:t>perikanan</w:t>
                            </w:r>
                            <w:r>
                              <w:rPr>
                                <w:sz w:val="18"/>
                              </w:rPr>
                              <w:t> </w:t>
                            </w:r>
                            <w:r>
                              <w:rPr>
                                <w:w w:val="80"/>
                                <w:sz w:val="18"/>
                              </w:rPr>
                              <w:t>budidaya</w:t>
                            </w:r>
                            <w:r>
                              <w:rPr>
                                <w:spacing w:val="1"/>
                                <w:sz w:val="18"/>
                              </w:rPr>
                              <w:t> </w:t>
                            </w:r>
                            <w:r>
                              <w:rPr>
                                <w:spacing w:val="-2"/>
                                <w:w w:val="80"/>
                                <w:sz w:val="18"/>
                              </w:rPr>
                              <w:t>(kali)</w:t>
                            </w:r>
                          </w:p>
                        </w:tc>
                        <w:tc>
                          <w:tcPr>
                            <w:tcW w:w="1613" w:type="dxa"/>
                          </w:tcPr>
                          <w:p>
                            <w:pPr>
                              <w:pStyle w:val="TableParagraph"/>
                              <w:spacing w:before="6"/>
                              <w:ind w:left="8" w:right="9"/>
                              <w:jc w:val="center"/>
                              <w:rPr>
                                <w:sz w:val="18"/>
                              </w:rPr>
                            </w:pPr>
                            <w:r>
                              <w:rPr>
                                <w:spacing w:val="-4"/>
                                <w:w w:val="90"/>
                                <w:sz w:val="18"/>
                              </w:rPr>
                              <w:t>2,00</w:t>
                            </w:r>
                          </w:p>
                        </w:tc>
                        <w:tc>
                          <w:tcPr>
                            <w:tcW w:w="1489" w:type="dxa"/>
                          </w:tcPr>
                          <w:p>
                            <w:pPr>
                              <w:pStyle w:val="TableParagraph"/>
                              <w:spacing w:before="6"/>
                              <w:ind w:left="6" w:right="6"/>
                              <w:jc w:val="center"/>
                              <w:rPr>
                                <w:sz w:val="18"/>
                              </w:rPr>
                            </w:pPr>
                            <w:r>
                              <w:rPr>
                                <w:spacing w:val="-4"/>
                                <w:w w:val="90"/>
                                <w:sz w:val="18"/>
                              </w:rPr>
                              <w:t>2,00</w:t>
                            </w:r>
                          </w:p>
                        </w:tc>
                        <w:tc>
                          <w:tcPr>
                            <w:tcW w:w="1184" w:type="dxa"/>
                          </w:tcPr>
                          <w:p>
                            <w:pPr>
                              <w:pStyle w:val="TableParagraph"/>
                              <w:spacing w:before="6"/>
                              <w:ind w:left="9" w:right="7"/>
                              <w:jc w:val="center"/>
                              <w:rPr>
                                <w:sz w:val="18"/>
                              </w:rPr>
                            </w:pPr>
                            <w:r>
                              <w:rPr>
                                <w:spacing w:val="-5"/>
                                <w:w w:val="90"/>
                                <w:sz w:val="18"/>
                              </w:rPr>
                              <w:t>100</w:t>
                            </w:r>
                          </w:p>
                        </w:tc>
                        <w:tc>
                          <w:tcPr>
                            <w:tcW w:w="5669" w:type="dxa"/>
                          </w:tcPr>
                          <w:p>
                            <w:pPr>
                              <w:pStyle w:val="TableParagraph"/>
                              <w:spacing w:before="6"/>
                              <w:ind w:left="102"/>
                              <w:rPr>
                                <w:sz w:val="18"/>
                              </w:rPr>
                            </w:pPr>
                            <w:r>
                              <w:rPr>
                                <w:w w:val="80"/>
                                <w:sz w:val="18"/>
                              </w:rPr>
                              <w:t>Berhasi</w:t>
                            </w:r>
                            <w:r>
                              <w:rPr>
                                <w:spacing w:val="-3"/>
                                <w:sz w:val="18"/>
                              </w:rPr>
                              <w:t> </w:t>
                            </w:r>
                            <w:r>
                              <w:rPr>
                                <w:w w:val="80"/>
                                <w:sz w:val="18"/>
                              </w:rPr>
                              <w:t>kegiatan</w:t>
                            </w:r>
                            <w:r>
                              <w:rPr>
                                <w:sz w:val="18"/>
                              </w:rPr>
                              <w:t> </w:t>
                            </w:r>
                            <w:r>
                              <w:rPr>
                                <w:w w:val="80"/>
                                <w:sz w:val="18"/>
                              </w:rPr>
                              <w:t>terlaksana</w:t>
                            </w:r>
                            <w:r>
                              <w:rPr>
                                <w:spacing w:val="-1"/>
                                <w:sz w:val="18"/>
                              </w:rPr>
                              <w:t> </w:t>
                            </w:r>
                            <w:r>
                              <w:rPr>
                                <w:w w:val="80"/>
                                <w:sz w:val="18"/>
                              </w:rPr>
                              <w:t>sesuai</w:t>
                            </w:r>
                            <w:r>
                              <w:rPr>
                                <w:spacing w:val="-2"/>
                                <w:sz w:val="18"/>
                              </w:rPr>
                              <w:t> </w:t>
                            </w:r>
                            <w:r>
                              <w:rPr>
                                <w:w w:val="80"/>
                                <w:sz w:val="18"/>
                              </w:rPr>
                              <w:t>dengan</w:t>
                            </w:r>
                            <w:r>
                              <w:rPr>
                                <w:spacing w:val="-1"/>
                                <w:sz w:val="18"/>
                              </w:rPr>
                              <w:t> </w:t>
                            </w:r>
                            <w:r>
                              <w:rPr>
                                <w:spacing w:val="-2"/>
                                <w:w w:val="80"/>
                                <w:sz w:val="18"/>
                              </w:rPr>
                              <w:t>target</w:t>
                            </w:r>
                          </w:p>
                        </w:tc>
                      </w:tr>
                      <w:tr>
                        <w:trPr>
                          <w:trHeight w:val="41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right="132"/>
                              <w:jc w:val="center"/>
                              <w:rPr>
                                <w:sz w:val="18"/>
                              </w:rPr>
                            </w:pPr>
                            <w:r>
                              <w:rPr>
                                <w:spacing w:val="-5"/>
                                <w:w w:val="90"/>
                                <w:sz w:val="18"/>
                              </w:rPr>
                              <w:t>01</w:t>
                            </w:r>
                          </w:p>
                        </w:tc>
                        <w:tc>
                          <w:tcPr>
                            <w:tcW w:w="2331" w:type="dxa"/>
                            <w:tcBorders>
                              <w:left w:val="nil"/>
                            </w:tcBorders>
                          </w:tcPr>
                          <w:p>
                            <w:pPr>
                              <w:pStyle w:val="TableParagraph"/>
                              <w:spacing w:line="204" w:lineRule="exact"/>
                              <w:ind w:left="-29"/>
                              <w:rPr>
                                <w:sz w:val="18"/>
                              </w:rPr>
                            </w:pPr>
                            <w:r>
                              <w:rPr>
                                <w:w w:val="80"/>
                                <w:sz w:val="18"/>
                              </w:rPr>
                              <w:t>Pengembangan kapasitas</w:t>
                            </w:r>
                            <w:r>
                              <w:rPr>
                                <w:w w:val="85"/>
                                <w:sz w:val="18"/>
                              </w:rPr>
                              <w:t> Pembudidaya Ikan Kecil</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26"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before="2"/>
                              <w:ind w:left="239"/>
                              <w:rPr>
                                <w:sz w:val="18"/>
                              </w:rPr>
                            </w:pPr>
                            <w:r>
                              <w:rPr>
                                <w:w w:val="80"/>
                                <w:sz w:val="18"/>
                              </w:rPr>
                              <w:t>Jumlah Kelompok Pembudi</w:t>
                            </w:r>
                            <w:r>
                              <w:rPr>
                                <w:w w:val="90"/>
                                <w:sz w:val="18"/>
                              </w:rPr>
                              <w:t> Daya Ikan Kecil yang</w:t>
                            </w:r>
                          </w:p>
                          <w:p>
                            <w:pPr>
                              <w:pStyle w:val="TableParagraph"/>
                              <w:spacing w:line="204" w:lineRule="exact"/>
                              <w:ind w:left="239"/>
                              <w:rPr>
                                <w:sz w:val="18"/>
                              </w:rPr>
                            </w:pPr>
                            <w:r>
                              <w:rPr>
                                <w:w w:val="80"/>
                                <w:sz w:val="18"/>
                              </w:rPr>
                              <w:t>Mengikuti</w:t>
                            </w:r>
                            <w:r>
                              <w:rPr>
                                <w:spacing w:val="-3"/>
                                <w:w w:val="80"/>
                                <w:sz w:val="18"/>
                              </w:rPr>
                              <w:t> </w:t>
                            </w:r>
                            <w:r>
                              <w:rPr>
                                <w:w w:val="80"/>
                                <w:sz w:val="18"/>
                              </w:rPr>
                              <w:t>Pengembangan</w:t>
                            </w:r>
                            <w:r>
                              <w:rPr>
                                <w:w w:val="90"/>
                                <w:sz w:val="18"/>
                              </w:rPr>
                              <w:t> Kapasitas</w:t>
                            </w:r>
                            <w:r>
                              <w:rPr>
                                <w:spacing w:val="-8"/>
                                <w:w w:val="90"/>
                                <w:sz w:val="18"/>
                              </w:rPr>
                              <w:t> </w:t>
                            </w:r>
                            <w:r>
                              <w:rPr>
                                <w:w w:val="90"/>
                                <w:sz w:val="18"/>
                              </w:rPr>
                              <w:t>(klp)</w:t>
                            </w:r>
                          </w:p>
                        </w:tc>
                        <w:tc>
                          <w:tcPr>
                            <w:tcW w:w="1613" w:type="dxa"/>
                          </w:tcPr>
                          <w:p>
                            <w:pPr>
                              <w:pStyle w:val="TableParagraph"/>
                              <w:spacing w:before="2"/>
                              <w:ind w:left="8" w:right="9"/>
                              <w:jc w:val="center"/>
                              <w:rPr>
                                <w:sz w:val="18"/>
                              </w:rPr>
                            </w:pPr>
                            <w:r>
                              <w:rPr>
                                <w:spacing w:val="-2"/>
                                <w:w w:val="90"/>
                                <w:sz w:val="18"/>
                              </w:rPr>
                              <w:t>24,00</w:t>
                            </w:r>
                          </w:p>
                        </w:tc>
                        <w:tc>
                          <w:tcPr>
                            <w:tcW w:w="1489" w:type="dxa"/>
                          </w:tcPr>
                          <w:p>
                            <w:pPr>
                              <w:pStyle w:val="TableParagraph"/>
                              <w:spacing w:before="2"/>
                              <w:ind w:left="6" w:right="10"/>
                              <w:jc w:val="center"/>
                              <w:rPr>
                                <w:sz w:val="18"/>
                              </w:rPr>
                            </w:pPr>
                            <w:r>
                              <w:rPr>
                                <w:spacing w:val="-10"/>
                                <w:w w:val="90"/>
                                <w:sz w:val="18"/>
                              </w:rPr>
                              <w:t>6</w:t>
                            </w:r>
                          </w:p>
                        </w:tc>
                        <w:tc>
                          <w:tcPr>
                            <w:tcW w:w="1184" w:type="dxa"/>
                          </w:tcPr>
                          <w:p>
                            <w:pPr>
                              <w:pStyle w:val="TableParagraph"/>
                              <w:spacing w:before="2"/>
                              <w:ind w:left="9" w:right="10"/>
                              <w:jc w:val="center"/>
                              <w:rPr>
                                <w:sz w:val="18"/>
                              </w:rPr>
                            </w:pPr>
                            <w:r>
                              <w:rPr>
                                <w:spacing w:val="-5"/>
                                <w:w w:val="90"/>
                                <w:sz w:val="18"/>
                              </w:rPr>
                              <w:t>25</w:t>
                            </w:r>
                          </w:p>
                        </w:tc>
                        <w:tc>
                          <w:tcPr>
                            <w:tcW w:w="5669" w:type="dxa"/>
                          </w:tcPr>
                          <w:p>
                            <w:pPr>
                              <w:pStyle w:val="TableParagraph"/>
                              <w:spacing w:before="2"/>
                              <w:ind w:left="102"/>
                              <w:rPr>
                                <w:sz w:val="18"/>
                              </w:rPr>
                            </w:pPr>
                            <w:r>
                              <w:rPr>
                                <w:w w:val="85"/>
                                <w:sz w:val="18"/>
                              </w:rPr>
                              <w:t>Tidak</w:t>
                            </w:r>
                            <w:r>
                              <w:rPr>
                                <w:spacing w:val="40"/>
                                <w:sz w:val="18"/>
                              </w:rPr>
                              <w:t> </w:t>
                            </w:r>
                            <w:r>
                              <w:rPr>
                                <w:w w:val="85"/>
                                <w:sz w:val="18"/>
                              </w:rPr>
                              <w:t>Berhasil</w:t>
                            </w:r>
                            <w:r>
                              <w:rPr>
                                <w:spacing w:val="40"/>
                                <w:sz w:val="18"/>
                              </w:rPr>
                              <w:t> </w:t>
                            </w:r>
                            <w:r>
                              <w:rPr>
                                <w:w w:val="85"/>
                                <w:sz w:val="18"/>
                              </w:rPr>
                              <w:t>Pada</w:t>
                            </w:r>
                            <w:r>
                              <w:rPr>
                                <w:spacing w:val="40"/>
                                <w:sz w:val="18"/>
                              </w:rPr>
                              <w:t> </w:t>
                            </w:r>
                            <w:r>
                              <w:rPr>
                                <w:w w:val="85"/>
                                <w:sz w:val="18"/>
                              </w:rPr>
                              <w:t>tahun</w:t>
                            </w:r>
                            <w:r>
                              <w:rPr>
                                <w:spacing w:val="40"/>
                                <w:sz w:val="18"/>
                              </w:rPr>
                              <w:t> </w:t>
                            </w:r>
                            <w:r>
                              <w:rPr>
                                <w:w w:val="85"/>
                                <w:sz w:val="18"/>
                              </w:rPr>
                              <w:t>2023</w:t>
                            </w:r>
                            <w:r>
                              <w:rPr>
                                <w:spacing w:val="40"/>
                                <w:sz w:val="18"/>
                              </w:rPr>
                              <w:t> </w:t>
                            </w:r>
                            <w:r>
                              <w:rPr>
                                <w:w w:val="85"/>
                                <w:sz w:val="18"/>
                              </w:rPr>
                              <w:t>alokasi</w:t>
                            </w:r>
                            <w:r>
                              <w:rPr>
                                <w:spacing w:val="40"/>
                                <w:sz w:val="18"/>
                              </w:rPr>
                              <w:t> </w:t>
                            </w:r>
                            <w:r>
                              <w:rPr>
                                <w:w w:val="85"/>
                                <w:sz w:val="18"/>
                              </w:rPr>
                              <w:t>anggaran</w:t>
                            </w:r>
                            <w:r>
                              <w:rPr>
                                <w:spacing w:val="40"/>
                                <w:sz w:val="18"/>
                              </w:rPr>
                              <w:t> </w:t>
                            </w:r>
                            <w:r>
                              <w:rPr>
                                <w:w w:val="85"/>
                                <w:sz w:val="18"/>
                              </w:rPr>
                              <w:t>tidak</w:t>
                            </w:r>
                            <w:r>
                              <w:rPr>
                                <w:spacing w:val="40"/>
                                <w:sz w:val="18"/>
                              </w:rPr>
                              <w:t> </w:t>
                            </w:r>
                            <w:r>
                              <w:rPr>
                                <w:w w:val="85"/>
                                <w:sz w:val="18"/>
                              </w:rPr>
                              <w:t>mencukupi</w:t>
                            </w:r>
                            <w:r>
                              <w:rPr>
                                <w:spacing w:val="40"/>
                                <w:sz w:val="18"/>
                              </w:rPr>
                              <w:t> </w:t>
                            </w:r>
                            <w:r>
                              <w:rPr>
                                <w:w w:val="85"/>
                                <w:sz w:val="18"/>
                              </w:rPr>
                              <w:t>untuk </w:t>
                            </w:r>
                            <w:r>
                              <w:rPr>
                                <w:w w:val="90"/>
                                <w:sz w:val="18"/>
                              </w:rPr>
                              <w:t>melaksanakan</w:t>
                            </w:r>
                            <w:r>
                              <w:rPr>
                                <w:spacing w:val="-8"/>
                                <w:w w:val="90"/>
                                <w:sz w:val="18"/>
                              </w:rPr>
                              <w:t> </w:t>
                            </w:r>
                            <w:r>
                              <w:rPr>
                                <w:w w:val="90"/>
                                <w:sz w:val="18"/>
                              </w:rPr>
                              <w:t>sub</w:t>
                            </w:r>
                            <w:r>
                              <w:rPr>
                                <w:spacing w:val="-7"/>
                                <w:w w:val="90"/>
                                <w:sz w:val="18"/>
                              </w:rPr>
                              <w:t> </w:t>
                            </w:r>
                            <w:r>
                              <w:rPr>
                                <w:w w:val="90"/>
                                <w:sz w:val="18"/>
                              </w:rPr>
                              <w:t>kegiatan</w:t>
                            </w:r>
                            <w:r>
                              <w:rPr>
                                <w:spacing w:val="-8"/>
                                <w:w w:val="90"/>
                                <w:sz w:val="18"/>
                              </w:rPr>
                              <w:t> </w:t>
                            </w:r>
                            <w:r>
                              <w:rPr>
                                <w:w w:val="90"/>
                                <w:sz w:val="18"/>
                              </w:rPr>
                              <w:t>ini</w:t>
                            </w:r>
                          </w:p>
                        </w:tc>
                      </w:tr>
                      <w:tr>
                        <w:trPr>
                          <w:trHeight w:val="413"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spacing w:before="2"/>
                              <w:ind w:left="73" w:right="79"/>
                              <w:jc w:val="center"/>
                              <w:rPr>
                                <w:sz w:val="18"/>
                              </w:rPr>
                            </w:pPr>
                            <w:r>
                              <w:rPr>
                                <w:spacing w:val="-10"/>
                                <w:w w:val="90"/>
                                <w:sz w:val="18"/>
                              </w:rPr>
                              <w:t>2</w:t>
                            </w:r>
                          </w:p>
                        </w:tc>
                        <w:tc>
                          <w:tcPr>
                            <w:tcW w:w="2848" w:type="dxa"/>
                            <w:gridSpan w:val="2"/>
                            <w:tcBorders>
                              <w:left w:val="nil"/>
                            </w:tcBorders>
                          </w:tcPr>
                          <w:p>
                            <w:pPr>
                              <w:pStyle w:val="TableParagraph"/>
                              <w:spacing w:line="210" w:lineRule="atLeast"/>
                              <w:ind w:left="108" w:right="91"/>
                              <w:rPr>
                                <w:sz w:val="18"/>
                              </w:rPr>
                            </w:pPr>
                            <w:r>
                              <w:rPr>
                                <w:w w:val="80"/>
                                <w:sz w:val="18"/>
                              </w:rPr>
                              <w:t>PENGELOLAAN PEMBUDIDAYAAN</w:t>
                            </w:r>
                            <w:r>
                              <w:rPr>
                                <w:w w:val="90"/>
                                <w:sz w:val="18"/>
                              </w:rPr>
                              <w:t> </w:t>
                            </w:r>
                            <w:r>
                              <w:rPr>
                                <w:spacing w:val="-4"/>
                                <w:w w:val="90"/>
                                <w:sz w:val="18"/>
                              </w:rPr>
                              <w:t>IKAN</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408"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line="204" w:lineRule="exact"/>
                              <w:ind w:left="239"/>
                              <w:rPr>
                                <w:sz w:val="18"/>
                              </w:rPr>
                            </w:pPr>
                            <w:r>
                              <w:rPr>
                                <w:w w:val="80"/>
                                <w:sz w:val="18"/>
                              </w:rPr>
                              <w:t>Jumlah</w:t>
                            </w:r>
                            <w:r>
                              <w:rPr>
                                <w:spacing w:val="-3"/>
                                <w:sz w:val="18"/>
                              </w:rPr>
                              <w:t> </w:t>
                            </w:r>
                            <w:r>
                              <w:rPr>
                                <w:w w:val="80"/>
                                <w:sz w:val="18"/>
                              </w:rPr>
                              <w:t>jenis</w:t>
                            </w:r>
                            <w:r>
                              <w:rPr>
                                <w:spacing w:val="-6"/>
                                <w:sz w:val="18"/>
                              </w:rPr>
                              <w:t> </w:t>
                            </w:r>
                            <w:r>
                              <w:rPr>
                                <w:spacing w:val="-2"/>
                                <w:w w:val="80"/>
                                <w:sz w:val="18"/>
                              </w:rPr>
                              <w:t>sarana</w:t>
                            </w:r>
                          </w:p>
                          <w:p>
                            <w:pPr>
                              <w:pStyle w:val="TableParagraph"/>
                              <w:spacing w:line="184" w:lineRule="exact" w:before="1"/>
                              <w:ind w:left="239"/>
                              <w:rPr>
                                <w:sz w:val="18"/>
                              </w:rPr>
                            </w:pPr>
                            <w:r>
                              <w:rPr>
                                <w:w w:val="80"/>
                                <w:sz w:val="18"/>
                              </w:rPr>
                              <w:t>perikanan</w:t>
                            </w:r>
                            <w:r>
                              <w:rPr>
                                <w:sz w:val="18"/>
                              </w:rPr>
                              <w:t> </w:t>
                            </w:r>
                            <w:r>
                              <w:rPr>
                                <w:w w:val="80"/>
                                <w:sz w:val="18"/>
                              </w:rPr>
                              <w:t>budidaya</w:t>
                            </w:r>
                            <w:r>
                              <w:rPr>
                                <w:spacing w:val="1"/>
                                <w:sz w:val="18"/>
                              </w:rPr>
                              <w:t> </w:t>
                            </w:r>
                            <w:r>
                              <w:rPr>
                                <w:spacing w:val="-2"/>
                                <w:w w:val="80"/>
                                <w:sz w:val="18"/>
                              </w:rPr>
                              <w:t>(jenis)</w:t>
                            </w:r>
                          </w:p>
                        </w:tc>
                        <w:tc>
                          <w:tcPr>
                            <w:tcW w:w="1613" w:type="dxa"/>
                          </w:tcPr>
                          <w:p>
                            <w:pPr>
                              <w:pStyle w:val="TableParagraph"/>
                              <w:spacing w:line="204" w:lineRule="exact"/>
                              <w:ind w:left="8" w:right="8"/>
                              <w:jc w:val="center"/>
                              <w:rPr>
                                <w:sz w:val="18"/>
                              </w:rPr>
                            </w:pPr>
                            <w:r>
                              <w:rPr>
                                <w:spacing w:val="-10"/>
                                <w:w w:val="90"/>
                                <w:sz w:val="18"/>
                              </w:rPr>
                              <w:t>3</w:t>
                            </w:r>
                          </w:p>
                        </w:tc>
                        <w:tc>
                          <w:tcPr>
                            <w:tcW w:w="1489" w:type="dxa"/>
                          </w:tcPr>
                          <w:p>
                            <w:pPr>
                              <w:pStyle w:val="TableParagraph"/>
                              <w:spacing w:line="204" w:lineRule="exact"/>
                              <w:ind w:left="6" w:right="10"/>
                              <w:jc w:val="center"/>
                              <w:rPr>
                                <w:sz w:val="18"/>
                              </w:rPr>
                            </w:pPr>
                            <w:r>
                              <w:rPr>
                                <w:spacing w:val="-10"/>
                                <w:w w:val="90"/>
                                <w:sz w:val="18"/>
                              </w:rPr>
                              <w:t>4</w:t>
                            </w:r>
                          </w:p>
                        </w:tc>
                        <w:tc>
                          <w:tcPr>
                            <w:tcW w:w="1184" w:type="dxa"/>
                          </w:tcPr>
                          <w:p>
                            <w:pPr>
                              <w:pStyle w:val="TableParagraph"/>
                              <w:spacing w:line="204" w:lineRule="exact"/>
                              <w:ind w:left="9" w:right="10"/>
                              <w:jc w:val="center"/>
                              <w:rPr>
                                <w:sz w:val="18"/>
                              </w:rPr>
                            </w:pPr>
                            <w:r>
                              <w:rPr>
                                <w:spacing w:val="-2"/>
                                <w:w w:val="90"/>
                                <w:sz w:val="18"/>
                              </w:rPr>
                              <w:t>133,33</w:t>
                            </w:r>
                          </w:p>
                        </w:tc>
                        <w:tc>
                          <w:tcPr>
                            <w:tcW w:w="5669" w:type="dxa"/>
                          </w:tcPr>
                          <w:p>
                            <w:pPr>
                              <w:pStyle w:val="TableParagraph"/>
                              <w:spacing w:line="204" w:lineRule="exact"/>
                              <w:ind w:left="102"/>
                              <w:rPr>
                                <w:sz w:val="18"/>
                              </w:rPr>
                            </w:pPr>
                            <w:r>
                              <w:rPr>
                                <w:w w:val="80"/>
                                <w:sz w:val="18"/>
                              </w:rPr>
                              <w:t>Berhasi</w:t>
                            </w:r>
                            <w:r>
                              <w:rPr>
                                <w:spacing w:val="-3"/>
                                <w:sz w:val="18"/>
                              </w:rPr>
                              <w:t> </w:t>
                            </w:r>
                            <w:r>
                              <w:rPr>
                                <w:w w:val="80"/>
                                <w:sz w:val="18"/>
                              </w:rPr>
                              <w:t>kegiatan</w:t>
                            </w:r>
                            <w:r>
                              <w:rPr>
                                <w:spacing w:val="-1"/>
                                <w:sz w:val="18"/>
                              </w:rPr>
                              <w:t> </w:t>
                            </w:r>
                            <w:r>
                              <w:rPr>
                                <w:w w:val="80"/>
                                <w:sz w:val="18"/>
                              </w:rPr>
                              <w:t>terlaksana</w:t>
                            </w:r>
                            <w:r>
                              <w:rPr>
                                <w:sz w:val="18"/>
                              </w:rPr>
                              <w:t> </w:t>
                            </w:r>
                            <w:r>
                              <w:rPr>
                                <w:w w:val="80"/>
                                <w:sz w:val="18"/>
                              </w:rPr>
                              <w:t>sesuai</w:t>
                            </w:r>
                            <w:r>
                              <w:rPr>
                                <w:sz w:val="18"/>
                              </w:rPr>
                              <w:t> </w:t>
                            </w:r>
                            <w:r>
                              <w:rPr>
                                <w:w w:val="80"/>
                                <w:sz w:val="18"/>
                              </w:rPr>
                              <w:t>dengan</w:t>
                            </w:r>
                            <w:r>
                              <w:rPr>
                                <w:spacing w:val="-1"/>
                                <w:sz w:val="18"/>
                              </w:rPr>
                              <w:t> </w:t>
                            </w:r>
                            <w:r>
                              <w:rPr>
                                <w:spacing w:val="-2"/>
                                <w:w w:val="80"/>
                                <w:sz w:val="18"/>
                              </w:rPr>
                              <w:t>target</w:t>
                            </w:r>
                          </w:p>
                        </w:tc>
                      </w:tr>
                      <w:tr>
                        <w:trPr>
                          <w:trHeight w:val="942"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right="132"/>
                              <w:jc w:val="center"/>
                              <w:rPr>
                                <w:sz w:val="18"/>
                              </w:rPr>
                            </w:pPr>
                            <w:r>
                              <w:rPr>
                                <w:spacing w:val="-5"/>
                                <w:w w:val="90"/>
                                <w:sz w:val="18"/>
                              </w:rPr>
                              <w:t>01</w:t>
                            </w:r>
                          </w:p>
                        </w:tc>
                        <w:tc>
                          <w:tcPr>
                            <w:tcW w:w="2331" w:type="dxa"/>
                            <w:tcBorders>
                              <w:left w:val="nil"/>
                            </w:tcBorders>
                          </w:tcPr>
                          <w:p>
                            <w:pPr>
                              <w:pStyle w:val="TableParagraph"/>
                              <w:spacing w:line="237" w:lineRule="auto" w:before="4"/>
                              <w:ind w:left="-29"/>
                              <w:rPr>
                                <w:sz w:val="18"/>
                              </w:rPr>
                            </w:pPr>
                            <w:r>
                              <w:rPr>
                                <w:w w:val="80"/>
                                <w:sz w:val="18"/>
                              </w:rPr>
                              <w:t>Penjaminan Ketersediaan Sarana</w:t>
                            </w:r>
                            <w:r>
                              <w:rPr>
                                <w:w w:val="90"/>
                                <w:sz w:val="18"/>
                              </w:rPr>
                              <w:t> Pembudidayaan</w:t>
                            </w:r>
                            <w:r>
                              <w:rPr>
                                <w:spacing w:val="-8"/>
                                <w:w w:val="90"/>
                                <w:sz w:val="18"/>
                              </w:rPr>
                              <w:t> </w:t>
                            </w:r>
                            <w:r>
                              <w:rPr>
                                <w:w w:val="90"/>
                                <w:sz w:val="18"/>
                              </w:rPr>
                              <w:t>Ikan</w:t>
                            </w:r>
                            <w:r>
                              <w:rPr>
                                <w:spacing w:val="-7"/>
                                <w:w w:val="90"/>
                                <w:sz w:val="18"/>
                              </w:rPr>
                              <w:t> </w:t>
                            </w:r>
                            <w:r>
                              <w:rPr>
                                <w:w w:val="90"/>
                                <w:sz w:val="18"/>
                              </w:rPr>
                              <w:t>dalam</w:t>
                            </w:r>
                            <w:r>
                              <w:rPr>
                                <w:spacing w:val="-8"/>
                                <w:w w:val="90"/>
                                <w:sz w:val="18"/>
                              </w:rPr>
                              <w:t> </w:t>
                            </w:r>
                            <w:r>
                              <w:rPr>
                                <w:w w:val="90"/>
                                <w:sz w:val="18"/>
                              </w:rPr>
                              <w:t>1 satu)</w:t>
                            </w:r>
                            <w:r>
                              <w:rPr>
                                <w:spacing w:val="-8"/>
                                <w:w w:val="90"/>
                                <w:sz w:val="18"/>
                              </w:rPr>
                              <w:t> </w:t>
                            </w:r>
                            <w:r>
                              <w:rPr>
                                <w:w w:val="90"/>
                                <w:sz w:val="18"/>
                              </w:rPr>
                              <w:t>Daerah</w:t>
                            </w:r>
                            <w:r>
                              <w:rPr>
                                <w:spacing w:val="-8"/>
                                <w:w w:val="90"/>
                                <w:sz w:val="18"/>
                              </w:rPr>
                              <w:t> </w:t>
                            </w:r>
                            <w:r>
                              <w:rPr>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70"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186" w:type="dxa"/>
                            <w:gridSpan w:val="3"/>
                          </w:tcPr>
                          <w:p>
                            <w:pPr>
                              <w:pStyle w:val="TableParagraph"/>
                              <w:spacing w:before="2"/>
                              <w:ind w:left="1089"/>
                              <w:rPr>
                                <w:sz w:val="18"/>
                              </w:rPr>
                            </w:pPr>
                            <w:r>
                              <w:rPr>
                                <w:w w:val="90"/>
                                <w:sz w:val="18"/>
                              </w:rPr>
                              <w:t>Jumlah</w:t>
                            </w:r>
                            <w:r>
                              <w:rPr>
                                <w:spacing w:val="-4"/>
                                <w:w w:val="90"/>
                                <w:sz w:val="18"/>
                              </w:rPr>
                              <w:t> </w:t>
                            </w:r>
                            <w:r>
                              <w:rPr>
                                <w:w w:val="90"/>
                                <w:sz w:val="18"/>
                              </w:rPr>
                              <w:t>Sarana </w:t>
                            </w:r>
                            <w:r>
                              <w:rPr>
                                <w:w w:val="80"/>
                                <w:sz w:val="18"/>
                              </w:rPr>
                              <w:t>Pembudidayaan Ikan dalam 1</w:t>
                            </w:r>
                            <w:r>
                              <w:rPr>
                                <w:w w:val="90"/>
                                <w:sz w:val="18"/>
                              </w:rPr>
                              <w:t> (Satu)</w:t>
                            </w:r>
                            <w:r>
                              <w:rPr>
                                <w:spacing w:val="-8"/>
                                <w:w w:val="90"/>
                                <w:sz w:val="18"/>
                              </w:rPr>
                              <w:t> </w:t>
                            </w:r>
                            <w:r>
                              <w:rPr>
                                <w:w w:val="90"/>
                                <w:sz w:val="18"/>
                              </w:rPr>
                              <w:t>Daerah Kabupaten/Kota</w:t>
                            </w:r>
                            <w:r>
                              <w:rPr>
                                <w:spacing w:val="-4"/>
                                <w:w w:val="90"/>
                                <w:sz w:val="18"/>
                              </w:rPr>
                              <w:t> </w:t>
                            </w:r>
                            <w:r>
                              <w:rPr>
                                <w:w w:val="90"/>
                                <w:sz w:val="18"/>
                              </w:rPr>
                              <w:t>(unit)</w:t>
                            </w:r>
                          </w:p>
                        </w:tc>
                        <w:tc>
                          <w:tcPr>
                            <w:tcW w:w="1613" w:type="dxa"/>
                          </w:tcPr>
                          <w:p>
                            <w:pPr>
                              <w:pStyle w:val="TableParagraph"/>
                              <w:spacing w:before="2"/>
                              <w:ind w:left="8" w:right="8"/>
                              <w:jc w:val="center"/>
                              <w:rPr>
                                <w:sz w:val="18"/>
                              </w:rPr>
                            </w:pPr>
                            <w:r>
                              <w:rPr>
                                <w:spacing w:val="-10"/>
                                <w:w w:val="90"/>
                                <w:sz w:val="18"/>
                              </w:rPr>
                              <w:t>1</w:t>
                            </w:r>
                          </w:p>
                        </w:tc>
                        <w:tc>
                          <w:tcPr>
                            <w:tcW w:w="1489" w:type="dxa"/>
                          </w:tcPr>
                          <w:p>
                            <w:pPr>
                              <w:pStyle w:val="TableParagraph"/>
                              <w:spacing w:before="2"/>
                              <w:ind w:left="6" w:right="10"/>
                              <w:jc w:val="center"/>
                              <w:rPr>
                                <w:sz w:val="18"/>
                              </w:rPr>
                            </w:pPr>
                            <w:r>
                              <w:rPr>
                                <w:spacing w:val="-10"/>
                                <w:w w:val="90"/>
                                <w:sz w:val="18"/>
                              </w:rPr>
                              <w:t>3</w:t>
                            </w:r>
                          </w:p>
                        </w:tc>
                        <w:tc>
                          <w:tcPr>
                            <w:tcW w:w="1184" w:type="dxa"/>
                          </w:tcPr>
                          <w:p>
                            <w:pPr>
                              <w:pStyle w:val="TableParagraph"/>
                              <w:spacing w:before="2"/>
                              <w:ind w:left="9" w:right="7"/>
                              <w:jc w:val="center"/>
                              <w:rPr>
                                <w:sz w:val="18"/>
                              </w:rPr>
                            </w:pPr>
                            <w:r>
                              <w:rPr>
                                <w:spacing w:val="-5"/>
                                <w:w w:val="90"/>
                                <w:sz w:val="18"/>
                              </w:rPr>
                              <w:t>300</w:t>
                            </w:r>
                          </w:p>
                        </w:tc>
                        <w:tc>
                          <w:tcPr>
                            <w:tcW w:w="5669" w:type="dxa"/>
                          </w:tcPr>
                          <w:p>
                            <w:pPr>
                              <w:pStyle w:val="TableParagraph"/>
                              <w:spacing w:before="2"/>
                              <w:ind w:left="102" w:right="101"/>
                              <w:jc w:val="both"/>
                              <w:rPr>
                                <w:sz w:val="18"/>
                              </w:rPr>
                            </w:pPr>
                            <w:r>
                              <w:rPr>
                                <w:w w:val="80"/>
                                <w:sz w:val="18"/>
                              </w:rPr>
                              <w:t>Berhasil, terlaksananya kegiatan produksi pembenihan ikan pada balai benih Ikan</w:t>
                            </w:r>
                            <w:r>
                              <w:rPr>
                                <w:sz w:val="18"/>
                              </w:rPr>
                              <w:t> </w:t>
                            </w:r>
                            <w:r>
                              <w:rPr>
                                <w:w w:val="80"/>
                                <w:sz w:val="18"/>
                              </w:rPr>
                              <w:t>(BBI) lokal dan bantuan sarpras budidaya berupa paket budidaya ikan dalam ember</w:t>
                            </w:r>
                            <w:r>
                              <w:rPr>
                                <w:w w:val="85"/>
                                <w:sz w:val="18"/>
                              </w:rPr>
                              <w:t> (budikdamber)</w:t>
                            </w:r>
                            <w:r>
                              <w:rPr>
                                <w:w w:val="85"/>
                                <w:sz w:val="18"/>
                              </w:rPr>
                              <w:t> bagi</w:t>
                            </w:r>
                            <w:r>
                              <w:rPr>
                                <w:w w:val="85"/>
                                <w:sz w:val="18"/>
                              </w:rPr>
                              <w:t> masyarakat/keluarga</w:t>
                            </w:r>
                            <w:r>
                              <w:rPr>
                                <w:w w:val="85"/>
                                <w:sz w:val="18"/>
                              </w:rPr>
                              <w:t> yang</w:t>
                            </w:r>
                            <w:r>
                              <w:rPr>
                                <w:w w:val="85"/>
                                <w:sz w:val="18"/>
                              </w:rPr>
                              <w:t> memiliki</w:t>
                            </w:r>
                            <w:r>
                              <w:rPr>
                                <w:w w:val="85"/>
                                <w:sz w:val="18"/>
                              </w:rPr>
                              <w:t> baduta</w:t>
                            </w:r>
                            <w:r>
                              <w:rPr>
                                <w:w w:val="85"/>
                                <w:sz w:val="18"/>
                              </w:rPr>
                              <w:t> stunting</w:t>
                            </w:r>
                            <w:r>
                              <w:rPr>
                                <w:w w:val="85"/>
                                <w:sz w:val="18"/>
                              </w:rPr>
                              <w:t> di</w:t>
                            </w:r>
                            <w:r>
                              <w:rPr>
                                <w:w w:val="85"/>
                                <w:sz w:val="18"/>
                              </w:rPr>
                              <w:t> kec pontianak</w:t>
                            </w:r>
                            <w:r>
                              <w:rPr>
                                <w:spacing w:val="-1"/>
                                <w:w w:val="85"/>
                                <w:sz w:val="18"/>
                              </w:rPr>
                              <w:t> </w:t>
                            </w:r>
                            <w:r>
                              <w:rPr>
                                <w:w w:val="85"/>
                                <w:sz w:val="18"/>
                              </w:rPr>
                              <w:t>barat</w:t>
                            </w:r>
                            <w:r>
                              <w:rPr>
                                <w:spacing w:val="-1"/>
                                <w:w w:val="85"/>
                                <w:sz w:val="18"/>
                              </w:rPr>
                              <w:t> </w:t>
                            </w:r>
                            <w:r>
                              <w:rPr>
                                <w:w w:val="85"/>
                                <w:sz w:val="18"/>
                              </w:rPr>
                              <w:t>bersumber</w:t>
                            </w:r>
                            <w:r>
                              <w:rPr>
                                <w:spacing w:val="-1"/>
                                <w:w w:val="85"/>
                                <w:sz w:val="18"/>
                              </w:rPr>
                              <w:t> </w:t>
                            </w:r>
                            <w:r>
                              <w:rPr>
                                <w:w w:val="85"/>
                                <w:sz w:val="18"/>
                              </w:rPr>
                              <w:t>dari dana insentif</w:t>
                            </w:r>
                            <w:r>
                              <w:rPr>
                                <w:spacing w:val="-1"/>
                                <w:w w:val="85"/>
                                <w:sz w:val="18"/>
                              </w:rPr>
                              <w:t> </w:t>
                            </w:r>
                            <w:r>
                              <w:rPr>
                                <w:w w:val="85"/>
                                <w:sz w:val="18"/>
                              </w:rPr>
                              <w:t>fiskal.</w:t>
                            </w:r>
                          </w:p>
                        </w:tc>
                      </w:tr>
                      <w:tr>
                        <w:trPr>
                          <w:trHeight w:val="618" w:hRule="atLeast"/>
                        </w:trPr>
                        <w:tc>
                          <w:tcPr>
                            <w:tcW w:w="443" w:type="dxa"/>
                            <w:vMerge/>
                            <w:tcBorders>
                              <w:top w:val="nil"/>
                              <w:bottom w:val="nil"/>
                            </w:tcBorders>
                          </w:tcPr>
                          <w:p>
                            <w:pPr>
                              <w:rPr>
                                <w:sz w:val="2"/>
                                <w:szCs w:val="2"/>
                              </w:rPr>
                            </w:pPr>
                          </w:p>
                        </w:tc>
                        <w:tc>
                          <w:tcPr>
                            <w:tcW w:w="340" w:type="dxa"/>
                            <w:tcBorders>
                              <w:top w:val="nil"/>
                              <w:bottom w:val="nil"/>
                              <w:right w:val="nil"/>
                            </w:tcBorders>
                          </w:tcPr>
                          <w:p>
                            <w:pPr>
                              <w:pStyle w:val="TableParagraph"/>
                              <w:rPr>
                                <w:rFonts w:ascii="Times New Roman"/>
                                <w:sz w:val="18"/>
                              </w:rPr>
                            </w:pPr>
                          </w:p>
                        </w:tc>
                        <w:tc>
                          <w:tcPr>
                            <w:tcW w:w="2664" w:type="dxa"/>
                            <w:tcBorders>
                              <w:top w:val="nil"/>
                              <w:left w:val="nil"/>
                              <w:bottom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spacing w:before="2"/>
                              <w:ind w:right="132"/>
                              <w:jc w:val="center"/>
                              <w:rPr>
                                <w:sz w:val="18"/>
                              </w:rPr>
                            </w:pPr>
                            <w:r>
                              <w:rPr>
                                <w:spacing w:val="-5"/>
                                <w:w w:val="90"/>
                                <w:sz w:val="18"/>
                              </w:rPr>
                              <w:t>02</w:t>
                            </w:r>
                          </w:p>
                        </w:tc>
                        <w:tc>
                          <w:tcPr>
                            <w:tcW w:w="2331" w:type="dxa"/>
                            <w:tcBorders>
                              <w:left w:val="nil"/>
                            </w:tcBorders>
                          </w:tcPr>
                          <w:p>
                            <w:pPr>
                              <w:pStyle w:val="TableParagraph"/>
                              <w:spacing w:before="2"/>
                              <w:ind w:left="-29"/>
                              <w:rPr>
                                <w:sz w:val="18"/>
                              </w:rPr>
                            </w:pPr>
                            <w:r>
                              <w:rPr>
                                <w:w w:val="80"/>
                                <w:sz w:val="18"/>
                              </w:rPr>
                              <w:t>Pengelolaan</w:t>
                            </w:r>
                            <w:r>
                              <w:rPr>
                                <w:spacing w:val="-1"/>
                                <w:sz w:val="18"/>
                              </w:rPr>
                              <w:t> </w:t>
                            </w:r>
                            <w:r>
                              <w:rPr>
                                <w:w w:val="80"/>
                                <w:sz w:val="18"/>
                              </w:rPr>
                              <w:t>Kesehatan</w:t>
                            </w:r>
                            <w:r>
                              <w:rPr>
                                <w:sz w:val="18"/>
                              </w:rPr>
                              <w:t> </w:t>
                            </w:r>
                            <w:r>
                              <w:rPr>
                                <w:w w:val="80"/>
                                <w:sz w:val="18"/>
                              </w:rPr>
                              <w:t>Ikan</w:t>
                            </w:r>
                            <w:r>
                              <w:rPr>
                                <w:spacing w:val="-1"/>
                                <w:sz w:val="18"/>
                              </w:rPr>
                              <w:t> </w:t>
                            </w:r>
                            <w:r>
                              <w:rPr>
                                <w:spacing w:val="-5"/>
                                <w:w w:val="80"/>
                                <w:sz w:val="18"/>
                              </w:rPr>
                              <w:t>dan</w:t>
                            </w:r>
                          </w:p>
                          <w:p>
                            <w:pPr>
                              <w:pStyle w:val="TableParagraph"/>
                              <w:spacing w:line="204" w:lineRule="exact"/>
                              <w:ind w:left="19" w:right="78" w:hanging="49"/>
                              <w:rPr>
                                <w:sz w:val="18"/>
                              </w:rPr>
                            </w:pPr>
                            <w:r>
                              <w:rPr>
                                <w:w w:val="80"/>
                                <w:sz w:val="18"/>
                              </w:rPr>
                              <w:t>Lingkungan Budidaya dalam 1</w:t>
                            </w:r>
                            <w:r>
                              <w:rPr>
                                <w:w w:val="90"/>
                                <w:sz w:val="18"/>
                              </w:rPr>
                              <w:t> satu)</w:t>
                            </w:r>
                            <w:r>
                              <w:rPr>
                                <w:spacing w:val="-8"/>
                                <w:w w:val="90"/>
                                <w:sz w:val="18"/>
                              </w:rPr>
                              <w:t> </w:t>
                            </w:r>
                            <w:r>
                              <w:rPr>
                                <w:w w:val="90"/>
                                <w:sz w:val="18"/>
                              </w:rPr>
                              <w:t>Kabupaten/Kota</w:t>
                            </w:r>
                          </w:p>
                        </w:tc>
                        <w:tc>
                          <w:tcPr>
                            <w:tcW w:w="1613" w:type="dxa"/>
                          </w:tcPr>
                          <w:p>
                            <w:pPr>
                              <w:pStyle w:val="TableParagraph"/>
                              <w:rPr>
                                <w:rFonts w:ascii="Times New Roman"/>
                                <w:sz w:val="18"/>
                              </w:rPr>
                            </w:pPr>
                          </w:p>
                        </w:tc>
                        <w:tc>
                          <w:tcPr>
                            <w:tcW w:w="1489" w:type="dxa"/>
                          </w:tcPr>
                          <w:p>
                            <w:pPr>
                              <w:pStyle w:val="TableParagraph"/>
                              <w:rPr>
                                <w:rFonts w:ascii="Times New Roman"/>
                                <w:sz w:val="18"/>
                              </w:rPr>
                            </w:pPr>
                          </w:p>
                        </w:tc>
                        <w:tc>
                          <w:tcPr>
                            <w:tcW w:w="1184" w:type="dxa"/>
                          </w:tcPr>
                          <w:p>
                            <w:pPr>
                              <w:pStyle w:val="TableParagraph"/>
                              <w:rPr>
                                <w:rFonts w:ascii="Times New Roman"/>
                                <w:sz w:val="18"/>
                              </w:rPr>
                            </w:pPr>
                          </w:p>
                        </w:tc>
                        <w:tc>
                          <w:tcPr>
                            <w:tcW w:w="5669" w:type="dxa"/>
                          </w:tcPr>
                          <w:p>
                            <w:pPr>
                              <w:pStyle w:val="TableParagraph"/>
                              <w:rPr>
                                <w:rFonts w:ascii="Times New Roman"/>
                                <w:sz w:val="18"/>
                              </w:rPr>
                            </w:pPr>
                          </w:p>
                        </w:tc>
                      </w:tr>
                      <w:tr>
                        <w:trPr>
                          <w:trHeight w:val="830" w:hRule="atLeast"/>
                        </w:trPr>
                        <w:tc>
                          <w:tcPr>
                            <w:tcW w:w="443" w:type="dxa"/>
                            <w:vMerge/>
                            <w:tcBorders>
                              <w:top w:val="nil"/>
                              <w:bottom w:val="nil"/>
                            </w:tcBorders>
                          </w:tcPr>
                          <w:p>
                            <w:pPr>
                              <w:rPr>
                                <w:sz w:val="2"/>
                                <w:szCs w:val="2"/>
                              </w:rPr>
                            </w:pPr>
                          </w:p>
                        </w:tc>
                        <w:tc>
                          <w:tcPr>
                            <w:tcW w:w="340" w:type="dxa"/>
                            <w:tcBorders>
                              <w:top w:val="nil"/>
                              <w:right w:val="nil"/>
                            </w:tcBorders>
                          </w:tcPr>
                          <w:p>
                            <w:pPr>
                              <w:pStyle w:val="TableParagraph"/>
                              <w:rPr>
                                <w:rFonts w:ascii="Times New Roman"/>
                                <w:sz w:val="18"/>
                              </w:rPr>
                            </w:pPr>
                          </w:p>
                        </w:tc>
                        <w:tc>
                          <w:tcPr>
                            <w:tcW w:w="2664" w:type="dxa"/>
                            <w:tcBorders>
                              <w:top w:val="nil"/>
                              <w:left w:val="nil"/>
                            </w:tcBorders>
                          </w:tcPr>
                          <w:p>
                            <w:pPr>
                              <w:pStyle w:val="TableParagraph"/>
                              <w:rPr>
                                <w:rFonts w:ascii="Times New Roman"/>
                                <w:sz w:val="18"/>
                              </w:rPr>
                            </w:pPr>
                          </w:p>
                        </w:tc>
                        <w:tc>
                          <w:tcPr>
                            <w:tcW w:w="338" w:type="dxa"/>
                            <w:tcBorders>
                              <w:right w:val="nil"/>
                            </w:tcBorders>
                          </w:tcPr>
                          <w:p>
                            <w:pPr>
                              <w:pStyle w:val="TableParagraph"/>
                              <w:rPr>
                                <w:rFonts w:ascii="Times New Roman"/>
                                <w:sz w:val="18"/>
                              </w:rPr>
                            </w:pPr>
                          </w:p>
                        </w:tc>
                        <w:tc>
                          <w:tcPr>
                            <w:tcW w:w="517" w:type="dxa"/>
                            <w:tcBorders>
                              <w:left w:val="nil"/>
                              <w:right w:val="nil"/>
                            </w:tcBorders>
                          </w:tcPr>
                          <w:p>
                            <w:pPr>
                              <w:pStyle w:val="TableParagraph"/>
                              <w:rPr>
                                <w:rFonts w:ascii="Times New Roman"/>
                                <w:sz w:val="18"/>
                              </w:rPr>
                            </w:pPr>
                          </w:p>
                        </w:tc>
                        <w:tc>
                          <w:tcPr>
                            <w:tcW w:w="2331" w:type="dxa"/>
                            <w:tcBorders>
                              <w:left w:val="nil"/>
                            </w:tcBorders>
                          </w:tcPr>
                          <w:p>
                            <w:pPr>
                              <w:pStyle w:val="TableParagraph"/>
                              <w:spacing w:before="2"/>
                              <w:ind w:left="239"/>
                              <w:rPr>
                                <w:sz w:val="18"/>
                              </w:rPr>
                            </w:pPr>
                            <w:r>
                              <w:rPr>
                                <w:w w:val="90"/>
                                <w:sz w:val="18"/>
                              </w:rPr>
                              <w:t>Jumlah Hasil Ikan dan </w:t>
                            </w:r>
                            <w:r>
                              <w:rPr>
                                <w:w w:val="80"/>
                                <w:sz w:val="18"/>
                              </w:rPr>
                              <w:t>Lingkungan Budidaya dalam</w:t>
                            </w:r>
                          </w:p>
                          <w:p>
                            <w:pPr>
                              <w:pStyle w:val="TableParagraph"/>
                              <w:spacing w:line="204" w:lineRule="exact"/>
                              <w:ind w:left="239"/>
                              <w:rPr>
                                <w:sz w:val="18"/>
                              </w:rPr>
                            </w:pPr>
                            <w:r>
                              <w:rPr>
                                <w:w w:val="90"/>
                                <w:sz w:val="18"/>
                              </w:rPr>
                              <w:t>1 (Satu) Daerah </w:t>
                            </w:r>
                            <w:r>
                              <w:rPr>
                                <w:w w:val="80"/>
                                <w:sz w:val="18"/>
                              </w:rPr>
                              <w:t>Kabupaten/Kota yang Teruji</w:t>
                            </w:r>
                          </w:p>
                        </w:tc>
                        <w:tc>
                          <w:tcPr>
                            <w:tcW w:w="1613" w:type="dxa"/>
                          </w:tcPr>
                          <w:p>
                            <w:pPr>
                              <w:pStyle w:val="TableParagraph"/>
                              <w:spacing w:before="2"/>
                              <w:ind w:left="8" w:right="8"/>
                              <w:jc w:val="center"/>
                              <w:rPr>
                                <w:sz w:val="18"/>
                              </w:rPr>
                            </w:pPr>
                            <w:r>
                              <w:rPr>
                                <w:spacing w:val="-10"/>
                                <w:w w:val="90"/>
                                <w:sz w:val="18"/>
                              </w:rPr>
                              <w:t>1</w:t>
                            </w:r>
                          </w:p>
                        </w:tc>
                        <w:tc>
                          <w:tcPr>
                            <w:tcW w:w="1489" w:type="dxa"/>
                          </w:tcPr>
                          <w:p>
                            <w:pPr>
                              <w:pStyle w:val="TableParagraph"/>
                              <w:spacing w:before="2"/>
                              <w:ind w:left="6" w:right="10"/>
                              <w:jc w:val="center"/>
                              <w:rPr>
                                <w:sz w:val="18"/>
                              </w:rPr>
                            </w:pPr>
                            <w:r>
                              <w:rPr>
                                <w:spacing w:val="-10"/>
                                <w:w w:val="90"/>
                                <w:sz w:val="18"/>
                              </w:rPr>
                              <w:t>1</w:t>
                            </w:r>
                          </w:p>
                        </w:tc>
                        <w:tc>
                          <w:tcPr>
                            <w:tcW w:w="1184" w:type="dxa"/>
                          </w:tcPr>
                          <w:p>
                            <w:pPr>
                              <w:pStyle w:val="TableParagraph"/>
                              <w:spacing w:before="2"/>
                              <w:ind w:left="9" w:right="7"/>
                              <w:jc w:val="center"/>
                              <w:rPr>
                                <w:sz w:val="18"/>
                              </w:rPr>
                            </w:pPr>
                            <w:r>
                              <w:rPr>
                                <w:spacing w:val="-5"/>
                                <w:w w:val="90"/>
                                <w:sz w:val="18"/>
                              </w:rPr>
                              <w:t>100</w:t>
                            </w:r>
                          </w:p>
                        </w:tc>
                        <w:tc>
                          <w:tcPr>
                            <w:tcW w:w="5669" w:type="dxa"/>
                          </w:tcPr>
                          <w:p>
                            <w:pPr>
                              <w:pStyle w:val="TableParagraph"/>
                              <w:spacing w:before="2"/>
                              <w:ind w:left="102"/>
                              <w:rPr>
                                <w:sz w:val="18"/>
                              </w:rPr>
                            </w:pPr>
                            <w:r>
                              <w:rPr>
                                <w:w w:val="80"/>
                                <w:sz w:val="18"/>
                              </w:rPr>
                              <w:t>Berhasil, terlaksananya sarana perikanan budidaya bagi BBI Lokal dan Pokdakan</w:t>
                            </w:r>
                            <w:r>
                              <w:rPr>
                                <w:w w:val="85"/>
                                <w:sz w:val="18"/>
                              </w:rPr>
                              <w:t> berupa</w:t>
                            </w:r>
                            <w:r>
                              <w:rPr>
                                <w:spacing w:val="24"/>
                                <w:sz w:val="18"/>
                              </w:rPr>
                              <w:t> </w:t>
                            </w:r>
                            <w:r>
                              <w:rPr>
                                <w:w w:val="85"/>
                                <w:sz w:val="18"/>
                              </w:rPr>
                              <w:t>pengambilan</w:t>
                            </w:r>
                            <w:r>
                              <w:rPr>
                                <w:spacing w:val="-4"/>
                                <w:w w:val="85"/>
                                <w:sz w:val="18"/>
                              </w:rPr>
                              <w:t> </w:t>
                            </w:r>
                            <w:r>
                              <w:rPr>
                                <w:w w:val="85"/>
                                <w:sz w:val="18"/>
                              </w:rPr>
                              <w:t>sampel</w:t>
                            </w:r>
                            <w:r>
                              <w:rPr>
                                <w:spacing w:val="-5"/>
                                <w:w w:val="85"/>
                                <w:sz w:val="18"/>
                              </w:rPr>
                              <w:t> </w:t>
                            </w:r>
                            <w:r>
                              <w:rPr>
                                <w:w w:val="85"/>
                                <w:sz w:val="18"/>
                              </w:rPr>
                              <w:t>di</w:t>
                            </w:r>
                            <w:r>
                              <w:rPr>
                                <w:spacing w:val="-5"/>
                                <w:w w:val="85"/>
                                <w:sz w:val="18"/>
                              </w:rPr>
                              <w:t> </w:t>
                            </w:r>
                            <w:r>
                              <w:rPr>
                                <w:w w:val="85"/>
                                <w:sz w:val="18"/>
                              </w:rPr>
                              <w:t>BBI</w:t>
                            </w:r>
                            <w:r>
                              <w:rPr>
                                <w:spacing w:val="-4"/>
                                <w:w w:val="85"/>
                                <w:sz w:val="18"/>
                              </w:rPr>
                              <w:t> </w:t>
                            </w:r>
                            <w:r>
                              <w:rPr>
                                <w:w w:val="85"/>
                                <w:sz w:val="18"/>
                              </w:rPr>
                              <w:t>Lokal</w:t>
                            </w:r>
                            <w:r>
                              <w:rPr>
                                <w:spacing w:val="-5"/>
                                <w:w w:val="85"/>
                                <w:sz w:val="18"/>
                              </w:rPr>
                              <w:t> </w:t>
                            </w:r>
                            <w:r>
                              <w:rPr>
                                <w:w w:val="85"/>
                                <w:sz w:val="18"/>
                              </w:rPr>
                              <w:t>dan</w:t>
                            </w:r>
                            <w:r>
                              <w:rPr>
                                <w:spacing w:val="-4"/>
                                <w:w w:val="85"/>
                                <w:sz w:val="18"/>
                              </w:rPr>
                              <w:t> </w:t>
                            </w:r>
                            <w:r>
                              <w:rPr>
                                <w:w w:val="85"/>
                                <w:sz w:val="18"/>
                              </w:rPr>
                              <w:t>beberapa</w:t>
                            </w:r>
                            <w:r>
                              <w:rPr>
                                <w:spacing w:val="-4"/>
                                <w:w w:val="85"/>
                                <w:sz w:val="18"/>
                              </w:rPr>
                              <w:t> </w:t>
                            </w:r>
                            <w:r>
                              <w:rPr>
                                <w:w w:val="85"/>
                                <w:sz w:val="18"/>
                              </w:rPr>
                              <w:t>lokasi</w:t>
                            </w:r>
                            <w:r>
                              <w:rPr>
                                <w:spacing w:val="-5"/>
                                <w:w w:val="85"/>
                                <w:sz w:val="18"/>
                              </w:rPr>
                              <w:t> </w:t>
                            </w:r>
                            <w:r>
                              <w:rPr>
                                <w:w w:val="85"/>
                                <w:sz w:val="18"/>
                              </w:rPr>
                              <w:t>kelompok</w:t>
                            </w:r>
                          </w:p>
                          <w:p>
                            <w:pPr>
                              <w:pStyle w:val="TableParagraph"/>
                              <w:spacing w:line="204" w:lineRule="exact"/>
                              <w:ind w:left="102" w:right="202"/>
                              <w:rPr>
                                <w:sz w:val="18"/>
                              </w:rPr>
                            </w:pPr>
                            <w:r>
                              <w:rPr>
                                <w:w w:val="80"/>
                                <w:sz w:val="18"/>
                              </w:rPr>
                              <w:t>pembudidaya (pokdakan) untuk dilakukan pengujian kualitas air</w:t>
                            </w:r>
                            <w:r>
                              <w:rPr>
                                <w:spacing w:val="40"/>
                                <w:sz w:val="18"/>
                              </w:rPr>
                              <w:t> </w:t>
                            </w:r>
                            <w:r>
                              <w:rPr>
                                <w:w w:val="80"/>
                                <w:sz w:val="18"/>
                              </w:rPr>
                              <w:t>dan kesehatan</w:t>
                            </w:r>
                            <w:r>
                              <w:rPr>
                                <w:w w:val="90"/>
                                <w:sz w:val="18"/>
                              </w:rPr>
                              <w:t> </w:t>
                            </w:r>
                            <w:r>
                              <w:rPr>
                                <w:spacing w:val="-4"/>
                                <w:w w:val="90"/>
                                <w:sz w:val="18"/>
                              </w:rPr>
                              <w:t>ikan</w:t>
                            </w:r>
                          </w:p>
                        </w:tc>
                      </w:tr>
                    </w:tbl>
                    <w:p>
                      <w:pPr>
                        <w:pStyle w:val="BodyText"/>
                      </w:pPr>
                    </w:p>
                  </w:txbxContent>
                </v:textbox>
                <w10:wrap type="none"/>
              </v:shape>
            </w:pict>
          </mc:Fallback>
        </mc:AlternateContent>
      </w:r>
    </w:p>
    <w:p>
      <w:pPr>
        <w:spacing w:line="240" w:lineRule="auto" w:before="0"/>
        <w:rPr>
          <w:sz w:val="18"/>
        </w:rPr>
      </w:pPr>
    </w:p>
    <w:p>
      <w:pPr>
        <w:spacing w:line="240" w:lineRule="auto" w:before="0"/>
        <w:rPr>
          <w:sz w:val="18"/>
        </w:rPr>
      </w:pPr>
    </w:p>
    <w:p>
      <w:pPr>
        <w:spacing w:line="240" w:lineRule="auto" w:before="6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1"/>
        <w:rPr>
          <w:sz w:val="18"/>
        </w:rPr>
      </w:pPr>
    </w:p>
    <w:p>
      <w:pPr>
        <w:spacing w:before="1"/>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4"/>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9"/>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8"/>
        <w:rPr>
          <w:sz w:val="18"/>
        </w:rPr>
      </w:pPr>
    </w:p>
    <w:p>
      <w:pPr>
        <w:spacing w:before="0"/>
        <w:ind w:left="4325" w:right="0" w:firstLine="0"/>
        <w:jc w:val="left"/>
        <w:rPr>
          <w:sz w:val="18"/>
        </w:rPr>
      </w:pPr>
      <w:r>
        <w:rPr>
          <w:spacing w:val="-10"/>
          <w:w w:val="90"/>
          <w:sz w:val="18"/>
        </w:rPr>
        <w:t>(</w:t>
      </w: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176"/>
        <w:rPr>
          <w:sz w:val="18"/>
        </w:rPr>
      </w:pPr>
    </w:p>
    <w:p>
      <w:pPr>
        <w:spacing w:before="1"/>
        <w:ind w:left="4325" w:right="0" w:firstLine="0"/>
        <w:jc w:val="left"/>
        <w:rPr>
          <w:sz w:val="18"/>
        </w:rPr>
      </w:pPr>
      <w:r>
        <w:rPr>
          <w:spacing w:val="-10"/>
          <w:w w:val="90"/>
          <w:sz w:val="18"/>
        </w:rPr>
        <w:t>(</w:t>
      </w:r>
    </w:p>
    <w:p>
      <w:pPr>
        <w:spacing w:before="9"/>
        <w:ind w:left="4325" w:right="0" w:firstLine="0"/>
        <w:jc w:val="left"/>
        <w:rPr>
          <w:sz w:val="18"/>
        </w:rPr>
      </w:pPr>
      <w:r>
        <w:rPr>
          <w:spacing w:val="-10"/>
          <w:w w:val="90"/>
          <w:sz w:val="18"/>
        </w:rPr>
        <w:t>-</w:t>
      </w:r>
    </w:p>
    <w:p>
      <w:pPr>
        <w:spacing w:after="0"/>
        <w:jc w:val="left"/>
        <w:rPr>
          <w:sz w:val="18"/>
        </w:rPr>
        <w:sectPr>
          <w:pgSz w:w="18720" w:h="12240" w:orient="landscape"/>
          <w:pgMar w:header="0" w:footer="993" w:top="1380" w:bottom="1240" w:left="1080" w:right="720"/>
        </w:sect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0"/>
        <w:rPr>
          <w:sz w:val="18"/>
        </w:rPr>
      </w:pPr>
    </w:p>
    <w:p>
      <w:pPr>
        <w:spacing w:line="240" w:lineRule="auto" w:before="83"/>
        <w:rPr>
          <w:sz w:val="18"/>
        </w:rPr>
      </w:pPr>
    </w:p>
    <w:p>
      <w:pPr>
        <w:spacing w:before="0"/>
        <w:ind w:left="4325" w:right="0" w:firstLine="0"/>
        <w:jc w:val="left"/>
        <w:rPr>
          <w:sz w:val="18"/>
        </w:rPr>
      </w:pPr>
      <w:r>
        <w:rPr>
          <w:sz w:val="18"/>
        </w:rPr>
        <mc:AlternateContent>
          <mc:Choice Requires="wps">
            <w:drawing>
              <wp:anchor distT="0" distB="0" distL="0" distR="0" allowOverlap="1" layoutInCell="1" locked="0" behindDoc="0" simplePos="0" relativeHeight="15737344">
                <wp:simplePos x="0" y="0"/>
                <wp:positionH relativeFrom="page">
                  <wp:posOffset>680719</wp:posOffset>
                </wp:positionH>
                <wp:positionV relativeFrom="paragraph">
                  <wp:posOffset>-3446870</wp:posOffset>
                </wp:positionV>
                <wp:extent cx="10612120" cy="4763135"/>
                <wp:effectExtent l="0" t="0" r="0" b="0"/>
                <wp:wrapNone/>
                <wp:docPr id="64" name="Textbox 64"/>
                <wp:cNvGraphicFramePr>
                  <a:graphicFrameLocks/>
                </wp:cNvGraphicFramePr>
                <a:graphic>
                  <a:graphicData uri="http://schemas.microsoft.com/office/word/2010/wordprocessingShape">
                    <wps:wsp>
                      <wps:cNvPr id="64" name="Textbox 64"/>
                      <wps:cNvSpPr txBox="1"/>
                      <wps:spPr>
                        <a:xfrm>
                          <a:off x="0" y="0"/>
                          <a:ext cx="10612120" cy="476313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5"/>
                              <w:gridCol w:w="325"/>
                              <w:gridCol w:w="523"/>
                              <w:gridCol w:w="2336"/>
                              <w:gridCol w:w="1612"/>
                              <w:gridCol w:w="1488"/>
                              <w:gridCol w:w="1183"/>
                              <w:gridCol w:w="5668"/>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2"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2" w:type="dxa"/>
                                  <w:gridSpan w:val="2"/>
                                  <w:vMerge/>
                                  <w:tcBorders>
                                    <w:top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797" w:hRule="atLeast"/>
                              </w:trPr>
                              <w:tc>
                                <w:tcPr>
                                  <w:tcW w:w="443" w:type="dxa"/>
                                  <w:vMerge w:val="restart"/>
                                </w:tcPr>
                                <w:p>
                                  <w:pPr>
                                    <w:pStyle w:val="TableParagraph"/>
                                    <w:rPr>
                                      <w:rFonts w:ascii="Times New Roman"/>
                                      <w:sz w:val="18"/>
                                    </w:rPr>
                                  </w:pPr>
                                </w:p>
                              </w:tc>
                              <w:tc>
                                <w:tcPr>
                                  <w:tcW w:w="3002" w:type="dxa"/>
                                  <w:gridSpan w:val="2"/>
                                </w:tcPr>
                                <w:p>
                                  <w:pPr>
                                    <w:pStyle w:val="TableParagraph"/>
                                    <w:rPr>
                                      <w:rFonts w:ascii="Times New Roman"/>
                                      <w:sz w:val="18"/>
                                    </w:rPr>
                                  </w:pPr>
                                </w:p>
                              </w:tc>
                              <w:tc>
                                <w:tcPr>
                                  <w:tcW w:w="3184" w:type="dxa"/>
                                  <w:gridSpan w:val="3"/>
                                </w:tcPr>
                                <w:p>
                                  <w:pPr>
                                    <w:pStyle w:val="TableParagraph"/>
                                    <w:spacing w:line="237" w:lineRule="auto"/>
                                    <w:ind w:left="1091"/>
                                    <w:rPr>
                                      <w:sz w:val="18"/>
                                    </w:rPr>
                                  </w:pPr>
                                  <w:r>
                                    <w:rPr>
                                      <w:w w:val="90"/>
                                      <w:sz w:val="18"/>
                                    </w:rPr>
                                    <w:t>Melalui</w:t>
                                  </w:r>
                                  <w:r>
                                    <w:rPr>
                                      <w:spacing w:val="-8"/>
                                      <w:w w:val="90"/>
                                      <w:sz w:val="18"/>
                                    </w:rPr>
                                    <w:t> </w:t>
                                  </w:r>
                                  <w:r>
                                    <w:rPr>
                                      <w:w w:val="90"/>
                                      <w:sz w:val="18"/>
                                    </w:rPr>
                                    <w:t>Pengelolaan </w:t>
                                  </w:r>
                                  <w:r>
                                    <w:rPr>
                                      <w:w w:val="80"/>
                                      <w:sz w:val="18"/>
                                    </w:rPr>
                                    <w:t>Kesehatan</w:t>
                                  </w:r>
                                  <w:r>
                                    <w:rPr>
                                      <w:spacing w:val="-2"/>
                                      <w:w w:val="80"/>
                                      <w:sz w:val="18"/>
                                    </w:rPr>
                                    <w:t> </w:t>
                                  </w:r>
                                  <w:r>
                                    <w:rPr>
                                      <w:w w:val="80"/>
                                      <w:sz w:val="18"/>
                                    </w:rPr>
                                    <w:t>Ikan</w:t>
                                  </w:r>
                                  <w:r>
                                    <w:rPr>
                                      <w:spacing w:val="-2"/>
                                      <w:w w:val="80"/>
                                      <w:sz w:val="18"/>
                                    </w:rPr>
                                    <w:t> </w:t>
                                  </w:r>
                                  <w:r>
                                    <w:rPr>
                                      <w:w w:val="80"/>
                                      <w:sz w:val="18"/>
                                    </w:rPr>
                                    <w:t>(Jenis)</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6" w:hRule="atLeast"/>
                              </w:trPr>
                              <w:tc>
                                <w:tcPr>
                                  <w:tcW w:w="443" w:type="dxa"/>
                                  <w:vMerge/>
                                  <w:tcBorders>
                                    <w:top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3</w:t>
                                  </w:r>
                                </w:p>
                              </w:tc>
                              <w:tc>
                                <w:tcPr>
                                  <w:tcW w:w="2665" w:type="dxa"/>
                                  <w:tcBorders>
                                    <w:left w:val="nil"/>
                                    <w:bottom w:val="nil"/>
                                  </w:tcBorders>
                                </w:tcPr>
                                <w:p>
                                  <w:pPr>
                                    <w:pStyle w:val="TableParagraph"/>
                                    <w:spacing w:line="237" w:lineRule="auto" w:before="4"/>
                                    <w:ind w:left="112" w:right="257"/>
                                    <w:rPr>
                                      <w:rFonts w:ascii="Arial"/>
                                      <w:i/>
                                      <w:sz w:val="18"/>
                                    </w:rPr>
                                  </w:pPr>
                                  <w:r>
                                    <w:rPr>
                                      <w:rFonts w:ascii="Arial"/>
                                      <w:i/>
                                      <w:w w:val="85"/>
                                      <w:sz w:val="18"/>
                                    </w:rPr>
                                    <w:t>PROGRAM</w:t>
                                  </w:r>
                                  <w:r>
                                    <w:rPr>
                                      <w:rFonts w:ascii="Arial"/>
                                      <w:i/>
                                      <w:spacing w:val="-7"/>
                                      <w:w w:val="85"/>
                                      <w:sz w:val="18"/>
                                    </w:rPr>
                                    <w:t> </w:t>
                                  </w:r>
                                  <w:r>
                                    <w:rPr>
                                      <w:rFonts w:ascii="Arial"/>
                                      <w:i/>
                                      <w:w w:val="85"/>
                                      <w:sz w:val="18"/>
                                    </w:rPr>
                                    <w:t>PENGOLAHAN</w:t>
                                  </w:r>
                                  <w:r>
                                    <w:rPr>
                                      <w:rFonts w:ascii="Arial"/>
                                      <w:i/>
                                      <w:spacing w:val="-5"/>
                                      <w:w w:val="85"/>
                                      <w:sz w:val="18"/>
                                    </w:rPr>
                                    <w:t> </w:t>
                                  </w:r>
                                  <w:r>
                                    <w:rPr>
                                      <w:rFonts w:ascii="Arial"/>
                                      <w:i/>
                                      <w:w w:val="85"/>
                                      <w:sz w:val="18"/>
                                    </w:rPr>
                                    <w:t>DAN </w:t>
                                  </w:r>
                                  <w:r>
                                    <w:rPr>
                                      <w:rFonts w:ascii="Arial"/>
                                      <w:i/>
                                      <w:w w:val="80"/>
                                      <w:sz w:val="18"/>
                                    </w:rPr>
                                    <w:t>PEMASARAN HASIL PERIKANAN</w:t>
                                  </w:r>
                                </w:p>
                              </w:tc>
                              <w:tc>
                                <w:tcPr>
                                  <w:tcW w:w="325" w:type="dxa"/>
                                  <w:tcBorders>
                                    <w:right w:val="nil"/>
                                  </w:tcBorders>
                                </w:tcPr>
                                <w:p>
                                  <w:pPr>
                                    <w:pStyle w:val="TableParagraph"/>
                                    <w:spacing w:before="2"/>
                                    <w:ind w:left="8" w:right="1"/>
                                    <w:jc w:val="center"/>
                                    <w:rPr>
                                      <w:sz w:val="18"/>
                                    </w:rPr>
                                  </w:pPr>
                                  <w:r>
                                    <w:rPr>
                                      <w:spacing w:val="-10"/>
                                      <w:w w:val="90"/>
                                      <w:sz w:val="18"/>
                                    </w:rPr>
                                    <w:t>-</w:t>
                                  </w:r>
                                </w:p>
                              </w:tc>
                              <w:tc>
                                <w:tcPr>
                                  <w:tcW w:w="2859" w:type="dxa"/>
                                  <w:gridSpan w:val="2"/>
                                  <w:tcBorders>
                                    <w:left w:val="nil"/>
                                  </w:tcBorders>
                                </w:tcPr>
                                <w:p>
                                  <w:pPr>
                                    <w:pStyle w:val="TableParagraph"/>
                                    <w:spacing w:before="2"/>
                                    <w:ind w:left="123" w:right="124"/>
                                    <w:rPr>
                                      <w:sz w:val="18"/>
                                    </w:rPr>
                                  </w:pPr>
                                  <w:r>
                                    <w:rPr>
                                      <w:w w:val="80"/>
                                      <w:sz w:val="18"/>
                                    </w:rPr>
                                    <w:t>Persentase jumlah pelaku usaha mikro</w:t>
                                  </w:r>
                                  <w:r>
                                    <w:rPr>
                                      <w:w w:val="85"/>
                                      <w:sz w:val="18"/>
                                    </w:rPr>
                                    <w:t> </w:t>
                                  </w:r>
                                  <w:r>
                                    <w:rPr>
                                      <w:spacing w:val="-2"/>
                                      <w:w w:val="85"/>
                                      <w:sz w:val="18"/>
                                    </w:rPr>
                                    <w:t>dan kecil pengolah dan</w:t>
                                  </w:r>
                                  <w:r>
                                    <w:rPr>
                                      <w:spacing w:val="-4"/>
                                      <w:w w:val="85"/>
                                      <w:sz w:val="18"/>
                                    </w:rPr>
                                    <w:t> </w:t>
                                  </w:r>
                                  <w:r>
                                    <w:rPr>
                                      <w:spacing w:val="-2"/>
                                      <w:w w:val="85"/>
                                      <w:sz w:val="18"/>
                                    </w:rPr>
                                    <w:t>pemasar</w:t>
                                  </w:r>
                                  <w:r>
                                    <w:rPr>
                                      <w:spacing w:val="-3"/>
                                      <w:w w:val="85"/>
                                      <w:sz w:val="18"/>
                                    </w:rPr>
                                    <w:t> </w:t>
                                  </w:r>
                                  <w:r>
                                    <w:rPr>
                                      <w:spacing w:val="-2"/>
                                      <w:w w:val="85"/>
                                      <w:sz w:val="18"/>
                                    </w:rPr>
                                    <w:t>hasil </w:t>
                                  </w:r>
                                  <w:r>
                                    <w:rPr>
                                      <w:w w:val="90"/>
                                      <w:sz w:val="18"/>
                                    </w:rPr>
                                    <w:t>perikanan</w:t>
                                  </w:r>
                                  <w:r>
                                    <w:rPr>
                                      <w:spacing w:val="-4"/>
                                      <w:w w:val="90"/>
                                      <w:sz w:val="18"/>
                                    </w:rPr>
                                    <w:t> </w:t>
                                  </w:r>
                                  <w:r>
                                    <w:rPr>
                                      <w:w w:val="90"/>
                                      <w:sz w:val="18"/>
                                    </w:rPr>
                                    <w:t>yang</w:t>
                                  </w:r>
                                </w:p>
                                <w:p>
                                  <w:pPr>
                                    <w:pStyle w:val="TableParagraph"/>
                                    <w:spacing w:line="183" w:lineRule="exact"/>
                                    <w:ind w:left="123"/>
                                    <w:rPr>
                                      <w:sz w:val="18"/>
                                    </w:rPr>
                                  </w:pPr>
                                  <w:r>
                                    <w:rPr>
                                      <w:w w:val="80"/>
                                      <w:sz w:val="18"/>
                                    </w:rPr>
                                    <w:t>dilayani/didampingi/dibina</w:t>
                                  </w:r>
                                  <w:r>
                                    <w:rPr>
                                      <w:spacing w:val="17"/>
                                      <w:sz w:val="18"/>
                                    </w:rPr>
                                    <w:t> </w:t>
                                  </w:r>
                                  <w:r>
                                    <w:rPr>
                                      <w:spacing w:val="-5"/>
                                      <w:w w:val="90"/>
                                      <w:sz w:val="18"/>
                                    </w:rPr>
                                    <w:t>(%)</w:t>
                                  </w:r>
                                </w:p>
                              </w:tc>
                              <w:tc>
                                <w:tcPr>
                                  <w:tcW w:w="1612" w:type="dxa"/>
                                </w:tcPr>
                                <w:p>
                                  <w:pPr>
                                    <w:pStyle w:val="TableParagraph"/>
                                    <w:spacing w:before="2"/>
                                    <w:ind w:left="14" w:right="7"/>
                                    <w:jc w:val="center"/>
                                    <w:rPr>
                                      <w:sz w:val="18"/>
                                    </w:rPr>
                                  </w:pPr>
                                  <w:r>
                                    <w:rPr>
                                      <w:spacing w:val="-2"/>
                                      <w:w w:val="90"/>
                                      <w:sz w:val="18"/>
                                    </w:rPr>
                                    <w:t>85,71</w:t>
                                  </w:r>
                                </w:p>
                              </w:tc>
                              <w:tc>
                                <w:tcPr>
                                  <w:tcW w:w="1488" w:type="dxa"/>
                                </w:tcPr>
                                <w:p>
                                  <w:pPr>
                                    <w:pStyle w:val="TableParagraph"/>
                                    <w:spacing w:before="2"/>
                                    <w:ind w:left="14" w:right="4"/>
                                    <w:jc w:val="center"/>
                                    <w:rPr>
                                      <w:sz w:val="18"/>
                                    </w:rPr>
                                  </w:pPr>
                                  <w:r>
                                    <w:rPr>
                                      <w:spacing w:val="-5"/>
                                      <w:w w:val="90"/>
                                      <w:sz w:val="18"/>
                                    </w:rPr>
                                    <w:t>88</w:t>
                                  </w:r>
                                </w:p>
                              </w:tc>
                              <w:tc>
                                <w:tcPr>
                                  <w:tcW w:w="1183" w:type="dxa"/>
                                </w:tcPr>
                                <w:p>
                                  <w:pPr>
                                    <w:pStyle w:val="TableParagraph"/>
                                    <w:spacing w:before="2"/>
                                    <w:ind w:left="20" w:right="5"/>
                                    <w:jc w:val="center"/>
                                    <w:rPr>
                                      <w:sz w:val="18"/>
                                    </w:rPr>
                                  </w:pPr>
                                  <w:r>
                                    <w:rPr>
                                      <w:spacing w:val="-5"/>
                                      <w:w w:val="90"/>
                                      <w:sz w:val="18"/>
                                    </w:rPr>
                                    <w:t>103</w:t>
                                  </w:r>
                                </w:p>
                              </w:tc>
                              <w:tc>
                                <w:tcPr>
                                  <w:tcW w:w="5668" w:type="dxa"/>
                                </w:tcPr>
                                <w:p>
                                  <w:pPr>
                                    <w:pStyle w:val="TableParagraph"/>
                                    <w:spacing w:line="237" w:lineRule="auto" w:before="4"/>
                                    <w:ind w:left="109" w:right="105"/>
                                    <w:rPr>
                                      <w:sz w:val="18"/>
                                    </w:rPr>
                                  </w:pPr>
                                  <w:r>
                                    <w:rPr>
                                      <w:w w:val="85"/>
                                      <w:sz w:val="18"/>
                                    </w:rPr>
                                    <w:t>Berhasil,</w:t>
                                  </w:r>
                                  <w:r>
                                    <w:rPr>
                                      <w:spacing w:val="-5"/>
                                      <w:w w:val="85"/>
                                      <w:sz w:val="18"/>
                                    </w:rPr>
                                    <w:t> </w:t>
                                  </w:r>
                                  <w:r>
                                    <w:rPr>
                                      <w:w w:val="85"/>
                                      <w:sz w:val="18"/>
                                    </w:rPr>
                                    <w:t>terlaksananya</w:t>
                                  </w:r>
                                  <w:r>
                                    <w:rPr>
                                      <w:spacing w:val="-6"/>
                                      <w:w w:val="85"/>
                                      <w:sz w:val="18"/>
                                    </w:rPr>
                                    <w:t> </w:t>
                                  </w:r>
                                  <w:r>
                                    <w:rPr>
                                      <w:w w:val="85"/>
                                      <w:sz w:val="18"/>
                                    </w:rPr>
                                    <w:t>pembinaan</w:t>
                                  </w:r>
                                  <w:r>
                                    <w:rPr>
                                      <w:spacing w:val="-5"/>
                                      <w:w w:val="85"/>
                                      <w:sz w:val="18"/>
                                    </w:rPr>
                                    <w:t> </w:t>
                                  </w:r>
                                  <w:r>
                                    <w:rPr>
                                      <w:w w:val="85"/>
                                      <w:sz w:val="18"/>
                                    </w:rPr>
                                    <w:t>mutu</w:t>
                                  </w:r>
                                  <w:r>
                                    <w:rPr>
                                      <w:spacing w:val="-5"/>
                                      <w:w w:val="85"/>
                                      <w:sz w:val="18"/>
                                    </w:rPr>
                                    <w:t> </w:t>
                                  </w:r>
                                  <w:r>
                                    <w:rPr>
                                      <w:w w:val="85"/>
                                      <w:sz w:val="18"/>
                                    </w:rPr>
                                    <w:t>dan</w:t>
                                  </w:r>
                                  <w:r>
                                    <w:rPr>
                                      <w:spacing w:val="-5"/>
                                      <w:w w:val="85"/>
                                      <w:sz w:val="18"/>
                                    </w:rPr>
                                    <w:t> </w:t>
                                  </w:r>
                                  <w:r>
                                    <w:rPr>
                                      <w:w w:val="85"/>
                                      <w:sz w:val="18"/>
                                    </w:rPr>
                                    <w:t>keamanan</w:t>
                                  </w:r>
                                  <w:r>
                                    <w:rPr>
                                      <w:spacing w:val="-5"/>
                                      <w:w w:val="85"/>
                                      <w:sz w:val="18"/>
                                    </w:rPr>
                                    <w:t> </w:t>
                                  </w:r>
                                  <w:r>
                                    <w:rPr>
                                      <w:w w:val="85"/>
                                      <w:sz w:val="18"/>
                                    </w:rPr>
                                    <w:t>hasil</w:t>
                                  </w:r>
                                  <w:r>
                                    <w:rPr>
                                      <w:spacing w:val="-5"/>
                                      <w:w w:val="85"/>
                                      <w:sz w:val="18"/>
                                    </w:rPr>
                                    <w:t> </w:t>
                                  </w:r>
                                  <w:r>
                                    <w:rPr>
                                      <w:w w:val="85"/>
                                      <w:sz w:val="18"/>
                                    </w:rPr>
                                    <w:t>perikanan</w:t>
                                  </w:r>
                                  <w:r>
                                    <w:rPr>
                                      <w:spacing w:val="3"/>
                                      <w:sz w:val="18"/>
                                    </w:rPr>
                                    <w:t> </w:t>
                                  </w:r>
                                  <w:r>
                                    <w:rPr>
                                      <w:w w:val="85"/>
                                      <w:sz w:val="18"/>
                                    </w:rPr>
                                    <w:t>dan </w:t>
                                  </w:r>
                                  <w:r>
                                    <w:rPr>
                                      <w:w w:val="80"/>
                                      <w:sz w:val="18"/>
                                    </w:rPr>
                                    <w:t>terlaksananya sosialisasi gemarikan kepada masyarakat di kec pontianak barat.</w:t>
                                  </w:r>
                                </w:p>
                              </w:tc>
                            </w:tr>
                            <w:tr>
                              <w:trPr>
                                <w:trHeight w:val="826" w:hRule="atLeast"/>
                              </w:trPr>
                              <w:tc>
                                <w:tcPr>
                                  <w:tcW w:w="443" w:type="dxa"/>
                                  <w:vMerge/>
                                  <w:tcBorders>
                                    <w:top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5" w:type="dxa"/>
                                  <w:tcBorders>
                                    <w:top w:val="nil"/>
                                    <w:left w:val="nil"/>
                                    <w:bottom w:val="nil"/>
                                  </w:tcBorders>
                                </w:tcPr>
                                <w:p>
                                  <w:pPr>
                                    <w:pStyle w:val="TableParagraph"/>
                                    <w:rPr>
                                      <w:rFonts w:ascii="Times New Roman"/>
                                      <w:sz w:val="18"/>
                                    </w:rPr>
                                  </w:pPr>
                                </w:p>
                              </w:tc>
                              <w:tc>
                                <w:tcPr>
                                  <w:tcW w:w="325" w:type="dxa"/>
                                  <w:tcBorders>
                                    <w:right w:val="nil"/>
                                  </w:tcBorders>
                                </w:tcPr>
                                <w:p>
                                  <w:pPr>
                                    <w:pStyle w:val="TableParagraph"/>
                                    <w:spacing w:before="2"/>
                                    <w:ind w:left="8"/>
                                    <w:jc w:val="center"/>
                                    <w:rPr>
                                      <w:sz w:val="18"/>
                                    </w:rPr>
                                  </w:pPr>
                                  <w:r>
                                    <w:rPr>
                                      <w:spacing w:val="-10"/>
                                      <w:w w:val="90"/>
                                      <w:sz w:val="18"/>
                                    </w:rPr>
                                    <w:t>1</w:t>
                                  </w:r>
                                </w:p>
                              </w:tc>
                              <w:tc>
                                <w:tcPr>
                                  <w:tcW w:w="2859" w:type="dxa"/>
                                  <w:gridSpan w:val="2"/>
                                  <w:tcBorders>
                                    <w:left w:val="nil"/>
                                  </w:tcBorders>
                                </w:tcPr>
                                <w:p>
                                  <w:pPr>
                                    <w:pStyle w:val="TableParagraph"/>
                                    <w:spacing w:before="2"/>
                                    <w:ind w:left="123"/>
                                    <w:rPr>
                                      <w:sz w:val="18"/>
                                    </w:rPr>
                                  </w:pPr>
                                  <w:r>
                                    <w:rPr>
                                      <w:w w:val="80"/>
                                      <w:sz w:val="18"/>
                                    </w:rPr>
                                    <w:t>PEMBINAAN MUTU DAN KEAMANAN</w:t>
                                  </w:r>
                                  <w:r>
                                    <w:rPr>
                                      <w:w w:val="85"/>
                                      <w:sz w:val="18"/>
                                    </w:rPr>
                                    <w:t> HASIL PERIKANAN BAGI USAHA PENGOLAHAN DAN PEMASARAN</w:t>
                                  </w:r>
                                </w:p>
                                <w:p>
                                  <w:pPr>
                                    <w:pStyle w:val="TableParagraph"/>
                                    <w:spacing w:line="183" w:lineRule="exact"/>
                                    <w:ind w:left="123"/>
                                    <w:rPr>
                                      <w:sz w:val="18"/>
                                    </w:rPr>
                                  </w:pPr>
                                  <w:r>
                                    <w:rPr>
                                      <w:w w:val="80"/>
                                      <w:sz w:val="18"/>
                                    </w:rPr>
                                    <w:t>SKALA</w:t>
                                  </w:r>
                                  <w:r>
                                    <w:rPr>
                                      <w:spacing w:val="-5"/>
                                      <w:sz w:val="18"/>
                                    </w:rPr>
                                    <w:t> </w:t>
                                  </w:r>
                                  <w:r>
                                    <w:rPr>
                                      <w:w w:val="80"/>
                                      <w:sz w:val="18"/>
                                    </w:rPr>
                                    <w:t>MIKRO</w:t>
                                  </w:r>
                                  <w:r>
                                    <w:rPr>
                                      <w:spacing w:val="-5"/>
                                      <w:sz w:val="18"/>
                                    </w:rPr>
                                    <w:t> </w:t>
                                  </w:r>
                                  <w:r>
                                    <w:rPr>
                                      <w:w w:val="80"/>
                                      <w:sz w:val="18"/>
                                    </w:rPr>
                                    <w:t>DAN</w:t>
                                  </w:r>
                                  <w:r>
                                    <w:rPr>
                                      <w:spacing w:val="-5"/>
                                      <w:sz w:val="18"/>
                                    </w:rPr>
                                    <w:t> </w:t>
                                  </w:r>
                                  <w:r>
                                    <w:rPr>
                                      <w:spacing w:val="-2"/>
                                      <w:w w:val="80"/>
                                      <w:sz w:val="18"/>
                                    </w:rPr>
                                    <w:t>KECIL</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1030" w:hRule="atLeast"/>
                              </w:trPr>
                              <w:tc>
                                <w:tcPr>
                                  <w:tcW w:w="443" w:type="dxa"/>
                                  <w:vMerge/>
                                  <w:tcBorders>
                                    <w:top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5" w:type="dxa"/>
                                  <w:tcBorders>
                                    <w:top w:val="nil"/>
                                    <w:left w:val="nil"/>
                                    <w:bottom w:val="nil"/>
                                  </w:tcBorders>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92"/>
                                    <w:jc w:val="right"/>
                                    <w:rPr>
                                      <w:sz w:val="18"/>
                                    </w:rPr>
                                  </w:pPr>
                                  <w:r>
                                    <w:rPr>
                                      <w:spacing w:val="-10"/>
                                      <w:w w:val="90"/>
                                      <w:sz w:val="18"/>
                                    </w:rPr>
                                    <w:t>-</w:t>
                                  </w:r>
                                </w:p>
                              </w:tc>
                              <w:tc>
                                <w:tcPr>
                                  <w:tcW w:w="2336" w:type="dxa"/>
                                  <w:tcBorders>
                                    <w:left w:val="nil"/>
                                  </w:tcBorders>
                                </w:tcPr>
                                <w:p>
                                  <w:pPr>
                                    <w:pStyle w:val="TableParagraph"/>
                                    <w:spacing w:before="2"/>
                                    <w:ind w:left="-20" w:firstLine="40"/>
                                    <w:rPr>
                                      <w:sz w:val="18"/>
                                    </w:rPr>
                                  </w:pPr>
                                  <w:r>
                                    <w:rPr>
                                      <w:w w:val="90"/>
                                      <w:sz w:val="18"/>
                                    </w:rPr>
                                    <w:t>Jumlah</w:t>
                                  </w:r>
                                  <w:r>
                                    <w:rPr>
                                      <w:spacing w:val="-10"/>
                                      <w:w w:val="90"/>
                                      <w:sz w:val="18"/>
                                    </w:rPr>
                                    <w:t> </w:t>
                                  </w:r>
                                  <w:r>
                                    <w:rPr>
                                      <w:w w:val="90"/>
                                      <w:sz w:val="18"/>
                                    </w:rPr>
                                    <w:t>kegiatan</w:t>
                                  </w:r>
                                  <w:r>
                                    <w:rPr>
                                      <w:spacing w:val="-7"/>
                                      <w:w w:val="90"/>
                                      <w:sz w:val="18"/>
                                    </w:rPr>
                                    <w:t> </w:t>
                                  </w:r>
                                  <w:r>
                                    <w:rPr>
                                      <w:w w:val="90"/>
                                      <w:sz w:val="18"/>
                                    </w:rPr>
                                    <w:t>pelayanan </w:t>
                                  </w:r>
                                  <w:r>
                                    <w:rPr>
                                      <w:w w:val="85"/>
                                      <w:sz w:val="18"/>
                                    </w:rPr>
                                    <w:t>Pembinaan</w:t>
                                  </w:r>
                                  <w:r>
                                    <w:rPr>
                                      <w:spacing w:val="-7"/>
                                      <w:w w:val="85"/>
                                      <w:sz w:val="18"/>
                                    </w:rPr>
                                    <w:t> </w:t>
                                  </w:r>
                                  <w:r>
                                    <w:rPr>
                                      <w:w w:val="85"/>
                                      <w:sz w:val="18"/>
                                    </w:rPr>
                                    <w:t>mutu</w:t>
                                  </w:r>
                                  <w:r>
                                    <w:rPr>
                                      <w:spacing w:val="-5"/>
                                      <w:w w:val="85"/>
                                      <w:sz w:val="18"/>
                                    </w:rPr>
                                    <w:t> </w:t>
                                  </w:r>
                                  <w:r>
                                    <w:rPr>
                                      <w:w w:val="85"/>
                                      <w:sz w:val="18"/>
                                    </w:rPr>
                                    <w:t>dan</w:t>
                                  </w:r>
                                  <w:r>
                                    <w:rPr>
                                      <w:spacing w:val="-5"/>
                                      <w:w w:val="85"/>
                                      <w:sz w:val="18"/>
                                    </w:rPr>
                                    <w:t> </w:t>
                                  </w:r>
                                  <w:r>
                                    <w:rPr>
                                      <w:w w:val="85"/>
                                      <w:sz w:val="18"/>
                                    </w:rPr>
                                    <w:t>keamanan </w:t>
                                  </w:r>
                                  <w:r>
                                    <w:rPr>
                                      <w:w w:val="90"/>
                                      <w:sz w:val="18"/>
                                    </w:rPr>
                                    <w:t>hasil</w:t>
                                  </w:r>
                                  <w:r>
                                    <w:rPr>
                                      <w:spacing w:val="-8"/>
                                      <w:w w:val="90"/>
                                      <w:sz w:val="18"/>
                                    </w:rPr>
                                    <w:t> </w:t>
                                  </w:r>
                                  <w:r>
                                    <w:rPr>
                                      <w:w w:val="90"/>
                                      <w:sz w:val="18"/>
                                    </w:rPr>
                                    <w:t>perikanan</w:t>
                                  </w:r>
                                  <w:r>
                                    <w:rPr>
                                      <w:spacing w:val="-7"/>
                                      <w:w w:val="90"/>
                                      <w:sz w:val="18"/>
                                    </w:rPr>
                                    <w:t> </w:t>
                                  </w:r>
                                  <w:r>
                                    <w:rPr>
                                      <w:w w:val="90"/>
                                      <w:sz w:val="18"/>
                                    </w:rPr>
                                    <w:t>bagi</w:t>
                                  </w:r>
                                  <w:r>
                                    <w:rPr>
                                      <w:spacing w:val="-8"/>
                                      <w:w w:val="90"/>
                                      <w:sz w:val="18"/>
                                    </w:rPr>
                                    <w:t> </w:t>
                                  </w:r>
                                  <w:r>
                                    <w:rPr>
                                      <w:w w:val="90"/>
                                      <w:sz w:val="18"/>
                                    </w:rPr>
                                    <w:t>usaha </w:t>
                                  </w:r>
                                  <w:r>
                                    <w:rPr>
                                      <w:w w:val="80"/>
                                      <w:sz w:val="18"/>
                                    </w:rPr>
                                    <w:t>pengolahan dan pemasaran skala</w:t>
                                  </w:r>
                                </w:p>
                                <w:p>
                                  <w:pPr>
                                    <w:pStyle w:val="TableParagraph"/>
                                    <w:spacing w:line="181" w:lineRule="exact"/>
                                    <w:ind w:left="-20"/>
                                    <w:rPr>
                                      <w:sz w:val="18"/>
                                    </w:rPr>
                                  </w:pPr>
                                  <w:r>
                                    <w:rPr>
                                      <w:w w:val="80"/>
                                      <w:sz w:val="18"/>
                                    </w:rPr>
                                    <w:t>mikro</w:t>
                                  </w:r>
                                  <w:r>
                                    <w:rPr>
                                      <w:spacing w:val="-5"/>
                                      <w:sz w:val="18"/>
                                    </w:rPr>
                                    <w:t> </w:t>
                                  </w:r>
                                  <w:r>
                                    <w:rPr>
                                      <w:w w:val="80"/>
                                      <w:sz w:val="18"/>
                                    </w:rPr>
                                    <w:t>dan</w:t>
                                  </w:r>
                                  <w:r>
                                    <w:rPr>
                                      <w:spacing w:val="-5"/>
                                      <w:sz w:val="18"/>
                                    </w:rPr>
                                    <w:t> </w:t>
                                  </w:r>
                                  <w:r>
                                    <w:rPr>
                                      <w:w w:val="80"/>
                                      <w:sz w:val="18"/>
                                    </w:rPr>
                                    <w:t>kecil</w:t>
                                  </w:r>
                                  <w:r>
                                    <w:rPr>
                                      <w:spacing w:val="-6"/>
                                      <w:sz w:val="18"/>
                                    </w:rPr>
                                    <w:t> </w:t>
                                  </w:r>
                                  <w:r>
                                    <w:rPr>
                                      <w:spacing w:val="-2"/>
                                      <w:w w:val="80"/>
                                      <w:sz w:val="18"/>
                                    </w:rPr>
                                    <w:t>(kali)</w:t>
                                  </w:r>
                                </w:p>
                              </w:tc>
                              <w:tc>
                                <w:tcPr>
                                  <w:tcW w:w="1612" w:type="dxa"/>
                                </w:tcPr>
                                <w:p>
                                  <w:pPr>
                                    <w:pStyle w:val="TableParagraph"/>
                                    <w:spacing w:before="2"/>
                                    <w:ind w:left="14" w:right="6"/>
                                    <w:jc w:val="center"/>
                                    <w:rPr>
                                      <w:sz w:val="18"/>
                                    </w:rPr>
                                  </w:pPr>
                                  <w:r>
                                    <w:rPr>
                                      <w:spacing w:val="-10"/>
                                      <w:w w:val="90"/>
                                      <w:sz w:val="18"/>
                                    </w:rPr>
                                    <w:t>3</w:t>
                                  </w:r>
                                </w:p>
                              </w:tc>
                              <w:tc>
                                <w:tcPr>
                                  <w:tcW w:w="1488" w:type="dxa"/>
                                </w:tcPr>
                                <w:p>
                                  <w:pPr>
                                    <w:pStyle w:val="TableParagraph"/>
                                    <w:spacing w:before="2"/>
                                    <w:ind w:left="14" w:right="10"/>
                                    <w:jc w:val="center"/>
                                    <w:rPr>
                                      <w:sz w:val="18"/>
                                    </w:rPr>
                                  </w:pPr>
                                  <w:r>
                                    <w:rPr>
                                      <w:spacing w:val="-10"/>
                                      <w:w w:val="90"/>
                                      <w:sz w:val="18"/>
                                    </w:rPr>
                                    <w:t>2</w:t>
                                  </w:r>
                                </w:p>
                              </w:tc>
                              <w:tc>
                                <w:tcPr>
                                  <w:tcW w:w="1183" w:type="dxa"/>
                                </w:tcPr>
                                <w:p>
                                  <w:pPr>
                                    <w:pStyle w:val="TableParagraph"/>
                                    <w:spacing w:before="2"/>
                                    <w:ind w:left="20" w:right="7"/>
                                    <w:jc w:val="center"/>
                                    <w:rPr>
                                      <w:sz w:val="18"/>
                                    </w:rPr>
                                  </w:pPr>
                                  <w:r>
                                    <w:rPr>
                                      <w:spacing w:val="-2"/>
                                      <w:w w:val="90"/>
                                      <w:sz w:val="18"/>
                                    </w:rPr>
                                    <w:t>66,67</w:t>
                                  </w:r>
                                </w:p>
                              </w:tc>
                              <w:tc>
                                <w:tcPr>
                                  <w:tcW w:w="5668" w:type="dxa"/>
                                </w:tcPr>
                                <w:p>
                                  <w:pPr>
                                    <w:pStyle w:val="TableParagraph"/>
                                    <w:spacing w:before="2"/>
                                    <w:ind w:left="109" w:right="351"/>
                                    <w:jc w:val="both"/>
                                    <w:rPr>
                                      <w:sz w:val="18"/>
                                    </w:rPr>
                                  </w:pPr>
                                  <w:r>
                                    <w:rPr>
                                      <w:w w:val="80"/>
                                      <w:sz w:val="18"/>
                                    </w:rPr>
                                    <w:t>Berhasil, pelayanan pembinaan mutu dan keamanan hasil perikanan dilakukan</w:t>
                                  </w:r>
                                  <w:r>
                                    <w:rPr>
                                      <w:sz w:val="18"/>
                                    </w:rPr>
                                    <w:t> </w:t>
                                  </w:r>
                                  <w:r>
                                    <w:rPr>
                                      <w:w w:val="80"/>
                                      <w:sz w:val="18"/>
                                    </w:rPr>
                                    <w:t>secara langsung ke</w:t>
                                  </w:r>
                                  <w:r>
                                    <w:rPr>
                                      <w:sz w:val="18"/>
                                    </w:rPr>
                                    <w:t> </w:t>
                                  </w:r>
                                  <w:r>
                                    <w:rPr>
                                      <w:w w:val="80"/>
                                      <w:sz w:val="18"/>
                                    </w:rPr>
                                    <w:t>Poklahsar walaupun tidak ada anggaran kegiatan pelatihan</w:t>
                                  </w:r>
                                  <w:r>
                                    <w:rPr>
                                      <w:w w:val="90"/>
                                      <w:sz w:val="18"/>
                                    </w:rPr>
                                    <w:t> bagi</w:t>
                                  </w:r>
                                  <w:r>
                                    <w:rPr>
                                      <w:spacing w:val="-8"/>
                                      <w:w w:val="90"/>
                                      <w:sz w:val="18"/>
                                    </w:rPr>
                                    <w:t> </w:t>
                                  </w:r>
                                  <w:r>
                                    <w:rPr>
                                      <w:w w:val="90"/>
                                      <w:sz w:val="18"/>
                                    </w:rPr>
                                    <w:t>Poklahsar.</w:t>
                                  </w:r>
                                </w:p>
                              </w:tc>
                            </w:tr>
                            <w:tr>
                              <w:trPr>
                                <w:trHeight w:val="1034" w:hRule="atLeast"/>
                              </w:trPr>
                              <w:tc>
                                <w:tcPr>
                                  <w:tcW w:w="443" w:type="dxa"/>
                                  <w:vMerge/>
                                  <w:tcBorders>
                                    <w:top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5" w:type="dxa"/>
                                  <w:tcBorders>
                                    <w:top w:val="nil"/>
                                    <w:left w:val="nil"/>
                                    <w:bottom w:val="nil"/>
                                  </w:tcBorders>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31"/>
                                    <w:jc w:val="right"/>
                                    <w:rPr>
                                      <w:sz w:val="18"/>
                                    </w:rPr>
                                  </w:pPr>
                                  <w:r>
                                    <w:rPr>
                                      <w:spacing w:val="-5"/>
                                      <w:w w:val="90"/>
                                      <w:sz w:val="18"/>
                                    </w:rPr>
                                    <w:t>01</w:t>
                                  </w:r>
                                </w:p>
                              </w:tc>
                              <w:tc>
                                <w:tcPr>
                                  <w:tcW w:w="2336" w:type="dxa"/>
                                  <w:tcBorders>
                                    <w:left w:val="nil"/>
                                  </w:tcBorders>
                                </w:tcPr>
                                <w:p>
                                  <w:pPr>
                                    <w:pStyle w:val="TableParagraph"/>
                                    <w:spacing w:before="2"/>
                                    <w:ind w:left="-20" w:right="96"/>
                                    <w:rPr>
                                      <w:sz w:val="18"/>
                                    </w:rPr>
                                  </w:pPr>
                                  <w:r>
                                    <w:rPr>
                                      <w:w w:val="90"/>
                                      <w:sz w:val="18"/>
                                    </w:rPr>
                                    <w:t>Pelaksanaan</w:t>
                                  </w:r>
                                  <w:r>
                                    <w:rPr>
                                      <w:spacing w:val="-10"/>
                                      <w:w w:val="90"/>
                                      <w:sz w:val="18"/>
                                    </w:rPr>
                                    <w:t> </w:t>
                                  </w:r>
                                  <w:r>
                                    <w:rPr>
                                      <w:w w:val="90"/>
                                      <w:sz w:val="18"/>
                                    </w:rPr>
                                    <w:t>Bimbingan</w:t>
                                  </w:r>
                                  <w:r>
                                    <w:rPr>
                                      <w:spacing w:val="-7"/>
                                      <w:w w:val="90"/>
                                      <w:sz w:val="18"/>
                                    </w:rPr>
                                    <w:t> </w:t>
                                  </w:r>
                                  <w:r>
                                    <w:rPr>
                                      <w:w w:val="90"/>
                                      <w:sz w:val="18"/>
                                    </w:rPr>
                                    <w:t>dan Penerapan</w:t>
                                  </w:r>
                                  <w:r>
                                    <w:rPr>
                                      <w:spacing w:val="-8"/>
                                      <w:w w:val="90"/>
                                      <w:sz w:val="18"/>
                                    </w:rPr>
                                    <w:t> </w:t>
                                  </w:r>
                                  <w:r>
                                    <w:rPr>
                                      <w:w w:val="90"/>
                                      <w:sz w:val="18"/>
                                    </w:rPr>
                                    <w:t>Persyaratan</w:t>
                                  </w:r>
                                  <w:r>
                                    <w:rPr>
                                      <w:spacing w:val="-8"/>
                                      <w:w w:val="90"/>
                                      <w:sz w:val="18"/>
                                    </w:rPr>
                                    <w:t> </w:t>
                                  </w:r>
                                  <w:r>
                                    <w:rPr>
                                      <w:w w:val="90"/>
                                      <w:sz w:val="18"/>
                                    </w:rPr>
                                    <w:t>atau </w:t>
                                  </w:r>
                                  <w:r>
                                    <w:rPr>
                                      <w:w w:val="80"/>
                                      <w:sz w:val="18"/>
                                    </w:rPr>
                                    <w:t>Standar Pada usaha Pengolahan</w:t>
                                  </w:r>
                                  <w:r>
                                    <w:rPr>
                                      <w:sz w:val="18"/>
                                    </w:rPr>
                                    <w:t> </w:t>
                                  </w:r>
                                  <w:r>
                                    <w:rPr>
                                      <w:w w:val="80"/>
                                      <w:sz w:val="18"/>
                                    </w:rPr>
                                    <w:t>dan</w:t>
                                  </w:r>
                                  <w:r>
                                    <w:rPr>
                                      <w:spacing w:val="-6"/>
                                      <w:sz w:val="18"/>
                                    </w:rPr>
                                    <w:t> </w:t>
                                  </w:r>
                                  <w:r>
                                    <w:rPr>
                                      <w:w w:val="80"/>
                                      <w:sz w:val="18"/>
                                    </w:rPr>
                                    <w:t>Pemasaran</w:t>
                                  </w:r>
                                  <w:r>
                                    <w:rPr>
                                      <w:spacing w:val="-5"/>
                                      <w:sz w:val="18"/>
                                    </w:rPr>
                                    <w:t> </w:t>
                                  </w:r>
                                  <w:r>
                                    <w:rPr>
                                      <w:w w:val="80"/>
                                      <w:sz w:val="18"/>
                                    </w:rPr>
                                    <w:t>Skala</w:t>
                                  </w:r>
                                  <w:r>
                                    <w:rPr>
                                      <w:spacing w:val="-1"/>
                                      <w:sz w:val="18"/>
                                    </w:rPr>
                                    <w:t> </w:t>
                                  </w:r>
                                  <w:r>
                                    <w:rPr>
                                      <w:w w:val="80"/>
                                      <w:sz w:val="18"/>
                                    </w:rPr>
                                    <w:t>Mikro</w:t>
                                  </w:r>
                                  <w:r>
                                    <w:rPr>
                                      <w:spacing w:val="-1"/>
                                      <w:sz w:val="18"/>
                                    </w:rPr>
                                    <w:t> </w:t>
                                  </w:r>
                                  <w:r>
                                    <w:rPr>
                                      <w:spacing w:val="-5"/>
                                      <w:w w:val="80"/>
                                      <w:sz w:val="18"/>
                                    </w:rPr>
                                    <w:t>dan</w:t>
                                  </w:r>
                                </w:p>
                                <w:p>
                                  <w:pPr>
                                    <w:pStyle w:val="TableParagraph"/>
                                    <w:spacing w:line="184" w:lineRule="exact"/>
                                    <w:ind w:left="-20"/>
                                    <w:rPr>
                                      <w:sz w:val="18"/>
                                    </w:rPr>
                                  </w:pPr>
                                  <w:r>
                                    <w:rPr>
                                      <w:spacing w:val="-2"/>
                                      <w:w w:val="90"/>
                                      <w:sz w:val="18"/>
                                    </w:rPr>
                                    <w:t>Kecil</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2066" w:hRule="atLeast"/>
                              </w:trPr>
                              <w:tc>
                                <w:tcPr>
                                  <w:tcW w:w="443" w:type="dxa"/>
                                  <w:vMerge/>
                                  <w:tcBorders>
                                    <w:top w:val="nil"/>
                                  </w:tcBorders>
                                </w:tcPr>
                                <w:p>
                                  <w:pPr>
                                    <w:rPr>
                                      <w:sz w:val="2"/>
                                      <w:szCs w:val="2"/>
                                    </w:rPr>
                                  </w:pPr>
                                </w:p>
                              </w:tc>
                              <w:tc>
                                <w:tcPr>
                                  <w:tcW w:w="337" w:type="dxa"/>
                                  <w:tcBorders>
                                    <w:top w:val="nil"/>
                                    <w:right w:val="nil"/>
                                  </w:tcBorders>
                                </w:tcPr>
                                <w:p>
                                  <w:pPr>
                                    <w:pStyle w:val="TableParagraph"/>
                                    <w:rPr>
                                      <w:rFonts w:ascii="Times New Roman"/>
                                      <w:sz w:val="18"/>
                                    </w:rPr>
                                  </w:pPr>
                                </w:p>
                              </w:tc>
                              <w:tc>
                                <w:tcPr>
                                  <w:tcW w:w="2665" w:type="dxa"/>
                                  <w:tcBorders>
                                    <w:top w:val="nil"/>
                                    <w:left w:val="nil"/>
                                  </w:tcBorders>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23" w:type="dxa"/>
                                  <w:tcBorders>
                                    <w:left w:val="nil"/>
                                    <w:right w:val="nil"/>
                                  </w:tcBorders>
                                </w:tcPr>
                                <w:p>
                                  <w:pPr>
                                    <w:pStyle w:val="TableParagraph"/>
                                    <w:rPr>
                                      <w:rFonts w:ascii="Times New Roman"/>
                                      <w:sz w:val="18"/>
                                    </w:rPr>
                                  </w:pPr>
                                </w:p>
                              </w:tc>
                              <w:tc>
                                <w:tcPr>
                                  <w:tcW w:w="2336" w:type="dxa"/>
                                  <w:tcBorders>
                                    <w:left w:val="nil"/>
                                  </w:tcBorders>
                                </w:tcPr>
                                <w:p>
                                  <w:pPr>
                                    <w:pStyle w:val="TableParagraph"/>
                                    <w:spacing w:before="2"/>
                                    <w:ind w:left="248"/>
                                    <w:rPr>
                                      <w:sz w:val="18"/>
                                    </w:rPr>
                                  </w:pPr>
                                  <w:r>
                                    <w:rPr>
                                      <w:w w:val="90"/>
                                      <w:sz w:val="18"/>
                                    </w:rPr>
                                    <w:t>Jumlah Unit Usaha </w:t>
                                  </w:r>
                                  <w:r>
                                    <w:rPr>
                                      <w:spacing w:val="-2"/>
                                      <w:w w:val="85"/>
                                      <w:sz w:val="18"/>
                                    </w:rPr>
                                    <w:t>Pengolahan dan Pemasaran </w:t>
                                  </w:r>
                                  <w:r>
                                    <w:rPr>
                                      <w:w w:val="90"/>
                                      <w:sz w:val="18"/>
                                    </w:rPr>
                                    <w:t>Hasil Perikanan yang Mendapatkan</w:t>
                                  </w:r>
                                  <w:r>
                                    <w:rPr>
                                      <w:spacing w:val="-8"/>
                                      <w:w w:val="90"/>
                                      <w:sz w:val="18"/>
                                    </w:rPr>
                                    <w:t> </w:t>
                                  </w:r>
                                  <w:r>
                                    <w:rPr>
                                      <w:w w:val="90"/>
                                      <w:sz w:val="18"/>
                                    </w:rPr>
                                    <w:t>Pembinaan Terhadap</w:t>
                                  </w:r>
                                  <w:r>
                                    <w:rPr>
                                      <w:spacing w:val="-4"/>
                                      <w:w w:val="90"/>
                                      <w:sz w:val="18"/>
                                    </w:rPr>
                                    <w:t> </w:t>
                                  </w:r>
                                  <w:r>
                                    <w:rPr>
                                      <w:w w:val="90"/>
                                      <w:sz w:val="18"/>
                                    </w:rPr>
                                    <w:t>Penerapan Persyaratan</w:t>
                                  </w:r>
                                  <w:r>
                                    <w:rPr>
                                      <w:spacing w:val="-4"/>
                                      <w:w w:val="90"/>
                                      <w:sz w:val="18"/>
                                    </w:rPr>
                                    <w:t> </w:t>
                                  </w:r>
                                  <w:r>
                                    <w:rPr>
                                      <w:w w:val="90"/>
                                      <w:sz w:val="18"/>
                                    </w:rPr>
                                    <w:t>Perizinan Berusaha pada Usaha </w:t>
                                  </w:r>
                                  <w:r>
                                    <w:rPr>
                                      <w:spacing w:val="-2"/>
                                      <w:w w:val="85"/>
                                      <w:sz w:val="18"/>
                                    </w:rPr>
                                    <w:t>Pengolahan dan Pemasaran </w:t>
                                  </w:r>
                                  <w:r>
                                    <w:rPr>
                                      <w:w w:val="80"/>
                                      <w:sz w:val="18"/>
                                    </w:rPr>
                                    <w:t>Hasil Perikanan Sesuai Skala</w:t>
                                  </w:r>
                                </w:p>
                                <w:p>
                                  <w:pPr>
                                    <w:pStyle w:val="TableParagraph"/>
                                    <w:spacing w:line="182" w:lineRule="exact"/>
                                    <w:ind w:left="248"/>
                                    <w:rPr>
                                      <w:sz w:val="18"/>
                                    </w:rPr>
                                  </w:pPr>
                                  <w:r>
                                    <w:rPr>
                                      <w:w w:val="80"/>
                                      <w:sz w:val="18"/>
                                    </w:rPr>
                                    <w:t>Usaha</w:t>
                                  </w:r>
                                  <w:r>
                                    <w:rPr>
                                      <w:spacing w:val="-8"/>
                                      <w:sz w:val="18"/>
                                    </w:rPr>
                                    <w:t> </w:t>
                                  </w:r>
                                  <w:r>
                                    <w:rPr>
                                      <w:w w:val="80"/>
                                      <w:sz w:val="18"/>
                                    </w:rPr>
                                    <w:t>dan</w:t>
                                  </w:r>
                                  <w:r>
                                    <w:rPr>
                                      <w:spacing w:val="-4"/>
                                      <w:sz w:val="18"/>
                                    </w:rPr>
                                    <w:t> </w:t>
                                  </w:r>
                                  <w:r>
                                    <w:rPr>
                                      <w:w w:val="80"/>
                                      <w:sz w:val="18"/>
                                    </w:rPr>
                                    <w:t>Risiko</w:t>
                                  </w:r>
                                  <w:r>
                                    <w:rPr>
                                      <w:spacing w:val="-3"/>
                                      <w:sz w:val="18"/>
                                    </w:rPr>
                                    <w:t> </w:t>
                                  </w:r>
                                  <w:r>
                                    <w:rPr>
                                      <w:w w:val="80"/>
                                      <w:sz w:val="18"/>
                                    </w:rPr>
                                    <w:t>(unit</w:t>
                                  </w:r>
                                  <w:r>
                                    <w:rPr>
                                      <w:spacing w:val="-7"/>
                                      <w:sz w:val="18"/>
                                    </w:rPr>
                                    <w:t> </w:t>
                                  </w:r>
                                  <w:r>
                                    <w:rPr>
                                      <w:spacing w:val="-2"/>
                                      <w:w w:val="80"/>
                                      <w:sz w:val="18"/>
                                    </w:rPr>
                                    <w:t>usaha)</w:t>
                                  </w:r>
                                </w:p>
                              </w:tc>
                              <w:tc>
                                <w:tcPr>
                                  <w:tcW w:w="1612" w:type="dxa"/>
                                </w:tcPr>
                                <w:p>
                                  <w:pPr>
                                    <w:pStyle w:val="TableParagraph"/>
                                    <w:spacing w:before="2"/>
                                    <w:ind w:left="14" w:right="6"/>
                                    <w:jc w:val="center"/>
                                    <w:rPr>
                                      <w:sz w:val="18"/>
                                    </w:rPr>
                                  </w:pPr>
                                  <w:r>
                                    <w:rPr>
                                      <w:spacing w:val="-10"/>
                                      <w:w w:val="90"/>
                                      <w:sz w:val="18"/>
                                    </w:rPr>
                                    <w:t>6</w:t>
                                  </w:r>
                                </w:p>
                              </w:tc>
                              <w:tc>
                                <w:tcPr>
                                  <w:tcW w:w="1488" w:type="dxa"/>
                                </w:tcPr>
                                <w:p>
                                  <w:pPr>
                                    <w:pStyle w:val="TableParagraph"/>
                                    <w:spacing w:before="2"/>
                                    <w:ind w:left="14" w:right="10"/>
                                    <w:jc w:val="center"/>
                                    <w:rPr>
                                      <w:sz w:val="18"/>
                                    </w:rPr>
                                  </w:pPr>
                                  <w:r>
                                    <w:rPr>
                                      <w:spacing w:val="-10"/>
                                      <w:w w:val="90"/>
                                      <w:sz w:val="18"/>
                                    </w:rPr>
                                    <w:t>6</w:t>
                                  </w:r>
                                </w:p>
                              </w:tc>
                              <w:tc>
                                <w:tcPr>
                                  <w:tcW w:w="1183" w:type="dxa"/>
                                </w:tcPr>
                                <w:p>
                                  <w:pPr>
                                    <w:pStyle w:val="TableParagraph"/>
                                    <w:spacing w:before="2"/>
                                    <w:ind w:left="20" w:right="5"/>
                                    <w:jc w:val="center"/>
                                    <w:rPr>
                                      <w:sz w:val="18"/>
                                    </w:rPr>
                                  </w:pPr>
                                  <w:r>
                                    <w:rPr>
                                      <w:spacing w:val="-5"/>
                                      <w:w w:val="90"/>
                                      <w:sz w:val="18"/>
                                    </w:rPr>
                                    <w:t>100</w:t>
                                  </w:r>
                                </w:p>
                              </w:tc>
                              <w:tc>
                                <w:tcPr>
                                  <w:tcW w:w="5668" w:type="dxa"/>
                                </w:tcPr>
                                <w:p>
                                  <w:pPr>
                                    <w:pStyle w:val="TableParagraph"/>
                                    <w:spacing w:before="2"/>
                                    <w:ind w:left="109" w:right="95"/>
                                    <w:jc w:val="both"/>
                                    <w:rPr>
                                      <w:sz w:val="18"/>
                                    </w:rPr>
                                  </w:pPr>
                                  <w:r>
                                    <w:rPr>
                                      <w:spacing w:val="-2"/>
                                      <w:w w:val="85"/>
                                      <w:sz w:val="18"/>
                                    </w:rPr>
                                    <w:t>Berhasil, terlaksananya pembinaan</w:t>
                                  </w:r>
                                  <w:r>
                                    <w:rPr>
                                      <w:spacing w:val="-2"/>
                                      <w:sz w:val="18"/>
                                    </w:rPr>
                                    <w:t> </w:t>
                                  </w:r>
                                  <w:r>
                                    <w:rPr>
                                      <w:spacing w:val="-2"/>
                                      <w:w w:val="85"/>
                                      <w:sz w:val="18"/>
                                    </w:rPr>
                                    <w:t>dan</w:t>
                                  </w:r>
                                  <w:r>
                                    <w:rPr>
                                      <w:spacing w:val="-2"/>
                                      <w:sz w:val="18"/>
                                    </w:rPr>
                                    <w:t> </w:t>
                                  </w:r>
                                  <w:r>
                                    <w:rPr>
                                      <w:spacing w:val="-2"/>
                                      <w:w w:val="85"/>
                                      <w:sz w:val="18"/>
                                    </w:rPr>
                                    <w:t>fasilitasi</w:t>
                                  </w:r>
                                  <w:r>
                                    <w:rPr>
                                      <w:spacing w:val="-1"/>
                                      <w:sz w:val="18"/>
                                    </w:rPr>
                                    <w:t> </w:t>
                                  </w:r>
                                  <w:r>
                                    <w:rPr>
                                      <w:spacing w:val="-2"/>
                                      <w:w w:val="85"/>
                                      <w:sz w:val="18"/>
                                    </w:rPr>
                                    <w:t>kepada</w:t>
                                  </w:r>
                                  <w:r>
                                    <w:rPr>
                                      <w:spacing w:val="-2"/>
                                      <w:sz w:val="18"/>
                                    </w:rPr>
                                    <w:t> </w:t>
                                  </w:r>
                                  <w:r>
                                    <w:rPr>
                                      <w:spacing w:val="-2"/>
                                      <w:w w:val="85"/>
                                      <w:sz w:val="18"/>
                                    </w:rPr>
                                    <w:t>kelompok poklahsar dan </w:t>
                                  </w:r>
                                  <w:r>
                                    <w:rPr>
                                      <w:w w:val="85"/>
                                      <w:sz w:val="18"/>
                                    </w:rPr>
                                    <w:t>sosialisasi</w:t>
                                  </w:r>
                                  <w:r>
                                    <w:rPr>
                                      <w:w w:val="85"/>
                                      <w:sz w:val="18"/>
                                    </w:rPr>
                                    <w:t> gemar</w:t>
                                  </w:r>
                                  <w:r>
                                    <w:rPr>
                                      <w:w w:val="85"/>
                                      <w:sz w:val="18"/>
                                    </w:rPr>
                                    <w:t> makan</w:t>
                                  </w:r>
                                  <w:r>
                                    <w:rPr>
                                      <w:w w:val="85"/>
                                      <w:sz w:val="18"/>
                                    </w:rPr>
                                    <w:t> ikan</w:t>
                                  </w:r>
                                  <w:r>
                                    <w:rPr>
                                      <w:w w:val="85"/>
                                      <w:sz w:val="18"/>
                                    </w:rPr>
                                    <w:t> (gemarikan)</w:t>
                                  </w:r>
                                  <w:r>
                                    <w:rPr>
                                      <w:w w:val="85"/>
                                      <w:sz w:val="18"/>
                                    </w:rPr>
                                    <w:t> kepada</w:t>
                                  </w:r>
                                  <w:r>
                                    <w:rPr>
                                      <w:w w:val="85"/>
                                      <w:sz w:val="18"/>
                                    </w:rPr>
                                    <w:t> masyarakat/keluarga</w:t>
                                  </w:r>
                                  <w:r>
                                    <w:rPr>
                                      <w:w w:val="85"/>
                                      <w:sz w:val="18"/>
                                    </w:rPr>
                                    <w:t> yang memiliki</w:t>
                                  </w:r>
                                  <w:r>
                                    <w:rPr>
                                      <w:spacing w:val="-1"/>
                                      <w:w w:val="85"/>
                                      <w:sz w:val="18"/>
                                    </w:rPr>
                                    <w:t> </w:t>
                                  </w:r>
                                  <w:r>
                                    <w:rPr>
                                      <w:w w:val="85"/>
                                      <w:sz w:val="18"/>
                                    </w:rPr>
                                    <w:t>stunting bersumber</w:t>
                                  </w:r>
                                  <w:r>
                                    <w:rPr>
                                      <w:spacing w:val="-2"/>
                                      <w:w w:val="85"/>
                                      <w:sz w:val="18"/>
                                    </w:rPr>
                                    <w:t> </w:t>
                                  </w:r>
                                  <w:r>
                                    <w:rPr>
                                      <w:w w:val="85"/>
                                      <w:sz w:val="18"/>
                                    </w:rPr>
                                    <w:t>dari</w:t>
                                  </w:r>
                                  <w:r>
                                    <w:rPr>
                                      <w:spacing w:val="-1"/>
                                      <w:w w:val="85"/>
                                      <w:sz w:val="18"/>
                                    </w:rPr>
                                    <w:t> </w:t>
                                  </w:r>
                                  <w:r>
                                    <w:rPr>
                                      <w:w w:val="85"/>
                                      <w:sz w:val="18"/>
                                    </w:rPr>
                                    <w:t>dana insentif</w:t>
                                  </w:r>
                                  <w:r>
                                    <w:rPr>
                                      <w:spacing w:val="-2"/>
                                      <w:w w:val="85"/>
                                      <w:sz w:val="18"/>
                                    </w:rPr>
                                    <w:t> </w:t>
                                  </w:r>
                                  <w:r>
                                    <w:rPr>
                                      <w:w w:val="85"/>
                                      <w:sz w:val="18"/>
                                    </w:rPr>
                                    <w:t>fiskal.</w:t>
                                  </w:r>
                                </w:p>
                              </w:tc>
                            </w:tr>
                          </w:tbl>
                          <w:p>
                            <w:pPr>
                              <w:pStyle w:val="BodyText"/>
                            </w:pPr>
                          </w:p>
                        </w:txbxContent>
                      </wps:txbx>
                      <wps:bodyPr wrap="square" lIns="0" tIns="0" rIns="0" bIns="0" rtlCol="0">
                        <a:noAutofit/>
                      </wps:bodyPr>
                    </wps:wsp>
                  </a:graphicData>
                </a:graphic>
              </wp:anchor>
            </w:drawing>
          </mc:Choice>
          <mc:Fallback>
            <w:pict>
              <v:shape style="position:absolute;margin-left:53.599991pt;margin-top:-271.407135pt;width:835.6pt;height:375.05pt;mso-position-horizontal-relative:page;mso-position-vertical-relative:paragraph;z-index:15737344" type="#_x0000_t202" id="docshape52"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3"/>
                        <w:gridCol w:w="337"/>
                        <w:gridCol w:w="2665"/>
                        <w:gridCol w:w="325"/>
                        <w:gridCol w:w="523"/>
                        <w:gridCol w:w="2336"/>
                        <w:gridCol w:w="1612"/>
                        <w:gridCol w:w="1488"/>
                        <w:gridCol w:w="1183"/>
                        <w:gridCol w:w="5668"/>
                      </w:tblGrid>
                      <w:tr>
                        <w:trPr>
                          <w:trHeight w:val="416" w:hRule="atLeast"/>
                        </w:trPr>
                        <w:tc>
                          <w:tcPr>
                            <w:tcW w:w="443" w:type="dxa"/>
                            <w:vMerge w:val="restart"/>
                            <w:shd w:val="clear" w:color="auto" w:fill="92D050"/>
                          </w:tcPr>
                          <w:p>
                            <w:pPr>
                              <w:pStyle w:val="TableParagraph"/>
                              <w:spacing w:before="6"/>
                              <w:ind w:left="111"/>
                              <w:rPr>
                                <w:rFonts w:ascii="Arial"/>
                                <w:b/>
                                <w:sz w:val="18"/>
                              </w:rPr>
                            </w:pPr>
                            <w:r>
                              <w:rPr>
                                <w:rFonts w:ascii="Arial"/>
                                <w:b/>
                                <w:spacing w:val="-5"/>
                                <w:w w:val="90"/>
                                <w:sz w:val="18"/>
                              </w:rPr>
                              <w:t>NO</w:t>
                            </w:r>
                          </w:p>
                        </w:tc>
                        <w:tc>
                          <w:tcPr>
                            <w:tcW w:w="3002" w:type="dxa"/>
                            <w:gridSpan w:val="2"/>
                            <w:vMerge w:val="restart"/>
                            <w:shd w:val="clear" w:color="auto" w:fill="92D050"/>
                          </w:tcPr>
                          <w:p>
                            <w:pPr>
                              <w:pStyle w:val="TableParagraph"/>
                              <w:spacing w:before="6"/>
                              <w:ind w:left="884"/>
                              <w:rPr>
                                <w:rFonts w:ascii="Arial"/>
                                <w:b/>
                                <w:sz w:val="18"/>
                              </w:rPr>
                            </w:pPr>
                            <w:r>
                              <w:rPr>
                                <w:rFonts w:ascii="Arial"/>
                                <w:b/>
                                <w:spacing w:val="-2"/>
                                <w:w w:val="90"/>
                                <w:sz w:val="18"/>
                              </w:rPr>
                              <w:t>Sasaran/Program</w:t>
                            </w:r>
                          </w:p>
                        </w:tc>
                        <w:tc>
                          <w:tcPr>
                            <w:tcW w:w="3184" w:type="dxa"/>
                            <w:gridSpan w:val="3"/>
                            <w:vMerge w:val="restart"/>
                            <w:shd w:val="clear" w:color="auto" w:fill="92D050"/>
                          </w:tcPr>
                          <w:p>
                            <w:pPr>
                              <w:pStyle w:val="TableParagraph"/>
                              <w:spacing w:before="6"/>
                              <w:ind w:left="759"/>
                              <w:rPr>
                                <w:rFonts w:ascii="Arial"/>
                                <w:b/>
                                <w:sz w:val="18"/>
                              </w:rPr>
                            </w:pPr>
                            <w:r>
                              <w:rPr>
                                <w:rFonts w:ascii="Arial"/>
                                <w:b/>
                                <w:w w:val="80"/>
                                <w:sz w:val="18"/>
                              </w:rPr>
                              <w:t>Indikator</w:t>
                            </w:r>
                            <w:r>
                              <w:rPr>
                                <w:rFonts w:ascii="Arial"/>
                                <w:b/>
                                <w:spacing w:val="-5"/>
                                <w:sz w:val="18"/>
                              </w:rPr>
                              <w:t> </w:t>
                            </w:r>
                            <w:r>
                              <w:rPr>
                                <w:rFonts w:ascii="Arial"/>
                                <w:b/>
                                <w:w w:val="80"/>
                                <w:sz w:val="18"/>
                              </w:rPr>
                              <w:t>Kinerja</w:t>
                            </w:r>
                            <w:r>
                              <w:rPr>
                                <w:rFonts w:ascii="Arial"/>
                                <w:b/>
                                <w:sz w:val="18"/>
                              </w:rPr>
                              <w:t> </w:t>
                            </w:r>
                            <w:r>
                              <w:rPr>
                                <w:rFonts w:ascii="Arial"/>
                                <w:b/>
                                <w:spacing w:val="-2"/>
                                <w:w w:val="80"/>
                                <w:sz w:val="18"/>
                              </w:rPr>
                              <w:t>Utama</w:t>
                            </w:r>
                          </w:p>
                        </w:tc>
                        <w:tc>
                          <w:tcPr>
                            <w:tcW w:w="1612" w:type="dxa"/>
                            <w:tcBorders>
                              <w:bottom w:val="nil"/>
                            </w:tcBorders>
                            <w:shd w:val="clear" w:color="auto" w:fill="92D050"/>
                          </w:tcPr>
                          <w:p>
                            <w:pPr>
                              <w:pStyle w:val="TableParagraph"/>
                              <w:spacing w:before="6"/>
                              <w:ind w:left="14" w:right="4"/>
                              <w:jc w:val="center"/>
                              <w:rPr>
                                <w:rFonts w:ascii="Arial"/>
                                <w:b/>
                                <w:sz w:val="18"/>
                              </w:rPr>
                            </w:pPr>
                            <w:r>
                              <w:rPr>
                                <w:rFonts w:ascii="Arial"/>
                                <w:b/>
                                <w:spacing w:val="-2"/>
                                <w:w w:val="90"/>
                                <w:sz w:val="18"/>
                              </w:rPr>
                              <w:t>Target</w:t>
                            </w:r>
                          </w:p>
                        </w:tc>
                        <w:tc>
                          <w:tcPr>
                            <w:tcW w:w="1488" w:type="dxa"/>
                            <w:tcBorders>
                              <w:bottom w:val="nil"/>
                            </w:tcBorders>
                            <w:shd w:val="clear" w:color="auto" w:fill="92D050"/>
                          </w:tcPr>
                          <w:p>
                            <w:pPr>
                              <w:pStyle w:val="TableParagraph"/>
                              <w:spacing w:before="6"/>
                              <w:ind w:left="14"/>
                              <w:jc w:val="center"/>
                              <w:rPr>
                                <w:rFonts w:ascii="Arial"/>
                                <w:b/>
                                <w:sz w:val="18"/>
                              </w:rPr>
                            </w:pPr>
                            <w:r>
                              <w:rPr>
                                <w:rFonts w:ascii="Arial"/>
                                <w:b/>
                                <w:spacing w:val="-2"/>
                                <w:w w:val="90"/>
                                <w:sz w:val="18"/>
                              </w:rPr>
                              <w:t>Realisasi</w:t>
                            </w:r>
                          </w:p>
                        </w:tc>
                        <w:tc>
                          <w:tcPr>
                            <w:tcW w:w="1183" w:type="dxa"/>
                            <w:tcBorders>
                              <w:bottom w:val="nil"/>
                            </w:tcBorders>
                            <w:shd w:val="clear" w:color="auto" w:fill="92D050"/>
                          </w:tcPr>
                          <w:p>
                            <w:pPr>
                              <w:pStyle w:val="TableParagraph"/>
                              <w:spacing w:line="204" w:lineRule="exact"/>
                              <w:ind w:left="300" w:firstLine="4"/>
                              <w:rPr>
                                <w:rFonts w:ascii="Arial"/>
                                <w:b/>
                                <w:sz w:val="18"/>
                              </w:rPr>
                            </w:pPr>
                            <w:r>
                              <w:rPr>
                                <w:rFonts w:ascii="Arial"/>
                                <w:b/>
                                <w:spacing w:val="-2"/>
                                <w:w w:val="80"/>
                                <w:sz w:val="18"/>
                              </w:rPr>
                              <w:t>Analisis</w:t>
                            </w:r>
                            <w:r>
                              <w:rPr>
                                <w:rFonts w:ascii="Arial"/>
                                <w:b/>
                                <w:sz w:val="18"/>
                              </w:rPr>
                              <w:t> </w:t>
                            </w:r>
                            <w:r>
                              <w:rPr>
                                <w:rFonts w:ascii="Arial"/>
                                <w:b/>
                                <w:spacing w:val="-2"/>
                                <w:w w:val="80"/>
                                <w:sz w:val="18"/>
                              </w:rPr>
                              <w:t>Capaian</w:t>
                            </w:r>
                          </w:p>
                        </w:tc>
                        <w:tc>
                          <w:tcPr>
                            <w:tcW w:w="5668" w:type="dxa"/>
                            <w:tcBorders>
                              <w:bottom w:val="nil"/>
                            </w:tcBorders>
                            <w:shd w:val="clear" w:color="auto" w:fill="92D050"/>
                          </w:tcPr>
                          <w:p>
                            <w:pPr>
                              <w:pStyle w:val="TableParagraph"/>
                              <w:spacing w:before="6"/>
                              <w:ind w:left="10" w:right="1"/>
                              <w:jc w:val="center"/>
                              <w:rPr>
                                <w:rFonts w:ascii="Arial"/>
                                <w:b/>
                                <w:sz w:val="18"/>
                              </w:rPr>
                            </w:pPr>
                            <w:r>
                              <w:rPr>
                                <w:rFonts w:ascii="Arial"/>
                                <w:b/>
                                <w:w w:val="80"/>
                                <w:sz w:val="18"/>
                              </w:rPr>
                              <w:t>Penjelasan</w:t>
                            </w:r>
                            <w:r>
                              <w:rPr>
                                <w:rFonts w:ascii="Arial"/>
                                <w:b/>
                                <w:spacing w:val="3"/>
                                <w:sz w:val="18"/>
                              </w:rPr>
                              <w:t> </w:t>
                            </w:r>
                            <w:r>
                              <w:rPr>
                                <w:rFonts w:ascii="Arial"/>
                                <w:b/>
                                <w:spacing w:val="-2"/>
                                <w:w w:val="90"/>
                                <w:sz w:val="18"/>
                              </w:rPr>
                              <w:t>Gagal/</w:t>
                            </w:r>
                          </w:p>
                        </w:tc>
                      </w:tr>
                      <w:tr>
                        <w:trPr>
                          <w:trHeight w:val="411" w:hRule="atLeast"/>
                        </w:trPr>
                        <w:tc>
                          <w:tcPr>
                            <w:tcW w:w="443" w:type="dxa"/>
                            <w:vMerge/>
                            <w:tcBorders>
                              <w:top w:val="nil"/>
                            </w:tcBorders>
                            <w:shd w:val="clear" w:color="auto" w:fill="92D050"/>
                          </w:tcPr>
                          <w:p>
                            <w:pPr>
                              <w:rPr>
                                <w:sz w:val="2"/>
                                <w:szCs w:val="2"/>
                              </w:rPr>
                            </w:pPr>
                          </w:p>
                        </w:tc>
                        <w:tc>
                          <w:tcPr>
                            <w:tcW w:w="3002" w:type="dxa"/>
                            <w:gridSpan w:val="2"/>
                            <w:vMerge/>
                            <w:tcBorders>
                              <w:top w:val="nil"/>
                            </w:tcBorders>
                            <w:shd w:val="clear" w:color="auto" w:fill="92D050"/>
                          </w:tcPr>
                          <w:p>
                            <w:pPr>
                              <w:rPr>
                                <w:sz w:val="2"/>
                                <w:szCs w:val="2"/>
                              </w:rPr>
                            </w:pPr>
                          </w:p>
                        </w:tc>
                        <w:tc>
                          <w:tcPr>
                            <w:tcW w:w="3184" w:type="dxa"/>
                            <w:gridSpan w:val="3"/>
                            <w:vMerge/>
                            <w:tcBorders>
                              <w:top w:val="nil"/>
                            </w:tcBorders>
                            <w:shd w:val="clear" w:color="auto" w:fill="92D050"/>
                          </w:tcPr>
                          <w:p>
                            <w:pPr>
                              <w:rPr>
                                <w:sz w:val="2"/>
                                <w:szCs w:val="2"/>
                              </w:rPr>
                            </w:pPr>
                          </w:p>
                        </w:tc>
                        <w:tc>
                          <w:tcPr>
                            <w:tcW w:w="1612" w:type="dxa"/>
                            <w:tcBorders>
                              <w:top w:val="nil"/>
                            </w:tcBorders>
                            <w:shd w:val="clear" w:color="auto" w:fill="92D050"/>
                          </w:tcPr>
                          <w:p>
                            <w:pPr>
                              <w:pStyle w:val="TableParagraph"/>
                              <w:spacing w:line="206" w:lineRule="exact"/>
                              <w:ind w:left="14" w:right="3"/>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488" w:type="dxa"/>
                            <w:tcBorders>
                              <w:top w:val="nil"/>
                            </w:tcBorders>
                            <w:shd w:val="clear" w:color="auto" w:fill="92D050"/>
                          </w:tcPr>
                          <w:p>
                            <w:pPr>
                              <w:pStyle w:val="TableParagraph"/>
                              <w:spacing w:line="206" w:lineRule="exact"/>
                              <w:ind w:left="14" w:right="7"/>
                              <w:jc w:val="center"/>
                              <w:rPr>
                                <w:rFonts w:ascii="Arial"/>
                                <w:b/>
                                <w:sz w:val="18"/>
                              </w:rPr>
                            </w:pPr>
                            <w:r>
                              <w:rPr>
                                <w:rFonts w:ascii="Arial"/>
                                <w:b/>
                                <w:w w:val="80"/>
                                <w:sz w:val="18"/>
                              </w:rPr>
                              <w:t>Tahun</w:t>
                            </w:r>
                            <w:r>
                              <w:rPr>
                                <w:rFonts w:ascii="Arial"/>
                                <w:b/>
                                <w:spacing w:val="-3"/>
                                <w:sz w:val="18"/>
                              </w:rPr>
                              <w:t> </w:t>
                            </w:r>
                            <w:r>
                              <w:rPr>
                                <w:rFonts w:ascii="Arial"/>
                                <w:b/>
                                <w:spacing w:val="-4"/>
                                <w:w w:val="90"/>
                                <w:sz w:val="18"/>
                              </w:rPr>
                              <w:t>2023</w:t>
                            </w:r>
                          </w:p>
                        </w:tc>
                        <w:tc>
                          <w:tcPr>
                            <w:tcW w:w="1183" w:type="dxa"/>
                            <w:tcBorders>
                              <w:top w:val="nil"/>
                            </w:tcBorders>
                            <w:shd w:val="clear" w:color="auto" w:fill="92D050"/>
                          </w:tcPr>
                          <w:p>
                            <w:pPr>
                              <w:pStyle w:val="TableParagraph"/>
                              <w:spacing w:line="208" w:lineRule="exact"/>
                              <w:ind w:left="340" w:hanging="60"/>
                              <w:rPr>
                                <w:rFonts w:ascii="Arial"/>
                                <w:b/>
                                <w:sz w:val="18"/>
                              </w:rPr>
                            </w:pPr>
                            <w:r>
                              <w:rPr>
                                <w:rFonts w:ascii="Arial"/>
                                <w:b/>
                                <w:spacing w:val="-2"/>
                                <w:w w:val="80"/>
                                <w:sz w:val="18"/>
                              </w:rPr>
                              <w:t>Indikator</w:t>
                            </w:r>
                            <w:r>
                              <w:rPr>
                                <w:rFonts w:ascii="Arial"/>
                                <w:b/>
                                <w:spacing w:val="-2"/>
                                <w:w w:val="90"/>
                                <w:sz w:val="18"/>
                              </w:rPr>
                              <w:t> Kinerja</w:t>
                            </w:r>
                          </w:p>
                        </w:tc>
                        <w:tc>
                          <w:tcPr>
                            <w:tcW w:w="5668" w:type="dxa"/>
                            <w:tcBorders>
                              <w:top w:val="nil"/>
                            </w:tcBorders>
                            <w:shd w:val="clear" w:color="auto" w:fill="92D050"/>
                          </w:tcPr>
                          <w:p>
                            <w:pPr>
                              <w:pStyle w:val="TableParagraph"/>
                              <w:spacing w:line="206" w:lineRule="exact"/>
                              <w:ind w:left="10"/>
                              <w:jc w:val="center"/>
                              <w:rPr>
                                <w:rFonts w:ascii="Arial"/>
                                <w:b/>
                                <w:sz w:val="18"/>
                              </w:rPr>
                            </w:pPr>
                            <w:r>
                              <w:rPr>
                                <w:rFonts w:ascii="Arial"/>
                                <w:b/>
                                <w:spacing w:val="-2"/>
                                <w:w w:val="90"/>
                                <w:sz w:val="18"/>
                              </w:rPr>
                              <w:t>Berhasil</w:t>
                            </w:r>
                          </w:p>
                        </w:tc>
                      </w:tr>
                      <w:tr>
                        <w:trPr>
                          <w:trHeight w:val="797" w:hRule="atLeast"/>
                        </w:trPr>
                        <w:tc>
                          <w:tcPr>
                            <w:tcW w:w="443" w:type="dxa"/>
                            <w:vMerge w:val="restart"/>
                          </w:tcPr>
                          <w:p>
                            <w:pPr>
                              <w:pStyle w:val="TableParagraph"/>
                              <w:rPr>
                                <w:rFonts w:ascii="Times New Roman"/>
                                <w:sz w:val="18"/>
                              </w:rPr>
                            </w:pPr>
                          </w:p>
                        </w:tc>
                        <w:tc>
                          <w:tcPr>
                            <w:tcW w:w="3002" w:type="dxa"/>
                            <w:gridSpan w:val="2"/>
                          </w:tcPr>
                          <w:p>
                            <w:pPr>
                              <w:pStyle w:val="TableParagraph"/>
                              <w:rPr>
                                <w:rFonts w:ascii="Times New Roman"/>
                                <w:sz w:val="18"/>
                              </w:rPr>
                            </w:pPr>
                          </w:p>
                        </w:tc>
                        <w:tc>
                          <w:tcPr>
                            <w:tcW w:w="3184" w:type="dxa"/>
                            <w:gridSpan w:val="3"/>
                          </w:tcPr>
                          <w:p>
                            <w:pPr>
                              <w:pStyle w:val="TableParagraph"/>
                              <w:spacing w:line="237" w:lineRule="auto"/>
                              <w:ind w:left="1091"/>
                              <w:rPr>
                                <w:sz w:val="18"/>
                              </w:rPr>
                            </w:pPr>
                            <w:r>
                              <w:rPr>
                                <w:w w:val="90"/>
                                <w:sz w:val="18"/>
                              </w:rPr>
                              <w:t>Melalui</w:t>
                            </w:r>
                            <w:r>
                              <w:rPr>
                                <w:spacing w:val="-8"/>
                                <w:w w:val="90"/>
                                <w:sz w:val="18"/>
                              </w:rPr>
                              <w:t> </w:t>
                            </w:r>
                            <w:r>
                              <w:rPr>
                                <w:w w:val="90"/>
                                <w:sz w:val="18"/>
                              </w:rPr>
                              <w:t>Pengelolaan </w:t>
                            </w:r>
                            <w:r>
                              <w:rPr>
                                <w:w w:val="80"/>
                                <w:sz w:val="18"/>
                              </w:rPr>
                              <w:t>Kesehatan</w:t>
                            </w:r>
                            <w:r>
                              <w:rPr>
                                <w:spacing w:val="-2"/>
                                <w:w w:val="80"/>
                                <w:sz w:val="18"/>
                              </w:rPr>
                              <w:t> </w:t>
                            </w:r>
                            <w:r>
                              <w:rPr>
                                <w:w w:val="80"/>
                                <w:sz w:val="18"/>
                              </w:rPr>
                              <w:t>Ikan</w:t>
                            </w:r>
                            <w:r>
                              <w:rPr>
                                <w:spacing w:val="-2"/>
                                <w:w w:val="80"/>
                                <w:sz w:val="18"/>
                              </w:rPr>
                              <w:t> </w:t>
                            </w:r>
                            <w:r>
                              <w:rPr>
                                <w:w w:val="80"/>
                                <w:sz w:val="18"/>
                              </w:rPr>
                              <w:t>(Jenis)</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826" w:hRule="atLeast"/>
                        </w:trPr>
                        <w:tc>
                          <w:tcPr>
                            <w:tcW w:w="443" w:type="dxa"/>
                            <w:vMerge/>
                            <w:tcBorders>
                              <w:top w:val="nil"/>
                            </w:tcBorders>
                          </w:tcPr>
                          <w:p>
                            <w:pPr>
                              <w:rPr>
                                <w:sz w:val="2"/>
                                <w:szCs w:val="2"/>
                              </w:rPr>
                            </w:pPr>
                          </w:p>
                        </w:tc>
                        <w:tc>
                          <w:tcPr>
                            <w:tcW w:w="337" w:type="dxa"/>
                            <w:tcBorders>
                              <w:bottom w:val="nil"/>
                              <w:right w:val="nil"/>
                            </w:tcBorders>
                          </w:tcPr>
                          <w:p>
                            <w:pPr>
                              <w:pStyle w:val="TableParagraph"/>
                              <w:spacing w:before="2"/>
                              <w:ind w:left="144"/>
                              <w:rPr>
                                <w:sz w:val="18"/>
                              </w:rPr>
                            </w:pPr>
                            <w:r>
                              <w:rPr>
                                <w:spacing w:val="-10"/>
                                <w:w w:val="90"/>
                                <w:sz w:val="18"/>
                              </w:rPr>
                              <w:t>3</w:t>
                            </w:r>
                          </w:p>
                        </w:tc>
                        <w:tc>
                          <w:tcPr>
                            <w:tcW w:w="2665" w:type="dxa"/>
                            <w:tcBorders>
                              <w:left w:val="nil"/>
                              <w:bottom w:val="nil"/>
                            </w:tcBorders>
                          </w:tcPr>
                          <w:p>
                            <w:pPr>
                              <w:pStyle w:val="TableParagraph"/>
                              <w:spacing w:line="237" w:lineRule="auto" w:before="4"/>
                              <w:ind w:left="112" w:right="257"/>
                              <w:rPr>
                                <w:rFonts w:ascii="Arial"/>
                                <w:i/>
                                <w:sz w:val="18"/>
                              </w:rPr>
                            </w:pPr>
                            <w:r>
                              <w:rPr>
                                <w:rFonts w:ascii="Arial"/>
                                <w:i/>
                                <w:w w:val="85"/>
                                <w:sz w:val="18"/>
                              </w:rPr>
                              <w:t>PROGRAM</w:t>
                            </w:r>
                            <w:r>
                              <w:rPr>
                                <w:rFonts w:ascii="Arial"/>
                                <w:i/>
                                <w:spacing w:val="-7"/>
                                <w:w w:val="85"/>
                                <w:sz w:val="18"/>
                              </w:rPr>
                              <w:t> </w:t>
                            </w:r>
                            <w:r>
                              <w:rPr>
                                <w:rFonts w:ascii="Arial"/>
                                <w:i/>
                                <w:w w:val="85"/>
                                <w:sz w:val="18"/>
                              </w:rPr>
                              <w:t>PENGOLAHAN</w:t>
                            </w:r>
                            <w:r>
                              <w:rPr>
                                <w:rFonts w:ascii="Arial"/>
                                <w:i/>
                                <w:spacing w:val="-5"/>
                                <w:w w:val="85"/>
                                <w:sz w:val="18"/>
                              </w:rPr>
                              <w:t> </w:t>
                            </w:r>
                            <w:r>
                              <w:rPr>
                                <w:rFonts w:ascii="Arial"/>
                                <w:i/>
                                <w:w w:val="85"/>
                                <w:sz w:val="18"/>
                              </w:rPr>
                              <w:t>DAN </w:t>
                            </w:r>
                            <w:r>
                              <w:rPr>
                                <w:rFonts w:ascii="Arial"/>
                                <w:i/>
                                <w:w w:val="80"/>
                                <w:sz w:val="18"/>
                              </w:rPr>
                              <w:t>PEMASARAN HASIL PERIKANAN</w:t>
                            </w:r>
                          </w:p>
                        </w:tc>
                        <w:tc>
                          <w:tcPr>
                            <w:tcW w:w="325" w:type="dxa"/>
                            <w:tcBorders>
                              <w:right w:val="nil"/>
                            </w:tcBorders>
                          </w:tcPr>
                          <w:p>
                            <w:pPr>
                              <w:pStyle w:val="TableParagraph"/>
                              <w:spacing w:before="2"/>
                              <w:ind w:left="8" w:right="1"/>
                              <w:jc w:val="center"/>
                              <w:rPr>
                                <w:sz w:val="18"/>
                              </w:rPr>
                            </w:pPr>
                            <w:r>
                              <w:rPr>
                                <w:spacing w:val="-10"/>
                                <w:w w:val="90"/>
                                <w:sz w:val="18"/>
                              </w:rPr>
                              <w:t>-</w:t>
                            </w:r>
                          </w:p>
                        </w:tc>
                        <w:tc>
                          <w:tcPr>
                            <w:tcW w:w="2859" w:type="dxa"/>
                            <w:gridSpan w:val="2"/>
                            <w:tcBorders>
                              <w:left w:val="nil"/>
                            </w:tcBorders>
                          </w:tcPr>
                          <w:p>
                            <w:pPr>
                              <w:pStyle w:val="TableParagraph"/>
                              <w:spacing w:before="2"/>
                              <w:ind w:left="123" w:right="124"/>
                              <w:rPr>
                                <w:sz w:val="18"/>
                              </w:rPr>
                            </w:pPr>
                            <w:r>
                              <w:rPr>
                                <w:w w:val="80"/>
                                <w:sz w:val="18"/>
                              </w:rPr>
                              <w:t>Persentase jumlah pelaku usaha mikro</w:t>
                            </w:r>
                            <w:r>
                              <w:rPr>
                                <w:w w:val="85"/>
                                <w:sz w:val="18"/>
                              </w:rPr>
                              <w:t> </w:t>
                            </w:r>
                            <w:r>
                              <w:rPr>
                                <w:spacing w:val="-2"/>
                                <w:w w:val="85"/>
                                <w:sz w:val="18"/>
                              </w:rPr>
                              <w:t>dan kecil pengolah dan</w:t>
                            </w:r>
                            <w:r>
                              <w:rPr>
                                <w:spacing w:val="-4"/>
                                <w:w w:val="85"/>
                                <w:sz w:val="18"/>
                              </w:rPr>
                              <w:t> </w:t>
                            </w:r>
                            <w:r>
                              <w:rPr>
                                <w:spacing w:val="-2"/>
                                <w:w w:val="85"/>
                                <w:sz w:val="18"/>
                              </w:rPr>
                              <w:t>pemasar</w:t>
                            </w:r>
                            <w:r>
                              <w:rPr>
                                <w:spacing w:val="-3"/>
                                <w:w w:val="85"/>
                                <w:sz w:val="18"/>
                              </w:rPr>
                              <w:t> </w:t>
                            </w:r>
                            <w:r>
                              <w:rPr>
                                <w:spacing w:val="-2"/>
                                <w:w w:val="85"/>
                                <w:sz w:val="18"/>
                              </w:rPr>
                              <w:t>hasil </w:t>
                            </w:r>
                            <w:r>
                              <w:rPr>
                                <w:w w:val="90"/>
                                <w:sz w:val="18"/>
                              </w:rPr>
                              <w:t>perikanan</w:t>
                            </w:r>
                            <w:r>
                              <w:rPr>
                                <w:spacing w:val="-4"/>
                                <w:w w:val="90"/>
                                <w:sz w:val="18"/>
                              </w:rPr>
                              <w:t> </w:t>
                            </w:r>
                            <w:r>
                              <w:rPr>
                                <w:w w:val="90"/>
                                <w:sz w:val="18"/>
                              </w:rPr>
                              <w:t>yang</w:t>
                            </w:r>
                          </w:p>
                          <w:p>
                            <w:pPr>
                              <w:pStyle w:val="TableParagraph"/>
                              <w:spacing w:line="183" w:lineRule="exact"/>
                              <w:ind w:left="123"/>
                              <w:rPr>
                                <w:sz w:val="18"/>
                              </w:rPr>
                            </w:pPr>
                            <w:r>
                              <w:rPr>
                                <w:w w:val="80"/>
                                <w:sz w:val="18"/>
                              </w:rPr>
                              <w:t>dilayani/didampingi/dibina</w:t>
                            </w:r>
                            <w:r>
                              <w:rPr>
                                <w:spacing w:val="17"/>
                                <w:sz w:val="18"/>
                              </w:rPr>
                              <w:t> </w:t>
                            </w:r>
                            <w:r>
                              <w:rPr>
                                <w:spacing w:val="-5"/>
                                <w:w w:val="90"/>
                                <w:sz w:val="18"/>
                              </w:rPr>
                              <w:t>(%)</w:t>
                            </w:r>
                          </w:p>
                        </w:tc>
                        <w:tc>
                          <w:tcPr>
                            <w:tcW w:w="1612" w:type="dxa"/>
                          </w:tcPr>
                          <w:p>
                            <w:pPr>
                              <w:pStyle w:val="TableParagraph"/>
                              <w:spacing w:before="2"/>
                              <w:ind w:left="14" w:right="7"/>
                              <w:jc w:val="center"/>
                              <w:rPr>
                                <w:sz w:val="18"/>
                              </w:rPr>
                            </w:pPr>
                            <w:r>
                              <w:rPr>
                                <w:spacing w:val="-2"/>
                                <w:w w:val="90"/>
                                <w:sz w:val="18"/>
                              </w:rPr>
                              <w:t>85,71</w:t>
                            </w:r>
                          </w:p>
                        </w:tc>
                        <w:tc>
                          <w:tcPr>
                            <w:tcW w:w="1488" w:type="dxa"/>
                          </w:tcPr>
                          <w:p>
                            <w:pPr>
                              <w:pStyle w:val="TableParagraph"/>
                              <w:spacing w:before="2"/>
                              <w:ind w:left="14" w:right="4"/>
                              <w:jc w:val="center"/>
                              <w:rPr>
                                <w:sz w:val="18"/>
                              </w:rPr>
                            </w:pPr>
                            <w:r>
                              <w:rPr>
                                <w:spacing w:val="-5"/>
                                <w:w w:val="90"/>
                                <w:sz w:val="18"/>
                              </w:rPr>
                              <w:t>88</w:t>
                            </w:r>
                          </w:p>
                        </w:tc>
                        <w:tc>
                          <w:tcPr>
                            <w:tcW w:w="1183" w:type="dxa"/>
                          </w:tcPr>
                          <w:p>
                            <w:pPr>
                              <w:pStyle w:val="TableParagraph"/>
                              <w:spacing w:before="2"/>
                              <w:ind w:left="20" w:right="5"/>
                              <w:jc w:val="center"/>
                              <w:rPr>
                                <w:sz w:val="18"/>
                              </w:rPr>
                            </w:pPr>
                            <w:r>
                              <w:rPr>
                                <w:spacing w:val="-5"/>
                                <w:w w:val="90"/>
                                <w:sz w:val="18"/>
                              </w:rPr>
                              <w:t>103</w:t>
                            </w:r>
                          </w:p>
                        </w:tc>
                        <w:tc>
                          <w:tcPr>
                            <w:tcW w:w="5668" w:type="dxa"/>
                          </w:tcPr>
                          <w:p>
                            <w:pPr>
                              <w:pStyle w:val="TableParagraph"/>
                              <w:spacing w:line="237" w:lineRule="auto" w:before="4"/>
                              <w:ind w:left="109" w:right="105"/>
                              <w:rPr>
                                <w:sz w:val="18"/>
                              </w:rPr>
                            </w:pPr>
                            <w:r>
                              <w:rPr>
                                <w:w w:val="85"/>
                                <w:sz w:val="18"/>
                              </w:rPr>
                              <w:t>Berhasil,</w:t>
                            </w:r>
                            <w:r>
                              <w:rPr>
                                <w:spacing w:val="-5"/>
                                <w:w w:val="85"/>
                                <w:sz w:val="18"/>
                              </w:rPr>
                              <w:t> </w:t>
                            </w:r>
                            <w:r>
                              <w:rPr>
                                <w:w w:val="85"/>
                                <w:sz w:val="18"/>
                              </w:rPr>
                              <w:t>terlaksananya</w:t>
                            </w:r>
                            <w:r>
                              <w:rPr>
                                <w:spacing w:val="-6"/>
                                <w:w w:val="85"/>
                                <w:sz w:val="18"/>
                              </w:rPr>
                              <w:t> </w:t>
                            </w:r>
                            <w:r>
                              <w:rPr>
                                <w:w w:val="85"/>
                                <w:sz w:val="18"/>
                              </w:rPr>
                              <w:t>pembinaan</w:t>
                            </w:r>
                            <w:r>
                              <w:rPr>
                                <w:spacing w:val="-5"/>
                                <w:w w:val="85"/>
                                <w:sz w:val="18"/>
                              </w:rPr>
                              <w:t> </w:t>
                            </w:r>
                            <w:r>
                              <w:rPr>
                                <w:w w:val="85"/>
                                <w:sz w:val="18"/>
                              </w:rPr>
                              <w:t>mutu</w:t>
                            </w:r>
                            <w:r>
                              <w:rPr>
                                <w:spacing w:val="-5"/>
                                <w:w w:val="85"/>
                                <w:sz w:val="18"/>
                              </w:rPr>
                              <w:t> </w:t>
                            </w:r>
                            <w:r>
                              <w:rPr>
                                <w:w w:val="85"/>
                                <w:sz w:val="18"/>
                              </w:rPr>
                              <w:t>dan</w:t>
                            </w:r>
                            <w:r>
                              <w:rPr>
                                <w:spacing w:val="-5"/>
                                <w:w w:val="85"/>
                                <w:sz w:val="18"/>
                              </w:rPr>
                              <w:t> </w:t>
                            </w:r>
                            <w:r>
                              <w:rPr>
                                <w:w w:val="85"/>
                                <w:sz w:val="18"/>
                              </w:rPr>
                              <w:t>keamanan</w:t>
                            </w:r>
                            <w:r>
                              <w:rPr>
                                <w:spacing w:val="-5"/>
                                <w:w w:val="85"/>
                                <w:sz w:val="18"/>
                              </w:rPr>
                              <w:t> </w:t>
                            </w:r>
                            <w:r>
                              <w:rPr>
                                <w:w w:val="85"/>
                                <w:sz w:val="18"/>
                              </w:rPr>
                              <w:t>hasil</w:t>
                            </w:r>
                            <w:r>
                              <w:rPr>
                                <w:spacing w:val="-5"/>
                                <w:w w:val="85"/>
                                <w:sz w:val="18"/>
                              </w:rPr>
                              <w:t> </w:t>
                            </w:r>
                            <w:r>
                              <w:rPr>
                                <w:w w:val="85"/>
                                <w:sz w:val="18"/>
                              </w:rPr>
                              <w:t>perikanan</w:t>
                            </w:r>
                            <w:r>
                              <w:rPr>
                                <w:spacing w:val="3"/>
                                <w:sz w:val="18"/>
                              </w:rPr>
                              <w:t> </w:t>
                            </w:r>
                            <w:r>
                              <w:rPr>
                                <w:w w:val="85"/>
                                <w:sz w:val="18"/>
                              </w:rPr>
                              <w:t>dan </w:t>
                            </w:r>
                            <w:r>
                              <w:rPr>
                                <w:w w:val="80"/>
                                <w:sz w:val="18"/>
                              </w:rPr>
                              <w:t>terlaksananya sosialisasi gemarikan kepada masyarakat di kec pontianak barat.</w:t>
                            </w:r>
                          </w:p>
                        </w:tc>
                      </w:tr>
                      <w:tr>
                        <w:trPr>
                          <w:trHeight w:val="826" w:hRule="atLeast"/>
                        </w:trPr>
                        <w:tc>
                          <w:tcPr>
                            <w:tcW w:w="443" w:type="dxa"/>
                            <w:vMerge/>
                            <w:tcBorders>
                              <w:top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5" w:type="dxa"/>
                            <w:tcBorders>
                              <w:top w:val="nil"/>
                              <w:left w:val="nil"/>
                              <w:bottom w:val="nil"/>
                            </w:tcBorders>
                          </w:tcPr>
                          <w:p>
                            <w:pPr>
                              <w:pStyle w:val="TableParagraph"/>
                              <w:rPr>
                                <w:rFonts w:ascii="Times New Roman"/>
                                <w:sz w:val="18"/>
                              </w:rPr>
                            </w:pPr>
                          </w:p>
                        </w:tc>
                        <w:tc>
                          <w:tcPr>
                            <w:tcW w:w="325" w:type="dxa"/>
                            <w:tcBorders>
                              <w:right w:val="nil"/>
                            </w:tcBorders>
                          </w:tcPr>
                          <w:p>
                            <w:pPr>
                              <w:pStyle w:val="TableParagraph"/>
                              <w:spacing w:before="2"/>
                              <w:ind w:left="8"/>
                              <w:jc w:val="center"/>
                              <w:rPr>
                                <w:sz w:val="18"/>
                              </w:rPr>
                            </w:pPr>
                            <w:r>
                              <w:rPr>
                                <w:spacing w:val="-10"/>
                                <w:w w:val="90"/>
                                <w:sz w:val="18"/>
                              </w:rPr>
                              <w:t>1</w:t>
                            </w:r>
                          </w:p>
                        </w:tc>
                        <w:tc>
                          <w:tcPr>
                            <w:tcW w:w="2859" w:type="dxa"/>
                            <w:gridSpan w:val="2"/>
                            <w:tcBorders>
                              <w:left w:val="nil"/>
                            </w:tcBorders>
                          </w:tcPr>
                          <w:p>
                            <w:pPr>
                              <w:pStyle w:val="TableParagraph"/>
                              <w:spacing w:before="2"/>
                              <w:ind w:left="123"/>
                              <w:rPr>
                                <w:sz w:val="18"/>
                              </w:rPr>
                            </w:pPr>
                            <w:r>
                              <w:rPr>
                                <w:w w:val="80"/>
                                <w:sz w:val="18"/>
                              </w:rPr>
                              <w:t>PEMBINAAN MUTU DAN KEAMANAN</w:t>
                            </w:r>
                            <w:r>
                              <w:rPr>
                                <w:w w:val="85"/>
                                <w:sz w:val="18"/>
                              </w:rPr>
                              <w:t> HASIL PERIKANAN BAGI USAHA PENGOLAHAN DAN PEMASARAN</w:t>
                            </w:r>
                          </w:p>
                          <w:p>
                            <w:pPr>
                              <w:pStyle w:val="TableParagraph"/>
                              <w:spacing w:line="183" w:lineRule="exact"/>
                              <w:ind w:left="123"/>
                              <w:rPr>
                                <w:sz w:val="18"/>
                              </w:rPr>
                            </w:pPr>
                            <w:r>
                              <w:rPr>
                                <w:w w:val="80"/>
                                <w:sz w:val="18"/>
                              </w:rPr>
                              <w:t>SKALA</w:t>
                            </w:r>
                            <w:r>
                              <w:rPr>
                                <w:spacing w:val="-5"/>
                                <w:sz w:val="18"/>
                              </w:rPr>
                              <w:t> </w:t>
                            </w:r>
                            <w:r>
                              <w:rPr>
                                <w:w w:val="80"/>
                                <w:sz w:val="18"/>
                              </w:rPr>
                              <w:t>MIKRO</w:t>
                            </w:r>
                            <w:r>
                              <w:rPr>
                                <w:spacing w:val="-5"/>
                                <w:sz w:val="18"/>
                              </w:rPr>
                              <w:t> </w:t>
                            </w:r>
                            <w:r>
                              <w:rPr>
                                <w:w w:val="80"/>
                                <w:sz w:val="18"/>
                              </w:rPr>
                              <w:t>DAN</w:t>
                            </w:r>
                            <w:r>
                              <w:rPr>
                                <w:spacing w:val="-5"/>
                                <w:sz w:val="18"/>
                              </w:rPr>
                              <w:t> </w:t>
                            </w:r>
                            <w:r>
                              <w:rPr>
                                <w:spacing w:val="-2"/>
                                <w:w w:val="80"/>
                                <w:sz w:val="18"/>
                              </w:rPr>
                              <w:t>KECIL</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1030" w:hRule="atLeast"/>
                        </w:trPr>
                        <w:tc>
                          <w:tcPr>
                            <w:tcW w:w="443" w:type="dxa"/>
                            <w:vMerge/>
                            <w:tcBorders>
                              <w:top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5" w:type="dxa"/>
                            <w:tcBorders>
                              <w:top w:val="nil"/>
                              <w:left w:val="nil"/>
                              <w:bottom w:val="nil"/>
                            </w:tcBorders>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92"/>
                              <w:jc w:val="right"/>
                              <w:rPr>
                                <w:sz w:val="18"/>
                              </w:rPr>
                            </w:pPr>
                            <w:r>
                              <w:rPr>
                                <w:spacing w:val="-10"/>
                                <w:w w:val="90"/>
                                <w:sz w:val="18"/>
                              </w:rPr>
                              <w:t>-</w:t>
                            </w:r>
                          </w:p>
                        </w:tc>
                        <w:tc>
                          <w:tcPr>
                            <w:tcW w:w="2336" w:type="dxa"/>
                            <w:tcBorders>
                              <w:left w:val="nil"/>
                            </w:tcBorders>
                          </w:tcPr>
                          <w:p>
                            <w:pPr>
                              <w:pStyle w:val="TableParagraph"/>
                              <w:spacing w:before="2"/>
                              <w:ind w:left="-20" w:firstLine="40"/>
                              <w:rPr>
                                <w:sz w:val="18"/>
                              </w:rPr>
                            </w:pPr>
                            <w:r>
                              <w:rPr>
                                <w:w w:val="90"/>
                                <w:sz w:val="18"/>
                              </w:rPr>
                              <w:t>Jumlah</w:t>
                            </w:r>
                            <w:r>
                              <w:rPr>
                                <w:spacing w:val="-10"/>
                                <w:w w:val="90"/>
                                <w:sz w:val="18"/>
                              </w:rPr>
                              <w:t> </w:t>
                            </w:r>
                            <w:r>
                              <w:rPr>
                                <w:w w:val="90"/>
                                <w:sz w:val="18"/>
                              </w:rPr>
                              <w:t>kegiatan</w:t>
                            </w:r>
                            <w:r>
                              <w:rPr>
                                <w:spacing w:val="-7"/>
                                <w:w w:val="90"/>
                                <w:sz w:val="18"/>
                              </w:rPr>
                              <w:t> </w:t>
                            </w:r>
                            <w:r>
                              <w:rPr>
                                <w:w w:val="90"/>
                                <w:sz w:val="18"/>
                              </w:rPr>
                              <w:t>pelayanan </w:t>
                            </w:r>
                            <w:r>
                              <w:rPr>
                                <w:w w:val="85"/>
                                <w:sz w:val="18"/>
                              </w:rPr>
                              <w:t>Pembinaan</w:t>
                            </w:r>
                            <w:r>
                              <w:rPr>
                                <w:spacing w:val="-7"/>
                                <w:w w:val="85"/>
                                <w:sz w:val="18"/>
                              </w:rPr>
                              <w:t> </w:t>
                            </w:r>
                            <w:r>
                              <w:rPr>
                                <w:w w:val="85"/>
                                <w:sz w:val="18"/>
                              </w:rPr>
                              <w:t>mutu</w:t>
                            </w:r>
                            <w:r>
                              <w:rPr>
                                <w:spacing w:val="-5"/>
                                <w:w w:val="85"/>
                                <w:sz w:val="18"/>
                              </w:rPr>
                              <w:t> </w:t>
                            </w:r>
                            <w:r>
                              <w:rPr>
                                <w:w w:val="85"/>
                                <w:sz w:val="18"/>
                              </w:rPr>
                              <w:t>dan</w:t>
                            </w:r>
                            <w:r>
                              <w:rPr>
                                <w:spacing w:val="-5"/>
                                <w:w w:val="85"/>
                                <w:sz w:val="18"/>
                              </w:rPr>
                              <w:t> </w:t>
                            </w:r>
                            <w:r>
                              <w:rPr>
                                <w:w w:val="85"/>
                                <w:sz w:val="18"/>
                              </w:rPr>
                              <w:t>keamanan </w:t>
                            </w:r>
                            <w:r>
                              <w:rPr>
                                <w:w w:val="90"/>
                                <w:sz w:val="18"/>
                              </w:rPr>
                              <w:t>hasil</w:t>
                            </w:r>
                            <w:r>
                              <w:rPr>
                                <w:spacing w:val="-8"/>
                                <w:w w:val="90"/>
                                <w:sz w:val="18"/>
                              </w:rPr>
                              <w:t> </w:t>
                            </w:r>
                            <w:r>
                              <w:rPr>
                                <w:w w:val="90"/>
                                <w:sz w:val="18"/>
                              </w:rPr>
                              <w:t>perikanan</w:t>
                            </w:r>
                            <w:r>
                              <w:rPr>
                                <w:spacing w:val="-7"/>
                                <w:w w:val="90"/>
                                <w:sz w:val="18"/>
                              </w:rPr>
                              <w:t> </w:t>
                            </w:r>
                            <w:r>
                              <w:rPr>
                                <w:w w:val="90"/>
                                <w:sz w:val="18"/>
                              </w:rPr>
                              <w:t>bagi</w:t>
                            </w:r>
                            <w:r>
                              <w:rPr>
                                <w:spacing w:val="-8"/>
                                <w:w w:val="90"/>
                                <w:sz w:val="18"/>
                              </w:rPr>
                              <w:t> </w:t>
                            </w:r>
                            <w:r>
                              <w:rPr>
                                <w:w w:val="90"/>
                                <w:sz w:val="18"/>
                              </w:rPr>
                              <w:t>usaha </w:t>
                            </w:r>
                            <w:r>
                              <w:rPr>
                                <w:w w:val="80"/>
                                <w:sz w:val="18"/>
                              </w:rPr>
                              <w:t>pengolahan dan pemasaran skala</w:t>
                            </w:r>
                          </w:p>
                          <w:p>
                            <w:pPr>
                              <w:pStyle w:val="TableParagraph"/>
                              <w:spacing w:line="181" w:lineRule="exact"/>
                              <w:ind w:left="-20"/>
                              <w:rPr>
                                <w:sz w:val="18"/>
                              </w:rPr>
                            </w:pPr>
                            <w:r>
                              <w:rPr>
                                <w:w w:val="80"/>
                                <w:sz w:val="18"/>
                              </w:rPr>
                              <w:t>mikro</w:t>
                            </w:r>
                            <w:r>
                              <w:rPr>
                                <w:spacing w:val="-5"/>
                                <w:sz w:val="18"/>
                              </w:rPr>
                              <w:t> </w:t>
                            </w:r>
                            <w:r>
                              <w:rPr>
                                <w:w w:val="80"/>
                                <w:sz w:val="18"/>
                              </w:rPr>
                              <w:t>dan</w:t>
                            </w:r>
                            <w:r>
                              <w:rPr>
                                <w:spacing w:val="-5"/>
                                <w:sz w:val="18"/>
                              </w:rPr>
                              <w:t> </w:t>
                            </w:r>
                            <w:r>
                              <w:rPr>
                                <w:w w:val="80"/>
                                <w:sz w:val="18"/>
                              </w:rPr>
                              <w:t>kecil</w:t>
                            </w:r>
                            <w:r>
                              <w:rPr>
                                <w:spacing w:val="-6"/>
                                <w:sz w:val="18"/>
                              </w:rPr>
                              <w:t> </w:t>
                            </w:r>
                            <w:r>
                              <w:rPr>
                                <w:spacing w:val="-2"/>
                                <w:w w:val="80"/>
                                <w:sz w:val="18"/>
                              </w:rPr>
                              <w:t>(kali)</w:t>
                            </w:r>
                          </w:p>
                        </w:tc>
                        <w:tc>
                          <w:tcPr>
                            <w:tcW w:w="1612" w:type="dxa"/>
                          </w:tcPr>
                          <w:p>
                            <w:pPr>
                              <w:pStyle w:val="TableParagraph"/>
                              <w:spacing w:before="2"/>
                              <w:ind w:left="14" w:right="6"/>
                              <w:jc w:val="center"/>
                              <w:rPr>
                                <w:sz w:val="18"/>
                              </w:rPr>
                            </w:pPr>
                            <w:r>
                              <w:rPr>
                                <w:spacing w:val="-10"/>
                                <w:w w:val="90"/>
                                <w:sz w:val="18"/>
                              </w:rPr>
                              <w:t>3</w:t>
                            </w:r>
                          </w:p>
                        </w:tc>
                        <w:tc>
                          <w:tcPr>
                            <w:tcW w:w="1488" w:type="dxa"/>
                          </w:tcPr>
                          <w:p>
                            <w:pPr>
                              <w:pStyle w:val="TableParagraph"/>
                              <w:spacing w:before="2"/>
                              <w:ind w:left="14" w:right="10"/>
                              <w:jc w:val="center"/>
                              <w:rPr>
                                <w:sz w:val="18"/>
                              </w:rPr>
                            </w:pPr>
                            <w:r>
                              <w:rPr>
                                <w:spacing w:val="-10"/>
                                <w:w w:val="90"/>
                                <w:sz w:val="18"/>
                              </w:rPr>
                              <w:t>2</w:t>
                            </w:r>
                          </w:p>
                        </w:tc>
                        <w:tc>
                          <w:tcPr>
                            <w:tcW w:w="1183" w:type="dxa"/>
                          </w:tcPr>
                          <w:p>
                            <w:pPr>
                              <w:pStyle w:val="TableParagraph"/>
                              <w:spacing w:before="2"/>
                              <w:ind w:left="20" w:right="7"/>
                              <w:jc w:val="center"/>
                              <w:rPr>
                                <w:sz w:val="18"/>
                              </w:rPr>
                            </w:pPr>
                            <w:r>
                              <w:rPr>
                                <w:spacing w:val="-2"/>
                                <w:w w:val="90"/>
                                <w:sz w:val="18"/>
                              </w:rPr>
                              <w:t>66,67</w:t>
                            </w:r>
                          </w:p>
                        </w:tc>
                        <w:tc>
                          <w:tcPr>
                            <w:tcW w:w="5668" w:type="dxa"/>
                          </w:tcPr>
                          <w:p>
                            <w:pPr>
                              <w:pStyle w:val="TableParagraph"/>
                              <w:spacing w:before="2"/>
                              <w:ind w:left="109" w:right="351"/>
                              <w:jc w:val="both"/>
                              <w:rPr>
                                <w:sz w:val="18"/>
                              </w:rPr>
                            </w:pPr>
                            <w:r>
                              <w:rPr>
                                <w:w w:val="80"/>
                                <w:sz w:val="18"/>
                              </w:rPr>
                              <w:t>Berhasil, pelayanan pembinaan mutu dan keamanan hasil perikanan dilakukan</w:t>
                            </w:r>
                            <w:r>
                              <w:rPr>
                                <w:sz w:val="18"/>
                              </w:rPr>
                              <w:t> </w:t>
                            </w:r>
                            <w:r>
                              <w:rPr>
                                <w:w w:val="80"/>
                                <w:sz w:val="18"/>
                              </w:rPr>
                              <w:t>secara langsung ke</w:t>
                            </w:r>
                            <w:r>
                              <w:rPr>
                                <w:sz w:val="18"/>
                              </w:rPr>
                              <w:t> </w:t>
                            </w:r>
                            <w:r>
                              <w:rPr>
                                <w:w w:val="80"/>
                                <w:sz w:val="18"/>
                              </w:rPr>
                              <w:t>Poklahsar walaupun tidak ada anggaran kegiatan pelatihan</w:t>
                            </w:r>
                            <w:r>
                              <w:rPr>
                                <w:w w:val="90"/>
                                <w:sz w:val="18"/>
                              </w:rPr>
                              <w:t> bagi</w:t>
                            </w:r>
                            <w:r>
                              <w:rPr>
                                <w:spacing w:val="-8"/>
                                <w:w w:val="90"/>
                                <w:sz w:val="18"/>
                              </w:rPr>
                              <w:t> </w:t>
                            </w:r>
                            <w:r>
                              <w:rPr>
                                <w:w w:val="90"/>
                                <w:sz w:val="18"/>
                              </w:rPr>
                              <w:t>Poklahsar.</w:t>
                            </w:r>
                          </w:p>
                        </w:tc>
                      </w:tr>
                      <w:tr>
                        <w:trPr>
                          <w:trHeight w:val="1034" w:hRule="atLeast"/>
                        </w:trPr>
                        <w:tc>
                          <w:tcPr>
                            <w:tcW w:w="443" w:type="dxa"/>
                            <w:vMerge/>
                            <w:tcBorders>
                              <w:top w:val="nil"/>
                            </w:tcBorders>
                          </w:tcPr>
                          <w:p>
                            <w:pPr>
                              <w:rPr>
                                <w:sz w:val="2"/>
                                <w:szCs w:val="2"/>
                              </w:rPr>
                            </w:pPr>
                          </w:p>
                        </w:tc>
                        <w:tc>
                          <w:tcPr>
                            <w:tcW w:w="337" w:type="dxa"/>
                            <w:tcBorders>
                              <w:top w:val="nil"/>
                              <w:bottom w:val="nil"/>
                              <w:right w:val="nil"/>
                            </w:tcBorders>
                          </w:tcPr>
                          <w:p>
                            <w:pPr>
                              <w:pStyle w:val="TableParagraph"/>
                              <w:rPr>
                                <w:rFonts w:ascii="Times New Roman"/>
                                <w:sz w:val="18"/>
                              </w:rPr>
                            </w:pPr>
                          </w:p>
                        </w:tc>
                        <w:tc>
                          <w:tcPr>
                            <w:tcW w:w="2665" w:type="dxa"/>
                            <w:tcBorders>
                              <w:top w:val="nil"/>
                              <w:left w:val="nil"/>
                              <w:bottom w:val="nil"/>
                            </w:tcBorders>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23" w:type="dxa"/>
                            <w:tcBorders>
                              <w:left w:val="nil"/>
                              <w:right w:val="nil"/>
                            </w:tcBorders>
                          </w:tcPr>
                          <w:p>
                            <w:pPr>
                              <w:pStyle w:val="TableParagraph"/>
                              <w:spacing w:before="2"/>
                              <w:ind w:right="231"/>
                              <w:jc w:val="right"/>
                              <w:rPr>
                                <w:sz w:val="18"/>
                              </w:rPr>
                            </w:pPr>
                            <w:r>
                              <w:rPr>
                                <w:spacing w:val="-5"/>
                                <w:w w:val="90"/>
                                <w:sz w:val="18"/>
                              </w:rPr>
                              <w:t>01</w:t>
                            </w:r>
                          </w:p>
                        </w:tc>
                        <w:tc>
                          <w:tcPr>
                            <w:tcW w:w="2336" w:type="dxa"/>
                            <w:tcBorders>
                              <w:left w:val="nil"/>
                            </w:tcBorders>
                          </w:tcPr>
                          <w:p>
                            <w:pPr>
                              <w:pStyle w:val="TableParagraph"/>
                              <w:spacing w:before="2"/>
                              <w:ind w:left="-20" w:right="96"/>
                              <w:rPr>
                                <w:sz w:val="18"/>
                              </w:rPr>
                            </w:pPr>
                            <w:r>
                              <w:rPr>
                                <w:w w:val="90"/>
                                <w:sz w:val="18"/>
                              </w:rPr>
                              <w:t>Pelaksanaan</w:t>
                            </w:r>
                            <w:r>
                              <w:rPr>
                                <w:spacing w:val="-10"/>
                                <w:w w:val="90"/>
                                <w:sz w:val="18"/>
                              </w:rPr>
                              <w:t> </w:t>
                            </w:r>
                            <w:r>
                              <w:rPr>
                                <w:w w:val="90"/>
                                <w:sz w:val="18"/>
                              </w:rPr>
                              <w:t>Bimbingan</w:t>
                            </w:r>
                            <w:r>
                              <w:rPr>
                                <w:spacing w:val="-7"/>
                                <w:w w:val="90"/>
                                <w:sz w:val="18"/>
                              </w:rPr>
                              <w:t> </w:t>
                            </w:r>
                            <w:r>
                              <w:rPr>
                                <w:w w:val="90"/>
                                <w:sz w:val="18"/>
                              </w:rPr>
                              <w:t>dan Penerapan</w:t>
                            </w:r>
                            <w:r>
                              <w:rPr>
                                <w:spacing w:val="-8"/>
                                <w:w w:val="90"/>
                                <w:sz w:val="18"/>
                              </w:rPr>
                              <w:t> </w:t>
                            </w:r>
                            <w:r>
                              <w:rPr>
                                <w:w w:val="90"/>
                                <w:sz w:val="18"/>
                              </w:rPr>
                              <w:t>Persyaratan</w:t>
                            </w:r>
                            <w:r>
                              <w:rPr>
                                <w:spacing w:val="-8"/>
                                <w:w w:val="90"/>
                                <w:sz w:val="18"/>
                              </w:rPr>
                              <w:t> </w:t>
                            </w:r>
                            <w:r>
                              <w:rPr>
                                <w:w w:val="90"/>
                                <w:sz w:val="18"/>
                              </w:rPr>
                              <w:t>atau </w:t>
                            </w:r>
                            <w:r>
                              <w:rPr>
                                <w:w w:val="80"/>
                                <w:sz w:val="18"/>
                              </w:rPr>
                              <w:t>Standar Pada usaha Pengolahan</w:t>
                            </w:r>
                            <w:r>
                              <w:rPr>
                                <w:sz w:val="18"/>
                              </w:rPr>
                              <w:t> </w:t>
                            </w:r>
                            <w:r>
                              <w:rPr>
                                <w:w w:val="80"/>
                                <w:sz w:val="18"/>
                              </w:rPr>
                              <w:t>dan</w:t>
                            </w:r>
                            <w:r>
                              <w:rPr>
                                <w:spacing w:val="-6"/>
                                <w:sz w:val="18"/>
                              </w:rPr>
                              <w:t> </w:t>
                            </w:r>
                            <w:r>
                              <w:rPr>
                                <w:w w:val="80"/>
                                <w:sz w:val="18"/>
                              </w:rPr>
                              <w:t>Pemasaran</w:t>
                            </w:r>
                            <w:r>
                              <w:rPr>
                                <w:spacing w:val="-5"/>
                                <w:sz w:val="18"/>
                              </w:rPr>
                              <w:t> </w:t>
                            </w:r>
                            <w:r>
                              <w:rPr>
                                <w:w w:val="80"/>
                                <w:sz w:val="18"/>
                              </w:rPr>
                              <w:t>Skala</w:t>
                            </w:r>
                            <w:r>
                              <w:rPr>
                                <w:spacing w:val="-1"/>
                                <w:sz w:val="18"/>
                              </w:rPr>
                              <w:t> </w:t>
                            </w:r>
                            <w:r>
                              <w:rPr>
                                <w:w w:val="80"/>
                                <w:sz w:val="18"/>
                              </w:rPr>
                              <w:t>Mikro</w:t>
                            </w:r>
                            <w:r>
                              <w:rPr>
                                <w:spacing w:val="-1"/>
                                <w:sz w:val="18"/>
                              </w:rPr>
                              <w:t> </w:t>
                            </w:r>
                            <w:r>
                              <w:rPr>
                                <w:spacing w:val="-5"/>
                                <w:w w:val="80"/>
                                <w:sz w:val="18"/>
                              </w:rPr>
                              <w:t>dan</w:t>
                            </w:r>
                          </w:p>
                          <w:p>
                            <w:pPr>
                              <w:pStyle w:val="TableParagraph"/>
                              <w:spacing w:line="184" w:lineRule="exact"/>
                              <w:ind w:left="-20"/>
                              <w:rPr>
                                <w:sz w:val="18"/>
                              </w:rPr>
                            </w:pPr>
                            <w:r>
                              <w:rPr>
                                <w:spacing w:val="-2"/>
                                <w:w w:val="90"/>
                                <w:sz w:val="18"/>
                              </w:rPr>
                              <w:t>Kecil</w:t>
                            </w:r>
                          </w:p>
                        </w:tc>
                        <w:tc>
                          <w:tcPr>
                            <w:tcW w:w="1612" w:type="dxa"/>
                          </w:tcPr>
                          <w:p>
                            <w:pPr>
                              <w:pStyle w:val="TableParagraph"/>
                              <w:rPr>
                                <w:rFonts w:ascii="Times New Roman"/>
                                <w:sz w:val="18"/>
                              </w:rPr>
                            </w:pPr>
                          </w:p>
                        </w:tc>
                        <w:tc>
                          <w:tcPr>
                            <w:tcW w:w="1488" w:type="dxa"/>
                          </w:tcPr>
                          <w:p>
                            <w:pPr>
                              <w:pStyle w:val="TableParagraph"/>
                              <w:rPr>
                                <w:rFonts w:ascii="Times New Roman"/>
                                <w:sz w:val="18"/>
                              </w:rPr>
                            </w:pPr>
                          </w:p>
                        </w:tc>
                        <w:tc>
                          <w:tcPr>
                            <w:tcW w:w="1183" w:type="dxa"/>
                          </w:tcPr>
                          <w:p>
                            <w:pPr>
                              <w:pStyle w:val="TableParagraph"/>
                              <w:rPr>
                                <w:rFonts w:ascii="Times New Roman"/>
                                <w:sz w:val="18"/>
                              </w:rPr>
                            </w:pPr>
                          </w:p>
                        </w:tc>
                        <w:tc>
                          <w:tcPr>
                            <w:tcW w:w="5668" w:type="dxa"/>
                          </w:tcPr>
                          <w:p>
                            <w:pPr>
                              <w:pStyle w:val="TableParagraph"/>
                              <w:rPr>
                                <w:rFonts w:ascii="Times New Roman"/>
                                <w:sz w:val="18"/>
                              </w:rPr>
                            </w:pPr>
                          </w:p>
                        </w:tc>
                      </w:tr>
                      <w:tr>
                        <w:trPr>
                          <w:trHeight w:val="2066" w:hRule="atLeast"/>
                        </w:trPr>
                        <w:tc>
                          <w:tcPr>
                            <w:tcW w:w="443" w:type="dxa"/>
                            <w:vMerge/>
                            <w:tcBorders>
                              <w:top w:val="nil"/>
                            </w:tcBorders>
                          </w:tcPr>
                          <w:p>
                            <w:pPr>
                              <w:rPr>
                                <w:sz w:val="2"/>
                                <w:szCs w:val="2"/>
                              </w:rPr>
                            </w:pPr>
                          </w:p>
                        </w:tc>
                        <w:tc>
                          <w:tcPr>
                            <w:tcW w:w="337" w:type="dxa"/>
                            <w:tcBorders>
                              <w:top w:val="nil"/>
                              <w:right w:val="nil"/>
                            </w:tcBorders>
                          </w:tcPr>
                          <w:p>
                            <w:pPr>
                              <w:pStyle w:val="TableParagraph"/>
                              <w:rPr>
                                <w:rFonts w:ascii="Times New Roman"/>
                                <w:sz w:val="18"/>
                              </w:rPr>
                            </w:pPr>
                          </w:p>
                        </w:tc>
                        <w:tc>
                          <w:tcPr>
                            <w:tcW w:w="2665" w:type="dxa"/>
                            <w:tcBorders>
                              <w:top w:val="nil"/>
                              <w:left w:val="nil"/>
                            </w:tcBorders>
                          </w:tcPr>
                          <w:p>
                            <w:pPr>
                              <w:pStyle w:val="TableParagraph"/>
                              <w:rPr>
                                <w:rFonts w:ascii="Times New Roman"/>
                                <w:sz w:val="18"/>
                              </w:rPr>
                            </w:pPr>
                          </w:p>
                        </w:tc>
                        <w:tc>
                          <w:tcPr>
                            <w:tcW w:w="325" w:type="dxa"/>
                            <w:tcBorders>
                              <w:right w:val="nil"/>
                            </w:tcBorders>
                          </w:tcPr>
                          <w:p>
                            <w:pPr>
                              <w:pStyle w:val="TableParagraph"/>
                              <w:rPr>
                                <w:rFonts w:ascii="Times New Roman"/>
                                <w:sz w:val="18"/>
                              </w:rPr>
                            </w:pPr>
                          </w:p>
                        </w:tc>
                        <w:tc>
                          <w:tcPr>
                            <w:tcW w:w="523" w:type="dxa"/>
                            <w:tcBorders>
                              <w:left w:val="nil"/>
                              <w:right w:val="nil"/>
                            </w:tcBorders>
                          </w:tcPr>
                          <w:p>
                            <w:pPr>
                              <w:pStyle w:val="TableParagraph"/>
                              <w:rPr>
                                <w:rFonts w:ascii="Times New Roman"/>
                                <w:sz w:val="18"/>
                              </w:rPr>
                            </w:pPr>
                          </w:p>
                        </w:tc>
                        <w:tc>
                          <w:tcPr>
                            <w:tcW w:w="2336" w:type="dxa"/>
                            <w:tcBorders>
                              <w:left w:val="nil"/>
                            </w:tcBorders>
                          </w:tcPr>
                          <w:p>
                            <w:pPr>
                              <w:pStyle w:val="TableParagraph"/>
                              <w:spacing w:before="2"/>
                              <w:ind w:left="248"/>
                              <w:rPr>
                                <w:sz w:val="18"/>
                              </w:rPr>
                            </w:pPr>
                            <w:r>
                              <w:rPr>
                                <w:w w:val="90"/>
                                <w:sz w:val="18"/>
                              </w:rPr>
                              <w:t>Jumlah Unit Usaha </w:t>
                            </w:r>
                            <w:r>
                              <w:rPr>
                                <w:spacing w:val="-2"/>
                                <w:w w:val="85"/>
                                <w:sz w:val="18"/>
                              </w:rPr>
                              <w:t>Pengolahan dan Pemasaran </w:t>
                            </w:r>
                            <w:r>
                              <w:rPr>
                                <w:w w:val="90"/>
                                <w:sz w:val="18"/>
                              </w:rPr>
                              <w:t>Hasil Perikanan yang Mendapatkan</w:t>
                            </w:r>
                            <w:r>
                              <w:rPr>
                                <w:spacing w:val="-8"/>
                                <w:w w:val="90"/>
                                <w:sz w:val="18"/>
                              </w:rPr>
                              <w:t> </w:t>
                            </w:r>
                            <w:r>
                              <w:rPr>
                                <w:w w:val="90"/>
                                <w:sz w:val="18"/>
                              </w:rPr>
                              <w:t>Pembinaan Terhadap</w:t>
                            </w:r>
                            <w:r>
                              <w:rPr>
                                <w:spacing w:val="-4"/>
                                <w:w w:val="90"/>
                                <w:sz w:val="18"/>
                              </w:rPr>
                              <w:t> </w:t>
                            </w:r>
                            <w:r>
                              <w:rPr>
                                <w:w w:val="90"/>
                                <w:sz w:val="18"/>
                              </w:rPr>
                              <w:t>Penerapan Persyaratan</w:t>
                            </w:r>
                            <w:r>
                              <w:rPr>
                                <w:spacing w:val="-4"/>
                                <w:w w:val="90"/>
                                <w:sz w:val="18"/>
                              </w:rPr>
                              <w:t> </w:t>
                            </w:r>
                            <w:r>
                              <w:rPr>
                                <w:w w:val="90"/>
                                <w:sz w:val="18"/>
                              </w:rPr>
                              <w:t>Perizinan Berusaha pada Usaha </w:t>
                            </w:r>
                            <w:r>
                              <w:rPr>
                                <w:spacing w:val="-2"/>
                                <w:w w:val="85"/>
                                <w:sz w:val="18"/>
                              </w:rPr>
                              <w:t>Pengolahan dan Pemasaran </w:t>
                            </w:r>
                            <w:r>
                              <w:rPr>
                                <w:w w:val="80"/>
                                <w:sz w:val="18"/>
                              </w:rPr>
                              <w:t>Hasil Perikanan Sesuai Skala</w:t>
                            </w:r>
                          </w:p>
                          <w:p>
                            <w:pPr>
                              <w:pStyle w:val="TableParagraph"/>
                              <w:spacing w:line="182" w:lineRule="exact"/>
                              <w:ind w:left="248"/>
                              <w:rPr>
                                <w:sz w:val="18"/>
                              </w:rPr>
                            </w:pPr>
                            <w:r>
                              <w:rPr>
                                <w:w w:val="80"/>
                                <w:sz w:val="18"/>
                              </w:rPr>
                              <w:t>Usaha</w:t>
                            </w:r>
                            <w:r>
                              <w:rPr>
                                <w:spacing w:val="-8"/>
                                <w:sz w:val="18"/>
                              </w:rPr>
                              <w:t> </w:t>
                            </w:r>
                            <w:r>
                              <w:rPr>
                                <w:w w:val="80"/>
                                <w:sz w:val="18"/>
                              </w:rPr>
                              <w:t>dan</w:t>
                            </w:r>
                            <w:r>
                              <w:rPr>
                                <w:spacing w:val="-4"/>
                                <w:sz w:val="18"/>
                              </w:rPr>
                              <w:t> </w:t>
                            </w:r>
                            <w:r>
                              <w:rPr>
                                <w:w w:val="80"/>
                                <w:sz w:val="18"/>
                              </w:rPr>
                              <w:t>Risiko</w:t>
                            </w:r>
                            <w:r>
                              <w:rPr>
                                <w:spacing w:val="-3"/>
                                <w:sz w:val="18"/>
                              </w:rPr>
                              <w:t> </w:t>
                            </w:r>
                            <w:r>
                              <w:rPr>
                                <w:w w:val="80"/>
                                <w:sz w:val="18"/>
                              </w:rPr>
                              <w:t>(unit</w:t>
                            </w:r>
                            <w:r>
                              <w:rPr>
                                <w:spacing w:val="-7"/>
                                <w:sz w:val="18"/>
                              </w:rPr>
                              <w:t> </w:t>
                            </w:r>
                            <w:r>
                              <w:rPr>
                                <w:spacing w:val="-2"/>
                                <w:w w:val="80"/>
                                <w:sz w:val="18"/>
                              </w:rPr>
                              <w:t>usaha)</w:t>
                            </w:r>
                          </w:p>
                        </w:tc>
                        <w:tc>
                          <w:tcPr>
                            <w:tcW w:w="1612" w:type="dxa"/>
                          </w:tcPr>
                          <w:p>
                            <w:pPr>
                              <w:pStyle w:val="TableParagraph"/>
                              <w:spacing w:before="2"/>
                              <w:ind w:left="14" w:right="6"/>
                              <w:jc w:val="center"/>
                              <w:rPr>
                                <w:sz w:val="18"/>
                              </w:rPr>
                            </w:pPr>
                            <w:r>
                              <w:rPr>
                                <w:spacing w:val="-10"/>
                                <w:w w:val="90"/>
                                <w:sz w:val="18"/>
                              </w:rPr>
                              <w:t>6</w:t>
                            </w:r>
                          </w:p>
                        </w:tc>
                        <w:tc>
                          <w:tcPr>
                            <w:tcW w:w="1488" w:type="dxa"/>
                          </w:tcPr>
                          <w:p>
                            <w:pPr>
                              <w:pStyle w:val="TableParagraph"/>
                              <w:spacing w:before="2"/>
                              <w:ind w:left="14" w:right="10"/>
                              <w:jc w:val="center"/>
                              <w:rPr>
                                <w:sz w:val="18"/>
                              </w:rPr>
                            </w:pPr>
                            <w:r>
                              <w:rPr>
                                <w:spacing w:val="-10"/>
                                <w:w w:val="90"/>
                                <w:sz w:val="18"/>
                              </w:rPr>
                              <w:t>6</w:t>
                            </w:r>
                          </w:p>
                        </w:tc>
                        <w:tc>
                          <w:tcPr>
                            <w:tcW w:w="1183" w:type="dxa"/>
                          </w:tcPr>
                          <w:p>
                            <w:pPr>
                              <w:pStyle w:val="TableParagraph"/>
                              <w:spacing w:before="2"/>
                              <w:ind w:left="20" w:right="5"/>
                              <w:jc w:val="center"/>
                              <w:rPr>
                                <w:sz w:val="18"/>
                              </w:rPr>
                            </w:pPr>
                            <w:r>
                              <w:rPr>
                                <w:spacing w:val="-5"/>
                                <w:w w:val="90"/>
                                <w:sz w:val="18"/>
                              </w:rPr>
                              <w:t>100</w:t>
                            </w:r>
                          </w:p>
                        </w:tc>
                        <w:tc>
                          <w:tcPr>
                            <w:tcW w:w="5668" w:type="dxa"/>
                          </w:tcPr>
                          <w:p>
                            <w:pPr>
                              <w:pStyle w:val="TableParagraph"/>
                              <w:spacing w:before="2"/>
                              <w:ind w:left="109" w:right="95"/>
                              <w:jc w:val="both"/>
                              <w:rPr>
                                <w:sz w:val="18"/>
                              </w:rPr>
                            </w:pPr>
                            <w:r>
                              <w:rPr>
                                <w:spacing w:val="-2"/>
                                <w:w w:val="85"/>
                                <w:sz w:val="18"/>
                              </w:rPr>
                              <w:t>Berhasil, terlaksananya pembinaan</w:t>
                            </w:r>
                            <w:r>
                              <w:rPr>
                                <w:spacing w:val="-2"/>
                                <w:sz w:val="18"/>
                              </w:rPr>
                              <w:t> </w:t>
                            </w:r>
                            <w:r>
                              <w:rPr>
                                <w:spacing w:val="-2"/>
                                <w:w w:val="85"/>
                                <w:sz w:val="18"/>
                              </w:rPr>
                              <w:t>dan</w:t>
                            </w:r>
                            <w:r>
                              <w:rPr>
                                <w:spacing w:val="-2"/>
                                <w:sz w:val="18"/>
                              </w:rPr>
                              <w:t> </w:t>
                            </w:r>
                            <w:r>
                              <w:rPr>
                                <w:spacing w:val="-2"/>
                                <w:w w:val="85"/>
                                <w:sz w:val="18"/>
                              </w:rPr>
                              <w:t>fasilitasi</w:t>
                            </w:r>
                            <w:r>
                              <w:rPr>
                                <w:spacing w:val="-1"/>
                                <w:sz w:val="18"/>
                              </w:rPr>
                              <w:t> </w:t>
                            </w:r>
                            <w:r>
                              <w:rPr>
                                <w:spacing w:val="-2"/>
                                <w:w w:val="85"/>
                                <w:sz w:val="18"/>
                              </w:rPr>
                              <w:t>kepada</w:t>
                            </w:r>
                            <w:r>
                              <w:rPr>
                                <w:spacing w:val="-2"/>
                                <w:sz w:val="18"/>
                              </w:rPr>
                              <w:t> </w:t>
                            </w:r>
                            <w:r>
                              <w:rPr>
                                <w:spacing w:val="-2"/>
                                <w:w w:val="85"/>
                                <w:sz w:val="18"/>
                              </w:rPr>
                              <w:t>kelompok poklahsar dan </w:t>
                            </w:r>
                            <w:r>
                              <w:rPr>
                                <w:w w:val="85"/>
                                <w:sz w:val="18"/>
                              </w:rPr>
                              <w:t>sosialisasi</w:t>
                            </w:r>
                            <w:r>
                              <w:rPr>
                                <w:w w:val="85"/>
                                <w:sz w:val="18"/>
                              </w:rPr>
                              <w:t> gemar</w:t>
                            </w:r>
                            <w:r>
                              <w:rPr>
                                <w:w w:val="85"/>
                                <w:sz w:val="18"/>
                              </w:rPr>
                              <w:t> makan</w:t>
                            </w:r>
                            <w:r>
                              <w:rPr>
                                <w:w w:val="85"/>
                                <w:sz w:val="18"/>
                              </w:rPr>
                              <w:t> ikan</w:t>
                            </w:r>
                            <w:r>
                              <w:rPr>
                                <w:w w:val="85"/>
                                <w:sz w:val="18"/>
                              </w:rPr>
                              <w:t> (gemarikan)</w:t>
                            </w:r>
                            <w:r>
                              <w:rPr>
                                <w:w w:val="85"/>
                                <w:sz w:val="18"/>
                              </w:rPr>
                              <w:t> kepada</w:t>
                            </w:r>
                            <w:r>
                              <w:rPr>
                                <w:w w:val="85"/>
                                <w:sz w:val="18"/>
                              </w:rPr>
                              <w:t> masyarakat/keluarga</w:t>
                            </w:r>
                            <w:r>
                              <w:rPr>
                                <w:w w:val="85"/>
                                <w:sz w:val="18"/>
                              </w:rPr>
                              <w:t> yang memiliki</w:t>
                            </w:r>
                            <w:r>
                              <w:rPr>
                                <w:spacing w:val="-1"/>
                                <w:w w:val="85"/>
                                <w:sz w:val="18"/>
                              </w:rPr>
                              <w:t> </w:t>
                            </w:r>
                            <w:r>
                              <w:rPr>
                                <w:w w:val="85"/>
                                <w:sz w:val="18"/>
                              </w:rPr>
                              <w:t>stunting bersumber</w:t>
                            </w:r>
                            <w:r>
                              <w:rPr>
                                <w:spacing w:val="-2"/>
                                <w:w w:val="85"/>
                                <w:sz w:val="18"/>
                              </w:rPr>
                              <w:t> </w:t>
                            </w:r>
                            <w:r>
                              <w:rPr>
                                <w:w w:val="85"/>
                                <w:sz w:val="18"/>
                              </w:rPr>
                              <w:t>dari</w:t>
                            </w:r>
                            <w:r>
                              <w:rPr>
                                <w:spacing w:val="-1"/>
                                <w:w w:val="85"/>
                                <w:sz w:val="18"/>
                              </w:rPr>
                              <w:t> </w:t>
                            </w:r>
                            <w:r>
                              <w:rPr>
                                <w:w w:val="85"/>
                                <w:sz w:val="18"/>
                              </w:rPr>
                              <w:t>dana insentif</w:t>
                            </w:r>
                            <w:r>
                              <w:rPr>
                                <w:spacing w:val="-2"/>
                                <w:w w:val="85"/>
                                <w:sz w:val="18"/>
                              </w:rPr>
                              <w:t> </w:t>
                            </w:r>
                            <w:r>
                              <w:rPr>
                                <w:w w:val="85"/>
                                <w:sz w:val="18"/>
                              </w:rPr>
                              <w:t>fiskal.</w:t>
                            </w:r>
                          </w:p>
                        </w:tc>
                      </w:tr>
                    </w:tbl>
                    <w:p>
                      <w:pPr>
                        <w:pStyle w:val="BodyText"/>
                      </w:pPr>
                    </w:p>
                  </w:txbxContent>
                </v:textbox>
                <w10:wrap type="none"/>
              </v:shape>
            </w:pict>
          </mc:Fallback>
        </mc:AlternateContent>
      </w:r>
      <w:r>
        <w:rPr>
          <w:spacing w:val="-10"/>
          <w:w w:val="90"/>
          <w:sz w:val="18"/>
        </w:rPr>
        <w:t>-</w:t>
      </w:r>
    </w:p>
    <w:p>
      <w:pPr>
        <w:spacing w:after="0"/>
        <w:jc w:val="left"/>
        <w:rPr>
          <w:sz w:val="18"/>
        </w:rPr>
        <w:sectPr>
          <w:pgSz w:w="18720" w:h="12240" w:orient="landscape"/>
          <w:pgMar w:header="0" w:footer="993" w:top="1380" w:bottom="1240" w:left="1080" w:right="720"/>
        </w:sectPr>
      </w:pPr>
    </w:p>
    <w:p>
      <w:pPr>
        <w:pStyle w:val="BodyText"/>
        <w:spacing w:line="348" w:lineRule="auto" w:before="60"/>
        <w:ind w:left="260" w:right="331" w:firstLine="567"/>
        <w:jc w:val="both"/>
      </w:pPr>
      <w:r>
        <w:rPr/>
        <w:t>Dari Tabel Analisis Program/ Kegiatan yang mendukung Keberhasilan/ Kegagalan Pernyataan Kinerja tahun 2023 dapat dilihat bahwa capaian sasaran strategis Dinas Pangan Pertanian dan Perikanan Kota Pontianak</w:t>
      </w:r>
      <w:r>
        <w:rPr>
          <w:spacing w:val="40"/>
        </w:rPr>
        <w:t> </w:t>
      </w:r>
      <w:r>
        <w:rPr/>
        <w:t>pada tahun 2023 diperoleh capaian yang bervariasi, karena masing-masing indikator yang diukur memiliki instrumen yang berbeda dalam hal pengukuran</w:t>
      </w:r>
      <w:r>
        <w:rPr>
          <w:spacing w:val="-6"/>
        </w:rPr>
        <w:t> </w:t>
      </w:r>
      <w:r>
        <w:rPr/>
        <w:t>capaian</w:t>
      </w:r>
      <w:r>
        <w:rPr>
          <w:spacing w:val="-6"/>
        </w:rPr>
        <w:t> </w:t>
      </w:r>
      <w:r>
        <w:rPr/>
        <w:t>kinerja</w:t>
      </w:r>
      <w:r>
        <w:rPr>
          <w:spacing w:val="-4"/>
        </w:rPr>
        <w:t> </w:t>
      </w:r>
      <w:r>
        <w:rPr/>
        <w:t>dan</w:t>
      </w:r>
      <w:r>
        <w:rPr>
          <w:spacing w:val="-6"/>
        </w:rPr>
        <w:t> </w:t>
      </w:r>
      <w:r>
        <w:rPr/>
        <w:t>banyak</w:t>
      </w:r>
      <w:r>
        <w:rPr>
          <w:spacing w:val="-6"/>
        </w:rPr>
        <w:t> </w:t>
      </w:r>
      <w:r>
        <w:rPr/>
        <w:t>faktor</w:t>
      </w:r>
      <w:r>
        <w:rPr>
          <w:spacing w:val="-5"/>
        </w:rPr>
        <w:t> </w:t>
      </w:r>
      <w:r>
        <w:rPr/>
        <w:t>yang</w:t>
      </w:r>
      <w:r>
        <w:rPr>
          <w:spacing w:val="-6"/>
        </w:rPr>
        <w:t> </w:t>
      </w:r>
      <w:r>
        <w:rPr/>
        <w:t>mempengaruhi</w:t>
      </w:r>
      <w:r>
        <w:rPr>
          <w:spacing w:val="-4"/>
        </w:rPr>
        <w:t> </w:t>
      </w:r>
      <w:r>
        <w:rPr/>
        <w:t>hasil</w:t>
      </w:r>
      <w:r>
        <w:rPr>
          <w:spacing w:val="-5"/>
        </w:rPr>
        <w:t> </w:t>
      </w:r>
      <w:r>
        <w:rPr/>
        <w:t>capaian,</w:t>
      </w:r>
      <w:r>
        <w:rPr>
          <w:spacing w:val="-6"/>
        </w:rPr>
        <w:t> </w:t>
      </w:r>
      <w:r>
        <w:rPr/>
        <w:t>baik</w:t>
      </w:r>
      <w:r>
        <w:rPr>
          <w:spacing w:val="-6"/>
        </w:rPr>
        <w:t> </w:t>
      </w:r>
      <w:r>
        <w:rPr/>
        <w:t>itu</w:t>
      </w:r>
      <w:r>
        <w:rPr>
          <w:spacing w:val="-6"/>
        </w:rPr>
        <w:t> </w:t>
      </w:r>
      <w:r>
        <w:rPr/>
        <w:t>yang berasal</w:t>
      </w:r>
      <w:r>
        <w:rPr>
          <w:spacing w:val="-15"/>
        </w:rPr>
        <w:t> </w:t>
      </w:r>
      <w:r>
        <w:rPr/>
        <w:t>dari</w:t>
      </w:r>
      <w:r>
        <w:rPr>
          <w:spacing w:val="-15"/>
        </w:rPr>
        <w:t> </w:t>
      </w:r>
      <w:r>
        <w:rPr/>
        <w:t>stakeholder</w:t>
      </w:r>
      <w:r>
        <w:rPr>
          <w:spacing w:val="-15"/>
        </w:rPr>
        <w:t> </w:t>
      </w:r>
      <w:r>
        <w:rPr/>
        <w:t>yang</w:t>
      </w:r>
      <w:r>
        <w:rPr>
          <w:spacing w:val="-15"/>
        </w:rPr>
        <w:t> </w:t>
      </w:r>
      <w:r>
        <w:rPr/>
        <w:t>berkecimpung</w:t>
      </w:r>
      <w:r>
        <w:rPr>
          <w:spacing w:val="-13"/>
        </w:rPr>
        <w:t> </w:t>
      </w:r>
      <w:r>
        <w:rPr/>
        <w:t>didalamnya</w:t>
      </w:r>
      <w:r>
        <w:rPr>
          <w:spacing w:val="-14"/>
        </w:rPr>
        <w:t> </w:t>
      </w:r>
      <w:r>
        <w:rPr/>
        <w:t>maupun</w:t>
      </w:r>
      <w:r>
        <w:rPr>
          <w:spacing w:val="-15"/>
        </w:rPr>
        <w:t> </w:t>
      </w:r>
      <w:r>
        <w:rPr/>
        <w:t>faktor</w:t>
      </w:r>
      <w:r>
        <w:rPr>
          <w:spacing w:val="-15"/>
        </w:rPr>
        <w:t> </w:t>
      </w:r>
      <w:r>
        <w:rPr/>
        <w:t>dari</w:t>
      </w:r>
      <w:r>
        <w:rPr>
          <w:spacing w:val="-14"/>
        </w:rPr>
        <w:t> </w:t>
      </w:r>
      <w:r>
        <w:rPr/>
        <w:t>luar</w:t>
      </w:r>
      <w:r>
        <w:rPr>
          <w:spacing w:val="-15"/>
        </w:rPr>
        <w:t> </w:t>
      </w:r>
      <w:r>
        <w:rPr/>
        <w:t>yang</w:t>
      </w:r>
      <w:r>
        <w:rPr>
          <w:spacing w:val="-15"/>
        </w:rPr>
        <w:t> </w:t>
      </w:r>
      <w:r>
        <w:rPr/>
        <w:t>tidak</w:t>
      </w:r>
      <w:r>
        <w:rPr>
          <w:spacing w:val="-15"/>
        </w:rPr>
        <w:t> </w:t>
      </w:r>
      <w:r>
        <w:rPr/>
        <w:t>bisa dengan</w:t>
      </w:r>
      <w:r>
        <w:rPr>
          <w:spacing w:val="-4"/>
        </w:rPr>
        <w:t> </w:t>
      </w:r>
      <w:r>
        <w:rPr/>
        <w:t>mudah</w:t>
      </w:r>
      <w:r>
        <w:rPr>
          <w:spacing w:val="-4"/>
        </w:rPr>
        <w:t> </w:t>
      </w:r>
      <w:r>
        <w:rPr/>
        <w:t>dibendung.</w:t>
      </w:r>
      <w:r>
        <w:rPr>
          <w:spacing w:val="-4"/>
        </w:rPr>
        <w:t> </w:t>
      </w:r>
      <w:r>
        <w:rPr/>
        <w:t>Disinilah</w:t>
      </w:r>
      <w:r>
        <w:rPr>
          <w:spacing w:val="-4"/>
        </w:rPr>
        <w:t> </w:t>
      </w:r>
      <w:r>
        <w:rPr/>
        <w:t>kinerja</w:t>
      </w:r>
      <w:r>
        <w:rPr>
          <w:spacing w:val="-3"/>
        </w:rPr>
        <w:t> </w:t>
      </w:r>
      <w:r>
        <w:rPr/>
        <w:t>Dinas</w:t>
      </w:r>
      <w:r>
        <w:rPr>
          <w:spacing w:val="-6"/>
        </w:rPr>
        <w:t> </w:t>
      </w:r>
      <w:r>
        <w:rPr/>
        <w:t>Pangan,</w:t>
      </w:r>
      <w:r>
        <w:rPr>
          <w:spacing w:val="-4"/>
        </w:rPr>
        <w:t> </w:t>
      </w:r>
      <w:r>
        <w:rPr/>
        <w:t>Pertanian</w:t>
      </w:r>
      <w:r>
        <w:rPr>
          <w:spacing w:val="-8"/>
        </w:rPr>
        <w:t> </w:t>
      </w:r>
      <w:r>
        <w:rPr/>
        <w:t>dan</w:t>
      </w:r>
      <w:r>
        <w:rPr>
          <w:spacing w:val="-4"/>
        </w:rPr>
        <w:t> </w:t>
      </w:r>
      <w:r>
        <w:rPr/>
        <w:t>Perikanan</w:t>
      </w:r>
      <w:r>
        <w:rPr>
          <w:spacing w:val="-8"/>
        </w:rPr>
        <w:t> </w:t>
      </w:r>
      <w:r>
        <w:rPr/>
        <w:t>diperlukan secara</w:t>
      </w:r>
      <w:r>
        <w:rPr>
          <w:spacing w:val="-14"/>
        </w:rPr>
        <w:t> </w:t>
      </w:r>
      <w:r>
        <w:rPr/>
        <w:t>maksimal</w:t>
      </w:r>
      <w:r>
        <w:rPr>
          <w:spacing w:val="-10"/>
        </w:rPr>
        <w:t> </w:t>
      </w:r>
      <w:r>
        <w:rPr/>
        <w:t>dengan</w:t>
      </w:r>
      <w:r>
        <w:rPr>
          <w:spacing w:val="-11"/>
        </w:rPr>
        <w:t> </w:t>
      </w:r>
      <w:r>
        <w:rPr/>
        <w:t>terus</w:t>
      </w:r>
      <w:r>
        <w:rPr>
          <w:spacing w:val="-13"/>
        </w:rPr>
        <w:t> </w:t>
      </w:r>
      <w:r>
        <w:rPr/>
        <w:t>berinovasi</w:t>
      </w:r>
      <w:r>
        <w:rPr>
          <w:spacing w:val="-14"/>
        </w:rPr>
        <w:t> </w:t>
      </w:r>
      <w:r>
        <w:rPr/>
        <w:t>mencari</w:t>
      </w:r>
      <w:r>
        <w:rPr>
          <w:spacing w:val="-10"/>
        </w:rPr>
        <w:t> </w:t>
      </w:r>
      <w:r>
        <w:rPr/>
        <w:t>cara</w:t>
      </w:r>
      <w:r>
        <w:rPr>
          <w:spacing w:val="-10"/>
        </w:rPr>
        <w:t> </w:t>
      </w:r>
      <w:r>
        <w:rPr/>
        <w:t>yang</w:t>
      </w:r>
      <w:r>
        <w:rPr>
          <w:spacing w:val="-11"/>
        </w:rPr>
        <w:t> </w:t>
      </w:r>
      <w:r>
        <w:rPr/>
        <w:t>lebih</w:t>
      </w:r>
      <w:r>
        <w:rPr>
          <w:spacing w:val="-11"/>
        </w:rPr>
        <w:t> </w:t>
      </w:r>
      <w:r>
        <w:rPr/>
        <w:t>efisien</w:t>
      </w:r>
      <w:r>
        <w:rPr>
          <w:spacing w:val="-11"/>
        </w:rPr>
        <w:t> </w:t>
      </w:r>
      <w:r>
        <w:rPr/>
        <w:t>dalam</w:t>
      </w:r>
      <w:r>
        <w:rPr>
          <w:spacing w:val="-10"/>
        </w:rPr>
        <w:t> </w:t>
      </w:r>
      <w:r>
        <w:rPr/>
        <w:t>usaha</w:t>
      </w:r>
      <w:r>
        <w:rPr>
          <w:spacing w:val="-10"/>
        </w:rPr>
        <w:t> </w:t>
      </w:r>
      <w:r>
        <w:rPr/>
        <w:t>mencapai target-target kinerja sasaran yang ingin dicapai. Dampak dari pandemi Covid -19 yang mengakibatkan</w:t>
      </w:r>
      <w:r>
        <w:rPr>
          <w:spacing w:val="-12"/>
        </w:rPr>
        <w:t> </w:t>
      </w:r>
      <w:r>
        <w:rPr/>
        <w:t>terjadinya</w:t>
      </w:r>
      <w:r>
        <w:rPr>
          <w:spacing w:val="-6"/>
        </w:rPr>
        <w:t> </w:t>
      </w:r>
      <w:r>
        <w:rPr/>
        <w:t>refocusing</w:t>
      </w:r>
      <w:r>
        <w:rPr>
          <w:spacing w:val="-8"/>
        </w:rPr>
        <w:t> </w:t>
      </w:r>
      <w:r>
        <w:rPr/>
        <w:t>anggaran</w:t>
      </w:r>
      <w:r>
        <w:rPr>
          <w:spacing w:val="-8"/>
        </w:rPr>
        <w:t> </w:t>
      </w:r>
      <w:r>
        <w:rPr/>
        <w:t>masih</w:t>
      </w:r>
      <w:r>
        <w:rPr>
          <w:spacing w:val="-8"/>
        </w:rPr>
        <w:t> </w:t>
      </w:r>
      <w:r>
        <w:rPr/>
        <w:t>menjadi</w:t>
      </w:r>
      <w:r>
        <w:rPr>
          <w:spacing w:val="-7"/>
        </w:rPr>
        <w:t> </w:t>
      </w:r>
      <w:r>
        <w:rPr/>
        <w:t>faktor</w:t>
      </w:r>
      <w:r>
        <w:rPr>
          <w:spacing w:val="-11"/>
        </w:rPr>
        <w:t> </w:t>
      </w:r>
      <w:r>
        <w:rPr/>
        <w:t>yang</w:t>
      </w:r>
      <w:r>
        <w:rPr>
          <w:spacing w:val="-11"/>
        </w:rPr>
        <w:t> </w:t>
      </w:r>
      <w:r>
        <w:rPr/>
        <w:t>mempengaruhi</w:t>
      </w:r>
      <w:r>
        <w:rPr>
          <w:spacing w:val="-6"/>
        </w:rPr>
        <w:t> </w:t>
      </w:r>
      <w:r>
        <w:rPr/>
        <w:t>tidak tercapainya target indikator yang telah ditetapkan.</w:t>
      </w:r>
    </w:p>
    <w:p>
      <w:pPr>
        <w:pStyle w:val="BodyText"/>
        <w:spacing w:line="348" w:lineRule="auto" w:before="3"/>
        <w:ind w:left="260" w:right="331" w:firstLine="567"/>
        <w:jc w:val="both"/>
      </w:pPr>
      <w:r>
        <w:rPr/>
        <w:t>Upaya untuk meningkatkan capaian kinerja sasaran kembali pada masing-masing indikator Sasaran Strategis Dinas Pangan, Pertanian dan Perikanan Kota Pontianak di tahun berikutnya, diperlukan beberapa langkah-langkah sebagai berikut :</w:t>
      </w:r>
    </w:p>
    <w:p>
      <w:pPr>
        <w:pStyle w:val="ListParagraph"/>
        <w:numPr>
          <w:ilvl w:val="2"/>
          <w:numId w:val="6"/>
        </w:numPr>
        <w:tabs>
          <w:tab w:pos="981" w:val="left" w:leader="none"/>
        </w:tabs>
        <w:spacing w:line="348" w:lineRule="auto" w:before="0" w:after="0"/>
        <w:ind w:left="981" w:right="334" w:hanging="361"/>
        <w:jc w:val="both"/>
        <w:rPr>
          <w:sz w:val="24"/>
        </w:rPr>
      </w:pPr>
      <w:r>
        <w:rPr>
          <w:sz w:val="24"/>
        </w:rPr>
        <w:t>Upaya untuk meningkatkan kinerja sasaran urusan pangan dapat dilakukan dengan meningkatkan kerjasama lintas sektor terkait dalam rangka meningkatkan ketahanan pangan terutama dalam penanggulangan masalah kerawanan pangan dan gizi, meningkatkan pembinaan kepada masyarakat dalam rangka konsumsi pagan yang beragam bergizi seimbang dan aman (B2SA), Pemantauan Pasokan Pangan agar ketersediaan pangan di Kota Pontianak selalu terjaga, Sosialisasi dan promosi pola konsumsi yang bergizi dan seimbang dan aman dan Peningkatan Akses pangan masyarakat terutama pada masyarakat ekonomi lemah.</w:t>
      </w:r>
    </w:p>
    <w:p>
      <w:pPr>
        <w:pStyle w:val="ListParagraph"/>
        <w:numPr>
          <w:ilvl w:val="2"/>
          <w:numId w:val="6"/>
        </w:numPr>
        <w:tabs>
          <w:tab w:pos="981" w:val="left" w:leader="none"/>
        </w:tabs>
        <w:spacing w:line="348" w:lineRule="auto" w:before="0" w:after="0"/>
        <w:ind w:left="981" w:right="341" w:hanging="361"/>
        <w:jc w:val="both"/>
        <w:rPr>
          <w:sz w:val="24"/>
        </w:rPr>
      </w:pPr>
      <w:r>
        <w:rPr>
          <w:sz w:val="24"/>
        </w:rPr>
        <w:t>Pada beberapa indikator kinerja sasaran bidang peternakan yang tidak mencapai target produksi daging sapi, upaya yang harus dilakukan untuk mencapai target tersebut :</w:t>
      </w:r>
    </w:p>
    <w:p>
      <w:pPr>
        <w:pStyle w:val="ListParagraph"/>
        <w:numPr>
          <w:ilvl w:val="3"/>
          <w:numId w:val="6"/>
        </w:numPr>
        <w:tabs>
          <w:tab w:pos="1392" w:val="left" w:leader="none"/>
        </w:tabs>
        <w:spacing w:line="240" w:lineRule="auto" w:before="0" w:after="0"/>
        <w:ind w:left="1392" w:right="0" w:hanging="359"/>
        <w:jc w:val="both"/>
        <w:rPr>
          <w:sz w:val="24"/>
        </w:rPr>
      </w:pPr>
      <w:r>
        <w:rPr>
          <w:sz w:val="24"/>
        </w:rPr>
        <w:t>Melakukan</w:t>
      </w:r>
      <w:r>
        <w:rPr>
          <w:spacing w:val="-2"/>
          <w:sz w:val="24"/>
        </w:rPr>
        <w:t> </w:t>
      </w:r>
      <w:r>
        <w:rPr>
          <w:sz w:val="24"/>
        </w:rPr>
        <w:t>vasksinasi</w:t>
      </w:r>
      <w:r>
        <w:rPr>
          <w:spacing w:val="-1"/>
          <w:sz w:val="24"/>
        </w:rPr>
        <w:t> </w:t>
      </w:r>
      <w:r>
        <w:rPr>
          <w:sz w:val="24"/>
        </w:rPr>
        <w:t>dan</w:t>
      </w:r>
      <w:r>
        <w:rPr>
          <w:spacing w:val="-2"/>
          <w:sz w:val="24"/>
        </w:rPr>
        <w:t> </w:t>
      </w:r>
      <w:r>
        <w:rPr>
          <w:sz w:val="24"/>
        </w:rPr>
        <w:t>pengobatan</w:t>
      </w:r>
      <w:r>
        <w:rPr>
          <w:spacing w:val="-2"/>
          <w:sz w:val="24"/>
        </w:rPr>
        <w:t> </w:t>
      </w:r>
      <w:r>
        <w:rPr>
          <w:sz w:val="24"/>
        </w:rPr>
        <w:t>pada</w:t>
      </w:r>
      <w:r>
        <w:rPr>
          <w:spacing w:val="-1"/>
          <w:sz w:val="24"/>
        </w:rPr>
        <w:t> </w:t>
      </w:r>
      <w:r>
        <w:rPr>
          <w:sz w:val="24"/>
        </w:rPr>
        <w:t>ternak</w:t>
      </w:r>
      <w:r>
        <w:rPr>
          <w:spacing w:val="4"/>
          <w:sz w:val="24"/>
        </w:rPr>
        <w:t> </w:t>
      </w:r>
      <w:r>
        <w:rPr>
          <w:spacing w:val="-2"/>
          <w:sz w:val="24"/>
        </w:rPr>
        <w:t>sapi;</w:t>
      </w:r>
    </w:p>
    <w:p>
      <w:pPr>
        <w:pStyle w:val="ListParagraph"/>
        <w:numPr>
          <w:ilvl w:val="3"/>
          <w:numId w:val="6"/>
        </w:numPr>
        <w:tabs>
          <w:tab w:pos="1393" w:val="left" w:leader="none"/>
        </w:tabs>
        <w:spacing w:line="240" w:lineRule="auto" w:before="123" w:after="0"/>
        <w:ind w:left="1393" w:right="0" w:hanging="360"/>
        <w:jc w:val="both"/>
        <w:rPr>
          <w:sz w:val="24"/>
        </w:rPr>
      </w:pPr>
      <w:r>
        <w:rPr>
          <w:sz w:val="24"/>
        </w:rPr>
        <w:t>Memberikan</w:t>
      </w:r>
      <w:r>
        <w:rPr>
          <w:spacing w:val="-3"/>
          <w:sz w:val="24"/>
        </w:rPr>
        <w:t> </w:t>
      </w:r>
      <w:r>
        <w:rPr>
          <w:sz w:val="24"/>
        </w:rPr>
        <w:t>rekomendasi</w:t>
      </w:r>
      <w:r>
        <w:rPr>
          <w:spacing w:val="-1"/>
          <w:sz w:val="24"/>
        </w:rPr>
        <w:t> </w:t>
      </w:r>
      <w:r>
        <w:rPr>
          <w:sz w:val="24"/>
        </w:rPr>
        <w:t>pemasukan</w:t>
      </w:r>
      <w:r>
        <w:rPr>
          <w:spacing w:val="-1"/>
          <w:sz w:val="24"/>
        </w:rPr>
        <w:t> </w:t>
      </w:r>
      <w:r>
        <w:rPr>
          <w:sz w:val="24"/>
        </w:rPr>
        <w:t>ternak</w:t>
      </w:r>
      <w:r>
        <w:rPr>
          <w:spacing w:val="-2"/>
          <w:sz w:val="24"/>
        </w:rPr>
        <w:t> </w:t>
      </w:r>
      <w:r>
        <w:rPr>
          <w:sz w:val="24"/>
        </w:rPr>
        <w:t>dengan</w:t>
      </w:r>
      <w:r>
        <w:rPr>
          <w:spacing w:val="-1"/>
          <w:sz w:val="24"/>
        </w:rPr>
        <w:t> </w:t>
      </w:r>
      <w:r>
        <w:rPr>
          <w:sz w:val="24"/>
        </w:rPr>
        <w:t>syarat</w:t>
      </w:r>
      <w:r>
        <w:rPr>
          <w:spacing w:val="-1"/>
          <w:sz w:val="24"/>
        </w:rPr>
        <w:t> </w:t>
      </w:r>
      <w:r>
        <w:rPr>
          <w:sz w:val="24"/>
        </w:rPr>
        <w:t>dan</w:t>
      </w:r>
      <w:r>
        <w:rPr>
          <w:spacing w:val="-1"/>
          <w:sz w:val="24"/>
        </w:rPr>
        <w:t> </w:t>
      </w:r>
      <w:r>
        <w:rPr>
          <w:spacing w:val="-2"/>
          <w:sz w:val="24"/>
        </w:rPr>
        <w:t>ketentuan;</w:t>
      </w:r>
    </w:p>
    <w:p>
      <w:pPr>
        <w:pStyle w:val="ListParagraph"/>
        <w:numPr>
          <w:ilvl w:val="3"/>
          <w:numId w:val="6"/>
        </w:numPr>
        <w:tabs>
          <w:tab w:pos="1393" w:val="left" w:leader="none"/>
        </w:tabs>
        <w:spacing w:line="348" w:lineRule="auto" w:before="124" w:after="0"/>
        <w:ind w:left="1393" w:right="342" w:hanging="360"/>
        <w:jc w:val="both"/>
        <w:rPr>
          <w:sz w:val="24"/>
        </w:rPr>
      </w:pPr>
      <w:r>
        <w:rPr>
          <w:sz w:val="24"/>
        </w:rPr>
        <w:t>Memberikan tempat pemotongan untuk pemotongan di Wilayah kecamatan Pontianak Kota, Barat, Selatan dan Tenggara dengan membangun RPH di jalan Bedikari Pal Lima</w:t>
      </w:r>
    </w:p>
    <w:p>
      <w:pPr>
        <w:pStyle w:val="ListParagraph"/>
        <w:numPr>
          <w:ilvl w:val="2"/>
          <w:numId w:val="6"/>
        </w:numPr>
        <w:tabs>
          <w:tab w:pos="981" w:val="left" w:leader="none"/>
        </w:tabs>
        <w:spacing w:line="348" w:lineRule="auto" w:before="0" w:after="0"/>
        <w:ind w:left="981" w:right="333" w:hanging="361"/>
        <w:jc w:val="both"/>
        <w:rPr>
          <w:sz w:val="24"/>
        </w:rPr>
      </w:pPr>
      <w:r>
        <w:rPr>
          <w:sz w:val="24"/>
        </w:rPr>
        <w:t>Indikator</w:t>
      </w:r>
      <w:r>
        <w:rPr>
          <w:spacing w:val="40"/>
          <w:sz w:val="24"/>
        </w:rPr>
        <w:t> </w:t>
      </w:r>
      <w:r>
        <w:rPr>
          <w:sz w:val="24"/>
        </w:rPr>
        <w:t>pada bidang pertanian dapat mengaplikasikan langkah-langkah inovasi sebagai berikut ;</w:t>
      </w:r>
    </w:p>
    <w:p>
      <w:pPr>
        <w:pStyle w:val="ListParagraph"/>
        <w:numPr>
          <w:ilvl w:val="3"/>
          <w:numId w:val="6"/>
        </w:numPr>
        <w:tabs>
          <w:tab w:pos="1341" w:val="left" w:leader="none"/>
        </w:tabs>
        <w:spacing w:line="348" w:lineRule="auto" w:before="4" w:after="0"/>
        <w:ind w:left="1341" w:right="333" w:hanging="360"/>
        <w:jc w:val="both"/>
        <w:rPr>
          <w:sz w:val="24"/>
        </w:rPr>
      </w:pPr>
      <w:r>
        <w:rPr>
          <w:sz w:val="24"/>
        </w:rPr>
        <w:t>Pemanfaatan</w:t>
      </w:r>
      <w:r>
        <w:rPr>
          <w:spacing w:val="-5"/>
          <w:sz w:val="24"/>
        </w:rPr>
        <w:t> </w:t>
      </w:r>
      <w:r>
        <w:rPr>
          <w:sz w:val="24"/>
        </w:rPr>
        <w:t>lahan</w:t>
      </w:r>
      <w:r>
        <w:rPr>
          <w:spacing w:val="-1"/>
          <w:sz w:val="24"/>
        </w:rPr>
        <w:t> </w:t>
      </w:r>
      <w:r>
        <w:rPr>
          <w:sz w:val="24"/>
        </w:rPr>
        <w:t>pekarangan</w:t>
      </w:r>
      <w:r>
        <w:rPr>
          <w:spacing w:val="-1"/>
          <w:sz w:val="24"/>
        </w:rPr>
        <w:t> </w:t>
      </w:r>
      <w:r>
        <w:rPr>
          <w:sz w:val="24"/>
        </w:rPr>
        <w:t>untuk</w:t>
      </w:r>
      <w:r>
        <w:rPr>
          <w:spacing w:val="-5"/>
          <w:sz w:val="24"/>
        </w:rPr>
        <w:t> </w:t>
      </w:r>
      <w:r>
        <w:rPr>
          <w:sz w:val="24"/>
        </w:rPr>
        <w:t>pemenuhan</w:t>
      </w:r>
      <w:r>
        <w:rPr>
          <w:spacing w:val="-1"/>
          <w:sz w:val="24"/>
        </w:rPr>
        <w:t> </w:t>
      </w:r>
      <w:r>
        <w:rPr>
          <w:sz w:val="24"/>
        </w:rPr>
        <w:t>kebutuhan</w:t>
      </w:r>
      <w:r>
        <w:rPr>
          <w:spacing w:val="-5"/>
          <w:sz w:val="24"/>
        </w:rPr>
        <w:t> </w:t>
      </w:r>
      <w:r>
        <w:rPr>
          <w:sz w:val="24"/>
        </w:rPr>
        <w:t>sehari-hari</w:t>
      </w:r>
      <w:r>
        <w:rPr>
          <w:spacing w:val="-3"/>
          <w:sz w:val="24"/>
        </w:rPr>
        <w:t> </w:t>
      </w:r>
      <w:r>
        <w:rPr>
          <w:sz w:val="24"/>
        </w:rPr>
        <w:t>serta</w:t>
      </w:r>
      <w:r>
        <w:rPr>
          <w:spacing w:val="-3"/>
          <w:sz w:val="24"/>
        </w:rPr>
        <w:t> </w:t>
      </w:r>
      <w:r>
        <w:rPr>
          <w:sz w:val="24"/>
        </w:rPr>
        <w:t>usaha pertanian</w:t>
      </w:r>
      <w:r>
        <w:rPr>
          <w:spacing w:val="-14"/>
          <w:sz w:val="24"/>
        </w:rPr>
        <w:t> </w:t>
      </w:r>
      <w:r>
        <w:rPr>
          <w:sz w:val="24"/>
        </w:rPr>
        <w:t>skala</w:t>
      </w:r>
      <w:r>
        <w:rPr>
          <w:spacing w:val="-13"/>
          <w:sz w:val="24"/>
        </w:rPr>
        <w:t> </w:t>
      </w:r>
      <w:r>
        <w:rPr>
          <w:sz w:val="24"/>
        </w:rPr>
        <w:t>rumah</w:t>
      </w:r>
      <w:r>
        <w:rPr>
          <w:spacing w:val="-14"/>
          <w:sz w:val="24"/>
        </w:rPr>
        <w:t> </w:t>
      </w:r>
      <w:r>
        <w:rPr>
          <w:sz w:val="24"/>
        </w:rPr>
        <w:t>tangga</w:t>
      </w:r>
      <w:r>
        <w:rPr>
          <w:spacing w:val="-13"/>
          <w:sz w:val="24"/>
        </w:rPr>
        <w:t> </w:t>
      </w:r>
      <w:r>
        <w:rPr>
          <w:sz w:val="24"/>
        </w:rPr>
        <w:t>dapat</w:t>
      </w:r>
      <w:r>
        <w:rPr>
          <w:spacing w:val="-13"/>
          <w:sz w:val="24"/>
        </w:rPr>
        <w:t> </w:t>
      </w:r>
      <w:r>
        <w:rPr>
          <w:sz w:val="24"/>
        </w:rPr>
        <w:t>membantu</w:t>
      </w:r>
      <w:r>
        <w:rPr>
          <w:spacing w:val="-14"/>
          <w:sz w:val="24"/>
        </w:rPr>
        <w:t> </w:t>
      </w:r>
      <w:r>
        <w:rPr>
          <w:sz w:val="24"/>
        </w:rPr>
        <w:t>peningkatan</w:t>
      </w:r>
      <w:r>
        <w:rPr>
          <w:spacing w:val="-14"/>
          <w:sz w:val="24"/>
        </w:rPr>
        <w:t> </w:t>
      </w:r>
      <w:r>
        <w:rPr>
          <w:sz w:val="24"/>
        </w:rPr>
        <w:t>kesejahteraan</w:t>
      </w:r>
      <w:r>
        <w:rPr>
          <w:spacing w:val="-14"/>
          <w:sz w:val="24"/>
        </w:rPr>
        <w:t> </w:t>
      </w:r>
      <w:r>
        <w:rPr>
          <w:sz w:val="24"/>
        </w:rPr>
        <w:t>petani</w:t>
      </w:r>
      <w:r>
        <w:rPr>
          <w:spacing w:val="-15"/>
          <w:sz w:val="24"/>
        </w:rPr>
        <w:t> </w:t>
      </w:r>
      <w:r>
        <w:rPr>
          <w:sz w:val="24"/>
        </w:rPr>
        <w:t>dan peningkatan produksi hasil pertanian;</w:t>
      </w:r>
    </w:p>
    <w:p>
      <w:pPr>
        <w:pStyle w:val="ListParagraph"/>
        <w:numPr>
          <w:ilvl w:val="3"/>
          <w:numId w:val="6"/>
        </w:numPr>
        <w:tabs>
          <w:tab w:pos="1341" w:val="left" w:leader="none"/>
        </w:tabs>
        <w:spacing w:line="348" w:lineRule="auto" w:before="0" w:after="0"/>
        <w:ind w:left="1341" w:right="340" w:hanging="360"/>
        <w:jc w:val="both"/>
        <w:rPr>
          <w:sz w:val="24"/>
        </w:rPr>
      </w:pPr>
      <w:r>
        <w:rPr>
          <w:sz w:val="24"/>
        </w:rPr>
        <w:t>Intensifikasi</w:t>
      </w:r>
      <w:r>
        <w:rPr>
          <w:spacing w:val="-11"/>
          <w:sz w:val="24"/>
        </w:rPr>
        <w:t> </w:t>
      </w:r>
      <w:r>
        <w:rPr>
          <w:sz w:val="24"/>
        </w:rPr>
        <w:t>lahan</w:t>
      </w:r>
      <w:r>
        <w:rPr>
          <w:spacing w:val="-12"/>
          <w:sz w:val="24"/>
        </w:rPr>
        <w:t> </w:t>
      </w:r>
      <w:r>
        <w:rPr>
          <w:sz w:val="24"/>
        </w:rPr>
        <w:t>untuk</w:t>
      </w:r>
      <w:r>
        <w:rPr>
          <w:spacing w:val="-12"/>
          <w:sz w:val="24"/>
        </w:rPr>
        <w:t> </w:t>
      </w:r>
      <w:r>
        <w:rPr>
          <w:sz w:val="24"/>
        </w:rPr>
        <w:t>pemanfaatan</w:t>
      </w:r>
      <w:r>
        <w:rPr>
          <w:spacing w:val="-12"/>
          <w:sz w:val="24"/>
        </w:rPr>
        <w:t> </w:t>
      </w:r>
      <w:r>
        <w:rPr>
          <w:sz w:val="24"/>
        </w:rPr>
        <w:t>lahan</w:t>
      </w:r>
      <w:r>
        <w:rPr>
          <w:spacing w:val="-12"/>
          <w:sz w:val="24"/>
        </w:rPr>
        <w:t> </w:t>
      </w:r>
      <w:r>
        <w:rPr>
          <w:sz w:val="24"/>
        </w:rPr>
        <w:t>sempit</w:t>
      </w:r>
      <w:r>
        <w:rPr>
          <w:spacing w:val="-11"/>
          <w:sz w:val="24"/>
        </w:rPr>
        <w:t> </w:t>
      </w:r>
      <w:r>
        <w:rPr>
          <w:sz w:val="24"/>
        </w:rPr>
        <w:t>dan</w:t>
      </w:r>
      <w:r>
        <w:rPr>
          <w:spacing w:val="-12"/>
          <w:sz w:val="24"/>
        </w:rPr>
        <w:t> </w:t>
      </w:r>
      <w:r>
        <w:rPr>
          <w:sz w:val="24"/>
        </w:rPr>
        <w:t>terbatas</w:t>
      </w:r>
      <w:r>
        <w:rPr>
          <w:spacing w:val="-13"/>
          <w:sz w:val="24"/>
        </w:rPr>
        <w:t> </w:t>
      </w:r>
      <w:r>
        <w:rPr>
          <w:sz w:val="24"/>
        </w:rPr>
        <w:t>guna</w:t>
      </w:r>
      <w:r>
        <w:rPr>
          <w:spacing w:val="-11"/>
          <w:sz w:val="24"/>
        </w:rPr>
        <w:t> </w:t>
      </w:r>
      <w:r>
        <w:rPr>
          <w:sz w:val="24"/>
        </w:rPr>
        <w:t>meningkatkan produksi</w:t>
      </w:r>
      <w:r>
        <w:rPr>
          <w:spacing w:val="-4"/>
          <w:sz w:val="24"/>
        </w:rPr>
        <w:t> </w:t>
      </w:r>
      <w:r>
        <w:rPr>
          <w:sz w:val="24"/>
        </w:rPr>
        <w:t>hasil</w:t>
      </w:r>
      <w:r>
        <w:rPr>
          <w:spacing w:val="-4"/>
          <w:sz w:val="24"/>
        </w:rPr>
        <w:t> </w:t>
      </w:r>
      <w:r>
        <w:rPr>
          <w:sz w:val="24"/>
        </w:rPr>
        <w:t>pertanian</w:t>
      </w:r>
      <w:r>
        <w:rPr>
          <w:spacing w:val="-4"/>
          <w:sz w:val="24"/>
        </w:rPr>
        <w:t> </w:t>
      </w:r>
      <w:r>
        <w:rPr>
          <w:sz w:val="24"/>
        </w:rPr>
        <w:t>serta</w:t>
      </w:r>
      <w:r>
        <w:rPr>
          <w:spacing w:val="-7"/>
          <w:sz w:val="24"/>
        </w:rPr>
        <w:t> </w:t>
      </w:r>
      <w:r>
        <w:rPr>
          <w:sz w:val="24"/>
        </w:rPr>
        <w:t>mengatasi</w:t>
      </w:r>
      <w:r>
        <w:rPr>
          <w:spacing w:val="-8"/>
          <w:sz w:val="24"/>
        </w:rPr>
        <w:t> </w:t>
      </w:r>
      <w:r>
        <w:rPr>
          <w:sz w:val="24"/>
        </w:rPr>
        <w:t>masalah</w:t>
      </w:r>
      <w:r>
        <w:rPr>
          <w:spacing w:val="-4"/>
          <w:sz w:val="24"/>
        </w:rPr>
        <w:t> </w:t>
      </w:r>
      <w:r>
        <w:rPr>
          <w:sz w:val="24"/>
        </w:rPr>
        <w:t>penurunan</w:t>
      </w:r>
      <w:r>
        <w:rPr>
          <w:spacing w:val="-9"/>
          <w:sz w:val="24"/>
        </w:rPr>
        <w:t> </w:t>
      </w:r>
      <w:r>
        <w:rPr>
          <w:sz w:val="24"/>
        </w:rPr>
        <w:t>luasan</w:t>
      </w:r>
      <w:r>
        <w:rPr>
          <w:spacing w:val="-4"/>
          <w:sz w:val="24"/>
        </w:rPr>
        <w:t> </w:t>
      </w:r>
      <w:r>
        <w:rPr>
          <w:sz w:val="24"/>
        </w:rPr>
        <w:t>lahan</w:t>
      </w:r>
      <w:r>
        <w:rPr>
          <w:spacing w:val="-4"/>
          <w:sz w:val="24"/>
        </w:rPr>
        <w:t> </w:t>
      </w:r>
      <w:r>
        <w:rPr>
          <w:sz w:val="24"/>
        </w:rPr>
        <w:t>pertanian;</w:t>
      </w:r>
    </w:p>
    <w:p>
      <w:pPr>
        <w:pStyle w:val="ListParagraph"/>
        <w:numPr>
          <w:ilvl w:val="3"/>
          <w:numId w:val="6"/>
        </w:numPr>
        <w:tabs>
          <w:tab w:pos="1341" w:val="left" w:leader="none"/>
        </w:tabs>
        <w:spacing w:line="348" w:lineRule="auto" w:before="0" w:after="0"/>
        <w:ind w:left="1341" w:right="340" w:hanging="360"/>
        <w:jc w:val="both"/>
        <w:rPr>
          <w:sz w:val="24"/>
        </w:rPr>
      </w:pPr>
      <w:r>
        <w:rPr>
          <w:sz w:val="24"/>
        </w:rPr>
        <w:t>Penggunaan bibit padi unggul dan tehnik budidaya yang tepat untuk menghasilkan produktivitas padi yang maksimal serta melakukan upaya peningkatan IP (indeks </w:t>
      </w:r>
      <w:r>
        <w:rPr>
          <w:spacing w:val="-2"/>
          <w:sz w:val="24"/>
        </w:rPr>
        <w:t>pertanaman);</w:t>
      </w:r>
    </w:p>
    <w:p>
      <w:pPr>
        <w:pStyle w:val="ListParagraph"/>
        <w:spacing w:after="0" w:line="348" w:lineRule="auto"/>
        <w:jc w:val="both"/>
        <w:rPr>
          <w:sz w:val="24"/>
        </w:rPr>
        <w:sectPr>
          <w:footerReference w:type="default" r:id="rId24"/>
          <w:pgSz w:w="12240" w:h="18720"/>
          <w:pgMar w:header="0" w:footer="1050" w:top="1640" w:bottom="1240" w:left="1440" w:right="1080"/>
        </w:sectPr>
      </w:pPr>
    </w:p>
    <w:p>
      <w:pPr>
        <w:pStyle w:val="ListParagraph"/>
        <w:numPr>
          <w:ilvl w:val="3"/>
          <w:numId w:val="6"/>
        </w:numPr>
        <w:tabs>
          <w:tab w:pos="1341" w:val="left" w:leader="none"/>
        </w:tabs>
        <w:spacing w:line="348" w:lineRule="auto" w:before="60" w:after="0"/>
        <w:ind w:left="1341" w:right="337" w:hanging="360"/>
        <w:jc w:val="both"/>
        <w:rPr>
          <w:sz w:val="24"/>
        </w:rPr>
      </w:pPr>
      <w:r>
        <w:rPr>
          <w:sz w:val="24"/>
        </w:rPr>
        <w:t>Sosialisasi hal penyakit tanaman keladi bersama POPT Kota Pontianak, memperkenalkan</w:t>
      </w:r>
      <w:r>
        <w:rPr>
          <w:spacing w:val="-15"/>
          <w:sz w:val="24"/>
        </w:rPr>
        <w:t> </w:t>
      </w:r>
      <w:r>
        <w:rPr>
          <w:sz w:val="24"/>
        </w:rPr>
        <w:t>varietas</w:t>
      </w:r>
      <w:r>
        <w:rPr>
          <w:spacing w:val="-15"/>
          <w:sz w:val="24"/>
        </w:rPr>
        <w:t> </w:t>
      </w:r>
      <w:r>
        <w:rPr>
          <w:sz w:val="24"/>
        </w:rPr>
        <w:t>keladi</w:t>
      </w:r>
      <w:r>
        <w:rPr>
          <w:spacing w:val="-15"/>
          <w:sz w:val="24"/>
        </w:rPr>
        <w:t> </w:t>
      </w:r>
      <w:r>
        <w:rPr>
          <w:sz w:val="24"/>
        </w:rPr>
        <w:t>yang</w:t>
      </w:r>
      <w:r>
        <w:rPr>
          <w:spacing w:val="-15"/>
          <w:sz w:val="24"/>
        </w:rPr>
        <w:t> </w:t>
      </w:r>
      <w:r>
        <w:rPr>
          <w:sz w:val="24"/>
        </w:rPr>
        <w:t>baru</w:t>
      </w:r>
      <w:r>
        <w:rPr>
          <w:spacing w:val="-16"/>
          <w:sz w:val="24"/>
        </w:rPr>
        <w:t> </w:t>
      </w:r>
      <w:r>
        <w:rPr>
          <w:sz w:val="24"/>
        </w:rPr>
        <w:t>sebagai</w:t>
      </w:r>
      <w:r>
        <w:rPr>
          <w:spacing w:val="-15"/>
          <w:sz w:val="24"/>
        </w:rPr>
        <w:t> </w:t>
      </w:r>
      <w:r>
        <w:rPr>
          <w:sz w:val="24"/>
        </w:rPr>
        <w:t>substitusi</w:t>
      </w:r>
      <w:r>
        <w:rPr>
          <w:spacing w:val="-15"/>
          <w:sz w:val="24"/>
        </w:rPr>
        <w:t> </w:t>
      </w:r>
      <w:r>
        <w:rPr>
          <w:sz w:val="24"/>
        </w:rPr>
        <w:t>vari.</w:t>
      </w:r>
      <w:r>
        <w:rPr>
          <w:spacing w:val="-15"/>
          <w:sz w:val="24"/>
        </w:rPr>
        <w:t> </w:t>
      </w:r>
      <w:r>
        <w:rPr>
          <w:sz w:val="24"/>
        </w:rPr>
        <w:t>Keladi</w:t>
      </w:r>
      <w:r>
        <w:rPr>
          <w:spacing w:val="-15"/>
          <w:sz w:val="24"/>
        </w:rPr>
        <w:t> </w:t>
      </w:r>
      <w:r>
        <w:rPr>
          <w:sz w:val="24"/>
        </w:rPr>
        <w:t>yang</w:t>
      </w:r>
      <w:r>
        <w:rPr>
          <w:spacing w:val="-15"/>
          <w:sz w:val="24"/>
        </w:rPr>
        <w:t> </w:t>
      </w:r>
      <w:r>
        <w:rPr>
          <w:sz w:val="24"/>
        </w:rPr>
        <w:t>lama.</w:t>
      </w:r>
    </w:p>
    <w:p>
      <w:pPr>
        <w:pStyle w:val="ListParagraph"/>
        <w:numPr>
          <w:ilvl w:val="3"/>
          <w:numId w:val="6"/>
        </w:numPr>
        <w:tabs>
          <w:tab w:pos="1341" w:val="left" w:leader="none"/>
        </w:tabs>
        <w:spacing w:line="348" w:lineRule="auto" w:before="0" w:after="0"/>
        <w:ind w:left="1341" w:right="348" w:hanging="360"/>
        <w:jc w:val="both"/>
        <w:rPr>
          <w:sz w:val="24"/>
        </w:rPr>
      </w:pPr>
      <w:r>
        <w:rPr>
          <w:sz w:val="24"/>
        </w:rPr>
        <w:t>Sosialisasi hal penyakit tanaman bayam dan kangkung bersama POPT Kota Pontianak, sosialisasi perbaikan rotasi tanaman (managemen kebun).</w:t>
      </w:r>
    </w:p>
    <w:p>
      <w:pPr>
        <w:pStyle w:val="ListParagraph"/>
        <w:numPr>
          <w:ilvl w:val="3"/>
          <w:numId w:val="6"/>
        </w:numPr>
        <w:tabs>
          <w:tab w:pos="1341" w:val="left" w:leader="none"/>
        </w:tabs>
        <w:spacing w:line="348" w:lineRule="auto" w:before="0" w:after="0"/>
        <w:ind w:left="1341" w:right="336" w:hanging="360"/>
        <w:jc w:val="both"/>
        <w:rPr>
          <w:sz w:val="24"/>
        </w:rPr>
      </w:pPr>
      <w:r>
        <w:rPr>
          <w:sz w:val="24"/>
        </w:rPr>
        <w:t>Sosialisasi</w:t>
      </w:r>
      <w:r>
        <w:rPr>
          <w:spacing w:val="-12"/>
          <w:sz w:val="24"/>
        </w:rPr>
        <w:t> </w:t>
      </w:r>
      <w:r>
        <w:rPr>
          <w:sz w:val="24"/>
        </w:rPr>
        <w:t>perbaikan</w:t>
      </w:r>
      <w:r>
        <w:rPr>
          <w:spacing w:val="-13"/>
          <w:sz w:val="24"/>
        </w:rPr>
        <w:t> </w:t>
      </w:r>
      <w:r>
        <w:rPr>
          <w:sz w:val="24"/>
        </w:rPr>
        <w:t>managemen</w:t>
      </w:r>
      <w:r>
        <w:rPr>
          <w:spacing w:val="-13"/>
          <w:sz w:val="24"/>
        </w:rPr>
        <w:t> </w:t>
      </w:r>
      <w:r>
        <w:rPr>
          <w:sz w:val="24"/>
        </w:rPr>
        <w:t>kebun</w:t>
      </w:r>
      <w:r>
        <w:rPr>
          <w:spacing w:val="-13"/>
          <w:sz w:val="24"/>
        </w:rPr>
        <w:t> </w:t>
      </w:r>
      <w:r>
        <w:rPr>
          <w:sz w:val="24"/>
        </w:rPr>
        <w:t>(saluran/drainase),</w:t>
      </w:r>
      <w:r>
        <w:rPr>
          <w:spacing w:val="-13"/>
          <w:sz w:val="24"/>
        </w:rPr>
        <w:t> </w:t>
      </w:r>
      <w:r>
        <w:rPr>
          <w:sz w:val="24"/>
        </w:rPr>
        <w:t>koordinasi</w:t>
      </w:r>
      <w:r>
        <w:rPr>
          <w:spacing w:val="-12"/>
          <w:sz w:val="24"/>
        </w:rPr>
        <w:t> </w:t>
      </w:r>
      <w:r>
        <w:rPr>
          <w:sz w:val="24"/>
        </w:rPr>
        <w:t>dengan</w:t>
      </w:r>
      <w:r>
        <w:rPr>
          <w:spacing w:val="-13"/>
          <w:sz w:val="24"/>
        </w:rPr>
        <w:t> </w:t>
      </w:r>
      <w:r>
        <w:rPr>
          <w:sz w:val="24"/>
        </w:rPr>
        <w:t>OPD terkait tentang perbaikan saluran pembuangan (parit) yang terhubung dengan areal pertanaman pepaya.</w:t>
      </w:r>
    </w:p>
    <w:p>
      <w:pPr>
        <w:pStyle w:val="ListParagraph"/>
        <w:numPr>
          <w:ilvl w:val="3"/>
          <w:numId w:val="6"/>
        </w:numPr>
        <w:tabs>
          <w:tab w:pos="1341" w:val="left" w:leader="none"/>
        </w:tabs>
        <w:spacing w:line="348" w:lineRule="auto" w:before="3" w:after="0"/>
        <w:ind w:left="1341" w:right="341" w:hanging="360"/>
        <w:jc w:val="both"/>
        <w:rPr>
          <w:sz w:val="24"/>
        </w:rPr>
      </w:pPr>
      <w:r>
        <w:rPr>
          <w:sz w:val="24"/>
        </w:rPr>
        <w:t>Melakukan koordinasi dengan OPD terkait baik di tingkat Kota, Provinsi maupun tingkat Pusat tentang peningkatan promosi dan pemasaran.</w:t>
      </w:r>
    </w:p>
    <w:p>
      <w:pPr>
        <w:pStyle w:val="ListParagraph"/>
        <w:numPr>
          <w:ilvl w:val="2"/>
          <w:numId w:val="6"/>
        </w:numPr>
        <w:tabs>
          <w:tab w:pos="980" w:val="left" w:leader="none"/>
        </w:tabs>
        <w:spacing w:line="276" w:lineRule="exact" w:before="0" w:after="0"/>
        <w:ind w:left="980" w:right="0" w:hanging="360"/>
        <w:jc w:val="both"/>
        <w:rPr>
          <w:sz w:val="24"/>
        </w:rPr>
      </w:pPr>
      <w:r>
        <w:rPr>
          <w:sz w:val="24"/>
        </w:rPr>
        <w:t>Untuk</w:t>
      </w:r>
      <w:r>
        <w:rPr>
          <w:spacing w:val="-1"/>
          <w:sz w:val="24"/>
        </w:rPr>
        <w:t> </w:t>
      </w:r>
      <w:r>
        <w:rPr>
          <w:sz w:val="24"/>
        </w:rPr>
        <w:t>indikator</w:t>
      </w:r>
      <w:r>
        <w:rPr>
          <w:spacing w:val="-1"/>
          <w:sz w:val="24"/>
        </w:rPr>
        <w:t> </w:t>
      </w:r>
      <w:r>
        <w:rPr>
          <w:sz w:val="24"/>
        </w:rPr>
        <w:t>bidang</w:t>
      </w:r>
      <w:r>
        <w:rPr>
          <w:spacing w:val="-1"/>
          <w:sz w:val="24"/>
        </w:rPr>
        <w:t> </w:t>
      </w:r>
      <w:r>
        <w:rPr>
          <w:sz w:val="24"/>
        </w:rPr>
        <w:t>perikanan,</w:t>
      </w:r>
      <w:r>
        <w:rPr>
          <w:spacing w:val="-1"/>
          <w:sz w:val="24"/>
        </w:rPr>
        <w:t> </w:t>
      </w:r>
      <w:r>
        <w:rPr>
          <w:sz w:val="24"/>
        </w:rPr>
        <w:t>dapat</w:t>
      </w:r>
      <w:r>
        <w:rPr>
          <w:spacing w:val="-1"/>
          <w:sz w:val="24"/>
        </w:rPr>
        <w:t> </w:t>
      </w:r>
      <w:r>
        <w:rPr>
          <w:sz w:val="24"/>
        </w:rPr>
        <w:t>dilakukan</w:t>
      </w:r>
      <w:r>
        <w:rPr>
          <w:spacing w:val="-5"/>
          <w:sz w:val="24"/>
        </w:rPr>
        <w:t> </w:t>
      </w:r>
      <w:r>
        <w:rPr>
          <w:sz w:val="24"/>
        </w:rPr>
        <w:t>inovasi lainnya seperti </w:t>
      </w:r>
      <w:r>
        <w:rPr>
          <w:spacing w:val="-10"/>
          <w:sz w:val="24"/>
        </w:rPr>
        <w:t>:</w:t>
      </w:r>
    </w:p>
    <w:p>
      <w:pPr>
        <w:pStyle w:val="ListParagraph"/>
        <w:numPr>
          <w:ilvl w:val="3"/>
          <w:numId w:val="6"/>
        </w:numPr>
        <w:tabs>
          <w:tab w:pos="1341" w:val="left" w:leader="none"/>
        </w:tabs>
        <w:spacing w:line="348" w:lineRule="auto" w:before="125" w:after="0"/>
        <w:ind w:left="1341" w:right="342" w:hanging="360"/>
        <w:jc w:val="left"/>
        <w:rPr>
          <w:sz w:val="24"/>
        </w:rPr>
      </w:pPr>
      <w:r>
        <w:rPr>
          <w:sz w:val="24"/>
        </w:rPr>
        <w:t>Melakukan</w:t>
      </w:r>
      <w:r>
        <w:rPr>
          <w:spacing w:val="40"/>
          <w:sz w:val="24"/>
        </w:rPr>
        <w:t> </w:t>
      </w:r>
      <w:r>
        <w:rPr>
          <w:sz w:val="24"/>
        </w:rPr>
        <w:t>pembinaan</w:t>
      </w:r>
      <w:r>
        <w:rPr>
          <w:spacing w:val="40"/>
          <w:sz w:val="24"/>
        </w:rPr>
        <w:t> </w:t>
      </w:r>
      <w:r>
        <w:rPr>
          <w:sz w:val="24"/>
        </w:rPr>
        <w:t>kepada</w:t>
      </w:r>
      <w:r>
        <w:rPr>
          <w:spacing w:val="40"/>
          <w:sz w:val="24"/>
        </w:rPr>
        <w:t> </w:t>
      </w:r>
      <w:r>
        <w:rPr>
          <w:sz w:val="24"/>
        </w:rPr>
        <w:t>pokdakan</w:t>
      </w:r>
      <w:r>
        <w:rPr>
          <w:spacing w:val="40"/>
          <w:sz w:val="24"/>
        </w:rPr>
        <w:t> </w:t>
      </w:r>
      <w:r>
        <w:rPr>
          <w:sz w:val="24"/>
        </w:rPr>
        <w:t>dan</w:t>
      </w:r>
      <w:r>
        <w:rPr>
          <w:spacing w:val="40"/>
          <w:sz w:val="24"/>
        </w:rPr>
        <w:t> </w:t>
      </w:r>
      <w:r>
        <w:rPr>
          <w:sz w:val="24"/>
        </w:rPr>
        <w:t>masyarakat</w:t>
      </w:r>
      <w:r>
        <w:rPr>
          <w:spacing w:val="40"/>
          <w:sz w:val="24"/>
        </w:rPr>
        <w:t> </w:t>
      </w:r>
      <w:r>
        <w:rPr>
          <w:sz w:val="24"/>
        </w:rPr>
        <w:t>yang</w:t>
      </w:r>
      <w:r>
        <w:rPr>
          <w:spacing w:val="40"/>
          <w:sz w:val="24"/>
        </w:rPr>
        <w:t> </w:t>
      </w:r>
      <w:r>
        <w:rPr>
          <w:sz w:val="24"/>
        </w:rPr>
        <w:t>ingin</w:t>
      </w:r>
      <w:r>
        <w:rPr>
          <w:spacing w:val="40"/>
          <w:sz w:val="24"/>
        </w:rPr>
        <w:t> </w:t>
      </w:r>
      <w:r>
        <w:rPr>
          <w:sz w:val="24"/>
        </w:rPr>
        <w:t>berusaha dibidang budidaya perikanan;</w:t>
      </w:r>
    </w:p>
    <w:p>
      <w:pPr>
        <w:pStyle w:val="ListParagraph"/>
        <w:numPr>
          <w:ilvl w:val="3"/>
          <w:numId w:val="6"/>
        </w:numPr>
        <w:tabs>
          <w:tab w:pos="1341" w:val="left" w:leader="none"/>
        </w:tabs>
        <w:spacing w:line="276" w:lineRule="exact" w:before="0" w:after="0"/>
        <w:ind w:left="1341" w:right="0" w:hanging="360"/>
        <w:jc w:val="left"/>
        <w:rPr>
          <w:sz w:val="24"/>
        </w:rPr>
      </w:pPr>
      <w:r>
        <w:rPr>
          <w:sz w:val="24"/>
        </w:rPr>
        <w:t>Budidaya</w:t>
      </w:r>
      <w:r>
        <w:rPr>
          <w:spacing w:val="-4"/>
          <w:sz w:val="24"/>
        </w:rPr>
        <w:t> </w:t>
      </w:r>
      <w:r>
        <w:rPr>
          <w:sz w:val="24"/>
        </w:rPr>
        <w:t>dari</w:t>
      </w:r>
      <w:r>
        <w:rPr>
          <w:spacing w:val="-1"/>
          <w:sz w:val="24"/>
        </w:rPr>
        <w:t> </w:t>
      </w:r>
      <w:r>
        <w:rPr>
          <w:sz w:val="24"/>
        </w:rPr>
        <w:t>pakan</w:t>
      </w:r>
      <w:r>
        <w:rPr>
          <w:spacing w:val="-2"/>
          <w:sz w:val="24"/>
        </w:rPr>
        <w:t> </w:t>
      </w:r>
      <w:r>
        <w:rPr>
          <w:sz w:val="24"/>
        </w:rPr>
        <w:t>alami</w:t>
      </w:r>
      <w:r>
        <w:rPr>
          <w:spacing w:val="-1"/>
          <w:sz w:val="24"/>
        </w:rPr>
        <w:t> </w:t>
      </w:r>
      <w:r>
        <w:rPr>
          <w:sz w:val="24"/>
        </w:rPr>
        <w:t>untuk</w:t>
      </w:r>
      <w:r>
        <w:rPr>
          <w:spacing w:val="-2"/>
          <w:sz w:val="24"/>
        </w:rPr>
        <w:t> </w:t>
      </w:r>
      <w:r>
        <w:rPr>
          <w:sz w:val="24"/>
        </w:rPr>
        <w:t>meningkatkan</w:t>
      </w:r>
      <w:r>
        <w:rPr>
          <w:spacing w:val="-2"/>
          <w:sz w:val="24"/>
        </w:rPr>
        <w:t> produksi;</w:t>
      </w:r>
    </w:p>
    <w:p>
      <w:pPr>
        <w:pStyle w:val="ListParagraph"/>
        <w:numPr>
          <w:ilvl w:val="3"/>
          <w:numId w:val="6"/>
        </w:numPr>
        <w:tabs>
          <w:tab w:pos="1336" w:val="left" w:leader="none"/>
        </w:tabs>
        <w:spacing w:line="240" w:lineRule="auto" w:before="124" w:after="0"/>
        <w:ind w:left="1336" w:right="0" w:hanging="355"/>
        <w:jc w:val="left"/>
        <w:rPr>
          <w:sz w:val="24"/>
        </w:rPr>
      </w:pPr>
      <w:r>
        <w:rPr>
          <w:sz w:val="24"/>
        </w:rPr>
        <w:t>Penerapan</w:t>
      </w:r>
      <w:r>
        <w:rPr>
          <w:spacing w:val="-5"/>
          <w:sz w:val="24"/>
        </w:rPr>
        <w:t> </w:t>
      </w:r>
      <w:r>
        <w:rPr>
          <w:sz w:val="24"/>
        </w:rPr>
        <w:t>inovasi</w:t>
      </w:r>
      <w:r>
        <w:rPr>
          <w:spacing w:val="-2"/>
          <w:sz w:val="24"/>
        </w:rPr>
        <w:t> </w:t>
      </w:r>
      <w:r>
        <w:rPr>
          <w:sz w:val="24"/>
        </w:rPr>
        <w:t>teknologi</w:t>
      </w:r>
      <w:r>
        <w:rPr>
          <w:spacing w:val="-2"/>
          <w:sz w:val="24"/>
        </w:rPr>
        <w:t> </w:t>
      </w:r>
      <w:r>
        <w:rPr>
          <w:sz w:val="24"/>
        </w:rPr>
        <w:t>untuk</w:t>
      </w:r>
      <w:r>
        <w:rPr>
          <w:spacing w:val="-8"/>
          <w:sz w:val="24"/>
        </w:rPr>
        <w:t> </w:t>
      </w:r>
      <w:r>
        <w:rPr>
          <w:sz w:val="24"/>
        </w:rPr>
        <w:t>meningkatkan</w:t>
      </w:r>
      <w:r>
        <w:rPr>
          <w:spacing w:val="-2"/>
          <w:sz w:val="24"/>
        </w:rPr>
        <w:t> </w:t>
      </w:r>
      <w:r>
        <w:rPr>
          <w:sz w:val="24"/>
        </w:rPr>
        <w:t>produksi</w:t>
      </w:r>
      <w:r>
        <w:rPr>
          <w:spacing w:val="3"/>
          <w:sz w:val="24"/>
        </w:rPr>
        <w:t> </w:t>
      </w:r>
      <w:r>
        <w:rPr>
          <w:sz w:val="24"/>
        </w:rPr>
        <w:t>perikanan</w:t>
      </w:r>
      <w:r>
        <w:rPr>
          <w:spacing w:val="-2"/>
          <w:sz w:val="24"/>
        </w:rPr>
        <w:t> budidaya;</w:t>
      </w:r>
    </w:p>
    <w:p>
      <w:pPr>
        <w:pStyle w:val="ListParagraph"/>
        <w:numPr>
          <w:ilvl w:val="3"/>
          <w:numId w:val="6"/>
        </w:numPr>
        <w:tabs>
          <w:tab w:pos="1337" w:val="left" w:leader="none"/>
        </w:tabs>
        <w:spacing w:line="362" w:lineRule="auto" w:before="136" w:after="0"/>
        <w:ind w:left="1337" w:right="343" w:hanging="356"/>
        <w:jc w:val="left"/>
        <w:rPr>
          <w:sz w:val="24"/>
        </w:rPr>
      </w:pPr>
      <w:r>
        <w:rPr>
          <w:sz w:val="24"/>
        </w:rPr>
        <w:t>Melakukan</w:t>
      </w:r>
      <w:r>
        <w:rPr>
          <w:spacing w:val="40"/>
          <w:sz w:val="24"/>
        </w:rPr>
        <w:t> </w:t>
      </w:r>
      <w:r>
        <w:rPr>
          <w:sz w:val="24"/>
        </w:rPr>
        <w:t>pembinaan</w:t>
      </w:r>
      <w:r>
        <w:rPr>
          <w:spacing w:val="40"/>
          <w:sz w:val="24"/>
        </w:rPr>
        <w:t> </w:t>
      </w:r>
      <w:r>
        <w:rPr>
          <w:sz w:val="24"/>
        </w:rPr>
        <w:t>dan</w:t>
      </w:r>
      <w:r>
        <w:rPr>
          <w:spacing w:val="40"/>
          <w:sz w:val="24"/>
        </w:rPr>
        <w:t> </w:t>
      </w:r>
      <w:r>
        <w:rPr>
          <w:sz w:val="24"/>
        </w:rPr>
        <w:t>memfasilitasi</w:t>
      </w:r>
      <w:r>
        <w:rPr>
          <w:spacing w:val="40"/>
          <w:sz w:val="24"/>
        </w:rPr>
        <w:t> </w:t>
      </w:r>
      <w:r>
        <w:rPr>
          <w:sz w:val="24"/>
        </w:rPr>
        <w:t>KUB</w:t>
      </w:r>
      <w:r>
        <w:rPr>
          <w:spacing w:val="40"/>
          <w:sz w:val="24"/>
        </w:rPr>
        <w:t> </w:t>
      </w:r>
      <w:r>
        <w:rPr>
          <w:sz w:val="24"/>
        </w:rPr>
        <w:t>dengan</w:t>
      </w:r>
      <w:r>
        <w:rPr>
          <w:spacing w:val="40"/>
          <w:sz w:val="24"/>
        </w:rPr>
        <w:t> </w:t>
      </w:r>
      <w:r>
        <w:rPr>
          <w:sz w:val="24"/>
        </w:rPr>
        <w:t>memberikan</w:t>
      </w:r>
      <w:r>
        <w:rPr>
          <w:spacing w:val="40"/>
          <w:sz w:val="24"/>
        </w:rPr>
        <w:t> </w:t>
      </w:r>
      <w:r>
        <w:rPr>
          <w:sz w:val="24"/>
        </w:rPr>
        <w:t>sarana</w:t>
      </w:r>
      <w:r>
        <w:rPr>
          <w:spacing w:val="40"/>
          <w:sz w:val="24"/>
        </w:rPr>
        <w:t> </w:t>
      </w:r>
      <w:r>
        <w:rPr>
          <w:sz w:val="24"/>
        </w:rPr>
        <w:t>dan prasarana penangkapan ikan;</w:t>
      </w:r>
    </w:p>
    <w:p>
      <w:pPr>
        <w:pStyle w:val="ListParagraph"/>
        <w:numPr>
          <w:ilvl w:val="3"/>
          <w:numId w:val="6"/>
        </w:numPr>
        <w:tabs>
          <w:tab w:pos="1337" w:val="left" w:leader="none"/>
        </w:tabs>
        <w:spacing w:line="362" w:lineRule="auto" w:before="0" w:after="0"/>
        <w:ind w:left="1337" w:right="339" w:hanging="356"/>
        <w:jc w:val="left"/>
        <w:rPr>
          <w:sz w:val="24"/>
        </w:rPr>
      </w:pPr>
      <w:r>
        <w:rPr>
          <w:sz w:val="24"/>
        </w:rPr>
        <w:t>Memberikan</w:t>
      </w:r>
      <w:r>
        <w:rPr>
          <w:spacing w:val="-17"/>
          <w:sz w:val="24"/>
        </w:rPr>
        <w:t> </w:t>
      </w:r>
      <w:r>
        <w:rPr>
          <w:sz w:val="24"/>
        </w:rPr>
        <w:t>informasi</w:t>
      </w:r>
      <w:r>
        <w:rPr>
          <w:spacing w:val="-15"/>
          <w:sz w:val="24"/>
        </w:rPr>
        <w:t> </w:t>
      </w:r>
      <w:r>
        <w:rPr>
          <w:sz w:val="24"/>
        </w:rPr>
        <w:t>kepada</w:t>
      </w:r>
      <w:r>
        <w:rPr>
          <w:spacing w:val="-15"/>
          <w:sz w:val="24"/>
        </w:rPr>
        <w:t> </w:t>
      </w:r>
      <w:r>
        <w:rPr>
          <w:sz w:val="24"/>
        </w:rPr>
        <w:t>nelayan</w:t>
      </w:r>
      <w:r>
        <w:rPr>
          <w:spacing w:val="-17"/>
          <w:sz w:val="24"/>
        </w:rPr>
        <w:t> </w:t>
      </w:r>
      <w:r>
        <w:rPr>
          <w:sz w:val="24"/>
        </w:rPr>
        <w:t>data</w:t>
      </w:r>
      <w:r>
        <w:rPr>
          <w:spacing w:val="-15"/>
          <w:sz w:val="24"/>
        </w:rPr>
        <w:t> </w:t>
      </w:r>
      <w:r>
        <w:rPr>
          <w:sz w:val="24"/>
        </w:rPr>
        <w:t>perkiraan</w:t>
      </w:r>
      <w:r>
        <w:rPr>
          <w:spacing w:val="-17"/>
          <w:sz w:val="24"/>
        </w:rPr>
        <w:t> </w:t>
      </w:r>
      <w:r>
        <w:rPr>
          <w:sz w:val="24"/>
        </w:rPr>
        <w:t>cuaca</w:t>
      </w:r>
      <w:r>
        <w:rPr>
          <w:spacing w:val="-15"/>
          <w:sz w:val="24"/>
        </w:rPr>
        <w:t> </w:t>
      </w:r>
      <w:r>
        <w:rPr>
          <w:sz w:val="24"/>
        </w:rPr>
        <w:t>dari</w:t>
      </w:r>
      <w:r>
        <w:rPr>
          <w:spacing w:val="-15"/>
          <w:sz w:val="24"/>
        </w:rPr>
        <w:t> </w:t>
      </w:r>
      <w:r>
        <w:rPr>
          <w:sz w:val="24"/>
        </w:rPr>
        <w:t>BMKG</w:t>
      </w:r>
      <w:r>
        <w:rPr>
          <w:spacing w:val="-15"/>
          <w:sz w:val="24"/>
        </w:rPr>
        <w:t> </w:t>
      </w:r>
      <w:r>
        <w:rPr>
          <w:sz w:val="24"/>
        </w:rPr>
        <w:t>secara</w:t>
      </w:r>
      <w:r>
        <w:rPr>
          <w:spacing w:val="-15"/>
          <w:sz w:val="24"/>
        </w:rPr>
        <w:t> </w:t>
      </w:r>
      <w:r>
        <w:rPr>
          <w:sz w:val="24"/>
        </w:rPr>
        <w:t>rutin agar nelayan dapat mengantisipasi jadwal keberangkatan nelayan.</w:t>
      </w:r>
    </w:p>
    <w:p>
      <w:pPr>
        <w:pStyle w:val="ListParagraph"/>
        <w:spacing w:after="0" w:line="362" w:lineRule="auto"/>
        <w:jc w:val="left"/>
        <w:rPr>
          <w:sz w:val="24"/>
        </w:rPr>
        <w:sectPr>
          <w:pgSz w:w="12240" w:h="18720"/>
          <w:pgMar w:header="0" w:footer="1050" w:top="1640" w:bottom="1240" w:left="1440" w:right="1080"/>
        </w:sectPr>
      </w:pPr>
    </w:p>
    <w:p>
      <w:pPr>
        <w:pStyle w:val="Heading1"/>
        <w:spacing w:before="76"/>
        <w:ind w:right="13"/>
        <w:jc w:val="center"/>
      </w:pPr>
      <w:r>
        <w:rPr/>
        <w:t>Tabel</w:t>
      </w:r>
      <w:r>
        <w:rPr>
          <w:spacing w:val="-4"/>
        </w:rPr>
        <w:t> </w:t>
      </w:r>
      <w:r>
        <w:rPr/>
        <w:t>2.2</w:t>
      </w:r>
      <w:r>
        <w:rPr>
          <w:spacing w:val="-2"/>
        </w:rPr>
        <w:t> </w:t>
      </w:r>
      <w:r>
        <w:rPr/>
        <w:t>:</w:t>
      </w:r>
      <w:r>
        <w:rPr>
          <w:spacing w:val="-2"/>
        </w:rPr>
        <w:t> </w:t>
      </w:r>
      <w:r>
        <w:rPr/>
        <w:t>Rekapitulasi</w:t>
      </w:r>
      <w:r>
        <w:rPr>
          <w:spacing w:val="-1"/>
        </w:rPr>
        <w:t> </w:t>
      </w:r>
      <w:r>
        <w:rPr/>
        <w:t>Evaluasi</w:t>
      </w:r>
      <w:r>
        <w:rPr>
          <w:spacing w:val="-1"/>
        </w:rPr>
        <w:t> </w:t>
      </w:r>
      <w:r>
        <w:rPr/>
        <w:t>Hasil</w:t>
      </w:r>
      <w:r>
        <w:rPr>
          <w:spacing w:val="-7"/>
        </w:rPr>
        <w:t> </w:t>
      </w:r>
      <w:r>
        <w:rPr/>
        <w:t>Pelaksanaan</w:t>
      </w:r>
      <w:r>
        <w:rPr>
          <w:spacing w:val="-4"/>
        </w:rPr>
        <w:t> </w:t>
      </w:r>
      <w:r>
        <w:rPr/>
        <w:t>Rencana</w:t>
      </w:r>
      <w:r>
        <w:rPr>
          <w:spacing w:val="-2"/>
        </w:rPr>
        <w:t> </w:t>
      </w:r>
      <w:r>
        <w:rPr/>
        <w:t>Kerja</w:t>
      </w:r>
      <w:r>
        <w:rPr>
          <w:spacing w:val="-3"/>
        </w:rPr>
        <w:t> </w:t>
      </w:r>
      <w:r>
        <w:rPr/>
        <w:t>dan</w:t>
      </w:r>
      <w:r>
        <w:rPr>
          <w:spacing w:val="-4"/>
        </w:rPr>
        <w:t> </w:t>
      </w:r>
      <w:r>
        <w:rPr/>
        <w:t>Pencapaian</w:t>
      </w:r>
      <w:r>
        <w:rPr>
          <w:spacing w:val="-4"/>
        </w:rPr>
        <w:t> </w:t>
      </w:r>
      <w:r>
        <w:rPr/>
        <w:t>Rencana</w:t>
      </w:r>
      <w:r>
        <w:rPr>
          <w:spacing w:val="-3"/>
        </w:rPr>
        <w:t> </w:t>
      </w:r>
      <w:r>
        <w:rPr/>
        <w:t>Strategis</w:t>
      </w:r>
      <w:r>
        <w:rPr>
          <w:spacing w:val="-4"/>
        </w:rPr>
        <w:t> </w:t>
      </w:r>
      <w:r>
        <w:rPr/>
        <w:t>s/d</w:t>
      </w:r>
      <w:r>
        <w:rPr>
          <w:spacing w:val="-4"/>
        </w:rPr>
        <w:t> </w:t>
      </w:r>
      <w:r>
        <w:rPr/>
        <w:t>Tahun</w:t>
      </w:r>
      <w:r>
        <w:rPr>
          <w:spacing w:val="-4"/>
        </w:rPr>
        <w:t> 2024</w:t>
      </w:r>
    </w:p>
    <w:p>
      <w:pPr>
        <w:pStyle w:val="BodyText"/>
        <w:spacing w:before="2"/>
        <w:rPr>
          <w:b/>
          <w:sz w:val="12"/>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79"/>
        <w:gridCol w:w="299"/>
        <w:gridCol w:w="3030"/>
        <w:gridCol w:w="1948"/>
        <w:gridCol w:w="1135"/>
        <w:gridCol w:w="1070"/>
        <w:gridCol w:w="1085"/>
        <w:gridCol w:w="842"/>
        <w:gridCol w:w="1229"/>
        <w:gridCol w:w="1202"/>
        <w:gridCol w:w="1004"/>
      </w:tblGrid>
      <w:tr>
        <w:trPr>
          <w:trHeight w:val="826"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ind w:left="111"/>
              <w:rPr>
                <w:rFonts w:ascii="Arial"/>
                <w:b/>
                <w:sz w:val="18"/>
              </w:rPr>
            </w:pPr>
            <w:r>
              <w:rPr>
                <w:rFonts w:ascii="Arial"/>
                <w:b/>
                <w:spacing w:val="-4"/>
                <w:w w:val="90"/>
                <w:sz w:val="18"/>
              </w:rPr>
              <w:t>KODE</w:t>
            </w:r>
          </w:p>
        </w:tc>
        <w:tc>
          <w:tcPr>
            <w:tcW w:w="2960"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2"/>
              <w:rPr>
                <w:rFonts w:ascii="Times New Roman"/>
                <w:b/>
                <w:sz w:val="18"/>
              </w:rPr>
            </w:pPr>
          </w:p>
          <w:p>
            <w:pPr>
              <w:pStyle w:val="TableParagraph"/>
              <w:spacing w:line="237" w:lineRule="auto"/>
              <w:ind w:left="547"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09"/>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0"/>
              <w:rPr>
                <w:rFonts w:ascii="Times New Roman"/>
                <w:b/>
                <w:sz w:val="18"/>
              </w:rPr>
            </w:pPr>
          </w:p>
          <w:p>
            <w:pPr>
              <w:pStyle w:val="TableParagraph"/>
              <w:spacing w:before="1"/>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4"/>
              <w:rPr>
                <w:rFonts w:ascii="Times New Roman"/>
                <w:b/>
                <w:sz w:val="18"/>
              </w:rPr>
            </w:pPr>
          </w:p>
          <w:p>
            <w:pPr>
              <w:pStyle w:val="TableParagraph"/>
              <w:spacing w:line="237" w:lineRule="auto"/>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before="2"/>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3" w:lineRule="exact"/>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6" w:hRule="atLeast"/>
        </w:trPr>
        <w:tc>
          <w:tcPr>
            <w:tcW w:w="644" w:type="dxa"/>
            <w:vMerge/>
            <w:tcBorders>
              <w:top w:val="nil"/>
            </w:tcBorders>
            <w:shd w:val="clear" w:color="auto" w:fill="C6E0B4"/>
          </w:tcPr>
          <w:p>
            <w:pPr>
              <w:rPr>
                <w:sz w:val="2"/>
                <w:szCs w:val="2"/>
              </w:rPr>
            </w:pPr>
          </w:p>
        </w:tc>
        <w:tc>
          <w:tcPr>
            <w:tcW w:w="2960"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6"/>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6"/>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83"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6"/>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297" w:hRule="atLeast"/>
        </w:trPr>
        <w:tc>
          <w:tcPr>
            <w:tcW w:w="644" w:type="dxa"/>
            <w:shd w:val="clear" w:color="auto" w:fill="C6E0B4"/>
          </w:tcPr>
          <w:p>
            <w:pPr>
              <w:pStyle w:val="TableParagraph"/>
              <w:spacing w:before="50"/>
              <w:ind w:left="15"/>
              <w:jc w:val="center"/>
              <w:rPr>
                <w:sz w:val="18"/>
              </w:rPr>
            </w:pPr>
            <w:r>
              <w:rPr>
                <w:spacing w:val="-10"/>
                <w:w w:val="90"/>
                <w:sz w:val="18"/>
              </w:rPr>
              <w:t>1</w:t>
            </w:r>
          </w:p>
        </w:tc>
        <w:tc>
          <w:tcPr>
            <w:tcW w:w="2960" w:type="dxa"/>
            <w:gridSpan w:val="2"/>
            <w:shd w:val="clear" w:color="auto" w:fill="C6E0B4"/>
          </w:tcPr>
          <w:p>
            <w:pPr>
              <w:pStyle w:val="TableParagraph"/>
              <w:spacing w:before="50"/>
              <w:ind w:left="3"/>
              <w:jc w:val="center"/>
              <w:rPr>
                <w:sz w:val="18"/>
              </w:rPr>
            </w:pPr>
            <w:r>
              <w:rPr>
                <w:spacing w:val="-10"/>
                <w:w w:val="90"/>
                <w:sz w:val="18"/>
              </w:rPr>
              <w:t>2</w:t>
            </w:r>
          </w:p>
        </w:tc>
        <w:tc>
          <w:tcPr>
            <w:tcW w:w="3329" w:type="dxa"/>
            <w:gridSpan w:val="2"/>
            <w:shd w:val="clear" w:color="auto" w:fill="C6E0B4"/>
          </w:tcPr>
          <w:p>
            <w:pPr>
              <w:pStyle w:val="TableParagraph"/>
              <w:spacing w:before="50"/>
              <w:ind w:left="4"/>
              <w:jc w:val="center"/>
              <w:rPr>
                <w:sz w:val="18"/>
              </w:rPr>
            </w:pPr>
            <w:r>
              <w:rPr>
                <w:spacing w:val="-10"/>
                <w:w w:val="90"/>
                <w:sz w:val="18"/>
              </w:rPr>
              <w:t>3</w:t>
            </w:r>
          </w:p>
        </w:tc>
        <w:tc>
          <w:tcPr>
            <w:tcW w:w="1948" w:type="dxa"/>
            <w:shd w:val="clear" w:color="auto" w:fill="C6E0B4"/>
          </w:tcPr>
          <w:p>
            <w:pPr>
              <w:pStyle w:val="TableParagraph"/>
              <w:spacing w:before="50"/>
              <w:ind w:left="38" w:right="30"/>
              <w:jc w:val="center"/>
              <w:rPr>
                <w:sz w:val="18"/>
              </w:rPr>
            </w:pPr>
            <w:r>
              <w:rPr>
                <w:spacing w:val="-10"/>
                <w:w w:val="90"/>
                <w:sz w:val="18"/>
              </w:rPr>
              <w:t>4</w:t>
            </w:r>
          </w:p>
        </w:tc>
        <w:tc>
          <w:tcPr>
            <w:tcW w:w="1135" w:type="dxa"/>
            <w:shd w:val="clear" w:color="auto" w:fill="C6E0B4"/>
          </w:tcPr>
          <w:p>
            <w:pPr>
              <w:pStyle w:val="TableParagraph"/>
              <w:spacing w:before="50"/>
              <w:ind w:left="16" w:right="2"/>
              <w:jc w:val="center"/>
              <w:rPr>
                <w:sz w:val="18"/>
              </w:rPr>
            </w:pPr>
            <w:r>
              <w:rPr>
                <w:spacing w:val="-10"/>
                <w:w w:val="90"/>
                <w:sz w:val="18"/>
              </w:rPr>
              <w:t>5</w:t>
            </w:r>
          </w:p>
        </w:tc>
        <w:tc>
          <w:tcPr>
            <w:tcW w:w="1070" w:type="dxa"/>
            <w:shd w:val="clear" w:color="auto" w:fill="C6E0B4"/>
          </w:tcPr>
          <w:p>
            <w:pPr>
              <w:pStyle w:val="TableParagraph"/>
              <w:spacing w:before="50"/>
              <w:ind w:left="3" w:right="2"/>
              <w:jc w:val="center"/>
              <w:rPr>
                <w:sz w:val="18"/>
              </w:rPr>
            </w:pPr>
            <w:r>
              <w:rPr>
                <w:spacing w:val="-10"/>
                <w:w w:val="90"/>
                <w:sz w:val="18"/>
              </w:rPr>
              <w:t>6</w:t>
            </w:r>
          </w:p>
        </w:tc>
        <w:tc>
          <w:tcPr>
            <w:tcW w:w="1085" w:type="dxa"/>
            <w:shd w:val="clear" w:color="auto" w:fill="C6E0B4"/>
          </w:tcPr>
          <w:p>
            <w:pPr>
              <w:pStyle w:val="TableParagraph"/>
              <w:spacing w:before="50"/>
              <w:ind w:left="17" w:right="2"/>
              <w:jc w:val="center"/>
              <w:rPr>
                <w:sz w:val="18"/>
              </w:rPr>
            </w:pPr>
            <w:r>
              <w:rPr>
                <w:spacing w:val="-10"/>
                <w:w w:val="90"/>
                <w:sz w:val="18"/>
              </w:rPr>
              <w:t>7</w:t>
            </w:r>
          </w:p>
        </w:tc>
        <w:tc>
          <w:tcPr>
            <w:tcW w:w="842" w:type="dxa"/>
            <w:shd w:val="clear" w:color="auto" w:fill="C6E0B4"/>
          </w:tcPr>
          <w:p>
            <w:pPr>
              <w:pStyle w:val="TableParagraph"/>
              <w:spacing w:before="50"/>
              <w:ind w:left="58" w:right="47"/>
              <w:jc w:val="center"/>
              <w:rPr>
                <w:sz w:val="18"/>
              </w:rPr>
            </w:pPr>
            <w:r>
              <w:rPr>
                <w:spacing w:val="-2"/>
                <w:w w:val="90"/>
                <w:sz w:val="18"/>
              </w:rPr>
              <w:t>8=7/6</w:t>
            </w:r>
          </w:p>
        </w:tc>
        <w:tc>
          <w:tcPr>
            <w:tcW w:w="1229" w:type="dxa"/>
            <w:shd w:val="clear" w:color="auto" w:fill="C6E0B4"/>
          </w:tcPr>
          <w:p>
            <w:pPr>
              <w:pStyle w:val="TableParagraph"/>
              <w:spacing w:before="50"/>
              <w:ind w:left="11" w:right="10"/>
              <w:jc w:val="center"/>
              <w:rPr>
                <w:sz w:val="18"/>
              </w:rPr>
            </w:pPr>
            <w:r>
              <w:rPr>
                <w:spacing w:val="-10"/>
                <w:w w:val="90"/>
                <w:sz w:val="18"/>
              </w:rPr>
              <w:t>9</w:t>
            </w:r>
          </w:p>
        </w:tc>
        <w:tc>
          <w:tcPr>
            <w:tcW w:w="1202" w:type="dxa"/>
            <w:shd w:val="clear" w:color="auto" w:fill="C6E0B4"/>
          </w:tcPr>
          <w:p>
            <w:pPr>
              <w:pStyle w:val="TableParagraph"/>
              <w:spacing w:before="50"/>
              <w:ind w:left="11" w:right="6"/>
              <w:jc w:val="center"/>
              <w:rPr>
                <w:sz w:val="18"/>
              </w:rPr>
            </w:pPr>
            <w:r>
              <w:rPr>
                <w:spacing w:val="-2"/>
                <w:w w:val="90"/>
                <w:sz w:val="18"/>
              </w:rPr>
              <w:t>10=(5+7+9)</w:t>
            </w:r>
          </w:p>
        </w:tc>
        <w:tc>
          <w:tcPr>
            <w:tcW w:w="1004" w:type="dxa"/>
            <w:shd w:val="clear" w:color="auto" w:fill="C6E0B4"/>
          </w:tcPr>
          <w:p>
            <w:pPr>
              <w:pStyle w:val="TableParagraph"/>
              <w:spacing w:before="50"/>
              <w:ind w:left="11"/>
              <w:jc w:val="center"/>
              <w:rPr>
                <w:sz w:val="18"/>
              </w:rPr>
            </w:pPr>
            <w:r>
              <w:rPr>
                <w:spacing w:val="-2"/>
                <w:w w:val="90"/>
                <w:sz w:val="18"/>
              </w:rPr>
              <w:t>11=(10/4)</w:t>
            </w:r>
          </w:p>
        </w:tc>
      </w:tr>
      <w:tr>
        <w:trPr>
          <w:trHeight w:val="302" w:hRule="atLeast"/>
        </w:trPr>
        <w:tc>
          <w:tcPr>
            <w:tcW w:w="644" w:type="dxa"/>
          </w:tcPr>
          <w:p>
            <w:pPr>
              <w:pStyle w:val="TableParagraph"/>
              <w:rPr>
                <w:rFonts w:ascii="Times New Roman"/>
                <w:sz w:val="18"/>
              </w:rPr>
            </w:pPr>
          </w:p>
        </w:tc>
        <w:tc>
          <w:tcPr>
            <w:tcW w:w="2960" w:type="dxa"/>
            <w:gridSpan w:val="2"/>
          </w:tcPr>
          <w:p>
            <w:pPr>
              <w:pStyle w:val="TableParagraph"/>
              <w:spacing w:before="6"/>
              <w:ind w:left="107"/>
              <w:rPr>
                <w:rFonts w:ascii="Arial"/>
                <w:b/>
                <w:sz w:val="18"/>
              </w:rPr>
            </w:pPr>
            <w:r>
              <w:rPr>
                <w:rFonts w:ascii="Arial"/>
                <w:b/>
                <w:w w:val="80"/>
                <w:sz w:val="18"/>
              </w:rPr>
              <w:t>Meningkatnya</w:t>
            </w:r>
            <w:r>
              <w:rPr>
                <w:rFonts w:ascii="Arial"/>
                <w:b/>
                <w:spacing w:val="3"/>
                <w:sz w:val="18"/>
              </w:rPr>
              <w:t> </w:t>
            </w:r>
            <w:r>
              <w:rPr>
                <w:rFonts w:ascii="Arial"/>
                <w:b/>
                <w:w w:val="80"/>
                <w:sz w:val="18"/>
              </w:rPr>
              <w:t>Pertumbuhan</w:t>
            </w:r>
            <w:r>
              <w:rPr>
                <w:rFonts w:ascii="Arial"/>
                <w:b/>
                <w:spacing w:val="4"/>
                <w:sz w:val="18"/>
              </w:rPr>
              <w:t> </w:t>
            </w:r>
            <w:r>
              <w:rPr>
                <w:rFonts w:ascii="Arial"/>
                <w:b/>
                <w:spacing w:val="-2"/>
                <w:w w:val="80"/>
                <w:sz w:val="18"/>
              </w:rPr>
              <w:t>Ekonomi</w:t>
            </w:r>
          </w:p>
        </w:tc>
        <w:tc>
          <w:tcPr>
            <w:tcW w:w="3329" w:type="dxa"/>
            <w:gridSpan w:val="2"/>
          </w:tcPr>
          <w:p>
            <w:pPr>
              <w:pStyle w:val="TableParagraph"/>
              <w:spacing w:before="6"/>
              <w:ind w:left="108"/>
              <w:rPr>
                <w:rFonts w:ascii="Arial"/>
                <w:b/>
                <w:sz w:val="18"/>
              </w:rPr>
            </w:pPr>
            <w:r>
              <w:rPr>
                <w:rFonts w:ascii="Arial"/>
                <w:b/>
                <w:w w:val="80"/>
                <w:sz w:val="18"/>
              </w:rPr>
              <w:t>Laju</w:t>
            </w:r>
            <w:r>
              <w:rPr>
                <w:rFonts w:ascii="Arial"/>
                <w:b/>
                <w:sz w:val="18"/>
              </w:rPr>
              <w:t> </w:t>
            </w:r>
            <w:r>
              <w:rPr>
                <w:rFonts w:ascii="Arial"/>
                <w:b/>
                <w:w w:val="80"/>
                <w:sz w:val="18"/>
              </w:rPr>
              <w:t>Pertumbuhan</w:t>
            </w:r>
            <w:r>
              <w:rPr>
                <w:rFonts w:ascii="Arial"/>
                <w:b/>
                <w:spacing w:val="2"/>
                <w:sz w:val="18"/>
              </w:rPr>
              <w:t> </w:t>
            </w:r>
            <w:r>
              <w:rPr>
                <w:rFonts w:ascii="Arial"/>
                <w:b/>
                <w:w w:val="80"/>
                <w:sz w:val="18"/>
              </w:rPr>
              <w:t>Ekonomi</w:t>
            </w:r>
            <w:r>
              <w:rPr>
                <w:rFonts w:ascii="Arial"/>
                <w:b/>
                <w:spacing w:val="-4"/>
                <w:sz w:val="18"/>
              </w:rPr>
              <w:t> </w:t>
            </w:r>
            <w:r>
              <w:rPr>
                <w:rFonts w:ascii="Arial"/>
                <w:b/>
                <w:spacing w:val="-5"/>
                <w:w w:val="80"/>
                <w:sz w:val="18"/>
              </w:rPr>
              <w:t>(%)</w:t>
            </w:r>
          </w:p>
        </w:tc>
        <w:tc>
          <w:tcPr>
            <w:tcW w:w="1948" w:type="dxa"/>
          </w:tcPr>
          <w:p>
            <w:pPr>
              <w:pStyle w:val="TableParagraph"/>
              <w:spacing w:before="6"/>
              <w:ind w:left="38" w:right="31"/>
              <w:jc w:val="center"/>
              <w:rPr>
                <w:sz w:val="18"/>
              </w:rPr>
            </w:pPr>
            <w:r>
              <w:rPr>
                <w:w w:val="80"/>
                <w:sz w:val="18"/>
              </w:rPr>
              <w:t>4,50-</w:t>
            </w:r>
            <w:r>
              <w:rPr>
                <w:spacing w:val="-4"/>
                <w:w w:val="90"/>
                <w:sz w:val="18"/>
              </w:rPr>
              <w:t>5,00</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3"/>
              <w:jc w:val="center"/>
              <w:rPr>
                <w:sz w:val="18"/>
              </w:rPr>
            </w:pPr>
            <w:r>
              <w:rPr>
                <w:w w:val="80"/>
                <w:sz w:val="18"/>
              </w:rPr>
              <w:t>4,30-</w:t>
            </w:r>
            <w:r>
              <w:rPr>
                <w:spacing w:val="-4"/>
                <w:w w:val="90"/>
                <w:sz w:val="18"/>
              </w:rPr>
              <w:t>4,80</w:t>
            </w:r>
          </w:p>
        </w:tc>
        <w:tc>
          <w:tcPr>
            <w:tcW w:w="1202" w:type="dxa"/>
          </w:tcPr>
          <w:p>
            <w:pPr>
              <w:pStyle w:val="TableParagraph"/>
              <w:spacing w:before="6"/>
              <w:ind w:left="11" w:right="6"/>
              <w:jc w:val="center"/>
              <w:rPr>
                <w:sz w:val="18"/>
              </w:rPr>
            </w:pPr>
            <w:r>
              <w:rPr>
                <w:spacing w:val="-2"/>
                <w:w w:val="90"/>
                <w:sz w:val="18"/>
              </w:rPr>
              <w:t>#VALUE!</w:t>
            </w:r>
          </w:p>
        </w:tc>
        <w:tc>
          <w:tcPr>
            <w:tcW w:w="1004" w:type="dxa"/>
          </w:tcPr>
          <w:p>
            <w:pPr>
              <w:pStyle w:val="TableParagraph"/>
              <w:spacing w:before="6"/>
              <w:ind w:left="11" w:right="2"/>
              <w:jc w:val="center"/>
              <w:rPr>
                <w:sz w:val="18"/>
              </w:rPr>
            </w:pPr>
            <w:r>
              <w:rPr>
                <w:spacing w:val="-4"/>
                <w:w w:val="90"/>
                <w:sz w:val="18"/>
              </w:rPr>
              <w:t>0,00%</w:t>
            </w:r>
          </w:p>
        </w:tc>
      </w:tr>
      <w:tr>
        <w:trPr>
          <w:trHeight w:val="413" w:hRule="atLeast"/>
        </w:trPr>
        <w:tc>
          <w:tcPr>
            <w:tcW w:w="644" w:type="dxa"/>
          </w:tcPr>
          <w:p>
            <w:pPr>
              <w:pStyle w:val="TableParagraph"/>
              <w:rPr>
                <w:rFonts w:ascii="Times New Roman"/>
                <w:sz w:val="18"/>
              </w:rPr>
            </w:pPr>
          </w:p>
        </w:tc>
        <w:tc>
          <w:tcPr>
            <w:tcW w:w="2960" w:type="dxa"/>
            <w:gridSpan w:val="2"/>
          </w:tcPr>
          <w:p>
            <w:pPr>
              <w:pStyle w:val="TableParagraph"/>
              <w:spacing w:line="200" w:lineRule="atLeast"/>
              <w:ind w:left="107"/>
              <w:rPr>
                <w:rFonts w:ascii="Arial"/>
                <w:b/>
                <w:sz w:val="18"/>
              </w:rPr>
            </w:pPr>
            <w:r>
              <w:rPr>
                <w:rFonts w:ascii="Arial"/>
                <w:b/>
                <w:w w:val="80"/>
                <w:sz w:val="18"/>
              </w:rPr>
              <w:t>Meningkatnya pertumbuhan sektor</w:t>
            </w:r>
            <w:r>
              <w:rPr>
                <w:rFonts w:ascii="Arial"/>
                <w:b/>
                <w:w w:val="90"/>
                <w:sz w:val="18"/>
              </w:rPr>
              <w:t> pertanian</w:t>
            </w:r>
            <w:r>
              <w:rPr>
                <w:rFonts w:ascii="Arial"/>
                <w:b/>
                <w:spacing w:val="-10"/>
                <w:w w:val="90"/>
                <w:sz w:val="18"/>
              </w:rPr>
              <w:t> </w:t>
            </w:r>
            <w:r>
              <w:rPr>
                <w:rFonts w:ascii="Arial"/>
                <w:b/>
                <w:w w:val="90"/>
                <w:sz w:val="18"/>
              </w:rPr>
              <w:t>dan</w:t>
            </w:r>
            <w:r>
              <w:rPr>
                <w:rFonts w:ascii="Arial"/>
                <w:b/>
                <w:spacing w:val="-7"/>
                <w:w w:val="90"/>
                <w:sz w:val="18"/>
              </w:rPr>
              <w:t> </w:t>
            </w:r>
            <w:r>
              <w:rPr>
                <w:rFonts w:ascii="Arial"/>
                <w:b/>
                <w:w w:val="90"/>
                <w:sz w:val="18"/>
              </w:rPr>
              <w:t>perikanan</w:t>
            </w:r>
          </w:p>
        </w:tc>
        <w:tc>
          <w:tcPr>
            <w:tcW w:w="3329" w:type="dxa"/>
            <w:gridSpan w:val="2"/>
          </w:tcPr>
          <w:p>
            <w:pPr>
              <w:pStyle w:val="TableParagraph"/>
              <w:spacing w:line="200" w:lineRule="atLeast"/>
              <w:ind w:left="108" w:right="202"/>
              <w:rPr>
                <w:rFonts w:ascii="Arial"/>
                <w:b/>
                <w:sz w:val="18"/>
              </w:rPr>
            </w:pPr>
            <w:r>
              <w:rPr>
                <w:rFonts w:ascii="Arial"/>
                <w:b/>
                <w:w w:val="80"/>
                <w:sz w:val="18"/>
              </w:rPr>
              <w:t>Laju PDRB sektor pertanian dan perikanan</w:t>
            </w:r>
            <w:r>
              <w:rPr>
                <w:rFonts w:ascii="Arial"/>
                <w:b/>
                <w:w w:val="90"/>
                <w:sz w:val="18"/>
              </w:rPr>
              <w:t> </w:t>
            </w:r>
            <w:r>
              <w:rPr>
                <w:rFonts w:ascii="Arial"/>
                <w:b/>
                <w:spacing w:val="-4"/>
                <w:w w:val="90"/>
                <w:sz w:val="18"/>
              </w:rPr>
              <w:t>(%)</w:t>
            </w:r>
          </w:p>
        </w:tc>
        <w:tc>
          <w:tcPr>
            <w:tcW w:w="1948" w:type="dxa"/>
          </w:tcPr>
          <w:p>
            <w:pPr>
              <w:pStyle w:val="TableParagraph"/>
              <w:spacing w:before="2"/>
              <w:ind w:left="38" w:right="30"/>
              <w:jc w:val="center"/>
              <w:rPr>
                <w:sz w:val="18"/>
              </w:rPr>
            </w:pPr>
            <w:r>
              <w:rPr>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7"/>
              <w:jc w:val="center"/>
              <w:rPr>
                <w:sz w:val="18"/>
              </w:rPr>
            </w:pPr>
            <w:r>
              <w:rPr>
                <w:spacing w:val="-5"/>
                <w:w w:val="90"/>
                <w:sz w:val="18"/>
              </w:rPr>
              <w:t>2,5</w:t>
            </w:r>
          </w:p>
        </w:tc>
        <w:tc>
          <w:tcPr>
            <w:tcW w:w="1202" w:type="dxa"/>
          </w:tcPr>
          <w:p>
            <w:pPr>
              <w:pStyle w:val="TableParagraph"/>
              <w:spacing w:before="2"/>
              <w:ind w:left="11" w:right="5"/>
              <w:jc w:val="center"/>
              <w:rPr>
                <w:sz w:val="18"/>
              </w:rPr>
            </w:pPr>
            <w:r>
              <w:rPr>
                <w:spacing w:val="-5"/>
                <w:w w:val="90"/>
                <w:sz w:val="18"/>
              </w:rPr>
              <w:t>2,5</w:t>
            </w:r>
          </w:p>
        </w:tc>
        <w:tc>
          <w:tcPr>
            <w:tcW w:w="1004" w:type="dxa"/>
          </w:tcPr>
          <w:p>
            <w:pPr>
              <w:pStyle w:val="TableParagraph"/>
              <w:spacing w:before="2"/>
              <w:ind w:left="11" w:right="2"/>
              <w:jc w:val="center"/>
              <w:rPr>
                <w:sz w:val="18"/>
              </w:rPr>
            </w:pPr>
            <w:r>
              <w:rPr>
                <w:spacing w:val="-2"/>
                <w:w w:val="90"/>
                <w:sz w:val="18"/>
              </w:rPr>
              <w:t>83,33%</w:t>
            </w:r>
          </w:p>
        </w:tc>
      </w:tr>
      <w:tr>
        <w:trPr>
          <w:trHeight w:val="254" w:hRule="atLeast"/>
        </w:trPr>
        <w:tc>
          <w:tcPr>
            <w:tcW w:w="644" w:type="dxa"/>
          </w:tcPr>
          <w:p>
            <w:pPr>
              <w:pStyle w:val="TableParagraph"/>
              <w:rPr>
                <w:rFonts w:ascii="Times New Roman"/>
                <w:sz w:val="18"/>
              </w:rPr>
            </w:pPr>
          </w:p>
        </w:tc>
        <w:tc>
          <w:tcPr>
            <w:tcW w:w="2960" w:type="dxa"/>
            <w:gridSpan w:val="2"/>
          </w:tcPr>
          <w:p>
            <w:pPr>
              <w:pStyle w:val="TableParagraph"/>
              <w:rPr>
                <w:rFonts w:ascii="Times New Roman"/>
                <w:sz w:val="18"/>
              </w:rPr>
            </w:pPr>
          </w:p>
        </w:tc>
        <w:tc>
          <w:tcPr>
            <w:tcW w:w="3329"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554" w:hRule="atLeast"/>
        </w:trPr>
        <w:tc>
          <w:tcPr>
            <w:tcW w:w="644" w:type="dxa"/>
          </w:tcPr>
          <w:p>
            <w:pPr>
              <w:pStyle w:val="TableParagraph"/>
              <w:rPr>
                <w:rFonts w:ascii="Times New Roman"/>
                <w:sz w:val="18"/>
              </w:rPr>
            </w:pPr>
          </w:p>
        </w:tc>
        <w:tc>
          <w:tcPr>
            <w:tcW w:w="2960" w:type="dxa"/>
            <w:gridSpan w:val="2"/>
          </w:tcPr>
          <w:p>
            <w:pPr>
              <w:pStyle w:val="TableParagraph"/>
              <w:spacing w:before="2"/>
              <w:ind w:left="107"/>
              <w:rPr>
                <w:rFonts w:ascii="Arial"/>
                <w:b/>
                <w:sz w:val="18"/>
              </w:rPr>
            </w:pPr>
            <w:r>
              <w:rPr>
                <w:rFonts w:ascii="Arial"/>
                <w:b/>
                <w:w w:val="80"/>
                <w:sz w:val="18"/>
              </w:rPr>
              <w:t>PROGRAM</w:t>
            </w:r>
            <w:r>
              <w:rPr>
                <w:rFonts w:ascii="Arial"/>
                <w:b/>
                <w:spacing w:val="40"/>
                <w:sz w:val="18"/>
              </w:rPr>
              <w:t> </w:t>
            </w:r>
            <w:r>
              <w:rPr>
                <w:rFonts w:ascii="Arial"/>
                <w:b/>
                <w:w w:val="80"/>
                <w:sz w:val="18"/>
              </w:rPr>
              <w:t>PENUNJANG</w:t>
            </w:r>
            <w:r>
              <w:rPr>
                <w:rFonts w:ascii="Arial"/>
                <w:b/>
                <w:spacing w:val="40"/>
                <w:sz w:val="18"/>
              </w:rPr>
              <w:t> </w:t>
            </w:r>
            <w:r>
              <w:rPr>
                <w:rFonts w:ascii="Arial"/>
                <w:b/>
                <w:w w:val="80"/>
                <w:sz w:val="18"/>
              </w:rPr>
              <w:t>URUSAN</w:t>
            </w:r>
            <w:r>
              <w:rPr>
                <w:rFonts w:ascii="Arial"/>
                <w:b/>
                <w:w w:val="90"/>
                <w:sz w:val="18"/>
              </w:rPr>
              <w:t> PEMERINTAH</w:t>
            </w:r>
            <w:r>
              <w:rPr>
                <w:rFonts w:ascii="Arial"/>
                <w:b/>
                <w:spacing w:val="-8"/>
                <w:w w:val="90"/>
                <w:sz w:val="18"/>
              </w:rPr>
              <w:t> </w:t>
            </w:r>
            <w:r>
              <w:rPr>
                <w:rFonts w:ascii="Arial"/>
                <w:b/>
                <w:w w:val="90"/>
                <w:sz w:val="18"/>
              </w:rPr>
              <w:t>DAERAH</w:t>
            </w:r>
          </w:p>
        </w:tc>
        <w:tc>
          <w:tcPr>
            <w:tcW w:w="3329" w:type="dxa"/>
            <w:gridSpan w:val="2"/>
          </w:tcPr>
          <w:p>
            <w:pPr>
              <w:pStyle w:val="TableParagraph"/>
              <w:spacing w:before="2"/>
              <w:ind w:left="108" w:right="202"/>
              <w:rPr>
                <w:rFonts w:ascii="Arial"/>
                <w:b/>
                <w:sz w:val="18"/>
              </w:rPr>
            </w:pPr>
            <w:r>
              <w:rPr>
                <w:rFonts w:ascii="Arial"/>
                <w:b/>
                <w:w w:val="80"/>
                <w:sz w:val="18"/>
              </w:rPr>
              <w:t>Tingkat Kepuasan Bidang terhadap</w:t>
            </w:r>
            <w:r>
              <w:rPr>
                <w:rFonts w:ascii="Arial"/>
                <w:b/>
                <w:w w:val="90"/>
                <w:sz w:val="18"/>
              </w:rPr>
              <w:t> </w:t>
            </w:r>
            <w:r>
              <w:rPr>
                <w:rFonts w:ascii="Arial"/>
                <w:b/>
                <w:spacing w:val="-2"/>
                <w:w w:val="90"/>
                <w:sz w:val="18"/>
              </w:rPr>
              <w:t>pelayanan</w:t>
            </w:r>
            <w:r>
              <w:rPr>
                <w:rFonts w:ascii="Arial"/>
                <w:b/>
                <w:spacing w:val="-8"/>
                <w:w w:val="90"/>
                <w:sz w:val="18"/>
              </w:rPr>
              <w:t> </w:t>
            </w:r>
            <w:r>
              <w:rPr>
                <w:rFonts w:ascii="Arial"/>
                <w:b/>
                <w:spacing w:val="-2"/>
                <w:w w:val="90"/>
                <w:sz w:val="18"/>
              </w:rPr>
              <w:t>Kesekretariatan</w:t>
            </w:r>
          </w:p>
        </w:tc>
        <w:tc>
          <w:tcPr>
            <w:tcW w:w="1948" w:type="dxa"/>
          </w:tcPr>
          <w:p>
            <w:pPr>
              <w:pStyle w:val="TableParagraph"/>
              <w:spacing w:before="2"/>
              <w:ind w:left="43" w:right="29"/>
              <w:jc w:val="center"/>
              <w:rPr>
                <w:rFonts w:ascii="Arial"/>
                <w:b/>
                <w:sz w:val="18"/>
              </w:rPr>
            </w:pPr>
            <w:r>
              <w:rPr>
                <w:rFonts w:ascii="Arial"/>
                <w:b/>
                <w:spacing w:val="-5"/>
                <w:w w:val="90"/>
                <w:sz w:val="18"/>
              </w:rPr>
              <w:t>95</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95</w:t>
            </w:r>
          </w:p>
        </w:tc>
        <w:tc>
          <w:tcPr>
            <w:tcW w:w="1202" w:type="dxa"/>
          </w:tcPr>
          <w:p>
            <w:pPr>
              <w:pStyle w:val="TableParagraph"/>
              <w:spacing w:before="2"/>
              <w:ind w:left="11" w:right="2"/>
              <w:jc w:val="center"/>
              <w:rPr>
                <w:sz w:val="18"/>
              </w:rPr>
            </w:pPr>
            <w:r>
              <w:rPr>
                <w:spacing w:val="-5"/>
                <w:w w:val="90"/>
                <w:sz w:val="18"/>
              </w:rPr>
              <w:t>95</w:t>
            </w:r>
          </w:p>
        </w:tc>
        <w:tc>
          <w:tcPr>
            <w:tcW w:w="1004" w:type="dxa"/>
          </w:tcPr>
          <w:p>
            <w:pPr>
              <w:pStyle w:val="TableParagraph"/>
              <w:spacing w:before="2"/>
              <w:ind w:left="11" w:right="6"/>
              <w:jc w:val="center"/>
              <w:rPr>
                <w:sz w:val="18"/>
              </w:rPr>
            </w:pPr>
            <w:r>
              <w:rPr>
                <w:spacing w:val="-2"/>
                <w:w w:val="90"/>
                <w:sz w:val="18"/>
              </w:rPr>
              <w:t>100,00%</w:t>
            </w:r>
          </w:p>
        </w:tc>
      </w:tr>
      <w:tr>
        <w:trPr>
          <w:trHeight w:val="62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07"/>
              <w:rPr>
                <w:rFonts w:ascii="Arial"/>
                <w:b/>
                <w:sz w:val="18"/>
              </w:rPr>
            </w:pPr>
            <w:r>
              <w:rPr>
                <w:rFonts w:ascii="Arial"/>
                <w:b/>
                <w:spacing w:val="-10"/>
                <w:w w:val="90"/>
                <w:sz w:val="18"/>
              </w:rPr>
              <w:t>A</w:t>
            </w:r>
          </w:p>
        </w:tc>
        <w:tc>
          <w:tcPr>
            <w:tcW w:w="2579" w:type="dxa"/>
            <w:tcBorders>
              <w:left w:val="nil"/>
            </w:tcBorders>
          </w:tcPr>
          <w:p>
            <w:pPr>
              <w:pStyle w:val="TableParagraph"/>
              <w:spacing w:line="200" w:lineRule="atLeast"/>
              <w:ind w:left="115"/>
              <w:rPr>
                <w:rFonts w:ascii="Arial"/>
                <w:b/>
                <w:sz w:val="18"/>
              </w:rPr>
            </w:pPr>
            <w:r>
              <w:rPr>
                <w:rFonts w:ascii="Arial"/>
                <w:b/>
                <w:w w:val="80"/>
                <w:sz w:val="18"/>
              </w:rPr>
              <w:t>Perencanaan, Penganggaran dan</w:t>
            </w:r>
            <w:r>
              <w:rPr>
                <w:rFonts w:ascii="Arial"/>
                <w:b/>
                <w:w w:val="90"/>
                <w:sz w:val="18"/>
              </w:rPr>
              <w:t> Evaluasi</w:t>
            </w:r>
            <w:r>
              <w:rPr>
                <w:rFonts w:ascii="Arial"/>
                <w:b/>
                <w:spacing w:val="-10"/>
                <w:w w:val="90"/>
                <w:sz w:val="18"/>
              </w:rPr>
              <w:t> </w:t>
            </w:r>
            <w:r>
              <w:rPr>
                <w:rFonts w:ascii="Arial"/>
                <w:b/>
                <w:w w:val="90"/>
                <w:sz w:val="18"/>
              </w:rPr>
              <w:t>Kinerja</w:t>
            </w:r>
            <w:r>
              <w:rPr>
                <w:rFonts w:ascii="Arial"/>
                <w:b/>
                <w:spacing w:val="-7"/>
                <w:w w:val="90"/>
                <w:sz w:val="18"/>
              </w:rPr>
              <w:t> </w:t>
            </w:r>
            <w:r>
              <w:rPr>
                <w:rFonts w:ascii="Arial"/>
                <w:b/>
                <w:w w:val="90"/>
                <w:sz w:val="18"/>
              </w:rPr>
              <w:t>Perangkat </w:t>
            </w:r>
            <w:r>
              <w:rPr>
                <w:rFonts w:ascii="Arial"/>
                <w:b/>
                <w:spacing w:val="-2"/>
                <w:w w:val="90"/>
                <w:sz w:val="18"/>
              </w:rPr>
              <w:t>Daerah</w:t>
            </w:r>
          </w:p>
        </w:tc>
        <w:tc>
          <w:tcPr>
            <w:tcW w:w="3329" w:type="dxa"/>
            <w:gridSpan w:val="2"/>
          </w:tcPr>
          <w:p>
            <w:pPr>
              <w:pStyle w:val="TableParagraph"/>
              <w:spacing w:line="200" w:lineRule="atLeast"/>
              <w:ind w:left="408"/>
              <w:rPr>
                <w:rFonts w:ascii="Arial"/>
                <w:b/>
                <w:sz w:val="18"/>
              </w:rPr>
            </w:pPr>
            <w:r>
              <w:rPr>
                <w:rFonts w:ascii="Arial"/>
                <w:b/>
                <w:w w:val="80"/>
                <w:sz w:val="18"/>
              </w:rPr>
              <w:t>Persentase pelaksanaan perencanaan,</w:t>
            </w:r>
            <w:r>
              <w:rPr>
                <w:rFonts w:ascii="Arial"/>
                <w:b/>
                <w:w w:val="85"/>
                <w:sz w:val="18"/>
              </w:rPr>
              <w:t> penganggaran dan evaluasi kinerja </w:t>
            </w:r>
            <w:r>
              <w:rPr>
                <w:rFonts w:ascii="Arial"/>
                <w:b/>
                <w:w w:val="90"/>
                <w:sz w:val="18"/>
              </w:rPr>
              <w:t>Perangkat</w:t>
            </w:r>
            <w:r>
              <w:rPr>
                <w:rFonts w:ascii="Arial"/>
                <w:b/>
                <w:spacing w:val="-2"/>
                <w:w w:val="90"/>
                <w:sz w:val="18"/>
              </w:rPr>
              <w:t> </w:t>
            </w:r>
            <w:r>
              <w:rPr>
                <w:rFonts w:ascii="Arial"/>
                <w:b/>
                <w:w w:val="90"/>
                <w:sz w:val="18"/>
              </w:rPr>
              <w:t>Daerah (%)</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87"/>
              <w:rPr>
                <w:sz w:val="18"/>
              </w:rPr>
            </w:pPr>
            <w:r>
              <w:rPr>
                <w:spacing w:val="-10"/>
                <w:w w:val="90"/>
                <w:sz w:val="18"/>
              </w:rPr>
              <w:t>1</w:t>
            </w:r>
          </w:p>
        </w:tc>
        <w:tc>
          <w:tcPr>
            <w:tcW w:w="2579" w:type="dxa"/>
            <w:tcBorders>
              <w:left w:val="nil"/>
            </w:tcBorders>
          </w:tcPr>
          <w:p>
            <w:pPr>
              <w:pStyle w:val="TableParagraph"/>
              <w:spacing w:line="237" w:lineRule="auto" w:before="4"/>
              <w:ind w:left="115"/>
              <w:rPr>
                <w:sz w:val="18"/>
              </w:rPr>
            </w:pPr>
            <w:r>
              <w:rPr>
                <w:w w:val="90"/>
                <w:sz w:val="18"/>
              </w:rPr>
              <w:t>Penyusunan</w:t>
            </w:r>
            <w:r>
              <w:rPr>
                <w:spacing w:val="-4"/>
                <w:w w:val="90"/>
                <w:sz w:val="18"/>
              </w:rPr>
              <w:t> </w:t>
            </w:r>
            <w:r>
              <w:rPr>
                <w:w w:val="90"/>
                <w:sz w:val="18"/>
              </w:rPr>
              <w:t>Dokumen </w:t>
            </w:r>
            <w:r>
              <w:rPr>
                <w:w w:val="80"/>
                <w:sz w:val="18"/>
              </w:rPr>
              <w:t>Perencanaan Perangkat Daerah</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37" w:lineRule="auto" w:before="4"/>
              <w:ind w:left="114" w:right="146"/>
              <w:rPr>
                <w:sz w:val="18"/>
              </w:rPr>
            </w:pPr>
            <w:r>
              <w:rPr>
                <w:w w:val="80"/>
                <w:sz w:val="18"/>
              </w:rPr>
              <w:t>Jumlah Dokumen Perencanaan Perangkat</w:t>
            </w:r>
            <w:r>
              <w:rPr>
                <w:w w:val="90"/>
                <w:sz w:val="18"/>
              </w:rPr>
              <w:t> Daerah</w:t>
            </w:r>
            <w:r>
              <w:rPr>
                <w:spacing w:val="-4"/>
                <w:w w:val="90"/>
                <w:sz w:val="18"/>
              </w:rPr>
              <w:t> </w:t>
            </w:r>
            <w:r>
              <w:rPr>
                <w:w w:val="90"/>
                <w:sz w:val="18"/>
              </w:rPr>
              <w:t>(dokumen)</w:t>
            </w:r>
          </w:p>
        </w:tc>
        <w:tc>
          <w:tcPr>
            <w:tcW w:w="1948" w:type="dxa"/>
          </w:tcPr>
          <w:p>
            <w:pPr>
              <w:pStyle w:val="TableParagraph"/>
              <w:spacing w:before="2"/>
              <w:ind w:left="43" w:right="29"/>
              <w:jc w:val="center"/>
              <w:rPr>
                <w:sz w:val="18"/>
              </w:rPr>
            </w:pPr>
            <w:r>
              <w:rPr>
                <w:spacing w:val="-5"/>
                <w:w w:val="90"/>
                <w:sz w:val="18"/>
              </w:rPr>
              <w:t>14</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9</w:t>
            </w:r>
          </w:p>
        </w:tc>
        <w:tc>
          <w:tcPr>
            <w:tcW w:w="1202" w:type="dxa"/>
          </w:tcPr>
          <w:p>
            <w:pPr>
              <w:pStyle w:val="TableParagraph"/>
              <w:spacing w:before="2"/>
              <w:ind w:left="11" w:right="8"/>
              <w:jc w:val="center"/>
              <w:rPr>
                <w:sz w:val="18"/>
              </w:rPr>
            </w:pPr>
            <w:r>
              <w:rPr>
                <w:spacing w:val="-10"/>
                <w:w w:val="90"/>
                <w:sz w:val="18"/>
              </w:rPr>
              <w:t>9</w:t>
            </w:r>
          </w:p>
        </w:tc>
        <w:tc>
          <w:tcPr>
            <w:tcW w:w="1004" w:type="dxa"/>
          </w:tcPr>
          <w:p>
            <w:pPr>
              <w:pStyle w:val="TableParagraph"/>
              <w:spacing w:before="2"/>
              <w:ind w:left="11" w:right="2"/>
              <w:jc w:val="center"/>
              <w:rPr>
                <w:sz w:val="18"/>
              </w:rPr>
            </w:pPr>
            <w:r>
              <w:rPr>
                <w:spacing w:val="-2"/>
                <w:w w:val="90"/>
                <w:sz w:val="18"/>
              </w:rPr>
              <w:t>64,29%</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87"/>
              <w:rPr>
                <w:sz w:val="18"/>
              </w:rPr>
            </w:pPr>
            <w:r>
              <w:rPr>
                <w:spacing w:val="-10"/>
                <w:w w:val="90"/>
                <w:sz w:val="18"/>
              </w:rPr>
              <w:t>2</w:t>
            </w:r>
          </w:p>
        </w:tc>
        <w:tc>
          <w:tcPr>
            <w:tcW w:w="2579" w:type="dxa"/>
            <w:tcBorders>
              <w:left w:val="nil"/>
            </w:tcBorders>
          </w:tcPr>
          <w:p>
            <w:pPr>
              <w:pStyle w:val="TableParagraph"/>
              <w:spacing w:before="2"/>
              <w:ind w:left="115"/>
              <w:rPr>
                <w:sz w:val="18"/>
              </w:rPr>
            </w:pPr>
            <w:r>
              <w:rPr>
                <w:w w:val="80"/>
                <w:sz w:val="18"/>
              </w:rPr>
              <w:t>Evaluasi</w:t>
            </w:r>
            <w:r>
              <w:rPr>
                <w:spacing w:val="-1"/>
                <w:sz w:val="18"/>
              </w:rPr>
              <w:t> </w:t>
            </w:r>
            <w:r>
              <w:rPr>
                <w:w w:val="80"/>
                <w:sz w:val="18"/>
              </w:rPr>
              <w:t>Kinerja</w:t>
            </w:r>
            <w:r>
              <w:rPr>
                <w:spacing w:val="-3"/>
                <w:sz w:val="18"/>
              </w:rPr>
              <w:t> </w:t>
            </w:r>
            <w:r>
              <w:rPr>
                <w:w w:val="80"/>
                <w:sz w:val="18"/>
              </w:rPr>
              <w:t>Perangkat</w:t>
            </w:r>
            <w:r>
              <w:rPr>
                <w:spacing w:val="-2"/>
                <w:sz w:val="18"/>
              </w:rPr>
              <w:t> </w:t>
            </w:r>
            <w:r>
              <w:rPr>
                <w:spacing w:val="-2"/>
                <w:w w:val="80"/>
                <w:sz w:val="18"/>
              </w:rPr>
              <w:t>Daerah</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Laporan</w:t>
            </w:r>
            <w:r>
              <w:rPr>
                <w:spacing w:val="39"/>
                <w:sz w:val="18"/>
              </w:rPr>
              <w:t> </w:t>
            </w:r>
            <w:r>
              <w:rPr>
                <w:w w:val="80"/>
                <w:sz w:val="18"/>
              </w:rPr>
              <w:t>Evaluasi Kinerja</w:t>
            </w:r>
            <w:r>
              <w:rPr>
                <w:w w:val="90"/>
                <w:sz w:val="18"/>
              </w:rPr>
              <w:t> Perangkat</w:t>
            </w:r>
            <w:r>
              <w:rPr>
                <w:spacing w:val="-10"/>
                <w:w w:val="90"/>
                <w:sz w:val="18"/>
              </w:rPr>
              <w:t> </w:t>
            </w:r>
            <w:r>
              <w:rPr>
                <w:w w:val="90"/>
                <w:sz w:val="18"/>
              </w:rPr>
              <w:t>Daerah</w:t>
            </w:r>
            <w:r>
              <w:rPr>
                <w:spacing w:val="-7"/>
                <w:w w:val="90"/>
                <w:sz w:val="18"/>
              </w:rPr>
              <w:t> </w:t>
            </w:r>
            <w:r>
              <w:rPr>
                <w:w w:val="90"/>
                <w:sz w:val="18"/>
              </w:rPr>
              <w:t>(laporan)</w:t>
            </w:r>
          </w:p>
        </w:tc>
        <w:tc>
          <w:tcPr>
            <w:tcW w:w="1948" w:type="dxa"/>
          </w:tcPr>
          <w:p>
            <w:pPr>
              <w:pStyle w:val="TableParagraph"/>
              <w:spacing w:before="2"/>
              <w:ind w:left="43" w:right="29"/>
              <w:jc w:val="center"/>
              <w:rPr>
                <w:sz w:val="18"/>
              </w:rPr>
            </w:pPr>
            <w:r>
              <w:rPr>
                <w:spacing w:val="-5"/>
                <w:w w:val="90"/>
                <w:sz w:val="18"/>
              </w:rPr>
              <w:t>35</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17</w:t>
            </w:r>
          </w:p>
        </w:tc>
        <w:tc>
          <w:tcPr>
            <w:tcW w:w="1202" w:type="dxa"/>
          </w:tcPr>
          <w:p>
            <w:pPr>
              <w:pStyle w:val="TableParagraph"/>
              <w:spacing w:before="2"/>
              <w:ind w:left="11" w:right="2"/>
              <w:jc w:val="center"/>
              <w:rPr>
                <w:sz w:val="18"/>
              </w:rPr>
            </w:pPr>
            <w:r>
              <w:rPr>
                <w:spacing w:val="-5"/>
                <w:w w:val="90"/>
                <w:sz w:val="18"/>
              </w:rPr>
              <w:t>17</w:t>
            </w:r>
          </w:p>
        </w:tc>
        <w:tc>
          <w:tcPr>
            <w:tcW w:w="1004" w:type="dxa"/>
          </w:tcPr>
          <w:p>
            <w:pPr>
              <w:pStyle w:val="TableParagraph"/>
              <w:spacing w:before="2"/>
              <w:ind w:left="11" w:right="2"/>
              <w:jc w:val="center"/>
              <w:rPr>
                <w:sz w:val="18"/>
              </w:rPr>
            </w:pPr>
            <w:r>
              <w:rPr>
                <w:spacing w:val="-2"/>
                <w:w w:val="90"/>
                <w:sz w:val="18"/>
              </w:rPr>
              <w:t>48,57%</w:t>
            </w:r>
          </w:p>
        </w:tc>
      </w:tr>
      <w:tr>
        <w:trPr>
          <w:trHeight w:val="553"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07"/>
              <w:rPr>
                <w:rFonts w:ascii="Arial"/>
                <w:b/>
                <w:sz w:val="18"/>
              </w:rPr>
            </w:pPr>
            <w:r>
              <w:rPr>
                <w:rFonts w:ascii="Arial"/>
                <w:b/>
                <w:spacing w:val="-10"/>
                <w:w w:val="90"/>
                <w:sz w:val="18"/>
              </w:rPr>
              <w:t>B</w:t>
            </w:r>
          </w:p>
        </w:tc>
        <w:tc>
          <w:tcPr>
            <w:tcW w:w="2579" w:type="dxa"/>
            <w:tcBorders>
              <w:left w:val="nil"/>
            </w:tcBorders>
          </w:tcPr>
          <w:p>
            <w:pPr>
              <w:pStyle w:val="TableParagraph"/>
              <w:spacing w:before="2"/>
              <w:ind w:left="115" w:right="246"/>
              <w:rPr>
                <w:rFonts w:ascii="Arial"/>
                <w:b/>
                <w:sz w:val="18"/>
              </w:rPr>
            </w:pPr>
            <w:r>
              <w:rPr>
                <w:rFonts w:ascii="Arial"/>
                <w:b/>
                <w:w w:val="80"/>
                <w:sz w:val="18"/>
              </w:rPr>
              <w:t>Administrasi</w:t>
            </w:r>
            <w:r>
              <w:rPr>
                <w:rFonts w:ascii="Arial"/>
                <w:b/>
                <w:spacing w:val="-3"/>
                <w:w w:val="80"/>
                <w:sz w:val="18"/>
              </w:rPr>
              <w:t> </w:t>
            </w:r>
            <w:r>
              <w:rPr>
                <w:rFonts w:ascii="Arial"/>
                <w:b/>
                <w:w w:val="80"/>
                <w:sz w:val="18"/>
              </w:rPr>
              <w:t>Keuangan</w:t>
            </w:r>
            <w:r>
              <w:rPr>
                <w:rFonts w:ascii="Arial"/>
                <w:b/>
                <w:w w:val="90"/>
                <w:sz w:val="18"/>
              </w:rPr>
              <w:t> Perangkat</w:t>
            </w:r>
            <w:r>
              <w:rPr>
                <w:rFonts w:ascii="Arial"/>
                <w:b/>
                <w:spacing w:val="-8"/>
                <w:w w:val="90"/>
                <w:sz w:val="18"/>
              </w:rPr>
              <w:t> </w:t>
            </w:r>
            <w:r>
              <w:rPr>
                <w:rFonts w:ascii="Arial"/>
                <w:b/>
                <w:w w:val="90"/>
                <w:sz w:val="18"/>
              </w:rPr>
              <w:t>Daerah</w:t>
            </w:r>
          </w:p>
        </w:tc>
        <w:tc>
          <w:tcPr>
            <w:tcW w:w="3329" w:type="dxa"/>
            <w:gridSpan w:val="2"/>
          </w:tcPr>
          <w:p>
            <w:pPr>
              <w:pStyle w:val="TableParagraph"/>
              <w:spacing w:before="2"/>
              <w:ind w:left="408"/>
              <w:rPr>
                <w:rFonts w:ascii="Arial"/>
                <w:b/>
                <w:sz w:val="18"/>
              </w:rPr>
            </w:pPr>
            <w:r>
              <w:rPr>
                <w:rFonts w:ascii="Arial"/>
                <w:b/>
                <w:w w:val="80"/>
                <w:sz w:val="18"/>
              </w:rPr>
              <w:t>Persentase pemenuhan administrasi</w:t>
            </w:r>
            <w:r>
              <w:rPr>
                <w:rFonts w:ascii="Arial"/>
                <w:b/>
                <w:w w:val="85"/>
                <w:sz w:val="18"/>
              </w:rPr>
              <w:t> Keuangan Perangkat Daerah (%)</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55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187"/>
              <w:rPr>
                <w:sz w:val="18"/>
              </w:rPr>
            </w:pPr>
            <w:r>
              <w:rPr>
                <w:spacing w:val="-10"/>
                <w:w w:val="90"/>
                <w:sz w:val="18"/>
              </w:rPr>
              <w:t>1</w:t>
            </w:r>
          </w:p>
        </w:tc>
        <w:tc>
          <w:tcPr>
            <w:tcW w:w="2579" w:type="dxa"/>
            <w:tcBorders>
              <w:left w:val="nil"/>
            </w:tcBorders>
          </w:tcPr>
          <w:p>
            <w:pPr>
              <w:pStyle w:val="TableParagraph"/>
              <w:spacing w:line="235" w:lineRule="auto" w:before="9"/>
              <w:ind w:left="115" w:right="246"/>
              <w:rPr>
                <w:sz w:val="18"/>
              </w:rPr>
            </w:pPr>
            <w:r>
              <w:rPr>
                <w:w w:val="80"/>
                <w:sz w:val="18"/>
              </w:rPr>
              <w:t>Penyediaan Gaji dan Tunjangan</w:t>
            </w:r>
            <w:r>
              <w:rPr>
                <w:w w:val="90"/>
                <w:sz w:val="18"/>
              </w:rPr>
              <w:t> </w:t>
            </w:r>
            <w:r>
              <w:rPr>
                <w:spacing w:val="-4"/>
                <w:w w:val="90"/>
                <w:sz w:val="18"/>
              </w:rPr>
              <w:t>ASN</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35" w:lineRule="auto" w:before="9"/>
              <w:ind w:left="114" w:right="146"/>
              <w:rPr>
                <w:sz w:val="18"/>
              </w:rPr>
            </w:pPr>
            <w:r>
              <w:rPr>
                <w:w w:val="80"/>
                <w:sz w:val="18"/>
              </w:rPr>
              <w:t>Jumlah orang yang menerima Gaji dan</w:t>
            </w:r>
            <w:r>
              <w:rPr>
                <w:w w:val="90"/>
                <w:sz w:val="18"/>
              </w:rPr>
              <w:t> </w:t>
            </w:r>
            <w:r>
              <w:rPr>
                <w:spacing w:val="-2"/>
                <w:w w:val="90"/>
                <w:sz w:val="18"/>
              </w:rPr>
              <w:t>Tunjangan ASN (Orang/Bulan)</w:t>
            </w:r>
          </w:p>
        </w:tc>
        <w:tc>
          <w:tcPr>
            <w:tcW w:w="1948" w:type="dxa"/>
          </w:tcPr>
          <w:p>
            <w:pPr>
              <w:pStyle w:val="TableParagraph"/>
              <w:spacing w:before="6"/>
              <w:ind w:left="43" w:right="29"/>
              <w:jc w:val="center"/>
              <w:rPr>
                <w:sz w:val="18"/>
              </w:rPr>
            </w:pPr>
            <w:r>
              <w:rPr>
                <w:spacing w:val="-5"/>
                <w:w w:val="90"/>
                <w:sz w:val="18"/>
              </w:rPr>
              <w:t>50</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50</w:t>
            </w:r>
          </w:p>
        </w:tc>
        <w:tc>
          <w:tcPr>
            <w:tcW w:w="1202" w:type="dxa"/>
          </w:tcPr>
          <w:p>
            <w:pPr>
              <w:pStyle w:val="TableParagraph"/>
              <w:spacing w:before="6"/>
              <w:ind w:left="11" w:right="2"/>
              <w:jc w:val="center"/>
              <w:rPr>
                <w:sz w:val="18"/>
              </w:rPr>
            </w:pPr>
            <w:r>
              <w:rPr>
                <w:spacing w:val="-5"/>
                <w:w w:val="90"/>
                <w:sz w:val="18"/>
              </w:rPr>
              <w:t>50</w:t>
            </w:r>
          </w:p>
        </w:tc>
        <w:tc>
          <w:tcPr>
            <w:tcW w:w="1004" w:type="dxa"/>
          </w:tcPr>
          <w:p>
            <w:pPr>
              <w:pStyle w:val="TableParagraph"/>
              <w:spacing w:before="6"/>
              <w:ind w:left="11" w:right="6"/>
              <w:jc w:val="center"/>
              <w:rPr>
                <w:sz w:val="18"/>
              </w:rPr>
            </w:pPr>
            <w:r>
              <w:rPr>
                <w:spacing w:val="-2"/>
                <w:w w:val="90"/>
                <w:sz w:val="18"/>
              </w:rPr>
              <w:t>100,00%</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87"/>
              <w:rPr>
                <w:sz w:val="18"/>
              </w:rPr>
            </w:pPr>
            <w:r>
              <w:rPr>
                <w:spacing w:val="-10"/>
                <w:w w:val="90"/>
                <w:sz w:val="18"/>
              </w:rPr>
              <w:t>2</w:t>
            </w:r>
          </w:p>
        </w:tc>
        <w:tc>
          <w:tcPr>
            <w:tcW w:w="2579" w:type="dxa"/>
            <w:tcBorders>
              <w:left w:val="nil"/>
            </w:tcBorders>
          </w:tcPr>
          <w:p>
            <w:pPr>
              <w:pStyle w:val="TableParagraph"/>
              <w:spacing w:line="237" w:lineRule="auto" w:before="4"/>
              <w:ind w:left="115"/>
              <w:rPr>
                <w:sz w:val="18"/>
              </w:rPr>
            </w:pPr>
            <w:r>
              <w:rPr>
                <w:w w:val="80"/>
                <w:sz w:val="18"/>
              </w:rPr>
              <w:t>Koordinasi dan Pelaksanaan</w:t>
            </w:r>
            <w:r>
              <w:rPr>
                <w:w w:val="90"/>
                <w:sz w:val="18"/>
              </w:rPr>
              <w:t> Akuntansi</w:t>
            </w:r>
            <w:r>
              <w:rPr>
                <w:spacing w:val="-8"/>
                <w:w w:val="90"/>
                <w:sz w:val="18"/>
              </w:rPr>
              <w:t> </w:t>
            </w:r>
            <w:r>
              <w:rPr>
                <w:w w:val="90"/>
                <w:sz w:val="18"/>
              </w:rPr>
              <w:t>SKPD</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37" w:lineRule="auto" w:before="4"/>
              <w:ind w:left="114" w:right="146"/>
              <w:rPr>
                <w:sz w:val="18"/>
              </w:rPr>
            </w:pPr>
            <w:r>
              <w:rPr>
                <w:spacing w:val="-2"/>
                <w:w w:val="90"/>
                <w:sz w:val="18"/>
              </w:rPr>
              <w:t>Jumlah</w:t>
            </w:r>
            <w:r>
              <w:rPr>
                <w:spacing w:val="-5"/>
                <w:w w:val="90"/>
                <w:sz w:val="18"/>
              </w:rPr>
              <w:t> </w:t>
            </w:r>
            <w:r>
              <w:rPr>
                <w:spacing w:val="-2"/>
                <w:w w:val="90"/>
                <w:sz w:val="18"/>
              </w:rPr>
              <w:t>Dokumen</w:t>
            </w:r>
            <w:r>
              <w:rPr>
                <w:spacing w:val="-5"/>
                <w:w w:val="90"/>
                <w:sz w:val="18"/>
              </w:rPr>
              <w:t> </w:t>
            </w:r>
            <w:r>
              <w:rPr>
                <w:spacing w:val="-2"/>
                <w:w w:val="90"/>
                <w:sz w:val="18"/>
              </w:rPr>
              <w:t>Koordinasi</w:t>
            </w:r>
            <w:r>
              <w:rPr>
                <w:spacing w:val="-6"/>
                <w:w w:val="90"/>
                <w:sz w:val="18"/>
              </w:rPr>
              <w:t> </w:t>
            </w:r>
            <w:r>
              <w:rPr>
                <w:spacing w:val="-2"/>
                <w:w w:val="90"/>
                <w:sz w:val="18"/>
              </w:rPr>
              <w:t>dan </w:t>
            </w:r>
            <w:r>
              <w:rPr>
                <w:w w:val="80"/>
                <w:sz w:val="18"/>
              </w:rPr>
              <w:t>Pelaksanaan Akuntansi SKPD (dokumen)</w:t>
            </w:r>
          </w:p>
        </w:tc>
        <w:tc>
          <w:tcPr>
            <w:tcW w:w="1948" w:type="dxa"/>
          </w:tcPr>
          <w:p>
            <w:pPr>
              <w:pStyle w:val="TableParagraph"/>
              <w:spacing w:before="2"/>
              <w:ind w:left="43" w:right="29"/>
              <w:jc w:val="center"/>
              <w:rPr>
                <w:sz w:val="18"/>
              </w:rPr>
            </w:pPr>
            <w:r>
              <w:rPr>
                <w:spacing w:val="-5"/>
                <w:w w:val="90"/>
                <w:sz w:val="18"/>
              </w:rPr>
              <w:t>18</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6</w:t>
            </w:r>
          </w:p>
        </w:tc>
        <w:tc>
          <w:tcPr>
            <w:tcW w:w="1202" w:type="dxa"/>
          </w:tcPr>
          <w:p>
            <w:pPr>
              <w:pStyle w:val="TableParagraph"/>
              <w:spacing w:before="2"/>
              <w:ind w:left="11" w:right="8"/>
              <w:jc w:val="center"/>
              <w:rPr>
                <w:sz w:val="18"/>
              </w:rPr>
            </w:pPr>
            <w:r>
              <w:rPr>
                <w:spacing w:val="-10"/>
                <w:w w:val="90"/>
                <w:sz w:val="18"/>
              </w:rPr>
              <w:t>6</w:t>
            </w:r>
          </w:p>
        </w:tc>
        <w:tc>
          <w:tcPr>
            <w:tcW w:w="1004" w:type="dxa"/>
          </w:tcPr>
          <w:p>
            <w:pPr>
              <w:pStyle w:val="TableParagraph"/>
              <w:spacing w:before="2"/>
              <w:ind w:left="11" w:right="2"/>
              <w:jc w:val="center"/>
              <w:rPr>
                <w:sz w:val="18"/>
              </w:rPr>
            </w:pPr>
            <w:r>
              <w:rPr>
                <w:spacing w:val="-2"/>
                <w:w w:val="90"/>
                <w:sz w:val="18"/>
              </w:rPr>
              <w:t>33,33%</w:t>
            </w:r>
          </w:p>
        </w:tc>
      </w:tr>
      <w:tr>
        <w:trPr>
          <w:trHeight w:val="553"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63"/>
              <w:rPr>
                <w:rFonts w:ascii="Arial"/>
                <w:b/>
                <w:sz w:val="18"/>
              </w:rPr>
            </w:pPr>
            <w:r>
              <w:rPr>
                <w:rFonts w:ascii="Arial"/>
                <w:b/>
                <w:spacing w:val="-10"/>
                <w:w w:val="90"/>
                <w:sz w:val="18"/>
              </w:rPr>
              <w:t>C</w:t>
            </w:r>
          </w:p>
        </w:tc>
        <w:tc>
          <w:tcPr>
            <w:tcW w:w="2579" w:type="dxa"/>
            <w:tcBorders>
              <w:left w:val="nil"/>
            </w:tcBorders>
          </w:tcPr>
          <w:p>
            <w:pPr>
              <w:pStyle w:val="TableParagraph"/>
              <w:spacing w:before="2"/>
              <w:ind w:left="115"/>
              <w:rPr>
                <w:rFonts w:ascii="Arial"/>
                <w:b/>
                <w:sz w:val="18"/>
              </w:rPr>
            </w:pPr>
            <w:r>
              <w:rPr>
                <w:rFonts w:ascii="Arial"/>
                <w:b/>
                <w:w w:val="80"/>
                <w:sz w:val="18"/>
              </w:rPr>
              <w:t>Administrasi</w:t>
            </w:r>
            <w:r>
              <w:rPr>
                <w:rFonts w:ascii="Arial"/>
                <w:b/>
                <w:spacing w:val="-3"/>
                <w:w w:val="80"/>
                <w:sz w:val="18"/>
              </w:rPr>
              <w:t> </w:t>
            </w:r>
            <w:r>
              <w:rPr>
                <w:rFonts w:ascii="Arial"/>
                <w:b/>
                <w:w w:val="80"/>
                <w:sz w:val="18"/>
              </w:rPr>
              <w:t>Kepegawaian</w:t>
            </w:r>
            <w:r>
              <w:rPr>
                <w:rFonts w:ascii="Arial"/>
                <w:b/>
                <w:w w:val="90"/>
                <w:sz w:val="18"/>
              </w:rPr>
              <w:t> Perangkat</w:t>
            </w:r>
            <w:r>
              <w:rPr>
                <w:rFonts w:ascii="Arial"/>
                <w:b/>
                <w:spacing w:val="-8"/>
                <w:w w:val="90"/>
                <w:sz w:val="18"/>
              </w:rPr>
              <w:t> </w:t>
            </w:r>
            <w:r>
              <w:rPr>
                <w:rFonts w:ascii="Arial"/>
                <w:b/>
                <w:w w:val="90"/>
                <w:sz w:val="18"/>
              </w:rPr>
              <w:t>Daerah</w:t>
            </w:r>
          </w:p>
        </w:tc>
        <w:tc>
          <w:tcPr>
            <w:tcW w:w="3329" w:type="dxa"/>
            <w:gridSpan w:val="2"/>
          </w:tcPr>
          <w:p>
            <w:pPr>
              <w:pStyle w:val="TableParagraph"/>
              <w:spacing w:before="2"/>
              <w:ind w:left="408"/>
              <w:rPr>
                <w:rFonts w:ascii="Arial"/>
                <w:b/>
                <w:sz w:val="18"/>
              </w:rPr>
            </w:pPr>
            <w:r>
              <w:rPr>
                <w:rFonts w:ascii="Arial"/>
                <w:b/>
                <w:w w:val="80"/>
                <w:sz w:val="18"/>
              </w:rPr>
              <w:t>Persentase pemenuhan administrasi</w:t>
            </w:r>
            <w:r>
              <w:rPr>
                <w:rFonts w:ascii="Arial"/>
                <w:b/>
                <w:w w:val="85"/>
                <w:sz w:val="18"/>
              </w:rPr>
              <w:t> kepegawaian</w:t>
            </w:r>
            <w:r>
              <w:rPr>
                <w:rFonts w:ascii="Arial"/>
                <w:b/>
                <w:spacing w:val="-7"/>
                <w:w w:val="85"/>
                <w:sz w:val="18"/>
              </w:rPr>
              <w:t> </w:t>
            </w:r>
            <w:r>
              <w:rPr>
                <w:rFonts w:ascii="Arial"/>
                <w:b/>
                <w:w w:val="85"/>
                <w:sz w:val="18"/>
              </w:rPr>
              <w:t>perangkat</w:t>
            </w:r>
            <w:r>
              <w:rPr>
                <w:rFonts w:ascii="Arial"/>
                <w:b/>
                <w:spacing w:val="-5"/>
                <w:w w:val="85"/>
                <w:sz w:val="18"/>
              </w:rPr>
              <w:t> </w:t>
            </w:r>
            <w:r>
              <w:rPr>
                <w:rFonts w:ascii="Arial"/>
                <w:b/>
                <w:w w:val="85"/>
                <w:sz w:val="18"/>
              </w:rPr>
              <w:t>daerah</w:t>
            </w:r>
            <w:r>
              <w:rPr>
                <w:rFonts w:ascii="Arial"/>
                <w:b/>
                <w:spacing w:val="-5"/>
                <w:w w:val="85"/>
                <w:sz w:val="18"/>
              </w:rPr>
              <w:t> </w:t>
            </w:r>
            <w:r>
              <w:rPr>
                <w:rFonts w:ascii="Arial"/>
                <w:b/>
                <w:w w:val="85"/>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55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187"/>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Pengadaan Pakaian Dinas Beserta</w:t>
            </w:r>
            <w:r>
              <w:rPr>
                <w:w w:val="90"/>
                <w:sz w:val="18"/>
              </w:rPr>
              <w:t> Atribut</w:t>
            </w:r>
            <w:r>
              <w:rPr>
                <w:spacing w:val="-8"/>
                <w:w w:val="90"/>
                <w:sz w:val="18"/>
              </w:rPr>
              <w:t> </w:t>
            </w:r>
            <w:r>
              <w:rPr>
                <w:w w:val="90"/>
                <w:sz w:val="18"/>
              </w:rPr>
              <w:t>Kelengkapannya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Paket Pakaian Dinas beserta</w:t>
            </w:r>
            <w:r>
              <w:rPr>
                <w:w w:val="90"/>
                <w:sz w:val="18"/>
              </w:rPr>
              <w:t> Atribut</w:t>
            </w:r>
            <w:r>
              <w:rPr>
                <w:spacing w:val="-10"/>
                <w:w w:val="90"/>
                <w:sz w:val="18"/>
              </w:rPr>
              <w:t> </w:t>
            </w:r>
            <w:r>
              <w:rPr>
                <w:w w:val="90"/>
                <w:sz w:val="18"/>
              </w:rPr>
              <w:t>Kelengkapan</w:t>
            </w:r>
            <w:r>
              <w:rPr>
                <w:spacing w:val="-7"/>
                <w:w w:val="90"/>
                <w:sz w:val="18"/>
              </w:rPr>
              <w:t> </w:t>
            </w:r>
            <w:r>
              <w:rPr>
                <w:w w:val="90"/>
                <w:sz w:val="18"/>
              </w:rPr>
              <w:t>(Paket)</w:t>
            </w:r>
          </w:p>
        </w:tc>
        <w:tc>
          <w:tcPr>
            <w:tcW w:w="1948" w:type="dxa"/>
          </w:tcPr>
          <w:p>
            <w:pPr>
              <w:pStyle w:val="TableParagraph"/>
              <w:spacing w:before="2"/>
              <w:ind w:left="38" w:right="30"/>
              <w:jc w:val="center"/>
              <w:rPr>
                <w:sz w:val="18"/>
              </w:rPr>
            </w:pPr>
            <w:r>
              <w:rPr>
                <w:spacing w:val="-10"/>
                <w:w w:val="90"/>
                <w:sz w:val="18"/>
              </w:rPr>
              <w:t>9</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3</w:t>
            </w:r>
          </w:p>
        </w:tc>
        <w:tc>
          <w:tcPr>
            <w:tcW w:w="1202" w:type="dxa"/>
          </w:tcPr>
          <w:p>
            <w:pPr>
              <w:pStyle w:val="TableParagraph"/>
              <w:spacing w:before="2"/>
              <w:ind w:left="11" w:right="8"/>
              <w:jc w:val="center"/>
              <w:rPr>
                <w:sz w:val="18"/>
              </w:rPr>
            </w:pPr>
            <w:r>
              <w:rPr>
                <w:spacing w:val="-10"/>
                <w:w w:val="90"/>
                <w:sz w:val="18"/>
              </w:rPr>
              <w:t>3</w:t>
            </w:r>
          </w:p>
        </w:tc>
        <w:tc>
          <w:tcPr>
            <w:tcW w:w="1004" w:type="dxa"/>
          </w:tcPr>
          <w:p>
            <w:pPr>
              <w:pStyle w:val="TableParagraph"/>
              <w:spacing w:before="2"/>
              <w:ind w:left="11" w:right="2"/>
              <w:jc w:val="center"/>
              <w:rPr>
                <w:sz w:val="18"/>
              </w:rPr>
            </w:pPr>
            <w:r>
              <w:rPr>
                <w:spacing w:val="-2"/>
                <w:w w:val="90"/>
                <w:sz w:val="18"/>
              </w:rPr>
              <w:t>33,33%</w:t>
            </w:r>
          </w:p>
        </w:tc>
      </w:tr>
    </w:tbl>
    <w:p>
      <w:pPr>
        <w:pStyle w:val="TableParagraph"/>
        <w:spacing w:after="0"/>
        <w:jc w:val="center"/>
        <w:rPr>
          <w:sz w:val="18"/>
        </w:rPr>
        <w:sectPr>
          <w:footerReference w:type="default" r:id="rId25"/>
          <w:pgSz w:w="18720" w:h="12240" w:orient="landscape"/>
          <w:pgMar w:header="0" w:footer="1050" w:top="134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3"/>
        <w:gridCol w:w="2576"/>
        <w:gridCol w:w="298"/>
        <w:gridCol w:w="3029"/>
        <w:gridCol w:w="1947"/>
        <w:gridCol w:w="1134"/>
        <w:gridCol w:w="1069"/>
        <w:gridCol w:w="1084"/>
        <w:gridCol w:w="841"/>
        <w:gridCol w:w="1228"/>
        <w:gridCol w:w="1201"/>
        <w:gridCol w:w="1003"/>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5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right="100"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7"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7" w:right="124"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7"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41" w:right="25"/>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4" w:type="dxa"/>
            <w:vMerge w:val="restart"/>
            <w:shd w:val="clear" w:color="auto" w:fill="C6E0B4"/>
          </w:tcPr>
          <w:p>
            <w:pPr>
              <w:pStyle w:val="TableParagraph"/>
              <w:spacing w:before="111"/>
              <w:rPr>
                <w:rFonts w:ascii="Times New Roman"/>
                <w:b/>
                <w:sz w:val="18"/>
              </w:rPr>
            </w:pPr>
          </w:p>
          <w:p>
            <w:pPr>
              <w:pStyle w:val="TableParagraph"/>
              <w:ind w:left="116" w:right="92"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4" w:type="dxa"/>
            <w:gridSpan w:val="3"/>
            <w:shd w:val="clear" w:color="auto" w:fill="C6E0B4"/>
          </w:tcPr>
          <w:p>
            <w:pPr>
              <w:pStyle w:val="TableParagraph"/>
              <w:spacing w:before="3"/>
              <w:rPr>
                <w:rFonts w:ascii="Times New Roman"/>
                <w:b/>
                <w:sz w:val="18"/>
              </w:rPr>
            </w:pPr>
          </w:p>
          <w:p>
            <w:pPr>
              <w:pStyle w:val="TableParagraph"/>
              <w:ind w:left="438" w:right="171"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8"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25" w:right="105"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4" w:type="dxa"/>
            <w:gridSpan w:val="2"/>
            <w:shd w:val="clear" w:color="auto" w:fill="C6E0B4"/>
          </w:tcPr>
          <w:p>
            <w:pPr>
              <w:pStyle w:val="TableParagraph"/>
              <w:spacing w:line="237" w:lineRule="auto" w:before="8"/>
              <w:ind w:left="19"/>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9" w:right="2"/>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59" w:type="dxa"/>
            <w:gridSpan w:val="2"/>
            <w:vMerge/>
            <w:tcBorders>
              <w:top w:val="nil"/>
            </w:tcBorders>
            <w:shd w:val="clear" w:color="auto" w:fill="C6E0B4"/>
          </w:tcPr>
          <w:p>
            <w:pPr>
              <w:rPr>
                <w:sz w:val="2"/>
                <w:szCs w:val="2"/>
              </w:rPr>
            </w:pPr>
          </w:p>
        </w:tc>
        <w:tc>
          <w:tcPr>
            <w:tcW w:w="3327" w:type="dxa"/>
            <w:gridSpan w:val="2"/>
            <w:vMerge/>
            <w:tcBorders>
              <w:top w:val="nil"/>
            </w:tcBorders>
            <w:shd w:val="clear" w:color="auto" w:fill="C6E0B4"/>
          </w:tcPr>
          <w:p>
            <w:pPr>
              <w:rPr>
                <w:sz w:val="2"/>
                <w:szCs w:val="2"/>
              </w:rPr>
            </w:pPr>
          </w:p>
        </w:tc>
        <w:tc>
          <w:tcPr>
            <w:tcW w:w="1947" w:type="dxa"/>
            <w:vMerge/>
            <w:tcBorders>
              <w:top w:val="nil"/>
            </w:tcBorders>
            <w:shd w:val="clear" w:color="auto" w:fill="C6E0B4"/>
          </w:tcPr>
          <w:p>
            <w:pPr>
              <w:rPr>
                <w:sz w:val="2"/>
                <w:szCs w:val="2"/>
              </w:rPr>
            </w:pPr>
          </w:p>
        </w:tc>
        <w:tc>
          <w:tcPr>
            <w:tcW w:w="1134" w:type="dxa"/>
            <w:vMerge/>
            <w:tcBorders>
              <w:top w:val="nil"/>
            </w:tcBorders>
            <w:shd w:val="clear" w:color="auto" w:fill="C6E0B4"/>
          </w:tcPr>
          <w:p>
            <w:pPr>
              <w:rPr>
                <w:sz w:val="2"/>
                <w:szCs w:val="2"/>
              </w:rPr>
            </w:pPr>
          </w:p>
        </w:tc>
        <w:tc>
          <w:tcPr>
            <w:tcW w:w="1069" w:type="dxa"/>
            <w:shd w:val="clear" w:color="auto" w:fill="C6E0B4"/>
          </w:tcPr>
          <w:p>
            <w:pPr>
              <w:pStyle w:val="TableParagraph"/>
              <w:spacing w:before="102"/>
              <w:ind w:left="130" w:right="113"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4" w:type="dxa"/>
            <w:shd w:val="clear" w:color="auto" w:fill="C6E0B4"/>
          </w:tcPr>
          <w:p>
            <w:pPr>
              <w:pStyle w:val="TableParagraph"/>
              <w:spacing w:before="102"/>
              <w:ind w:left="141" w:right="116"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1"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63" w:right="39"/>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8" w:type="dxa"/>
            <w:vMerge/>
            <w:tcBorders>
              <w:top w:val="nil"/>
            </w:tcBorders>
            <w:shd w:val="clear" w:color="auto" w:fill="C6E0B4"/>
          </w:tcPr>
          <w:p>
            <w:pPr>
              <w:rPr>
                <w:sz w:val="2"/>
                <w:szCs w:val="2"/>
              </w:rPr>
            </w:pPr>
          </w:p>
        </w:tc>
        <w:tc>
          <w:tcPr>
            <w:tcW w:w="1201" w:type="dxa"/>
            <w:shd w:val="clear" w:color="auto" w:fill="C6E0B4"/>
          </w:tcPr>
          <w:p>
            <w:pPr>
              <w:pStyle w:val="TableParagraph"/>
              <w:spacing w:before="2"/>
              <w:ind w:left="149" w:right="12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28" w:right="4"/>
              <w:jc w:val="center"/>
              <w:rPr>
                <w:rFonts w:ascii="Arial"/>
                <w:b/>
                <w:sz w:val="18"/>
              </w:rPr>
            </w:pPr>
            <w:r>
              <w:rPr>
                <w:rFonts w:ascii="Arial"/>
                <w:b/>
                <w:spacing w:val="-2"/>
                <w:w w:val="90"/>
                <w:sz w:val="18"/>
              </w:rPr>
              <w:t>(2024)</w:t>
            </w:r>
          </w:p>
        </w:tc>
        <w:tc>
          <w:tcPr>
            <w:tcW w:w="1003" w:type="dxa"/>
            <w:shd w:val="clear" w:color="auto" w:fill="C6E0B4"/>
          </w:tcPr>
          <w:p>
            <w:pPr>
              <w:pStyle w:val="TableParagraph"/>
              <w:spacing w:before="102"/>
              <w:ind w:left="188" w:right="158"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558" w:hRule="atLeast"/>
        </w:trPr>
        <w:tc>
          <w:tcPr>
            <w:tcW w:w="644" w:type="dxa"/>
          </w:tcPr>
          <w:p>
            <w:pPr>
              <w:pStyle w:val="TableParagraph"/>
              <w:rPr>
                <w:rFonts w:ascii="Times New Roman"/>
                <w:sz w:val="18"/>
              </w:rPr>
            </w:pPr>
          </w:p>
        </w:tc>
        <w:tc>
          <w:tcPr>
            <w:tcW w:w="383" w:type="dxa"/>
            <w:tcBorders>
              <w:right w:val="nil"/>
            </w:tcBorders>
          </w:tcPr>
          <w:p>
            <w:pPr>
              <w:pStyle w:val="TableParagraph"/>
              <w:spacing w:before="6"/>
              <w:ind w:left="79"/>
              <w:jc w:val="center"/>
              <w:rPr>
                <w:sz w:val="18"/>
              </w:rPr>
            </w:pPr>
            <w:r>
              <w:rPr>
                <w:spacing w:val="-10"/>
                <w:w w:val="90"/>
                <w:sz w:val="18"/>
              </w:rPr>
              <w:t>2</w:t>
            </w:r>
          </w:p>
        </w:tc>
        <w:tc>
          <w:tcPr>
            <w:tcW w:w="2576" w:type="dxa"/>
            <w:tcBorders>
              <w:left w:val="nil"/>
            </w:tcBorders>
          </w:tcPr>
          <w:p>
            <w:pPr>
              <w:pStyle w:val="TableParagraph"/>
              <w:spacing w:line="237" w:lineRule="auto" w:before="8"/>
              <w:ind w:left="113"/>
              <w:rPr>
                <w:sz w:val="18"/>
              </w:rPr>
            </w:pPr>
            <w:r>
              <w:rPr>
                <w:w w:val="80"/>
                <w:sz w:val="18"/>
              </w:rPr>
              <w:t>Sosialisasi Peraturan Perundang-</w:t>
            </w:r>
            <w:r>
              <w:rPr>
                <w:w w:val="90"/>
                <w:sz w:val="18"/>
              </w:rPr>
              <w:t> </w:t>
            </w:r>
            <w:r>
              <w:rPr>
                <w:spacing w:val="-2"/>
                <w:w w:val="90"/>
                <w:sz w:val="18"/>
              </w:rPr>
              <w:t>undangan</w:t>
            </w:r>
          </w:p>
        </w:tc>
        <w:tc>
          <w:tcPr>
            <w:tcW w:w="298" w:type="dxa"/>
            <w:tcBorders>
              <w:right w:val="nil"/>
            </w:tcBorders>
          </w:tcPr>
          <w:p>
            <w:pPr>
              <w:pStyle w:val="TableParagraph"/>
              <w:spacing w:before="6"/>
              <w:ind w:left="7"/>
              <w:jc w:val="center"/>
              <w:rPr>
                <w:sz w:val="18"/>
              </w:rPr>
            </w:pPr>
            <w:r>
              <w:rPr>
                <w:spacing w:val="-10"/>
                <w:w w:val="90"/>
                <w:sz w:val="18"/>
              </w:rPr>
              <w:t>a</w:t>
            </w:r>
          </w:p>
        </w:tc>
        <w:tc>
          <w:tcPr>
            <w:tcW w:w="3029" w:type="dxa"/>
            <w:tcBorders>
              <w:left w:val="nil"/>
            </w:tcBorders>
          </w:tcPr>
          <w:p>
            <w:pPr>
              <w:pStyle w:val="TableParagraph"/>
              <w:spacing w:line="237" w:lineRule="auto" w:before="8"/>
              <w:ind w:left="116"/>
              <w:rPr>
                <w:sz w:val="18"/>
              </w:rPr>
            </w:pPr>
            <w:r>
              <w:rPr>
                <w:w w:val="80"/>
                <w:sz w:val="18"/>
              </w:rPr>
              <w:t>Jumlah Orang yang Mengikuti Sosialisasi</w:t>
            </w:r>
            <w:r>
              <w:rPr>
                <w:sz w:val="18"/>
              </w:rPr>
              <w:t> </w:t>
            </w:r>
            <w:r>
              <w:rPr>
                <w:w w:val="80"/>
                <w:sz w:val="18"/>
              </w:rPr>
              <w:t>Peraturan</w:t>
            </w:r>
            <w:r>
              <w:rPr>
                <w:spacing w:val="3"/>
                <w:sz w:val="18"/>
              </w:rPr>
              <w:t> </w:t>
            </w:r>
            <w:r>
              <w:rPr>
                <w:w w:val="80"/>
                <w:sz w:val="18"/>
              </w:rPr>
              <w:t>Perundang-Undangan</w:t>
            </w:r>
            <w:r>
              <w:rPr>
                <w:spacing w:val="4"/>
                <w:sz w:val="18"/>
              </w:rPr>
              <w:t> </w:t>
            </w:r>
            <w:r>
              <w:rPr>
                <w:spacing w:val="-2"/>
                <w:w w:val="80"/>
                <w:sz w:val="18"/>
              </w:rPr>
              <w:t>(Orang)</w:t>
            </w:r>
          </w:p>
        </w:tc>
        <w:tc>
          <w:tcPr>
            <w:tcW w:w="1947" w:type="dxa"/>
          </w:tcPr>
          <w:p>
            <w:pPr>
              <w:pStyle w:val="TableParagraph"/>
              <w:spacing w:before="6"/>
              <w:ind w:left="46" w:right="25"/>
              <w:jc w:val="center"/>
              <w:rPr>
                <w:sz w:val="18"/>
              </w:rPr>
            </w:pPr>
            <w:r>
              <w:rPr>
                <w:spacing w:val="-5"/>
                <w:w w:val="90"/>
                <w:sz w:val="18"/>
              </w:rPr>
              <w:t>50</w:t>
            </w:r>
          </w:p>
        </w:tc>
        <w:tc>
          <w:tcPr>
            <w:tcW w:w="1134" w:type="dxa"/>
          </w:tcPr>
          <w:p>
            <w:pPr>
              <w:pStyle w:val="TableParagraph"/>
              <w:spacing w:before="6"/>
              <w:ind w:left="23"/>
              <w:jc w:val="center"/>
              <w:rPr>
                <w:sz w:val="18"/>
              </w:rPr>
            </w:pPr>
            <w:r>
              <w:rPr>
                <w:spacing w:val="-10"/>
                <w:w w:val="90"/>
                <w:sz w:val="18"/>
              </w:rPr>
              <w:t>0</w:t>
            </w:r>
          </w:p>
        </w:tc>
        <w:tc>
          <w:tcPr>
            <w:tcW w:w="1069" w:type="dxa"/>
          </w:tcPr>
          <w:p>
            <w:pPr>
              <w:pStyle w:val="TableParagraph"/>
              <w:spacing w:before="6"/>
              <w:ind w:left="18" w:right="6"/>
              <w:jc w:val="center"/>
              <w:rPr>
                <w:sz w:val="18"/>
              </w:rPr>
            </w:pPr>
            <w:r>
              <w:rPr>
                <w:spacing w:val="-10"/>
                <w:w w:val="90"/>
                <w:sz w:val="18"/>
              </w:rPr>
              <w:t>0</w:t>
            </w:r>
          </w:p>
        </w:tc>
        <w:tc>
          <w:tcPr>
            <w:tcW w:w="1084" w:type="dxa"/>
          </w:tcPr>
          <w:p>
            <w:pPr>
              <w:pStyle w:val="TableParagraph"/>
              <w:spacing w:before="6"/>
              <w:ind w:left="28"/>
              <w:jc w:val="center"/>
              <w:rPr>
                <w:sz w:val="18"/>
              </w:rPr>
            </w:pPr>
            <w:r>
              <w:rPr>
                <w:spacing w:val="-10"/>
                <w:w w:val="90"/>
                <w:sz w:val="18"/>
              </w:rPr>
              <w:t>0</w:t>
            </w:r>
          </w:p>
        </w:tc>
        <w:tc>
          <w:tcPr>
            <w:tcW w:w="841" w:type="dxa"/>
          </w:tcPr>
          <w:p>
            <w:pPr>
              <w:pStyle w:val="TableParagraph"/>
              <w:spacing w:before="6"/>
              <w:ind w:left="66" w:right="39"/>
              <w:jc w:val="center"/>
              <w:rPr>
                <w:sz w:val="18"/>
              </w:rPr>
            </w:pPr>
            <w:r>
              <w:rPr>
                <w:spacing w:val="-4"/>
                <w:w w:val="90"/>
                <w:sz w:val="18"/>
              </w:rPr>
              <w:t>0,00%</w:t>
            </w:r>
          </w:p>
        </w:tc>
        <w:tc>
          <w:tcPr>
            <w:tcW w:w="1228" w:type="dxa"/>
          </w:tcPr>
          <w:p>
            <w:pPr>
              <w:pStyle w:val="TableParagraph"/>
              <w:spacing w:before="6"/>
              <w:ind w:left="28" w:right="4"/>
              <w:jc w:val="center"/>
              <w:rPr>
                <w:sz w:val="18"/>
              </w:rPr>
            </w:pPr>
            <w:r>
              <w:rPr>
                <w:spacing w:val="-5"/>
                <w:w w:val="90"/>
                <w:sz w:val="18"/>
              </w:rPr>
              <w:t>50</w:t>
            </w:r>
          </w:p>
        </w:tc>
        <w:tc>
          <w:tcPr>
            <w:tcW w:w="1201" w:type="dxa"/>
          </w:tcPr>
          <w:p>
            <w:pPr>
              <w:pStyle w:val="TableParagraph"/>
              <w:spacing w:before="6"/>
              <w:ind w:left="28"/>
              <w:jc w:val="center"/>
              <w:rPr>
                <w:sz w:val="18"/>
              </w:rPr>
            </w:pPr>
            <w:r>
              <w:rPr>
                <w:spacing w:val="-5"/>
                <w:w w:val="90"/>
                <w:sz w:val="18"/>
              </w:rPr>
              <w:t>50</w:t>
            </w:r>
          </w:p>
        </w:tc>
        <w:tc>
          <w:tcPr>
            <w:tcW w:w="1003" w:type="dxa"/>
          </w:tcPr>
          <w:p>
            <w:pPr>
              <w:pStyle w:val="TableParagraph"/>
              <w:spacing w:before="6"/>
              <w:ind w:left="30" w:right="4"/>
              <w:jc w:val="center"/>
              <w:rPr>
                <w:sz w:val="18"/>
              </w:rPr>
            </w:pPr>
            <w:r>
              <w:rPr>
                <w:spacing w:val="-2"/>
                <w:w w:val="90"/>
                <w:sz w:val="18"/>
              </w:rPr>
              <w:t>100,00%</w:t>
            </w:r>
          </w:p>
        </w:tc>
      </w:tr>
      <w:tr>
        <w:trPr>
          <w:trHeight w:val="618"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3</w:t>
            </w:r>
          </w:p>
        </w:tc>
        <w:tc>
          <w:tcPr>
            <w:tcW w:w="2576" w:type="dxa"/>
            <w:tcBorders>
              <w:left w:val="nil"/>
            </w:tcBorders>
          </w:tcPr>
          <w:p>
            <w:pPr>
              <w:pStyle w:val="TableParagraph"/>
              <w:spacing w:before="2"/>
              <w:ind w:left="113"/>
              <w:rPr>
                <w:sz w:val="18"/>
              </w:rPr>
            </w:pPr>
            <w:r>
              <w:rPr>
                <w:w w:val="80"/>
                <w:sz w:val="18"/>
              </w:rPr>
              <w:t>Bimbingan Teknis Implementasi</w:t>
            </w:r>
            <w:r>
              <w:rPr>
                <w:sz w:val="18"/>
              </w:rPr>
              <w:t> </w:t>
            </w:r>
            <w:r>
              <w:rPr>
                <w:w w:val="80"/>
                <w:sz w:val="18"/>
              </w:rPr>
              <w:t>Peraturan</w:t>
            </w:r>
            <w:r>
              <w:rPr>
                <w:spacing w:val="9"/>
                <w:sz w:val="18"/>
              </w:rPr>
              <w:t> </w:t>
            </w:r>
            <w:r>
              <w:rPr>
                <w:w w:val="80"/>
                <w:sz w:val="18"/>
              </w:rPr>
              <w:t>Perundang-</w:t>
            </w:r>
            <w:r>
              <w:rPr>
                <w:spacing w:val="-2"/>
                <w:w w:val="80"/>
                <w:sz w:val="18"/>
              </w:rPr>
              <w:t>undangan</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before="2"/>
              <w:ind w:left="116"/>
              <w:rPr>
                <w:sz w:val="18"/>
              </w:rPr>
            </w:pPr>
            <w:r>
              <w:rPr>
                <w:w w:val="80"/>
                <w:sz w:val="18"/>
              </w:rPr>
              <w:t>Jumlah</w:t>
            </w:r>
            <w:r>
              <w:rPr>
                <w:spacing w:val="-2"/>
                <w:sz w:val="18"/>
              </w:rPr>
              <w:t> </w:t>
            </w:r>
            <w:r>
              <w:rPr>
                <w:w w:val="80"/>
                <w:sz w:val="18"/>
              </w:rPr>
              <w:t>Orang</w:t>
            </w:r>
            <w:r>
              <w:rPr>
                <w:spacing w:val="-2"/>
                <w:sz w:val="18"/>
              </w:rPr>
              <w:t> </w:t>
            </w:r>
            <w:r>
              <w:rPr>
                <w:w w:val="80"/>
                <w:sz w:val="18"/>
              </w:rPr>
              <w:t>yang</w:t>
            </w:r>
            <w:r>
              <w:rPr>
                <w:spacing w:val="-1"/>
                <w:sz w:val="18"/>
              </w:rPr>
              <w:t> </w:t>
            </w:r>
            <w:r>
              <w:rPr>
                <w:w w:val="80"/>
                <w:sz w:val="18"/>
              </w:rPr>
              <w:t>Mengikuti</w:t>
            </w:r>
            <w:r>
              <w:rPr>
                <w:spacing w:val="-4"/>
                <w:sz w:val="18"/>
              </w:rPr>
              <w:t> </w:t>
            </w:r>
            <w:r>
              <w:rPr>
                <w:spacing w:val="-2"/>
                <w:w w:val="80"/>
                <w:sz w:val="18"/>
              </w:rPr>
              <w:t>Bimbingan</w:t>
            </w:r>
          </w:p>
          <w:p>
            <w:pPr>
              <w:pStyle w:val="TableParagraph"/>
              <w:spacing w:line="204" w:lineRule="exact"/>
              <w:ind w:left="116" w:right="861"/>
              <w:rPr>
                <w:sz w:val="18"/>
              </w:rPr>
            </w:pPr>
            <w:r>
              <w:rPr>
                <w:w w:val="80"/>
                <w:sz w:val="18"/>
              </w:rPr>
              <w:t>Teknis Implementasi Peraturan</w:t>
            </w:r>
            <w:r>
              <w:rPr>
                <w:sz w:val="18"/>
              </w:rPr>
              <w:t> </w:t>
            </w:r>
            <w:r>
              <w:rPr>
                <w:w w:val="80"/>
                <w:sz w:val="18"/>
              </w:rPr>
              <w:t>Perundang-Undangan (Orang)</w:t>
            </w:r>
          </w:p>
        </w:tc>
        <w:tc>
          <w:tcPr>
            <w:tcW w:w="1947" w:type="dxa"/>
          </w:tcPr>
          <w:p>
            <w:pPr>
              <w:pStyle w:val="TableParagraph"/>
              <w:spacing w:before="2"/>
              <w:ind w:left="46" w:right="25"/>
              <w:jc w:val="center"/>
              <w:rPr>
                <w:sz w:val="18"/>
              </w:rPr>
            </w:pPr>
            <w:r>
              <w:rPr>
                <w:spacing w:val="-5"/>
                <w:w w:val="90"/>
                <w:sz w:val="18"/>
              </w:rPr>
              <w:t>24</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8</w:t>
            </w:r>
          </w:p>
        </w:tc>
        <w:tc>
          <w:tcPr>
            <w:tcW w:w="1201" w:type="dxa"/>
          </w:tcPr>
          <w:p>
            <w:pPr>
              <w:pStyle w:val="TableParagraph"/>
              <w:spacing w:before="2"/>
              <w:ind w:left="28" w:right="6"/>
              <w:jc w:val="center"/>
              <w:rPr>
                <w:sz w:val="18"/>
              </w:rPr>
            </w:pPr>
            <w:r>
              <w:rPr>
                <w:spacing w:val="-10"/>
                <w:w w:val="90"/>
                <w:sz w:val="18"/>
              </w:rPr>
              <w:t>8</w:t>
            </w:r>
          </w:p>
        </w:tc>
        <w:tc>
          <w:tcPr>
            <w:tcW w:w="1003" w:type="dxa"/>
          </w:tcPr>
          <w:p>
            <w:pPr>
              <w:pStyle w:val="TableParagraph"/>
              <w:spacing w:before="2"/>
              <w:ind w:left="30"/>
              <w:jc w:val="center"/>
              <w:rPr>
                <w:sz w:val="18"/>
              </w:rPr>
            </w:pPr>
            <w:r>
              <w:rPr>
                <w:spacing w:val="-2"/>
                <w:w w:val="90"/>
                <w:sz w:val="18"/>
              </w:rPr>
              <w:t>33,33%</w:t>
            </w:r>
          </w:p>
        </w:tc>
      </w:tr>
      <w:tr>
        <w:trPr>
          <w:trHeight w:val="553"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right="24"/>
              <w:jc w:val="center"/>
              <w:rPr>
                <w:rFonts w:ascii="Arial"/>
                <w:b/>
                <w:sz w:val="18"/>
              </w:rPr>
            </w:pPr>
            <w:r>
              <w:rPr>
                <w:rFonts w:ascii="Arial"/>
                <w:b/>
                <w:spacing w:val="-10"/>
                <w:w w:val="90"/>
                <w:sz w:val="18"/>
              </w:rPr>
              <w:t>D</w:t>
            </w:r>
          </w:p>
        </w:tc>
        <w:tc>
          <w:tcPr>
            <w:tcW w:w="2576" w:type="dxa"/>
            <w:tcBorders>
              <w:left w:val="nil"/>
            </w:tcBorders>
          </w:tcPr>
          <w:p>
            <w:pPr>
              <w:pStyle w:val="TableParagraph"/>
              <w:spacing w:before="2"/>
              <w:ind w:left="113"/>
              <w:rPr>
                <w:rFonts w:ascii="Arial"/>
                <w:b/>
                <w:sz w:val="18"/>
              </w:rPr>
            </w:pPr>
            <w:r>
              <w:rPr>
                <w:rFonts w:ascii="Arial"/>
                <w:b/>
                <w:w w:val="80"/>
                <w:sz w:val="18"/>
              </w:rPr>
              <w:t>Administrasi Umum Perangkat</w:t>
            </w:r>
            <w:r>
              <w:rPr>
                <w:rFonts w:ascii="Arial"/>
                <w:b/>
                <w:w w:val="90"/>
                <w:sz w:val="18"/>
              </w:rPr>
              <w:t> </w:t>
            </w:r>
            <w:r>
              <w:rPr>
                <w:rFonts w:ascii="Arial"/>
                <w:b/>
                <w:spacing w:val="-2"/>
                <w:w w:val="90"/>
                <w:sz w:val="18"/>
              </w:rPr>
              <w:t>Daerah</w:t>
            </w:r>
          </w:p>
        </w:tc>
        <w:tc>
          <w:tcPr>
            <w:tcW w:w="3327" w:type="dxa"/>
            <w:gridSpan w:val="2"/>
          </w:tcPr>
          <w:p>
            <w:pPr>
              <w:pStyle w:val="TableParagraph"/>
              <w:spacing w:before="2"/>
              <w:ind w:left="409"/>
              <w:rPr>
                <w:rFonts w:ascii="Arial"/>
                <w:b/>
                <w:sz w:val="18"/>
              </w:rPr>
            </w:pPr>
            <w:r>
              <w:rPr>
                <w:rFonts w:ascii="Arial"/>
                <w:b/>
                <w:w w:val="80"/>
                <w:sz w:val="18"/>
              </w:rPr>
              <w:t>Persentase pemenuhan Administrasi</w:t>
            </w:r>
            <w:r>
              <w:rPr>
                <w:rFonts w:ascii="Arial"/>
                <w:b/>
                <w:w w:val="90"/>
                <w:sz w:val="18"/>
              </w:rPr>
              <w:t> Umum</w:t>
            </w:r>
            <w:r>
              <w:rPr>
                <w:rFonts w:ascii="Arial"/>
                <w:b/>
                <w:spacing w:val="-8"/>
                <w:w w:val="90"/>
                <w:sz w:val="18"/>
              </w:rPr>
              <w:t> </w:t>
            </w:r>
            <w:r>
              <w:rPr>
                <w:rFonts w:ascii="Arial"/>
                <w:b/>
                <w:w w:val="90"/>
                <w:sz w:val="18"/>
              </w:rPr>
              <w:t>Perangkat</w:t>
            </w:r>
            <w:r>
              <w:rPr>
                <w:rFonts w:ascii="Arial"/>
                <w:b/>
                <w:spacing w:val="-7"/>
                <w:w w:val="90"/>
                <w:sz w:val="18"/>
              </w:rPr>
              <w:t> </w:t>
            </w:r>
            <w:r>
              <w:rPr>
                <w:rFonts w:ascii="Arial"/>
                <w:b/>
                <w:w w:val="90"/>
                <w:sz w:val="18"/>
              </w:rPr>
              <w:t>Daerah</w:t>
            </w:r>
            <w:r>
              <w:rPr>
                <w:rFonts w:ascii="Arial"/>
                <w:b/>
                <w:spacing w:val="-8"/>
                <w:w w:val="90"/>
                <w:sz w:val="18"/>
              </w:rPr>
              <w:t> </w:t>
            </w:r>
            <w:r>
              <w:rPr>
                <w:rFonts w:ascii="Arial"/>
                <w:b/>
                <w:w w:val="90"/>
                <w:sz w:val="18"/>
              </w:rPr>
              <w:t>(%)</w:t>
            </w:r>
          </w:p>
        </w:tc>
        <w:tc>
          <w:tcPr>
            <w:tcW w:w="1947" w:type="dxa"/>
          </w:tcPr>
          <w:p>
            <w:pPr>
              <w:pStyle w:val="TableParagraph"/>
              <w:spacing w:before="2"/>
              <w:ind w:left="42" w:right="25"/>
              <w:jc w:val="center"/>
              <w:rPr>
                <w:rFonts w:ascii="Arial"/>
                <w:b/>
                <w:sz w:val="18"/>
              </w:rPr>
            </w:pPr>
            <w:r>
              <w:rPr>
                <w:rFonts w:ascii="Arial"/>
                <w:b/>
                <w:spacing w:val="-5"/>
                <w:w w:val="90"/>
                <w:sz w:val="18"/>
              </w:rPr>
              <w:t>100</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jc w:val="center"/>
              <w:rPr>
                <w:sz w:val="18"/>
              </w:rPr>
            </w:pPr>
            <w:r>
              <w:rPr>
                <w:spacing w:val="-5"/>
                <w:w w:val="90"/>
                <w:sz w:val="18"/>
              </w:rPr>
              <w:t>100</w:t>
            </w:r>
          </w:p>
        </w:tc>
        <w:tc>
          <w:tcPr>
            <w:tcW w:w="1201" w:type="dxa"/>
          </w:tcPr>
          <w:p>
            <w:pPr>
              <w:pStyle w:val="TableParagraph"/>
              <w:spacing w:before="2"/>
              <w:ind w:left="28" w:right="4"/>
              <w:jc w:val="center"/>
              <w:rPr>
                <w:sz w:val="18"/>
              </w:rPr>
            </w:pPr>
            <w:r>
              <w:rPr>
                <w:spacing w:val="-5"/>
                <w:w w:val="90"/>
                <w:sz w:val="18"/>
              </w:rPr>
              <w:t>100</w:t>
            </w:r>
          </w:p>
        </w:tc>
        <w:tc>
          <w:tcPr>
            <w:tcW w:w="1003" w:type="dxa"/>
          </w:tcPr>
          <w:p>
            <w:pPr>
              <w:pStyle w:val="TableParagraph"/>
              <w:spacing w:before="2"/>
              <w:ind w:left="30" w:right="4"/>
              <w:jc w:val="center"/>
              <w:rPr>
                <w:sz w:val="18"/>
              </w:rPr>
            </w:pPr>
            <w:r>
              <w:rPr>
                <w:spacing w:val="-2"/>
                <w:w w:val="90"/>
                <w:sz w:val="18"/>
              </w:rPr>
              <w:t>100,00%</w:t>
            </w:r>
          </w:p>
        </w:tc>
      </w:tr>
      <w:tr>
        <w:trPr>
          <w:trHeight w:val="622" w:hRule="atLeast"/>
        </w:trPr>
        <w:tc>
          <w:tcPr>
            <w:tcW w:w="644" w:type="dxa"/>
          </w:tcPr>
          <w:p>
            <w:pPr>
              <w:pStyle w:val="TableParagraph"/>
              <w:rPr>
                <w:rFonts w:ascii="Times New Roman"/>
                <w:sz w:val="18"/>
              </w:rPr>
            </w:pPr>
          </w:p>
        </w:tc>
        <w:tc>
          <w:tcPr>
            <w:tcW w:w="383" w:type="dxa"/>
            <w:tcBorders>
              <w:right w:val="nil"/>
            </w:tcBorders>
          </w:tcPr>
          <w:p>
            <w:pPr>
              <w:pStyle w:val="TableParagraph"/>
              <w:spacing w:before="6"/>
              <w:ind w:left="79"/>
              <w:jc w:val="center"/>
              <w:rPr>
                <w:sz w:val="18"/>
              </w:rPr>
            </w:pPr>
            <w:r>
              <w:rPr>
                <w:spacing w:val="-10"/>
                <w:w w:val="90"/>
                <w:sz w:val="18"/>
              </w:rPr>
              <w:t>1</w:t>
            </w:r>
          </w:p>
        </w:tc>
        <w:tc>
          <w:tcPr>
            <w:tcW w:w="2576" w:type="dxa"/>
            <w:tcBorders>
              <w:left w:val="nil"/>
            </w:tcBorders>
          </w:tcPr>
          <w:p>
            <w:pPr>
              <w:pStyle w:val="TableParagraph"/>
              <w:spacing w:line="237" w:lineRule="auto" w:before="8"/>
              <w:ind w:left="113"/>
              <w:rPr>
                <w:sz w:val="18"/>
              </w:rPr>
            </w:pPr>
            <w:r>
              <w:rPr>
                <w:w w:val="80"/>
                <w:sz w:val="18"/>
              </w:rPr>
              <w:t>Penyediaan Komponen Instalasi</w:t>
            </w:r>
            <w:r>
              <w:rPr>
                <w:w w:val="90"/>
                <w:sz w:val="18"/>
              </w:rPr>
              <w:t> </w:t>
            </w:r>
            <w:r>
              <w:rPr>
                <w:spacing w:val="-2"/>
                <w:w w:val="90"/>
                <w:sz w:val="18"/>
              </w:rPr>
              <w:t>Listrik/Penerangan</w:t>
            </w:r>
            <w:r>
              <w:rPr>
                <w:spacing w:val="-4"/>
                <w:w w:val="90"/>
                <w:sz w:val="18"/>
              </w:rPr>
              <w:t> </w:t>
            </w:r>
            <w:r>
              <w:rPr>
                <w:spacing w:val="-2"/>
                <w:w w:val="90"/>
                <w:sz w:val="18"/>
              </w:rPr>
              <w:t>Bangunan</w:t>
            </w:r>
          </w:p>
          <w:p>
            <w:pPr>
              <w:pStyle w:val="TableParagraph"/>
              <w:spacing w:line="184" w:lineRule="exact" w:before="1"/>
              <w:ind w:left="113"/>
              <w:rPr>
                <w:sz w:val="18"/>
              </w:rPr>
            </w:pPr>
            <w:r>
              <w:rPr>
                <w:spacing w:val="-2"/>
                <w:w w:val="90"/>
                <w:sz w:val="18"/>
              </w:rPr>
              <w:t>Kantor</w:t>
            </w:r>
          </w:p>
        </w:tc>
        <w:tc>
          <w:tcPr>
            <w:tcW w:w="298" w:type="dxa"/>
            <w:tcBorders>
              <w:right w:val="nil"/>
            </w:tcBorders>
          </w:tcPr>
          <w:p>
            <w:pPr>
              <w:pStyle w:val="TableParagraph"/>
              <w:spacing w:before="6"/>
              <w:ind w:left="7"/>
              <w:jc w:val="center"/>
              <w:rPr>
                <w:sz w:val="18"/>
              </w:rPr>
            </w:pPr>
            <w:r>
              <w:rPr>
                <w:spacing w:val="-10"/>
                <w:w w:val="90"/>
                <w:sz w:val="18"/>
              </w:rPr>
              <w:t>a</w:t>
            </w:r>
          </w:p>
        </w:tc>
        <w:tc>
          <w:tcPr>
            <w:tcW w:w="3029" w:type="dxa"/>
            <w:tcBorders>
              <w:left w:val="nil"/>
            </w:tcBorders>
          </w:tcPr>
          <w:p>
            <w:pPr>
              <w:pStyle w:val="TableParagraph"/>
              <w:spacing w:line="237" w:lineRule="auto" w:before="8"/>
              <w:ind w:left="116"/>
              <w:rPr>
                <w:sz w:val="18"/>
              </w:rPr>
            </w:pPr>
            <w:r>
              <w:rPr>
                <w:spacing w:val="-2"/>
                <w:w w:val="90"/>
                <w:sz w:val="18"/>
              </w:rPr>
              <w:t>Jumlah</w:t>
            </w:r>
            <w:r>
              <w:rPr>
                <w:spacing w:val="-8"/>
                <w:w w:val="90"/>
                <w:sz w:val="18"/>
              </w:rPr>
              <w:t> </w:t>
            </w:r>
            <w:r>
              <w:rPr>
                <w:spacing w:val="-2"/>
                <w:w w:val="90"/>
                <w:sz w:val="18"/>
              </w:rPr>
              <w:t>Paket</w:t>
            </w:r>
            <w:r>
              <w:rPr>
                <w:spacing w:val="-7"/>
                <w:w w:val="90"/>
                <w:sz w:val="18"/>
              </w:rPr>
              <w:t> </w:t>
            </w:r>
            <w:r>
              <w:rPr>
                <w:spacing w:val="-2"/>
                <w:w w:val="90"/>
                <w:sz w:val="18"/>
              </w:rPr>
              <w:t>Komponen</w:t>
            </w:r>
            <w:r>
              <w:rPr>
                <w:spacing w:val="-5"/>
                <w:w w:val="90"/>
                <w:sz w:val="18"/>
              </w:rPr>
              <w:t> </w:t>
            </w:r>
            <w:r>
              <w:rPr>
                <w:spacing w:val="-2"/>
                <w:w w:val="90"/>
                <w:sz w:val="18"/>
              </w:rPr>
              <w:t>Instalasi </w:t>
            </w:r>
            <w:r>
              <w:rPr>
                <w:w w:val="80"/>
                <w:sz w:val="18"/>
              </w:rPr>
              <w:t>Listrik/Penerangan Bangunan Kantor yang</w:t>
            </w:r>
          </w:p>
          <w:p>
            <w:pPr>
              <w:pStyle w:val="TableParagraph"/>
              <w:spacing w:line="184" w:lineRule="exact" w:before="1"/>
              <w:ind w:left="116"/>
              <w:rPr>
                <w:sz w:val="18"/>
              </w:rPr>
            </w:pPr>
            <w:r>
              <w:rPr>
                <w:w w:val="80"/>
                <w:sz w:val="18"/>
              </w:rPr>
              <w:t>Disediakan</w:t>
            </w:r>
            <w:r>
              <w:rPr>
                <w:spacing w:val="5"/>
                <w:sz w:val="18"/>
              </w:rPr>
              <w:t> </w:t>
            </w:r>
            <w:r>
              <w:rPr>
                <w:spacing w:val="-2"/>
                <w:w w:val="90"/>
                <w:sz w:val="18"/>
              </w:rPr>
              <w:t>(Paket)</w:t>
            </w:r>
          </w:p>
        </w:tc>
        <w:tc>
          <w:tcPr>
            <w:tcW w:w="1947" w:type="dxa"/>
          </w:tcPr>
          <w:p>
            <w:pPr>
              <w:pStyle w:val="TableParagraph"/>
              <w:spacing w:before="6"/>
              <w:ind w:left="41" w:right="26"/>
              <w:jc w:val="center"/>
              <w:rPr>
                <w:sz w:val="18"/>
              </w:rPr>
            </w:pPr>
            <w:r>
              <w:rPr>
                <w:spacing w:val="-10"/>
                <w:w w:val="90"/>
                <w:sz w:val="18"/>
              </w:rPr>
              <w:t>3</w:t>
            </w:r>
          </w:p>
        </w:tc>
        <w:tc>
          <w:tcPr>
            <w:tcW w:w="1134" w:type="dxa"/>
          </w:tcPr>
          <w:p>
            <w:pPr>
              <w:pStyle w:val="TableParagraph"/>
              <w:spacing w:before="6"/>
              <w:ind w:left="23"/>
              <w:jc w:val="center"/>
              <w:rPr>
                <w:sz w:val="18"/>
              </w:rPr>
            </w:pPr>
            <w:r>
              <w:rPr>
                <w:spacing w:val="-10"/>
                <w:w w:val="90"/>
                <w:sz w:val="18"/>
              </w:rPr>
              <w:t>0</w:t>
            </w:r>
          </w:p>
        </w:tc>
        <w:tc>
          <w:tcPr>
            <w:tcW w:w="1069" w:type="dxa"/>
          </w:tcPr>
          <w:p>
            <w:pPr>
              <w:pStyle w:val="TableParagraph"/>
              <w:spacing w:before="6"/>
              <w:ind w:left="18" w:right="6"/>
              <w:jc w:val="center"/>
              <w:rPr>
                <w:sz w:val="18"/>
              </w:rPr>
            </w:pPr>
            <w:r>
              <w:rPr>
                <w:spacing w:val="-10"/>
                <w:w w:val="90"/>
                <w:sz w:val="18"/>
              </w:rPr>
              <w:t>0</w:t>
            </w:r>
          </w:p>
        </w:tc>
        <w:tc>
          <w:tcPr>
            <w:tcW w:w="1084" w:type="dxa"/>
          </w:tcPr>
          <w:p>
            <w:pPr>
              <w:pStyle w:val="TableParagraph"/>
              <w:spacing w:before="6"/>
              <w:ind w:left="28"/>
              <w:jc w:val="center"/>
              <w:rPr>
                <w:sz w:val="18"/>
              </w:rPr>
            </w:pPr>
            <w:r>
              <w:rPr>
                <w:spacing w:val="-10"/>
                <w:w w:val="90"/>
                <w:sz w:val="18"/>
              </w:rPr>
              <w:t>0</w:t>
            </w:r>
          </w:p>
        </w:tc>
        <w:tc>
          <w:tcPr>
            <w:tcW w:w="841" w:type="dxa"/>
          </w:tcPr>
          <w:p>
            <w:pPr>
              <w:pStyle w:val="TableParagraph"/>
              <w:spacing w:before="6"/>
              <w:ind w:left="66" w:right="39"/>
              <w:jc w:val="center"/>
              <w:rPr>
                <w:sz w:val="18"/>
              </w:rPr>
            </w:pPr>
            <w:r>
              <w:rPr>
                <w:spacing w:val="-4"/>
                <w:w w:val="90"/>
                <w:sz w:val="18"/>
              </w:rPr>
              <w:t>0,00%</w:t>
            </w:r>
          </w:p>
        </w:tc>
        <w:tc>
          <w:tcPr>
            <w:tcW w:w="1228" w:type="dxa"/>
          </w:tcPr>
          <w:p>
            <w:pPr>
              <w:pStyle w:val="TableParagraph"/>
              <w:spacing w:before="6"/>
              <w:ind w:left="28" w:right="10"/>
              <w:jc w:val="center"/>
              <w:rPr>
                <w:sz w:val="18"/>
              </w:rPr>
            </w:pPr>
            <w:r>
              <w:rPr>
                <w:spacing w:val="-10"/>
                <w:w w:val="90"/>
                <w:sz w:val="18"/>
              </w:rPr>
              <w:t>1</w:t>
            </w:r>
          </w:p>
        </w:tc>
        <w:tc>
          <w:tcPr>
            <w:tcW w:w="1201" w:type="dxa"/>
          </w:tcPr>
          <w:p>
            <w:pPr>
              <w:pStyle w:val="TableParagraph"/>
              <w:spacing w:before="6"/>
              <w:ind w:left="28" w:right="6"/>
              <w:jc w:val="center"/>
              <w:rPr>
                <w:sz w:val="18"/>
              </w:rPr>
            </w:pPr>
            <w:r>
              <w:rPr>
                <w:spacing w:val="-10"/>
                <w:w w:val="90"/>
                <w:sz w:val="18"/>
              </w:rPr>
              <w:t>1</w:t>
            </w:r>
          </w:p>
        </w:tc>
        <w:tc>
          <w:tcPr>
            <w:tcW w:w="1003" w:type="dxa"/>
          </w:tcPr>
          <w:p>
            <w:pPr>
              <w:pStyle w:val="TableParagraph"/>
              <w:spacing w:before="6"/>
              <w:ind w:left="30"/>
              <w:jc w:val="center"/>
              <w:rPr>
                <w:sz w:val="18"/>
              </w:rPr>
            </w:pPr>
            <w:r>
              <w:rPr>
                <w:spacing w:val="-2"/>
                <w:w w:val="90"/>
                <w:sz w:val="18"/>
              </w:rPr>
              <w:t>33,33%</w:t>
            </w:r>
          </w:p>
        </w:tc>
      </w:tr>
      <w:tr>
        <w:trPr>
          <w:trHeight w:val="553"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2</w:t>
            </w:r>
          </w:p>
        </w:tc>
        <w:tc>
          <w:tcPr>
            <w:tcW w:w="2576" w:type="dxa"/>
            <w:tcBorders>
              <w:left w:val="nil"/>
            </w:tcBorders>
          </w:tcPr>
          <w:p>
            <w:pPr>
              <w:pStyle w:val="TableParagraph"/>
              <w:spacing w:before="2"/>
              <w:ind w:left="113"/>
              <w:rPr>
                <w:sz w:val="18"/>
              </w:rPr>
            </w:pPr>
            <w:r>
              <w:rPr>
                <w:w w:val="80"/>
                <w:sz w:val="18"/>
              </w:rPr>
              <w:t>Penyediaan Peralatan dan</w:t>
            </w:r>
            <w:r>
              <w:rPr>
                <w:w w:val="90"/>
                <w:sz w:val="18"/>
              </w:rPr>
              <w:t> Perlengkapan</w:t>
            </w:r>
            <w:r>
              <w:rPr>
                <w:spacing w:val="-4"/>
                <w:w w:val="90"/>
                <w:sz w:val="18"/>
              </w:rPr>
              <w:t> </w:t>
            </w:r>
            <w:r>
              <w:rPr>
                <w:w w:val="90"/>
                <w:sz w:val="18"/>
              </w:rPr>
              <w:t>Kantor</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before="2"/>
              <w:ind w:left="116"/>
              <w:rPr>
                <w:sz w:val="18"/>
              </w:rPr>
            </w:pPr>
            <w:r>
              <w:rPr>
                <w:w w:val="80"/>
                <w:sz w:val="18"/>
              </w:rPr>
              <w:t>Jumlah Paket Peralatan dan Perlengkapan</w:t>
            </w:r>
            <w:r>
              <w:rPr>
                <w:w w:val="90"/>
                <w:sz w:val="18"/>
              </w:rPr>
              <w:t> </w:t>
            </w:r>
            <w:r>
              <w:rPr>
                <w:spacing w:val="-2"/>
                <w:w w:val="90"/>
                <w:sz w:val="18"/>
              </w:rPr>
              <w:t>Kantor</w:t>
            </w:r>
            <w:r>
              <w:rPr>
                <w:spacing w:val="-5"/>
                <w:w w:val="90"/>
                <w:sz w:val="18"/>
              </w:rPr>
              <w:t> </w:t>
            </w:r>
            <w:r>
              <w:rPr>
                <w:spacing w:val="-2"/>
                <w:w w:val="90"/>
                <w:sz w:val="18"/>
              </w:rPr>
              <w:t>yang Disediakan (Paket)</w:t>
            </w:r>
          </w:p>
        </w:tc>
        <w:tc>
          <w:tcPr>
            <w:tcW w:w="1947" w:type="dxa"/>
          </w:tcPr>
          <w:p>
            <w:pPr>
              <w:pStyle w:val="TableParagraph"/>
              <w:spacing w:before="2"/>
              <w:ind w:left="41" w:right="26"/>
              <w:jc w:val="center"/>
              <w:rPr>
                <w:sz w:val="18"/>
              </w:rPr>
            </w:pPr>
            <w:r>
              <w:rPr>
                <w:spacing w:val="-10"/>
                <w:w w:val="90"/>
                <w:sz w:val="18"/>
              </w:rPr>
              <w:t>3</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1</w:t>
            </w:r>
          </w:p>
        </w:tc>
        <w:tc>
          <w:tcPr>
            <w:tcW w:w="1201" w:type="dxa"/>
          </w:tcPr>
          <w:p>
            <w:pPr>
              <w:pStyle w:val="TableParagraph"/>
              <w:spacing w:before="2"/>
              <w:ind w:left="28" w:right="6"/>
              <w:jc w:val="center"/>
              <w:rPr>
                <w:sz w:val="18"/>
              </w:rPr>
            </w:pPr>
            <w:r>
              <w:rPr>
                <w:spacing w:val="-10"/>
                <w:w w:val="90"/>
                <w:sz w:val="18"/>
              </w:rPr>
              <w:t>1</w:t>
            </w:r>
          </w:p>
        </w:tc>
        <w:tc>
          <w:tcPr>
            <w:tcW w:w="1003" w:type="dxa"/>
          </w:tcPr>
          <w:p>
            <w:pPr>
              <w:pStyle w:val="TableParagraph"/>
              <w:spacing w:before="2"/>
              <w:ind w:left="30"/>
              <w:jc w:val="center"/>
              <w:rPr>
                <w:sz w:val="18"/>
              </w:rPr>
            </w:pPr>
            <w:r>
              <w:rPr>
                <w:spacing w:val="-2"/>
                <w:w w:val="90"/>
                <w:sz w:val="18"/>
              </w:rPr>
              <w:t>33,33%</w:t>
            </w:r>
          </w:p>
        </w:tc>
      </w:tr>
      <w:tr>
        <w:trPr>
          <w:trHeight w:val="554"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3</w:t>
            </w:r>
          </w:p>
        </w:tc>
        <w:tc>
          <w:tcPr>
            <w:tcW w:w="2576" w:type="dxa"/>
            <w:tcBorders>
              <w:left w:val="nil"/>
            </w:tcBorders>
          </w:tcPr>
          <w:p>
            <w:pPr>
              <w:pStyle w:val="TableParagraph"/>
              <w:spacing w:before="2"/>
              <w:ind w:left="113"/>
              <w:rPr>
                <w:sz w:val="18"/>
              </w:rPr>
            </w:pPr>
            <w:r>
              <w:rPr>
                <w:w w:val="80"/>
                <w:sz w:val="18"/>
              </w:rPr>
              <w:t>Penyediaan Peralatan</w:t>
            </w:r>
            <w:r>
              <w:rPr>
                <w:spacing w:val="38"/>
                <w:sz w:val="18"/>
              </w:rPr>
              <w:t> </w:t>
            </w:r>
            <w:r>
              <w:rPr>
                <w:w w:val="80"/>
                <w:sz w:val="18"/>
              </w:rPr>
              <w:t>Rumah</w:t>
            </w:r>
            <w:r>
              <w:rPr>
                <w:w w:val="90"/>
                <w:sz w:val="18"/>
              </w:rPr>
              <w:t> </w:t>
            </w:r>
            <w:r>
              <w:rPr>
                <w:spacing w:val="-2"/>
                <w:w w:val="90"/>
                <w:sz w:val="18"/>
              </w:rPr>
              <w:t>Tangga</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before="2"/>
              <w:ind w:left="116" w:right="15"/>
              <w:rPr>
                <w:sz w:val="18"/>
              </w:rPr>
            </w:pPr>
            <w:r>
              <w:rPr>
                <w:w w:val="80"/>
                <w:sz w:val="18"/>
              </w:rPr>
              <w:t>Jumlah Paket Peralatan Rumah Tangga</w:t>
            </w:r>
            <w:r>
              <w:rPr>
                <w:w w:val="90"/>
                <w:sz w:val="18"/>
              </w:rPr>
              <w:t> yang</w:t>
            </w:r>
            <w:r>
              <w:rPr>
                <w:spacing w:val="-5"/>
                <w:w w:val="90"/>
                <w:sz w:val="18"/>
              </w:rPr>
              <w:t> </w:t>
            </w:r>
            <w:r>
              <w:rPr>
                <w:w w:val="90"/>
                <w:sz w:val="18"/>
              </w:rPr>
              <w:t>Disediakan</w:t>
            </w:r>
            <w:r>
              <w:rPr>
                <w:spacing w:val="-5"/>
                <w:w w:val="90"/>
                <w:sz w:val="18"/>
              </w:rPr>
              <w:t> </w:t>
            </w:r>
            <w:r>
              <w:rPr>
                <w:w w:val="90"/>
                <w:sz w:val="18"/>
              </w:rPr>
              <w:t>(Paket)</w:t>
            </w:r>
          </w:p>
        </w:tc>
        <w:tc>
          <w:tcPr>
            <w:tcW w:w="1947" w:type="dxa"/>
          </w:tcPr>
          <w:p>
            <w:pPr>
              <w:pStyle w:val="TableParagraph"/>
              <w:spacing w:before="2"/>
              <w:ind w:left="41" w:right="26"/>
              <w:jc w:val="center"/>
              <w:rPr>
                <w:sz w:val="18"/>
              </w:rPr>
            </w:pPr>
            <w:r>
              <w:rPr>
                <w:spacing w:val="-10"/>
                <w:w w:val="90"/>
                <w:sz w:val="18"/>
              </w:rPr>
              <w:t>3</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1</w:t>
            </w:r>
          </w:p>
        </w:tc>
        <w:tc>
          <w:tcPr>
            <w:tcW w:w="1201" w:type="dxa"/>
          </w:tcPr>
          <w:p>
            <w:pPr>
              <w:pStyle w:val="TableParagraph"/>
              <w:spacing w:before="2"/>
              <w:ind w:left="28" w:right="6"/>
              <w:jc w:val="center"/>
              <w:rPr>
                <w:sz w:val="18"/>
              </w:rPr>
            </w:pPr>
            <w:r>
              <w:rPr>
                <w:spacing w:val="-10"/>
                <w:w w:val="90"/>
                <w:sz w:val="18"/>
              </w:rPr>
              <w:t>1</w:t>
            </w:r>
          </w:p>
        </w:tc>
        <w:tc>
          <w:tcPr>
            <w:tcW w:w="1003" w:type="dxa"/>
          </w:tcPr>
          <w:p>
            <w:pPr>
              <w:pStyle w:val="TableParagraph"/>
              <w:spacing w:before="2"/>
              <w:ind w:left="30"/>
              <w:jc w:val="center"/>
              <w:rPr>
                <w:sz w:val="18"/>
              </w:rPr>
            </w:pPr>
            <w:r>
              <w:rPr>
                <w:spacing w:val="-2"/>
                <w:w w:val="90"/>
                <w:sz w:val="18"/>
              </w:rPr>
              <w:t>33,33%</w:t>
            </w:r>
          </w:p>
        </w:tc>
      </w:tr>
      <w:tr>
        <w:trPr>
          <w:trHeight w:val="558"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4</w:t>
            </w:r>
          </w:p>
        </w:tc>
        <w:tc>
          <w:tcPr>
            <w:tcW w:w="2576" w:type="dxa"/>
            <w:tcBorders>
              <w:left w:val="nil"/>
            </w:tcBorders>
          </w:tcPr>
          <w:p>
            <w:pPr>
              <w:pStyle w:val="TableParagraph"/>
              <w:spacing w:before="2"/>
              <w:ind w:left="113"/>
              <w:rPr>
                <w:sz w:val="18"/>
              </w:rPr>
            </w:pPr>
            <w:r>
              <w:rPr>
                <w:w w:val="80"/>
                <w:sz w:val="18"/>
              </w:rPr>
              <w:t>Penyediaan</w:t>
            </w:r>
            <w:r>
              <w:rPr>
                <w:spacing w:val="-2"/>
                <w:sz w:val="18"/>
              </w:rPr>
              <w:t> </w:t>
            </w:r>
            <w:r>
              <w:rPr>
                <w:w w:val="80"/>
                <w:sz w:val="18"/>
              </w:rPr>
              <w:t>Bahan</w:t>
            </w:r>
            <w:r>
              <w:rPr>
                <w:spacing w:val="-1"/>
                <w:sz w:val="18"/>
              </w:rPr>
              <w:t> </w:t>
            </w:r>
            <w:r>
              <w:rPr>
                <w:w w:val="80"/>
                <w:sz w:val="18"/>
              </w:rPr>
              <w:t>Logistik</w:t>
            </w:r>
            <w:r>
              <w:rPr>
                <w:spacing w:val="-4"/>
                <w:sz w:val="18"/>
              </w:rPr>
              <w:t> </w:t>
            </w:r>
            <w:r>
              <w:rPr>
                <w:spacing w:val="-2"/>
                <w:w w:val="80"/>
                <w:sz w:val="18"/>
              </w:rPr>
              <w:t>kantor</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before="2"/>
              <w:ind w:left="116"/>
              <w:rPr>
                <w:sz w:val="18"/>
              </w:rPr>
            </w:pPr>
            <w:r>
              <w:rPr>
                <w:w w:val="80"/>
                <w:sz w:val="18"/>
              </w:rPr>
              <w:t>Jumlah Paket Bahan Logistik Kantor yang</w:t>
            </w:r>
            <w:r>
              <w:rPr>
                <w:w w:val="90"/>
                <w:sz w:val="18"/>
              </w:rPr>
              <w:t> Disediakan</w:t>
            </w:r>
            <w:r>
              <w:rPr>
                <w:spacing w:val="-4"/>
                <w:w w:val="90"/>
                <w:sz w:val="18"/>
              </w:rPr>
              <w:t> </w:t>
            </w:r>
            <w:r>
              <w:rPr>
                <w:w w:val="90"/>
                <w:sz w:val="18"/>
              </w:rPr>
              <w:t>(Paket)</w:t>
            </w:r>
          </w:p>
        </w:tc>
        <w:tc>
          <w:tcPr>
            <w:tcW w:w="1947" w:type="dxa"/>
          </w:tcPr>
          <w:p>
            <w:pPr>
              <w:pStyle w:val="TableParagraph"/>
              <w:spacing w:before="2"/>
              <w:ind w:left="41" w:right="26"/>
              <w:jc w:val="center"/>
              <w:rPr>
                <w:sz w:val="18"/>
              </w:rPr>
            </w:pPr>
            <w:r>
              <w:rPr>
                <w:spacing w:val="-10"/>
                <w:w w:val="90"/>
                <w:sz w:val="18"/>
              </w:rPr>
              <w:t>3</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1</w:t>
            </w:r>
          </w:p>
        </w:tc>
        <w:tc>
          <w:tcPr>
            <w:tcW w:w="1201" w:type="dxa"/>
          </w:tcPr>
          <w:p>
            <w:pPr>
              <w:pStyle w:val="TableParagraph"/>
              <w:spacing w:before="2"/>
              <w:ind w:left="28" w:right="6"/>
              <w:jc w:val="center"/>
              <w:rPr>
                <w:sz w:val="18"/>
              </w:rPr>
            </w:pPr>
            <w:r>
              <w:rPr>
                <w:spacing w:val="-10"/>
                <w:w w:val="90"/>
                <w:sz w:val="18"/>
              </w:rPr>
              <w:t>1</w:t>
            </w:r>
          </w:p>
        </w:tc>
        <w:tc>
          <w:tcPr>
            <w:tcW w:w="1003" w:type="dxa"/>
          </w:tcPr>
          <w:p>
            <w:pPr>
              <w:pStyle w:val="TableParagraph"/>
              <w:spacing w:before="2"/>
              <w:ind w:left="30"/>
              <w:jc w:val="center"/>
              <w:rPr>
                <w:sz w:val="18"/>
              </w:rPr>
            </w:pPr>
            <w:r>
              <w:rPr>
                <w:spacing w:val="-2"/>
                <w:w w:val="90"/>
                <w:sz w:val="18"/>
              </w:rPr>
              <w:t>33,33%</w:t>
            </w:r>
          </w:p>
        </w:tc>
      </w:tr>
      <w:tr>
        <w:trPr>
          <w:trHeight w:val="553"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5</w:t>
            </w:r>
          </w:p>
        </w:tc>
        <w:tc>
          <w:tcPr>
            <w:tcW w:w="2576" w:type="dxa"/>
            <w:tcBorders>
              <w:left w:val="nil"/>
            </w:tcBorders>
          </w:tcPr>
          <w:p>
            <w:pPr>
              <w:pStyle w:val="TableParagraph"/>
              <w:spacing w:line="235" w:lineRule="auto" w:before="5"/>
              <w:ind w:left="113"/>
              <w:rPr>
                <w:sz w:val="18"/>
              </w:rPr>
            </w:pPr>
            <w:r>
              <w:rPr>
                <w:w w:val="80"/>
                <w:sz w:val="18"/>
              </w:rPr>
              <w:t>Penyediaan Barang Cetakan dan</w:t>
            </w:r>
            <w:r>
              <w:rPr>
                <w:w w:val="90"/>
                <w:sz w:val="18"/>
              </w:rPr>
              <w:t> </w:t>
            </w:r>
            <w:r>
              <w:rPr>
                <w:spacing w:val="-2"/>
                <w:w w:val="90"/>
                <w:sz w:val="18"/>
              </w:rPr>
              <w:t>Penggandaan</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line="235" w:lineRule="auto" w:before="5"/>
              <w:ind w:left="116"/>
              <w:rPr>
                <w:sz w:val="18"/>
              </w:rPr>
            </w:pPr>
            <w:r>
              <w:rPr>
                <w:w w:val="85"/>
                <w:sz w:val="18"/>
              </w:rPr>
              <w:t>Jumlah Paket Barang Cetakan dan </w:t>
            </w:r>
            <w:r>
              <w:rPr>
                <w:w w:val="80"/>
                <w:sz w:val="18"/>
              </w:rPr>
              <w:t>Penggandaan yang Disediakan (Paket)</w:t>
            </w:r>
          </w:p>
        </w:tc>
        <w:tc>
          <w:tcPr>
            <w:tcW w:w="1947" w:type="dxa"/>
          </w:tcPr>
          <w:p>
            <w:pPr>
              <w:pStyle w:val="TableParagraph"/>
              <w:spacing w:before="2"/>
              <w:ind w:left="41" w:right="26"/>
              <w:jc w:val="center"/>
              <w:rPr>
                <w:sz w:val="18"/>
              </w:rPr>
            </w:pPr>
            <w:r>
              <w:rPr>
                <w:spacing w:val="-10"/>
                <w:w w:val="90"/>
                <w:sz w:val="18"/>
              </w:rPr>
              <w:t>3</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1</w:t>
            </w:r>
          </w:p>
        </w:tc>
        <w:tc>
          <w:tcPr>
            <w:tcW w:w="1201" w:type="dxa"/>
          </w:tcPr>
          <w:p>
            <w:pPr>
              <w:pStyle w:val="TableParagraph"/>
              <w:spacing w:before="2"/>
              <w:ind w:left="28" w:right="6"/>
              <w:jc w:val="center"/>
              <w:rPr>
                <w:sz w:val="18"/>
              </w:rPr>
            </w:pPr>
            <w:r>
              <w:rPr>
                <w:spacing w:val="-10"/>
                <w:w w:val="90"/>
                <w:sz w:val="18"/>
              </w:rPr>
              <w:t>1</w:t>
            </w:r>
          </w:p>
        </w:tc>
        <w:tc>
          <w:tcPr>
            <w:tcW w:w="1003" w:type="dxa"/>
          </w:tcPr>
          <w:p>
            <w:pPr>
              <w:pStyle w:val="TableParagraph"/>
              <w:spacing w:before="2"/>
              <w:ind w:left="30"/>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6</w:t>
            </w:r>
          </w:p>
        </w:tc>
        <w:tc>
          <w:tcPr>
            <w:tcW w:w="2576" w:type="dxa"/>
            <w:tcBorders>
              <w:left w:val="nil"/>
            </w:tcBorders>
          </w:tcPr>
          <w:p>
            <w:pPr>
              <w:pStyle w:val="TableParagraph"/>
              <w:spacing w:before="2"/>
              <w:ind w:left="113"/>
              <w:rPr>
                <w:sz w:val="18"/>
              </w:rPr>
            </w:pPr>
            <w:r>
              <w:rPr>
                <w:spacing w:val="-2"/>
                <w:w w:val="85"/>
                <w:sz w:val="18"/>
              </w:rPr>
              <w:t>Penyediaan Bahan Bacaan dan </w:t>
            </w:r>
            <w:r>
              <w:rPr>
                <w:w w:val="80"/>
                <w:sz w:val="18"/>
              </w:rPr>
              <w:t>Peraturan Perundang-Undangan</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before="2"/>
              <w:ind w:left="116"/>
              <w:rPr>
                <w:sz w:val="18"/>
              </w:rPr>
            </w:pPr>
            <w:r>
              <w:rPr>
                <w:w w:val="80"/>
                <w:sz w:val="18"/>
              </w:rPr>
              <w:t>Jumlah</w:t>
            </w:r>
            <w:r>
              <w:rPr>
                <w:spacing w:val="-1"/>
                <w:sz w:val="18"/>
              </w:rPr>
              <w:t> </w:t>
            </w:r>
            <w:r>
              <w:rPr>
                <w:w w:val="80"/>
                <w:sz w:val="18"/>
              </w:rPr>
              <w:t>Dokumen</w:t>
            </w:r>
            <w:r>
              <w:rPr>
                <w:spacing w:val="-1"/>
                <w:sz w:val="18"/>
              </w:rPr>
              <w:t> </w:t>
            </w:r>
            <w:r>
              <w:rPr>
                <w:w w:val="80"/>
                <w:sz w:val="18"/>
              </w:rPr>
              <w:t>Bahan</w:t>
            </w:r>
            <w:r>
              <w:rPr>
                <w:sz w:val="18"/>
              </w:rPr>
              <w:t> </w:t>
            </w:r>
            <w:r>
              <w:rPr>
                <w:w w:val="80"/>
                <w:sz w:val="18"/>
              </w:rPr>
              <w:t>Bacaan</w:t>
            </w:r>
            <w:r>
              <w:rPr>
                <w:spacing w:val="-6"/>
                <w:sz w:val="18"/>
              </w:rPr>
              <w:t> </w:t>
            </w:r>
            <w:r>
              <w:rPr>
                <w:spacing w:val="-5"/>
                <w:w w:val="80"/>
                <w:sz w:val="18"/>
              </w:rPr>
              <w:t>dan</w:t>
            </w:r>
          </w:p>
          <w:p>
            <w:pPr>
              <w:pStyle w:val="TableParagraph"/>
              <w:spacing w:line="204" w:lineRule="exact"/>
              <w:ind w:left="116"/>
              <w:rPr>
                <w:sz w:val="18"/>
              </w:rPr>
            </w:pPr>
            <w:r>
              <w:rPr>
                <w:w w:val="80"/>
                <w:sz w:val="18"/>
              </w:rPr>
              <w:t>Peraturan Perundang-Undangan yang</w:t>
            </w:r>
            <w:r>
              <w:rPr>
                <w:w w:val="90"/>
                <w:sz w:val="18"/>
              </w:rPr>
              <w:t> Disediakan</w:t>
            </w:r>
            <w:r>
              <w:rPr>
                <w:spacing w:val="-4"/>
                <w:w w:val="90"/>
                <w:sz w:val="18"/>
              </w:rPr>
              <w:t> </w:t>
            </w:r>
            <w:r>
              <w:rPr>
                <w:w w:val="90"/>
                <w:sz w:val="18"/>
              </w:rPr>
              <w:t>(dokumen)</w:t>
            </w:r>
          </w:p>
        </w:tc>
        <w:tc>
          <w:tcPr>
            <w:tcW w:w="1947" w:type="dxa"/>
          </w:tcPr>
          <w:p>
            <w:pPr>
              <w:pStyle w:val="TableParagraph"/>
              <w:spacing w:before="2"/>
              <w:ind w:left="41" w:right="26"/>
              <w:jc w:val="center"/>
              <w:rPr>
                <w:sz w:val="18"/>
              </w:rPr>
            </w:pPr>
            <w:r>
              <w:rPr>
                <w:spacing w:val="-10"/>
                <w:w w:val="90"/>
                <w:sz w:val="18"/>
              </w:rPr>
              <w:t>6</w:t>
            </w: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2</w:t>
            </w:r>
          </w:p>
        </w:tc>
        <w:tc>
          <w:tcPr>
            <w:tcW w:w="1201" w:type="dxa"/>
          </w:tcPr>
          <w:p>
            <w:pPr>
              <w:pStyle w:val="TableParagraph"/>
              <w:spacing w:before="2"/>
              <w:ind w:left="28" w:right="6"/>
              <w:jc w:val="center"/>
              <w:rPr>
                <w:sz w:val="18"/>
              </w:rPr>
            </w:pPr>
            <w:r>
              <w:rPr>
                <w:spacing w:val="-10"/>
                <w:w w:val="90"/>
                <w:sz w:val="18"/>
              </w:rPr>
              <w:t>2</w:t>
            </w:r>
          </w:p>
        </w:tc>
        <w:tc>
          <w:tcPr>
            <w:tcW w:w="1003" w:type="dxa"/>
          </w:tcPr>
          <w:p>
            <w:pPr>
              <w:pStyle w:val="TableParagraph"/>
              <w:spacing w:before="2"/>
              <w:ind w:left="30"/>
              <w:jc w:val="center"/>
              <w:rPr>
                <w:sz w:val="18"/>
              </w:rPr>
            </w:pPr>
            <w:r>
              <w:rPr>
                <w:spacing w:val="-2"/>
                <w:w w:val="90"/>
                <w:sz w:val="18"/>
              </w:rPr>
              <w:t>33,33%</w:t>
            </w:r>
          </w:p>
        </w:tc>
      </w:tr>
      <w:tr>
        <w:trPr>
          <w:trHeight w:val="414"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7</w:t>
            </w:r>
          </w:p>
        </w:tc>
        <w:tc>
          <w:tcPr>
            <w:tcW w:w="2576" w:type="dxa"/>
            <w:tcBorders>
              <w:left w:val="nil"/>
            </w:tcBorders>
          </w:tcPr>
          <w:p>
            <w:pPr>
              <w:pStyle w:val="TableParagraph"/>
              <w:spacing w:before="2"/>
              <w:ind w:left="113"/>
              <w:rPr>
                <w:sz w:val="18"/>
              </w:rPr>
            </w:pPr>
            <w:r>
              <w:rPr>
                <w:w w:val="80"/>
                <w:sz w:val="18"/>
              </w:rPr>
              <w:t>Penyediaan</w:t>
            </w:r>
            <w:r>
              <w:rPr>
                <w:spacing w:val="4"/>
                <w:sz w:val="18"/>
              </w:rPr>
              <w:t> </w:t>
            </w:r>
            <w:r>
              <w:rPr>
                <w:spacing w:val="-2"/>
                <w:w w:val="90"/>
                <w:sz w:val="18"/>
              </w:rPr>
              <w:t>Bahan/Material</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line="200" w:lineRule="atLeast"/>
              <w:ind w:left="116"/>
              <w:rPr>
                <w:sz w:val="18"/>
              </w:rPr>
            </w:pPr>
            <w:r>
              <w:rPr>
                <w:w w:val="80"/>
                <w:sz w:val="18"/>
              </w:rPr>
              <w:t>Jumlah Bahan/Material Yang Disediakan</w:t>
            </w:r>
            <w:r>
              <w:rPr>
                <w:w w:val="90"/>
                <w:sz w:val="18"/>
              </w:rPr>
              <w:t> </w:t>
            </w:r>
            <w:r>
              <w:rPr>
                <w:spacing w:val="-2"/>
                <w:w w:val="90"/>
                <w:sz w:val="18"/>
              </w:rPr>
              <w:t>(unit)</w:t>
            </w:r>
          </w:p>
        </w:tc>
        <w:tc>
          <w:tcPr>
            <w:tcW w:w="1947" w:type="dxa"/>
          </w:tcPr>
          <w:p>
            <w:pPr>
              <w:pStyle w:val="TableParagraph"/>
              <w:rPr>
                <w:rFonts w:ascii="Times New Roman"/>
                <w:sz w:val="18"/>
              </w:rPr>
            </w:pP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1</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0</w:t>
            </w:r>
          </w:p>
        </w:tc>
        <w:tc>
          <w:tcPr>
            <w:tcW w:w="1201" w:type="dxa"/>
          </w:tcPr>
          <w:p>
            <w:pPr>
              <w:pStyle w:val="TableParagraph"/>
              <w:spacing w:before="2"/>
              <w:ind w:left="28" w:right="6"/>
              <w:jc w:val="center"/>
              <w:rPr>
                <w:sz w:val="18"/>
              </w:rPr>
            </w:pPr>
            <w:r>
              <w:rPr>
                <w:spacing w:val="-10"/>
                <w:w w:val="90"/>
                <w:sz w:val="18"/>
              </w:rPr>
              <w:t>0</w:t>
            </w:r>
          </w:p>
        </w:tc>
        <w:tc>
          <w:tcPr>
            <w:tcW w:w="1003" w:type="dxa"/>
          </w:tcPr>
          <w:p>
            <w:pPr>
              <w:pStyle w:val="TableParagraph"/>
              <w:spacing w:before="2"/>
              <w:ind w:left="30"/>
              <w:jc w:val="center"/>
              <w:rPr>
                <w:sz w:val="18"/>
              </w:rPr>
            </w:pPr>
            <w:r>
              <w:rPr>
                <w:spacing w:val="-4"/>
                <w:w w:val="90"/>
                <w:sz w:val="18"/>
              </w:rPr>
              <w:t>0,00%</w:t>
            </w:r>
          </w:p>
        </w:tc>
      </w:tr>
      <w:tr>
        <w:trPr>
          <w:trHeight w:val="297"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jc w:val="center"/>
              <w:rPr>
                <w:sz w:val="18"/>
              </w:rPr>
            </w:pPr>
            <w:r>
              <w:rPr>
                <w:spacing w:val="-10"/>
                <w:w w:val="90"/>
                <w:sz w:val="18"/>
              </w:rPr>
              <w:t>8</w:t>
            </w:r>
          </w:p>
        </w:tc>
        <w:tc>
          <w:tcPr>
            <w:tcW w:w="2576" w:type="dxa"/>
            <w:tcBorders>
              <w:left w:val="nil"/>
            </w:tcBorders>
          </w:tcPr>
          <w:p>
            <w:pPr>
              <w:pStyle w:val="TableParagraph"/>
              <w:spacing w:before="2"/>
              <w:ind w:left="113"/>
              <w:rPr>
                <w:sz w:val="18"/>
              </w:rPr>
            </w:pPr>
            <w:r>
              <w:rPr>
                <w:w w:val="80"/>
                <w:sz w:val="18"/>
              </w:rPr>
              <w:t>Fasilitasi</w:t>
            </w:r>
            <w:r>
              <w:rPr>
                <w:spacing w:val="-2"/>
                <w:sz w:val="18"/>
              </w:rPr>
              <w:t> </w:t>
            </w:r>
            <w:r>
              <w:rPr>
                <w:w w:val="80"/>
                <w:sz w:val="18"/>
              </w:rPr>
              <w:t>Kunjungan</w:t>
            </w:r>
            <w:r>
              <w:rPr>
                <w:spacing w:val="2"/>
                <w:sz w:val="18"/>
              </w:rPr>
              <w:t> </w:t>
            </w:r>
            <w:r>
              <w:rPr>
                <w:spacing w:val="-4"/>
                <w:w w:val="80"/>
                <w:sz w:val="18"/>
              </w:rPr>
              <w:t>Tamu</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before="2"/>
              <w:ind w:left="116"/>
              <w:rPr>
                <w:sz w:val="18"/>
              </w:rPr>
            </w:pPr>
            <w:r>
              <w:rPr>
                <w:w w:val="80"/>
                <w:sz w:val="18"/>
              </w:rPr>
              <w:t>Jumlah</w:t>
            </w:r>
            <w:r>
              <w:rPr>
                <w:spacing w:val="-2"/>
                <w:sz w:val="18"/>
              </w:rPr>
              <w:t> </w:t>
            </w:r>
            <w:r>
              <w:rPr>
                <w:w w:val="80"/>
                <w:sz w:val="18"/>
              </w:rPr>
              <w:t>Tamu</w:t>
            </w:r>
            <w:r>
              <w:rPr>
                <w:spacing w:val="-7"/>
                <w:sz w:val="18"/>
              </w:rPr>
              <w:t> </w:t>
            </w:r>
            <w:r>
              <w:rPr>
                <w:w w:val="80"/>
                <w:sz w:val="18"/>
              </w:rPr>
              <w:t>Yang</w:t>
            </w:r>
            <w:r>
              <w:rPr>
                <w:spacing w:val="-1"/>
                <w:sz w:val="18"/>
              </w:rPr>
              <w:t> </w:t>
            </w:r>
            <w:r>
              <w:rPr>
                <w:w w:val="80"/>
                <w:sz w:val="18"/>
              </w:rPr>
              <w:t>difasilitasi</w:t>
            </w:r>
            <w:r>
              <w:rPr>
                <w:spacing w:val="-4"/>
                <w:sz w:val="18"/>
              </w:rPr>
              <w:t> </w:t>
            </w:r>
            <w:r>
              <w:rPr>
                <w:spacing w:val="-2"/>
                <w:w w:val="80"/>
                <w:sz w:val="18"/>
              </w:rPr>
              <w:t>(orang)</w:t>
            </w:r>
          </w:p>
        </w:tc>
        <w:tc>
          <w:tcPr>
            <w:tcW w:w="1947" w:type="dxa"/>
          </w:tcPr>
          <w:p>
            <w:pPr>
              <w:pStyle w:val="TableParagraph"/>
              <w:rPr>
                <w:rFonts w:ascii="Times New Roman"/>
                <w:sz w:val="18"/>
              </w:rPr>
            </w:pP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jc w:val="center"/>
              <w:rPr>
                <w:sz w:val="18"/>
              </w:rPr>
            </w:pPr>
            <w:r>
              <w:rPr>
                <w:spacing w:val="-5"/>
                <w:w w:val="90"/>
                <w:sz w:val="18"/>
              </w:rPr>
              <w:t>10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0</w:t>
            </w:r>
          </w:p>
        </w:tc>
        <w:tc>
          <w:tcPr>
            <w:tcW w:w="1201" w:type="dxa"/>
          </w:tcPr>
          <w:p>
            <w:pPr>
              <w:pStyle w:val="TableParagraph"/>
              <w:spacing w:before="2"/>
              <w:ind w:left="28" w:right="6"/>
              <w:jc w:val="center"/>
              <w:rPr>
                <w:sz w:val="18"/>
              </w:rPr>
            </w:pPr>
            <w:r>
              <w:rPr>
                <w:spacing w:val="-10"/>
                <w:w w:val="90"/>
                <w:sz w:val="18"/>
              </w:rPr>
              <w:t>0</w:t>
            </w:r>
          </w:p>
        </w:tc>
        <w:tc>
          <w:tcPr>
            <w:tcW w:w="1003" w:type="dxa"/>
          </w:tcPr>
          <w:p>
            <w:pPr>
              <w:pStyle w:val="TableParagraph"/>
              <w:spacing w:before="2"/>
              <w:ind w:left="30"/>
              <w:jc w:val="center"/>
              <w:rPr>
                <w:sz w:val="18"/>
              </w:rPr>
            </w:pPr>
            <w:r>
              <w:rPr>
                <w:spacing w:val="-4"/>
                <w:w w:val="90"/>
                <w:sz w:val="18"/>
              </w:rPr>
              <w:t>0,00%</w:t>
            </w:r>
          </w:p>
        </w:tc>
      </w:tr>
      <w:tr>
        <w:trPr>
          <w:trHeight w:val="622" w:hRule="atLeast"/>
        </w:trPr>
        <w:tc>
          <w:tcPr>
            <w:tcW w:w="644" w:type="dxa"/>
          </w:tcPr>
          <w:p>
            <w:pPr>
              <w:pStyle w:val="TableParagraph"/>
              <w:rPr>
                <w:rFonts w:ascii="Times New Roman"/>
                <w:sz w:val="18"/>
              </w:rPr>
            </w:pPr>
          </w:p>
        </w:tc>
        <w:tc>
          <w:tcPr>
            <w:tcW w:w="383" w:type="dxa"/>
            <w:tcBorders>
              <w:right w:val="nil"/>
            </w:tcBorders>
          </w:tcPr>
          <w:p>
            <w:pPr>
              <w:pStyle w:val="TableParagraph"/>
              <w:spacing w:before="6"/>
              <w:ind w:left="79"/>
              <w:jc w:val="center"/>
              <w:rPr>
                <w:sz w:val="18"/>
              </w:rPr>
            </w:pPr>
            <w:r>
              <w:rPr>
                <w:spacing w:val="-10"/>
                <w:w w:val="90"/>
                <w:sz w:val="18"/>
              </w:rPr>
              <w:t>7</w:t>
            </w:r>
          </w:p>
        </w:tc>
        <w:tc>
          <w:tcPr>
            <w:tcW w:w="2576" w:type="dxa"/>
            <w:tcBorders>
              <w:left w:val="nil"/>
            </w:tcBorders>
          </w:tcPr>
          <w:p>
            <w:pPr>
              <w:pStyle w:val="TableParagraph"/>
              <w:spacing w:line="237" w:lineRule="auto" w:before="8"/>
              <w:ind w:left="113"/>
              <w:rPr>
                <w:sz w:val="18"/>
              </w:rPr>
            </w:pPr>
            <w:r>
              <w:rPr>
                <w:w w:val="80"/>
                <w:sz w:val="18"/>
              </w:rPr>
              <w:t>Penyelenggaraan rapat Koordinasi</w:t>
            </w:r>
            <w:r>
              <w:rPr>
                <w:w w:val="90"/>
                <w:sz w:val="18"/>
              </w:rPr>
              <w:t> dan Konsultasi SKPD</w:t>
            </w:r>
          </w:p>
        </w:tc>
        <w:tc>
          <w:tcPr>
            <w:tcW w:w="298" w:type="dxa"/>
            <w:tcBorders>
              <w:right w:val="nil"/>
            </w:tcBorders>
          </w:tcPr>
          <w:p>
            <w:pPr>
              <w:pStyle w:val="TableParagraph"/>
              <w:spacing w:before="6"/>
              <w:ind w:left="7"/>
              <w:jc w:val="center"/>
              <w:rPr>
                <w:sz w:val="18"/>
              </w:rPr>
            </w:pPr>
            <w:r>
              <w:rPr>
                <w:spacing w:val="-10"/>
                <w:w w:val="90"/>
                <w:sz w:val="18"/>
              </w:rPr>
              <w:t>a</w:t>
            </w:r>
          </w:p>
        </w:tc>
        <w:tc>
          <w:tcPr>
            <w:tcW w:w="3029" w:type="dxa"/>
            <w:tcBorders>
              <w:left w:val="nil"/>
            </w:tcBorders>
          </w:tcPr>
          <w:p>
            <w:pPr>
              <w:pStyle w:val="TableParagraph"/>
              <w:spacing w:line="237" w:lineRule="auto" w:before="8"/>
              <w:ind w:left="116"/>
              <w:rPr>
                <w:sz w:val="18"/>
              </w:rPr>
            </w:pPr>
            <w:r>
              <w:rPr>
                <w:w w:val="80"/>
                <w:sz w:val="18"/>
              </w:rPr>
              <w:t>Jumlah Laporan Penyelenggaraan Rapat</w:t>
            </w:r>
            <w:r>
              <w:rPr>
                <w:w w:val="90"/>
                <w:sz w:val="18"/>
              </w:rPr>
              <w:t> </w:t>
            </w:r>
            <w:r>
              <w:rPr>
                <w:spacing w:val="-2"/>
                <w:w w:val="90"/>
                <w:sz w:val="18"/>
              </w:rPr>
              <w:t>Koordinasi</w:t>
            </w:r>
            <w:r>
              <w:rPr>
                <w:spacing w:val="-5"/>
                <w:w w:val="90"/>
                <w:sz w:val="18"/>
              </w:rPr>
              <w:t> </w:t>
            </w:r>
            <w:r>
              <w:rPr>
                <w:spacing w:val="-2"/>
                <w:w w:val="90"/>
                <w:sz w:val="18"/>
              </w:rPr>
              <w:t>dan</w:t>
            </w:r>
            <w:r>
              <w:rPr>
                <w:spacing w:val="-3"/>
                <w:w w:val="90"/>
                <w:sz w:val="18"/>
              </w:rPr>
              <w:t> </w:t>
            </w:r>
            <w:r>
              <w:rPr>
                <w:spacing w:val="-2"/>
                <w:w w:val="90"/>
                <w:sz w:val="18"/>
              </w:rPr>
              <w:t>Konsultasi</w:t>
            </w:r>
            <w:r>
              <w:rPr>
                <w:spacing w:val="-5"/>
                <w:w w:val="90"/>
                <w:sz w:val="18"/>
              </w:rPr>
              <w:t> </w:t>
            </w:r>
            <w:r>
              <w:rPr>
                <w:spacing w:val="-2"/>
                <w:w w:val="90"/>
                <w:sz w:val="18"/>
              </w:rPr>
              <w:t>SKPD</w:t>
            </w:r>
          </w:p>
          <w:p>
            <w:pPr>
              <w:pStyle w:val="TableParagraph"/>
              <w:spacing w:line="184" w:lineRule="exact"/>
              <w:ind w:left="116"/>
              <w:rPr>
                <w:sz w:val="18"/>
              </w:rPr>
            </w:pPr>
            <w:r>
              <w:rPr>
                <w:spacing w:val="-2"/>
                <w:w w:val="90"/>
                <w:sz w:val="18"/>
              </w:rPr>
              <w:t>(Laporan)</w:t>
            </w:r>
          </w:p>
        </w:tc>
        <w:tc>
          <w:tcPr>
            <w:tcW w:w="1947" w:type="dxa"/>
          </w:tcPr>
          <w:p>
            <w:pPr>
              <w:pStyle w:val="TableParagraph"/>
              <w:spacing w:before="6"/>
              <w:ind w:left="41" w:right="26"/>
              <w:jc w:val="center"/>
              <w:rPr>
                <w:sz w:val="18"/>
              </w:rPr>
            </w:pPr>
            <w:r>
              <w:rPr>
                <w:spacing w:val="-10"/>
                <w:w w:val="90"/>
                <w:sz w:val="18"/>
              </w:rPr>
              <w:t>9</w:t>
            </w:r>
          </w:p>
        </w:tc>
        <w:tc>
          <w:tcPr>
            <w:tcW w:w="1134" w:type="dxa"/>
          </w:tcPr>
          <w:p>
            <w:pPr>
              <w:pStyle w:val="TableParagraph"/>
              <w:spacing w:before="6"/>
              <w:ind w:left="23"/>
              <w:jc w:val="center"/>
              <w:rPr>
                <w:sz w:val="18"/>
              </w:rPr>
            </w:pPr>
            <w:r>
              <w:rPr>
                <w:spacing w:val="-10"/>
                <w:w w:val="90"/>
                <w:sz w:val="18"/>
              </w:rPr>
              <w:t>0</w:t>
            </w:r>
          </w:p>
        </w:tc>
        <w:tc>
          <w:tcPr>
            <w:tcW w:w="1069" w:type="dxa"/>
          </w:tcPr>
          <w:p>
            <w:pPr>
              <w:pStyle w:val="TableParagraph"/>
              <w:spacing w:before="6"/>
              <w:ind w:left="18" w:right="6"/>
              <w:jc w:val="center"/>
              <w:rPr>
                <w:sz w:val="18"/>
              </w:rPr>
            </w:pPr>
            <w:r>
              <w:rPr>
                <w:spacing w:val="-10"/>
                <w:w w:val="90"/>
                <w:sz w:val="18"/>
              </w:rPr>
              <w:t>0</w:t>
            </w:r>
          </w:p>
        </w:tc>
        <w:tc>
          <w:tcPr>
            <w:tcW w:w="1084" w:type="dxa"/>
          </w:tcPr>
          <w:p>
            <w:pPr>
              <w:pStyle w:val="TableParagraph"/>
              <w:spacing w:before="6"/>
              <w:ind w:left="28"/>
              <w:jc w:val="center"/>
              <w:rPr>
                <w:sz w:val="18"/>
              </w:rPr>
            </w:pPr>
            <w:r>
              <w:rPr>
                <w:spacing w:val="-10"/>
                <w:w w:val="90"/>
                <w:sz w:val="18"/>
              </w:rPr>
              <w:t>0</w:t>
            </w:r>
          </w:p>
        </w:tc>
        <w:tc>
          <w:tcPr>
            <w:tcW w:w="841" w:type="dxa"/>
          </w:tcPr>
          <w:p>
            <w:pPr>
              <w:pStyle w:val="TableParagraph"/>
              <w:spacing w:before="6"/>
              <w:ind w:left="66" w:right="39"/>
              <w:jc w:val="center"/>
              <w:rPr>
                <w:sz w:val="18"/>
              </w:rPr>
            </w:pPr>
            <w:r>
              <w:rPr>
                <w:spacing w:val="-4"/>
                <w:w w:val="90"/>
                <w:sz w:val="18"/>
              </w:rPr>
              <w:t>0,00%</w:t>
            </w:r>
          </w:p>
        </w:tc>
        <w:tc>
          <w:tcPr>
            <w:tcW w:w="1228" w:type="dxa"/>
          </w:tcPr>
          <w:p>
            <w:pPr>
              <w:pStyle w:val="TableParagraph"/>
              <w:spacing w:before="6"/>
              <w:ind w:left="28" w:right="10"/>
              <w:jc w:val="center"/>
              <w:rPr>
                <w:sz w:val="18"/>
              </w:rPr>
            </w:pPr>
            <w:r>
              <w:rPr>
                <w:spacing w:val="-10"/>
                <w:w w:val="90"/>
                <w:sz w:val="18"/>
              </w:rPr>
              <w:t>3</w:t>
            </w:r>
          </w:p>
        </w:tc>
        <w:tc>
          <w:tcPr>
            <w:tcW w:w="1201" w:type="dxa"/>
          </w:tcPr>
          <w:p>
            <w:pPr>
              <w:pStyle w:val="TableParagraph"/>
              <w:spacing w:before="6"/>
              <w:ind w:left="28" w:right="6"/>
              <w:jc w:val="center"/>
              <w:rPr>
                <w:sz w:val="18"/>
              </w:rPr>
            </w:pPr>
            <w:r>
              <w:rPr>
                <w:spacing w:val="-10"/>
                <w:w w:val="90"/>
                <w:sz w:val="18"/>
              </w:rPr>
              <w:t>3</w:t>
            </w:r>
          </w:p>
        </w:tc>
        <w:tc>
          <w:tcPr>
            <w:tcW w:w="1003" w:type="dxa"/>
          </w:tcPr>
          <w:p>
            <w:pPr>
              <w:pStyle w:val="TableParagraph"/>
              <w:spacing w:before="6"/>
              <w:ind w:left="30"/>
              <w:jc w:val="center"/>
              <w:rPr>
                <w:sz w:val="18"/>
              </w:rPr>
            </w:pPr>
            <w:r>
              <w:rPr>
                <w:spacing w:val="-2"/>
                <w:w w:val="90"/>
                <w:sz w:val="18"/>
              </w:rPr>
              <w:t>33,33%</w:t>
            </w:r>
          </w:p>
        </w:tc>
      </w:tr>
      <w:tr>
        <w:trPr>
          <w:trHeight w:val="414" w:hRule="atLeast"/>
        </w:trPr>
        <w:tc>
          <w:tcPr>
            <w:tcW w:w="644" w:type="dxa"/>
          </w:tcPr>
          <w:p>
            <w:pPr>
              <w:pStyle w:val="TableParagraph"/>
              <w:rPr>
                <w:rFonts w:ascii="Times New Roman"/>
                <w:sz w:val="18"/>
              </w:rPr>
            </w:pPr>
          </w:p>
        </w:tc>
        <w:tc>
          <w:tcPr>
            <w:tcW w:w="383" w:type="dxa"/>
            <w:tcBorders>
              <w:right w:val="nil"/>
            </w:tcBorders>
          </w:tcPr>
          <w:p>
            <w:pPr>
              <w:pStyle w:val="TableParagraph"/>
              <w:spacing w:before="2"/>
              <w:ind w:left="79" w:right="74"/>
              <w:jc w:val="center"/>
              <w:rPr>
                <w:sz w:val="18"/>
              </w:rPr>
            </w:pPr>
            <w:r>
              <w:rPr>
                <w:spacing w:val="-5"/>
                <w:w w:val="90"/>
                <w:sz w:val="18"/>
              </w:rPr>
              <w:t>10</w:t>
            </w:r>
          </w:p>
        </w:tc>
        <w:tc>
          <w:tcPr>
            <w:tcW w:w="2576" w:type="dxa"/>
            <w:tcBorders>
              <w:left w:val="nil"/>
            </w:tcBorders>
          </w:tcPr>
          <w:p>
            <w:pPr>
              <w:pStyle w:val="TableParagraph"/>
              <w:spacing w:line="210" w:lineRule="atLeast"/>
              <w:ind w:left="113"/>
              <w:rPr>
                <w:sz w:val="18"/>
              </w:rPr>
            </w:pPr>
            <w:r>
              <w:rPr>
                <w:w w:val="80"/>
                <w:sz w:val="18"/>
              </w:rPr>
              <w:t>Penatausahaan Arsip Dinamis pada</w:t>
            </w:r>
            <w:r>
              <w:rPr>
                <w:w w:val="90"/>
                <w:sz w:val="18"/>
              </w:rPr>
              <w:t> </w:t>
            </w:r>
            <w:r>
              <w:rPr>
                <w:spacing w:val="-4"/>
                <w:w w:val="90"/>
                <w:sz w:val="18"/>
              </w:rPr>
              <w:t>SKPD</w:t>
            </w:r>
          </w:p>
        </w:tc>
        <w:tc>
          <w:tcPr>
            <w:tcW w:w="298" w:type="dxa"/>
            <w:tcBorders>
              <w:right w:val="nil"/>
            </w:tcBorders>
          </w:tcPr>
          <w:p>
            <w:pPr>
              <w:pStyle w:val="TableParagraph"/>
              <w:spacing w:before="2"/>
              <w:ind w:left="7"/>
              <w:jc w:val="center"/>
              <w:rPr>
                <w:sz w:val="18"/>
              </w:rPr>
            </w:pPr>
            <w:r>
              <w:rPr>
                <w:spacing w:val="-10"/>
                <w:w w:val="90"/>
                <w:sz w:val="18"/>
              </w:rPr>
              <w:t>a</w:t>
            </w:r>
          </w:p>
        </w:tc>
        <w:tc>
          <w:tcPr>
            <w:tcW w:w="3029" w:type="dxa"/>
            <w:tcBorders>
              <w:left w:val="nil"/>
            </w:tcBorders>
          </w:tcPr>
          <w:p>
            <w:pPr>
              <w:pStyle w:val="TableParagraph"/>
              <w:spacing w:line="210" w:lineRule="atLeast"/>
              <w:ind w:left="116" w:right="861"/>
              <w:rPr>
                <w:sz w:val="18"/>
              </w:rPr>
            </w:pPr>
            <w:r>
              <w:rPr>
                <w:w w:val="80"/>
                <w:sz w:val="18"/>
              </w:rPr>
              <w:t>Jumlah Arsip Dinamis</w:t>
            </w:r>
            <w:r>
              <w:rPr>
                <w:spacing w:val="-1"/>
                <w:w w:val="80"/>
                <w:sz w:val="18"/>
              </w:rPr>
              <w:t> </w:t>
            </w:r>
            <w:r>
              <w:rPr>
                <w:w w:val="80"/>
                <w:sz w:val="18"/>
              </w:rPr>
              <w:t>Yang</w:t>
            </w:r>
            <w:r>
              <w:rPr>
                <w:w w:val="90"/>
                <w:sz w:val="18"/>
              </w:rPr>
              <w:t> Ditatausahakan</w:t>
            </w:r>
            <w:r>
              <w:rPr>
                <w:spacing w:val="-4"/>
                <w:w w:val="90"/>
                <w:sz w:val="18"/>
              </w:rPr>
              <w:t> </w:t>
            </w:r>
            <w:r>
              <w:rPr>
                <w:w w:val="90"/>
                <w:sz w:val="18"/>
              </w:rPr>
              <w:t>(arsip)</w:t>
            </w:r>
          </w:p>
        </w:tc>
        <w:tc>
          <w:tcPr>
            <w:tcW w:w="1947" w:type="dxa"/>
          </w:tcPr>
          <w:p>
            <w:pPr>
              <w:pStyle w:val="TableParagraph"/>
              <w:rPr>
                <w:rFonts w:ascii="Times New Roman"/>
                <w:sz w:val="18"/>
              </w:rPr>
            </w:pPr>
          </w:p>
        </w:tc>
        <w:tc>
          <w:tcPr>
            <w:tcW w:w="1134" w:type="dxa"/>
          </w:tcPr>
          <w:p>
            <w:pPr>
              <w:pStyle w:val="TableParagraph"/>
              <w:spacing w:before="2"/>
              <w:ind w:left="23"/>
              <w:jc w:val="center"/>
              <w:rPr>
                <w:sz w:val="18"/>
              </w:rPr>
            </w:pPr>
            <w:r>
              <w:rPr>
                <w:spacing w:val="-10"/>
                <w:w w:val="90"/>
                <w:sz w:val="18"/>
              </w:rPr>
              <w:t>0</w:t>
            </w:r>
          </w:p>
        </w:tc>
        <w:tc>
          <w:tcPr>
            <w:tcW w:w="1069" w:type="dxa"/>
          </w:tcPr>
          <w:p>
            <w:pPr>
              <w:pStyle w:val="TableParagraph"/>
              <w:spacing w:before="2"/>
              <w:ind w:left="18" w:right="6"/>
              <w:jc w:val="center"/>
              <w:rPr>
                <w:sz w:val="18"/>
              </w:rPr>
            </w:pPr>
            <w:r>
              <w:rPr>
                <w:spacing w:val="-10"/>
                <w:w w:val="90"/>
                <w:sz w:val="18"/>
              </w:rPr>
              <w:t>0</w:t>
            </w:r>
          </w:p>
        </w:tc>
        <w:tc>
          <w:tcPr>
            <w:tcW w:w="1084" w:type="dxa"/>
          </w:tcPr>
          <w:p>
            <w:pPr>
              <w:pStyle w:val="TableParagraph"/>
              <w:spacing w:before="2"/>
              <w:ind w:left="28"/>
              <w:jc w:val="center"/>
              <w:rPr>
                <w:sz w:val="18"/>
              </w:rPr>
            </w:pPr>
            <w:r>
              <w:rPr>
                <w:spacing w:val="-10"/>
                <w:w w:val="90"/>
                <w:sz w:val="18"/>
              </w:rPr>
              <w:t>0</w:t>
            </w:r>
          </w:p>
        </w:tc>
        <w:tc>
          <w:tcPr>
            <w:tcW w:w="841" w:type="dxa"/>
          </w:tcPr>
          <w:p>
            <w:pPr>
              <w:pStyle w:val="TableParagraph"/>
              <w:spacing w:before="2"/>
              <w:ind w:left="66" w:right="39"/>
              <w:jc w:val="center"/>
              <w:rPr>
                <w:sz w:val="18"/>
              </w:rPr>
            </w:pPr>
            <w:r>
              <w:rPr>
                <w:spacing w:val="-4"/>
                <w:w w:val="90"/>
                <w:sz w:val="18"/>
              </w:rPr>
              <w:t>0,00%</w:t>
            </w:r>
          </w:p>
        </w:tc>
        <w:tc>
          <w:tcPr>
            <w:tcW w:w="1228" w:type="dxa"/>
          </w:tcPr>
          <w:p>
            <w:pPr>
              <w:pStyle w:val="TableParagraph"/>
              <w:spacing w:before="2"/>
              <w:ind w:left="28" w:right="10"/>
              <w:jc w:val="center"/>
              <w:rPr>
                <w:sz w:val="18"/>
              </w:rPr>
            </w:pPr>
            <w:r>
              <w:rPr>
                <w:spacing w:val="-10"/>
                <w:w w:val="90"/>
                <w:sz w:val="18"/>
              </w:rPr>
              <w:t>0</w:t>
            </w:r>
          </w:p>
        </w:tc>
        <w:tc>
          <w:tcPr>
            <w:tcW w:w="1201" w:type="dxa"/>
          </w:tcPr>
          <w:p>
            <w:pPr>
              <w:pStyle w:val="TableParagraph"/>
              <w:spacing w:before="2"/>
              <w:ind w:left="28" w:right="6"/>
              <w:jc w:val="center"/>
              <w:rPr>
                <w:sz w:val="18"/>
              </w:rPr>
            </w:pPr>
            <w:r>
              <w:rPr>
                <w:spacing w:val="-10"/>
                <w:w w:val="90"/>
                <w:sz w:val="18"/>
              </w:rPr>
              <w:t>0</w:t>
            </w:r>
          </w:p>
        </w:tc>
        <w:tc>
          <w:tcPr>
            <w:tcW w:w="1003" w:type="dxa"/>
          </w:tcPr>
          <w:p>
            <w:pPr>
              <w:pStyle w:val="TableParagraph"/>
              <w:spacing w:before="2"/>
              <w:ind w:left="30"/>
              <w:jc w:val="center"/>
              <w:rPr>
                <w:sz w:val="18"/>
              </w:rPr>
            </w:pPr>
            <w:r>
              <w:rPr>
                <w:spacing w:val="-4"/>
                <w:w w:val="90"/>
                <w:sz w:val="18"/>
              </w:rPr>
              <w:t>0,00%</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79"/>
        <w:gridCol w:w="299"/>
        <w:gridCol w:w="3030"/>
        <w:gridCol w:w="1948"/>
        <w:gridCol w:w="1135"/>
        <w:gridCol w:w="1070"/>
        <w:gridCol w:w="1085"/>
        <w:gridCol w:w="842"/>
        <w:gridCol w:w="1229"/>
        <w:gridCol w:w="1202"/>
        <w:gridCol w:w="1004"/>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0"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60"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62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8</w:t>
            </w:r>
          </w:p>
        </w:tc>
        <w:tc>
          <w:tcPr>
            <w:tcW w:w="2579" w:type="dxa"/>
            <w:tcBorders>
              <w:left w:val="nil"/>
            </w:tcBorders>
          </w:tcPr>
          <w:p>
            <w:pPr>
              <w:pStyle w:val="TableParagraph"/>
              <w:spacing w:line="237" w:lineRule="auto" w:before="8"/>
              <w:ind w:left="115"/>
              <w:rPr>
                <w:sz w:val="18"/>
              </w:rPr>
            </w:pPr>
            <w:r>
              <w:rPr>
                <w:w w:val="85"/>
                <w:sz w:val="18"/>
              </w:rPr>
              <w:t>Dukungan Pelaksanaan Sistem </w:t>
            </w:r>
            <w:r>
              <w:rPr>
                <w:w w:val="80"/>
                <w:sz w:val="18"/>
              </w:rPr>
              <w:t>Pemerintahan Berbasis Elektronik</w:t>
            </w:r>
          </w:p>
          <w:p>
            <w:pPr>
              <w:pStyle w:val="TableParagraph"/>
              <w:spacing w:line="184" w:lineRule="exact" w:before="1"/>
              <w:ind w:left="115"/>
              <w:rPr>
                <w:sz w:val="18"/>
              </w:rPr>
            </w:pPr>
            <w:r>
              <w:rPr>
                <w:w w:val="80"/>
                <w:sz w:val="18"/>
              </w:rPr>
              <w:t>pada</w:t>
            </w:r>
            <w:r>
              <w:rPr>
                <w:spacing w:val="-2"/>
                <w:sz w:val="18"/>
              </w:rPr>
              <w:t> </w:t>
            </w:r>
            <w:r>
              <w:rPr>
                <w:spacing w:val="-4"/>
                <w:w w:val="90"/>
                <w:sz w:val="18"/>
              </w:rPr>
              <w:t>SKPD</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37" w:lineRule="auto" w:before="8"/>
              <w:ind w:left="114" w:right="146"/>
              <w:rPr>
                <w:sz w:val="18"/>
              </w:rPr>
            </w:pPr>
            <w:r>
              <w:rPr>
                <w:w w:val="80"/>
                <w:sz w:val="18"/>
              </w:rPr>
              <w:t>Jumlah Dokumen Dukungan Pelaksanaan</w:t>
            </w:r>
            <w:r>
              <w:rPr>
                <w:sz w:val="18"/>
              </w:rPr>
              <w:t> </w:t>
            </w:r>
            <w:r>
              <w:rPr>
                <w:w w:val="80"/>
                <w:sz w:val="18"/>
              </w:rPr>
              <w:t>Sistem Pemerintahan Berbasis Elektronik</w:t>
            </w:r>
          </w:p>
          <w:p>
            <w:pPr>
              <w:pStyle w:val="TableParagraph"/>
              <w:spacing w:line="184" w:lineRule="exact" w:before="1"/>
              <w:ind w:left="114"/>
              <w:rPr>
                <w:sz w:val="18"/>
              </w:rPr>
            </w:pPr>
            <w:r>
              <w:rPr>
                <w:w w:val="80"/>
                <w:sz w:val="18"/>
              </w:rPr>
              <w:t>pada</w:t>
            </w:r>
            <w:r>
              <w:rPr>
                <w:spacing w:val="-4"/>
                <w:sz w:val="18"/>
              </w:rPr>
              <w:t> </w:t>
            </w:r>
            <w:r>
              <w:rPr>
                <w:w w:val="80"/>
                <w:sz w:val="18"/>
              </w:rPr>
              <w:t>SKPD</w:t>
            </w:r>
            <w:r>
              <w:rPr>
                <w:spacing w:val="-4"/>
                <w:sz w:val="18"/>
              </w:rPr>
              <w:t> </w:t>
            </w:r>
            <w:r>
              <w:rPr>
                <w:spacing w:val="-2"/>
                <w:w w:val="80"/>
                <w:sz w:val="18"/>
              </w:rPr>
              <w:t>(dokumen)</w:t>
            </w:r>
          </w:p>
        </w:tc>
        <w:tc>
          <w:tcPr>
            <w:tcW w:w="1948" w:type="dxa"/>
          </w:tcPr>
          <w:p>
            <w:pPr>
              <w:pStyle w:val="TableParagraph"/>
              <w:spacing w:before="6"/>
              <w:ind w:left="43" w:right="29"/>
              <w:jc w:val="center"/>
              <w:rPr>
                <w:sz w:val="18"/>
              </w:rPr>
            </w:pPr>
            <w:r>
              <w:rPr>
                <w:spacing w:val="-5"/>
                <w:w w:val="90"/>
                <w:sz w:val="18"/>
              </w:rPr>
              <w:t>10</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10</w:t>
            </w:r>
          </w:p>
        </w:tc>
        <w:tc>
          <w:tcPr>
            <w:tcW w:w="1202" w:type="dxa"/>
          </w:tcPr>
          <w:p>
            <w:pPr>
              <w:pStyle w:val="TableParagraph"/>
              <w:spacing w:before="6"/>
              <w:ind w:left="11" w:right="2"/>
              <w:jc w:val="center"/>
              <w:rPr>
                <w:sz w:val="18"/>
              </w:rPr>
            </w:pPr>
            <w:r>
              <w:rPr>
                <w:spacing w:val="-5"/>
                <w:w w:val="90"/>
                <w:sz w:val="18"/>
              </w:rPr>
              <w:t>10</w:t>
            </w:r>
          </w:p>
        </w:tc>
        <w:tc>
          <w:tcPr>
            <w:tcW w:w="1004" w:type="dxa"/>
          </w:tcPr>
          <w:p>
            <w:pPr>
              <w:pStyle w:val="TableParagraph"/>
              <w:spacing w:before="6"/>
              <w:ind w:left="11" w:right="6"/>
              <w:jc w:val="center"/>
              <w:rPr>
                <w:sz w:val="18"/>
              </w:rPr>
            </w:pPr>
            <w:r>
              <w:rPr>
                <w:spacing w:val="-2"/>
                <w:w w:val="90"/>
                <w:sz w:val="18"/>
              </w:rPr>
              <w:t>100,00%</w:t>
            </w:r>
          </w:p>
        </w:tc>
      </w:tr>
      <w:tr>
        <w:trPr>
          <w:trHeight w:val="617"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16"/>
              <w:jc w:val="center"/>
              <w:rPr>
                <w:rFonts w:ascii="Arial"/>
                <w:b/>
                <w:sz w:val="18"/>
              </w:rPr>
            </w:pPr>
            <w:r>
              <w:rPr>
                <w:rFonts w:ascii="Arial"/>
                <w:b/>
                <w:spacing w:val="-10"/>
                <w:w w:val="90"/>
                <w:sz w:val="18"/>
              </w:rPr>
              <w:t>E</w:t>
            </w:r>
          </w:p>
        </w:tc>
        <w:tc>
          <w:tcPr>
            <w:tcW w:w="2579" w:type="dxa"/>
            <w:tcBorders>
              <w:left w:val="nil"/>
            </w:tcBorders>
          </w:tcPr>
          <w:p>
            <w:pPr>
              <w:pStyle w:val="TableParagraph"/>
              <w:spacing w:before="2"/>
              <w:ind w:left="115"/>
              <w:rPr>
                <w:rFonts w:ascii="Arial"/>
                <w:b/>
                <w:sz w:val="18"/>
              </w:rPr>
            </w:pPr>
            <w:r>
              <w:rPr>
                <w:rFonts w:ascii="Arial"/>
                <w:b/>
                <w:w w:val="80"/>
                <w:sz w:val="18"/>
              </w:rPr>
              <w:t>Pengadaan</w:t>
            </w:r>
            <w:r>
              <w:rPr>
                <w:rFonts w:ascii="Arial"/>
                <w:b/>
                <w:spacing w:val="-3"/>
                <w:sz w:val="18"/>
              </w:rPr>
              <w:t> </w:t>
            </w:r>
            <w:r>
              <w:rPr>
                <w:rFonts w:ascii="Arial"/>
                <w:b/>
                <w:w w:val="80"/>
                <w:sz w:val="18"/>
              </w:rPr>
              <w:t>Barang</w:t>
            </w:r>
            <w:r>
              <w:rPr>
                <w:rFonts w:ascii="Arial"/>
                <w:b/>
                <w:spacing w:val="-2"/>
                <w:sz w:val="18"/>
              </w:rPr>
              <w:t> </w:t>
            </w:r>
            <w:r>
              <w:rPr>
                <w:rFonts w:ascii="Arial"/>
                <w:b/>
                <w:w w:val="80"/>
                <w:sz w:val="18"/>
              </w:rPr>
              <w:t>Milik</w:t>
            </w:r>
            <w:r>
              <w:rPr>
                <w:rFonts w:ascii="Arial"/>
                <w:b/>
                <w:spacing w:val="-2"/>
                <w:sz w:val="18"/>
              </w:rPr>
              <w:t> </w:t>
            </w:r>
            <w:r>
              <w:rPr>
                <w:rFonts w:ascii="Arial"/>
                <w:b/>
                <w:spacing w:val="-2"/>
                <w:w w:val="80"/>
                <w:sz w:val="18"/>
              </w:rPr>
              <w:t>Daerah</w:t>
            </w:r>
          </w:p>
          <w:p>
            <w:pPr>
              <w:pStyle w:val="TableParagraph"/>
              <w:spacing w:line="204" w:lineRule="exact"/>
              <w:ind w:left="115"/>
              <w:rPr>
                <w:rFonts w:ascii="Arial"/>
                <w:b/>
                <w:sz w:val="18"/>
              </w:rPr>
            </w:pPr>
            <w:r>
              <w:rPr>
                <w:rFonts w:ascii="Arial"/>
                <w:b/>
                <w:w w:val="80"/>
                <w:sz w:val="18"/>
              </w:rPr>
              <w:t>Penunjang Urusan Pemerintahan</w:t>
            </w:r>
            <w:r>
              <w:rPr>
                <w:rFonts w:ascii="Arial"/>
                <w:b/>
                <w:w w:val="90"/>
                <w:sz w:val="18"/>
              </w:rPr>
              <w:t> </w:t>
            </w:r>
            <w:r>
              <w:rPr>
                <w:rFonts w:ascii="Arial"/>
                <w:b/>
                <w:spacing w:val="-2"/>
                <w:w w:val="90"/>
                <w:sz w:val="18"/>
              </w:rPr>
              <w:t>Daerah</w:t>
            </w:r>
          </w:p>
        </w:tc>
        <w:tc>
          <w:tcPr>
            <w:tcW w:w="3329" w:type="dxa"/>
            <w:gridSpan w:val="2"/>
          </w:tcPr>
          <w:p>
            <w:pPr>
              <w:pStyle w:val="TableParagraph"/>
              <w:spacing w:before="2"/>
              <w:ind w:left="408"/>
              <w:rPr>
                <w:rFonts w:ascii="Arial"/>
                <w:b/>
                <w:sz w:val="18"/>
              </w:rPr>
            </w:pPr>
            <w:r>
              <w:rPr>
                <w:rFonts w:ascii="Arial"/>
                <w:b/>
                <w:w w:val="80"/>
                <w:sz w:val="18"/>
              </w:rPr>
              <w:t>Persentase</w:t>
            </w:r>
            <w:r>
              <w:rPr>
                <w:rFonts w:ascii="Arial"/>
                <w:b/>
                <w:sz w:val="18"/>
              </w:rPr>
              <w:t> </w:t>
            </w:r>
            <w:r>
              <w:rPr>
                <w:rFonts w:ascii="Arial"/>
                <w:b/>
                <w:w w:val="80"/>
                <w:sz w:val="18"/>
              </w:rPr>
              <w:t>penyediaan</w:t>
            </w:r>
            <w:r>
              <w:rPr>
                <w:rFonts w:ascii="Arial"/>
                <w:b/>
                <w:spacing w:val="1"/>
                <w:sz w:val="18"/>
              </w:rPr>
              <w:t> </w:t>
            </w:r>
            <w:r>
              <w:rPr>
                <w:rFonts w:ascii="Arial"/>
                <w:b/>
                <w:w w:val="80"/>
                <w:sz w:val="18"/>
              </w:rPr>
              <w:t>Barang</w:t>
            </w:r>
            <w:r>
              <w:rPr>
                <w:rFonts w:ascii="Arial"/>
                <w:b/>
                <w:spacing w:val="1"/>
                <w:sz w:val="18"/>
              </w:rPr>
              <w:t> </w:t>
            </w:r>
            <w:r>
              <w:rPr>
                <w:rFonts w:ascii="Arial"/>
                <w:b/>
                <w:spacing w:val="-2"/>
                <w:w w:val="80"/>
                <w:sz w:val="18"/>
              </w:rPr>
              <w:t>Milik</w:t>
            </w:r>
          </w:p>
          <w:p>
            <w:pPr>
              <w:pStyle w:val="TableParagraph"/>
              <w:spacing w:line="204" w:lineRule="exact"/>
              <w:ind w:left="408" w:right="202"/>
              <w:rPr>
                <w:rFonts w:ascii="Arial"/>
                <w:b/>
                <w:sz w:val="18"/>
              </w:rPr>
            </w:pPr>
            <w:r>
              <w:rPr>
                <w:rFonts w:ascii="Arial"/>
                <w:b/>
                <w:w w:val="80"/>
                <w:sz w:val="18"/>
              </w:rPr>
              <w:t>Daerah Penunjang Urusan</w:t>
            </w:r>
            <w:r>
              <w:rPr>
                <w:rFonts w:ascii="Arial"/>
                <w:b/>
                <w:w w:val="85"/>
                <w:sz w:val="18"/>
              </w:rPr>
              <w:t> </w:t>
            </w:r>
            <w:r>
              <w:rPr>
                <w:rFonts w:ascii="Arial"/>
                <w:b/>
                <w:spacing w:val="-2"/>
                <w:w w:val="85"/>
                <w:sz w:val="18"/>
              </w:rPr>
              <w:t>Pemerintahan</w:t>
            </w:r>
            <w:r>
              <w:rPr>
                <w:rFonts w:ascii="Arial"/>
                <w:b/>
                <w:spacing w:val="-3"/>
                <w:w w:val="85"/>
                <w:sz w:val="18"/>
              </w:rPr>
              <w:t> </w:t>
            </w:r>
            <w:r>
              <w:rPr>
                <w:rFonts w:ascii="Arial"/>
                <w:b/>
                <w:spacing w:val="-2"/>
                <w:w w:val="85"/>
                <w:sz w:val="18"/>
              </w:rPr>
              <w:t>Daerah</w:t>
            </w:r>
            <w:r>
              <w:rPr>
                <w:rFonts w:ascii="Arial"/>
                <w:b/>
                <w:spacing w:val="-3"/>
                <w:w w:val="85"/>
                <w:sz w:val="18"/>
              </w:rPr>
              <w:t> </w:t>
            </w:r>
            <w:r>
              <w:rPr>
                <w:rFonts w:ascii="Arial"/>
                <w:b/>
                <w:spacing w:val="-2"/>
                <w:w w:val="85"/>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41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Pengadaan</w:t>
            </w:r>
            <w:r>
              <w:rPr>
                <w:spacing w:val="4"/>
                <w:sz w:val="18"/>
              </w:rPr>
              <w:t> </w:t>
            </w:r>
            <w:r>
              <w:rPr>
                <w:spacing w:val="-2"/>
                <w:w w:val="85"/>
                <w:sz w:val="18"/>
              </w:rPr>
              <w:t>Mebel</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00" w:lineRule="atLeast"/>
              <w:ind w:left="114" w:right="208"/>
              <w:rPr>
                <w:sz w:val="18"/>
              </w:rPr>
            </w:pPr>
            <w:r>
              <w:rPr>
                <w:w w:val="80"/>
                <w:sz w:val="18"/>
              </w:rPr>
              <w:t>Jumlah Paket Mebel yang Disediakan</w:t>
            </w:r>
            <w:r>
              <w:rPr>
                <w:w w:val="90"/>
                <w:sz w:val="18"/>
              </w:rPr>
              <w:t> </w:t>
            </w:r>
            <w:r>
              <w:rPr>
                <w:spacing w:val="-2"/>
                <w:w w:val="90"/>
                <w:sz w:val="18"/>
              </w:rPr>
              <w:t>(unit)</w:t>
            </w:r>
          </w:p>
        </w:tc>
        <w:tc>
          <w:tcPr>
            <w:tcW w:w="1948" w:type="dxa"/>
          </w:tcPr>
          <w:p>
            <w:pPr>
              <w:pStyle w:val="TableParagraph"/>
              <w:spacing w:before="2"/>
              <w:ind w:left="43" w:right="29"/>
              <w:jc w:val="center"/>
              <w:rPr>
                <w:sz w:val="18"/>
              </w:rPr>
            </w:pPr>
            <w:r>
              <w:rPr>
                <w:spacing w:val="-5"/>
                <w:w w:val="90"/>
                <w:sz w:val="18"/>
              </w:rPr>
              <w:t>10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79" w:type="dxa"/>
            <w:tcBorders>
              <w:left w:val="nil"/>
            </w:tcBorders>
          </w:tcPr>
          <w:p>
            <w:pPr>
              <w:pStyle w:val="TableParagraph"/>
              <w:spacing w:before="2"/>
              <w:ind w:left="115"/>
              <w:rPr>
                <w:sz w:val="18"/>
              </w:rPr>
            </w:pPr>
            <w:r>
              <w:rPr>
                <w:w w:val="80"/>
                <w:sz w:val="18"/>
              </w:rPr>
              <w:t>Pengadaan Peralatan dan Mesin</w:t>
            </w:r>
            <w:r>
              <w:rPr>
                <w:w w:val="90"/>
                <w:sz w:val="18"/>
              </w:rPr>
              <w:t> </w:t>
            </w:r>
            <w:r>
              <w:rPr>
                <w:spacing w:val="-2"/>
                <w:w w:val="90"/>
                <w:sz w:val="18"/>
              </w:rPr>
              <w:t>Lainnya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Unit Peralatan dan Mesin Lainnya</w:t>
            </w:r>
            <w:r>
              <w:rPr>
                <w:w w:val="90"/>
                <w:sz w:val="18"/>
              </w:rPr>
              <w:t> yang Disediakan (unit)</w:t>
            </w:r>
          </w:p>
        </w:tc>
        <w:tc>
          <w:tcPr>
            <w:tcW w:w="1948" w:type="dxa"/>
          </w:tcPr>
          <w:p>
            <w:pPr>
              <w:pStyle w:val="TableParagraph"/>
              <w:spacing w:before="2"/>
              <w:ind w:left="38" w:right="30"/>
              <w:jc w:val="center"/>
              <w:rPr>
                <w:sz w:val="18"/>
              </w:rPr>
            </w:pPr>
            <w:r>
              <w:rPr>
                <w:spacing w:val="-10"/>
                <w:w w:val="90"/>
                <w:sz w:val="18"/>
              </w:rPr>
              <w:t>8</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55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3</w:t>
            </w:r>
          </w:p>
        </w:tc>
        <w:tc>
          <w:tcPr>
            <w:tcW w:w="2579" w:type="dxa"/>
            <w:tcBorders>
              <w:left w:val="nil"/>
            </w:tcBorders>
          </w:tcPr>
          <w:p>
            <w:pPr>
              <w:pStyle w:val="TableParagraph"/>
              <w:spacing w:before="2"/>
              <w:ind w:left="115"/>
              <w:rPr>
                <w:sz w:val="18"/>
              </w:rPr>
            </w:pPr>
            <w:r>
              <w:rPr>
                <w:w w:val="80"/>
                <w:sz w:val="18"/>
              </w:rPr>
              <w:t>Pengadaan Gedung Kantor atau</w:t>
            </w:r>
            <w:r>
              <w:rPr>
                <w:w w:val="90"/>
                <w:sz w:val="18"/>
              </w:rPr>
              <w:t> Bangunan</w:t>
            </w:r>
            <w:r>
              <w:rPr>
                <w:spacing w:val="-4"/>
                <w:w w:val="90"/>
                <w:sz w:val="18"/>
              </w:rPr>
              <w:t> </w:t>
            </w:r>
            <w:r>
              <w:rPr>
                <w:w w:val="90"/>
                <w:sz w:val="18"/>
              </w:rPr>
              <w:t>Lainnya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spacing w:val="-2"/>
                <w:w w:val="90"/>
                <w:sz w:val="18"/>
              </w:rPr>
              <w:t>Jumlah</w:t>
            </w:r>
            <w:r>
              <w:rPr>
                <w:spacing w:val="-3"/>
                <w:w w:val="90"/>
                <w:sz w:val="18"/>
              </w:rPr>
              <w:t> </w:t>
            </w:r>
            <w:r>
              <w:rPr>
                <w:spacing w:val="-2"/>
                <w:w w:val="90"/>
                <w:sz w:val="18"/>
              </w:rPr>
              <w:t>unit</w:t>
            </w:r>
            <w:r>
              <w:rPr>
                <w:spacing w:val="-6"/>
                <w:w w:val="90"/>
                <w:sz w:val="18"/>
              </w:rPr>
              <w:t> </w:t>
            </w:r>
            <w:r>
              <w:rPr>
                <w:spacing w:val="-2"/>
                <w:w w:val="90"/>
                <w:sz w:val="18"/>
              </w:rPr>
              <w:t>Gedung</w:t>
            </w:r>
            <w:r>
              <w:rPr>
                <w:spacing w:val="-3"/>
                <w:w w:val="90"/>
                <w:sz w:val="18"/>
              </w:rPr>
              <w:t> </w:t>
            </w:r>
            <w:r>
              <w:rPr>
                <w:spacing w:val="-2"/>
                <w:w w:val="90"/>
                <w:sz w:val="18"/>
              </w:rPr>
              <w:t>Kantor</w:t>
            </w:r>
            <w:r>
              <w:rPr>
                <w:spacing w:val="-6"/>
                <w:w w:val="90"/>
                <w:sz w:val="18"/>
              </w:rPr>
              <w:t> </w:t>
            </w:r>
            <w:r>
              <w:rPr>
                <w:spacing w:val="-2"/>
                <w:w w:val="90"/>
                <w:sz w:val="18"/>
              </w:rPr>
              <w:t>atau </w:t>
            </w:r>
            <w:r>
              <w:rPr>
                <w:w w:val="80"/>
                <w:sz w:val="18"/>
              </w:rPr>
              <w:t>Bangunan lainnya yang Disediakan (unit)</w:t>
            </w:r>
          </w:p>
        </w:tc>
        <w:tc>
          <w:tcPr>
            <w:tcW w:w="1948" w:type="dxa"/>
          </w:tcPr>
          <w:p>
            <w:pPr>
              <w:pStyle w:val="TableParagraph"/>
              <w:spacing w:before="2"/>
              <w:ind w:left="38" w:right="30"/>
              <w:jc w:val="center"/>
              <w:rPr>
                <w:sz w:val="18"/>
              </w:rPr>
            </w:pPr>
            <w:r>
              <w:rPr>
                <w:spacing w:val="-10"/>
                <w:w w:val="90"/>
                <w:sz w:val="18"/>
              </w:rPr>
              <w:t>1</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8"/>
              <w:jc w:val="center"/>
              <w:rPr>
                <w:rFonts w:ascii="Arial"/>
                <w:b/>
                <w:sz w:val="18"/>
              </w:rPr>
            </w:pPr>
            <w:r>
              <w:rPr>
                <w:rFonts w:ascii="Arial"/>
                <w:b/>
                <w:spacing w:val="-10"/>
                <w:w w:val="90"/>
                <w:sz w:val="18"/>
              </w:rPr>
              <w:t>F</w:t>
            </w:r>
          </w:p>
        </w:tc>
        <w:tc>
          <w:tcPr>
            <w:tcW w:w="2579" w:type="dxa"/>
            <w:tcBorders>
              <w:left w:val="nil"/>
            </w:tcBorders>
          </w:tcPr>
          <w:p>
            <w:pPr>
              <w:pStyle w:val="TableParagraph"/>
              <w:spacing w:line="237" w:lineRule="auto" w:before="4"/>
              <w:ind w:left="115"/>
              <w:rPr>
                <w:rFonts w:ascii="Arial"/>
                <w:b/>
                <w:sz w:val="18"/>
              </w:rPr>
            </w:pPr>
            <w:r>
              <w:rPr>
                <w:rFonts w:ascii="Arial"/>
                <w:b/>
                <w:w w:val="85"/>
                <w:sz w:val="18"/>
              </w:rPr>
              <w:t>Penyediaan</w:t>
            </w:r>
            <w:r>
              <w:rPr>
                <w:rFonts w:ascii="Arial"/>
                <w:b/>
                <w:spacing w:val="-7"/>
                <w:w w:val="85"/>
                <w:sz w:val="18"/>
              </w:rPr>
              <w:t> </w:t>
            </w:r>
            <w:r>
              <w:rPr>
                <w:rFonts w:ascii="Arial"/>
                <w:b/>
                <w:w w:val="85"/>
                <w:sz w:val="18"/>
              </w:rPr>
              <w:t>Jasa</w:t>
            </w:r>
            <w:r>
              <w:rPr>
                <w:rFonts w:ascii="Arial"/>
                <w:b/>
                <w:spacing w:val="-5"/>
                <w:w w:val="85"/>
                <w:sz w:val="18"/>
              </w:rPr>
              <w:t> </w:t>
            </w:r>
            <w:r>
              <w:rPr>
                <w:rFonts w:ascii="Arial"/>
                <w:b/>
                <w:w w:val="85"/>
                <w:sz w:val="18"/>
              </w:rPr>
              <w:t>Penunjang </w:t>
            </w:r>
            <w:r>
              <w:rPr>
                <w:rFonts w:ascii="Arial"/>
                <w:b/>
                <w:w w:val="80"/>
                <w:sz w:val="18"/>
              </w:rPr>
              <w:t>Urusan Pemerintahan Daerah</w:t>
            </w:r>
          </w:p>
        </w:tc>
        <w:tc>
          <w:tcPr>
            <w:tcW w:w="3329" w:type="dxa"/>
            <w:gridSpan w:val="2"/>
          </w:tcPr>
          <w:p>
            <w:pPr>
              <w:pStyle w:val="TableParagraph"/>
              <w:spacing w:line="237" w:lineRule="auto" w:before="4"/>
              <w:ind w:left="408"/>
              <w:rPr>
                <w:rFonts w:ascii="Arial"/>
                <w:b/>
                <w:sz w:val="18"/>
              </w:rPr>
            </w:pPr>
            <w:r>
              <w:rPr>
                <w:rFonts w:ascii="Arial"/>
                <w:b/>
                <w:w w:val="90"/>
                <w:sz w:val="18"/>
              </w:rPr>
              <w:t>Persentase</w:t>
            </w:r>
            <w:r>
              <w:rPr>
                <w:rFonts w:ascii="Arial"/>
                <w:b/>
                <w:spacing w:val="-8"/>
                <w:w w:val="90"/>
                <w:sz w:val="18"/>
              </w:rPr>
              <w:t> </w:t>
            </w:r>
            <w:r>
              <w:rPr>
                <w:rFonts w:ascii="Arial"/>
                <w:b/>
                <w:w w:val="90"/>
                <w:sz w:val="18"/>
              </w:rPr>
              <w:t>Penyediaan</w:t>
            </w:r>
            <w:r>
              <w:rPr>
                <w:rFonts w:ascii="Arial"/>
                <w:b/>
                <w:spacing w:val="3"/>
                <w:sz w:val="18"/>
              </w:rPr>
              <w:t> </w:t>
            </w:r>
            <w:r>
              <w:rPr>
                <w:rFonts w:ascii="Arial"/>
                <w:b/>
                <w:w w:val="90"/>
                <w:sz w:val="18"/>
              </w:rPr>
              <w:t>Jasa </w:t>
            </w:r>
            <w:r>
              <w:rPr>
                <w:rFonts w:ascii="Arial"/>
                <w:b/>
                <w:w w:val="80"/>
                <w:sz w:val="18"/>
              </w:rPr>
              <w:t>Penunjang Urusan Pemerintahan</w:t>
            </w:r>
          </w:p>
          <w:p>
            <w:pPr>
              <w:pStyle w:val="TableParagraph"/>
              <w:spacing w:line="184" w:lineRule="exact"/>
              <w:ind w:left="408"/>
              <w:rPr>
                <w:rFonts w:ascii="Arial"/>
                <w:b/>
                <w:sz w:val="18"/>
              </w:rPr>
            </w:pPr>
            <w:r>
              <w:rPr>
                <w:rFonts w:ascii="Arial"/>
                <w:b/>
                <w:w w:val="80"/>
                <w:sz w:val="18"/>
              </w:rPr>
              <w:t>Daerah</w:t>
            </w:r>
            <w:r>
              <w:rPr>
                <w:rFonts w:ascii="Arial"/>
                <w:b/>
                <w:spacing w:val="-1"/>
                <w:sz w:val="18"/>
              </w:rPr>
              <w:t> </w:t>
            </w:r>
            <w:r>
              <w:rPr>
                <w:rFonts w:ascii="Arial"/>
                <w:b/>
                <w:spacing w:val="-5"/>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Penyediaan</w:t>
            </w:r>
            <w:r>
              <w:rPr>
                <w:spacing w:val="-2"/>
                <w:sz w:val="18"/>
              </w:rPr>
              <w:t> </w:t>
            </w:r>
            <w:r>
              <w:rPr>
                <w:w w:val="80"/>
                <w:sz w:val="18"/>
              </w:rPr>
              <w:t>Jasa</w:t>
            </w:r>
            <w:r>
              <w:rPr>
                <w:spacing w:val="-2"/>
                <w:sz w:val="18"/>
              </w:rPr>
              <w:t> </w:t>
            </w:r>
            <w:r>
              <w:rPr>
                <w:w w:val="80"/>
                <w:sz w:val="18"/>
              </w:rPr>
              <w:t>Surat</w:t>
            </w:r>
            <w:r>
              <w:rPr>
                <w:spacing w:val="-5"/>
                <w:sz w:val="18"/>
              </w:rPr>
              <w:t> </w:t>
            </w:r>
            <w:r>
              <w:rPr>
                <w:spacing w:val="-2"/>
                <w:w w:val="80"/>
                <w:sz w:val="18"/>
              </w:rPr>
              <w:t>Menyurat</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Laporan Penyediaan Jasa Surat</w:t>
            </w:r>
            <w:r>
              <w:rPr>
                <w:w w:val="90"/>
                <w:sz w:val="18"/>
              </w:rPr>
              <w:t> Menyurat</w:t>
            </w:r>
            <w:r>
              <w:rPr>
                <w:spacing w:val="-8"/>
                <w:w w:val="90"/>
                <w:sz w:val="18"/>
              </w:rPr>
              <w:t> </w:t>
            </w:r>
            <w:r>
              <w:rPr>
                <w:w w:val="90"/>
                <w:sz w:val="18"/>
              </w:rPr>
              <w:t>(Laporan)</w:t>
            </w:r>
          </w:p>
        </w:tc>
        <w:tc>
          <w:tcPr>
            <w:tcW w:w="1948" w:type="dxa"/>
          </w:tcPr>
          <w:p>
            <w:pPr>
              <w:pStyle w:val="TableParagraph"/>
              <w:spacing w:before="2"/>
              <w:ind w:left="38" w:right="30"/>
              <w:jc w:val="center"/>
              <w:rPr>
                <w:sz w:val="18"/>
              </w:rPr>
            </w:pPr>
            <w:r>
              <w:rPr>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2"/>
              <w:jc w:val="center"/>
              <w:rPr>
                <w:sz w:val="18"/>
              </w:rPr>
            </w:pPr>
            <w:r>
              <w:rPr>
                <w:spacing w:val="-2"/>
                <w:w w:val="90"/>
                <w:sz w:val="18"/>
              </w:rPr>
              <w:t>33,33%</w:t>
            </w:r>
          </w:p>
        </w:tc>
      </w:tr>
      <w:tr>
        <w:trPr>
          <w:trHeight w:val="621"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79" w:type="dxa"/>
            <w:tcBorders>
              <w:left w:val="nil"/>
            </w:tcBorders>
          </w:tcPr>
          <w:p>
            <w:pPr>
              <w:pStyle w:val="TableParagraph"/>
              <w:spacing w:before="2"/>
              <w:ind w:left="115" w:right="246"/>
              <w:rPr>
                <w:sz w:val="18"/>
              </w:rPr>
            </w:pPr>
            <w:r>
              <w:rPr>
                <w:w w:val="80"/>
                <w:sz w:val="18"/>
              </w:rPr>
              <w:t>Penyediaan Jasa Komunikasi,</w:t>
            </w:r>
            <w:r>
              <w:rPr>
                <w:w w:val="85"/>
                <w:sz w:val="18"/>
              </w:rPr>
              <w:t> Sumber Daya Air dan Listrik</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00" w:lineRule="atLeast"/>
              <w:ind w:left="114" w:right="146"/>
              <w:rPr>
                <w:sz w:val="18"/>
              </w:rPr>
            </w:pPr>
            <w:r>
              <w:rPr>
                <w:spacing w:val="-2"/>
                <w:w w:val="90"/>
                <w:sz w:val="18"/>
              </w:rPr>
              <w:t>Jumlah</w:t>
            </w:r>
            <w:r>
              <w:rPr>
                <w:spacing w:val="-6"/>
                <w:w w:val="90"/>
                <w:sz w:val="18"/>
              </w:rPr>
              <w:t> </w:t>
            </w:r>
            <w:r>
              <w:rPr>
                <w:spacing w:val="-2"/>
                <w:w w:val="90"/>
                <w:sz w:val="18"/>
              </w:rPr>
              <w:t>Laporan</w:t>
            </w:r>
            <w:r>
              <w:rPr>
                <w:spacing w:val="-5"/>
                <w:w w:val="90"/>
                <w:sz w:val="18"/>
              </w:rPr>
              <w:t> </w:t>
            </w:r>
            <w:r>
              <w:rPr>
                <w:spacing w:val="-2"/>
                <w:w w:val="90"/>
                <w:sz w:val="18"/>
              </w:rPr>
              <w:t>Penyediaan</w:t>
            </w:r>
            <w:r>
              <w:rPr>
                <w:spacing w:val="-6"/>
                <w:w w:val="90"/>
                <w:sz w:val="18"/>
              </w:rPr>
              <w:t> </w:t>
            </w:r>
            <w:r>
              <w:rPr>
                <w:spacing w:val="-2"/>
                <w:w w:val="90"/>
                <w:sz w:val="18"/>
              </w:rPr>
              <w:t>Jasa </w:t>
            </w:r>
            <w:r>
              <w:rPr>
                <w:w w:val="80"/>
                <w:sz w:val="18"/>
              </w:rPr>
              <w:t>Komunikasi, Sumber Daya Air dan Listrik</w:t>
            </w:r>
            <w:r>
              <w:rPr>
                <w:w w:val="90"/>
                <w:sz w:val="18"/>
              </w:rPr>
              <w:t> yang</w:t>
            </w:r>
            <w:r>
              <w:rPr>
                <w:spacing w:val="-10"/>
                <w:w w:val="90"/>
                <w:sz w:val="18"/>
              </w:rPr>
              <w:t> </w:t>
            </w:r>
            <w:r>
              <w:rPr>
                <w:w w:val="90"/>
                <w:sz w:val="18"/>
              </w:rPr>
              <w:t>disediakan</w:t>
            </w:r>
            <w:r>
              <w:rPr>
                <w:spacing w:val="-7"/>
                <w:w w:val="90"/>
                <w:sz w:val="18"/>
              </w:rPr>
              <w:t> </w:t>
            </w:r>
            <w:r>
              <w:rPr>
                <w:w w:val="90"/>
                <w:sz w:val="18"/>
              </w:rPr>
              <w:t>(Laporan)</w:t>
            </w:r>
          </w:p>
        </w:tc>
        <w:tc>
          <w:tcPr>
            <w:tcW w:w="1948" w:type="dxa"/>
          </w:tcPr>
          <w:p>
            <w:pPr>
              <w:pStyle w:val="TableParagraph"/>
              <w:spacing w:before="2"/>
              <w:ind w:left="38" w:right="30"/>
              <w:jc w:val="center"/>
              <w:rPr>
                <w:sz w:val="18"/>
              </w:rPr>
            </w:pPr>
            <w:r>
              <w:rPr>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2"/>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3</w:t>
            </w:r>
          </w:p>
        </w:tc>
        <w:tc>
          <w:tcPr>
            <w:tcW w:w="2579" w:type="dxa"/>
            <w:tcBorders>
              <w:left w:val="nil"/>
            </w:tcBorders>
          </w:tcPr>
          <w:p>
            <w:pPr>
              <w:pStyle w:val="TableParagraph"/>
              <w:spacing w:line="237" w:lineRule="auto" w:before="3"/>
              <w:ind w:left="115"/>
              <w:rPr>
                <w:sz w:val="18"/>
              </w:rPr>
            </w:pPr>
            <w:r>
              <w:rPr>
                <w:w w:val="80"/>
                <w:sz w:val="18"/>
              </w:rPr>
              <w:t>Penyediaan Jasa Pelayanan Umum</w:t>
            </w:r>
            <w:r>
              <w:rPr>
                <w:w w:val="90"/>
                <w:sz w:val="18"/>
              </w:rPr>
              <w:t> </w:t>
            </w:r>
            <w:r>
              <w:rPr>
                <w:spacing w:val="-2"/>
                <w:w w:val="90"/>
                <w:sz w:val="18"/>
              </w:rPr>
              <w:t>Kantor</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37" w:lineRule="auto" w:before="3"/>
              <w:ind w:left="114" w:right="146"/>
              <w:rPr>
                <w:sz w:val="18"/>
              </w:rPr>
            </w:pPr>
            <w:r>
              <w:rPr>
                <w:spacing w:val="-2"/>
                <w:w w:val="90"/>
                <w:sz w:val="18"/>
              </w:rPr>
              <w:t>Jumlah</w:t>
            </w:r>
            <w:r>
              <w:rPr>
                <w:spacing w:val="-6"/>
                <w:w w:val="90"/>
                <w:sz w:val="18"/>
              </w:rPr>
              <w:t> </w:t>
            </w:r>
            <w:r>
              <w:rPr>
                <w:spacing w:val="-2"/>
                <w:w w:val="90"/>
                <w:sz w:val="18"/>
              </w:rPr>
              <w:t>Laporan</w:t>
            </w:r>
            <w:r>
              <w:rPr>
                <w:spacing w:val="-5"/>
                <w:w w:val="90"/>
                <w:sz w:val="18"/>
              </w:rPr>
              <w:t> </w:t>
            </w:r>
            <w:r>
              <w:rPr>
                <w:spacing w:val="-2"/>
                <w:w w:val="90"/>
                <w:sz w:val="18"/>
              </w:rPr>
              <w:t>Penyediaan</w:t>
            </w:r>
            <w:r>
              <w:rPr>
                <w:spacing w:val="-6"/>
                <w:w w:val="90"/>
                <w:sz w:val="18"/>
              </w:rPr>
              <w:t> </w:t>
            </w:r>
            <w:r>
              <w:rPr>
                <w:spacing w:val="-2"/>
                <w:w w:val="90"/>
                <w:sz w:val="18"/>
              </w:rPr>
              <w:t>Jasa </w:t>
            </w:r>
            <w:r>
              <w:rPr>
                <w:w w:val="80"/>
                <w:sz w:val="18"/>
              </w:rPr>
              <w:t>Pelayanan Umum Kantor yang Disediakan</w:t>
            </w:r>
          </w:p>
          <w:p>
            <w:pPr>
              <w:pStyle w:val="TableParagraph"/>
              <w:spacing w:line="184" w:lineRule="exact" w:before="1"/>
              <w:ind w:left="114"/>
              <w:rPr>
                <w:sz w:val="18"/>
              </w:rPr>
            </w:pPr>
            <w:r>
              <w:rPr>
                <w:spacing w:val="-2"/>
                <w:w w:val="90"/>
                <w:sz w:val="18"/>
              </w:rPr>
              <w:t>(Laporan)</w:t>
            </w:r>
          </w:p>
        </w:tc>
        <w:tc>
          <w:tcPr>
            <w:tcW w:w="1948" w:type="dxa"/>
          </w:tcPr>
          <w:p>
            <w:pPr>
              <w:pStyle w:val="TableParagraph"/>
              <w:spacing w:before="2"/>
              <w:ind w:left="38" w:right="30"/>
              <w:jc w:val="center"/>
              <w:rPr>
                <w:sz w:val="18"/>
              </w:rPr>
            </w:pPr>
            <w:r>
              <w:rPr>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2"/>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32"/>
              <w:jc w:val="center"/>
              <w:rPr>
                <w:rFonts w:ascii="Arial"/>
                <w:b/>
                <w:sz w:val="18"/>
              </w:rPr>
            </w:pPr>
            <w:r>
              <w:rPr>
                <w:rFonts w:ascii="Arial"/>
                <w:b/>
                <w:spacing w:val="-10"/>
                <w:w w:val="90"/>
                <w:sz w:val="18"/>
              </w:rPr>
              <w:t>G</w:t>
            </w:r>
          </w:p>
        </w:tc>
        <w:tc>
          <w:tcPr>
            <w:tcW w:w="2579" w:type="dxa"/>
            <w:tcBorders>
              <w:left w:val="nil"/>
            </w:tcBorders>
          </w:tcPr>
          <w:p>
            <w:pPr>
              <w:pStyle w:val="TableParagraph"/>
              <w:spacing w:before="2"/>
              <w:ind w:left="115"/>
              <w:rPr>
                <w:rFonts w:ascii="Arial"/>
                <w:b/>
                <w:sz w:val="18"/>
              </w:rPr>
            </w:pPr>
            <w:r>
              <w:rPr>
                <w:rFonts w:ascii="Arial"/>
                <w:b/>
                <w:w w:val="80"/>
                <w:sz w:val="18"/>
              </w:rPr>
              <w:t>Pemeliharaan</w:t>
            </w:r>
            <w:r>
              <w:rPr>
                <w:rFonts w:ascii="Arial"/>
                <w:b/>
                <w:spacing w:val="-1"/>
                <w:sz w:val="18"/>
              </w:rPr>
              <w:t> </w:t>
            </w:r>
            <w:r>
              <w:rPr>
                <w:rFonts w:ascii="Arial"/>
                <w:b/>
                <w:w w:val="80"/>
                <w:sz w:val="18"/>
              </w:rPr>
              <w:t>Barang</w:t>
            </w:r>
            <w:r>
              <w:rPr>
                <w:rFonts w:ascii="Arial"/>
                <w:b/>
                <w:spacing w:val="2"/>
                <w:sz w:val="18"/>
              </w:rPr>
              <w:t> </w:t>
            </w:r>
            <w:r>
              <w:rPr>
                <w:rFonts w:ascii="Arial"/>
                <w:b/>
                <w:spacing w:val="-2"/>
                <w:w w:val="80"/>
                <w:sz w:val="18"/>
              </w:rPr>
              <w:t>Milik</w:t>
            </w:r>
          </w:p>
          <w:p>
            <w:pPr>
              <w:pStyle w:val="TableParagraph"/>
              <w:spacing w:line="204" w:lineRule="exact"/>
              <w:ind w:left="115"/>
              <w:rPr>
                <w:rFonts w:ascii="Arial"/>
                <w:b/>
                <w:sz w:val="18"/>
              </w:rPr>
            </w:pPr>
            <w:r>
              <w:rPr>
                <w:rFonts w:ascii="Arial"/>
                <w:b/>
                <w:w w:val="80"/>
                <w:sz w:val="18"/>
              </w:rPr>
              <w:t>Daerah Penunjang Urusan</w:t>
            </w:r>
            <w:r>
              <w:rPr>
                <w:rFonts w:ascii="Arial"/>
                <w:b/>
                <w:w w:val="90"/>
                <w:sz w:val="18"/>
              </w:rPr>
              <w:t> Pemerintahan</w:t>
            </w:r>
            <w:r>
              <w:rPr>
                <w:rFonts w:ascii="Arial"/>
                <w:b/>
                <w:spacing w:val="-4"/>
                <w:w w:val="90"/>
                <w:sz w:val="18"/>
              </w:rPr>
              <w:t> </w:t>
            </w:r>
            <w:r>
              <w:rPr>
                <w:rFonts w:ascii="Arial"/>
                <w:b/>
                <w:w w:val="90"/>
                <w:sz w:val="18"/>
              </w:rPr>
              <w:t>Daerah</w:t>
            </w:r>
          </w:p>
        </w:tc>
        <w:tc>
          <w:tcPr>
            <w:tcW w:w="3329" w:type="dxa"/>
            <w:gridSpan w:val="2"/>
          </w:tcPr>
          <w:p>
            <w:pPr>
              <w:pStyle w:val="TableParagraph"/>
              <w:spacing w:before="2"/>
              <w:ind w:left="408"/>
              <w:rPr>
                <w:rFonts w:ascii="Arial"/>
                <w:b/>
                <w:sz w:val="18"/>
              </w:rPr>
            </w:pPr>
            <w:r>
              <w:rPr>
                <w:rFonts w:ascii="Arial"/>
                <w:b/>
                <w:w w:val="80"/>
                <w:sz w:val="18"/>
              </w:rPr>
              <w:t>Persentase</w:t>
            </w:r>
            <w:r>
              <w:rPr>
                <w:rFonts w:ascii="Arial"/>
                <w:b/>
                <w:spacing w:val="-2"/>
                <w:sz w:val="18"/>
              </w:rPr>
              <w:t> </w:t>
            </w:r>
            <w:r>
              <w:rPr>
                <w:rFonts w:ascii="Arial"/>
                <w:b/>
                <w:w w:val="80"/>
                <w:sz w:val="18"/>
              </w:rPr>
              <w:t>pemeliharaan</w:t>
            </w:r>
            <w:r>
              <w:rPr>
                <w:rFonts w:ascii="Arial"/>
                <w:b/>
                <w:spacing w:val="46"/>
                <w:sz w:val="18"/>
              </w:rPr>
              <w:t> </w:t>
            </w:r>
            <w:r>
              <w:rPr>
                <w:rFonts w:ascii="Arial"/>
                <w:b/>
                <w:w w:val="80"/>
                <w:sz w:val="18"/>
              </w:rPr>
              <w:t>Barang</w:t>
            </w:r>
            <w:r>
              <w:rPr>
                <w:rFonts w:ascii="Arial"/>
                <w:b/>
                <w:spacing w:val="-1"/>
                <w:sz w:val="18"/>
              </w:rPr>
              <w:t> </w:t>
            </w:r>
            <w:r>
              <w:rPr>
                <w:rFonts w:ascii="Arial"/>
                <w:b/>
                <w:spacing w:val="-2"/>
                <w:w w:val="80"/>
                <w:sz w:val="18"/>
              </w:rPr>
              <w:t>Milik</w:t>
            </w:r>
          </w:p>
          <w:p>
            <w:pPr>
              <w:pStyle w:val="TableParagraph"/>
              <w:spacing w:line="204" w:lineRule="exact"/>
              <w:ind w:left="408"/>
              <w:rPr>
                <w:rFonts w:ascii="Arial"/>
                <w:b/>
                <w:sz w:val="18"/>
              </w:rPr>
            </w:pPr>
            <w:r>
              <w:rPr>
                <w:rFonts w:ascii="Arial"/>
                <w:b/>
                <w:w w:val="80"/>
                <w:sz w:val="18"/>
              </w:rPr>
              <w:t>Daerah Penunjang Urusan Pemerintah</w:t>
            </w:r>
            <w:r>
              <w:rPr>
                <w:rFonts w:ascii="Arial"/>
                <w:b/>
                <w:w w:val="90"/>
                <w:sz w:val="18"/>
              </w:rPr>
              <w:t> Daerah</w:t>
            </w:r>
            <w:r>
              <w:rPr>
                <w:rFonts w:ascii="Arial"/>
                <w:b/>
                <w:spacing w:val="-4"/>
                <w:w w:val="90"/>
                <w:sz w:val="18"/>
              </w:rPr>
              <w:t> </w:t>
            </w:r>
            <w:r>
              <w:rPr>
                <w:rFonts w:ascii="Arial"/>
                <w:b/>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830"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1</w:t>
            </w:r>
          </w:p>
        </w:tc>
        <w:tc>
          <w:tcPr>
            <w:tcW w:w="2579" w:type="dxa"/>
            <w:tcBorders>
              <w:left w:val="nil"/>
            </w:tcBorders>
          </w:tcPr>
          <w:p>
            <w:pPr>
              <w:pStyle w:val="TableParagraph"/>
              <w:spacing w:before="6"/>
              <w:ind w:left="115" w:right="246"/>
              <w:rPr>
                <w:sz w:val="18"/>
              </w:rPr>
            </w:pPr>
            <w:r>
              <w:rPr>
                <w:w w:val="85"/>
                <w:sz w:val="18"/>
              </w:rPr>
              <w:t>Penyediaan</w:t>
            </w:r>
            <w:r>
              <w:rPr>
                <w:spacing w:val="-7"/>
                <w:w w:val="85"/>
                <w:sz w:val="18"/>
              </w:rPr>
              <w:t> </w:t>
            </w:r>
            <w:r>
              <w:rPr>
                <w:w w:val="85"/>
                <w:sz w:val="18"/>
              </w:rPr>
              <w:t>Jasa</w:t>
            </w:r>
            <w:r>
              <w:rPr>
                <w:spacing w:val="-5"/>
                <w:w w:val="85"/>
                <w:sz w:val="18"/>
              </w:rPr>
              <w:t> </w:t>
            </w:r>
            <w:r>
              <w:rPr>
                <w:w w:val="85"/>
                <w:sz w:val="18"/>
              </w:rPr>
              <w:t>Pemeliharaan, </w:t>
            </w:r>
            <w:r>
              <w:rPr>
                <w:w w:val="90"/>
                <w:sz w:val="18"/>
              </w:rPr>
              <w:t>Biaya</w:t>
            </w:r>
            <w:r>
              <w:rPr>
                <w:spacing w:val="-8"/>
                <w:w w:val="90"/>
                <w:sz w:val="18"/>
              </w:rPr>
              <w:t> </w:t>
            </w:r>
            <w:r>
              <w:rPr>
                <w:w w:val="90"/>
                <w:sz w:val="18"/>
              </w:rPr>
              <w:t>Pemeliharaan</w:t>
            </w:r>
            <w:r>
              <w:rPr>
                <w:spacing w:val="-7"/>
                <w:w w:val="90"/>
                <w:sz w:val="18"/>
              </w:rPr>
              <w:t> </w:t>
            </w:r>
            <w:r>
              <w:rPr>
                <w:w w:val="90"/>
                <w:sz w:val="18"/>
              </w:rPr>
              <w:t>dan</w:t>
            </w:r>
            <w:r>
              <w:rPr>
                <w:spacing w:val="-8"/>
                <w:w w:val="90"/>
                <w:sz w:val="18"/>
              </w:rPr>
              <w:t> </w:t>
            </w:r>
            <w:r>
              <w:rPr>
                <w:w w:val="90"/>
                <w:sz w:val="18"/>
              </w:rPr>
              <w:t>Pajak </w:t>
            </w:r>
            <w:r>
              <w:rPr>
                <w:w w:val="80"/>
                <w:sz w:val="18"/>
              </w:rPr>
              <w:t>Kedaraan Perorangan Dinas atau</w:t>
            </w:r>
          </w:p>
          <w:p>
            <w:pPr>
              <w:pStyle w:val="TableParagraph"/>
              <w:spacing w:line="183" w:lineRule="exact"/>
              <w:ind w:left="115"/>
              <w:rPr>
                <w:sz w:val="18"/>
              </w:rPr>
            </w:pPr>
            <w:r>
              <w:rPr>
                <w:w w:val="80"/>
                <w:sz w:val="18"/>
              </w:rPr>
              <w:t>Kendaraan</w:t>
            </w:r>
            <w:r>
              <w:rPr>
                <w:spacing w:val="-2"/>
                <w:sz w:val="18"/>
              </w:rPr>
              <w:t> </w:t>
            </w:r>
            <w:r>
              <w:rPr>
                <w:w w:val="80"/>
                <w:sz w:val="18"/>
              </w:rPr>
              <w:t>Dinas</w:t>
            </w:r>
            <w:r>
              <w:rPr>
                <w:spacing w:val="-1"/>
                <w:sz w:val="18"/>
              </w:rPr>
              <w:t> </w:t>
            </w:r>
            <w:r>
              <w:rPr>
                <w:spacing w:val="-2"/>
                <w:w w:val="80"/>
                <w:sz w:val="18"/>
              </w:rPr>
              <w:t>Jabatan</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before="6"/>
              <w:ind w:left="114" w:right="146"/>
              <w:rPr>
                <w:sz w:val="18"/>
              </w:rPr>
            </w:pPr>
            <w:r>
              <w:rPr>
                <w:w w:val="85"/>
                <w:sz w:val="18"/>
              </w:rPr>
              <w:t>Jumlah Kendaraan Perorangan Dinas atau Kendaraan Dinas Jabatan Yang </w:t>
            </w:r>
            <w:r>
              <w:rPr>
                <w:w w:val="80"/>
                <w:sz w:val="18"/>
              </w:rPr>
              <w:t>Dipelihara dan dibayarkan Pajaknya (unit)</w:t>
            </w:r>
          </w:p>
        </w:tc>
        <w:tc>
          <w:tcPr>
            <w:tcW w:w="1948" w:type="dxa"/>
          </w:tcPr>
          <w:p>
            <w:pPr>
              <w:pStyle w:val="TableParagraph"/>
              <w:spacing w:before="6"/>
              <w:ind w:left="43" w:right="29"/>
              <w:jc w:val="center"/>
              <w:rPr>
                <w:sz w:val="18"/>
              </w:rPr>
            </w:pPr>
            <w:r>
              <w:rPr>
                <w:spacing w:val="-5"/>
                <w:w w:val="90"/>
                <w:sz w:val="18"/>
              </w:rPr>
              <w:t>21</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21</w:t>
            </w:r>
          </w:p>
        </w:tc>
        <w:tc>
          <w:tcPr>
            <w:tcW w:w="1202" w:type="dxa"/>
          </w:tcPr>
          <w:p>
            <w:pPr>
              <w:pStyle w:val="TableParagraph"/>
              <w:spacing w:before="6"/>
              <w:ind w:left="11" w:right="2"/>
              <w:jc w:val="center"/>
              <w:rPr>
                <w:sz w:val="18"/>
              </w:rPr>
            </w:pPr>
            <w:r>
              <w:rPr>
                <w:spacing w:val="-5"/>
                <w:w w:val="90"/>
                <w:sz w:val="18"/>
              </w:rPr>
              <w:t>21</w:t>
            </w:r>
          </w:p>
        </w:tc>
        <w:tc>
          <w:tcPr>
            <w:tcW w:w="1004" w:type="dxa"/>
          </w:tcPr>
          <w:p>
            <w:pPr>
              <w:pStyle w:val="TableParagraph"/>
              <w:spacing w:before="6"/>
              <w:ind w:left="11" w:right="6"/>
              <w:jc w:val="center"/>
              <w:rPr>
                <w:sz w:val="18"/>
              </w:rPr>
            </w:pPr>
            <w:r>
              <w:rPr>
                <w:spacing w:val="-2"/>
                <w:w w:val="90"/>
                <w:sz w:val="18"/>
              </w:rPr>
              <w:t>100,00%</w:t>
            </w:r>
          </w:p>
        </w:tc>
      </w:tr>
      <w:tr>
        <w:trPr>
          <w:trHeight w:val="36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79" w:type="dxa"/>
            <w:tcBorders>
              <w:left w:val="nil"/>
            </w:tcBorders>
          </w:tcPr>
          <w:p>
            <w:pPr>
              <w:pStyle w:val="TableParagraph"/>
              <w:spacing w:before="2"/>
              <w:ind w:left="115"/>
              <w:rPr>
                <w:sz w:val="18"/>
              </w:rPr>
            </w:pPr>
            <w:r>
              <w:rPr>
                <w:w w:val="80"/>
                <w:sz w:val="18"/>
              </w:rPr>
              <w:t>Pemeliharaan</w:t>
            </w:r>
            <w:r>
              <w:rPr>
                <w:spacing w:val="6"/>
                <w:sz w:val="18"/>
              </w:rPr>
              <w:t> </w:t>
            </w:r>
            <w:r>
              <w:rPr>
                <w:spacing w:val="-4"/>
                <w:w w:val="90"/>
                <w:sz w:val="18"/>
              </w:rPr>
              <w:t>Mebel</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Pr>
                <w:sz w:val="18"/>
              </w:rPr>
            </w:pPr>
            <w:r>
              <w:rPr>
                <w:w w:val="80"/>
                <w:sz w:val="18"/>
              </w:rPr>
              <w:t>Jumlah</w:t>
            </w:r>
            <w:r>
              <w:rPr>
                <w:spacing w:val="-2"/>
                <w:sz w:val="18"/>
              </w:rPr>
              <w:t> </w:t>
            </w:r>
            <w:r>
              <w:rPr>
                <w:w w:val="80"/>
                <w:sz w:val="18"/>
              </w:rPr>
              <w:t>Mebel</w:t>
            </w:r>
            <w:r>
              <w:rPr>
                <w:spacing w:val="-3"/>
                <w:sz w:val="18"/>
              </w:rPr>
              <w:t> </w:t>
            </w:r>
            <w:r>
              <w:rPr>
                <w:w w:val="80"/>
                <w:sz w:val="18"/>
              </w:rPr>
              <w:t>Yang</w:t>
            </w:r>
            <w:r>
              <w:rPr>
                <w:spacing w:val="-1"/>
                <w:sz w:val="18"/>
              </w:rPr>
              <w:t> </w:t>
            </w:r>
            <w:r>
              <w:rPr>
                <w:w w:val="80"/>
                <w:sz w:val="18"/>
              </w:rPr>
              <w:t>Dipelihara</w:t>
            </w:r>
            <w:r>
              <w:rPr>
                <w:spacing w:val="-2"/>
                <w:sz w:val="18"/>
              </w:rPr>
              <w:t> </w:t>
            </w:r>
            <w:r>
              <w:rPr>
                <w:spacing w:val="-2"/>
                <w:w w:val="80"/>
                <w:sz w:val="18"/>
              </w:rPr>
              <w:t>(unit)</w:t>
            </w:r>
          </w:p>
        </w:tc>
        <w:tc>
          <w:tcPr>
            <w:tcW w:w="1948" w:type="dxa"/>
          </w:tcPr>
          <w:p>
            <w:pPr>
              <w:pStyle w:val="TableParagraph"/>
              <w:spacing w:before="2"/>
              <w:ind w:left="43" w:right="29"/>
              <w:jc w:val="center"/>
              <w:rPr>
                <w:sz w:val="18"/>
              </w:rPr>
            </w:pPr>
            <w:r>
              <w:rPr>
                <w:spacing w:val="-5"/>
                <w:w w:val="90"/>
                <w:sz w:val="18"/>
              </w:rPr>
              <w:t>50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50</w:t>
            </w:r>
          </w:p>
        </w:tc>
        <w:tc>
          <w:tcPr>
            <w:tcW w:w="1202" w:type="dxa"/>
          </w:tcPr>
          <w:p>
            <w:pPr>
              <w:pStyle w:val="TableParagraph"/>
              <w:spacing w:before="2"/>
              <w:ind w:left="11" w:right="2"/>
              <w:jc w:val="center"/>
              <w:rPr>
                <w:sz w:val="18"/>
              </w:rPr>
            </w:pPr>
            <w:r>
              <w:rPr>
                <w:spacing w:val="-5"/>
                <w:w w:val="90"/>
                <w:sz w:val="18"/>
              </w:rPr>
              <w:t>50</w:t>
            </w:r>
          </w:p>
        </w:tc>
        <w:tc>
          <w:tcPr>
            <w:tcW w:w="1004" w:type="dxa"/>
          </w:tcPr>
          <w:p>
            <w:pPr>
              <w:pStyle w:val="TableParagraph"/>
              <w:spacing w:before="2"/>
              <w:ind w:left="11" w:right="6"/>
              <w:jc w:val="center"/>
              <w:rPr>
                <w:sz w:val="18"/>
              </w:rPr>
            </w:pPr>
            <w:r>
              <w:rPr>
                <w:spacing w:val="-2"/>
                <w:w w:val="90"/>
                <w:sz w:val="18"/>
              </w:rPr>
              <w:t>100,00%</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6"/>
        <w:gridCol w:w="379"/>
        <w:gridCol w:w="2583"/>
        <w:gridCol w:w="295"/>
        <w:gridCol w:w="3030"/>
        <w:gridCol w:w="1948"/>
        <w:gridCol w:w="1135"/>
        <w:gridCol w:w="1070"/>
        <w:gridCol w:w="1085"/>
        <w:gridCol w:w="842"/>
        <w:gridCol w:w="1229"/>
        <w:gridCol w:w="1202"/>
        <w:gridCol w:w="1004"/>
      </w:tblGrid>
      <w:tr>
        <w:trPr>
          <w:trHeight w:val="830" w:hRule="atLeast"/>
        </w:trPr>
        <w:tc>
          <w:tcPr>
            <w:tcW w:w="646"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2"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5"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5"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2"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8" w:right="29"/>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6" w:type="dxa"/>
            <w:vMerge/>
            <w:tcBorders>
              <w:top w:val="nil"/>
            </w:tcBorders>
            <w:shd w:val="clear" w:color="auto" w:fill="C6E0B4"/>
          </w:tcPr>
          <w:p>
            <w:pPr>
              <w:rPr>
                <w:sz w:val="2"/>
                <w:szCs w:val="2"/>
              </w:rPr>
            </w:pPr>
          </w:p>
        </w:tc>
        <w:tc>
          <w:tcPr>
            <w:tcW w:w="2962" w:type="dxa"/>
            <w:gridSpan w:val="2"/>
            <w:vMerge/>
            <w:tcBorders>
              <w:top w:val="nil"/>
            </w:tcBorders>
            <w:shd w:val="clear" w:color="auto" w:fill="C6E0B4"/>
          </w:tcPr>
          <w:p>
            <w:pPr>
              <w:rPr>
                <w:sz w:val="2"/>
                <w:szCs w:val="2"/>
              </w:rPr>
            </w:pPr>
          </w:p>
        </w:tc>
        <w:tc>
          <w:tcPr>
            <w:tcW w:w="3325"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558" w:hRule="atLeast"/>
        </w:trPr>
        <w:tc>
          <w:tcPr>
            <w:tcW w:w="646" w:type="dxa"/>
          </w:tcPr>
          <w:p>
            <w:pPr>
              <w:pStyle w:val="TableParagraph"/>
              <w:rPr>
                <w:rFonts w:ascii="Times New Roman"/>
                <w:sz w:val="18"/>
              </w:rPr>
            </w:pPr>
          </w:p>
        </w:tc>
        <w:tc>
          <w:tcPr>
            <w:tcW w:w="379" w:type="dxa"/>
            <w:tcBorders>
              <w:right w:val="nil"/>
            </w:tcBorders>
          </w:tcPr>
          <w:p>
            <w:pPr>
              <w:pStyle w:val="TableParagraph"/>
              <w:spacing w:before="6"/>
              <w:ind w:left="79"/>
              <w:jc w:val="center"/>
              <w:rPr>
                <w:sz w:val="18"/>
              </w:rPr>
            </w:pPr>
            <w:r>
              <w:rPr>
                <w:spacing w:val="-10"/>
                <w:w w:val="90"/>
                <w:sz w:val="18"/>
              </w:rPr>
              <w:t>3</w:t>
            </w:r>
          </w:p>
        </w:tc>
        <w:tc>
          <w:tcPr>
            <w:tcW w:w="2583" w:type="dxa"/>
            <w:tcBorders>
              <w:left w:val="nil"/>
            </w:tcBorders>
          </w:tcPr>
          <w:p>
            <w:pPr>
              <w:pStyle w:val="TableParagraph"/>
              <w:spacing w:line="237" w:lineRule="auto" w:before="8"/>
              <w:ind w:left="115"/>
              <w:rPr>
                <w:sz w:val="18"/>
              </w:rPr>
            </w:pPr>
            <w:r>
              <w:rPr>
                <w:w w:val="80"/>
                <w:sz w:val="18"/>
              </w:rPr>
              <w:t>Pemeliharaan Peralatan dan Mesin</w:t>
            </w:r>
            <w:r>
              <w:rPr>
                <w:w w:val="90"/>
                <w:sz w:val="18"/>
              </w:rPr>
              <w:t> </w:t>
            </w:r>
            <w:r>
              <w:rPr>
                <w:spacing w:val="-2"/>
                <w:w w:val="90"/>
                <w:sz w:val="18"/>
              </w:rPr>
              <w:t>Lainnya</w:t>
            </w:r>
          </w:p>
        </w:tc>
        <w:tc>
          <w:tcPr>
            <w:tcW w:w="295" w:type="dxa"/>
            <w:tcBorders>
              <w:right w:val="nil"/>
            </w:tcBorders>
          </w:tcPr>
          <w:p>
            <w:pPr>
              <w:pStyle w:val="TableParagraph"/>
              <w:spacing w:before="6"/>
              <w:jc w:val="center"/>
              <w:rPr>
                <w:sz w:val="18"/>
              </w:rPr>
            </w:pPr>
            <w:r>
              <w:rPr>
                <w:spacing w:val="-10"/>
                <w:w w:val="90"/>
                <w:sz w:val="18"/>
              </w:rPr>
              <w:t>a</w:t>
            </w:r>
          </w:p>
        </w:tc>
        <w:tc>
          <w:tcPr>
            <w:tcW w:w="3030" w:type="dxa"/>
            <w:tcBorders>
              <w:left w:val="nil"/>
            </w:tcBorders>
          </w:tcPr>
          <w:p>
            <w:pPr>
              <w:pStyle w:val="TableParagraph"/>
              <w:spacing w:line="237" w:lineRule="auto" w:before="8"/>
              <w:ind w:left="114" w:right="208"/>
              <w:rPr>
                <w:sz w:val="18"/>
              </w:rPr>
            </w:pPr>
            <w:r>
              <w:rPr>
                <w:w w:val="80"/>
                <w:sz w:val="18"/>
              </w:rPr>
              <w:t>Jumlah Peralatan dan Mesin Lainnya</w:t>
            </w:r>
            <w:r>
              <w:rPr>
                <w:w w:val="90"/>
                <w:sz w:val="18"/>
              </w:rPr>
              <w:t> Yang Dipelihara (unit)</w:t>
            </w:r>
          </w:p>
        </w:tc>
        <w:tc>
          <w:tcPr>
            <w:tcW w:w="1948" w:type="dxa"/>
          </w:tcPr>
          <w:p>
            <w:pPr>
              <w:pStyle w:val="TableParagraph"/>
              <w:spacing w:before="6"/>
              <w:ind w:left="43" w:right="29"/>
              <w:jc w:val="center"/>
              <w:rPr>
                <w:sz w:val="18"/>
              </w:rPr>
            </w:pPr>
            <w:r>
              <w:rPr>
                <w:spacing w:val="-5"/>
                <w:w w:val="90"/>
                <w:sz w:val="18"/>
              </w:rPr>
              <w:t>31</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31</w:t>
            </w:r>
          </w:p>
        </w:tc>
        <w:tc>
          <w:tcPr>
            <w:tcW w:w="1202" w:type="dxa"/>
          </w:tcPr>
          <w:p>
            <w:pPr>
              <w:pStyle w:val="TableParagraph"/>
              <w:spacing w:before="6"/>
              <w:ind w:left="11" w:right="2"/>
              <w:jc w:val="center"/>
              <w:rPr>
                <w:sz w:val="18"/>
              </w:rPr>
            </w:pPr>
            <w:r>
              <w:rPr>
                <w:spacing w:val="-5"/>
                <w:w w:val="90"/>
                <w:sz w:val="18"/>
              </w:rPr>
              <w:t>31</w:t>
            </w:r>
          </w:p>
        </w:tc>
        <w:tc>
          <w:tcPr>
            <w:tcW w:w="1004" w:type="dxa"/>
          </w:tcPr>
          <w:p>
            <w:pPr>
              <w:pStyle w:val="TableParagraph"/>
              <w:spacing w:before="6"/>
              <w:ind w:left="11" w:right="6"/>
              <w:jc w:val="center"/>
              <w:rPr>
                <w:sz w:val="18"/>
              </w:rPr>
            </w:pPr>
            <w:r>
              <w:rPr>
                <w:spacing w:val="-2"/>
                <w:w w:val="90"/>
                <w:sz w:val="18"/>
              </w:rPr>
              <w:t>100,00%</w:t>
            </w:r>
          </w:p>
        </w:tc>
      </w:tr>
      <w:tr>
        <w:trPr>
          <w:trHeight w:val="414"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jc w:val="center"/>
              <w:rPr>
                <w:sz w:val="18"/>
              </w:rPr>
            </w:pPr>
            <w:r>
              <w:rPr>
                <w:spacing w:val="-10"/>
                <w:w w:val="90"/>
                <w:sz w:val="18"/>
              </w:rPr>
              <w:t>4</w:t>
            </w:r>
          </w:p>
        </w:tc>
        <w:tc>
          <w:tcPr>
            <w:tcW w:w="2583" w:type="dxa"/>
            <w:tcBorders>
              <w:left w:val="nil"/>
            </w:tcBorders>
          </w:tcPr>
          <w:p>
            <w:pPr>
              <w:pStyle w:val="TableParagraph"/>
              <w:spacing w:before="2"/>
              <w:ind w:left="115"/>
              <w:rPr>
                <w:sz w:val="18"/>
              </w:rPr>
            </w:pPr>
            <w:r>
              <w:rPr>
                <w:w w:val="80"/>
                <w:sz w:val="18"/>
              </w:rPr>
              <w:t>Pemeliharaan</w:t>
            </w:r>
            <w:r>
              <w:rPr>
                <w:spacing w:val="-1"/>
                <w:sz w:val="18"/>
              </w:rPr>
              <w:t> </w:t>
            </w:r>
            <w:r>
              <w:rPr>
                <w:w w:val="80"/>
                <w:sz w:val="18"/>
              </w:rPr>
              <w:t>Aset</w:t>
            </w:r>
            <w:r>
              <w:rPr>
                <w:spacing w:val="-3"/>
                <w:sz w:val="18"/>
              </w:rPr>
              <w:t> </w:t>
            </w:r>
            <w:r>
              <w:rPr>
                <w:w w:val="80"/>
                <w:sz w:val="18"/>
              </w:rPr>
              <w:t>Tak</w:t>
            </w:r>
            <w:r>
              <w:rPr>
                <w:spacing w:val="-4"/>
                <w:sz w:val="18"/>
              </w:rPr>
              <w:t> </w:t>
            </w:r>
            <w:r>
              <w:rPr>
                <w:spacing w:val="-2"/>
                <w:w w:val="80"/>
                <w:sz w:val="18"/>
              </w:rPr>
              <w:t>Berwujud</w:t>
            </w:r>
          </w:p>
        </w:tc>
        <w:tc>
          <w:tcPr>
            <w:tcW w:w="295" w:type="dxa"/>
            <w:tcBorders>
              <w:right w:val="nil"/>
            </w:tcBorders>
          </w:tcPr>
          <w:p>
            <w:pPr>
              <w:pStyle w:val="TableParagraph"/>
              <w:spacing w:before="2"/>
              <w:jc w:val="center"/>
              <w:rPr>
                <w:sz w:val="18"/>
              </w:rPr>
            </w:pPr>
            <w:r>
              <w:rPr>
                <w:spacing w:val="-10"/>
                <w:w w:val="90"/>
                <w:sz w:val="18"/>
              </w:rPr>
              <w:t>a</w:t>
            </w:r>
          </w:p>
        </w:tc>
        <w:tc>
          <w:tcPr>
            <w:tcW w:w="3030" w:type="dxa"/>
            <w:tcBorders>
              <w:left w:val="nil"/>
            </w:tcBorders>
          </w:tcPr>
          <w:p>
            <w:pPr>
              <w:pStyle w:val="TableParagraph"/>
              <w:spacing w:line="210" w:lineRule="atLeast"/>
              <w:ind w:left="114" w:right="146"/>
              <w:rPr>
                <w:sz w:val="18"/>
              </w:rPr>
            </w:pPr>
            <w:r>
              <w:rPr>
                <w:w w:val="80"/>
                <w:sz w:val="18"/>
              </w:rPr>
              <w:t>Jumlah Aset Tak Berwujud Yang</w:t>
            </w:r>
            <w:r>
              <w:rPr>
                <w:w w:val="90"/>
                <w:sz w:val="18"/>
              </w:rPr>
              <w:t> Dipelihara</w:t>
            </w:r>
            <w:r>
              <w:rPr>
                <w:spacing w:val="-4"/>
                <w:w w:val="90"/>
                <w:sz w:val="18"/>
              </w:rPr>
              <w:t> </w:t>
            </w:r>
            <w:r>
              <w:rPr>
                <w:w w:val="90"/>
                <w:sz w:val="18"/>
              </w:rPr>
              <w:t>(unit)</w:t>
            </w:r>
          </w:p>
        </w:tc>
        <w:tc>
          <w:tcPr>
            <w:tcW w:w="1948" w:type="dxa"/>
          </w:tcPr>
          <w:p>
            <w:pPr>
              <w:pStyle w:val="TableParagraph"/>
              <w:spacing w:before="2"/>
              <w:ind w:left="38" w:right="30"/>
              <w:jc w:val="center"/>
              <w:rPr>
                <w:sz w:val="18"/>
              </w:rPr>
            </w:pPr>
            <w:r>
              <w:rPr>
                <w:spacing w:val="-10"/>
                <w:w w:val="90"/>
                <w:sz w:val="18"/>
              </w:rPr>
              <w:t>1</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6"/>
              <w:jc w:val="center"/>
              <w:rPr>
                <w:sz w:val="18"/>
              </w:rPr>
            </w:pPr>
            <w:r>
              <w:rPr>
                <w:spacing w:val="-2"/>
                <w:w w:val="90"/>
                <w:sz w:val="18"/>
              </w:rPr>
              <w:t>100,00%</w:t>
            </w:r>
          </w:p>
        </w:tc>
      </w:tr>
      <w:tr>
        <w:trPr>
          <w:trHeight w:val="611" w:hRule="atLeast"/>
        </w:trPr>
        <w:tc>
          <w:tcPr>
            <w:tcW w:w="646" w:type="dxa"/>
          </w:tcPr>
          <w:p>
            <w:pPr>
              <w:pStyle w:val="TableParagraph"/>
              <w:rPr>
                <w:rFonts w:ascii="Times New Roman"/>
                <w:sz w:val="18"/>
              </w:rPr>
            </w:pPr>
          </w:p>
        </w:tc>
        <w:tc>
          <w:tcPr>
            <w:tcW w:w="379" w:type="dxa"/>
            <w:tcBorders>
              <w:right w:val="nil"/>
            </w:tcBorders>
          </w:tcPr>
          <w:p>
            <w:pPr>
              <w:pStyle w:val="TableParagraph"/>
              <w:spacing w:line="203" w:lineRule="exact"/>
              <w:ind w:left="79"/>
              <w:jc w:val="center"/>
              <w:rPr>
                <w:sz w:val="18"/>
              </w:rPr>
            </w:pPr>
            <w:r>
              <w:rPr>
                <w:spacing w:val="-10"/>
                <w:w w:val="90"/>
                <w:sz w:val="18"/>
              </w:rPr>
              <w:t>5</w:t>
            </w:r>
          </w:p>
        </w:tc>
        <w:tc>
          <w:tcPr>
            <w:tcW w:w="2583" w:type="dxa"/>
            <w:tcBorders>
              <w:left w:val="nil"/>
            </w:tcBorders>
          </w:tcPr>
          <w:p>
            <w:pPr>
              <w:pStyle w:val="TableParagraph"/>
              <w:spacing w:line="235" w:lineRule="auto"/>
              <w:ind w:left="115" w:right="55"/>
              <w:rPr>
                <w:sz w:val="18"/>
              </w:rPr>
            </w:pPr>
            <w:r>
              <w:rPr>
                <w:w w:val="90"/>
                <w:sz w:val="18"/>
              </w:rPr>
              <w:t>Pemeliharaan</w:t>
            </w:r>
            <w:r>
              <w:rPr>
                <w:spacing w:val="-10"/>
                <w:w w:val="90"/>
                <w:sz w:val="18"/>
              </w:rPr>
              <w:t> </w:t>
            </w:r>
            <w:r>
              <w:rPr>
                <w:w w:val="90"/>
                <w:sz w:val="18"/>
              </w:rPr>
              <w:t>/</w:t>
            </w:r>
            <w:r>
              <w:rPr>
                <w:spacing w:val="-7"/>
                <w:w w:val="90"/>
                <w:sz w:val="18"/>
              </w:rPr>
              <w:t> </w:t>
            </w:r>
            <w:r>
              <w:rPr>
                <w:w w:val="90"/>
                <w:sz w:val="18"/>
              </w:rPr>
              <w:t>Rehabilitasi </w:t>
            </w:r>
            <w:r>
              <w:rPr>
                <w:w w:val="80"/>
                <w:sz w:val="18"/>
              </w:rPr>
              <w:t>Gedung Kantor dan Bangunan</w:t>
            </w:r>
          </w:p>
          <w:p>
            <w:pPr>
              <w:pStyle w:val="TableParagraph"/>
              <w:spacing w:line="184" w:lineRule="exact" w:before="2"/>
              <w:ind w:left="115"/>
              <w:rPr>
                <w:sz w:val="18"/>
              </w:rPr>
            </w:pPr>
            <w:r>
              <w:rPr>
                <w:spacing w:val="-2"/>
                <w:w w:val="90"/>
                <w:sz w:val="18"/>
              </w:rPr>
              <w:t>Lainnya</w:t>
            </w:r>
          </w:p>
        </w:tc>
        <w:tc>
          <w:tcPr>
            <w:tcW w:w="295" w:type="dxa"/>
            <w:tcBorders>
              <w:right w:val="nil"/>
            </w:tcBorders>
          </w:tcPr>
          <w:p>
            <w:pPr>
              <w:pStyle w:val="TableParagraph"/>
              <w:spacing w:line="203" w:lineRule="exact"/>
              <w:jc w:val="center"/>
              <w:rPr>
                <w:sz w:val="18"/>
              </w:rPr>
            </w:pPr>
            <w:r>
              <w:rPr>
                <w:spacing w:val="-10"/>
                <w:w w:val="90"/>
                <w:sz w:val="18"/>
              </w:rPr>
              <w:t>a</w:t>
            </w:r>
          </w:p>
        </w:tc>
        <w:tc>
          <w:tcPr>
            <w:tcW w:w="3030" w:type="dxa"/>
            <w:tcBorders>
              <w:left w:val="nil"/>
            </w:tcBorders>
          </w:tcPr>
          <w:p>
            <w:pPr>
              <w:pStyle w:val="TableParagraph"/>
              <w:spacing w:line="235" w:lineRule="auto"/>
              <w:ind w:left="114" w:right="146"/>
              <w:rPr>
                <w:sz w:val="18"/>
              </w:rPr>
            </w:pPr>
            <w:r>
              <w:rPr>
                <w:w w:val="80"/>
                <w:sz w:val="18"/>
              </w:rPr>
              <w:t>Jumlah Gedung Kantor dan Bangunan</w:t>
            </w:r>
            <w:r>
              <w:rPr>
                <w:sz w:val="18"/>
              </w:rPr>
              <w:t> </w:t>
            </w:r>
            <w:r>
              <w:rPr>
                <w:w w:val="80"/>
                <w:sz w:val="18"/>
              </w:rPr>
              <w:t>Lainnya</w:t>
            </w:r>
            <w:r>
              <w:rPr>
                <w:spacing w:val="-2"/>
                <w:sz w:val="18"/>
              </w:rPr>
              <w:t> </w:t>
            </w:r>
            <w:r>
              <w:rPr>
                <w:w w:val="80"/>
                <w:sz w:val="18"/>
              </w:rPr>
              <w:t>Yang</w:t>
            </w:r>
            <w:r>
              <w:rPr>
                <w:spacing w:val="-1"/>
                <w:sz w:val="18"/>
              </w:rPr>
              <w:t> </w:t>
            </w:r>
            <w:r>
              <w:rPr>
                <w:spacing w:val="-2"/>
                <w:w w:val="80"/>
                <w:sz w:val="18"/>
              </w:rPr>
              <w:t>Dipelihara/Direhabilitasi</w:t>
            </w:r>
          </w:p>
          <w:p>
            <w:pPr>
              <w:pStyle w:val="TableParagraph"/>
              <w:spacing w:line="184" w:lineRule="exact" w:before="2"/>
              <w:ind w:left="114"/>
              <w:rPr>
                <w:sz w:val="18"/>
              </w:rPr>
            </w:pPr>
            <w:r>
              <w:rPr>
                <w:spacing w:val="-2"/>
                <w:w w:val="90"/>
                <w:sz w:val="18"/>
              </w:rPr>
              <w:t>(unit)</w:t>
            </w:r>
          </w:p>
        </w:tc>
        <w:tc>
          <w:tcPr>
            <w:tcW w:w="1948" w:type="dxa"/>
          </w:tcPr>
          <w:p>
            <w:pPr>
              <w:pStyle w:val="TableParagraph"/>
              <w:spacing w:line="203" w:lineRule="exact"/>
              <w:ind w:left="38" w:right="30"/>
              <w:jc w:val="center"/>
              <w:rPr>
                <w:sz w:val="18"/>
              </w:rPr>
            </w:pPr>
            <w:r>
              <w:rPr>
                <w:spacing w:val="-10"/>
                <w:w w:val="90"/>
                <w:sz w:val="18"/>
              </w:rPr>
              <w:t>1</w:t>
            </w:r>
          </w:p>
        </w:tc>
        <w:tc>
          <w:tcPr>
            <w:tcW w:w="1135" w:type="dxa"/>
          </w:tcPr>
          <w:p>
            <w:pPr>
              <w:pStyle w:val="TableParagraph"/>
              <w:spacing w:line="203" w:lineRule="exact"/>
              <w:ind w:left="16" w:right="2"/>
              <w:jc w:val="center"/>
              <w:rPr>
                <w:sz w:val="18"/>
              </w:rPr>
            </w:pPr>
            <w:r>
              <w:rPr>
                <w:spacing w:val="-10"/>
                <w:w w:val="90"/>
                <w:sz w:val="18"/>
              </w:rPr>
              <w:t>0</w:t>
            </w:r>
          </w:p>
        </w:tc>
        <w:tc>
          <w:tcPr>
            <w:tcW w:w="1070" w:type="dxa"/>
          </w:tcPr>
          <w:p>
            <w:pPr>
              <w:pStyle w:val="TableParagraph"/>
              <w:spacing w:line="203" w:lineRule="exact"/>
              <w:ind w:left="3" w:right="2"/>
              <w:jc w:val="center"/>
              <w:rPr>
                <w:sz w:val="18"/>
              </w:rPr>
            </w:pPr>
            <w:r>
              <w:rPr>
                <w:spacing w:val="-10"/>
                <w:w w:val="90"/>
                <w:sz w:val="18"/>
              </w:rPr>
              <w:t>0</w:t>
            </w:r>
          </w:p>
        </w:tc>
        <w:tc>
          <w:tcPr>
            <w:tcW w:w="1085" w:type="dxa"/>
          </w:tcPr>
          <w:p>
            <w:pPr>
              <w:pStyle w:val="TableParagraph"/>
              <w:spacing w:line="203" w:lineRule="exact"/>
              <w:ind w:left="17" w:right="2"/>
              <w:jc w:val="center"/>
              <w:rPr>
                <w:sz w:val="18"/>
              </w:rPr>
            </w:pPr>
            <w:r>
              <w:rPr>
                <w:spacing w:val="-10"/>
                <w:w w:val="90"/>
                <w:sz w:val="18"/>
              </w:rPr>
              <w:t>0</w:t>
            </w:r>
          </w:p>
        </w:tc>
        <w:tc>
          <w:tcPr>
            <w:tcW w:w="842" w:type="dxa"/>
          </w:tcPr>
          <w:p>
            <w:pPr>
              <w:pStyle w:val="TableParagraph"/>
              <w:spacing w:line="203" w:lineRule="exact"/>
              <w:ind w:left="59" w:right="47"/>
              <w:jc w:val="center"/>
              <w:rPr>
                <w:sz w:val="18"/>
              </w:rPr>
            </w:pPr>
            <w:r>
              <w:rPr>
                <w:spacing w:val="-4"/>
                <w:w w:val="90"/>
                <w:sz w:val="18"/>
              </w:rPr>
              <w:t>0,00%</w:t>
            </w:r>
          </w:p>
        </w:tc>
        <w:tc>
          <w:tcPr>
            <w:tcW w:w="1229" w:type="dxa"/>
          </w:tcPr>
          <w:p>
            <w:pPr>
              <w:pStyle w:val="TableParagraph"/>
              <w:spacing w:line="203" w:lineRule="exact"/>
              <w:ind w:left="11" w:right="10"/>
              <w:jc w:val="center"/>
              <w:rPr>
                <w:sz w:val="18"/>
              </w:rPr>
            </w:pPr>
            <w:r>
              <w:rPr>
                <w:spacing w:val="-10"/>
                <w:w w:val="90"/>
                <w:sz w:val="18"/>
              </w:rPr>
              <w:t>0</w:t>
            </w:r>
          </w:p>
        </w:tc>
        <w:tc>
          <w:tcPr>
            <w:tcW w:w="1202" w:type="dxa"/>
          </w:tcPr>
          <w:p>
            <w:pPr>
              <w:pStyle w:val="TableParagraph"/>
              <w:spacing w:line="203" w:lineRule="exact"/>
              <w:ind w:left="11" w:right="8"/>
              <w:jc w:val="center"/>
              <w:rPr>
                <w:sz w:val="18"/>
              </w:rPr>
            </w:pPr>
            <w:r>
              <w:rPr>
                <w:spacing w:val="-10"/>
                <w:w w:val="90"/>
                <w:sz w:val="18"/>
              </w:rPr>
              <w:t>0</w:t>
            </w:r>
          </w:p>
        </w:tc>
        <w:tc>
          <w:tcPr>
            <w:tcW w:w="1004" w:type="dxa"/>
          </w:tcPr>
          <w:p>
            <w:pPr>
              <w:pStyle w:val="TableParagraph"/>
              <w:spacing w:line="203" w:lineRule="exact"/>
              <w:ind w:left="11" w:right="2"/>
              <w:jc w:val="center"/>
              <w:rPr>
                <w:sz w:val="18"/>
              </w:rPr>
            </w:pPr>
            <w:r>
              <w:rPr>
                <w:spacing w:val="-4"/>
                <w:w w:val="90"/>
                <w:sz w:val="18"/>
              </w:rPr>
              <w:t>0,00%</w:t>
            </w:r>
          </w:p>
        </w:tc>
      </w:tr>
      <w:tr>
        <w:trPr>
          <w:trHeight w:val="414"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jc w:val="center"/>
              <w:rPr>
                <w:sz w:val="18"/>
              </w:rPr>
            </w:pPr>
            <w:r>
              <w:rPr>
                <w:spacing w:val="-10"/>
                <w:w w:val="90"/>
                <w:sz w:val="18"/>
              </w:rPr>
              <w:t>6</w:t>
            </w:r>
          </w:p>
        </w:tc>
        <w:tc>
          <w:tcPr>
            <w:tcW w:w="2583" w:type="dxa"/>
            <w:tcBorders>
              <w:left w:val="nil"/>
            </w:tcBorders>
          </w:tcPr>
          <w:p>
            <w:pPr>
              <w:pStyle w:val="TableParagraph"/>
              <w:spacing w:before="2"/>
              <w:ind w:left="115"/>
              <w:rPr>
                <w:sz w:val="18"/>
              </w:rPr>
            </w:pPr>
            <w:r>
              <w:rPr>
                <w:w w:val="80"/>
                <w:sz w:val="18"/>
              </w:rPr>
              <w:t>Pemeliharaan</w:t>
            </w:r>
            <w:r>
              <w:rPr>
                <w:spacing w:val="1"/>
                <w:sz w:val="18"/>
              </w:rPr>
              <w:t> </w:t>
            </w:r>
            <w:r>
              <w:rPr>
                <w:w w:val="80"/>
                <w:sz w:val="18"/>
              </w:rPr>
              <w:t>/Rehabilitasi</w:t>
            </w:r>
            <w:r>
              <w:rPr>
                <w:sz w:val="18"/>
              </w:rPr>
              <w:t> </w:t>
            </w:r>
            <w:r>
              <w:rPr>
                <w:spacing w:val="-4"/>
                <w:w w:val="80"/>
                <w:sz w:val="18"/>
              </w:rPr>
              <w:t>Tanah</w:t>
            </w:r>
          </w:p>
        </w:tc>
        <w:tc>
          <w:tcPr>
            <w:tcW w:w="295" w:type="dxa"/>
            <w:tcBorders>
              <w:right w:val="nil"/>
            </w:tcBorders>
          </w:tcPr>
          <w:p>
            <w:pPr>
              <w:pStyle w:val="TableParagraph"/>
              <w:spacing w:before="2"/>
              <w:jc w:val="center"/>
              <w:rPr>
                <w:sz w:val="18"/>
              </w:rPr>
            </w:pPr>
            <w:r>
              <w:rPr>
                <w:spacing w:val="-10"/>
                <w:w w:val="90"/>
                <w:sz w:val="18"/>
              </w:rPr>
              <w:t>a</w:t>
            </w:r>
          </w:p>
        </w:tc>
        <w:tc>
          <w:tcPr>
            <w:tcW w:w="3030" w:type="dxa"/>
            <w:tcBorders>
              <w:left w:val="nil"/>
            </w:tcBorders>
          </w:tcPr>
          <w:p>
            <w:pPr>
              <w:pStyle w:val="TableParagraph"/>
              <w:spacing w:line="210" w:lineRule="atLeast"/>
              <w:ind w:left="114" w:right="146"/>
              <w:rPr>
                <w:sz w:val="18"/>
              </w:rPr>
            </w:pPr>
            <w:r>
              <w:rPr>
                <w:w w:val="90"/>
                <w:sz w:val="18"/>
              </w:rPr>
              <w:t>Jumlah Tanah Yang </w:t>
            </w:r>
            <w:r>
              <w:rPr>
                <w:w w:val="80"/>
                <w:sz w:val="18"/>
              </w:rPr>
              <w:t>Dipelihara/Direhabilitasi</w:t>
            </w:r>
            <w:r>
              <w:rPr>
                <w:spacing w:val="-3"/>
                <w:w w:val="80"/>
                <w:sz w:val="18"/>
              </w:rPr>
              <w:t> </w:t>
            </w:r>
            <w:r>
              <w:rPr>
                <w:w w:val="80"/>
                <w:sz w:val="18"/>
              </w:rPr>
              <w:t>(bidang)</w:t>
            </w:r>
          </w:p>
        </w:tc>
        <w:tc>
          <w:tcPr>
            <w:tcW w:w="1948" w:type="dxa"/>
          </w:tcPr>
          <w:p>
            <w:pPr>
              <w:pStyle w:val="TableParagraph"/>
              <w:rPr>
                <w:rFonts w:ascii="Times New Roman"/>
                <w:sz w:val="18"/>
              </w:rPr>
            </w:pP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232" w:hRule="atLeast"/>
        </w:trPr>
        <w:tc>
          <w:tcPr>
            <w:tcW w:w="3608" w:type="dxa"/>
            <w:gridSpan w:val="3"/>
            <w:tcBorders>
              <w:left w:val="nil"/>
            </w:tcBorders>
          </w:tcPr>
          <w:p>
            <w:pPr>
              <w:pStyle w:val="TableParagraph"/>
              <w:rPr>
                <w:rFonts w:ascii="Times New Roman"/>
                <w:sz w:val="16"/>
              </w:rPr>
            </w:pPr>
          </w:p>
        </w:tc>
        <w:tc>
          <w:tcPr>
            <w:tcW w:w="3325" w:type="dxa"/>
            <w:gridSpan w:val="2"/>
          </w:tcPr>
          <w:p>
            <w:pPr>
              <w:pStyle w:val="TableParagraph"/>
              <w:rPr>
                <w:rFonts w:ascii="Times New Roman"/>
                <w:sz w:val="16"/>
              </w:rPr>
            </w:pPr>
          </w:p>
        </w:tc>
        <w:tc>
          <w:tcPr>
            <w:tcW w:w="1948" w:type="dxa"/>
          </w:tcPr>
          <w:p>
            <w:pPr>
              <w:pStyle w:val="TableParagraph"/>
              <w:rPr>
                <w:rFonts w:ascii="Times New Roman"/>
                <w:sz w:val="16"/>
              </w:rPr>
            </w:pPr>
          </w:p>
        </w:tc>
        <w:tc>
          <w:tcPr>
            <w:tcW w:w="1135" w:type="dxa"/>
          </w:tcPr>
          <w:p>
            <w:pPr>
              <w:pStyle w:val="TableParagraph"/>
              <w:rPr>
                <w:rFonts w:ascii="Times New Roman"/>
                <w:sz w:val="16"/>
              </w:rPr>
            </w:pPr>
          </w:p>
        </w:tc>
        <w:tc>
          <w:tcPr>
            <w:tcW w:w="1070" w:type="dxa"/>
          </w:tcPr>
          <w:p>
            <w:pPr>
              <w:pStyle w:val="TableParagraph"/>
              <w:rPr>
                <w:rFonts w:ascii="Times New Roman"/>
                <w:sz w:val="16"/>
              </w:rPr>
            </w:pPr>
          </w:p>
        </w:tc>
        <w:tc>
          <w:tcPr>
            <w:tcW w:w="1085" w:type="dxa"/>
          </w:tcPr>
          <w:p>
            <w:pPr>
              <w:pStyle w:val="TableParagraph"/>
              <w:rPr>
                <w:rFonts w:ascii="Times New Roman"/>
                <w:sz w:val="16"/>
              </w:rPr>
            </w:pPr>
          </w:p>
        </w:tc>
        <w:tc>
          <w:tcPr>
            <w:tcW w:w="842" w:type="dxa"/>
          </w:tcPr>
          <w:p>
            <w:pPr>
              <w:pStyle w:val="TableParagraph"/>
              <w:rPr>
                <w:rFonts w:ascii="Times New Roman"/>
                <w:sz w:val="16"/>
              </w:rPr>
            </w:pPr>
          </w:p>
        </w:tc>
        <w:tc>
          <w:tcPr>
            <w:tcW w:w="1229" w:type="dxa"/>
          </w:tcPr>
          <w:p>
            <w:pPr>
              <w:pStyle w:val="TableParagraph"/>
              <w:rPr>
                <w:rFonts w:ascii="Times New Roman"/>
                <w:sz w:val="16"/>
              </w:rPr>
            </w:pPr>
          </w:p>
        </w:tc>
        <w:tc>
          <w:tcPr>
            <w:tcW w:w="1202" w:type="dxa"/>
          </w:tcPr>
          <w:p>
            <w:pPr>
              <w:pStyle w:val="TableParagraph"/>
              <w:rPr>
                <w:rFonts w:ascii="Times New Roman"/>
                <w:sz w:val="16"/>
              </w:rPr>
            </w:pPr>
          </w:p>
        </w:tc>
        <w:tc>
          <w:tcPr>
            <w:tcW w:w="1004" w:type="dxa"/>
          </w:tcPr>
          <w:p>
            <w:pPr>
              <w:pStyle w:val="TableParagraph"/>
              <w:rPr>
                <w:rFonts w:ascii="Times New Roman"/>
                <w:sz w:val="16"/>
              </w:rPr>
            </w:pPr>
          </w:p>
        </w:tc>
      </w:tr>
      <w:tr>
        <w:trPr>
          <w:trHeight w:val="413" w:hRule="atLeast"/>
        </w:trPr>
        <w:tc>
          <w:tcPr>
            <w:tcW w:w="646" w:type="dxa"/>
          </w:tcPr>
          <w:p>
            <w:pPr>
              <w:pStyle w:val="TableParagraph"/>
              <w:rPr>
                <w:rFonts w:ascii="Times New Roman"/>
                <w:sz w:val="18"/>
              </w:rPr>
            </w:pPr>
          </w:p>
        </w:tc>
        <w:tc>
          <w:tcPr>
            <w:tcW w:w="2962" w:type="dxa"/>
            <w:gridSpan w:val="2"/>
          </w:tcPr>
          <w:p>
            <w:pPr>
              <w:pStyle w:val="TableParagraph"/>
              <w:spacing w:line="200" w:lineRule="atLeast"/>
              <w:ind w:left="105"/>
              <w:rPr>
                <w:rFonts w:ascii="Arial"/>
                <w:b/>
                <w:sz w:val="18"/>
              </w:rPr>
            </w:pPr>
            <w:r>
              <w:rPr>
                <w:rFonts w:ascii="Arial"/>
                <w:b/>
                <w:w w:val="80"/>
                <w:sz w:val="18"/>
              </w:rPr>
              <w:t>URUSAN PEMERINTAHAN BIDANG</w:t>
            </w:r>
            <w:r>
              <w:rPr>
                <w:rFonts w:ascii="Arial"/>
                <w:b/>
                <w:w w:val="90"/>
                <w:sz w:val="18"/>
              </w:rPr>
              <w:t> </w:t>
            </w:r>
            <w:r>
              <w:rPr>
                <w:rFonts w:ascii="Arial"/>
                <w:b/>
                <w:spacing w:val="-2"/>
                <w:w w:val="90"/>
                <w:sz w:val="18"/>
              </w:rPr>
              <w:t>PANGAN</w:t>
            </w:r>
          </w:p>
        </w:tc>
        <w:tc>
          <w:tcPr>
            <w:tcW w:w="3325"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413" w:hRule="atLeast"/>
        </w:trPr>
        <w:tc>
          <w:tcPr>
            <w:tcW w:w="646" w:type="dxa"/>
            <w:vMerge w:val="restart"/>
          </w:tcPr>
          <w:p>
            <w:pPr>
              <w:pStyle w:val="TableParagraph"/>
              <w:rPr>
                <w:rFonts w:ascii="Times New Roman"/>
                <w:sz w:val="18"/>
              </w:rPr>
            </w:pPr>
          </w:p>
        </w:tc>
        <w:tc>
          <w:tcPr>
            <w:tcW w:w="2962" w:type="dxa"/>
            <w:gridSpan w:val="2"/>
            <w:vMerge w:val="restart"/>
          </w:tcPr>
          <w:p>
            <w:pPr>
              <w:pStyle w:val="TableParagraph"/>
              <w:spacing w:before="2"/>
              <w:ind w:left="105"/>
              <w:rPr>
                <w:rFonts w:ascii="Arial"/>
                <w:b/>
                <w:sz w:val="18"/>
              </w:rPr>
            </w:pPr>
            <w:r>
              <w:rPr>
                <w:rFonts w:ascii="Arial"/>
                <w:b/>
                <w:w w:val="80"/>
                <w:sz w:val="18"/>
              </w:rPr>
              <w:t>Meningkatnya</w:t>
            </w:r>
            <w:r>
              <w:rPr>
                <w:rFonts w:ascii="Arial"/>
                <w:b/>
                <w:spacing w:val="3"/>
                <w:sz w:val="18"/>
              </w:rPr>
              <w:t> </w:t>
            </w:r>
            <w:r>
              <w:rPr>
                <w:rFonts w:ascii="Arial"/>
                <w:b/>
                <w:w w:val="80"/>
                <w:sz w:val="18"/>
              </w:rPr>
              <w:t>Ketahanan</w:t>
            </w:r>
            <w:r>
              <w:rPr>
                <w:rFonts w:ascii="Arial"/>
                <w:b/>
                <w:spacing w:val="3"/>
                <w:sz w:val="18"/>
              </w:rPr>
              <w:t> </w:t>
            </w:r>
            <w:r>
              <w:rPr>
                <w:rFonts w:ascii="Arial"/>
                <w:b/>
                <w:spacing w:val="-2"/>
                <w:w w:val="80"/>
                <w:sz w:val="18"/>
              </w:rPr>
              <w:t>Pangan</w:t>
            </w:r>
          </w:p>
        </w:tc>
        <w:tc>
          <w:tcPr>
            <w:tcW w:w="295" w:type="dxa"/>
            <w:tcBorders>
              <w:right w:val="nil"/>
            </w:tcBorders>
          </w:tcPr>
          <w:p>
            <w:pPr>
              <w:pStyle w:val="TableParagraph"/>
              <w:spacing w:before="2"/>
              <w:jc w:val="center"/>
              <w:rPr>
                <w:rFonts w:ascii="Arial"/>
                <w:b/>
                <w:sz w:val="18"/>
              </w:rPr>
            </w:pPr>
            <w:r>
              <w:rPr>
                <w:rFonts w:ascii="Arial"/>
                <w:b/>
                <w:spacing w:val="-10"/>
                <w:w w:val="90"/>
                <w:sz w:val="18"/>
              </w:rPr>
              <w:t>1</w:t>
            </w:r>
          </w:p>
        </w:tc>
        <w:tc>
          <w:tcPr>
            <w:tcW w:w="3030" w:type="dxa"/>
            <w:tcBorders>
              <w:left w:val="nil"/>
            </w:tcBorders>
          </w:tcPr>
          <w:p>
            <w:pPr>
              <w:pStyle w:val="TableParagraph"/>
              <w:spacing w:line="210" w:lineRule="atLeast"/>
              <w:ind w:left="114" w:right="146"/>
              <w:rPr>
                <w:rFonts w:ascii="Arial"/>
                <w:b/>
                <w:sz w:val="18"/>
              </w:rPr>
            </w:pPr>
            <w:r>
              <w:rPr>
                <w:rFonts w:ascii="Arial"/>
                <w:b/>
                <w:w w:val="80"/>
                <w:sz w:val="18"/>
              </w:rPr>
              <w:t>Ketersediaan energi</w:t>
            </w:r>
            <w:r>
              <w:rPr>
                <w:rFonts w:ascii="Arial"/>
                <w:b/>
                <w:spacing w:val="40"/>
                <w:sz w:val="18"/>
              </w:rPr>
              <w:t> </w:t>
            </w:r>
            <w:r>
              <w:rPr>
                <w:rFonts w:ascii="Arial"/>
                <w:b/>
                <w:w w:val="80"/>
                <w:sz w:val="18"/>
              </w:rPr>
              <w:t>perkapita (Kkal/</w:t>
            </w:r>
            <w:r>
              <w:rPr>
                <w:rFonts w:ascii="Arial"/>
                <w:b/>
                <w:w w:val="90"/>
                <w:sz w:val="18"/>
              </w:rPr>
              <w:t> Kapita/</w:t>
            </w:r>
            <w:r>
              <w:rPr>
                <w:rFonts w:ascii="Arial"/>
                <w:b/>
                <w:spacing w:val="-8"/>
                <w:w w:val="90"/>
                <w:sz w:val="18"/>
              </w:rPr>
              <w:t> </w:t>
            </w:r>
            <w:r>
              <w:rPr>
                <w:rFonts w:ascii="Arial"/>
                <w:b/>
                <w:w w:val="90"/>
                <w:sz w:val="18"/>
              </w:rPr>
              <w:t>Hari)</w:t>
            </w:r>
          </w:p>
        </w:tc>
        <w:tc>
          <w:tcPr>
            <w:tcW w:w="1948" w:type="dxa"/>
          </w:tcPr>
          <w:p>
            <w:pPr>
              <w:pStyle w:val="TableParagraph"/>
              <w:spacing w:before="2"/>
              <w:ind w:left="38" w:right="31"/>
              <w:jc w:val="center"/>
              <w:rPr>
                <w:rFonts w:ascii="Arial"/>
                <w:b/>
                <w:sz w:val="18"/>
              </w:rPr>
            </w:pPr>
            <w:r>
              <w:rPr>
                <w:rFonts w:ascii="Arial"/>
                <w:b/>
                <w:spacing w:val="-4"/>
                <w:w w:val="90"/>
                <w:sz w:val="18"/>
              </w:rPr>
              <w:t>3030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3"/>
              <w:jc w:val="center"/>
              <w:rPr>
                <w:sz w:val="18"/>
              </w:rPr>
            </w:pPr>
            <w:r>
              <w:rPr>
                <w:spacing w:val="-4"/>
                <w:w w:val="90"/>
                <w:sz w:val="18"/>
              </w:rPr>
              <w:t>3010</w:t>
            </w:r>
          </w:p>
        </w:tc>
        <w:tc>
          <w:tcPr>
            <w:tcW w:w="1202" w:type="dxa"/>
          </w:tcPr>
          <w:p>
            <w:pPr>
              <w:pStyle w:val="TableParagraph"/>
              <w:spacing w:before="2"/>
              <w:ind w:left="11" w:right="9"/>
              <w:jc w:val="center"/>
              <w:rPr>
                <w:sz w:val="18"/>
              </w:rPr>
            </w:pPr>
            <w:r>
              <w:rPr>
                <w:spacing w:val="-4"/>
                <w:w w:val="90"/>
                <w:sz w:val="18"/>
              </w:rPr>
              <w:t>3010</w:t>
            </w:r>
          </w:p>
        </w:tc>
        <w:tc>
          <w:tcPr>
            <w:tcW w:w="1004" w:type="dxa"/>
          </w:tcPr>
          <w:p>
            <w:pPr>
              <w:pStyle w:val="TableParagraph"/>
              <w:spacing w:before="2"/>
              <w:ind w:left="11" w:right="2"/>
              <w:jc w:val="center"/>
              <w:rPr>
                <w:sz w:val="18"/>
              </w:rPr>
            </w:pPr>
            <w:r>
              <w:rPr>
                <w:spacing w:val="-2"/>
                <w:w w:val="90"/>
                <w:sz w:val="18"/>
              </w:rPr>
              <w:t>99,34%</w:t>
            </w:r>
          </w:p>
        </w:tc>
      </w:tr>
      <w:tr>
        <w:trPr>
          <w:trHeight w:val="408" w:hRule="atLeast"/>
        </w:trPr>
        <w:tc>
          <w:tcPr>
            <w:tcW w:w="646" w:type="dxa"/>
            <w:vMerge/>
            <w:tcBorders>
              <w:top w:val="nil"/>
            </w:tcBorders>
          </w:tcPr>
          <w:p>
            <w:pPr>
              <w:rPr>
                <w:sz w:val="2"/>
                <w:szCs w:val="2"/>
              </w:rPr>
            </w:pPr>
          </w:p>
        </w:tc>
        <w:tc>
          <w:tcPr>
            <w:tcW w:w="2962" w:type="dxa"/>
            <w:gridSpan w:val="2"/>
            <w:vMerge/>
            <w:tcBorders>
              <w:top w:val="nil"/>
            </w:tcBorders>
          </w:tcPr>
          <w:p>
            <w:pPr>
              <w:rPr>
                <w:sz w:val="2"/>
                <w:szCs w:val="2"/>
              </w:rPr>
            </w:pPr>
          </w:p>
        </w:tc>
        <w:tc>
          <w:tcPr>
            <w:tcW w:w="295" w:type="dxa"/>
            <w:tcBorders>
              <w:right w:val="nil"/>
            </w:tcBorders>
          </w:tcPr>
          <w:p>
            <w:pPr>
              <w:pStyle w:val="TableParagraph"/>
              <w:spacing w:line="203" w:lineRule="exact"/>
              <w:jc w:val="center"/>
              <w:rPr>
                <w:rFonts w:ascii="Arial"/>
                <w:b/>
                <w:sz w:val="18"/>
              </w:rPr>
            </w:pPr>
            <w:r>
              <w:rPr>
                <w:rFonts w:ascii="Arial"/>
                <w:b/>
                <w:spacing w:val="-10"/>
                <w:w w:val="90"/>
                <w:sz w:val="18"/>
              </w:rPr>
              <w:t>2</w:t>
            </w:r>
          </w:p>
        </w:tc>
        <w:tc>
          <w:tcPr>
            <w:tcW w:w="3030" w:type="dxa"/>
            <w:tcBorders>
              <w:left w:val="nil"/>
            </w:tcBorders>
          </w:tcPr>
          <w:p>
            <w:pPr>
              <w:pStyle w:val="TableParagraph"/>
              <w:spacing w:line="203" w:lineRule="exact"/>
              <w:ind w:left="114"/>
              <w:rPr>
                <w:rFonts w:ascii="Arial"/>
                <w:b/>
                <w:sz w:val="18"/>
              </w:rPr>
            </w:pPr>
            <w:r>
              <w:rPr>
                <w:rFonts w:ascii="Arial"/>
                <w:b/>
                <w:w w:val="80"/>
                <w:sz w:val="18"/>
              </w:rPr>
              <w:t>Ketersediaan</w:t>
            </w:r>
            <w:r>
              <w:rPr>
                <w:rFonts w:ascii="Arial"/>
                <w:b/>
                <w:spacing w:val="-2"/>
                <w:sz w:val="18"/>
              </w:rPr>
              <w:t> </w:t>
            </w:r>
            <w:r>
              <w:rPr>
                <w:rFonts w:ascii="Arial"/>
                <w:b/>
                <w:w w:val="80"/>
                <w:sz w:val="18"/>
              </w:rPr>
              <w:t>Protein</w:t>
            </w:r>
            <w:r>
              <w:rPr>
                <w:rFonts w:ascii="Arial"/>
                <w:b/>
                <w:spacing w:val="-2"/>
                <w:sz w:val="18"/>
              </w:rPr>
              <w:t> </w:t>
            </w:r>
            <w:r>
              <w:rPr>
                <w:rFonts w:ascii="Arial"/>
                <w:b/>
                <w:w w:val="80"/>
                <w:sz w:val="18"/>
              </w:rPr>
              <w:t>per</w:t>
            </w:r>
            <w:r>
              <w:rPr>
                <w:rFonts w:ascii="Arial"/>
                <w:b/>
                <w:spacing w:val="-6"/>
                <w:sz w:val="18"/>
              </w:rPr>
              <w:t> </w:t>
            </w:r>
            <w:r>
              <w:rPr>
                <w:rFonts w:ascii="Arial"/>
                <w:b/>
                <w:w w:val="80"/>
                <w:sz w:val="18"/>
              </w:rPr>
              <w:t>Kapita</w:t>
            </w:r>
            <w:r>
              <w:rPr>
                <w:rFonts w:ascii="Arial"/>
                <w:b/>
                <w:spacing w:val="-2"/>
                <w:sz w:val="18"/>
              </w:rPr>
              <w:t> </w:t>
            </w:r>
            <w:r>
              <w:rPr>
                <w:rFonts w:ascii="Arial"/>
                <w:b/>
                <w:spacing w:val="-4"/>
                <w:w w:val="80"/>
                <w:sz w:val="18"/>
              </w:rPr>
              <w:t>(Gr/</w:t>
            </w:r>
          </w:p>
          <w:p>
            <w:pPr>
              <w:pStyle w:val="TableParagraph"/>
              <w:spacing w:line="184" w:lineRule="exact" w:before="1"/>
              <w:ind w:left="114"/>
              <w:rPr>
                <w:rFonts w:ascii="Arial"/>
                <w:b/>
                <w:sz w:val="18"/>
              </w:rPr>
            </w:pPr>
            <w:r>
              <w:rPr>
                <w:rFonts w:ascii="Arial"/>
                <w:b/>
                <w:w w:val="80"/>
                <w:sz w:val="18"/>
              </w:rPr>
              <w:t>Kapita/</w:t>
            </w:r>
            <w:r>
              <w:rPr>
                <w:rFonts w:ascii="Arial"/>
                <w:b/>
                <w:spacing w:val="-2"/>
                <w:sz w:val="18"/>
              </w:rPr>
              <w:t> </w:t>
            </w:r>
            <w:r>
              <w:rPr>
                <w:rFonts w:ascii="Arial"/>
                <w:b/>
                <w:spacing w:val="-2"/>
                <w:w w:val="90"/>
                <w:sz w:val="18"/>
              </w:rPr>
              <w:t>Hari)</w:t>
            </w:r>
          </w:p>
        </w:tc>
        <w:tc>
          <w:tcPr>
            <w:tcW w:w="1948" w:type="dxa"/>
          </w:tcPr>
          <w:p>
            <w:pPr>
              <w:pStyle w:val="TableParagraph"/>
              <w:spacing w:line="203" w:lineRule="exact"/>
              <w:ind w:left="39" w:right="29"/>
              <w:jc w:val="center"/>
              <w:rPr>
                <w:rFonts w:ascii="Arial"/>
                <w:b/>
                <w:sz w:val="18"/>
              </w:rPr>
            </w:pPr>
            <w:r>
              <w:rPr>
                <w:rFonts w:ascii="Arial"/>
                <w:b/>
                <w:spacing w:val="-5"/>
                <w:w w:val="90"/>
                <w:sz w:val="18"/>
              </w:rPr>
              <w:t>110</w:t>
            </w:r>
          </w:p>
        </w:tc>
        <w:tc>
          <w:tcPr>
            <w:tcW w:w="1135" w:type="dxa"/>
          </w:tcPr>
          <w:p>
            <w:pPr>
              <w:pStyle w:val="TableParagraph"/>
              <w:spacing w:line="203" w:lineRule="exact"/>
              <w:ind w:left="16" w:right="2"/>
              <w:jc w:val="center"/>
              <w:rPr>
                <w:sz w:val="18"/>
              </w:rPr>
            </w:pPr>
            <w:r>
              <w:rPr>
                <w:spacing w:val="-10"/>
                <w:w w:val="90"/>
                <w:sz w:val="18"/>
              </w:rPr>
              <w:t>0</w:t>
            </w:r>
          </w:p>
        </w:tc>
        <w:tc>
          <w:tcPr>
            <w:tcW w:w="1070" w:type="dxa"/>
          </w:tcPr>
          <w:p>
            <w:pPr>
              <w:pStyle w:val="TableParagraph"/>
              <w:spacing w:line="203" w:lineRule="exact"/>
              <w:ind w:left="3" w:right="2"/>
              <w:jc w:val="center"/>
              <w:rPr>
                <w:sz w:val="18"/>
              </w:rPr>
            </w:pPr>
            <w:r>
              <w:rPr>
                <w:spacing w:val="-10"/>
                <w:w w:val="90"/>
                <w:sz w:val="18"/>
              </w:rPr>
              <w:t>0</w:t>
            </w:r>
          </w:p>
        </w:tc>
        <w:tc>
          <w:tcPr>
            <w:tcW w:w="1085" w:type="dxa"/>
          </w:tcPr>
          <w:p>
            <w:pPr>
              <w:pStyle w:val="TableParagraph"/>
              <w:spacing w:line="203" w:lineRule="exact"/>
              <w:ind w:left="17" w:right="2"/>
              <w:jc w:val="center"/>
              <w:rPr>
                <w:sz w:val="18"/>
              </w:rPr>
            </w:pPr>
            <w:r>
              <w:rPr>
                <w:spacing w:val="-10"/>
                <w:w w:val="90"/>
                <w:sz w:val="18"/>
              </w:rPr>
              <w:t>0</w:t>
            </w:r>
          </w:p>
        </w:tc>
        <w:tc>
          <w:tcPr>
            <w:tcW w:w="842" w:type="dxa"/>
          </w:tcPr>
          <w:p>
            <w:pPr>
              <w:pStyle w:val="TableParagraph"/>
              <w:spacing w:line="203" w:lineRule="exact"/>
              <w:ind w:left="59" w:right="47"/>
              <w:jc w:val="center"/>
              <w:rPr>
                <w:sz w:val="18"/>
              </w:rPr>
            </w:pPr>
            <w:r>
              <w:rPr>
                <w:spacing w:val="-4"/>
                <w:w w:val="90"/>
                <w:sz w:val="18"/>
              </w:rPr>
              <w:t>0,00%</w:t>
            </w:r>
          </w:p>
        </w:tc>
        <w:tc>
          <w:tcPr>
            <w:tcW w:w="1229" w:type="dxa"/>
          </w:tcPr>
          <w:p>
            <w:pPr>
              <w:pStyle w:val="TableParagraph"/>
              <w:spacing w:line="203" w:lineRule="exact"/>
              <w:ind w:left="11"/>
              <w:jc w:val="center"/>
              <w:rPr>
                <w:sz w:val="18"/>
              </w:rPr>
            </w:pPr>
            <w:r>
              <w:rPr>
                <w:spacing w:val="-5"/>
                <w:w w:val="90"/>
                <w:sz w:val="18"/>
              </w:rPr>
              <w:t>108</w:t>
            </w:r>
          </w:p>
        </w:tc>
        <w:tc>
          <w:tcPr>
            <w:tcW w:w="1202" w:type="dxa"/>
          </w:tcPr>
          <w:p>
            <w:pPr>
              <w:pStyle w:val="TableParagraph"/>
              <w:spacing w:line="203" w:lineRule="exact"/>
              <w:ind w:left="11" w:right="6"/>
              <w:jc w:val="center"/>
              <w:rPr>
                <w:sz w:val="18"/>
              </w:rPr>
            </w:pPr>
            <w:r>
              <w:rPr>
                <w:spacing w:val="-5"/>
                <w:w w:val="90"/>
                <w:sz w:val="18"/>
              </w:rPr>
              <w:t>108</w:t>
            </w:r>
          </w:p>
        </w:tc>
        <w:tc>
          <w:tcPr>
            <w:tcW w:w="1004" w:type="dxa"/>
          </w:tcPr>
          <w:p>
            <w:pPr>
              <w:pStyle w:val="TableParagraph"/>
              <w:spacing w:line="203" w:lineRule="exact"/>
              <w:ind w:left="11" w:right="2"/>
              <w:jc w:val="center"/>
              <w:rPr>
                <w:sz w:val="18"/>
              </w:rPr>
            </w:pPr>
            <w:r>
              <w:rPr>
                <w:spacing w:val="-2"/>
                <w:w w:val="90"/>
                <w:sz w:val="18"/>
              </w:rPr>
              <w:t>98,18%</w:t>
            </w:r>
          </w:p>
        </w:tc>
      </w:tr>
      <w:tr>
        <w:trPr>
          <w:trHeight w:val="374" w:hRule="atLeast"/>
        </w:trPr>
        <w:tc>
          <w:tcPr>
            <w:tcW w:w="646" w:type="dxa"/>
            <w:vMerge/>
            <w:tcBorders>
              <w:top w:val="nil"/>
            </w:tcBorders>
          </w:tcPr>
          <w:p>
            <w:pPr>
              <w:rPr>
                <w:sz w:val="2"/>
                <w:szCs w:val="2"/>
              </w:rPr>
            </w:pPr>
          </w:p>
        </w:tc>
        <w:tc>
          <w:tcPr>
            <w:tcW w:w="2962" w:type="dxa"/>
            <w:gridSpan w:val="2"/>
            <w:vMerge/>
            <w:tcBorders>
              <w:top w:val="nil"/>
            </w:tcBorders>
          </w:tcPr>
          <w:p>
            <w:pPr>
              <w:rPr>
                <w:sz w:val="2"/>
                <w:szCs w:val="2"/>
              </w:rPr>
            </w:pPr>
          </w:p>
        </w:tc>
        <w:tc>
          <w:tcPr>
            <w:tcW w:w="295" w:type="dxa"/>
            <w:tcBorders>
              <w:right w:val="nil"/>
            </w:tcBorders>
          </w:tcPr>
          <w:p>
            <w:pPr>
              <w:pStyle w:val="TableParagraph"/>
              <w:spacing w:before="2"/>
              <w:jc w:val="center"/>
              <w:rPr>
                <w:rFonts w:ascii="Arial"/>
                <w:b/>
                <w:sz w:val="18"/>
              </w:rPr>
            </w:pPr>
            <w:r>
              <w:rPr>
                <w:rFonts w:ascii="Arial"/>
                <w:b/>
                <w:spacing w:val="-10"/>
                <w:w w:val="90"/>
                <w:sz w:val="18"/>
              </w:rPr>
              <w:t>3</w:t>
            </w:r>
          </w:p>
        </w:tc>
        <w:tc>
          <w:tcPr>
            <w:tcW w:w="3030" w:type="dxa"/>
            <w:tcBorders>
              <w:left w:val="nil"/>
            </w:tcBorders>
          </w:tcPr>
          <w:p>
            <w:pPr>
              <w:pStyle w:val="TableParagraph"/>
              <w:spacing w:before="2"/>
              <w:ind w:left="114"/>
              <w:rPr>
                <w:rFonts w:ascii="Arial"/>
                <w:b/>
                <w:sz w:val="18"/>
              </w:rPr>
            </w:pPr>
            <w:r>
              <w:rPr>
                <w:rFonts w:ascii="Arial"/>
                <w:b/>
                <w:w w:val="80"/>
                <w:sz w:val="18"/>
              </w:rPr>
              <w:t>Skor</w:t>
            </w:r>
            <w:r>
              <w:rPr>
                <w:rFonts w:ascii="Arial"/>
                <w:b/>
                <w:spacing w:val="-5"/>
                <w:sz w:val="18"/>
              </w:rPr>
              <w:t> </w:t>
            </w:r>
            <w:r>
              <w:rPr>
                <w:rFonts w:ascii="Arial"/>
                <w:b/>
                <w:w w:val="80"/>
                <w:sz w:val="18"/>
              </w:rPr>
              <w:t>pola</w:t>
            </w:r>
            <w:r>
              <w:rPr>
                <w:rFonts w:ascii="Arial"/>
                <w:b/>
                <w:spacing w:val="-1"/>
                <w:sz w:val="18"/>
              </w:rPr>
              <w:t> </w:t>
            </w:r>
            <w:r>
              <w:rPr>
                <w:rFonts w:ascii="Arial"/>
                <w:b/>
                <w:w w:val="80"/>
                <w:sz w:val="18"/>
              </w:rPr>
              <w:t>pangan</w:t>
            </w:r>
            <w:r>
              <w:rPr>
                <w:rFonts w:ascii="Arial"/>
                <w:b/>
                <w:spacing w:val="-6"/>
                <w:sz w:val="18"/>
              </w:rPr>
              <w:t> </w:t>
            </w:r>
            <w:r>
              <w:rPr>
                <w:rFonts w:ascii="Arial"/>
                <w:b/>
                <w:w w:val="80"/>
                <w:sz w:val="18"/>
              </w:rPr>
              <w:t>harapan</w:t>
            </w:r>
            <w:r>
              <w:rPr>
                <w:rFonts w:ascii="Arial"/>
                <w:b/>
                <w:spacing w:val="-1"/>
                <w:sz w:val="18"/>
              </w:rPr>
              <w:t> </w:t>
            </w:r>
            <w:r>
              <w:rPr>
                <w:rFonts w:ascii="Arial"/>
                <w:b/>
                <w:spacing w:val="-2"/>
                <w:w w:val="80"/>
                <w:sz w:val="18"/>
              </w:rPr>
              <w:t>(Konsumsi)</w:t>
            </w:r>
          </w:p>
        </w:tc>
        <w:tc>
          <w:tcPr>
            <w:tcW w:w="1948" w:type="dxa"/>
          </w:tcPr>
          <w:p>
            <w:pPr>
              <w:pStyle w:val="TableParagraph"/>
              <w:spacing w:before="2"/>
              <w:ind w:left="38" w:right="31"/>
              <w:jc w:val="center"/>
              <w:rPr>
                <w:rFonts w:ascii="Arial"/>
                <w:b/>
                <w:sz w:val="18"/>
              </w:rPr>
            </w:pPr>
            <w:r>
              <w:rPr>
                <w:rFonts w:ascii="Arial"/>
                <w:b/>
                <w:spacing w:val="-4"/>
                <w:w w:val="90"/>
                <w:sz w:val="18"/>
              </w:rPr>
              <w:t>87,5</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3"/>
              <w:jc w:val="center"/>
              <w:rPr>
                <w:sz w:val="18"/>
              </w:rPr>
            </w:pPr>
            <w:r>
              <w:rPr>
                <w:spacing w:val="-4"/>
                <w:w w:val="90"/>
                <w:sz w:val="18"/>
              </w:rPr>
              <w:t>86,5</w:t>
            </w:r>
          </w:p>
        </w:tc>
        <w:tc>
          <w:tcPr>
            <w:tcW w:w="1202" w:type="dxa"/>
          </w:tcPr>
          <w:p>
            <w:pPr>
              <w:pStyle w:val="TableParagraph"/>
              <w:spacing w:before="2"/>
              <w:ind w:left="11" w:right="9"/>
              <w:jc w:val="center"/>
              <w:rPr>
                <w:sz w:val="18"/>
              </w:rPr>
            </w:pPr>
            <w:r>
              <w:rPr>
                <w:spacing w:val="-4"/>
                <w:w w:val="90"/>
                <w:sz w:val="18"/>
              </w:rPr>
              <w:t>86,5</w:t>
            </w:r>
          </w:p>
        </w:tc>
        <w:tc>
          <w:tcPr>
            <w:tcW w:w="1004" w:type="dxa"/>
          </w:tcPr>
          <w:p>
            <w:pPr>
              <w:pStyle w:val="TableParagraph"/>
              <w:spacing w:before="2"/>
              <w:ind w:left="11" w:right="2"/>
              <w:jc w:val="center"/>
              <w:rPr>
                <w:sz w:val="18"/>
              </w:rPr>
            </w:pPr>
            <w:r>
              <w:rPr>
                <w:spacing w:val="-2"/>
                <w:w w:val="90"/>
                <w:sz w:val="18"/>
              </w:rPr>
              <w:t>98,86%</w:t>
            </w:r>
          </w:p>
        </w:tc>
      </w:tr>
      <w:tr>
        <w:trPr>
          <w:trHeight w:val="413" w:hRule="atLeast"/>
        </w:trPr>
        <w:tc>
          <w:tcPr>
            <w:tcW w:w="646" w:type="dxa"/>
            <w:vMerge/>
            <w:tcBorders>
              <w:top w:val="nil"/>
            </w:tcBorders>
          </w:tcPr>
          <w:p>
            <w:pPr>
              <w:rPr>
                <w:sz w:val="2"/>
                <w:szCs w:val="2"/>
              </w:rPr>
            </w:pPr>
          </w:p>
        </w:tc>
        <w:tc>
          <w:tcPr>
            <w:tcW w:w="2962" w:type="dxa"/>
            <w:gridSpan w:val="2"/>
            <w:vMerge w:val="restart"/>
          </w:tcPr>
          <w:p>
            <w:pPr>
              <w:pStyle w:val="TableParagraph"/>
              <w:spacing w:before="2"/>
              <w:ind w:left="105"/>
              <w:rPr>
                <w:rFonts w:ascii="Arial"/>
                <w:b/>
                <w:sz w:val="18"/>
              </w:rPr>
            </w:pPr>
            <w:r>
              <w:rPr>
                <w:rFonts w:ascii="Arial"/>
                <w:b/>
                <w:w w:val="90"/>
                <w:sz w:val="18"/>
              </w:rPr>
              <w:t>PROGRAM</w:t>
            </w:r>
            <w:r>
              <w:rPr>
                <w:rFonts w:ascii="Arial"/>
                <w:b/>
                <w:spacing w:val="-8"/>
                <w:w w:val="90"/>
                <w:sz w:val="18"/>
              </w:rPr>
              <w:t> </w:t>
            </w:r>
            <w:r>
              <w:rPr>
                <w:rFonts w:ascii="Arial"/>
                <w:b/>
                <w:w w:val="90"/>
                <w:sz w:val="18"/>
              </w:rPr>
              <w:t>PENINGKATAN </w:t>
            </w:r>
            <w:r>
              <w:rPr>
                <w:rFonts w:ascii="Arial"/>
                <w:b/>
                <w:w w:val="80"/>
                <w:sz w:val="18"/>
              </w:rPr>
              <w:t>DIVERSIFIKASI DAN KETAHANAN</w:t>
            </w:r>
            <w:r>
              <w:rPr>
                <w:rFonts w:ascii="Arial"/>
                <w:b/>
                <w:w w:val="90"/>
                <w:sz w:val="18"/>
              </w:rPr>
              <w:t> PANGAN</w:t>
            </w:r>
            <w:r>
              <w:rPr>
                <w:rFonts w:ascii="Arial"/>
                <w:b/>
                <w:spacing w:val="-8"/>
                <w:w w:val="90"/>
                <w:sz w:val="18"/>
              </w:rPr>
              <w:t> </w:t>
            </w:r>
            <w:r>
              <w:rPr>
                <w:rFonts w:ascii="Arial"/>
                <w:b/>
                <w:w w:val="90"/>
                <w:sz w:val="18"/>
              </w:rPr>
              <w:t>MASYARAKAT</w:t>
            </w:r>
          </w:p>
        </w:tc>
        <w:tc>
          <w:tcPr>
            <w:tcW w:w="295" w:type="dxa"/>
            <w:tcBorders>
              <w:right w:val="nil"/>
            </w:tcBorders>
          </w:tcPr>
          <w:p>
            <w:pPr>
              <w:pStyle w:val="TableParagraph"/>
              <w:spacing w:before="2"/>
              <w:jc w:val="center"/>
              <w:rPr>
                <w:rFonts w:ascii="Arial"/>
                <w:b/>
                <w:sz w:val="18"/>
              </w:rPr>
            </w:pPr>
            <w:r>
              <w:rPr>
                <w:rFonts w:ascii="Arial"/>
                <w:b/>
                <w:spacing w:val="-10"/>
                <w:w w:val="90"/>
                <w:sz w:val="18"/>
              </w:rPr>
              <w:t>1</w:t>
            </w:r>
          </w:p>
        </w:tc>
        <w:tc>
          <w:tcPr>
            <w:tcW w:w="3030" w:type="dxa"/>
            <w:tcBorders>
              <w:left w:val="nil"/>
            </w:tcBorders>
          </w:tcPr>
          <w:p>
            <w:pPr>
              <w:pStyle w:val="TableParagraph"/>
              <w:spacing w:line="210" w:lineRule="atLeast"/>
              <w:ind w:left="114" w:right="146"/>
              <w:rPr>
                <w:rFonts w:ascii="Arial"/>
                <w:b/>
                <w:sz w:val="18"/>
              </w:rPr>
            </w:pPr>
            <w:r>
              <w:rPr>
                <w:rFonts w:ascii="Arial"/>
                <w:b/>
                <w:w w:val="80"/>
                <w:sz w:val="18"/>
              </w:rPr>
              <w:t>Persentase Stabilitas Pasokan dan</w:t>
            </w:r>
            <w:r>
              <w:rPr>
                <w:rFonts w:ascii="Arial"/>
                <w:b/>
                <w:w w:val="90"/>
                <w:sz w:val="18"/>
              </w:rPr>
              <w:t> Harga Pangan (%)</w:t>
            </w:r>
          </w:p>
        </w:tc>
        <w:tc>
          <w:tcPr>
            <w:tcW w:w="1948" w:type="dxa"/>
          </w:tcPr>
          <w:p>
            <w:pPr>
              <w:pStyle w:val="TableParagraph"/>
              <w:spacing w:before="2"/>
              <w:ind w:left="38" w:right="31"/>
              <w:jc w:val="center"/>
              <w:rPr>
                <w:rFonts w:ascii="Arial"/>
                <w:b/>
                <w:sz w:val="18"/>
              </w:rPr>
            </w:pPr>
            <w:r>
              <w:rPr>
                <w:rFonts w:ascii="Arial"/>
                <w:b/>
                <w:spacing w:val="-2"/>
                <w:w w:val="90"/>
                <w:sz w:val="18"/>
              </w:rPr>
              <w:t>143,5</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3"/>
              <w:jc w:val="center"/>
              <w:rPr>
                <w:sz w:val="18"/>
              </w:rPr>
            </w:pPr>
            <w:r>
              <w:rPr>
                <w:spacing w:val="-2"/>
                <w:w w:val="90"/>
                <w:sz w:val="18"/>
              </w:rPr>
              <w:t>142,5</w:t>
            </w:r>
          </w:p>
        </w:tc>
        <w:tc>
          <w:tcPr>
            <w:tcW w:w="1202" w:type="dxa"/>
          </w:tcPr>
          <w:p>
            <w:pPr>
              <w:pStyle w:val="TableParagraph"/>
              <w:spacing w:before="2"/>
              <w:ind w:left="11" w:right="9"/>
              <w:jc w:val="center"/>
              <w:rPr>
                <w:sz w:val="18"/>
              </w:rPr>
            </w:pPr>
            <w:r>
              <w:rPr>
                <w:spacing w:val="-2"/>
                <w:w w:val="90"/>
                <w:sz w:val="18"/>
              </w:rPr>
              <w:t>142,5</w:t>
            </w:r>
          </w:p>
        </w:tc>
        <w:tc>
          <w:tcPr>
            <w:tcW w:w="1004" w:type="dxa"/>
          </w:tcPr>
          <w:p>
            <w:pPr>
              <w:pStyle w:val="TableParagraph"/>
              <w:spacing w:before="2"/>
              <w:ind w:left="11" w:right="2"/>
              <w:jc w:val="center"/>
              <w:rPr>
                <w:sz w:val="18"/>
              </w:rPr>
            </w:pPr>
            <w:r>
              <w:rPr>
                <w:spacing w:val="-2"/>
                <w:w w:val="90"/>
                <w:sz w:val="18"/>
              </w:rPr>
              <w:t>99,30%</w:t>
            </w:r>
          </w:p>
        </w:tc>
      </w:tr>
      <w:tr>
        <w:trPr>
          <w:trHeight w:val="548" w:hRule="atLeast"/>
        </w:trPr>
        <w:tc>
          <w:tcPr>
            <w:tcW w:w="646" w:type="dxa"/>
            <w:vMerge/>
            <w:tcBorders>
              <w:top w:val="nil"/>
            </w:tcBorders>
          </w:tcPr>
          <w:p>
            <w:pPr>
              <w:rPr>
                <w:sz w:val="2"/>
                <w:szCs w:val="2"/>
              </w:rPr>
            </w:pPr>
          </w:p>
        </w:tc>
        <w:tc>
          <w:tcPr>
            <w:tcW w:w="2962" w:type="dxa"/>
            <w:gridSpan w:val="2"/>
            <w:vMerge/>
            <w:tcBorders>
              <w:top w:val="nil"/>
            </w:tcBorders>
          </w:tcPr>
          <w:p>
            <w:pPr>
              <w:rPr>
                <w:sz w:val="2"/>
                <w:szCs w:val="2"/>
              </w:rPr>
            </w:pPr>
          </w:p>
        </w:tc>
        <w:tc>
          <w:tcPr>
            <w:tcW w:w="295" w:type="dxa"/>
            <w:tcBorders>
              <w:right w:val="nil"/>
            </w:tcBorders>
          </w:tcPr>
          <w:p>
            <w:pPr>
              <w:pStyle w:val="TableParagraph"/>
              <w:spacing w:line="203" w:lineRule="exact"/>
              <w:jc w:val="center"/>
              <w:rPr>
                <w:rFonts w:ascii="Arial"/>
                <w:b/>
                <w:sz w:val="18"/>
              </w:rPr>
            </w:pPr>
            <w:r>
              <w:rPr>
                <w:rFonts w:ascii="Arial"/>
                <w:b/>
                <w:spacing w:val="-10"/>
                <w:w w:val="90"/>
                <w:sz w:val="18"/>
              </w:rPr>
              <w:t>2</w:t>
            </w:r>
          </w:p>
        </w:tc>
        <w:tc>
          <w:tcPr>
            <w:tcW w:w="3030" w:type="dxa"/>
            <w:tcBorders>
              <w:left w:val="nil"/>
            </w:tcBorders>
          </w:tcPr>
          <w:p>
            <w:pPr>
              <w:pStyle w:val="TableParagraph"/>
              <w:spacing w:line="237" w:lineRule="auto"/>
              <w:ind w:left="114" w:right="146"/>
              <w:rPr>
                <w:rFonts w:ascii="Arial"/>
                <w:b/>
                <w:sz w:val="18"/>
              </w:rPr>
            </w:pPr>
            <w:r>
              <w:rPr>
                <w:rFonts w:ascii="Arial"/>
                <w:b/>
                <w:w w:val="80"/>
                <w:sz w:val="18"/>
              </w:rPr>
              <w:t>Persentase Ketersediaan Cadangan</w:t>
            </w:r>
            <w:r>
              <w:rPr>
                <w:rFonts w:ascii="Arial"/>
                <w:b/>
                <w:sz w:val="18"/>
              </w:rPr>
              <w:t> </w:t>
            </w:r>
            <w:r>
              <w:rPr>
                <w:rFonts w:ascii="Arial"/>
                <w:b/>
                <w:w w:val="80"/>
                <w:sz w:val="18"/>
              </w:rPr>
              <w:t>Pangan</w:t>
            </w:r>
            <w:r>
              <w:rPr>
                <w:rFonts w:ascii="Arial"/>
                <w:b/>
                <w:spacing w:val="-2"/>
                <w:sz w:val="18"/>
              </w:rPr>
              <w:t> </w:t>
            </w:r>
            <w:r>
              <w:rPr>
                <w:rFonts w:ascii="Arial"/>
                <w:b/>
                <w:w w:val="80"/>
                <w:sz w:val="18"/>
              </w:rPr>
              <w:t>Daerah</w:t>
            </w:r>
            <w:r>
              <w:rPr>
                <w:rFonts w:ascii="Arial"/>
                <w:b/>
                <w:spacing w:val="-6"/>
                <w:sz w:val="18"/>
              </w:rPr>
              <w:t> </w:t>
            </w:r>
            <w:r>
              <w:rPr>
                <w:rFonts w:ascii="Arial"/>
                <w:b/>
                <w:w w:val="80"/>
                <w:sz w:val="18"/>
              </w:rPr>
              <w:t>sesuai</w:t>
            </w:r>
            <w:r>
              <w:rPr>
                <w:rFonts w:ascii="Arial"/>
                <w:b/>
                <w:spacing w:val="-5"/>
                <w:sz w:val="18"/>
              </w:rPr>
              <w:t> </w:t>
            </w:r>
            <w:r>
              <w:rPr>
                <w:rFonts w:ascii="Arial"/>
                <w:b/>
                <w:w w:val="80"/>
                <w:sz w:val="18"/>
              </w:rPr>
              <w:t>Standar</w:t>
            </w:r>
            <w:r>
              <w:rPr>
                <w:rFonts w:ascii="Arial"/>
                <w:b/>
                <w:spacing w:val="42"/>
                <w:sz w:val="18"/>
              </w:rPr>
              <w:t> </w:t>
            </w:r>
            <w:r>
              <w:rPr>
                <w:rFonts w:ascii="Arial"/>
                <w:b/>
                <w:spacing w:val="-5"/>
                <w:w w:val="80"/>
                <w:sz w:val="18"/>
              </w:rPr>
              <w:t>(%)</w:t>
            </w:r>
          </w:p>
        </w:tc>
        <w:tc>
          <w:tcPr>
            <w:tcW w:w="1948" w:type="dxa"/>
          </w:tcPr>
          <w:p>
            <w:pPr>
              <w:pStyle w:val="TableParagraph"/>
              <w:spacing w:line="203" w:lineRule="exact"/>
              <w:ind w:left="43" w:right="29"/>
              <w:jc w:val="center"/>
              <w:rPr>
                <w:rFonts w:ascii="Arial"/>
                <w:b/>
                <w:sz w:val="18"/>
              </w:rPr>
            </w:pPr>
            <w:r>
              <w:rPr>
                <w:rFonts w:ascii="Arial"/>
                <w:b/>
                <w:spacing w:val="-5"/>
                <w:w w:val="90"/>
                <w:sz w:val="18"/>
              </w:rPr>
              <w:t>24</w:t>
            </w:r>
          </w:p>
        </w:tc>
        <w:tc>
          <w:tcPr>
            <w:tcW w:w="1135" w:type="dxa"/>
          </w:tcPr>
          <w:p>
            <w:pPr>
              <w:pStyle w:val="TableParagraph"/>
              <w:spacing w:line="203" w:lineRule="exact"/>
              <w:ind w:left="16" w:right="2"/>
              <w:jc w:val="center"/>
              <w:rPr>
                <w:sz w:val="18"/>
              </w:rPr>
            </w:pPr>
            <w:r>
              <w:rPr>
                <w:spacing w:val="-10"/>
                <w:w w:val="90"/>
                <w:sz w:val="18"/>
              </w:rPr>
              <w:t>0</w:t>
            </w:r>
          </w:p>
        </w:tc>
        <w:tc>
          <w:tcPr>
            <w:tcW w:w="1070" w:type="dxa"/>
          </w:tcPr>
          <w:p>
            <w:pPr>
              <w:pStyle w:val="TableParagraph"/>
              <w:spacing w:line="203" w:lineRule="exact"/>
              <w:ind w:left="3" w:right="2"/>
              <w:jc w:val="center"/>
              <w:rPr>
                <w:sz w:val="18"/>
              </w:rPr>
            </w:pPr>
            <w:r>
              <w:rPr>
                <w:spacing w:val="-10"/>
                <w:w w:val="90"/>
                <w:sz w:val="18"/>
              </w:rPr>
              <w:t>0</w:t>
            </w:r>
          </w:p>
        </w:tc>
        <w:tc>
          <w:tcPr>
            <w:tcW w:w="1085" w:type="dxa"/>
          </w:tcPr>
          <w:p>
            <w:pPr>
              <w:pStyle w:val="TableParagraph"/>
              <w:spacing w:line="203" w:lineRule="exact"/>
              <w:ind w:left="17" w:right="2"/>
              <w:jc w:val="center"/>
              <w:rPr>
                <w:sz w:val="18"/>
              </w:rPr>
            </w:pPr>
            <w:r>
              <w:rPr>
                <w:spacing w:val="-10"/>
                <w:w w:val="90"/>
                <w:sz w:val="18"/>
              </w:rPr>
              <w:t>0</w:t>
            </w:r>
          </w:p>
        </w:tc>
        <w:tc>
          <w:tcPr>
            <w:tcW w:w="842" w:type="dxa"/>
          </w:tcPr>
          <w:p>
            <w:pPr>
              <w:pStyle w:val="TableParagraph"/>
              <w:spacing w:line="203" w:lineRule="exact"/>
              <w:ind w:left="59" w:right="47"/>
              <w:jc w:val="center"/>
              <w:rPr>
                <w:sz w:val="18"/>
              </w:rPr>
            </w:pPr>
            <w:r>
              <w:rPr>
                <w:spacing w:val="-4"/>
                <w:w w:val="90"/>
                <w:sz w:val="18"/>
              </w:rPr>
              <w:t>0,00%</w:t>
            </w:r>
          </w:p>
        </w:tc>
        <w:tc>
          <w:tcPr>
            <w:tcW w:w="1229" w:type="dxa"/>
          </w:tcPr>
          <w:p>
            <w:pPr>
              <w:pStyle w:val="TableParagraph"/>
              <w:spacing w:line="203" w:lineRule="exact"/>
              <w:ind w:left="11" w:right="4"/>
              <w:jc w:val="center"/>
              <w:rPr>
                <w:sz w:val="18"/>
              </w:rPr>
            </w:pPr>
            <w:r>
              <w:rPr>
                <w:spacing w:val="-5"/>
                <w:w w:val="90"/>
                <w:sz w:val="18"/>
              </w:rPr>
              <w:t>20</w:t>
            </w:r>
          </w:p>
        </w:tc>
        <w:tc>
          <w:tcPr>
            <w:tcW w:w="1202" w:type="dxa"/>
          </w:tcPr>
          <w:p>
            <w:pPr>
              <w:pStyle w:val="TableParagraph"/>
              <w:spacing w:line="203" w:lineRule="exact"/>
              <w:ind w:left="11" w:right="2"/>
              <w:jc w:val="center"/>
              <w:rPr>
                <w:sz w:val="18"/>
              </w:rPr>
            </w:pPr>
            <w:r>
              <w:rPr>
                <w:spacing w:val="-5"/>
                <w:w w:val="90"/>
                <w:sz w:val="18"/>
              </w:rPr>
              <w:t>20</w:t>
            </w:r>
          </w:p>
        </w:tc>
        <w:tc>
          <w:tcPr>
            <w:tcW w:w="1004" w:type="dxa"/>
          </w:tcPr>
          <w:p>
            <w:pPr>
              <w:pStyle w:val="TableParagraph"/>
              <w:spacing w:line="203" w:lineRule="exact"/>
              <w:ind w:left="11" w:right="2"/>
              <w:jc w:val="center"/>
              <w:rPr>
                <w:sz w:val="18"/>
              </w:rPr>
            </w:pPr>
            <w:r>
              <w:rPr>
                <w:spacing w:val="-2"/>
                <w:w w:val="90"/>
                <w:sz w:val="18"/>
              </w:rPr>
              <w:t>83,33%</w:t>
            </w:r>
          </w:p>
        </w:tc>
      </w:tr>
      <w:tr>
        <w:trPr>
          <w:trHeight w:val="414" w:hRule="atLeast"/>
        </w:trPr>
        <w:tc>
          <w:tcPr>
            <w:tcW w:w="646" w:type="dxa"/>
            <w:vMerge/>
            <w:tcBorders>
              <w:top w:val="nil"/>
            </w:tcBorders>
          </w:tcPr>
          <w:p>
            <w:pPr>
              <w:rPr>
                <w:sz w:val="2"/>
                <w:szCs w:val="2"/>
              </w:rPr>
            </w:pPr>
          </w:p>
        </w:tc>
        <w:tc>
          <w:tcPr>
            <w:tcW w:w="2962" w:type="dxa"/>
            <w:gridSpan w:val="2"/>
            <w:vMerge/>
            <w:tcBorders>
              <w:top w:val="nil"/>
            </w:tcBorders>
          </w:tcPr>
          <w:p>
            <w:pPr>
              <w:rPr>
                <w:sz w:val="2"/>
                <w:szCs w:val="2"/>
              </w:rPr>
            </w:pPr>
          </w:p>
        </w:tc>
        <w:tc>
          <w:tcPr>
            <w:tcW w:w="295" w:type="dxa"/>
            <w:tcBorders>
              <w:right w:val="nil"/>
            </w:tcBorders>
          </w:tcPr>
          <w:p>
            <w:pPr>
              <w:pStyle w:val="TableParagraph"/>
              <w:spacing w:before="2"/>
              <w:jc w:val="center"/>
              <w:rPr>
                <w:rFonts w:ascii="Arial"/>
                <w:b/>
                <w:sz w:val="18"/>
              </w:rPr>
            </w:pPr>
            <w:r>
              <w:rPr>
                <w:rFonts w:ascii="Arial"/>
                <w:b/>
                <w:spacing w:val="-10"/>
                <w:w w:val="90"/>
                <w:sz w:val="18"/>
              </w:rPr>
              <w:t>3</w:t>
            </w:r>
          </w:p>
        </w:tc>
        <w:tc>
          <w:tcPr>
            <w:tcW w:w="3030" w:type="dxa"/>
            <w:tcBorders>
              <w:left w:val="nil"/>
            </w:tcBorders>
          </w:tcPr>
          <w:p>
            <w:pPr>
              <w:pStyle w:val="TableParagraph"/>
              <w:spacing w:line="200" w:lineRule="atLeast"/>
              <w:ind w:left="114" w:right="146"/>
              <w:rPr>
                <w:rFonts w:ascii="Arial"/>
                <w:b/>
                <w:sz w:val="18"/>
              </w:rPr>
            </w:pPr>
            <w:r>
              <w:rPr>
                <w:rFonts w:ascii="Arial"/>
                <w:b/>
                <w:w w:val="80"/>
                <w:sz w:val="18"/>
              </w:rPr>
              <w:t>Persentase Target Konsumsi Pangan</w:t>
            </w:r>
            <w:r>
              <w:rPr>
                <w:rFonts w:ascii="Arial"/>
                <w:b/>
                <w:w w:val="90"/>
                <w:sz w:val="18"/>
              </w:rPr>
              <w:t> </w:t>
            </w:r>
            <w:r>
              <w:rPr>
                <w:rFonts w:ascii="Arial"/>
                <w:b/>
                <w:spacing w:val="-4"/>
                <w:w w:val="90"/>
                <w:sz w:val="18"/>
              </w:rPr>
              <w:t>(%)</w:t>
            </w:r>
          </w:p>
        </w:tc>
        <w:tc>
          <w:tcPr>
            <w:tcW w:w="1948" w:type="dxa"/>
          </w:tcPr>
          <w:p>
            <w:pPr>
              <w:pStyle w:val="TableParagraph"/>
              <w:spacing w:before="2"/>
              <w:ind w:left="38" w:right="31"/>
              <w:jc w:val="center"/>
              <w:rPr>
                <w:rFonts w:ascii="Arial"/>
                <w:b/>
                <w:sz w:val="18"/>
              </w:rPr>
            </w:pPr>
            <w:r>
              <w:rPr>
                <w:rFonts w:ascii="Arial"/>
                <w:b/>
                <w:spacing w:val="-4"/>
                <w:w w:val="90"/>
                <w:sz w:val="18"/>
              </w:rPr>
              <w:t>99,1</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99</w:t>
            </w:r>
          </w:p>
        </w:tc>
        <w:tc>
          <w:tcPr>
            <w:tcW w:w="1202" w:type="dxa"/>
          </w:tcPr>
          <w:p>
            <w:pPr>
              <w:pStyle w:val="TableParagraph"/>
              <w:spacing w:before="2"/>
              <w:ind w:left="11" w:right="2"/>
              <w:jc w:val="center"/>
              <w:rPr>
                <w:sz w:val="18"/>
              </w:rPr>
            </w:pPr>
            <w:r>
              <w:rPr>
                <w:spacing w:val="-5"/>
                <w:w w:val="90"/>
                <w:sz w:val="18"/>
              </w:rPr>
              <w:t>99</w:t>
            </w:r>
          </w:p>
        </w:tc>
        <w:tc>
          <w:tcPr>
            <w:tcW w:w="1004" w:type="dxa"/>
          </w:tcPr>
          <w:p>
            <w:pPr>
              <w:pStyle w:val="TableParagraph"/>
              <w:spacing w:before="2"/>
              <w:ind w:left="11" w:right="2"/>
              <w:jc w:val="center"/>
              <w:rPr>
                <w:sz w:val="18"/>
              </w:rPr>
            </w:pPr>
            <w:r>
              <w:rPr>
                <w:spacing w:val="-2"/>
                <w:w w:val="90"/>
                <w:sz w:val="18"/>
              </w:rPr>
              <w:t>99,90%</w:t>
            </w:r>
          </w:p>
        </w:tc>
      </w:tr>
      <w:tr>
        <w:trPr>
          <w:trHeight w:val="1237"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right="24"/>
              <w:jc w:val="center"/>
              <w:rPr>
                <w:rFonts w:ascii="Arial"/>
                <w:b/>
                <w:sz w:val="18"/>
              </w:rPr>
            </w:pPr>
            <w:r>
              <w:rPr>
                <w:rFonts w:ascii="Arial"/>
                <w:b/>
                <w:spacing w:val="-10"/>
                <w:w w:val="90"/>
                <w:sz w:val="18"/>
              </w:rPr>
              <w:t>A</w:t>
            </w:r>
          </w:p>
        </w:tc>
        <w:tc>
          <w:tcPr>
            <w:tcW w:w="2583" w:type="dxa"/>
            <w:tcBorders>
              <w:left w:val="nil"/>
            </w:tcBorders>
          </w:tcPr>
          <w:p>
            <w:pPr>
              <w:pStyle w:val="TableParagraph"/>
              <w:spacing w:before="2"/>
              <w:ind w:left="115"/>
              <w:rPr>
                <w:rFonts w:ascii="Arial"/>
                <w:b/>
                <w:sz w:val="18"/>
              </w:rPr>
            </w:pPr>
            <w:r>
              <w:rPr>
                <w:rFonts w:ascii="Arial"/>
                <w:b/>
                <w:spacing w:val="-2"/>
                <w:w w:val="90"/>
                <w:sz w:val="18"/>
              </w:rPr>
              <w:t>Penyediaan dan Penyaluran </w:t>
            </w:r>
            <w:r>
              <w:rPr>
                <w:rFonts w:ascii="Arial"/>
                <w:b/>
                <w:w w:val="90"/>
                <w:sz w:val="18"/>
              </w:rPr>
              <w:t>Pangan</w:t>
            </w:r>
            <w:r>
              <w:rPr>
                <w:rFonts w:ascii="Arial"/>
                <w:b/>
                <w:spacing w:val="-8"/>
                <w:w w:val="90"/>
                <w:sz w:val="18"/>
              </w:rPr>
              <w:t> </w:t>
            </w:r>
            <w:r>
              <w:rPr>
                <w:rFonts w:ascii="Arial"/>
                <w:b/>
                <w:w w:val="90"/>
                <w:sz w:val="18"/>
              </w:rPr>
              <w:t>Pokok</w:t>
            </w:r>
            <w:r>
              <w:rPr>
                <w:rFonts w:ascii="Arial"/>
                <w:b/>
                <w:spacing w:val="-7"/>
                <w:w w:val="90"/>
                <w:sz w:val="18"/>
              </w:rPr>
              <w:t> </w:t>
            </w:r>
            <w:r>
              <w:rPr>
                <w:rFonts w:ascii="Arial"/>
                <w:b/>
                <w:w w:val="90"/>
                <w:sz w:val="18"/>
              </w:rPr>
              <w:t>atau</w:t>
            </w:r>
            <w:r>
              <w:rPr>
                <w:rFonts w:ascii="Arial"/>
                <w:b/>
                <w:spacing w:val="-8"/>
                <w:w w:val="90"/>
                <w:sz w:val="18"/>
              </w:rPr>
              <w:t> </w:t>
            </w:r>
            <w:r>
              <w:rPr>
                <w:rFonts w:ascii="Arial"/>
                <w:b/>
                <w:w w:val="90"/>
                <w:sz w:val="18"/>
              </w:rPr>
              <w:t>Pangan Lainnya</w:t>
            </w:r>
            <w:r>
              <w:rPr>
                <w:rFonts w:ascii="Arial"/>
                <w:b/>
                <w:spacing w:val="-7"/>
                <w:w w:val="90"/>
                <w:sz w:val="18"/>
              </w:rPr>
              <w:t> </w:t>
            </w:r>
            <w:r>
              <w:rPr>
                <w:rFonts w:ascii="Arial"/>
                <w:b/>
                <w:w w:val="90"/>
                <w:sz w:val="18"/>
              </w:rPr>
              <w:t>Sesuai</w:t>
            </w:r>
            <w:r>
              <w:rPr>
                <w:rFonts w:ascii="Arial"/>
                <w:b/>
                <w:spacing w:val="-8"/>
                <w:w w:val="90"/>
                <w:sz w:val="18"/>
              </w:rPr>
              <w:t> </w:t>
            </w:r>
            <w:r>
              <w:rPr>
                <w:rFonts w:ascii="Arial"/>
                <w:b/>
                <w:w w:val="90"/>
                <w:sz w:val="18"/>
              </w:rPr>
              <w:t>dengan </w:t>
            </w:r>
            <w:r>
              <w:rPr>
                <w:rFonts w:ascii="Arial"/>
                <w:b/>
                <w:w w:val="80"/>
                <w:sz w:val="18"/>
              </w:rPr>
              <w:t>Kebutuhan Daerah Kota Dalam</w:t>
            </w:r>
            <w:r>
              <w:rPr>
                <w:rFonts w:ascii="Arial"/>
                <w:b/>
                <w:sz w:val="18"/>
              </w:rPr>
              <w:t> </w:t>
            </w:r>
            <w:r>
              <w:rPr>
                <w:rFonts w:ascii="Arial"/>
                <w:b/>
                <w:w w:val="80"/>
                <w:sz w:val="18"/>
              </w:rPr>
              <w:t>Rangka</w:t>
            </w:r>
            <w:r>
              <w:rPr>
                <w:rFonts w:ascii="Arial"/>
                <w:b/>
                <w:sz w:val="18"/>
              </w:rPr>
              <w:t> </w:t>
            </w:r>
            <w:r>
              <w:rPr>
                <w:rFonts w:ascii="Arial"/>
                <w:b/>
                <w:w w:val="80"/>
                <w:sz w:val="18"/>
              </w:rPr>
              <w:t>Stabilitas</w:t>
            </w:r>
            <w:r>
              <w:rPr>
                <w:rFonts w:ascii="Arial"/>
                <w:b/>
                <w:spacing w:val="-4"/>
                <w:sz w:val="18"/>
              </w:rPr>
              <w:t> </w:t>
            </w:r>
            <w:r>
              <w:rPr>
                <w:rFonts w:ascii="Arial"/>
                <w:b/>
                <w:w w:val="80"/>
                <w:sz w:val="18"/>
              </w:rPr>
              <w:t>Pasokan</w:t>
            </w:r>
            <w:r>
              <w:rPr>
                <w:rFonts w:ascii="Arial"/>
                <w:b/>
                <w:spacing w:val="-4"/>
                <w:sz w:val="18"/>
              </w:rPr>
              <w:t> </w:t>
            </w:r>
            <w:r>
              <w:rPr>
                <w:rFonts w:ascii="Arial"/>
                <w:b/>
                <w:spacing w:val="-5"/>
                <w:w w:val="80"/>
                <w:sz w:val="18"/>
              </w:rPr>
              <w:t>dan</w:t>
            </w:r>
          </w:p>
          <w:p>
            <w:pPr>
              <w:pStyle w:val="TableParagraph"/>
              <w:spacing w:line="181" w:lineRule="exact"/>
              <w:ind w:left="115"/>
              <w:rPr>
                <w:rFonts w:ascii="Arial"/>
                <w:b/>
                <w:sz w:val="18"/>
              </w:rPr>
            </w:pPr>
            <w:r>
              <w:rPr>
                <w:rFonts w:ascii="Arial"/>
                <w:b/>
                <w:w w:val="80"/>
                <w:sz w:val="18"/>
              </w:rPr>
              <w:t>Harga</w:t>
            </w:r>
            <w:r>
              <w:rPr>
                <w:rFonts w:ascii="Arial"/>
                <w:b/>
                <w:spacing w:val="-4"/>
                <w:sz w:val="18"/>
              </w:rPr>
              <w:t> </w:t>
            </w:r>
            <w:r>
              <w:rPr>
                <w:rFonts w:ascii="Arial"/>
                <w:b/>
                <w:spacing w:val="-2"/>
                <w:w w:val="90"/>
                <w:sz w:val="18"/>
              </w:rPr>
              <w:t>Pangan</w:t>
            </w:r>
          </w:p>
        </w:tc>
        <w:tc>
          <w:tcPr>
            <w:tcW w:w="3325" w:type="dxa"/>
            <w:gridSpan w:val="2"/>
          </w:tcPr>
          <w:p>
            <w:pPr>
              <w:pStyle w:val="TableParagraph"/>
              <w:spacing w:before="2"/>
              <w:ind w:left="404" w:right="314"/>
              <w:rPr>
                <w:rFonts w:ascii="Arial"/>
                <w:b/>
                <w:sz w:val="18"/>
              </w:rPr>
            </w:pPr>
            <w:r>
              <w:rPr>
                <w:rFonts w:ascii="Arial"/>
                <w:b/>
                <w:spacing w:val="-2"/>
                <w:w w:val="90"/>
                <w:sz w:val="18"/>
              </w:rPr>
              <w:t>Jumlah</w:t>
            </w:r>
            <w:r>
              <w:rPr>
                <w:rFonts w:ascii="Arial"/>
                <w:b/>
                <w:spacing w:val="-6"/>
                <w:w w:val="90"/>
                <w:sz w:val="18"/>
              </w:rPr>
              <w:t> </w:t>
            </w:r>
            <w:r>
              <w:rPr>
                <w:rFonts w:ascii="Arial"/>
                <w:b/>
                <w:spacing w:val="-2"/>
                <w:w w:val="90"/>
                <w:sz w:val="18"/>
              </w:rPr>
              <w:t>Laporan</w:t>
            </w:r>
            <w:r>
              <w:rPr>
                <w:rFonts w:ascii="Arial"/>
                <w:b/>
                <w:spacing w:val="-4"/>
                <w:w w:val="90"/>
                <w:sz w:val="18"/>
              </w:rPr>
              <w:t> </w:t>
            </w:r>
            <w:r>
              <w:rPr>
                <w:rFonts w:ascii="Arial"/>
                <w:b/>
                <w:spacing w:val="-2"/>
                <w:w w:val="90"/>
                <w:sz w:val="18"/>
              </w:rPr>
              <w:t>Pengawasan </w:t>
            </w:r>
            <w:r>
              <w:rPr>
                <w:rFonts w:ascii="Arial"/>
                <w:b/>
                <w:spacing w:val="-2"/>
                <w:w w:val="85"/>
                <w:sz w:val="18"/>
              </w:rPr>
              <w:t>Penyediaan</w:t>
            </w:r>
            <w:r>
              <w:rPr>
                <w:rFonts w:ascii="Arial"/>
                <w:b/>
                <w:spacing w:val="-5"/>
                <w:w w:val="85"/>
                <w:sz w:val="18"/>
              </w:rPr>
              <w:t> </w:t>
            </w:r>
            <w:r>
              <w:rPr>
                <w:rFonts w:ascii="Arial"/>
                <w:b/>
                <w:spacing w:val="-2"/>
                <w:w w:val="85"/>
                <w:sz w:val="18"/>
              </w:rPr>
              <w:t>dan</w:t>
            </w:r>
            <w:r>
              <w:rPr>
                <w:rFonts w:ascii="Arial"/>
                <w:b/>
                <w:spacing w:val="-3"/>
                <w:w w:val="85"/>
                <w:sz w:val="18"/>
              </w:rPr>
              <w:t> </w:t>
            </w:r>
            <w:r>
              <w:rPr>
                <w:rFonts w:ascii="Arial"/>
                <w:b/>
                <w:spacing w:val="-2"/>
                <w:w w:val="85"/>
                <w:sz w:val="18"/>
              </w:rPr>
              <w:t>Penyaluran</w:t>
            </w:r>
            <w:r>
              <w:rPr>
                <w:rFonts w:ascii="Arial"/>
                <w:b/>
                <w:spacing w:val="-3"/>
                <w:w w:val="85"/>
                <w:sz w:val="18"/>
              </w:rPr>
              <w:t> </w:t>
            </w:r>
            <w:r>
              <w:rPr>
                <w:rFonts w:ascii="Arial"/>
                <w:b/>
                <w:spacing w:val="-2"/>
                <w:w w:val="85"/>
                <w:sz w:val="18"/>
              </w:rPr>
              <w:t>Pangan </w:t>
            </w:r>
            <w:r>
              <w:rPr>
                <w:rFonts w:ascii="Arial"/>
                <w:b/>
                <w:w w:val="80"/>
                <w:sz w:val="18"/>
              </w:rPr>
              <w:t>Pokok dan Pangan lainnya (Laporan)</w:t>
            </w:r>
          </w:p>
        </w:tc>
        <w:tc>
          <w:tcPr>
            <w:tcW w:w="1948" w:type="dxa"/>
          </w:tcPr>
          <w:p>
            <w:pPr>
              <w:pStyle w:val="TableParagraph"/>
              <w:spacing w:before="2"/>
              <w:ind w:left="43" w:right="29"/>
              <w:jc w:val="center"/>
              <w:rPr>
                <w:rFonts w:ascii="Arial"/>
                <w:b/>
                <w:sz w:val="18"/>
              </w:rPr>
            </w:pPr>
            <w:r>
              <w:rPr>
                <w:rFonts w:ascii="Arial"/>
                <w:b/>
                <w:spacing w:val="-5"/>
                <w:w w:val="90"/>
                <w:sz w:val="18"/>
              </w:rPr>
              <w:t>36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12</w:t>
            </w:r>
          </w:p>
        </w:tc>
        <w:tc>
          <w:tcPr>
            <w:tcW w:w="1202" w:type="dxa"/>
          </w:tcPr>
          <w:p>
            <w:pPr>
              <w:pStyle w:val="TableParagraph"/>
              <w:spacing w:before="2"/>
              <w:ind w:left="11" w:right="2"/>
              <w:jc w:val="center"/>
              <w:rPr>
                <w:sz w:val="18"/>
              </w:rPr>
            </w:pPr>
            <w:r>
              <w:rPr>
                <w:spacing w:val="-5"/>
                <w:w w:val="90"/>
                <w:sz w:val="18"/>
              </w:rPr>
              <w:t>12</w:t>
            </w:r>
          </w:p>
        </w:tc>
        <w:tc>
          <w:tcPr>
            <w:tcW w:w="1004" w:type="dxa"/>
          </w:tcPr>
          <w:p>
            <w:pPr>
              <w:pStyle w:val="TableParagraph"/>
              <w:spacing w:before="2"/>
              <w:ind w:left="11" w:right="2"/>
              <w:jc w:val="center"/>
              <w:rPr>
                <w:sz w:val="18"/>
              </w:rPr>
            </w:pPr>
            <w:r>
              <w:rPr>
                <w:spacing w:val="-2"/>
                <w:w w:val="90"/>
                <w:sz w:val="18"/>
              </w:rPr>
              <w:t>33,33%</w:t>
            </w:r>
          </w:p>
        </w:tc>
      </w:tr>
      <w:tr>
        <w:trPr>
          <w:trHeight w:val="414"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jc w:val="center"/>
              <w:rPr>
                <w:sz w:val="18"/>
              </w:rPr>
            </w:pPr>
            <w:r>
              <w:rPr>
                <w:spacing w:val="-10"/>
                <w:w w:val="90"/>
                <w:sz w:val="18"/>
              </w:rPr>
              <w:t>1</w:t>
            </w:r>
          </w:p>
        </w:tc>
        <w:tc>
          <w:tcPr>
            <w:tcW w:w="2583" w:type="dxa"/>
            <w:tcBorders>
              <w:left w:val="nil"/>
            </w:tcBorders>
          </w:tcPr>
          <w:p>
            <w:pPr>
              <w:pStyle w:val="TableParagraph"/>
              <w:spacing w:line="210" w:lineRule="atLeast"/>
              <w:ind w:left="115" w:right="55"/>
              <w:rPr>
                <w:sz w:val="18"/>
              </w:rPr>
            </w:pPr>
            <w:r>
              <w:rPr>
                <w:w w:val="80"/>
                <w:sz w:val="18"/>
              </w:rPr>
              <w:t>Penyusunan Neraca Bahan</w:t>
            </w:r>
            <w:r>
              <w:rPr>
                <w:w w:val="90"/>
                <w:sz w:val="18"/>
              </w:rPr>
              <w:t> Makanan</w:t>
            </w:r>
            <w:r>
              <w:rPr>
                <w:spacing w:val="-4"/>
                <w:w w:val="90"/>
                <w:sz w:val="18"/>
              </w:rPr>
              <w:t> </w:t>
            </w:r>
            <w:r>
              <w:rPr>
                <w:w w:val="90"/>
                <w:sz w:val="18"/>
              </w:rPr>
              <w:t>(NBM)</w:t>
            </w:r>
          </w:p>
        </w:tc>
        <w:tc>
          <w:tcPr>
            <w:tcW w:w="295" w:type="dxa"/>
            <w:tcBorders>
              <w:right w:val="nil"/>
            </w:tcBorders>
          </w:tcPr>
          <w:p>
            <w:pPr>
              <w:pStyle w:val="TableParagraph"/>
              <w:spacing w:before="2"/>
              <w:jc w:val="center"/>
              <w:rPr>
                <w:sz w:val="18"/>
              </w:rPr>
            </w:pPr>
            <w:r>
              <w:rPr>
                <w:spacing w:val="-10"/>
                <w:w w:val="90"/>
                <w:sz w:val="18"/>
              </w:rPr>
              <w:t>a</w:t>
            </w:r>
          </w:p>
        </w:tc>
        <w:tc>
          <w:tcPr>
            <w:tcW w:w="3030" w:type="dxa"/>
            <w:tcBorders>
              <w:left w:val="nil"/>
            </w:tcBorders>
          </w:tcPr>
          <w:p>
            <w:pPr>
              <w:pStyle w:val="TableParagraph"/>
              <w:spacing w:line="210" w:lineRule="atLeast"/>
              <w:ind w:left="114" w:right="146"/>
              <w:rPr>
                <w:sz w:val="18"/>
              </w:rPr>
            </w:pPr>
            <w:r>
              <w:rPr>
                <w:w w:val="80"/>
                <w:sz w:val="18"/>
              </w:rPr>
              <w:t>Informasi Neraca Bahan Makanan (NBM)</w:t>
            </w:r>
            <w:r>
              <w:rPr>
                <w:w w:val="90"/>
                <w:sz w:val="18"/>
              </w:rPr>
              <w:t> </w:t>
            </w:r>
            <w:r>
              <w:rPr>
                <w:spacing w:val="-2"/>
                <w:w w:val="90"/>
                <w:sz w:val="18"/>
              </w:rPr>
              <w:t>(Laporan)</w:t>
            </w:r>
          </w:p>
        </w:tc>
        <w:tc>
          <w:tcPr>
            <w:tcW w:w="1948" w:type="dxa"/>
          </w:tcPr>
          <w:p>
            <w:pPr>
              <w:pStyle w:val="TableParagraph"/>
              <w:spacing w:before="2"/>
              <w:ind w:left="43" w:right="29"/>
              <w:jc w:val="center"/>
              <w:rPr>
                <w:sz w:val="18"/>
              </w:rPr>
            </w:pPr>
            <w:r>
              <w:rPr>
                <w:spacing w:val="-5"/>
                <w:w w:val="90"/>
                <w:sz w:val="18"/>
              </w:rPr>
              <w:t>39</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13</w:t>
            </w:r>
          </w:p>
        </w:tc>
        <w:tc>
          <w:tcPr>
            <w:tcW w:w="1202" w:type="dxa"/>
          </w:tcPr>
          <w:p>
            <w:pPr>
              <w:pStyle w:val="TableParagraph"/>
              <w:spacing w:before="2"/>
              <w:ind w:left="11" w:right="2"/>
              <w:jc w:val="center"/>
              <w:rPr>
                <w:sz w:val="18"/>
              </w:rPr>
            </w:pPr>
            <w:r>
              <w:rPr>
                <w:spacing w:val="-5"/>
                <w:w w:val="90"/>
                <w:sz w:val="18"/>
              </w:rPr>
              <w:t>13</w:t>
            </w:r>
          </w:p>
        </w:tc>
        <w:tc>
          <w:tcPr>
            <w:tcW w:w="1004" w:type="dxa"/>
          </w:tcPr>
          <w:p>
            <w:pPr>
              <w:pStyle w:val="TableParagraph"/>
              <w:spacing w:before="2"/>
              <w:ind w:left="11" w:right="2"/>
              <w:jc w:val="center"/>
              <w:rPr>
                <w:sz w:val="18"/>
              </w:rPr>
            </w:pPr>
            <w:r>
              <w:rPr>
                <w:spacing w:val="-2"/>
                <w:w w:val="90"/>
                <w:sz w:val="18"/>
              </w:rPr>
              <w:t>33,33%</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79"/>
        <w:gridCol w:w="299"/>
        <w:gridCol w:w="3030"/>
        <w:gridCol w:w="1948"/>
        <w:gridCol w:w="1135"/>
        <w:gridCol w:w="1070"/>
        <w:gridCol w:w="1085"/>
        <w:gridCol w:w="842"/>
        <w:gridCol w:w="1229"/>
        <w:gridCol w:w="1202"/>
        <w:gridCol w:w="1004"/>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0"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60"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41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2</w:t>
            </w:r>
          </w:p>
        </w:tc>
        <w:tc>
          <w:tcPr>
            <w:tcW w:w="2579" w:type="dxa"/>
            <w:tcBorders>
              <w:left w:val="nil"/>
            </w:tcBorders>
          </w:tcPr>
          <w:p>
            <w:pPr>
              <w:pStyle w:val="TableParagraph"/>
              <w:spacing w:line="204" w:lineRule="exact"/>
              <w:ind w:left="115"/>
              <w:rPr>
                <w:sz w:val="18"/>
              </w:rPr>
            </w:pPr>
            <w:r>
              <w:rPr>
                <w:w w:val="80"/>
                <w:sz w:val="18"/>
              </w:rPr>
              <w:t>Pemantauan Harga dan Pasokan</w:t>
            </w:r>
            <w:r>
              <w:rPr>
                <w:w w:val="90"/>
                <w:sz w:val="18"/>
              </w:rPr>
              <w:t> </w:t>
            </w:r>
            <w:r>
              <w:rPr>
                <w:spacing w:val="-2"/>
                <w:w w:val="90"/>
                <w:sz w:val="18"/>
              </w:rPr>
              <w:t>Pangan</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04" w:lineRule="exact"/>
              <w:ind w:left="114" w:right="146"/>
              <w:rPr>
                <w:sz w:val="18"/>
              </w:rPr>
            </w:pPr>
            <w:r>
              <w:rPr>
                <w:w w:val="80"/>
                <w:sz w:val="18"/>
              </w:rPr>
              <w:t>Informasi Harga dan Pasokan Pangan</w:t>
            </w:r>
            <w:r>
              <w:rPr>
                <w:w w:val="90"/>
                <w:sz w:val="18"/>
              </w:rPr>
              <w:t> </w:t>
            </w:r>
            <w:r>
              <w:rPr>
                <w:spacing w:val="-2"/>
                <w:w w:val="90"/>
                <w:sz w:val="18"/>
              </w:rPr>
              <w:t>(dokumen)</w:t>
            </w:r>
          </w:p>
        </w:tc>
        <w:tc>
          <w:tcPr>
            <w:tcW w:w="1948" w:type="dxa"/>
          </w:tcPr>
          <w:p>
            <w:pPr>
              <w:pStyle w:val="TableParagraph"/>
              <w:spacing w:before="6"/>
              <w:ind w:left="43" w:right="29"/>
              <w:jc w:val="center"/>
              <w:rPr>
                <w:sz w:val="18"/>
              </w:rPr>
            </w:pPr>
            <w:r>
              <w:rPr>
                <w:spacing w:val="-5"/>
                <w:w w:val="90"/>
                <w:sz w:val="18"/>
              </w:rPr>
              <w:t>37</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12</w:t>
            </w:r>
          </w:p>
        </w:tc>
        <w:tc>
          <w:tcPr>
            <w:tcW w:w="1202" w:type="dxa"/>
          </w:tcPr>
          <w:p>
            <w:pPr>
              <w:pStyle w:val="TableParagraph"/>
              <w:spacing w:before="6"/>
              <w:ind w:left="11" w:right="2"/>
              <w:jc w:val="center"/>
              <w:rPr>
                <w:sz w:val="18"/>
              </w:rPr>
            </w:pPr>
            <w:r>
              <w:rPr>
                <w:spacing w:val="-5"/>
                <w:w w:val="90"/>
                <w:sz w:val="18"/>
              </w:rPr>
              <w:t>12</w:t>
            </w:r>
          </w:p>
        </w:tc>
        <w:tc>
          <w:tcPr>
            <w:tcW w:w="1004" w:type="dxa"/>
          </w:tcPr>
          <w:p>
            <w:pPr>
              <w:pStyle w:val="TableParagraph"/>
              <w:spacing w:before="6"/>
              <w:ind w:left="11" w:right="2"/>
              <w:jc w:val="center"/>
              <w:rPr>
                <w:sz w:val="18"/>
              </w:rPr>
            </w:pPr>
            <w:r>
              <w:rPr>
                <w:spacing w:val="-2"/>
                <w:w w:val="90"/>
                <w:sz w:val="18"/>
              </w:rPr>
              <w:t>32,43%</w:t>
            </w:r>
          </w:p>
        </w:tc>
      </w:tr>
      <w:tr>
        <w:trPr>
          <w:trHeight w:val="62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3</w:t>
            </w:r>
          </w:p>
        </w:tc>
        <w:tc>
          <w:tcPr>
            <w:tcW w:w="2579" w:type="dxa"/>
            <w:tcBorders>
              <w:left w:val="nil"/>
            </w:tcBorders>
          </w:tcPr>
          <w:p>
            <w:pPr>
              <w:pStyle w:val="TableParagraph"/>
              <w:spacing w:before="2"/>
              <w:ind w:left="115"/>
              <w:rPr>
                <w:sz w:val="18"/>
              </w:rPr>
            </w:pPr>
            <w:r>
              <w:rPr>
                <w:w w:val="80"/>
                <w:sz w:val="18"/>
              </w:rPr>
              <w:t>Peningkatan Ketahanan Pangan</w:t>
            </w:r>
            <w:r>
              <w:rPr>
                <w:w w:val="90"/>
                <w:sz w:val="18"/>
              </w:rPr>
              <w:t> </w:t>
            </w:r>
            <w:r>
              <w:rPr>
                <w:spacing w:val="-2"/>
                <w:w w:val="90"/>
                <w:sz w:val="18"/>
              </w:rPr>
              <w:t>Keluarga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08" w:lineRule="exact"/>
              <w:ind w:left="114" w:right="146"/>
              <w:rPr>
                <w:sz w:val="18"/>
              </w:rPr>
            </w:pPr>
            <w:r>
              <w:rPr>
                <w:spacing w:val="-2"/>
                <w:w w:val="90"/>
                <w:sz w:val="18"/>
              </w:rPr>
              <w:t>Jumlah</w:t>
            </w:r>
            <w:r>
              <w:rPr>
                <w:spacing w:val="-4"/>
                <w:w w:val="90"/>
                <w:sz w:val="18"/>
              </w:rPr>
              <w:t> </w:t>
            </w:r>
            <w:r>
              <w:rPr>
                <w:spacing w:val="-2"/>
                <w:w w:val="90"/>
                <w:sz w:val="18"/>
              </w:rPr>
              <w:t>Keluarga</w:t>
            </w:r>
            <w:r>
              <w:rPr>
                <w:spacing w:val="-4"/>
                <w:w w:val="90"/>
                <w:sz w:val="18"/>
              </w:rPr>
              <w:t> </w:t>
            </w:r>
            <w:r>
              <w:rPr>
                <w:spacing w:val="-2"/>
                <w:w w:val="90"/>
                <w:sz w:val="18"/>
              </w:rPr>
              <w:t>yang</w:t>
            </w:r>
            <w:r>
              <w:rPr>
                <w:spacing w:val="-4"/>
                <w:w w:val="90"/>
                <w:sz w:val="18"/>
              </w:rPr>
              <w:t> </w:t>
            </w:r>
            <w:r>
              <w:rPr>
                <w:spacing w:val="-2"/>
                <w:w w:val="90"/>
                <w:sz w:val="18"/>
              </w:rPr>
              <w:t>Mengikuti </w:t>
            </w:r>
            <w:r>
              <w:rPr>
                <w:w w:val="80"/>
                <w:sz w:val="18"/>
              </w:rPr>
              <w:t>Peningkatan Ketahanan Pangan Keluarga</w:t>
            </w:r>
            <w:r>
              <w:rPr>
                <w:w w:val="90"/>
                <w:sz w:val="18"/>
              </w:rPr>
              <w:t> </w:t>
            </w:r>
            <w:r>
              <w:rPr>
                <w:spacing w:val="-2"/>
                <w:w w:val="90"/>
                <w:sz w:val="18"/>
              </w:rPr>
              <w:t>(Keluarga)</w:t>
            </w:r>
          </w:p>
        </w:tc>
        <w:tc>
          <w:tcPr>
            <w:tcW w:w="1948" w:type="dxa"/>
          </w:tcPr>
          <w:p>
            <w:pPr>
              <w:pStyle w:val="TableParagraph"/>
              <w:spacing w:before="2"/>
              <w:ind w:left="38" w:right="31"/>
              <w:jc w:val="center"/>
              <w:rPr>
                <w:sz w:val="18"/>
              </w:rPr>
            </w:pPr>
            <w:r>
              <w:rPr>
                <w:spacing w:val="-4"/>
                <w:w w:val="90"/>
                <w:sz w:val="18"/>
              </w:rPr>
              <w:t>6000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3"/>
              <w:jc w:val="center"/>
              <w:rPr>
                <w:sz w:val="18"/>
              </w:rPr>
            </w:pPr>
            <w:r>
              <w:rPr>
                <w:spacing w:val="-4"/>
                <w:w w:val="90"/>
                <w:sz w:val="18"/>
              </w:rPr>
              <w:t>2000</w:t>
            </w:r>
          </w:p>
        </w:tc>
        <w:tc>
          <w:tcPr>
            <w:tcW w:w="1202" w:type="dxa"/>
          </w:tcPr>
          <w:p>
            <w:pPr>
              <w:pStyle w:val="TableParagraph"/>
              <w:spacing w:before="2"/>
              <w:ind w:left="11" w:right="9"/>
              <w:jc w:val="center"/>
              <w:rPr>
                <w:sz w:val="18"/>
              </w:rPr>
            </w:pPr>
            <w:r>
              <w:rPr>
                <w:spacing w:val="-4"/>
                <w:w w:val="90"/>
                <w:sz w:val="18"/>
              </w:rPr>
              <w:t>2000</w:t>
            </w:r>
          </w:p>
        </w:tc>
        <w:tc>
          <w:tcPr>
            <w:tcW w:w="1004" w:type="dxa"/>
          </w:tcPr>
          <w:p>
            <w:pPr>
              <w:pStyle w:val="TableParagraph"/>
              <w:spacing w:before="2"/>
              <w:ind w:left="11" w:right="2"/>
              <w:jc w:val="center"/>
              <w:rPr>
                <w:sz w:val="18"/>
              </w:rPr>
            </w:pPr>
            <w:r>
              <w:rPr>
                <w:spacing w:val="-2"/>
                <w:w w:val="90"/>
                <w:sz w:val="18"/>
              </w:rPr>
              <w:t>33,33%</w:t>
            </w:r>
          </w:p>
        </w:tc>
      </w:tr>
      <w:tr>
        <w:trPr>
          <w:trHeight w:val="615" w:hRule="atLeast"/>
        </w:trPr>
        <w:tc>
          <w:tcPr>
            <w:tcW w:w="644" w:type="dxa"/>
          </w:tcPr>
          <w:p>
            <w:pPr>
              <w:pStyle w:val="TableParagraph"/>
              <w:rPr>
                <w:rFonts w:ascii="Times New Roman"/>
                <w:sz w:val="18"/>
              </w:rPr>
            </w:pPr>
          </w:p>
        </w:tc>
        <w:tc>
          <w:tcPr>
            <w:tcW w:w="381" w:type="dxa"/>
            <w:tcBorders>
              <w:right w:val="nil"/>
            </w:tcBorders>
          </w:tcPr>
          <w:p>
            <w:pPr>
              <w:pStyle w:val="TableParagraph"/>
              <w:ind w:left="81" w:right="24"/>
              <w:jc w:val="center"/>
              <w:rPr>
                <w:rFonts w:ascii="Arial"/>
                <w:b/>
                <w:sz w:val="18"/>
              </w:rPr>
            </w:pPr>
            <w:r>
              <w:rPr>
                <w:rFonts w:ascii="Arial"/>
                <w:b/>
                <w:spacing w:val="-10"/>
                <w:w w:val="90"/>
                <w:sz w:val="18"/>
              </w:rPr>
              <w:t>B</w:t>
            </w:r>
          </w:p>
        </w:tc>
        <w:tc>
          <w:tcPr>
            <w:tcW w:w="2579" w:type="dxa"/>
            <w:tcBorders>
              <w:left w:val="nil"/>
            </w:tcBorders>
          </w:tcPr>
          <w:p>
            <w:pPr>
              <w:pStyle w:val="TableParagraph"/>
              <w:spacing w:line="237" w:lineRule="auto" w:before="2"/>
              <w:ind w:left="115"/>
              <w:rPr>
                <w:rFonts w:ascii="Arial"/>
                <w:b/>
                <w:sz w:val="18"/>
              </w:rPr>
            </w:pPr>
            <w:r>
              <w:rPr>
                <w:rFonts w:ascii="Arial"/>
                <w:b/>
                <w:w w:val="80"/>
                <w:sz w:val="18"/>
              </w:rPr>
              <w:t>Pengelolaan dan Keseimbangan</w:t>
            </w:r>
            <w:r>
              <w:rPr>
                <w:rFonts w:ascii="Arial"/>
                <w:b/>
                <w:w w:val="85"/>
                <w:sz w:val="18"/>
              </w:rPr>
              <w:t> Cadangan Pangan Kabupaten/</w:t>
            </w:r>
          </w:p>
          <w:p>
            <w:pPr>
              <w:pStyle w:val="TableParagraph"/>
              <w:spacing w:line="184" w:lineRule="exact"/>
              <w:ind w:left="115"/>
              <w:rPr>
                <w:rFonts w:ascii="Arial"/>
                <w:b/>
                <w:sz w:val="18"/>
              </w:rPr>
            </w:pPr>
            <w:r>
              <w:rPr>
                <w:rFonts w:ascii="Arial"/>
                <w:b/>
                <w:spacing w:val="-4"/>
                <w:w w:val="90"/>
                <w:sz w:val="18"/>
              </w:rPr>
              <w:t>Kota</w:t>
            </w:r>
          </w:p>
        </w:tc>
        <w:tc>
          <w:tcPr>
            <w:tcW w:w="299" w:type="dxa"/>
            <w:tcBorders>
              <w:right w:val="nil"/>
            </w:tcBorders>
          </w:tcPr>
          <w:p>
            <w:pPr>
              <w:pStyle w:val="TableParagraph"/>
              <w:ind w:left="4"/>
              <w:jc w:val="center"/>
              <w:rPr>
                <w:rFonts w:ascii="Arial"/>
                <w:b/>
                <w:sz w:val="18"/>
              </w:rPr>
            </w:pPr>
            <w:r>
              <w:rPr>
                <w:rFonts w:ascii="Arial"/>
                <w:b/>
                <w:spacing w:val="-10"/>
                <w:w w:val="90"/>
                <w:sz w:val="18"/>
              </w:rPr>
              <w:t>a</w:t>
            </w:r>
          </w:p>
        </w:tc>
        <w:tc>
          <w:tcPr>
            <w:tcW w:w="3030" w:type="dxa"/>
            <w:tcBorders>
              <w:left w:val="nil"/>
            </w:tcBorders>
          </w:tcPr>
          <w:p>
            <w:pPr>
              <w:pStyle w:val="TableParagraph"/>
              <w:spacing w:line="237" w:lineRule="auto" w:before="2"/>
              <w:ind w:left="114" w:right="146"/>
              <w:rPr>
                <w:rFonts w:ascii="Arial"/>
                <w:b/>
                <w:sz w:val="18"/>
              </w:rPr>
            </w:pPr>
            <w:r>
              <w:rPr>
                <w:rFonts w:ascii="Arial"/>
                <w:b/>
                <w:w w:val="80"/>
                <w:sz w:val="18"/>
              </w:rPr>
              <w:t>Jumlah Laporan Pengelolaan dan</w:t>
            </w:r>
            <w:r>
              <w:rPr>
                <w:rFonts w:ascii="Arial"/>
                <w:b/>
                <w:sz w:val="18"/>
              </w:rPr>
              <w:t> </w:t>
            </w:r>
            <w:r>
              <w:rPr>
                <w:rFonts w:ascii="Arial"/>
                <w:b/>
                <w:w w:val="80"/>
                <w:sz w:val="18"/>
              </w:rPr>
              <w:t>Keseimbangan</w:t>
            </w:r>
            <w:r>
              <w:rPr>
                <w:rFonts w:ascii="Arial"/>
                <w:b/>
                <w:spacing w:val="3"/>
                <w:sz w:val="18"/>
              </w:rPr>
              <w:t> </w:t>
            </w:r>
            <w:r>
              <w:rPr>
                <w:rFonts w:ascii="Arial"/>
                <w:b/>
                <w:w w:val="80"/>
                <w:sz w:val="18"/>
              </w:rPr>
              <w:t>Cadangan</w:t>
            </w:r>
            <w:r>
              <w:rPr>
                <w:rFonts w:ascii="Arial"/>
                <w:b/>
                <w:spacing w:val="3"/>
                <w:sz w:val="18"/>
              </w:rPr>
              <w:t> </w:t>
            </w:r>
            <w:r>
              <w:rPr>
                <w:rFonts w:ascii="Arial"/>
                <w:b/>
                <w:spacing w:val="-2"/>
                <w:w w:val="80"/>
                <w:sz w:val="18"/>
              </w:rPr>
              <w:t>Pangan</w:t>
            </w:r>
          </w:p>
          <w:p>
            <w:pPr>
              <w:pStyle w:val="TableParagraph"/>
              <w:spacing w:line="184" w:lineRule="exact"/>
              <w:ind w:left="114"/>
              <w:rPr>
                <w:rFonts w:ascii="Arial"/>
                <w:b/>
                <w:sz w:val="18"/>
              </w:rPr>
            </w:pPr>
            <w:r>
              <w:rPr>
                <w:rFonts w:ascii="Arial"/>
                <w:b/>
                <w:w w:val="80"/>
                <w:sz w:val="18"/>
              </w:rPr>
              <w:t>Daerah</w:t>
            </w:r>
            <w:r>
              <w:rPr>
                <w:rFonts w:ascii="Arial"/>
                <w:b/>
                <w:spacing w:val="-1"/>
                <w:sz w:val="18"/>
              </w:rPr>
              <w:t> </w:t>
            </w:r>
            <w:r>
              <w:rPr>
                <w:rFonts w:ascii="Arial"/>
                <w:b/>
                <w:spacing w:val="-2"/>
                <w:w w:val="90"/>
                <w:sz w:val="18"/>
              </w:rPr>
              <w:t>(laporan)</w:t>
            </w:r>
          </w:p>
        </w:tc>
        <w:tc>
          <w:tcPr>
            <w:tcW w:w="1948" w:type="dxa"/>
          </w:tcPr>
          <w:p>
            <w:pPr>
              <w:pStyle w:val="TableParagraph"/>
              <w:ind w:left="43" w:right="29"/>
              <w:jc w:val="center"/>
              <w:rPr>
                <w:rFonts w:ascii="Arial"/>
                <w:b/>
                <w:sz w:val="18"/>
              </w:rPr>
            </w:pPr>
            <w:r>
              <w:rPr>
                <w:rFonts w:ascii="Arial"/>
                <w:b/>
                <w:spacing w:val="-5"/>
                <w:w w:val="90"/>
                <w:sz w:val="18"/>
              </w:rPr>
              <w:t>36</w:t>
            </w:r>
          </w:p>
        </w:tc>
        <w:tc>
          <w:tcPr>
            <w:tcW w:w="1135" w:type="dxa"/>
          </w:tcPr>
          <w:p>
            <w:pPr>
              <w:pStyle w:val="TableParagraph"/>
              <w:ind w:left="16" w:right="2"/>
              <w:jc w:val="center"/>
              <w:rPr>
                <w:sz w:val="18"/>
              </w:rPr>
            </w:pPr>
            <w:r>
              <w:rPr>
                <w:spacing w:val="-10"/>
                <w:w w:val="90"/>
                <w:sz w:val="18"/>
              </w:rPr>
              <w:t>0</w:t>
            </w:r>
          </w:p>
        </w:tc>
        <w:tc>
          <w:tcPr>
            <w:tcW w:w="1070" w:type="dxa"/>
          </w:tcPr>
          <w:p>
            <w:pPr>
              <w:pStyle w:val="TableParagraph"/>
              <w:ind w:left="3" w:right="2"/>
              <w:jc w:val="center"/>
              <w:rPr>
                <w:sz w:val="18"/>
              </w:rPr>
            </w:pPr>
            <w:r>
              <w:rPr>
                <w:spacing w:val="-10"/>
                <w:w w:val="90"/>
                <w:sz w:val="18"/>
              </w:rPr>
              <w:t>0</w:t>
            </w:r>
          </w:p>
        </w:tc>
        <w:tc>
          <w:tcPr>
            <w:tcW w:w="1085" w:type="dxa"/>
          </w:tcPr>
          <w:p>
            <w:pPr>
              <w:pStyle w:val="TableParagraph"/>
              <w:ind w:left="17" w:right="2"/>
              <w:jc w:val="center"/>
              <w:rPr>
                <w:sz w:val="18"/>
              </w:rPr>
            </w:pPr>
            <w:r>
              <w:rPr>
                <w:spacing w:val="-10"/>
                <w:w w:val="90"/>
                <w:sz w:val="18"/>
              </w:rPr>
              <w:t>0</w:t>
            </w:r>
          </w:p>
        </w:tc>
        <w:tc>
          <w:tcPr>
            <w:tcW w:w="842" w:type="dxa"/>
          </w:tcPr>
          <w:p>
            <w:pPr>
              <w:pStyle w:val="TableParagraph"/>
              <w:ind w:left="59" w:right="47"/>
              <w:jc w:val="center"/>
              <w:rPr>
                <w:sz w:val="18"/>
              </w:rPr>
            </w:pPr>
            <w:r>
              <w:rPr>
                <w:spacing w:val="-4"/>
                <w:w w:val="90"/>
                <w:sz w:val="18"/>
              </w:rPr>
              <w:t>0,00%</w:t>
            </w:r>
          </w:p>
        </w:tc>
        <w:tc>
          <w:tcPr>
            <w:tcW w:w="1229" w:type="dxa"/>
          </w:tcPr>
          <w:p>
            <w:pPr>
              <w:pStyle w:val="TableParagraph"/>
              <w:ind w:left="11" w:right="4"/>
              <w:jc w:val="center"/>
              <w:rPr>
                <w:sz w:val="18"/>
              </w:rPr>
            </w:pPr>
            <w:r>
              <w:rPr>
                <w:spacing w:val="-5"/>
                <w:w w:val="90"/>
                <w:sz w:val="18"/>
              </w:rPr>
              <w:t>12</w:t>
            </w:r>
          </w:p>
        </w:tc>
        <w:tc>
          <w:tcPr>
            <w:tcW w:w="1202" w:type="dxa"/>
          </w:tcPr>
          <w:p>
            <w:pPr>
              <w:pStyle w:val="TableParagraph"/>
              <w:ind w:left="11" w:right="2"/>
              <w:jc w:val="center"/>
              <w:rPr>
                <w:sz w:val="18"/>
              </w:rPr>
            </w:pPr>
            <w:r>
              <w:rPr>
                <w:spacing w:val="-5"/>
                <w:w w:val="90"/>
                <w:sz w:val="18"/>
              </w:rPr>
              <w:t>12</w:t>
            </w:r>
          </w:p>
        </w:tc>
        <w:tc>
          <w:tcPr>
            <w:tcW w:w="1004" w:type="dxa"/>
          </w:tcPr>
          <w:p>
            <w:pPr>
              <w:pStyle w:val="TableParagraph"/>
              <w:ind w:left="11" w:right="2"/>
              <w:jc w:val="center"/>
              <w:rPr>
                <w:sz w:val="18"/>
              </w:rPr>
            </w:pPr>
            <w:r>
              <w:rPr>
                <w:spacing w:val="-2"/>
                <w:w w:val="90"/>
                <w:sz w:val="18"/>
              </w:rPr>
              <w:t>33,33%</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Pengadaan Cadangan Pangan</w:t>
            </w:r>
            <w:r>
              <w:rPr>
                <w:w w:val="85"/>
                <w:sz w:val="18"/>
              </w:rPr>
              <w:t> Pemerintah</w:t>
            </w:r>
            <w:r>
              <w:rPr>
                <w:spacing w:val="-7"/>
                <w:w w:val="85"/>
                <w:sz w:val="18"/>
              </w:rPr>
              <w:t> </w:t>
            </w:r>
            <w:r>
              <w:rPr>
                <w:w w:val="85"/>
                <w:sz w:val="18"/>
              </w:rPr>
              <w:t>Kabupaten</w:t>
            </w:r>
            <w:r>
              <w:rPr>
                <w:spacing w:val="-5"/>
                <w:w w:val="85"/>
                <w:sz w:val="18"/>
              </w:rPr>
              <w:t> </w:t>
            </w:r>
            <w:r>
              <w:rPr>
                <w:w w:val="85"/>
                <w:sz w:val="18"/>
              </w:rPr>
              <w:t>/</w:t>
            </w:r>
            <w:r>
              <w:rPr>
                <w:spacing w:val="-5"/>
                <w:w w:val="85"/>
                <w:sz w:val="18"/>
              </w:rPr>
              <w:t> </w:t>
            </w:r>
            <w:r>
              <w:rPr>
                <w:w w:val="85"/>
                <w:sz w:val="18"/>
              </w:rPr>
              <w:t>Kota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Cadangan Pangan Pemerintah</w:t>
            </w:r>
            <w:r>
              <w:rPr>
                <w:w w:val="90"/>
                <w:sz w:val="18"/>
              </w:rPr>
              <w:t> Kabupaten /</w:t>
            </w:r>
            <w:r>
              <w:rPr>
                <w:spacing w:val="-4"/>
                <w:w w:val="90"/>
                <w:sz w:val="18"/>
              </w:rPr>
              <w:t> </w:t>
            </w:r>
            <w:r>
              <w:rPr>
                <w:w w:val="90"/>
                <w:sz w:val="18"/>
              </w:rPr>
              <w:t>Kota (Ton)</w:t>
            </w:r>
          </w:p>
        </w:tc>
        <w:tc>
          <w:tcPr>
            <w:tcW w:w="1948" w:type="dxa"/>
          </w:tcPr>
          <w:p>
            <w:pPr>
              <w:pStyle w:val="TableParagraph"/>
              <w:spacing w:before="2"/>
              <w:ind w:left="43" w:right="29"/>
              <w:jc w:val="center"/>
              <w:rPr>
                <w:sz w:val="18"/>
              </w:rPr>
            </w:pPr>
            <w:r>
              <w:rPr>
                <w:spacing w:val="-5"/>
                <w:w w:val="90"/>
                <w:sz w:val="18"/>
              </w:rPr>
              <w:t>24</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11</w:t>
            </w:r>
          </w:p>
        </w:tc>
        <w:tc>
          <w:tcPr>
            <w:tcW w:w="1202" w:type="dxa"/>
          </w:tcPr>
          <w:p>
            <w:pPr>
              <w:pStyle w:val="TableParagraph"/>
              <w:spacing w:before="2"/>
              <w:ind w:left="11" w:right="2"/>
              <w:jc w:val="center"/>
              <w:rPr>
                <w:sz w:val="18"/>
              </w:rPr>
            </w:pPr>
            <w:r>
              <w:rPr>
                <w:spacing w:val="-5"/>
                <w:w w:val="90"/>
                <w:sz w:val="18"/>
              </w:rPr>
              <w:t>11</w:t>
            </w:r>
          </w:p>
        </w:tc>
        <w:tc>
          <w:tcPr>
            <w:tcW w:w="1004" w:type="dxa"/>
          </w:tcPr>
          <w:p>
            <w:pPr>
              <w:pStyle w:val="TableParagraph"/>
              <w:spacing w:before="2"/>
              <w:ind w:left="11" w:right="2"/>
              <w:jc w:val="center"/>
              <w:rPr>
                <w:sz w:val="18"/>
              </w:rPr>
            </w:pPr>
            <w:r>
              <w:rPr>
                <w:spacing w:val="-2"/>
                <w:w w:val="90"/>
                <w:sz w:val="18"/>
              </w:rPr>
              <w:t>45,83%</w:t>
            </w:r>
          </w:p>
        </w:tc>
      </w:tr>
      <w:tr>
        <w:trPr>
          <w:trHeight w:val="103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C</w:t>
            </w:r>
          </w:p>
        </w:tc>
        <w:tc>
          <w:tcPr>
            <w:tcW w:w="2579" w:type="dxa"/>
            <w:tcBorders>
              <w:left w:val="nil"/>
            </w:tcBorders>
          </w:tcPr>
          <w:p>
            <w:pPr>
              <w:pStyle w:val="TableParagraph"/>
              <w:spacing w:before="2"/>
              <w:ind w:left="115"/>
              <w:rPr>
                <w:rFonts w:ascii="Arial"/>
                <w:b/>
                <w:sz w:val="18"/>
              </w:rPr>
            </w:pPr>
            <w:r>
              <w:rPr>
                <w:rFonts w:ascii="Arial"/>
                <w:b/>
                <w:w w:val="80"/>
                <w:sz w:val="18"/>
              </w:rPr>
              <w:t>Pelaksanaan Pencapaian Target</w:t>
            </w:r>
            <w:r>
              <w:rPr>
                <w:rFonts w:ascii="Arial"/>
                <w:b/>
                <w:w w:val="90"/>
                <w:sz w:val="18"/>
              </w:rPr>
              <w:t> Konsumsi</w:t>
            </w:r>
            <w:r>
              <w:rPr>
                <w:rFonts w:ascii="Arial"/>
                <w:b/>
                <w:spacing w:val="-8"/>
                <w:w w:val="90"/>
                <w:sz w:val="18"/>
              </w:rPr>
              <w:t> </w:t>
            </w:r>
            <w:r>
              <w:rPr>
                <w:rFonts w:ascii="Arial"/>
                <w:b/>
                <w:w w:val="90"/>
                <w:sz w:val="18"/>
              </w:rPr>
              <w:t>Pangan </w:t>
            </w:r>
            <w:r>
              <w:rPr>
                <w:rFonts w:ascii="Arial"/>
                <w:b/>
                <w:w w:val="80"/>
                <w:sz w:val="18"/>
              </w:rPr>
              <w:t>Perkapita/Tahun Sesuai dengan</w:t>
            </w:r>
            <w:r>
              <w:rPr>
                <w:rFonts w:ascii="Arial"/>
                <w:b/>
                <w:w w:val="90"/>
                <w:sz w:val="18"/>
              </w:rPr>
              <w:t> Angka</w:t>
            </w:r>
            <w:r>
              <w:rPr>
                <w:rFonts w:ascii="Arial"/>
                <w:b/>
                <w:spacing w:val="-5"/>
                <w:w w:val="90"/>
                <w:sz w:val="18"/>
              </w:rPr>
              <w:t> </w:t>
            </w:r>
            <w:r>
              <w:rPr>
                <w:rFonts w:ascii="Arial"/>
                <w:b/>
                <w:w w:val="90"/>
                <w:sz w:val="18"/>
              </w:rPr>
              <w:t>Kecukupan</w:t>
            </w:r>
            <w:r>
              <w:rPr>
                <w:rFonts w:ascii="Arial"/>
                <w:b/>
                <w:spacing w:val="30"/>
                <w:sz w:val="18"/>
              </w:rPr>
              <w:t> </w:t>
            </w:r>
            <w:r>
              <w:rPr>
                <w:rFonts w:ascii="Arial"/>
                <w:b/>
                <w:w w:val="90"/>
                <w:sz w:val="18"/>
              </w:rPr>
              <w:t>Gizi</w:t>
            </w:r>
          </w:p>
        </w:tc>
        <w:tc>
          <w:tcPr>
            <w:tcW w:w="3329" w:type="dxa"/>
            <w:gridSpan w:val="2"/>
          </w:tcPr>
          <w:p>
            <w:pPr>
              <w:pStyle w:val="TableParagraph"/>
              <w:spacing w:before="2"/>
              <w:ind w:left="408"/>
              <w:rPr>
                <w:rFonts w:ascii="Arial"/>
                <w:b/>
                <w:sz w:val="18"/>
              </w:rPr>
            </w:pPr>
            <w:r>
              <w:rPr>
                <w:rFonts w:ascii="Arial"/>
                <w:b/>
                <w:spacing w:val="-2"/>
                <w:w w:val="90"/>
                <w:sz w:val="18"/>
              </w:rPr>
              <w:t>Jumlah</w:t>
            </w:r>
            <w:r>
              <w:rPr>
                <w:rFonts w:ascii="Arial"/>
                <w:b/>
                <w:spacing w:val="-8"/>
                <w:w w:val="90"/>
                <w:sz w:val="18"/>
              </w:rPr>
              <w:t> </w:t>
            </w:r>
            <w:r>
              <w:rPr>
                <w:rFonts w:ascii="Arial"/>
                <w:b/>
                <w:spacing w:val="-2"/>
                <w:w w:val="90"/>
                <w:sz w:val="18"/>
              </w:rPr>
              <w:t>Laporan</w:t>
            </w:r>
            <w:r>
              <w:rPr>
                <w:rFonts w:ascii="Arial"/>
                <w:b/>
                <w:spacing w:val="-5"/>
                <w:w w:val="90"/>
                <w:sz w:val="18"/>
              </w:rPr>
              <w:t> </w:t>
            </w:r>
            <w:r>
              <w:rPr>
                <w:rFonts w:ascii="Arial"/>
                <w:b/>
                <w:spacing w:val="-2"/>
                <w:w w:val="90"/>
                <w:sz w:val="18"/>
              </w:rPr>
              <w:t>Pelaksanaan </w:t>
            </w:r>
            <w:r>
              <w:rPr>
                <w:rFonts w:ascii="Arial"/>
                <w:b/>
                <w:spacing w:val="-2"/>
                <w:w w:val="85"/>
                <w:sz w:val="18"/>
              </w:rPr>
              <w:t>Pencapaian Target Konsumsi Pangan </w:t>
            </w:r>
            <w:r>
              <w:rPr>
                <w:rFonts w:ascii="Arial"/>
                <w:b/>
                <w:w w:val="85"/>
                <w:sz w:val="18"/>
              </w:rPr>
              <w:t>Perkapita Target Konsumsi Pangan </w:t>
            </w:r>
            <w:r>
              <w:rPr>
                <w:rFonts w:ascii="Arial"/>
                <w:b/>
                <w:w w:val="80"/>
                <w:sz w:val="18"/>
              </w:rPr>
              <w:t>Perkapita/Tahun Sesuai dengan Angka</w:t>
            </w:r>
          </w:p>
          <w:p>
            <w:pPr>
              <w:pStyle w:val="TableParagraph"/>
              <w:spacing w:line="184" w:lineRule="exact"/>
              <w:ind w:left="408"/>
              <w:rPr>
                <w:rFonts w:ascii="Arial"/>
                <w:b/>
                <w:sz w:val="18"/>
              </w:rPr>
            </w:pPr>
            <w:r>
              <w:rPr>
                <w:rFonts w:ascii="Arial"/>
                <w:b/>
                <w:w w:val="80"/>
                <w:sz w:val="18"/>
              </w:rPr>
              <w:t>Kecukupan</w:t>
            </w:r>
            <w:r>
              <w:rPr>
                <w:rFonts w:ascii="Arial"/>
                <w:b/>
                <w:spacing w:val="-1"/>
                <w:sz w:val="18"/>
              </w:rPr>
              <w:t> </w:t>
            </w:r>
            <w:r>
              <w:rPr>
                <w:rFonts w:ascii="Arial"/>
                <w:b/>
                <w:w w:val="80"/>
                <w:sz w:val="18"/>
              </w:rPr>
              <w:t>Gizi</w:t>
            </w:r>
            <w:r>
              <w:rPr>
                <w:rFonts w:ascii="Arial"/>
                <w:b/>
                <w:spacing w:val="-4"/>
                <w:sz w:val="18"/>
              </w:rPr>
              <w:t> </w:t>
            </w:r>
            <w:r>
              <w:rPr>
                <w:rFonts w:ascii="Arial"/>
                <w:b/>
                <w:spacing w:val="-2"/>
                <w:w w:val="80"/>
                <w:sz w:val="18"/>
              </w:rPr>
              <w:t>(Laporan)</w:t>
            </w:r>
          </w:p>
        </w:tc>
        <w:tc>
          <w:tcPr>
            <w:tcW w:w="1948" w:type="dxa"/>
          </w:tcPr>
          <w:p>
            <w:pPr>
              <w:pStyle w:val="TableParagraph"/>
              <w:spacing w:before="2"/>
              <w:ind w:left="38" w:right="30"/>
              <w:jc w:val="center"/>
              <w:rPr>
                <w:rFonts w:ascii="Arial"/>
                <w:b/>
                <w:sz w:val="18"/>
              </w:rPr>
            </w:pPr>
            <w:r>
              <w:rPr>
                <w:rFonts w:ascii="Arial"/>
                <w:b/>
                <w:spacing w:val="-10"/>
                <w:w w:val="90"/>
                <w:sz w:val="18"/>
              </w:rPr>
              <w:t>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2</w:t>
            </w:r>
          </w:p>
        </w:tc>
        <w:tc>
          <w:tcPr>
            <w:tcW w:w="1202" w:type="dxa"/>
          </w:tcPr>
          <w:p>
            <w:pPr>
              <w:pStyle w:val="TableParagraph"/>
              <w:spacing w:before="2"/>
              <w:ind w:left="11" w:right="8"/>
              <w:jc w:val="center"/>
              <w:rPr>
                <w:sz w:val="18"/>
              </w:rPr>
            </w:pPr>
            <w:r>
              <w:rPr>
                <w:spacing w:val="-10"/>
                <w:w w:val="90"/>
                <w:sz w:val="18"/>
              </w:rPr>
              <w:t>2</w:t>
            </w:r>
          </w:p>
        </w:tc>
        <w:tc>
          <w:tcPr>
            <w:tcW w:w="1004" w:type="dxa"/>
          </w:tcPr>
          <w:p>
            <w:pPr>
              <w:pStyle w:val="TableParagraph"/>
              <w:spacing w:before="2"/>
              <w:ind w:left="11" w:right="2"/>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Penyusunan</w:t>
            </w:r>
            <w:r>
              <w:rPr>
                <w:sz w:val="18"/>
              </w:rPr>
              <w:t> </w:t>
            </w:r>
            <w:r>
              <w:rPr>
                <w:w w:val="80"/>
                <w:sz w:val="18"/>
              </w:rPr>
              <w:t>dan</w:t>
            </w:r>
            <w:r>
              <w:rPr>
                <w:sz w:val="18"/>
              </w:rPr>
              <w:t> </w:t>
            </w:r>
            <w:r>
              <w:rPr>
                <w:w w:val="80"/>
                <w:sz w:val="18"/>
              </w:rPr>
              <w:t>Penetapan</w:t>
            </w:r>
            <w:r>
              <w:rPr>
                <w:sz w:val="18"/>
              </w:rPr>
              <w:t> </w:t>
            </w:r>
            <w:r>
              <w:rPr>
                <w:spacing w:val="-2"/>
                <w:w w:val="80"/>
                <w:sz w:val="18"/>
              </w:rPr>
              <w:t>Target</w:t>
            </w:r>
          </w:p>
          <w:p>
            <w:pPr>
              <w:pStyle w:val="TableParagraph"/>
              <w:spacing w:line="204" w:lineRule="exact"/>
              <w:ind w:left="115"/>
              <w:rPr>
                <w:sz w:val="18"/>
              </w:rPr>
            </w:pPr>
            <w:r>
              <w:rPr>
                <w:w w:val="80"/>
                <w:sz w:val="18"/>
              </w:rPr>
              <w:t>Konsumsi Pangan per Kapita per</w:t>
            </w:r>
            <w:r>
              <w:rPr>
                <w:w w:val="90"/>
                <w:sz w:val="18"/>
              </w:rPr>
              <w:t> </w:t>
            </w:r>
            <w:r>
              <w:rPr>
                <w:spacing w:val="-2"/>
                <w:w w:val="90"/>
                <w:sz w:val="18"/>
              </w:rPr>
              <w:t>Tahun</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Target Konsumsi Pangan per Kapita per</w:t>
            </w:r>
            <w:r>
              <w:rPr>
                <w:w w:val="90"/>
                <w:sz w:val="18"/>
              </w:rPr>
              <w:t> Tahun</w:t>
            </w:r>
            <w:r>
              <w:rPr>
                <w:spacing w:val="-4"/>
                <w:w w:val="90"/>
                <w:sz w:val="18"/>
              </w:rPr>
              <w:t> </w:t>
            </w:r>
            <w:r>
              <w:rPr>
                <w:w w:val="90"/>
                <w:sz w:val="18"/>
              </w:rPr>
              <w:t>(dokumen)</w:t>
            </w:r>
          </w:p>
        </w:tc>
        <w:tc>
          <w:tcPr>
            <w:tcW w:w="1948" w:type="dxa"/>
          </w:tcPr>
          <w:p>
            <w:pPr>
              <w:pStyle w:val="TableParagraph"/>
              <w:spacing w:before="2"/>
              <w:ind w:left="38" w:right="30"/>
              <w:jc w:val="center"/>
              <w:rPr>
                <w:sz w:val="18"/>
              </w:rPr>
            </w:pPr>
            <w:r>
              <w:rPr>
                <w:spacing w:val="-10"/>
                <w:w w:val="90"/>
                <w:sz w:val="18"/>
              </w:rPr>
              <w:t>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2</w:t>
            </w:r>
          </w:p>
        </w:tc>
        <w:tc>
          <w:tcPr>
            <w:tcW w:w="1202" w:type="dxa"/>
          </w:tcPr>
          <w:p>
            <w:pPr>
              <w:pStyle w:val="TableParagraph"/>
              <w:spacing w:before="2"/>
              <w:ind w:left="11" w:right="8"/>
              <w:jc w:val="center"/>
              <w:rPr>
                <w:sz w:val="18"/>
              </w:rPr>
            </w:pPr>
            <w:r>
              <w:rPr>
                <w:spacing w:val="-10"/>
                <w:w w:val="90"/>
                <w:sz w:val="18"/>
              </w:rPr>
              <w:t>2</w:t>
            </w:r>
          </w:p>
        </w:tc>
        <w:tc>
          <w:tcPr>
            <w:tcW w:w="1004" w:type="dxa"/>
          </w:tcPr>
          <w:p>
            <w:pPr>
              <w:pStyle w:val="TableParagraph"/>
              <w:spacing w:before="2"/>
              <w:ind w:left="11" w:right="2"/>
              <w:jc w:val="center"/>
              <w:rPr>
                <w:sz w:val="18"/>
              </w:rPr>
            </w:pPr>
            <w:r>
              <w:rPr>
                <w:spacing w:val="-2"/>
                <w:w w:val="90"/>
                <w:sz w:val="18"/>
              </w:rPr>
              <w:t>33,33%</w:t>
            </w:r>
          </w:p>
        </w:tc>
      </w:tr>
      <w:tr>
        <w:trPr>
          <w:trHeight w:val="826"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2</w:t>
            </w:r>
          </w:p>
        </w:tc>
        <w:tc>
          <w:tcPr>
            <w:tcW w:w="2579" w:type="dxa"/>
            <w:tcBorders>
              <w:left w:val="nil"/>
            </w:tcBorders>
          </w:tcPr>
          <w:p>
            <w:pPr>
              <w:pStyle w:val="TableParagraph"/>
              <w:spacing w:before="6"/>
              <w:ind w:left="115"/>
              <w:rPr>
                <w:sz w:val="18"/>
              </w:rPr>
            </w:pPr>
            <w:r>
              <w:rPr>
                <w:w w:val="80"/>
                <w:sz w:val="18"/>
              </w:rPr>
              <w:t>Pemberdayaan Masyarakat dalam</w:t>
            </w:r>
            <w:r>
              <w:rPr>
                <w:w w:val="90"/>
                <w:sz w:val="18"/>
              </w:rPr>
              <w:t> </w:t>
            </w:r>
            <w:r>
              <w:rPr>
                <w:spacing w:val="-2"/>
                <w:w w:val="90"/>
                <w:sz w:val="18"/>
              </w:rPr>
              <w:t>Penganekaragaman</w:t>
            </w:r>
            <w:r>
              <w:rPr>
                <w:spacing w:val="-6"/>
                <w:w w:val="90"/>
                <w:sz w:val="18"/>
              </w:rPr>
              <w:t> </w:t>
            </w:r>
            <w:r>
              <w:rPr>
                <w:spacing w:val="-2"/>
                <w:w w:val="90"/>
                <w:sz w:val="18"/>
              </w:rPr>
              <w:t>Konsumsi Pangan Berbasis</w:t>
            </w:r>
            <w:r>
              <w:rPr>
                <w:spacing w:val="-3"/>
                <w:w w:val="90"/>
                <w:sz w:val="18"/>
              </w:rPr>
              <w:t> </w:t>
            </w:r>
            <w:r>
              <w:rPr>
                <w:spacing w:val="-2"/>
                <w:w w:val="90"/>
                <w:sz w:val="18"/>
              </w:rPr>
              <w:t>Sumber</w:t>
            </w:r>
            <w:r>
              <w:rPr>
                <w:spacing w:val="-3"/>
                <w:w w:val="90"/>
                <w:sz w:val="18"/>
              </w:rPr>
              <w:t> </w:t>
            </w:r>
            <w:r>
              <w:rPr>
                <w:spacing w:val="-2"/>
                <w:w w:val="90"/>
                <w:sz w:val="18"/>
              </w:rPr>
              <w:t>daya</w:t>
            </w:r>
          </w:p>
          <w:p>
            <w:pPr>
              <w:pStyle w:val="TableParagraph"/>
              <w:spacing w:line="179" w:lineRule="exact"/>
              <w:ind w:left="115"/>
              <w:rPr>
                <w:sz w:val="18"/>
              </w:rPr>
            </w:pPr>
            <w:r>
              <w:rPr>
                <w:spacing w:val="-2"/>
                <w:w w:val="90"/>
                <w:sz w:val="18"/>
              </w:rPr>
              <w:t>Lokal</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before="6"/>
              <w:ind w:left="114" w:right="146"/>
              <w:rPr>
                <w:sz w:val="18"/>
              </w:rPr>
            </w:pPr>
            <w:r>
              <w:rPr>
                <w:w w:val="80"/>
                <w:sz w:val="18"/>
              </w:rPr>
              <w:t>Jumlah Pemberdayaan Masyarakat dalam</w:t>
            </w:r>
            <w:r>
              <w:rPr>
                <w:w w:val="85"/>
                <w:sz w:val="18"/>
              </w:rPr>
              <w:t> Penganekaragaman Konsumsi Pangan Berbasis Sumber daya Lokal (Laporan)</w:t>
            </w:r>
          </w:p>
        </w:tc>
        <w:tc>
          <w:tcPr>
            <w:tcW w:w="1948" w:type="dxa"/>
          </w:tcPr>
          <w:p>
            <w:pPr>
              <w:pStyle w:val="TableParagraph"/>
              <w:spacing w:before="6"/>
              <w:ind w:left="38" w:right="30"/>
              <w:jc w:val="center"/>
              <w:rPr>
                <w:sz w:val="18"/>
              </w:rPr>
            </w:pPr>
            <w:r>
              <w:rPr>
                <w:spacing w:val="-10"/>
                <w:w w:val="90"/>
                <w:sz w:val="18"/>
              </w:rPr>
              <w:t>6</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2</w:t>
            </w:r>
          </w:p>
        </w:tc>
        <w:tc>
          <w:tcPr>
            <w:tcW w:w="1202" w:type="dxa"/>
          </w:tcPr>
          <w:p>
            <w:pPr>
              <w:pStyle w:val="TableParagraph"/>
              <w:spacing w:before="6"/>
              <w:ind w:left="11" w:right="8"/>
              <w:jc w:val="center"/>
              <w:rPr>
                <w:sz w:val="18"/>
              </w:rPr>
            </w:pPr>
            <w:r>
              <w:rPr>
                <w:spacing w:val="-10"/>
                <w:w w:val="90"/>
                <w:sz w:val="18"/>
              </w:rPr>
              <w:t>2</w:t>
            </w:r>
          </w:p>
        </w:tc>
        <w:tc>
          <w:tcPr>
            <w:tcW w:w="1004" w:type="dxa"/>
          </w:tcPr>
          <w:p>
            <w:pPr>
              <w:pStyle w:val="TableParagraph"/>
              <w:spacing w:before="6"/>
              <w:ind w:left="11" w:right="2"/>
              <w:jc w:val="center"/>
              <w:rPr>
                <w:sz w:val="18"/>
              </w:rPr>
            </w:pPr>
            <w:r>
              <w:rPr>
                <w:spacing w:val="-2"/>
                <w:w w:val="90"/>
                <w:sz w:val="18"/>
              </w:rPr>
              <w:t>33,33%</w:t>
            </w:r>
          </w:p>
        </w:tc>
      </w:tr>
      <w:tr>
        <w:trPr>
          <w:trHeight w:val="414" w:hRule="atLeast"/>
        </w:trPr>
        <w:tc>
          <w:tcPr>
            <w:tcW w:w="644" w:type="dxa"/>
          </w:tcPr>
          <w:p>
            <w:pPr>
              <w:pStyle w:val="TableParagraph"/>
              <w:rPr>
                <w:rFonts w:ascii="Times New Roman"/>
                <w:sz w:val="18"/>
              </w:rPr>
            </w:pPr>
          </w:p>
        </w:tc>
        <w:tc>
          <w:tcPr>
            <w:tcW w:w="2960" w:type="dxa"/>
            <w:gridSpan w:val="2"/>
          </w:tcPr>
          <w:p>
            <w:pPr>
              <w:pStyle w:val="TableParagraph"/>
              <w:spacing w:line="204" w:lineRule="exact"/>
              <w:ind w:left="107"/>
              <w:rPr>
                <w:rFonts w:ascii="Arial"/>
                <w:b/>
                <w:sz w:val="18"/>
              </w:rPr>
            </w:pPr>
            <w:r>
              <w:rPr>
                <w:rFonts w:ascii="Arial"/>
                <w:b/>
                <w:w w:val="80"/>
                <w:sz w:val="18"/>
              </w:rPr>
              <w:t>PROGRAM</w:t>
            </w:r>
            <w:r>
              <w:rPr>
                <w:rFonts w:ascii="Arial"/>
                <w:b/>
                <w:spacing w:val="-1"/>
                <w:w w:val="80"/>
                <w:sz w:val="18"/>
              </w:rPr>
              <w:t> </w:t>
            </w:r>
            <w:r>
              <w:rPr>
                <w:rFonts w:ascii="Arial"/>
                <w:b/>
                <w:w w:val="80"/>
                <w:sz w:val="18"/>
              </w:rPr>
              <w:t>PENANGANAN</w:t>
            </w:r>
            <w:r>
              <w:rPr>
                <w:rFonts w:ascii="Arial"/>
                <w:b/>
                <w:w w:val="90"/>
                <w:sz w:val="18"/>
              </w:rPr>
              <w:t> KERAWANAN</w:t>
            </w:r>
            <w:r>
              <w:rPr>
                <w:rFonts w:ascii="Arial"/>
                <w:b/>
                <w:spacing w:val="-8"/>
                <w:w w:val="90"/>
                <w:sz w:val="18"/>
              </w:rPr>
              <w:t> </w:t>
            </w:r>
            <w:r>
              <w:rPr>
                <w:rFonts w:ascii="Arial"/>
                <w:b/>
                <w:w w:val="90"/>
                <w:sz w:val="18"/>
              </w:rPr>
              <w:t>PANGAN</w:t>
            </w:r>
          </w:p>
        </w:tc>
        <w:tc>
          <w:tcPr>
            <w:tcW w:w="3329" w:type="dxa"/>
            <w:gridSpan w:val="2"/>
          </w:tcPr>
          <w:p>
            <w:pPr>
              <w:pStyle w:val="TableParagraph"/>
              <w:spacing w:before="6"/>
              <w:ind w:left="108"/>
              <w:rPr>
                <w:rFonts w:ascii="Arial"/>
                <w:b/>
                <w:sz w:val="18"/>
              </w:rPr>
            </w:pPr>
            <w:r>
              <w:rPr>
                <w:rFonts w:ascii="Arial"/>
                <w:b/>
                <w:w w:val="80"/>
                <w:sz w:val="18"/>
              </w:rPr>
              <w:t>Persentase</w:t>
            </w:r>
            <w:r>
              <w:rPr>
                <w:rFonts w:ascii="Arial"/>
                <w:b/>
                <w:spacing w:val="2"/>
                <w:sz w:val="18"/>
              </w:rPr>
              <w:t> </w:t>
            </w:r>
            <w:r>
              <w:rPr>
                <w:rFonts w:ascii="Arial"/>
                <w:b/>
                <w:w w:val="80"/>
                <w:sz w:val="18"/>
              </w:rPr>
              <w:t>Peningkatan</w:t>
            </w:r>
            <w:r>
              <w:rPr>
                <w:rFonts w:ascii="Arial"/>
                <w:b/>
                <w:spacing w:val="-3"/>
                <w:sz w:val="18"/>
              </w:rPr>
              <w:t> </w:t>
            </w:r>
            <w:r>
              <w:rPr>
                <w:rFonts w:ascii="Arial"/>
                <w:b/>
                <w:w w:val="80"/>
                <w:sz w:val="18"/>
              </w:rPr>
              <w:t>Tahan</w:t>
            </w:r>
            <w:r>
              <w:rPr>
                <w:rFonts w:ascii="Arial"/>
                <w:b/>
                <w:spacing w:val="-3"/>
                <w:sz w:val="18"/>
              </w:rPr>
              <w:t> </w:t>
            </w:r>
            <w:r>
              <w:rPr>
                <w:rFonts w:ascii="Arial"/>
                <w:b/>
                <w:w w:val="80"/>
                <w:sz w:val="18"/>
              </w:rPr>
              <w:t>Pangan</w:t>
            </w:r>
            <w:r>
              <w:rPr>
                <w:rFonts w:ascii="Arial"/>
                <w:b/>
                <w:spacing w:val="2"/>
                <w:sz w:val="18"/>
              </w:rPr>
              <w:t> </w:t>
            </w:r>
            <w:r>
              <w:rPr>
                <w:rFonts w:ascii="Arial"/>
                <w:b/>
                <w:spacing w:val="-5"/>
                <w:w w:val="80"/>
                <w:sz w:val="18"/>
              </w:rPr>
              <w:t>(%)</w:t>
            </w:r>
          </w:p>
        </w:tc>
        <w:tc>
          <w:tcPr>
            <w:tcW w:w="1948" w:type="dxa"/>
          </w:tcPr>
          <w:p>
            <w:pPr>
              <w:pStyle w:val="TableParagraph"/>
              <w:spacing w:before="6"/>
              <w:ind w:left="38" w:right="31"/>
              <w:jc w:val="center"/>
              <w:rPr>
                <w:rFonts w:ascii="Arial"/>
                <w:b/>
                <w:sz w:val="18"/>
              </w:rPr>
            </w:pPr>
            <w:r>
              <w:rPr>
                <w:rFonts w:ascii="Arial"/>
                <w:b/>
                <w:spacing w:val="-4"/>
                <w:w w:val="90"/>
                <w:sz w:val="18"/>
              </w:rPr>
              <w:t>93,5</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3"/>
              <w:jc w:val="center"/>
              <w:rPr>
                <w:sz w:val="18"/>
              </w:rPr>
            </w:pPr>
            <w:r>
              <w:rPr>
                <w:spacing w:val="-4"/>
                <w:w w:val="90"/>
                <w:sz w:val="18"/>
              </w:rPr>
              <w:t>92,5</w:t>
            </w:r>
          </w:p>
        </w:tc>
        <w:tc>
          <w:tcPr>
            <w:tcW w:w="1202" w:type="dxa"/>
          </w:tcPr>
          <w:p>
            <w:pPr>
              <w:pStyle w:val="TableParagraph"/>
              <w:spacing w:before="6"/>
              <w:ind w:left="11" w:right="9"/>
              <w:jc w:val="center"/>
              <w:rPr>
                <w:sz w:val="18"/>
              </w:rPr>
            </w:pPr>
            <w:r>
              <w:rPr>
                <w:spacing w:val="-4"/>
                <w:w w:val="90"/>
                <w:sz w:val="18"/>
              </w:rPr>
              <w:t>92,5</w:t>
            </w:r>
          </w:p>
        </w:tc>
        <w:tc>
          <w:tcPr>
            <w:tcW w:w="1004" w:type="dxa"/>
          </w:tcPr>
          <w:p>
            <w:pPr>
              <w:pStyle w:val="TableParagraph"/>
              <w:spacing w:before="6"/>
              <w:ind w:left="11" w:right="2"/>
              <w:jc w:val="center"/>
              <w:rPr>
                <w:sz w:val="18"/>
              </w:rPr>
            </w:pPr>
            <w:r>
              <w:rPr>
                <w:spacing w:val="-2"/>
                <w:w w:val="90"/>
                <w:sz w:val="18"/>
              </w:rPr>
              <w:t>98,93%</w:t>
            </w:r>
          </w:p>
        </w:tc>
      </w:tr>
      <w:tr>
        <w:trPr>
          <w:trHeight w:val="621"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A</w:t>
            </w:r>
          </w:p>
        </w:tc>
        <w:tc>
          <w:tcPr>
            <w:tcW w:w="2579" w:type="dxa"/>
            <w:tcBorders>
              <w:left w:val="nil"/>
            </w:tcBorders>
          </w:tcPr>
          <w:p>
            <w:pPr>
              <w:pStyle w:val="TableParagraph"/>
              <w:spacing w:before="2"/>
              <w:ind w:left="115"/>
              <w:rPr>
                <w:rFonts w:ascii="Arial"/>
                <w:b/>
                <w:sz w:val="18"/>
              </w:rPr>
            </w:pPr>
            <w:r>
              <w:rPr>
                <w:rFonts w:ascii="Arial"/>
                <w:b/>
                <w:w w:val="80"/>
                <w:sz w:val="18"/>
              </w:rPr>
              <w:t>Penanganan Kerawanan Pangan</w:t>
            </w:r>
            <w:r>
              <w:rPr>
                <w:rFonts w:ascii="Arial"/>
                <w:b/>
                <w:w w:val="85"/>
                <w:sz w:val="18"/>
              </w:rPr>
              <w:t> Kewenangan Kabupaten/ Kota</w:t>
            </w:r>
          </w:p>
        </w:tc>
        <w:tc>
          <w:tcPr>
            <w:tcW w:w="3329" w:type="dxa"/>
            <w:gridSpan w:val="2"/>
          </w:tcPr>
          <w:p>
            <w:pPr>
              <w:pStyle w:val="TableParagraph"/>
              <w:spacing w:line="200" w:lineRule="atLeast"/>
              <w:ind w:left="408"/>
              <w:rPr>
                <w:rFonts w:ascii="Arial"/>
                <w:b/>
                <w:sz w:val="18"/>
              </w:rPr>
            </w:pPr>
            <w:r>
              <w:rPr>
                <w:rFonts w:ascii="Arial"/>
                <w:b/>
                <w:spacing w:val="-2"/>
                <w:w w:val="90"/>
                <w:sz w:val="18"/>
              </w:rPr>
              <w:t>Jumlah</w:t>
            </w:r>
            <w:r>
              <w:rPr>
                <w:rFonts w:ascii="Arial"/>
                <w:b/>
                <w:spacing w:val="-8"/>
                <w:w w:val="90"/>
                <w:sz w:val="18"/>
              </w:rPr>
              <w:t> </w:t>
            </w:r>
            <w:r>
              <w:rPr>
                <w:rFonts w:ascii="Arial"/>
                <w:b/>
                <w:spacing w:val="-2"/>
                <w:w w:val="90"/>
                <w:sz w:val="18"/>
              </w:rPr>
              <w:t>Laporan</w:t>
            </w:r>
            <w:r>
              <w:rPr>
                <w:rFonts w:ascii="Arial"/>
                <w:b/>
                <w:spacing w:val="-5"/>
                <w:w w:val="90"/>
                <w:sz w:val="18"/>
              </w:rPr>
              <w:t> </w:t>
            </w:r>
            <w:r>
              <w:rPr>
                <w:rFonts w:ascii="Arial"/>
                <w:b/>
                <w:spacing w:val="-2"/>
                <w:w w:val="90"/>
                <w:sz w:val="18"/>
              </w:rPr>
              <w:t>Pelaksanaan </w:t>
            </w:r>
            <w:r>
              <w:rPr>
                <w:rFonts w:ascii="Arial"/>
                <w:b/>
                <w:w w:val="80"/>
                <w:sz w:val="18"/>
              </w:rPr>
              <w:t>Penangangan Kerawanan Pangan</w:t>
            </w:r>
            <w:r>
              <w:rPr>
                <w:rFonts w:ascii="Arial"/>
                <w:b/>
                <w:w w:val="90"/>
                <w:sz w:val="18"/>
              </w:rPr>
              <w:t> </w:t>
            </w:r>
            <w:r>
              <w:rPr>
                <w:rFonts w:ascii="Arial"/>
                <w:b/>
                <w:spacing w:val="-2"/>
                <w:w w:val="90"/>
                <w:sz w:val="18"/>
              </w:rPr>
              <w:t>(Laporan)</w:t>
            </w:r>
          </w:p>
        </w:tc>
        <w:tc>
          <w:tcPr>
            <w:tcW w:w="1948" w:type="dxa"/>
          </w:tcPr>
          <w:p>
            <w:pPr>
              <w:pStyle w:val="TableParagraph"/>
              <w:spacing w:before="2"/>
              <w:ind w:left="43" w:right="29"/>
              <w:jc w:val="center"/>
              <w:rPr>
                <w:rFonts w:ascii="Arial"/>
                <w:b/>
                <w:sz w:val="18"/>
              </w:rPr>
            </w:pPr>
            <w:r>
              <w:rPr>
                <w:rFonts w:ascii="Arial"/>
                <w:b/>
                <w:spacing w:val="-5"/>
                <w:w w:val="90"/>
                <w:sz w:val="18"/>
              </w:rPr>
              <w:t>12</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4</w:t>
            </w:r>
          </w:p>
        </w:tc>
        <w:tc>
          <w:tcPr>
            <w:tcW w:w="1202" w:type="dxa"/>
          </w:tcPr>
          <w:p>
            <w:pPr>
              <w:pStyle w:val="TableParagraph"/>
              <w:spacing w:before="2"/>
              <w:ind w:left="11" w:right="8"/>
              <w:jc w:val="center"/>
              <w:rPr>
                <w:sz w:val="18"/>
              </w:rPr>
            </w:pPr>
            <w:r>
              <w:rPr>
                <w:spacing w:val="-10"/>
                <w:w w:val="90"/>
                <w:sz w:val="18"/>
              </w:rPr>
              <w:t>4</w:t>
            </w:r>
          </w:p>
        </w:tc>
        <w:tc>
          <w:tcPr>
            <w:tcW w:w="1004" w:type="dxa"/>
          </w:tcPr>
          <w:p>
            <w:pPr>
              <w:pStyle w:val="TableParagraph"/>
              <w:spacing w:before="2"/>
              <w:ind w:left="11" w:right="2"/>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line="237" w:lineRule="auto" w:before="4"/>
              <w:ind w:left="115"/>
              <w:rPr>
                <w:sz w:val="18"/>
              </w:rPr>
            </w:pPr>
            <w:r>
              <w:rPr>
                <w:w w:val="90"/>
                <w:sz w:val="18"/>
              </w:rPr>
              <w:t>Koordinasi</w:t>
            </w:r>
            <w:r>
              <w:rPr>
                <w:spacing w:val="-10"/>
                <w:w w:val="90"/>
                <w:sz w:val="18"/>
              </w:rPr>
              <w:t> </w:t>
            </w:r>
            <w:r>
              <w:rPr>
                <w:w w:val="90"/>
                <w:sz w:val="18"/>
              </w:rPr>
              <w:t>dan</w:t>
            </w:r>
            <w:r>
              <w:rPr>
                <w:spacing w:val="-7"/>
                <w:w w:val="90"/>
                <w:sz w:val="18"/>
              </w:rPr>
              <w:t> </w:t>
            </w:r>
            <w:r>
              <w:rPr>
                <w:w w:val="90"/>
                <w:sz w:val="18"/>
              </w:rPr>
              <w:t>Sinkronisasi </w:t>
            </w:r>
            <w:r>
              <w:rPr>
                <w:w w:val="80"/>
                <w:sz w:val="18"/>
              </w:rPr>
              <w:t>Penanganan Kerawanan Pangan</w:t>
            </w:r>
          </w:p>
          <w:p>
            <w:pPr>
              <w:pStyle w:val="TableParagraph"/>
              <w:spacing w:line="184" w:lineRule="exact"/>
              <w:ind w:left="115"/>
              <w:rPr>
                <w:sz w:val="18"/>
              </w:rPr>
            </w:pPr>
            <w:r>
              <w:rPr>
                <w:w w:val="80"/>
                <w:sz w:val="18"/>
              </w:rPr>
              <w:t>dan</w:t>
            </w:r>
            <w:r>
              <w:rPr>
                <w:spacing w:val="-4"/>
                <w:sz w:val="18"/>
              </w:rPr>
              <w:t> </w:t>
            </w:r>
            <w:r>
              <w:rPr>
                <w:w w:val="80"/>
                <w:sz w:val="18"/>
              </w:rPr>
              <w:t>Gizi</w:t>
            </w:r>
            <w:r>
              <w:rPr>
                <w:spacing w:val="-6"/>
                <w:sz w:val="18"/>
              </w:rPr>
              <w:t> </w:t>
            </w:r>
            <w:r>
              <w:rPr>
                <w:spacing w:val="-2"/>
                <w:w w:val="80"/>
                <w:sz w:val="18"/>
              </w:rPr>
              <w:t>Kabupaten/Kota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37" w:lineRule="auto" w:before="4"/>
              <w:ind w:left="114" w:right="146"/>
              <w:rPr>
                <w:sz w:val="18"/>
              </w:rPr>
            </w:pPr>
            <w:r>
              <w:rPr>
                <w:w w:val="85"/>
                <w:sz w:val="18"/>
              </w:rPr>
              <w:t>Jumlah Koordinasi dan Sinkronisasi </w:t>
            </w:r>
            <w:r>
              <w:rPr>
                <w:w w:val="80"/>
                <w:sz w:val="18"/>
              </w:rPr>
              <w:t>Penanganan Kerawanan Pangan dan Gizi</w:t>
            </w:r>
          </w:p>
          <w:p>
            <w:pPr>
              <w:pStyle w:val="TableParagraph"/>
              <w:spacing w:line="184" w:lineRule="exact"/>
              <w:ind w:left="114"/>
              <w:rPr>
                <w:sz w:val="18"/>
              </w:rPr>
            </w:pPr>
            <w:r>
              <w:rPr>
                <w:w w:val="80"/>
                <w:sz w:val="18"/>
              </w:rPr>
              <w:t>Kabupaten/Kota</w:t>
            </w:r>
            <w:r>
              <w:rPr>
                <w:spacing w:val="6"/>
                <w:sz w:val="18"/>
              </w:rPr>
              <w:t> </w:t>
            </w:r>
            <w:r>
              <w:rPr>
                <w:spacing w:val="-2"/>
                <w:w w:val="90"/>
                <w:sz w:val="18"/>
              </w:rPr>
              <w:t>(Laporan)</w:t>
            </w:r>
          </w:p>
        </w:tc>
        <w:tc>
          <w:tcPr>
            <w:tcW w:w="1948" w:type="dxa"/>
          </w:tcPr>
          <w:p>
            <w:pPr>
              <w:pStyle w:val="TableParagraph"/>
              <w:spacing w:before="2"/>
              <w:ind w:left="43" w:right="29"/>
              <w:jc w:val="center"/>
              <w:rPr>
                <w:sz w:val="18"/>
              </w:rPr>
            </w:pPr>
            <w:r>
              <w:rPr>
                <w:spacing w:val="-5"/>
                <w:w w:val="90"/>
                <w:sz w:val="18"/>
              </w:rPr>
              <w:t>36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12</w:t>
            </w:r>
          </w:p>
        </w:tc>
        <w:tc>
          <w:tcPr>
            <w:tcW w:w="1202" w:type="dxa"/>
          </w:tcPr>
          <w:p>
            <w:pPr>
              <w:pStyle w:val="TableParagraph"/>
              <w:spacing w:before="2"/>
              <w:ind w:left="11" w:right="2"/>
              <w:jc w:val="center"/>
              <w:rPr>
                <w:sz w:val="18"/>
              </w:rPr>
            </w:pPr>
            <w:r>
              <w:rPr>
                <w:spacing w:val="-5"/>
                <w:w w:val="90"/>
                <w:sz w:val="18"/>
              </w:rPr>
              <w:t>12</w:t>
            </w:r>
          </w:p>
        </w:tc>
        <w:tc>
          <w:tcPr>
            <w:tcW w:w="1004" w:type="dxa"/>
          </w:tcPr>
          <w:p>
            <w:pPr>
              <w:pStyle w:val="TableParagraph"/>
              <w:spacing w:before="2"/>
              <w:ind w:left="11" w:right="2"/>
              <w:jc w:val="center"/>
              <w:rPr>
                <w:sz w:val="18"/>
              </w:rPr>
            </w:pPr>
            <w:r>
              <w:rPr>
                <w:spacing w:val="-2"/>
                <w:w w:val="90"/>
                <w:sz w:val="18"/>
              </w:rPr>
              <w:t>33,33%</w:t>
            </w:r>
          </w:p>
        </w:tc>
      </w:tr>
      <w:tr>
        <w:trPr>
          <w:trHeight w:val="558" w:hRule="atLeast"/>
        </w:trPr>
        <w:tc>
          <w:tcPr>
            <w:tcW w:w="644" w:type="dxa"/>
          </w:tcPr>
          <w:p>
            <w:pPr>
              <w:pStyle w:val="TableParagraph"/>
              <w:rPr>
                <w:rFonts w:ascii="Times New Roman"/>
                <w:sz w:val="18"/>
              </w:rPr>
            </w:pPr>
          </w:p>
        </w:tc>
        <w:tc>
          <w:tcPr>
            <w:tcW w:w="2960" w:type="dxa"/>
            <w:gridSpan w:val="2"/>
          </w:tcPr>
          <w:p>
            <w:pPr>
              <w:pStyle w:val="TableParagraph"/>
              <w:spacing w:before="2"/>
              <w:ind w:left="107" w:right="71"/>
              <w:rPr>
                <w:rFonts w:ascii="Arial"/>
                <w:b/>
                <w:sz w:val="18"/>
              </w:rPr>
            </w:pPr>
            <w:r>
              <w:rPr>
                <w:rFonts w:ascii="Arial"/>
                <w:b/>
                <w:w w:val="80"/>
                <w:sz w:val="18"/>
              </w:rPr>
              <w:t>PROGRAM</w:t>
            </w:r>
            <w:r>
              <w:rPr>
                <w:rFonts w:ascii="Arial"/>
                <w:b/>
                <w:spacing w:val="-1"/>
                <w:w w:val="80"/>
                <w:sz w:val="18"/>
              </w:rPr>
              <w:t> </w:t>
            </w:r>
            <w:r>
              <w:rPr>
                <w:rFonts w:ascii="Arial"/>
                <w:b/>
                <w:w w:val="80"/>
                <w:sz w:val="18"/>
              </w:rPr>
              <w:t>PENGAWASAN</w:t>
            </w:r>
            <w:r>
              <w:rPr>
                <w:rFonts w:ascii="Arial"/>
                <w:b/>
                <w:w w:val="90"/>
                <w:sz w:val="18"/>
              </w:rPr>
              <w:t> KEAMANAN</w:t>
            </w:r>
            <w:r>
              <w:rPr>
                <w:rFonts w:ascii="Arial"/>
                <w:b/>
                <w:spacing w:val="-4"/>
                <w:w w:val="90"/>
                <w:sz w:val="18"/>
              </w:rPr>
              <w:t> </w:t>
            </w:r>
            <w:r>
              <w:rPr>
                <w:rFonts w:ascii="Arial"/>
                <w:b/>
                <w:w w:val="90"/>
                <w:sz w:val="18"/>
              </w:rPr>
              <w:t>PANGAN</w:t>
            </w:r>
          </w:p>
        </w:tc>
        <w:tc>
          <w:tcPr>
            <w:tcW w:w="3329" w:type="dxa"/>
            <w:gridSpan w:val="2"/>
          </w:tcPr>
          <w:p>
            <w:pPr>
              <w:pStyle w:val="TableParagraph"/>
              <w:spacing w:before="2"/>
              <w:ind w:left="108"/>
              <w:rPr>
                <w:rFonts w:ascii="Arial"/>
                <w:b/>
                <w:sz w:val="18"/>
              </w:rPr>
            </w:pPr>
            <w:r>
              <w:rPr>
                <w:rFonts w:ascii="Arial"/>
                <w:b/>
                <w:w w:val="80"/>
                <w:sz w:val="18"/>
              </w:rPr>
              <w:t>Persentase kasus pangan yang tidak sesuai</w:t>
            </w:r>
            <w:r>
              <w:rPr>
                <w:rFonts w:ascii="Arial"/>
                <w:b/>
                <w:w w:val="85"/>
                <w:sz w:val="18"/>
              </w:rPr>
              <w:t> standar mutu yang telah ditetapkan (%)</w:t>
            </w:r>
          </w:p>
        </w:tc>
        <w:tc>
          <w:tcPr>
            <w:tcW w:w="1948" w:type="dxa"/>
          </w:tcPr>
          <w:p>
            <w:pPr>
              <w:pStyle w:val="TableParagraph"/>
              <w:spacing w:before="2"/>
              <w:ind w:left="43" w:right="29"/>
              <w:jc w:val="center"/>
              <w:rPr>
                <w:rFonts w:ascii="Arial"/>
                <w:b/>
                <w:sz w:val="18"/>
              </w:rPr>
            </w:pPr>
            <w:r>
              <w:rPr>
                <w:rFonts w:ascii="Arial"/>
                <w:b/>
                <w:spacing w:val="-5"/>
                <w:w w:val="90"/>
                <w:sz w:val="18"/>
              </w:rPr>
              <w:t>17</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18</w:t>
            </w:r>
          </w:p>
        </w:tc>
        <w:tc>
          <w:tcPr>
            <w:tcW w:w="1202" w:type="dxa"/>
          </w:tcPr>
          <w:p>
            <w:pPr>
              <w:pStyle w:val="TableParagraph"/>
              <w:spacing w:before="2"/>
              <w:ind w:left="11" w:right="2"/>
              <w:jc w:val="center"/>
              <w:rPr>
                <w:sz w:val="18"/>
              </w:rPr>
            </w:pPr>
            <w:r>
              <w:rPr>
                <w:spacing w:val="-5"/>
                <w:w w:val="90"/>
                <w:sz w:val="18"/>
              </w:rPr>
              <w:t>18</w:t>
            </w:r>
          </w:p>
        </w:tc>
        <w:tc>
          <w:tcPr>
            <w:tcW w:w="1004" w:type="dxa"/>
          </w:tcPr>
          <w:p>
            <w:pPr>
              <w:pStyle w:val="TableParagraph"/>
              <w:spacing w:before="2"/>
              <w:ind w:left="11" w:right="6"/>
              <w:jc w:val="center"/>
              <w:rPr>
                <w:sz w:val="18"/>
              </w:rPr>
            </w:pPr>
            <w:r>
              <w:rPr>
                <w:spacing w:val="-2"/>
                <w:w w:val="90"/>
                <w:sz w:val="18"/>
              </w:rPr>
              <w:t>105,88%</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82"/>
        <w:gridCol w:w="296"/>
        <w:gridCol w:w="3030"/>
        <w:gridCol w:w="1948"/>
        <w:gridCol w:w="1135"/>
        <w:gridCol w:w="1070"/>
        <w:gridCol w:w="1085"/>
        <w:gridCol w:w="842"/>
        <w:gridCol w:w="1229"/>
        <w:gridCol w:w="1202"/>
        <w:gridCol w:w="1004"/>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3"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right="7"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6"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3"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63" w:type="dxa"/>
            <w:gridSpan w:val="2"/>
            <w:vMerge/>
            <w:tcBorders>
              <w:top w:val="nil"/>
            </w:tcBorders>
            <w:shd w:val="clear" w:color="auto" w:fill="C6E0B4"/>
          </w:tcPr>
          <w:p>
            <w:pPr>
              <w:rPr>
                <w:sz w:val="2"/>
                <w:szCs w:val="2"/>
              </w:rPr>
            </w:pPr>
          </w:p>
        </w:tc>
        <w:tc>
          <w:tcPr>
            <w:tcW w:w="3326"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62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right="24"/>
              <w:jc w:val="center"/>
              <w:rPr>
                <w:rFonts w:ascii="Arial"/>
                <w:b/>
                <w:sz w:val="18"/>
              </w:rPr>
            </w:pPr>
            <w:r>
              <w:rPr>
                <w:rFonts w:ascii="Arial"/>
                <w:b/>
                <w:spacing w:val="-10"/>
                <w:w w:val="90"/>
                <w:sz w:val="18"/>
              </w:rPr>
              <w:t>A</w:t>
            </w:r>
          </w:p>
        </w:tc>
        <w:tc>
          <w:tcPr>
            <w:tcW w:w="2582" w:type="dxa"/>
            <w:tcBorders>
              <w:left w:val="nil"/>
            </w:tcBorders>
          </w:tcPr>
          <w:p>
            <w:pPr>
              <w:pStyle w:val="TableParagraph"/>
              <w:spacing w:line="237" w:lineRule="auto" w:before="8"/>
              <w:ind w:left="115"/>
              <w:rPr>
                <w:rFonts w:ascii="Arial"/>
                <w:b/>
                <w:sz w:val="18"/>
              </w:rPr>
            </w:pPr>
            <w:r>
              <w:rPr>
                <w:rFonts w:ascii="Arial"/>
                <w:b/>
                <w:w w:val="90"/>
                <w:sz w:val="18"/>
              </w:rPr>
              <w:t>Pelaksanaan</w:t>
            </w:r>
            <w:r>
              <w:rPr>
                <w:rFonts w:ascii="Arial"/>
                <w:b/>
                <w:spacing w:val="-8"/>
                <w:w w:val="90"/>
                <w:sz w:val="18"/>
              </w:rPr>
              <w:t> </w:t>
            </w:r>
            <w:r>
              <w:rPr>
                <w:rFonts w:ascii="Arial"/>
                <w:b/>
                <w:w w:val="90"/>
                <w:sz w:val="18"/>
              </w:rPr>
              <w:t>Pengawasan </w:t>
            </w:r>
            <w:r>
              <w:rPr>
                <w:rFonts w:ascii="Arial"/>
                <w:b/>
                <w:w w:val="80"/>
                <w:sz w:val="18"/>
              </w:rPr>
              <w:t>Keamanan Pangan Segar Daerah</w:t>
            </w:r>
          </w:p>
          <w:p>
            <w:pPr>
              <w:pStyle w:val="TableParagraph"/>
              <w:spacing w:line="184" w:lineRule="exact" w:before="1"/>
              <w:ind w:left="115"/>
              <w:rPr>
                <w:rFonts w:ascii="Arial"/>
                <w:b/>
                <w:sz w:val="18"/>
              </w:rPr>
            </w:pPr>
            <w:r>
              <w:rPr>
                <w:rFonts w:ascii="Arial"/>
                <w:b/>
                <w:spacing w:val="-2"/>
                <w:w w:val="90"/>
                <w:sz w:val="18"/>
              </w:rPr>
              <w:t>Kabupaten/Kota</w:t>
            </w:r>
          </w:p>
        </w:tc>
        <w:tc>
          <w:tcPr>
            <w:tcW w:w="3326" w:type="dxa"/>
            <w:gridSpan w:val="2"/>
          </w:tcPr>
          <w:p>
            <w:pPr>
              <w:pStyle w:val="TableParagraph"/>
              <w:spacing w:line="237" w:lineRule="auto" w:before="8"/>
              <w:ind w:left="405"/>
              <w:rPr>
                <w:rFonts w:ascii="Arial"/>
                <w:b/>
                <w:sz w:val="18"/>
              </w:rPr>
            </w:pPr>
            <w:r>
              <w:rPr>
                <w:rFonts w:ascii="Arial"/>
                <w:b/>
                <w:w w:val="80"/>
                <w:sz w:val="18"/>
              </w:rPr>
              <w:t>Jumlah Pengawasan Keamanan Pangan</w:t>
            </w:r>
            <w:r>
              <w:rPr>
                <w:rFonts w:ascii="Arial"/>
                <w:b/>
                <w:w w:val="90"/>
                <w:sz w:val="18"/>
              </w:rPr>
              <w:t> Segar</w:t>
            </w:r>
            <w:r>
              <w:rPr>
                <w:rFonts w:ascii="Arial"/>
                <w:b/>
                <w:spacing w:val="-8"/>
                <w:w w:val="90"/>
                <w:sz w:val="18"/>
              </w:rPr>
              <w:t> </w:t>
            </w:r>
            <w:r>
              <w:rPr>
                <w:rFonts w:ascii="Arial"/>
                <w:b/>
                <w:w w:val="90"/>
                <w:sz w:val="18"/>
              </w:rPr>
              <w:t>Asal</w:t>
            </w:r>
            <w:r>
              <w:rPr>
                <w:rFonts w:ascii="Arial"/>
                <w:b/>
                <w:spacing w:val="-7"/>
                <w:w w:val="90"/>
                <w:sz w:val="18"/>
              </w:rPr>
              <w:t> </w:t>
            </w:r>
            <w:r>
              <w:rPr>
                <w:rFonts w:ascii="Arial"/>
                <w:b/>
                <w:w w:val="90"/>
                <w:sz w:val="18"/>
              </w:rPr>
              <w:t>Tumbuhan</w:t>
            </w:r>
            <w:r>
              <w:rPr>
                <w:rFonts w:ascii="Arial"/>
                <w:b/>
                <w:spacing w:val="-8"/>
                <w:w w:val="90"/>
                <w:sz w:val="18"/>
              </w:rPr>
              <w:t> </w:t>
            </w:r>
            <w:r>
              <w:rPr>
                <w:rFonts w:ascii="Arial"/>
                <w:b/>
                <w:w w:val="90"/>
                <w:sz w:val="18"/>
              </w:rPr>
              <w:t>(kali)</w:t>
            </w:r>
          </w:p>
        </w:tc>
        <w:tc>
          <w:tcPr>
            <w:tcW w:w="1948" w:type="dxa"/>
          </w:tcPr>
          <w:p>
            <w:pPr>
              <w:pStyle w:val="TableParagraph"/>
              <w:spacing w:before="6"/>
              <w:ind w:left="43" w:right="29"/>
              <w:jc w:val="center"/>
              <w:rPr>
                <w:rFonts w:ascii="Arial"/>
                <w:b/>
                <w:sz w:val="18"/>
              </w:rPr>
            </w:pPr>
            <w:r>
              <w:rPr>
                <w:rFonts w:ascii="Arial"/>
                <w:b/>
                <w:spacing w:val="-5"/>
                <w:w w:val="90"/>
                <w:sz w:val="18"/>
              </w:rPr>
              <w:t>36</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12</w:t>
            </w:r>
          </w:p>
        </w:tc>
        <w:tc>
          <w:tcPr>
            <w:tcW w:w="1202" w:type="dxa"/>
          </w:tcPr>
          <w:p>
            <w:pPr>
              <w:pStyle w:val="TableParagraph"/>
              <w:spacing w:before="6"/>
              <w:ind w:left="11" w:right="2"/>
              <w:jc w:val="center"/>
              <w:rPr>
                <w:sz w:val="18"/>
              </w:rPr>
            </w:pPr>
            <w:r>
              <w:rPr>
                <w:spacing w:val="-5"/>
                <w:w w:val="90"/>
                <w:sz w:val="18"/>
              </w:rPr>
              <w:t>12</w:t>
            </w:r>
          </w:p>
        </w:tc>
        <w:tc>
          <w:tcPr>
            <w:tcW w:w="1004" w:type="dxa"/>
          </w:tcPr>
          <w:p>
            <w:pPr>
              <w:pStyle w:val="TableParagraph"/>
              <w:spacing w:before="6"/>
              <w:ind w:left="11" w:right="2"/>
              <w:jc w:val="center"/>
              <w:rPr>
                <w:sz w:val="18"/>
              </w:rPr>
            </w:pPr>
            <w:r>
              <w:rPr>
                <w:spacing w:val="-2"/>
                <w:w w:val="90"/>
                <w:sz w:val="18"/>
              </w:rPr>
              <w:t>33,33%</w:t>
            </w:r>
          </w:p>
        </w:tc>
      </w:tr>
      <w:tr>
        <w:trPr>
          <w:trHeight w:val="617"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82" w:type="dxa"/>
            <w:tcBorders>
              <w:left w:val="nil"/>
            </w:tcBorders>
          </w:tcPr>
          <w:p>
            <w:pPr>
              <w:pStyle w:val="TableParagraph"/>
              <w:spacing w:before="2"/>
              <w:ind w:left="115"/>
              <w:rPr>
                <w:sz w:val="18"/>
              </w:rPr>
            </w:pPr>
            <w:r>
              <w:rPr>
                <w:w w:val="80"/>
                <w:sz w:val="18"/>
              </w:rPr>
              <w:t>Penguatan</w:t>
            </w:r>
            <w:r>
              <w:rPr>
                <w:spacing w:val="2"/>
                <w:sz w:val="18"/>
              </w:rPr>
              <w:t> </w:t>
            </w:r>
            <w:r>
              <w:rPr>
                <w:w w:val="80"/>
                <w:sz w:val="18"/>
              </w:rPr>
              <w:t>kelembagaan</w:t>
            </w:r>
            <w:r>
              <w:rPr>
                <w:spacing w:val="2"/>
                <w:sz w:val="18"/>
              </w:rPr>
              <w:t> </w:t>
            </w:r>
            <w:r>
              <w:rPr>
                <w:spacing w:val="-2"/>
                <w:w w:val="80"/>
                <w:sz w:val="18"/>
              </w:rPr>
              <w:t>pengawas</w:t>
            </w:r>
          </w:p>
          <w:p>
            <w:pPr>
              <w:pStyle w:val="TableParagraph"/>
              <w:spacing w:line="204" w:lineRule="exact"/>
              <w:ind w:left="115"/>
              <w:rPr>
                <w:sz w:val="18"/>
              </w:rPr>
            </w:pPr>
            <w:r>
              <w:rPr>
                <w:w w:val="80"/>
                <w:sz w:val="18"/>
              </w:rPr>
              <w:t>keamanan dan mutu pangan segar</w:t>
            </w:r>
            <w:r>
              <w:rPr>
                <w:w w:val="90"/>
                <w:sz w:val="18"/>
              </w:rPr>
              <w:t> asal</w:t>
            </w:r>
            <w:r>
              <w:rPr>
                <w:spacing w:val="-8"/>
                <w:w w:val="90"/>
                <w:sz w:val="18"/>
              </w:rPr>
              <w:t> </w:t>
            </w:r>
            <w:r>
              <w:rPr>
                <w:w w:val="90"/>
                <w:sz w:val="18"/>
              </w:rPr>
              <w:t>tumbuhan</w:t>
            </w:r>
          </w:p>
        </w:tc>
        <w:tc>
          <w:tcPr>
            <w:tcW w:w="296" w:type="dxa"/>
            <w:tcBorders>
              <w:right w:val="nil"/>
            </w:tcBorders>
          </w:tcPr>
          <w:p>
            <w:pPr>
              <w:pStyle w:val="TableParagraph"/>
              <w:spacing w:before="2"/>
              <w:ind w:left="38" w:right="37"/>
              <w:jc w:val="center"/>
              <w:rPr>
                <w:sz w:val="18"/>
              </w:rPr>
            </w:pPr>
            <w:r>
              <w:rPr>
                <w:spacing w:val="-10"/>
                <w:w w:val="90"/>
                <w:sz w:val="18"/>
              </w:rPr>
              <w:t>a</w:t>
            </w:r>
          </w:p>
        </w:tc>
        <w:tc>
          <w:tcPr>
            <w:tcW w:w="3030" w:type="dxa"/>
            <w:tcBorders>
              <w:left w:val="nil"/>
            </w:tcBorders>
          </w:tcPr>
          <w:p>
            <w:pPr>
              <w:pStyle w:val="TableParagraph"/>
              <w:spacing w:before="2"/>
              <w:ind w:left="114"/>
              <w:rPr>
                <w:sz w:val="18"/>
              </w:rPr>
            </w:pPr>
            <w:r>
              <w:rPr>
                <w:w w:val="80"/>
                <w:sz w:val="18"/>
              </w:rPr>
              <w:t>Jumlah</w:t>
            </w:r>
            <w:r>
              <w:rPr>
                <w:sz w:val="18"/>
              </w:rPr>
              <w:t> </w:t>
            </w:r>
            <w:r>
              <w:rPr>
                <w:w w:val="80"/>
                <w:sz w:val="18"/>
              </w:rPr>
              <w:t>dokumen</w:t>
            </w:r>
            <w:r>
              <w:rPr>
                <w:sz w:val="18"/>
              </w:rPr>
              <w:t> </w:t>
            </w:r>
            <w:r>
              <w:rPr>
                <w:w w:val="80"/>
                <w:sz w:val="18"/>
              </w:rPr>
              <w:t>Penguatan</w:t>
            </w:r>
            <w:r>
              <w:rPr>
                <w:spacing w:val="1"/>
                <w:sz w:val="18"/>
              </w:rPr>
              <w:t> </w:t>
            </w:r>
            <w:r>
              <w:rPr>
                <w:spacing w:val="-2"/>
                <w:w w:val="80"/>
                <w:sz w:val="18"/>
              </w:rPr>
              <w:t>kelembagaan</w:t>
            </w:r>
          </w:p>
          <w:p>
            <w:pPr>
              <w:pStyle w:val="TableParagraph"/>
              <w:spacing w:line="204" w:lineRule="exact"/>
              <w:ind w:left="114" w:right="146"/>
              <w:rPr>
                <w:sz w:val="18"/>
              </w:rPr>
            </w:pPr>
            <w:r>
              <w:rPr>
                <w:w w:val="80"/>
                <w:sz w:val="18"/>
              </w:rPr>
              <w:t>pengawas keamanan dan mutu pangan</w:t>
            </w:r>
            <w:r>
              <w:rPr>
                <w:w w:val="90"/>
                <w:sz w:val="18"/>
              </w:rPr>
              <w:t> </w:t>
            </w:r>
            <w:r>
              <w:rPr>
                <w:spacing w:val="-2"/>
                <w:w w:val="90"/>
                <w:sz w:val="18"/>
              </w:rPr>
              <w:t>segar</w:t>
            </w:r>
            <w:r>
              <w:rPr>
                <w:spacing w:val="-5"/>
                <w:w w:val="90"/>
                <w:sz w:val="18"/>
              </w:rPr>
              <w:t> </w:t>
            </w:r>
            <w:r>
              <w:rPr>
                <w:spacing w:val="-2"/>
                <w:w w:val="90"/>
                <w:sz w:val="18"/>
              </w:rPr>
              <w:t>asal</w:t>
            </w:r>
            <w:r>
              <w:rPr>
                <w:spacing w:val="-4"/>
                <w:w w:val="90"/>
                <w:sz w:val="18"/>
              </w:rPr>
              <w:t> </w:t>
            </w:r>
            <w:r>
              <w:rPr>
                <w:spacing w:val="-2"/>
                <w:w w:val="90"/>
                <w:sz w:val="18"/>
              </w:rPr>
              <w:t>tumbuhan (dokumen)</w:t>
            </w:r>
          </w:p>
        </w:tc>
        <w:tc>
          <w:tcPr>
            <w:tcW w:w="1948" w:type="dxa"/>
          </w:tcPr>
          <w:p>
            <w:pPr>
              <w:pStyle w:val="TableParagraph"/>
              <w:spacing w:before="2"/>
              <w:ind w:left="43" w:right="29"/>
              <w:jc w:val="center"/>
              <w:rPr>
                <w:sz w:val="18"/>
              </w:rPr>
            </w:pPr>
            <w:r>
              <w:rPr>
                <w:spacing w:val="-5"/>
                <w:w w:val="90"/>
                <w:sz w:val="18"/>
              </w:rPr>
              <w:t>36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12</w:t>
            </w:r>
          </w:p>
        </w:tc>
        <w:tc>
          <w:tcPr>
            <w:tcW w:w="1202" w:type="dxa"/>
          </w:tcPr>
          <w:p>
            <w:pPr>
              <w:pStyle w:val="TableParagraph"/>
              <w:spacing w:before="2"/>
              <w:ind w:left="11" w:right="2"/>
              <w:jc w:val="center"/>
              <w:rPr>
                <w:sz w:val="18"/>
              </w:rPr>
            </w:pPr>
            <w:r>
              <w:rPr>
                <w:spacing w:val="-5"/>
                <w:w w:val="90"/>
                <w:sz w:val="18"/>
              </w:rPr>
              <w:t>12</w:t>
            </w:r>
          </w:p>
        </w:tc>
        <w:tc>
          <w:tcPr>
            <w:tcW w:w="1004" w:type="dxa"/>
          </w:tcPr>
          <w:p>
            <w:pPr>
              <w:pStyle w:val="TableParagraph"/>
              <w:spacing w:before="2"/>
              <w:ind w:left="11" w:right="2"/>
              <w:jc w:val="center"/>
              <w:rPr>
                <w:sz w:val="18"/>
              </w:rPr>
            </w:pPr>
            <w:r>
              <w:rPr>
                <w:spacing w:val="-2"/>
                <w:w w:val="90"/>
                <w:sz w:val="18"/>
              </w:rPr>
              <w:t>33,33%</w:t>
            </w:r>
          </w:p>
        </w:tc>
      </w:tr>
      <w:tr>
        <w:trPr>
          <w:trHeight w:val="62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82" w:type="dxa"/>
            <w:tcBorders>
              <w:left w:val="nil"/>
            </w:tcBorders>
          </w:tcPr>
          <w:p>
            <w:pPr>
              <w:pStyle w:val="TableParagraph"/>
              <w:spacing w:line="208" w:lineRule="exact"/>
              <w:ind w:left="115"/>
              <w:rPr>
                <w:sz w:val="18"/>
              </w:rPr>
            </w:pPr>
            <w:r>
              <w:rPr>
                <w:w w:val="80"/>
                <w:sz w:val="18"/>
              </w:rPr>
              <w:t>Rekomendasi Keamanan Pangan</w:t>
            </w:r>
            <w:r>
              <w:rPr>
                <w:w w:val="90"/>
                <w:sz w:val="18"/>
              </w:rPr>
              <w:t> Segar</w:t>
            </w:r>
            <w:r>
              <w:rPr>
                <w:spacing w:val="-8"/>
                <w:w w:val="90"/>
                <w:sz w:val="18"/>
              </w:rPr>
              <w:t> </w:t>
            </w:r>
            <w:r>
              <w:rPr>
                <w:w w:val="90"/>
                <w:sz w:val="18"/>
              </w:rPr>
              <w:t>Asal</w:t>
            </w:r>
            <w:r>
              <w:rPr>
                <w:spacing w:val="-7"/>
                <w:w w:val="90"/>
                <w:sz w:val="18"/>
              </w:rPr>
              <w:t> </w:t>
            </w:r>
            <w:r>
              <w:rPr>
                <w:w w:val="90"/>
                <w:sz w:val="18"/>
              </w:rPr>
              <w:t>Tumbuhan</w:t>
            </w:r>
            <w:r>
              <w:rPr>
                <w:spacing w:val="-8"/>
                <w:w w:val="90"/>
                <w:sz w:val="18"/>
              </w:rPr>
              <w:t> </w:t>
            </w:r>
            <w:r>
              <w:rPr>
                <w:w w:val="90"/>
                <w:sz w:val="18"/>
              </w:rPr>
              <w:t>Daerah Kabupaten / Kota</w:t>
            </w:r>
          </w:p>
        </w:tc>
        <w:tc>
          <w:tcPr>
            <w:tcW w:w="296" w:type="dxa"/>
            <w:tcBorders>
              <w:right w:val="nil"/>
            </w:tcBorders>
          </w:tcPr>
          <w:p>
            <w:pPr>
              <w:pStyle w:val="TableParagraph"/>
              <w:spacing w:before="2"/>
              <w:ind w:left="38" w:right="37"/>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Rekomendasi Keamanan Pangan</w:t>
            </w:r>
            <w:r>
              <w:rPr>
                <w:sz w:val="18"/>
              </w:rPr>
              <w:t> </w:t>
            </w:r>
            <w:r>
              <w:rPr>
                <w:w w:val="80"/>
                <w:sz w:val="18"/>
              </w:rPr>
              <w:t>Segar</w:t>
            </w:r>
            <w:r>
              <w:rPr>
                <w:spacing w:val="-5"/>
                <w:sz w:val="18"/>
              </w:rPr>
              <w:t> </w:t>
            </w:r>
            <w:r>
              <w:rPr>
                <w:w w:val="80"/>
                <w:sz w:val="18"/>
              </w:rPr>
              <w:t>Asal</w:t>
            </w:r>
            <w:r>
              <w:rPr>
                <w:spacing w:val="-4"/>
                <w:sz w:val="18"/>
              </w:rPr>
              <w:t> </w:t>
            </w:r>
            <w:r>
              <w:rPr>
                <w:w w:val="80"/>
                <w:sz w:val="18"/>
              </w:rPr>
              <w:t>Tumbuhan</w:t>
            </w:r>
            <w:r>
              <w:rPr>
                <w:spacing w:val="-2"/>
                <w:sz w:val="18"/>
              </w:rPr>
              <w:t> </w:t>
            </w:r>
            <w:r>
              <w:rPr>
                <w:w w:val="80"/>
                <w:sz w:val="18"/>
              </w:rPr>
              <w:t>Daerah</w:t>
            </w:r>
            <w:r>
              <w:rPr>
                <w:spacing w:val="-1"/>
                <w:sz w:val="18"/>
              </w:rPr>
              <w:t> </w:t>
            </w:r>
            <w:r>
              <w:rPr>
                <w:spacing w:val="-2"/>
                <w:w w:val="80"/>
                <w:sz w:val="18"/>
              </w:rPr>
              <w:t>Kabupaten</w:t>
            </w:r>
          </w:p>
          <w:p>
            <w:pPr>
              <w:pStyle w:val="TableParagraph"/>
              <w:spacing w:line="184" w:lineRule="exact" w:before="2"/>
              <w:ind w:left="114"/>
              <w:rPr>
                <w:sz w:val="18"/>
              </w:rPr>
            </w:pPr>
            <w:r>
              <w:rPr>
                <w:w w:val="80"/>
                <w:sz w:val="18"/>
              </w:rPr>
              <w:t>/</w:t>
            </w:r>
            <w:r>
              <w:rPr>
                <w:spacing w:val="-9"/>
                <w:sz w:val="18"/>
              </w:rPr>
              <w:t> </w:t>
            </w:r>
            <w:r>
              <w:rPr>
                <w:w w:val="80"/>
                <w:sz w:val="18"/>
              </w:rPr>
              <w:t>Kota</w:t>
            </w:r>
            <w:r>
              <w:rPr>
                <w:spacing w:val="-5"/>
                <w:sz w:val="18"/>
              </w:rPr>
              <w:t> </w:t>
            </w:r>
            <w:r>
              <w:rPr>
                <w:spacing w:val="-2"/>
                <w:w w:val="80"/>
                <w:sz w:val="18"/>
              </w:rPr>
              <w:t>(dokumen)</w:t>
            </w:r>
          </w:p>
        </w:tc>
        <w:tc>
          <w:tcPr>
            <w:tcW w:w="1948" w:type="dxa"/>
          </w:tcPr>
          <w:p>
            <w:pPr>
              <w:pStyle w:val="TableParagraph"/>
              <w:spacing w:before="2"/>
              <w:ind w:left="43" w:right="29"/>
              <w:jc w:val="center"/>
              <w:rPr>
                <w:sz w:val="18"/>
              </w:rPr>
            </w:pPr>
            <w:r>
              <w:rPr>
                <w:spacing w:val="-5"/>
                <w:w w:val="90"/>
                <w:sz w:val="18"/>
              </w:rPr>
              <w:t>18</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6</w:t>
            </w:r>
          </w:p>
        </w:tc>
        <w:tc>
          <w:tcPr>
            <w:tcW w:w="1202" w:type="dxa"/>
          </w:tcPr>
          <w:p>
            <w:pPr>
              <w:pStyle w:val="TableParagraph"/>
              <w:spacing w:before="2"/>
              <w:ind w:left="11" w:right="8"/>
              <w:jc w:val="center"/>
              <w:rPr>
                <w:sz w:val="18"/>
              </w:rPr>
            </w:pPr>
            <w:r>
              <w:rPr>
                <w:spacing w:val="-10"/>
                <w:w w:val="90"/>
                <w:sz w:val="18"/>
              </w:rPr>
              <w:t>6</w:t>
            </w:r>
          </w:p>
        </w:tc>
        <w:tc>
          <w:tcPr>
            <w:tcW w:w="1004" w:type="dxa"/>
          </w:tcPr>
          <w:p>
            <w:pPr>
              <w:pStyle w:val="TableParagraph"/>
              <w:spacing w:before="2"/>
              <w:ind w:left="11" w:right="2"/>
              <w:jc w:val="center"/>
              <w:rPr>
                <w:sz w:val="18"/>
              </w:rPr>
            </w:pPr>
            <w:r>
              <w:rPr>
                <w:spacing w:val="-2"/>
                <w:w w:val="90"/>
                <w:sz w:val="18"/>
              </w:rPr>
              <w:t>33,33%</w:t>
            </w:r>
          </w:p>
        </w:tc>
      </w:tr>
      <w:tr>
        <w:trPr>
          <w:trHeight w:val="824" w:hRule="atLeast"/>
        </w:trPr>
        <w:tc>
          <w:tcPr>
            <w:tcW w:w="644" w:type="dxa"/>
          </w:tcPr>
          <w:p>
            <w:pPr>
              <w:pStyle w:val="TableParagraph"/>
              <w:rPr>
                <w:rFonts w:ascii="Times New Roman"/>
                <w:sz w:val="18"/>
              </w:rPr>
            </w:pPr>
          </w:p>
        </w:tc>
        <w:tc>
          <w:tcPr>
            <w:tcW w:w="381" w:type="dxa"/>
            <w:tcBorders>
              <w:right w:val="nil"/>
            </w:tcBorders>
          </w:tcPr>
          <w:p>
            <w:pPr>
              <w:pStyle w:val="TableParagraph"/>
              <w:ind w:left="81"/>
              <w:jc w:val="center"/>
              <w:rPr>
                <w:sz w:val="18"/>
              </w:rPr>
            </w:pPr>
            <w:r>
              <w:rPr>
                <w:spacing w:val="-10"/>
                <w:w w:val="90"/>
                <w:sz w:val="18"/>
              </w:rPr>
              <w:t>3</w:t>
            </w:r>
          </w:p>
        </w:tc>
        <w:tc>
          <w:tcPr>
            <w:tcW w:w="2582" w:type="dxa"/>
            <w:tcBorders>
              <w:left w:val="nil"/>
            </w:tcBorders>
          </w:tcPr>
          <w:p>
            <w:pPr>
              <w:pStyle w:val="TableParagraph"/>
              <w:ind w:left="115"/>
              <w:rPr>
                <w:sz w:val="18"/>
              </w:rPr>
            </w:pPr>
            <w:r>
              <w:rPr>
                <w:spacing w:val="-2"/>
                <w:w w:val="90"/>
                <w:sz w:val="18"/>
              </w:rPr>
              <w:t>Penyediaan Sarana Pengujian </w:t>
            </w:r>
            <w:r>
              <w:rPr>
                <w:w w:val="80"/>
                <w:sz w:val="18"/>
              </w:rPr>
              <w:t>Keamanan dan Mutu Pangan Segar</w:t>
            </w:r>
            <w:r>
              <w:rPr>
                <w:w w:val="90"/>
                <w:sz w:val="18"/>
              </w:rPr>
              <w:t> Asal</w:t>
            </w:r>
            <w:r>
              <w:rPr>
                <w:spacing w:val="-2"/>
                <w:w w:val="90"/>
                <w:sz w:val="18"/>
              </w:rPr>
              <w:t> </w:t>
            </w:r>
            <w:r>
              <w:rPr>
                <w:w w:val="90"/>
                <w:sz w:val="18"/>
              </w:rPr>
              <w:t>Tumbuhan Daerah</w:t>
            </w:r>
          </w:p>
          <w:p>
            <w:pPr>
              <w:pStyle w:val="TableParagraph"/>
              <w:spacing w:line="183" w:lineRule="exact"/>
              <w:ind w:left="115"/>
              <w:rPr>
                <w:sz w:val="18"/>
              </w:rPr>
            </w:pPr>
            <w:r>
              <w:rPr>
                <w:spacing w:val="-2"/>
                <w:w w:val="90"/>
                <w:sz w:val="18"/>
              </w:rPr>
              <w:t>Kabupaten/Kota</w:t>
            </w:r>
          </w:p>
        </w:tc>
        <w:tc>
          <w:tcPr>
            <w:tcW w:w="296" w:type="dxa"/>
            <w:tcBorders>
              <w:right w:val="nil"/>
            </w:tcBorders>
          </w:tcPr>
          <w:p>
            <w:pPr>
              <w:pStyle w:val="TableParagraph"/>
              <w:ind w:left="38" w:right="37"/>
              <w:jc w:val="center"/>
              <w:rPr>
                <w:sz w:val="18"/>
              </w:rPr>
            </w:pPr>
            <w:r>
              <w:rPr>
                <w:spacing w:val="-10"/>
                <w:w w:val="90"/>
                <w:sz w:val="18"/>
              </w:rPr>
              <w:t>a</w:t>
            </w:r>
          </w:p>
        </w:tc>
        <w:tc>
          <w:tcPr>
            <w:tcW w:w="3030" w:type="dxa"/>
            <w:tcBorders>
              <w:left w:val="nil"/>
            </w:tcBorders>
          </w:tcPr>
          <w:p>
            <w:pPr>
              <w:pStyle w:val="TableParagraph"/>
              <w:ind w:left="114" w:right="146"/>
              <w:rPr>
                <w:sz w:val="18"/>
              </w:rPr>
            </w:pPr>
            <w:r>
              <w:rPr>
                <w:w w:val="80"/>
                <w:sz w:val="18"/>
              </w:rPr>
              <w:t>Jumlah Sarana Pengujian Keamanan dan</w:t>
            </w:r>
            <w:r>
              <w:rPr>
                <w:w w:val="85"/>
                <w:sz w:val="18"/>
              </w:rPr>
              <w:t> Mutu Pangan Segar Asal Tumbuhan Daerah Kabupaten/Kota (dokumen)</w:t>
            </w:r>
          </w:p>
        </w:tc>
        <w:tc>
          <w:tcPr>
            <w:tcW w:w="1948" w:type="dxa"/>
          </w:tcPr>
          <w:p>
            <w:pPr>
              <w:pStyle w:val="TableParagraph"/>
              <w:ind w:left="38" w:right="30"/>
              <w:jc w:val="center"/>
              <w:rPr>
                <w:sz w:val="18"/>
              </w:rPr>
            </w:pPr>
            <w:r>
              <w:rPr>
                <w:spacing w:val="-10"/>
                <w:w w:val="90"/>
                <w:sz w:val="18"/>
              </w:rPr>
              <w:t>3</w:t>
            </w:r>
          </w:p>
        </w:tc>
        <w:tc>
          <w:tcPr>
            <w:tcW w:w="1135" w:type="dxa"/>
          </w:tcPr>
          <w:p>
            <w:pPr>
              <w:pStyle w:val="TableParagraph"/>
              <w:ind w:left="16" w:right="2"/>
              <w:jc w:val="center"/>
              <w:rPr>
                <w:sz w:val="18"/>
              </w:rPr>
            </w:pPr>
            <w:r>
              <w:rPr>
                <w:spacing w:val="-10"/>
                <w:w w:val="90"/>
                <w:sz w:val="18"/>
              </w:rPr>
              <w:t>0</w:t>
            </w:r>
          </w:p>
        </w:tc>
        <w:tc>
          <w:tcPr>
            <w:tcW w:w="1070" w:type="dxa"/>
          </w:tcPr>
          <w:p>
            <w:pPr>
              <w:pStyle w:val="TableParagraph"/>
              <w:ind w:left="3" w:right="2"/>
              <w:jc w:val="center"/>
              <w:rPr>
                <w:sz w:val="18"/>
              </w:rPr>
            </w:pPr>
            <w:r>
              <w:rPr>
                <w:spacing w:val="-10"/>
                <w:w w:val="90"/>
                <w:sz w:val="18"/>
              </w:rPr>
              <w:t>0</w:t>
            </w:r>
          </w:p>
        </w:tc>
        <w:tc>
          <w:tcPr>
            <w:tcW w:w="1085" w:type="dxa"/>
          </w:tcPr>
          <w:p>
            <w:pPr>
              <w:pStyle w:val="TableParagraph"/>
              <w:ind w:left="17" w:right="2"/>
              <w:jc w:val="center"/>
              <w:rPr>
                <w:sz w:val="18"/>
              </w:rPr>
            </w:pPr>
            <w:r>
              <w:rPr>
                <w:spacing w:val="-10"/>
                <w:w w:val="90"/>
                <w:sz w:val="18"/>
              </w:rPr>
              <w:t>0</w:t>
            </w:r>
          </w:p>
        </w:tc>
        <w:tc>
          <w:tcPr>
            <w:tcW w:w="842" w:type="dxa"/>
          </w:tcPr>
          <w:p>
            <w:pPr>
              <w:pStyle w:val="TableParagraph"/>
              <w:ind w:left="59" w:right="47"/>
              <w:jc w:val="center"/>
              <w:rPr>
                <w:sz w:val="18"/>
              </w:rPr>
            </w:pPr>
            <w:r>
              <w:rPr>
                <w:spacing w:val="-4"/>
                <w:w w:val="90"/>
                <w:sz w:val="18"/>
              </w:rPr>
              <w:t>0,00%</w:t>
            </w:r>
          </w:p>
        </w:tc>
        <w:tc>
          <w:tcPr>
            <w:tcW w:w="1229" w:type="dxa"/>
          </w:tcPr>
          <w:p>
            <w:pPr>
              <w:pStyle w:val="TableParagraph"/>
              <w:ind w:left="11" w:right="10"/>
              <w:jc w:val="center"/>
              <w:rPr>
                <w:sz w:val="18"/>
              </w:rPr>
            </w:pPr>
            <w:r>
              <w:rPr>
                <w:spacing w:val="-10"/>
                <w:w w:val="90"/>
                <w:sz w:val="18"/>
              </w:rPr>
              <w:t>1</w:t>
            </w:r>
          </w:p>
        </w:tc>
        <w:tc>
          <w:tcPr>
            <w:tcW w:w="1202" w:type="dxa"/>
          </w:tcPr>
          <w:p>
            <w:pPr>
              <w:pStyle w:val="TableParagraph"/>
              <w:ind w:left="11" w:right="8"/>
              <w:jc w:val="center"/>
              <w:rPr>
                <w:sz w:val="18"/>
              </w:rPr>
            </w:pPr>
            <w:r>
              <w:rPr>
                <w:spacing w:val="-10"/>
                <w:w w:val="90"/>
                <w:sz w:val="18"/>
              </w:rPr>
              <w:t>1</w:t>
            </w:r>
          </w:p>
        </w:tc>
        <w:tc>
          <w:tcPr>
            <w:tcW w:w="1004" w:type="dxa"/>
          </w:tcPr>
          <w:p>
            <w:pPr>
              <w:pStyle w:val="TableParagraph"/>
              <w:ind w:left="11" w:right="2"/>
              <w:jc w:val="center"/>
              <w:rPr>
                <w:sz w:val="18"/>
              </w:rPr>
            </w:pPr>
            <w:r>
              <w:rPr>
                <w:spacing w:val="-2"/>
                <w:w w:val="90"/>
                <w:sz w:val="18"/>
              </w:rPr>
              <w:t>50,00%</w:t>
            </w:r>
          </w:p>
        </w:tc>
      </w:tr>
      <w:tr>
        <w:trPr>
          <w:trHeight w:val="226" w:hRule="atLeast"/>
        </w:trPr>
        <w:tc>
          <w:tcPr>
            <w:tcW w:w="3607" w:type="dxa"/>
            <w:gridSpan w:val="3"/>
            <w:tcBorders>
              <w:left w:val="nil"/>
            </w:tcBorders>
          </w:tcPr>
          <w:p>
            <w:pPr>
              <w:pStyle w:val="TableParagraph"/>
              <w:rPr>
                <w:rFonts w:ascii="Times New Roman"/>
                <w:sz w:val="16"/>
              </w:rPr>
            </w:pPr>
          </w:p>
        </w:tc>
        <w:tc>
          <w:tcPr>
            <w:tcW w:w="3326" w:type="dxa"/>
            <w:gridSpan w:val="2"/>
          </w:tcPr>
          <w:p>
            <w:pPr>
              <w:pStyle w:val="TableParagraph"/>
              <w:rPr>
                <w:rFonts w:ascii="Times New Roman"/>
                <w:sz w:val="16"/>
              </w:rPr>
            </w:pPr>
          </w:p>
        </w:tc>
        <w:tc>
          <w:tcPr>
            <w:tcW w:w="1948" w:type="dxa"/>
          </w:tcPr>
          <w:p>
            <w:pPr>
              <w:pStyle w:val="TableParagraph"/>
              <w:rPr>
                <w:rFonts w:ascii="Times New Roman"/>
                <w:sz w:val="16"/>
              </w:rPr>
            </w:pPr>
          </w:p>
        </w:tc>
        <w:tc>
          <w:tcPr>
            <w:tcW w:w="1135" w:type="dxa"/>
          </w:tcPr>
          <w:p>
            <w:pPr>
              <w:pStyle w:val="TableParagraph"/>
              <w:rPr>
                <w:rFonts w:ascii="Times New Roman"/>
                <w:sz w:val="16"/>
              </w:rPr>
            </w:pPr>
          </w:p>
        </w:tc>
        <w:tc>
          <w:tcPr>
            <w:tcW w:w="1070" w:type="dxa"/>
          </w:tcPr>
          <w:p>
            <w:pPr>
              <w:pStyle w:val="TableParagraph"/>
              <w:rPr>
                <w:rFonts w:ascii="Times New Roman"/>
                <w:sz w:val="16"/>
              </w:rPr>
            </w:pPr>
          </w:p>
        </w:tc>
        <w:tc>
          <w:tcPr>
            <w:tcW w:w="1085" w:type="dxa"/>
          </w:tcPr>
          <w:p>
            <w:pPr>
              <w:pStyle w:val="TableParagraph"/>
              <w:rPr>
                <w:rFonts w:ascii="Times New Roman"/>
                <w:sz w:val="16"/>
              </w:rPr>
            </w:pPr>
          </w:p>
        </w:tc>
        <w:tc>
          <w:tcPr>
            <w:tcW w:w="842" w:type="dxa"/>
          </w:tcPr>
          <w:p>
            <w:pPr>
              <w:pStyle w:val="TableParagraph"/>
              <w:rPr>
                <w:rFonts w:ascii="Times New Roman"/>
                <w:sz w:val="16"/>
              </w:rPr>
            </w:pPr>
          </w:p>
        </w:tc>
        <w:tc>
          <w:tcPr>
            <w:tcW w:w="1229" w:type="dxa"/>
          </w:tcPr>
          <w:p>
            <w:pPr>
              <w:pStyle w:val="TableParagraph"/>
              <w:rPr>
                <w:rFonts w:ascii="Times New Roman"/>
                <w:sz w:val="16"/>
              </w:rPr>
            </w:pPr>
          </w:p>
        </w:tc>
        <w:tc>
          <w:tcPr>
            <w:tcW w:w="1202" w:type="dxa"/>
          </w:tcPr>
          <w:p>
            <w:pPr>
              <w:pStyle w:val="TableParagraph"/>
              <w:rPr>
                <w:rFonts w:ascii="Times New Roman"/>
                <w:sz w:val="16"/>
              </w:rPr>
            </w:pPr>
          </w:p>
        </w:tc>
        <w:tc>
          <w:tcPr>
            <w:tcW w:w="1004" w:type="dxa"/>
          </w:tcPr>
          <w:p>
            <w:pPr>
              <w:pStyle w:val="TableParagraph"/>
              <w:rPr>
                <w:rFonts w:ascii="Times New Roman"/>
                <w:sz w:val="16"/>
              </w:rPr>
            </w:pPr>
          </w:p>
        </w:tc>
      </w:tr>
      <w:tr>
        <w:trPr>
          <w:trHeight w:val="554" w:hRule="atLeast"/>
        </w:trPr>
        <w:tc>
          <w:tcPr>
            <w:tcW w:w="644" w:type="dxa"/>
          </w:tcPr>
          <w:p>
            <w:pPr>
              <w:pStyle w:val="TableParagraph"/>
              <w:rPr>
                <w:rFonts w:ascii="Times New Roman"/>
                <w:sz w:val="18"/>
              </w:rPr>
            </w:pPr>
          </w:p>
        </w:tc>
        <w:tc>
          <w:tcPr>
            <w:tcW w:w="2963" w:type="dxa"/>
            <w:gridSpan w:val="2"/>
          </w:tcPr>
          <w:p>
            <w:pPr>
              <w:pStyle w:val="TableParagraph"/>
              <w:spacing w:line="237" w:lineRule="auto" w:before="4"/>
              <w:ind w:left="107" w:right="7"/>
              <w:rPr>
                <w:rFonts w:ascii="Arial"/>
                <w:b/>
                <w:sz w:val="18"/>
              </w:rPr>
            </w:pPr>
            <w:r>
              <w:rPr>
                <w:rFonts w:ascii="Arial"/>
                <w:b/>
                <w:w w:val="80"/>
                <w:sz w:val="18"/>
              </w:rPr>
              <w:t>URUSAN PEMERINTAHAN BIDANG</w:t>
            </w:r>
            <w:r>
              <w:rPr>
                <w:rFonts w:ascii="Arial"/>
                <w:b/>
                <w:w w:val="90"/>
                <w:sz w:val="18"/>
              </w:rPr>
              <w:t> </w:t>
            </w:r>
            <w:r>
              <w:rPr>
                <w:rFonts w:ascii="Arial"/>
                <w:b/>
                <w:spacing w:val="-2"/>
                <w:w w:val="90"/>
                <w:sz w:val="18"/>
              </w:rPr>
              <w:t>KELAUTAN</w:t>
            </w:r>
            <w:r>
              <w:rPr>
                <w:rFonts w:ascii="Arial"/>
                <w:b/>
                <w:spacing w:val="-8"/>
                <w:w w:val="90"/>
                <w:sz w:val="18"/>
              </w:rPr>
              <w:t> </w:t>
            </w:r>
            <w:r>
              <w:rPr>
                <w:rFonts w:ascii="Arial"/>
                <w:b/>
                <w:spacing w:val="-2"/>
                <w:w w:val="90"/>
                <w:sz w:val="18"/>
              </w:rPr>
              <w:t>DAN</w:t>
            </w:r>
            <w:r>
              <w:rPr>
                <w:rFonts w:ascii="Arial"/>
                <w:b/>
                <w:spacing w:val="-5"/>
                <w:w w:val="90"/>
                <w:sz w:val="18"/>
              </w:rPr>
              <w:t> </w:t>
            </w:r>
            <w:r>
              <w:rPr>
                <w:rFonts w:ascii="Arial"/>
                <w:b/>
                <w:spacing w:val="-2"/>
                <w:w w:val="90"/>
                <w:sz w:val="18"/>
              </w:rPr>
              <w:t>PERIKANAN</w:t>
            </w:r>
          </w:p>
        </w:tc>
        <w:tc>
          <w:tcPr>
            <w:tcW w:w="3326"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413" w:hRule="atLeast"/>
        </w:trPr>
        <w:tc>
          <w:tcPr>
            <w:tcW w:w="644" w:type="dxa"/>
            <w:vMerge w:val="restart"/>
          </w:tcPr>
          <w:p>
            <w:pPr>
              <w:pStyle w:val="TableParagraph"/>
              <w:rPr>
                <w:rFonts w:ascii="Times New Roman"/>
                <w:sz w:val="18"/>
              </w:rPr>
            </w:pPr>
          </w:p>
        </w:tc>
        <w:tc>
          <w:tcPr>
            <w:tcW w:w="2963" w:type="dxa"/>
            <w:gridSpan w:val="2"/>
            <w:vMerge w:val="restart"/>
          </w:tcPr>
          <w:p>
            <w:pPr>
              <w:pStyle w:val="TableParagraph"/>
              <w:spacing w:before="2"/>
              <w:ind w:left="107" w:right="7"/>
              <w:rPr>
                <w:rFonts w:ascii="Arial"/>
                <w:b/>
                <w:sz w:val="18"/>
              </w:rPr>
            </w:pPr>
            <w:r>
              <w:rPr>
                <w:rFonts w:ascii="Arial"/>
                <w:b/>
                <w:w w:val="80"/>
                <w:sz w:val="18"/>
              </w:rPr>
              <w:t>Meningkatnya produksi hasil kelautan</w:t>
            </w:r>
            <w:r>
              <w:rPr>
                <w:rFonts w:ascii="Arial"/>
                <w:b/>
                <w:w w:val="90"/>
                <w:sz w:val="18"/>
              </w:rPr>
              <w:t> dan</w:t>
            </w:r>
            <w:r>
              <w:rPr>
                <w:rFonts w:ascii="Arial"/>
                <w:b/>
                <w:spacing w:val="-8"/>
                <w:w w:val="90"/>
                <w:sz w:val="18"/>
              </w:rPr>
              <w:t> </w:t>
            </w:r>
            <w:r>
              <w:rPr>
                <w:rFonts w:ascii="Arial"/>
                <w:b/>
                <w:w w:val="90"/>
                <w:sz w:val="18"/>
              </w:rPr>
              <w:t>perikanan</w:t>
            </w:r>
          </w:p>
        </w:tc>
        <w:tc>
          <w:tcPr>
            <w:tcW w:w="296" w:type="dxa"/>
            <w:tcBorders>
              <w:right w:val="nil"/>
            </w:tcBorders>
          </w:tcPr>
          <w:p>
            <w:pPr>
              <w:pStyle w:val="TableParagraph"/>
              <w:spacing w:before="2"/>
              <w:ind w:left="38" w:right="37"/>
              <w:jc w:val="center"/>
              <w:rPr>
                <w:rFonts w:ascii="Arial"/>
                <w:b/>
                <w:sz w:val="18"/>
              </w:rPr>
            </w:pPr>
            <w:r>
              <w:rPr>
                <w:rFonts w:ascii="Arial"/>
                <w:b/>
                <w:spacing w:val="-10"/>
                <w:w w:val="90"/>
                <w:sz w:val="18"/>
              </w:rPr>
              <w:t>1</w:t>
            </w:r>
          </w:p>
        </w:tc>
        <w:tc>
          <w:tcPr>
            <w:tcW w:w="3030" w:type="dxa"/>
            <w:tcBorders>
              <w:left w:val="nil"/>
            </w:tcBorders>
          </w:tcPr>
          <w:p>
            <w:pPr>
              <w:pStyle w:val="TableParagraph"/>
              <w:spacing w:before="2"/>
              <w:ind w:left="114"/>
              <w:rPr>
                <w:rFonts w:ascii="Arial"/>
                <w:b/>
                <w:sz w:val="18"/>
              </w:rPr>
            </w:pPr>
            <w:r>
              <w:rPr>
                <w:rFonts w:ascii="Arial"/>
                <w:b/>
                <w:w w:val="80"/>
                <w:sz w:val="18"/>
              </w:rPr>
              <w:t>Produksi</w:t>
            </w:r>
            <w:r>
              <w:rPr>
                <w:rFonts w:ascii="Arial"/>
                <w:b/>
                <w:spacing w:val="-1"/>
                <w:sz w:val="18"/>
              </w:rPr>
              <w:t> </w:t>
            </w:r>
            <w:r>
              <w:rPr>
                <w:rFonts w:ascii="Arial"/>
                <w:b/>
                <w:w w:val="80"/>
                <w:sz w:val="18"/>
              </w:rPr>
              <w:t>Perikanan</w:t>
            </w:r>
            <w:r>
              <w:rPr>
                <w:rFonts w:ascii="Arial"/>
                <w:b/>
                <w:spacing w:val="-1"/>
                <w:sz w:val="18"/>
              </w:rPr>
              <w:t> </w:t>
            </w:r>
            <w:r>
              <w:rPr>
                <w:rFonts w:ascii="Arial"/>
                <w:b/>
                <w:w w:val="80"/>
                <w:sz w:val="18"/>
              </w:rPr>
              <w:t>Tangkap</w:t>
            </w:r>
            <w:r>
              <w:rPr>
                <w:rFonts w:ascii="Arial"/>
                <w:b/>
                <w:spacing w:val="3"/>
                <w:sz w:val="18"/>
              </w:rPr>
              <w:t> </w:t>
            </w:r>
            <w:r>
              <w:rPr>
                <w:rFonts w:ascii="Arial"/>
                <w:b/>
                <w:spacing w:val="-2"/>
                <w:w w:val="80"/>
                <w:sz w:val="18"/>
              </w:rPr>
              <w:t>(Ton)</w:t>
            </w:r>
          </w:p>
        </w:tc>
        <w:tc>
          <w:tcPr>
            <w:tcW w:w="1948" w:type="dxa"/>
          </w:tcPr>
          <w:p>
            <w:pPr>
              <w:pStyle w:val="TableParagraph"/>
              <w:spacing w:before="2"/>
              <w:ind w:left="38" w:right="31"/>
              <w:jc w:val="center"/>
              <w:rPr>
                <w:rFonts w:ascii="Arial"/>
                <w:b/>
                <w:sz w:val="18"/>
              </w:rPr>
            </w:pPr>
            <w:r>
              <w:rPr>
                <w:rFonts w:ascii="Arial"/>
                <w:b/>
                <w:spacing w:val="-4"/>
                <w:w w:val="90"/>
                <w:sz w:val="18"/>
              </w:rPr>
              <w:t>2227</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721</w:t>
            </w:r>
          </w:p>
        </w:tc>
        <w:tc>
          <w:tcPr>
            <w:tcW w:w="1202" w:type="dxa"/>
          </w:tcPr>
          <w:p>
            <w:pPr>
              <w:pStyle w:val="TableParagraph"/>
              <w:spacing w:before="2"/>
              <w:ind w:left="11" w:right="6"/>
              <w:jc w:val="center"/>
              <w:rPr>
                <w:sz w:val="18"/>
              </w:rPr>
            </w:pPr>
            <w:r>
              <w:rPr>
                <w:spacing w:val="-5"/>
                <w:w w:val="90"/>
                <w:sz w:val="18"/>
              </w:rPr>
              <w:t>721</w:t>
            </w:r>
          </w:p>
        </w:tc>
        <w:tc>
          <w:tcPr>
            <w:tcW w:w="1004" w:type="dxa"/>
          </w:tcPr>
          <w:p>
            <w:pPr>
              <w:pStyle w:val="TableParagraph"/>
              <w:spacing w:before="2"/>
              <w:ind w:left="11" w:right="2"/>
              <w:jc w:val="center"/>
              <w:rPr>
                <w:sz w:val="18"/>
              </w:rPr>
            </w:pPr>
            <w:r>
              <w:rPr>
                <w:spacing w:val="-2"/>
                <w:w w:val="90"/>
                <w:sz w:val="18"/>
              </w:rPr>
              <w:t>32,38%</w:t>
            </w:r>
          </w:p>
        </w:tc>
      </w:tr>
      <w:tr>
        <w:trPr>
          <w:trHeight w:val="341" w:hRule="atLeast"/>
        </w:trPr>
        <w:tc>
          <w:tcPr>
            <w:tcW w:w="644" w:type="dxa"/>
            <w:vMerge/>
            <w:tcBorders>
              <w:top w:val="nil"/>
            </w:tcBorders>
          </w:tcPr>
          <w:p>
            <w:pPr>
              <w:rPr>
                <w:sz w:val="2"/>
                <w:szCs w:val="2"/>
              </w:rPr>
            </w:pPr>
          </w:p>
        </w:tc>
        <w:tc>
          <w:tcPr>
            <w:tcW w:w="2963" w:type="dxa"/>
            <w:gridSpan w:val="2"/>
            <w:vMerge/>
            <w:tcBorders>
              <w:top w:val="nil"/>
            </w:tcBorders>
          </w:tcPr>
          <w:p>
            <w:pPr>
              <w:rPr>
                <w:sz w:val="2"/>
                <w:szCs w:val="2"/>
              </w:rPr>
            </w:pPr>
          </w:p>
        </w:tc>
        <w:tc>
          <w:tcPr>
            <w:tcW w:w="296" w:type="dxa"/>
            <w:tcBorders>
              <w:right w:val="nil"/>
            </w:tcBorders>
          </w:tcPr>
          <w:p>
            <w:pPr>
              <w:pStyle w:val="TableParagraph"/>
              <w:spacing w:before="2"/>
              <w:ind w:left="38" w:right="37"/>
              <w:jc w:val="center"/>
              <w:rPr>
                <w:rFonts w:ascii="Arial"/>
                <w:b/>
                <w:sz w:val="18"/>
              </w:rPr>
            </w:pPr>
            <w:r>
              <w:rPr>
                <w:rFonts w:ascii="Arial"/>
                <w:b/>
                <w:spacing w:val="-10"/>
                <w:w w:val="90"/>
                <w:sz w:val="18"/>
              </w:rPr>
              <w:t>2</w:t>
            </w:r>
          </w:p>
        </w:tc>
        <w:tc>
          <w:tcPr>
            <w:tcW w:w="3030" w:type="dxa"/>
            <w:tcBorders>
              <w:left w:val="nil"/>
            </w:tcBorders>
          </w:tcPr>
          <w:p>
            <w:pPr>
              <w:pStyle w:val="TableParagraph"/>
              <w:spacing w:before="2"/>
              <w:ind w:left="114"/>
              <w:rPr>
                <w:rFonts w:ascii="Arial"/>
                <w:b/>
                <w:sz w:val="18"/>
              </w:rPr>
            </w:pPr>
            <w:r>
              <w:rPr>
                <w:rFonts w:ascii="Arial"/>
                <w:b/>
                <w:w w:val="80"/>
                <w:sz w:val="18"/>
              </w:rPr>
              <w:t>Produksi</w:t>
            </w:r>
            <w:r>
              <w:rPr>
                <w:rFonts w:ascii="Arial"/>
                <w:b/>
                <w:spacing w:val="-1"/>
                <w:sz w:val="18"/>
              </w:rPr>
              <w:t> </w:t>
            </w:r>
            <w:r>
              <w:rPr>
                <w:rFonts w:ascii="Arial"/>
                <w:b/>
                <w:w w:val="80"/>
                <w:sz w:val="18"/>
              </w:rPr>
              <w:t>Perikanan</w:t>
            </w:r>
            <w:r>
              <w:rPr>
                <w:rFonts w:ascii="Arial"/>
                <w:b/>
                <w:spacing w:val="-3"/>
                <w:sz w:val="18"/>
              </w:rPr>
              <w:t> </w:t>
            </w:r>
            <w:r>
              <w:rPr>
                <w:rFonts w:ascii="Arial"/>
                <w:b/>
                <w:w w:val="80"/>
                <w:sz w:val="18"/>
              </w:rPr>
              <w:t>Budidaya</w:t>
            </w:r>
            <w:r>
              <w:rPr>
                <w:rFonts w:ascii="Arial"/>
                <w:b/>
                <w:spacing w:val="3"/>
                <w:sz w:val="18"/>
              </w:rPr>
              <w:t> </w:t>
            </w:r>
            <w:r>
              <w:rPr>
                <w:rFonts w:ascii="Arial"/>
                <w:b/>
                <w:spacing w:val="-2"/>
                <w:w w:val="80"/>
                <w:sz w:val="18"/>
              </w:rPr>
              <w:t>(Ton)</w:t>
            </w:r>
          </w:p>
        </w:tc>
        <w:tc>
          <w:tcPr>
            <w:tcW w:w="1948" w:type="dxa"/>
          </w:tcPr>
          <w:p>
            <w:pPr>
              <w:pStyle w:val="TableParagraph"/>
              <w:spacing w:before="2"/>
              <w:ind w:left="39" w:right="29"/>
              <w:jc w:val="center"/>
              <w:rPr>
                <w:rFonts w:ascii="Arial"/>
                <w:b/>
                <w:sz w:val="18"/>
              </w:rPr>
            </w:pPr>
            <w:r>
              <w:rPr>
                <w:rFonts w:ascii="Arial"/>
                <w:b/>
                <w:spacing w:val="-5"/>
                <w:w w:val="90"/>
                <w:sz w:val="18"/>
              </w:rPr>
              <w:t>748</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235</w:t>
            </w:r>
          </w:p>
        </w:tc>
        <w:tc>
          <w:tcPr>
            <w:tcW w:w="1202" w:type="dxa"/>
          </w:tcPr>
          <w:p>
            <w:pPr>
              <w:pStyle w:val="TableParagraph"/>
              <w:spacing w:before="2"/>
              <w:ind w:left="11" w:right="6"/>
              <w:jc w:val="center"/>
              <w:rPr>
                <w:sz w:val="18"/>
              </w:rPr>
            </w:pPr>
            <w:r>
              <w:rPr>
                <w:spacing w:val="-5"/>
                <w:w w:val="90"/>
                <w:sz w:val="18"/>
              </w:rPr>
              <w:t>235</w:t>
            </w:r>
          </w:p>
        </w:tc>
        <w:tc>
          <w:tcPr>
            <w:tcW w:w="1004" w:type="dxa"/>
          </w:tcPr>
          <w:p>
            <w:pPr>
              <w:pStyle w:val="TableParagraph"/>
              <w:spacing w:before="2"/>
              <w:ind w:left="11" w:right="2"/>
              <w:jc w:val="center"/>
              <w:rPr>
                <w:sz w:val="18"/>
              </w:rPr>
            </w:pPr>
            <w:r>
              <w:rPr>
                <w:spacing w:val="-2"/>
                <w:w w:val="90"/>
                <w:sz w:val="18"/>
              </w:rPr>
              <w:t>31,42%</w:t>
            </w:r>
          </w:p>
        </w:tc>
      </w:tr>
      <w:tr>
        <w:trPr>
          <w:trHeight w:val="558" w:hRule="atLeast"/>
        </w:trPr>
        <w:tc>
          <w:tcPr>
            <w:tcW w:w="644" w:type="dxa"/>
            <w:vMerge/>
            <w:tcBorders>
              <w:top w:val="nil"/>
            </w:tcBorders>
          </w:tcPr>
          <w:p>
            <w:pPr>
              <w:rPr>
                <w:sz w:val="2"/>
                <w:szCs w:val="2"/>
              </w:rPr>
            </w:pPr>
          </w:p>
        </w:tc>
        <w:tc>
          <w:tcPr>
            <w:tcW w:w="2963" w:type="dxa"/>
            <w:gridSpan w:val="2"/>
            <w:vMerge/>
            <w:tcBorders>
              <w:top w:val="nil"/>
            </w:tcBorders>
          </w:tcPr>
          <w:p>
            <w:pPr>
              <w:rPr>
                <w:sz w:val="2"/>
                <w:szCs w:val="2"/>
              </w:rPr>
            </w:pPr>
          </w:p>
        </w:tc>
        <w:tc>
          <w:tcPr>
            <w:tcW w:w="296" w:type="dxa"/>
            <w:tcBorders>
              <w:right w:val="nil"/>
            </w:tcBorders>
          </w:tcPr>
          <w:p>
            <w:pPr>
              <w:pStyle w:val="TableParagraph"/>
              <w:spacing w:before="2"/>
              <w:ind w:left="38" w:right="37"/>
              <w:jc w:val="center"/>
              <w:rPr>
                <w:rFonts w:ascii="Arial"/>
                <w:b/>
                <w:sz w:val="18"/>
              </w:rPr>
            </w:pPr>
            <w:r>
              <w:rPr>
                <w:rFonts w:ascii="Arial"/>
                <w:b/>
                <w:spacing w:val="-10"/>
                <w:w w:val="90"/>
                <w:sz w:val="18"/>
              </w:rPr>
              <w:t>3</w:t>
            </w:r>
          </w:p>
        </w:tc>
        <w:tc>
          <w:tcPr>
            <w:tcW w:w="3030" w:type="dxa"/>
            <w:tcBorders>
              <w:left w:val="nil"/>
            </w:tcBorders>
          </w:tcPr>
          <w:p>
            <w:pPr>
              <w:pStyle w:val="TableParagraph"/>
              <w:spacing w:before="2"/>
              <w:ind w:left="114" w:right="146"/>
              <w:rPr>
                <w:rFonts w:ascii="Arial"/>
                <w:b/>
                <w:sz w:val="18"/>
              </w:rPr>
            </w:pPr>
            <w:r>
              <w:rPr>
                <w:rFonts w:ascii="Arial"/>
                <w:b/>
                <w:w w:val="80"/>
                <w:sz w:val="18"/>
              </w:rPr>
              <w:t>Produksi Pengolahan dan Pemasaran</w:t>
            </w:r>
            <w:r>
              <w:rPr>
                <w:rFonts w:ascii="Arial"/>
                <w:b/>
                <w:w w:val="90"/>
                <w:sz w:val="18"/>
              </w:rPr>
              <w:t> Hasil</w:t>
            </w:r>
            <w:r>
              <w:rPr>
                <w:rFonts w:ascii="Arial"/>
                <w:b/>
                <w:spacing w:val="-1"/>
                <w:w w:val="90"/>
                <w:sz w:val="18"/>
              </w:rPr>
              <w:t> </w:t>
            </w:r>
            <w:r>
              <w:rPr>
                <w:rFonts w:ascii="Arial"/>
                <w:b/>
                <w:w w:val="90"/>
                <w:sz w:val="18"/>
              </w:rPr>
              <w:t>Perikanan (Ton)</w:t>
            </w:r>
          </w:p>
        </w:tc>
        <w:tc>
          <w:tcPr>
            <w:tcW w:w="1948" w:type="dxa"/>
          </w:tcPr>
          <w:p>
            <w:pPr>
              <w:pStyle w:val="TableParagraph"/>
              <w:spacing w:before="2"/>
              <w:ind w:left="38" w:right="31"/>
              <w:jc w:val="center"/>
              <w:rPr>
                <w:rFonts w:ascii="Arial"/>
                <w:b/>
                <w:sz w:val="18"/>
              </w:rPr>
            </w:pPr>
            <w:r>
              <w:rPr>
                <w:rFonts w:ascii="Arial"/>
                <w:b/>
                <w:spacing w:val="-4"/>
                <w:w w:val="90"/>
                <w:sz w:val="18"/>
              </w:rPr>
              <w:t>5294</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3"/>
              <w:jc w:val="center"/>
              <w:rPr>
                <w:sz w:val="18"/>
              </w:rPr>
            </w:pPr>
            <w:r>
              <w:rPr>
                <w:spacing w:val="-4"/>
                <w:w w:val="90"/>
                <w:sz w:val="18"/>
              </w:rPr>
              <w:t>1730</w:t>
            </w:r>
          </w:p>
        </w:tc>
        <w:tc>
          <w:tcPr>
            <w:tcW w:w="1202" w:type="dxa"/>
          </w:tcPr>
          <w:p>
            <w:pPr>
              <w:pStyle w:val="TableParagraph"/>
              <w:spacing w:before="2"/>
              <w:ind w:left="11" w:right="9"/>
              <w:jc w:val="center"/>
              <w:rPr>
                <w:sz w:val="18"/>
              </w:rPr>
            </w:pPr>
            <w:r>
              <w:rPr>
                <w:spacing w:val="-4"/>
                <w:w w:val="90"/>
                <w:sz w:val="18"/>
              </w:rPr>
              <w:t>1730</w:t>
            </w:r>
          </w:p>
        </w:tc>
        <w:tc>
          <w:tcPr>
            <w:tcW w:w="1004" w:type="dxa"/>
          </w:tcPr>
          <w:p>
            <w:pPr>
              <w:pStyle w:val="TableParagraph"/>
              <w:spacing w:before="2"/>
              <w:ind w:left="11" w:right="2"/>
              <w:jc w:val="center"/>
              <w:rPr>
                <w:sz w:val="18"/>
              </w:rPr>
            </w:pPr>
            <w:r>
              <w:rPr>
                <w:spacing w:val="-2"/>
                <w:w w:val="90"/>
                <w:sz w:val="18"/>
              </w:rPr>
              <w:t>32,68%</w:t>
            </w:r>
          </w:p>
        </w:tc>
      </w:tr>
      <w:tr>
        <w:trPr>
          <w:trHeight w:val="410" w:hRule="atLeast"/>
        </w:trPr>
        <w:tc>
          <w:tcPr>
            <w:tcW w:w="644" w:type="dxa"/>
          </w:tcPr>
          <w:p>
            <w:pPr>
              <w:pStyle w:val="TableParagraph"/>
              <w:rPr>
                <w:rFonts w:ascii="Times New Roman"/>
                <w:sz w:val="18"/>
              </w:rPr>
            </w:pPr>
          </w:p>
        </w:tc>
        <w:tc>
          <w:tcPr>
            <w:tcW w:w="2963" w:type="dxa"/>
            <w:gridSpan w:val="2"/>
          </w:tcPr>
          <w:p>
            <w:pPr>
              <w:pStyle w:val="TableParagraph"/>
              <w:spacing w:line="204" w:lineRule="exact"/>
              <w:ind w:left="107" w:right="7"/>
              <w:rPr>
                <w:rFonts w:ascii="Arial"/>
                <w:b/>
                <w:sz w:val="18"/>
              </w:rPr>
            </w:pPr>
            <w:r>
              <w:rPr>
                <w:rFonts w:ascii="Arial"/>
                <w:b/>
                <w:w w:val="80"/>
                <w:sz w:val="18"/>
              </w:rPr>
              <w:t>PROGRAM</w:t>
            </w:r>
            <w:r>
              <w:rPr>
                <w:rFonts w:ascii="Arial"/>
                <w:b/>
                <w:spacing w:val="-1"/>
                <w:w w:val="80"/>
                <w:sz w:val="18"/>
              </w:rPr>
              <w:t> </w:t>
            </w:r>
            <w:r>
              <w:rPr>
                <w:rFonts w:ascii="Arial"/>
                <w:b/>
                <w:w w:val="80"/>
                <w:sz w:val="18"/>
              </w:rPr>
              <w:t>PENGELOLAAN</w:t>
            </w:r>
            <w:r>
              <w:rPr>
                <w:rFonts w:ascii="Arial"/>
                <w:b/>
                <w:w w:val="90"/>
                <w:sz w:val="18"/>
              </w:rPr>
              <w:t> PERIKANAN</w:t>
            </w:r>
            <w:r>
              <w:rPr>
                <w:rFonts w:ascii="Arial"/>
                <w:b/>
                <w:spacing w:val="-8"/>
                <w:w w:val="90"/>
                <w:sz w:val="18"/>
              </w:rPr>
              <w:t> </w:t>
            </w:r>
            <w:r>
              <w:rPr>
                <w:rFonts w:ascii="Arial"/>
                <w:b/>
                <w:w w:val="90"/>
                <w:sz w:val="18"/>
              </w:rPr>
              <w:t>TANGKAP</w:t>
            </w:r>
          </w:p>
        </w:tc>
        <w:tc>
          <w:tcPr>
            <w:tcW w:w="3326" w:type="dxa"/>
            <w:gridSpan w:val="2"/>
          </w:tcPr>
          <w:p>
            <w:pPr>
              <w:pStyle w:val="TableParagraph"/>
              <w:spacing w:line="204" w:lineRule="exact"/>
              <w:ind w:left="105"/>
              <w:rPr>
                <w:rFonts w:ascii="Arial"/>
                <w:b/>
                <w:sz w:val="18"/>
              </w:rPr>
            </w:pPr>
            <w:r>
              <w:rPr>
                <w:rFonts w:ascii="Arial"/>
                <w:b/>
                <w:w w:val="80"/>
                <w:sz w:val="18"/>
              </w:rPr>
              <w:t>Persentase</w:t>
            </w:r>
            <w:r>
              <w:rPr>
                <w:rFonts w:ascii="Arial"/>
                <w:b/>
                <w:sz w:val="18"/>
              </w:rPr>
              <w:t> </w:t>
            </w:r>
            <w:r>
              <w:rPr>
                <w:rFonts w:ascii="Arial"/>
                <w:b/>
                <w:w w:val="80"/>
                <w:sz w:val="18"/>
              </w:rPr>
              <w:t>Kelompok Usaha Bersama yang</w:t>
            </w:r>
            <w:r>
              <w:rPr>
                <w:rFonts w:ascii="Arial"/>
                <w:b/>
                <w:w w:val="90"/>
                <w:sz w:val="18"/>
              </w:rPr>
              <w:t> difasilitasi</w:t>
            </w:r>
            <w:r>
              <w:rPr>
                <w:rFonts w:ascii="Arial"/>
                <w:b/>
                <w:spacing w:val="-8"/>
                <w:w w:val="90"/>
                <w:sz w:val="18"/>
              </w:rPr>
              <w:t> </w:t>
            </w:r>
            <w:r>
              <w:rPr>
                <w:rFonts w:ascii="Arial"/>
                <w:b/>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124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A</w:t>
            </w:r>
          </w:p>
        </w:tc>
        <w:tc>
          <w:tcPr>
            <w:tcW w:w="2582" w:type="dxa"/>
            <w:tcBorders>
              <w:left w:val="nil"/>
            </w:tcBorders>
          </w:tcPr>
          <w:p>
            <w:pPr>
              <w:pStyle w:val="TableParagraph"/>
              <w:spacing w:before="2"/>
              <w:ind w:left="115" w:right="50" w:firstLine="40"/>
              <w:rPr>
                <w:rFonts w:ascii="Arial"/>
                <w:b/>
                <w:sz w:val="18"/>
              </w:rPr>
            </w:pPr>
            <w:r>
              <w:rPr>
                <w:rFonts w:ascii="Arial"/>
                <w:b/>
                <w:w w:val="85"/>
                <w:sz w:val="18"/>
              </w:rPr>
              <w:t>Pengelolaan</w:t>
            </w:r>
            <w:r>
              <w:rPr>
                <w:rFonts w:ascii="Arial"/>
                <w:b/>
                <w:spacing w:val="-7"/>
                <w:w w:val="85"/>
                <w:sz w:val="18"/>
              </w:rPr>
              <w:t> </w:t>
            </w:r>
            <w:r>
              <w:rPr>
                <w:rFonts w:ascii="Arial"/>
                <w:b/>
                <w:w w:val="85"/>
                <w:sz w:val="18"/>
              </w:rPr>
              <w:t>Penangkapan</w:t>
            </w:r>
            <w:r>
              <w:rPr>
                <w:rFonts w:ascii="Arial"/>
                <w:b/>
                <w:spacing w:val="-5"/>
                <w:w w:val="85"/>
                <w:sz w:val="18"/>
              </w:rPr>
              <w:t> </w:t>
            </w:r>
            <w:r>
              <w:rPr>
                <w:rFonts w:ascii="Arial"/>
                <w:b/>
                <w:w w:val="85"/>
                <w:sz w:val="18"/>
              </w:rPr>
              <w:t>Ikan </w:t>
            </w:r>
            <w:r>
              <w:rPr>
                <w:rFonts w:ascii="Arial"/>
                <w:b/>
                <w:w w:val="90"/>
                <w:sz w:val="18"/>
              </w:rPr>
              <w:t>di</w:t>
            </w:r>
            <w:r>
              <w:rPr>
                <w:rFonts w:ascii="Arial"/>
                <w:b/>
                <w:spacing w:val="-10"/>
                <w:w w:val="90"/>
                <w:sz w:val="18"/>
              </w:rPr>
              <w:t> </w:t>
            </w:r>
            <w:r>
              <w:rPr>
                <w:rFonts w:ascii="Arial"/>
                <w:b/>
                <w:w w:val="90"/>
                <w:sz w:val="18"/>
              </w:rPr>
              <w:t>Wilayah</w:t>
            </w:r>
            <w:r>
              <w:rPr>
                <w:rFonts w:ascii="Arial"/>
                <w:b/>
                <w:spacing w:val="-8"/>
                <w:w w:val="90"/>
                <w:sz w:val="18"/>
              </w:rPr>
              <w:t> </w:t>
            </w:r>
            <w:r>
              <w:rPr>
                <w:rFonts w:ascii="Arial"/>
                <w:b/>
                <w:w w:val="90"/>
                <w:sz w:val="18"/>
              </w:rPr>
              <w:t>sungai,</w:t>
            </w:r>
            <w:r>
              <w:rPr>
                <w:rFonts w:ascii="Arial"/>
                <w:b/>
                <w:spacing w:val="-7"/>
                <w:w w:val="90"/>
                <w:sz w:val="18"/>
              </w:rPr>
              <w:t> </w:t>
            </w:r>
            <w:r>
              <w:rPr>
                <w:rFonts w:ascii="Arial"/>
                <w:b/>
                <w:w w:val="90"/>
                <w:sz w:val="18"/>
              </w:rPr>
              <w:t>Danau, </w:t>
            </w:r>
            <w:r>
              <w:rPr>
                <w:rFonts w:ascii="Arial"/>
                <w:b/>
                <w:w w:val="80"/>
                <w:sz w:val="18"/>
              </w:rPr>
              <w:t>Waduk, Rawa dan Genangaan Air</w:t>
            </w:r>
            <w:r>
              <w:rPr>
                <w:rFonts w:ascii="Arial"/>
                <w:b/>
                <w:w w:val="85"/>
                <w:sz w:val="18"/>
              </w:rPr>
              <w:t> Lainnya</w:t>
            </w:r>
            <w:r>
              <w:rPr>
                <w:rFonts w:ascii="Arial"/>
                <w:b/>
                <w:spacing w:val="-7"/>
                <w:w w:val="85"/>
                <w:sz w:val="18"/>
              </w:rPr>
              <w:t> </w:t>
            </w:r>
            <w:r>
              <w:rPr>
                <w:rFonts w:ascii="Arial"/>
                <w:b/>
                <w:w w:val="85"/>
                <w:sz w:val="18"/>
              </w:rPr>
              <w:t>Yang</w:t>
            </w:r>
            <w:r>
              <w:rPr>
                <w:rFonts w:ascii="Arial"/>
                <w:b/>
                <w:spacing w:val="-5"/>
                <w:w w:val="85"/>
                <w:sz w:val="18"/>
              </w:rPr>
              <w:t> </w:t>
            </w:r>
            <w:r>
              <w:rPr>
                <w:rFonts w:ascii="Arial"/>
                <w:b/>
                <w:w w:val="85"/>
                <w:sz w:val="18"/>
              </w:rPr>
              <w:t>Dapat</w:t>
            </w:r>
            <w:r>
              <w:rPr>
                <w:rFonts w:ascii="Arial"/>
                <w:b/>
                <w:spacing w:val="-5"/>
                <w:w w:val="85"/>
                <w:sz w:val="18"/>
              </w:rPr>
              <w:t> </w:t>
            </w:r>
            <w:r>
              <w:rPr>
                <w:rFonts w:ascii="Arial"/>
                <w:b/>
                <w:w w:val="85"/>
                <w:sz w:val="18"/>
              </w:rPr>
              <w:t>diusahakan </w:t>
            </w:r>
            <w:r>
              <w:rPr>
                <w:rFonts w:ascii="Arial"/>
                <w:b/>
                <w:w w:val="80"/>
                <w:sz w:val="18"/>
              </w:rPr>
              <w:t>dalam 1 (satu) Daerah Kabupaten</w:t>
            </w:r>
          </w:p>
          <w:p>
            <w:pPr>
              <w:pStyle w:val="TableParagraph"/>
              <w:spacing w:line="184" w:lineRule="exact" w:before="1"/>
              <w:ind w:left="115"/>
              <w:rPr>
                <w:rFonts w:ascii="Arial"/>
                <w:b/>
                <w:sz w:val="18"/>
              </w:rPr>
            </w:pPr>
            <w:r>
              <w:rPr>
                <w:rFonts w:ascii="Arial"/>
                <w:b/>
                <w:w w:val="80"/>
                <w:sz w:val="18"/>
              </w:rPr>
              <w:t>/</w:t>
            </w:r>
            <w:r>
              <w:rPr>
                <w:rFonts w:ascii="Arial"/>
                <w:b/>
                <w:spacing w:val="-1"/>
                <w:w w:val="80"/>
                <w:sz w:val="18"/>
              </w:rPr>
              <w:t> </w:t>
            </w:r>
            <w:r>
              <w:rPr>
                <w:rFonts w:ascii="Arial"/>
                <w:b/>
                <w:spacing w:val="-4"/>
                <w:w w:val="90"/>
                <w:sz w:val="18"/>
              </w:rPr>
              <w:t>Kota.</w:t>
            </w:r>
          </w:p>
        </w:tc>
        <w:tc>
          <w:tcPr>
            <w:tcW w:w="3326" w:type="dxa"/>
            <w:gridSpan w:val="2"/>
          </w:tcPr>
          <w:p>
            <w:pPr>
              <w:pStyle w:val="TableParagraph"/>
              <w:spacing w:before="2"/>
              <w:ind w:left="405"/>
              <w:rPr>
                <w:rFonts w:ascii="Arial"/>
                <w:b/>
                <w:sz w:val="18"/>
              </w:rPr>
            </w:pPr>
            <w:r>
              <w:rPr>
                <w:rFonts w:ascii="Arial"/>
                <w:b/>
                <w:w w:val="90"/>
                <w:sz w:val="18"/>
              </w:rPr>
              <w:t>Persentase</w:t>
            </w:r>
            <w:r>
              <w:rPr>
                <w:rFonts w:ascii="Arial"/>
                <w:b/>
                <w:spacing w:val="-10"/>
                <w:w w:val="90"/>
                <w:sz w:val="18"/>
              </w:rPr>
              <w:t> </w:t>
            </w:r>
            <w:r>
              <w:rPr>
                <w:rFonts w:ascii="Arial"/>
                <w:b/>
                <w:w w:val="90"/>
                <w:sz w:val="18"/>
              </w:rPr>
              <w:t>k</w:t>
            </w:r>
            <w:r>
              <w:rPr>
                <w:rFonts w:ascii="Arial"/>
                <w:b/>
                <w:spacing w:val="-7"/>
                <w:w w:val="90"/>
                <w:sz w:val="18"/>
              </w:rPr>
              <w:t> </w:t>
            </w:r>
            <w:r>
              <w:rPr>
                <w:rFonts w:ascii="Arial"/>
                <w:b/>
                <w:w w:val="90"/>
                <w:sz w:val="18"/>
              </w:rPr>
              <w:t>Pengelolaan </w:t>
            </w:r>
            <w:r>
              <w:rPr>
                <w:rFonts w:ascii="Arial"/>
                <w:b/>
                <w:w w:val="85"/>
                <w:sz w:val="18"/>
              </w:rPr>
              <w:t>Penangkapan Ikan di Wilayah sungai, Danau, Waduk, Rawa dan Genangaan Air Lainnya Yang Dapat diusahakan</w:t>
            </w:r>
          </w:p>
          <w:p>
            <w:pPr>
              <w:pStyle w:val="TableParagraph"/>
              <w:spacing w:line="208" w:lineRule="exact"/>
              <w:ind w:left="405"/>
              <w:rPr>
                <w:rFonts w:ascii="Arial"/>
                <w:b/>
                <w:sz w:val="18"/>
              </w:rPr>
            </w:pPr>
            <w:r>
              <w:rPr>
                <w:rFonts w:ascii="Arial"/>
                <w:b/>
                <w:w w:val="80"/>
                <w:sz w:val="18"/>
              </w:rPr>
              <w:t>dalam 1 (satu) Daerah Kabupaten / Kota</w:t>
            </w:r>
            <w:r>
              <w:rPr>
                <w:rFonts w:ascii="Arial"/>
                <w:b/>
                <w:w w:val="90"/>
                <w:sz w:val="18"/>
              </w:rPr>
              <w:t> </w:t>
            </w:r>
            <w:r>
              <w:rPr>
                <w:rFonts w:ascii="Arial"/>
                <w:b/>
                <w:spacing w:val="-4"/>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550" w:hRule="atLeast"/>
        </w:trPr>
        <w:tc>
          <w:tcPr>
            <w:tcW w:w="644" w:type="dxa"/>
          </w:tcPr>
          <w:p>
            <w:pPr>
              <w:pStyle w:val="TableParagraph"/>
              <w:rPr>
                <w:rFonts w:ascii="Times New Roman"/>
                <w:sz w:val="18"/>
              </w:rPr>
            </w:pPr>
          </w:p>
        </w:tc>
        <w:tc>
          <w:tcPr>
            <w:tcW w:w="381" w:type="dxa"/>
            <w:tcBorders>
              <w:right w:val="nil"/>
            </w:tcBorders>
          </w:tcPr>
          <w:p>
            <w:pPr>
              <w:pStyle w:val="TableParagraph"/>
              <w:spacing w:line="206" w:lineRule="exact"/>
              <w:ind w:left="81"/>
              <w:jc w:val="center"/>
              <w:rPr>
                <w:sz w:val="18"/>
              </w:rPr>
            </w:pPr>
            <w:r>
              <w:rPr>
                <w:spacing w:val="-10"/>
                <w:w w:val="90"/>
                <w:sz w:val="18"/>
              </w:rPr>
              <w:t>1</w:t>
            </w:r>
          </w:p>
        </w:tc>
        <w:tc>
          <w:tcPr>
            <w:tcW w:w="2582" w:type="dxa"/>
            <w:tcBorders>
              <w:left w:val="nil"/>
            </w:tcBorders>
          </w:tcPr>
          <w:p>
            <w:pPr>
              <w:pStyle w:val="TableParagraph"/>
              <w:spacing w:line="237" w:lineRule="auto"/>
              <w:ind w:left="115"/>
              <w:rPr>
                <w:sz w:val="18"/>
              </w:rPr>
            </w:pPr>
            <w:r>
              <w:rPr>
                <w:w w:val="80"/>
                <w:sz w:val="18"/>
              </w:rPr>
              <w:t>Penyediaan Data dan Informasi</w:t>
            </w:r>
            <w:r>
              <w:rPr>
                <w:w w:val="90"/>
                <w:sz w:val="18"/>
              </w:rPr>
              <w:t> Sumber daya Ikan</w:t>
            </w:r>
          </w:p>
        </w:tc>
        <w:tc>
          <w:tcPr>
            <w:tcW w:w="296" w:type="dxa"/>
            <w:tcBorders>
              <w:right w:val="nil"/>
            </w:tcBorders>
          </w:tcPr>
          <w:p>
            <w:pPr>
              <w:pStyle w:val="TableParagraph"/>
              <w:spacing w:line="206" w:lineRule="exact"/>
              <w:ind w:left="38" w:right="37"/>
              <w:jc w:val="center"/>
              <w:rPr>
                <w:sz w:val="18"/>
              </w:rPr>
            </w:pPr>
            <w:r>
              <w:rPr>
                <w:spacing w:val="-10"/>
                <w:w w:val="90"/>
                <w:sz w:val="18"/>
              </w:rPr>
              <w:t>a</w:t>
            </w:r>
          </w:p>
        </w:tc>
        <w:tc>
          <w:tcPr>
            <w:tcW w:w="3030" w:type="dxa"/>
            <w:tcBorders>
              <w:left w:val="nil"/>
            </w:tcBorders>
          </w:tcPr>
          <w:p>
            <w:pPr>
              <w:pStyle w:val="TableParagraph"/>
              <w:spacing w:line="237" w:lineRule="auto"/>
              <w:ind w:left="114" w:right="146" w:firstLine="40"/>
              <w:rPr>
                <w:sz w:val="18"/>
              </w:rPr>
            </w:pPr>
            <w:r>
              <w:rPr>
                <w:w w:val="80"/>
                <w:sz w:val="18"/>
              </w:rPr>
              <w:t>Jumlah Data dan Informasi Sumber Daya</w:t>
            </w:r>
            <w:r>
              <w:rPr>
                <w:w w:val="90"/>
                <w:sz w:val="18"/>
              </w:rPr>
              <w:t> </w:t>
            </w:r>
            <w:r>
              <w:rPr>
                <w:spacing w:val="-2"/>
                <w:w w:val="90"/>
                <w:sz w:val="18"/>
              </w:rPr>
              <w:t>Ikan</w:t>
            </w:r>
            <w:r>
              <w:rPr>
                <w:spacing w:val="-3"/>
                <w:w w:val="90"/>
                <w:sz w:val="18"/>
              </w:rPr>
              <w:t> </w:t>
            </w:r>
            <w:r>
              <w:rPr>
                <w:spacing w:val="-2"/>
                <w:w w:val="90"/>
                <w:sz w:val="18"/>
              </w:rPr>
              <w:t>di</w:t>
            </w:r>
            <w:r>
              <w:rPr>
                <w:spacing w:val="-5"/>
                <w:w w:val="90"/>
                <w:sz w:val="18"/>
              </w:rPr>
              <w:t> </w:t>
            </w:r>
            <w:r>
              <w:rPr>
                <w:spacing w:val="-2"/>
                <w:w w:val="90"/>
                <w:sz w:val="18"/>
              </w:rPr>
              <w:t>Perairan</w:t>
            </w:r>
            <w:r>
              <w:rPr>
                <w:spacing w:val="-3"/>
                <w:w w:val="90"/>
                <w:sz w:val="18"/>
              </w:rPr>
              <w:t> </w:t>
            </w:r>
            <w:r>
              <w:rPr>
                <w:spacing w:val="-2"/>
                <w:w w:val="90"/>
                <w:sz w:val="18"/>
              </w:rPr>
              <w:t>Darat</w:t>
            </w:r>
            <w:r>
              <w:rPr>
                <w:spacing w:val="-6"/>
                <w:w w:val="90"/>
                <w:sz w:val="18"/>
              </w:rPr>
              <w:t> </w:t>
            </w:r>
            <w:r>
              <w:rPr>
                <w:spacing w:val="-2"/>
                <w:w w:val="90"/>
                <w:sz w:val="18"/>
              </w:rPr>
              <w:t>dalam</w:t>
            </w:r>
            <w:r>
              <w:rPr>
                <w:spacing w:val="-4"/>
                <w:w w:val="90"/>
                <w:sz w:val="18"/>
              </w:rPr>
              <w:t> </w:t>
            </w:r>
            <w:r>
              <w:rPr>
                <w:spacing w:val="-2"/>
                <w:w w:val="90"/>
                <w:sz w:val="18"/>
              </w:rPr>
              <w:t>Satu</w:t>
            </w:r>
          </w:p>
        </w:tc>
        <w:tc>
          <w:tcPr>
            <w:tcW w:w="1948" w:type="dxa"/>
          </w:tcPr>
          <w:p>
            <w:pPr>
              <w:pStyle w:val="TableParagraph"/>
              <w:spacing w:line="206" w:lineRule="exact"/>
              <w:ind w:left="38" w:right="30"/>
              <w:jc w:val="center"/>
              <w:rPr>
                <w:sz w:val="18"/>
              </w:rPr>
            </w:pPr>
            <w:r>
              <w:rPr>
                <w:spacing w:val="-10"/>
                <w:w w:val="90"/>
                <w:sz w:val="18"/>
              </w:rPr>
              <w:t>6</w:t>
            </w:r>
          </w:p>
        </w:tc>
        <w:tc>
          <w:tcPr>
            <w:tcW w:w="1135" w:type="dxa"/>
          </w:tcPr>
          <w:p>
            <w:pPr>
              <w:pStyle w:val="TableParagraph"/>
              <w:spacing w:line="206" w:lineRule="exact"/>
              <w:ind w:left="16" w:right="2"/>
              <w:jc w:val="center"/>
              <w:rPr>
                <w:sz w:val="18"/>
              </w:rPr>
            </w:pPr>
            <w:r>
              <w:rPr>
                <w:spacing w:val="-10"/>
                <w:w w:val="90"/>
                <w:sz w:val="18"/>
              </w:rPr>
              <w:t>0</w:t>
            </w:r>
          </w:p>
        </w:tc>
        <w:tc>
          <w:tcPr>
            <w:tcW w:w="1070" w:type="dxa"/>
          </w:tcPr>
          <w:p>
            <w:pPr>
              <w:pStyle w:val="TableParagraph"/>
              <w:spacing w:line="206" w:lineRule="exact"/>
              <w:ind w:left="3" w:right="2"/>
              <w:jc w:val="center"/>
              <w:rPr>
                <w:sz w:val="18"/>
              </w:rPr>
            </w:pPr>
            <w:r>
              <w:rPr>
                <w:spacing w:val="-10"/>
                <w:w w:val="90"/>
                <w:sz w:val="18"/>
              </w:rPr>
              <w:t>0</w:t>
            </w:r>
          </w:p>
        </w:tc>
        <w:tc>
          <w:tcPr>
            <w:tcW w:w="1085" w:type="dxa"/>
          </w:tcPr>
          <w:p>
            <w:pPr>
              <w:pStyle w:val="TableParagraph"/>
              <w:spacing w:line="206" w:lineRule="exact"/>
              <w:ind w:left="17" w:right="2"/>
              <w:jc w:val="center"/>
              <w:rPr>
                <w:sz w:val="18"/>
              </w:rPr>
            </w:pPr>
            <w:r>
              <w:rPr>
                <w:spacing w:val="-10"/>
                <w:w w:val="90"/>
                <w:sz w:val="18"/>
              </w:rPr>
              <w:t>0</w:t>
            </w:r>
          </w:p>
        </w:tc>
        <w:tc>
          <w:tcPr>
            <w:tcW w:w="842" w:type="dxa"/>
          </w:tcPr>
          <w:p>
            <w:pPr>
              <w:pStyle w:val="TableParagraph"/>
              <w:spacing w:line="206" w:lineRule="exact"/>
              <w:ind w:left="59" w:right="47"/>
              <w:jc w:val="center"/>
              <w:rPr>
                <w:sz w:val="18"/>
              </w:rPr>
            </w:pPr>
            <w:r>
              <w:rPr>
                <w:spacing w:val="-4"/>
                <w:w w:val="90"/>
                <w:sz w:val="18"/>
              </w:rPr>
              <w:t>0,00%</w:t>
            </w:r>
          </w:p>
        </w:tc>
        <w:tc>
          <w:tcPr>
            <w:tcW w:w="1229" w:type="dxa"/>
          </w:tcPr>
          <w:p>
            <w:pPr>
              <w:pStyle w:val="TableParagraph"/>
              <w:spacing w:line="206" w:lineRule="exact"/>
              <w:ind w:left="11" w:right="10"/>
              <w:jc w:val="center"/>
              <w:rPr>
                <w:sz w:val="18"/>
              </w:rPr>
            </w:pPr>
            <w:r>
              <w:rPr>
                <w:spacing w:val="-10"/>
                <w:w w:val="90"/>
                <w:sz w:val="18"/>
              </w:rPr>
              <w:t>2</w:t>
            </w:r>
          </w:p>
        </w:tc>
        <w:tc>
          <w:tcPr>
            <w:tcW w:w="1202" w:type="dxa"/>
          </w:tcPr>
          <w:p>
            <w:pPr>
              <w:pStyle w:val="TableParagraph"/>
              <w:spacing w:line="206" w:lineRule="exact"/>
              <w:ind w:left="11" w:right="8"/>
              <w:jc w:val="center"/>
              <w:rPr>
                <w:sz w:val="18"/>
              </w:rPr>
            </w:pPr>
            <w:r>
              <w:rPr>
                <w:spacing w:val="-10"/>
                <w:w w:val="90"/>
                <w:sz w:val="18"/>
              </w:rPr>
              <w:t>2</w:t>
            </w:r>
          </w:p>
        </w:tc>
        <w:tc>
          <w:tcPr>
            <w:tcW w:w="1004" w:type="dxa"/>
          </w:tcPr>
          <w:p>
            <w:pPr>
              <w:pStyle w:val="TableParagraph"/>
              <w:spacing w:line="206" w:lineRule="exact"/>
              <w:ind w:left="11" w:right="2"/>
              <w:jc w:val="center"/>
              <w:rPr>
                <w:sz w:val="18"/>
              </w:rPr>
            </w:pPr>
            <w:r>
              <w:rPr>
                <w:spacing w:val="-2"/>
                <w:w w:val="90"/>
                <w:sz w:val="18"/>
              </w:rPr>
              <w:t>33,33%</w:t>
            </w:r>
          </w:p>
        </w:tc>
      </w:tr>
    </w:tbl>
    <w:p>
      <w:pPr>
        <w:pStyle w:val="TableParagraph"/>
        <w:spacing w:after="0" w:line="206" w:lineRule="exact"/>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79"/>
        <w:gridCol w:w="299"/>
        <w:gridCol w:w="3030"/>
        <w:gridCol w:w="1948"/>
        <w:gridCol w:w="1135"/>
        <w:gridCol w:w="1070"/>
        <w:gridCol w:w="1085"/>
        <w:gridCol w:w="842"/>
        <w:gridCol w:w="1229"/>
        <w:gridCol w:w="1202"/>
        <w:gridCol w:w="1004"/>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0"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60"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546" w:hRule="atLeast"/>
        </w:trPr>
        <w:tc>
          <w:tcPr>
            <w:tcW w:w="644" w:type="dxa"/>
          </w:tcPr>
          <w:p>
            <w:pPr>
              <w:pStyle w:val="TableParagraph"/>
              <w:rPr>
                <w:rFonts w:ascii="Times New Roman"/>
                <w:sz w:val="18"/>
              </w:rPr>
            </w:pPr>
          </w:p>
        </w:tc>
        <w:tc>
          <w:tcPr>
            <w:tcW w:w="2960" w:type="dxa"/>
            <w:gridSpan w:val="2"/>
          </w:tcPr>
          <w:p>
            <w:pPr>
              <w:pStyle w:val="TableParagraph"/>
              <w:rPr>
                <w:rFonts w:ascii="Times New Roman"/>
                <w:sz w:val="18"/>
              </w:rPr>
            </w:pPr>
          </w:p>
        </w:tc>
        <w:tc>
          <w:tcPr>
            <w:tcW w:w="3329" w:type="dxa"/>
            <w:gridSpan w:val="2"/>
          </w:tcPr>
          <w:p>
            <w:pPr>
              <w:pStyle w:val="TableParagraph"/>
              <w:spacing w:line="242" w:lineRule="auto"/>
              <w:ind w:left="408" w:right="202"/>
              <w:rPr>
                <w:sz w:val="18"/>
              </w:rPr>
            </w:pPr>
            <w:r>
              <w:rPr>
                <w:w w:val="80"/>
                <w:sz w:val="18"/>
              </w:rPr>
              <w:t>Kabupaten / Kota yang Tersedia</w:t>
            </w:r>
            <w:r>
              <w:rPr>
                <w:w w:val="90"/>
                <w:sz w:val="18"/>
              </w:rPr>
              <w:t> </w:t>
            </w:r>
            <w:r>
              <w:rPr>
                <w:spacing w:val="-2"/>
                <w:w w:val="90"/>
                <w:sz w:val="18"/>
              </w:rPr>
              <w:t>(dokumen)</w:t>
            </w: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553"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79" w:type="dxa"/>
            <w:tcBorders>
              <w:left w:val="nil"/>
            </w:tcBorders>
          </w:tcPr>
          <w:p>
            <w:pPr>
              <w:pStyle w:val="TableParagraph"/>
              <w:spacing w:before="2"/>
              <w:ind w:left="115"/>
              <w:rPr>
                <w:sz w:val="18"/>
              </w:rPr>
            </w:pPr>
            <w:r>
              <w:rPr>
                <w:w w:val="80"/>
                <w:sz w:val="18"/>
              </w:rPr>
              <w:t>Penyediaan Prasarana Usaha</w:t>
            </w:r>
            <w:r>
              <w:rPr>
                <w:w w:val="90"/>
                <w:sz w:val="18"/>
              </w:rPr>
              <w:t> Perikanan</w:t>
            </w:r>
            <w:r>
              <w:rPr>
                <w:spacing w:val="-4"/>
                <w:w w:val="90"/>
                <w:sz w:val="18"/>
              </w:rPr>
              <w:t> </w:t>
            </w:r>
            <w:r>
              <w:rPr>
                <w:w w:val="90"/>
                <w:sz w:val="18"/>
              </w:rPr>
              <w:t>Tangkap</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firstLine="40"/>
              <w:rPr>
                <w:sz w:val="18"/>
              </w:rPr>
            </w:pPr>
            <w:r>
              <w:rPr>
                <w:w w:val="80"/>
                <w:sz w:val="18"/>
              </w:rPr>
              <w:t>Jumlah Prasarana Usaha Perikanan</w:t>
            </w:r>
            <w:r>
              <w:rPr>
                <w:w w:val="90"/>
                <w:sz w:val="18"/>
              </w:rPr>
              <w:t> Tangkap</w:t>
            </w:r>
            <w:r>
              <w:rPr>
                <w:spacing w:val="-8"/>
                <w:w w:val="90"/>
                <w:sz w:val="18"/>
              </w:rPr>
              <w:t> </w:t>
            </w:r>
            <w:r>
              <w:rPr>
                <w:w w:val="90"/>
                <w:sz w:val="18"/>
              </w:rPr>
              <w:t>yang</w:t>
            </w:r>
            <w:r>
              <w:rPr>
                <w:spacing w:val="-7"/>
                <w:w w:val="90"/>
                <w:sz w:val="18"/>
              </w:rPr>
              <w:t> </w:t>
            </w:r>
            <w:r>
              <w:rPr>
                <w:w w:val="90"/>
                <w:sz w:val="18"/>
              </w:rPr>
              <w:t>Tersedia</w:t>
            </w:r>
            <w:r>
              <w:rPr>
                <w:spacing w:val="-8"/>
                <w:w w:val="90"/>
                <w:sz w:val="18"/>
              </w:rPr>
              <w:t> </w:t>
            </w:r>
            <w:r>
              <w:rPr>
                <w:w w:val="90"/>
                <w:sz w:val="18"/>
              </w:rPr>
              <w:t>(Unit)</w:t>
            </w:r>
          </w:p>
        </w:tc>
        <w:tc>
          <w:tcPr>
            <w:tcW w:w="1948" w:type="dxa"/>
          </w:tcPr>
          <w:p>
            <w:pPr>
              <w:pStyle w:val="TableParagraph"/>
              <w:spacing w:before="2"/>
              <w:ind w:left="38" w:right="30"/>
              <w:jc w:val="center"/>
              <w:rPr>
                <w:sz w:val="18"/>
              </w:rPr>
            </w:pPr>
            <w:r>
              <w:rPr>
                <w:spacing w:val="-10"/>
                <w:w w:val="90"/>
                <w:sz w:val="18"/>
              </w:rPr>
              <w:t>1</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557"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3</w:t>
            </w:r>
          </w:p>
        </w:tc>
        <w:tc>
          <w:tcPr>
            <w:tcW w:w="2579" w:type="dxa"/>
            <w:tcBorders>
              <w:left w:val="nil"/>
            </w:tcBorders>
          </w:tcPr>
          <w:p>
            <w:pPr>
              <w:pStyle w:val="TableParagraph"/>
              <w:spacing w:line="237" w:lineRule="auto" w:before="8"/>
              <w:ind w:left="115" w:right="246"/>
              <w:rPr>
                <w:sz w:val="18"/>
              </w:rPr>
            </w:pPr>
            <w:r>
              <w:rPr>
                <w:w w:val="80"/>
                <w:sz w:val="18"/>
              </w:rPr>
              <w:t>Penyediaan Sarana Usaha</w:t>
            </w:r>
            <w:r>
              <w:rPr>
                <w:w w:val="90"/>
                <w:sz w:val="18"/>
              </w:rPr>
              <w:t> Perikanan</w:t>
            </w:r>
            <w:r>
              <w:rPr>
                <w:spacing w:val="-4"/>
                <w:w w:val="90"/>
                <w:sz w:val="18"/>
              </w:rPr>
              <w:t> </w:t>
            </w:r>
            <w:r>
              <w:rPr>
                <w:w w:val="90"/>
                <w:sz w:val="18"/>
              </w:rPr>
              <w:t>Tangkap</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37" w:lineRule="auto" w:before="8"/>
              <w:ind w:left="114" w:right="146"/>
              <w:rPr>
                <w:sz w:val="18"/>
              </w:rPr>
            </w:pPr>
            <w:r>
              <w:rPr>
                <w:w w:val="80"/>
                <w:sz w:val="18"/>
              </w:rPr>
              <w:t>Jumlah Sarana Usaha Perikanan Tangkap</w:t>
            </w:r>
            <w:r>
              <w:rPr>
                <w:w w:val="90"/>
                <w:sz w:val="18"/>
              </w:rPr>
              <w:t> </w:t>
            </w:r>
            <w:r>
              <w:rPr>
                <w:spacing w:val="-2"/>
                <w:w w:val="90"/>
                <w:sz w:val="18"/>
              </w:rPr>
              <w:t>yang</w:t>
            </w:r>
            <w:r>
              <w:rPr>
                <w:spacing w:val="-4"/>
                <w:w w:val="90"/>
                <w:sz w:val="18"/>
              </w:rPr>
              <w:t> </w:t>
            </w:r>
            <w:r>
              <w:rPr>
                <w:spacing w:val="-2"/>
                <w:w w:val="90"/>
                <w:sz w:val="18"/>
              </w:rPr>
              <w:t>Terjamin</w:t>
            </w:r>
            <w:r>
              <w:rPr>
                <w:spacing w:val="-4"/>
                <w:w w:val="90"/>
                <w:sz w:val="18"/>
              </w:rPr>
              <w:t> </w:t>
            </w:r>
            <w:r>
              <w:rPr>
                <w:spacing w:val="-2"/>
                <w:w w:val="90"/>
                <w:sz w:val="18"/>
              </w:rPr>
              <w:t>dan</w:t>
            </w:r>
            <w:r>
              <w:rPr>
                <w:spacing w:val="-6"/>
                <w:w w:val="90"/>
                <w:sz w:val="18"/>
              </w:rPr>
              <w:t> </w:t>
            </w:r>
            <w:r>
              <w:rPr>
                <w:spacing w:val="-2"/>
                <w:w w:val="90"/>
                <w:sz w:val="18"/>
              </w:rPr>
              <w:t>Tersedia</w:t>
            </w:r>
            <w:r>
              <w:rPr>
                <w:spacing w:val="-4"/>
                <w:w w:val="90"/>
                <w:sz w:val="18"/>
              </w:rPr>
              <w:t> </w:t>
            </w:r>
            <w:r>
              <w:rPr>
                <w:spacing w:val="-2"/>
                <w:w w:val="90"/>
                <w:sz w:val="18"/>
              </w:rPr>
              <w:t>(unit)</w:t>
            </w:r>
          </w:p>
        </w:tc>
        <w:tc>
          <w:tcPr>
            <w:tcW w:w="1948" w:type="dxa"/>
          </w:tcPr>
          <w:p>
            <w:pPr>
              <w:pStyle w:val="TableParagraph"/>
              <w:spacing w:before="6"/>
              <w:ind w:left="38" w:right="30"/>
              <w:jc w:val="center"/>
              <w:rPr>
                <w:sz w:val="18"/>
              </w:rPr>
            </w:pPr>
            <w:r>
              <w:rPr>
                <w:spacing w:val="-10"/>
                <w:w w:val="90"/>
                <w:sz w:val="18"/>
              </w:rPr>
              <w:t>3</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1</w:t>
            </w:r>
          </w:p>
        </w:tc>
        <w:tc>
          <w:tcPr>
            <w:tcW w:w="1202" w:type="dxa"/>
          </w:tcPr>
          <w:p>
            <w:pPr>
              <w:pStyle w:val="TableParagraph"/>
              <w:spacing w:before="6"/>
              <w:ind w:left="11" w:right="8"/>
              <w:jc w:val="center"/>
              <w:rPr>
                <w:sz w:val="18"/>
              </w:rPr>
            </w:pPr>
            <w:r>
              <w:rPr>
                <w:spacing w:val="-10"/>
                <w:w w:val="90"/>
                <w:sz w:val="18"/>
              </w:rPr>
              <w:t>1</w:t>
            </w:r>
          </w:p>
        </w:tc>
        <w:tc>
          <w:tcPr>
            <w:tcW w:w="1004" w:type="dxa"/>
          </w:tcPr>
          <w:p>
            <w:pPr>
              <w:pStyle w:val="TableParagraph"/>
              <w:spacing w:before="6"/>
              <w:ind w:left="11" w:right="2"/>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B</w:t>
            </w:r>
          </w:p>
        </w:tc>
        <w:tc>
          <w:tcPr>
            <w:tcW w:w="2579" w:type="dxa"/>
            <w:tcBorders>
              <w:left w:val="nil"/>
            </w:tcBorders>
          </w:tcPr>
          <w:p>
            <w:pPr>
              <w:pStyle w:val="TableParagraph"/>
              <w:spacing w:before="2"/>
              <w:ind w:left="115" w:firstLine="40"/>
              <w:rPr>
                <w:rFonts w:ascii="Arial"/>
                <w:b/>
                <w:sz w:val="18"/>
              </w:rPr>
            </w:pPr>
            <w:r>
              <w:rPr>
                <w:rFonts w:ascii="Arial"/>
                <w:b/>
                <w:spacing w:val="-2"/>
                <w:w w:val="85"/>
                <w:sz w:val="18"/>
              </w:rPr>
              <w:t>Pemberdayaan Nelayan</w:t>
            </w:r>
            <w:r>
              <w:rPr>
                <w:rFonts w:ascii="Arial"/>
                <w:b/>
                <w:spacing w:val="-3"/>
                <w:w w:val="85"/>
                <w:sz w:val="18"/>
              </w:rPr>
              <w:t> </w:t>
            </w:r>
            <w:r>
              <w:rPr>
                <w:rFonts w:ascii="Arial"/>
                <w:b/>
                <w:spacing w:val="-2"/>
                <w:w w:val="85"/>
                <w:sz w:val="18"/>
              </w:rPr>
              <w:t>Kecil </w:t>
            </w:r>
            <w:r>
              <w:rPr>
                <w:rFonts w:ascii="Arial"/>
                <w:b/>
                <w:w w:val="80"/>
                <w:sz w:val="18"/>
              </w:rPr>
              <w:t>Dalam Daerah Kabupaten/Kota</w:t>
            </w:r>
          </w:p>
        </w:tc>
        <w:tc>
          <w:tcPr>
            <w:tcW w:w="3329" w:type="dxa"/>
            <w:gridSpan w:val="2"/>
          </w:tcPr>
          <w:p>
            <w:pPr>
              <w:pStyle w:val="TableParagraph"/>
              <w:spacing w:before="2"/>
              <w:ind w:left="408"/>
              <w:rPr>
                <w:rFonts w:ascii="Arial"/>
                <w:b/>
                <w:sz w:val="18"/>
              </w:rPr>
            </w:pPr>
            <w:r>
              <w:rPr>
                <w:rFonts w:ascii="Arial"/>
                <w:b/>
                <w:w w:val="80"/>
                <w:sz w:val="18"/>
              </w:rPr>
              <w:t>Persentase</w:t>
            </w:r>
            <w:r>
              <w:rPr>
                <w:rFonts w:ascii="Arial"/>
                <w:b/>
                <w:spacing w:val="3"/>
                <w:sz w:val="18"/>
              </w:rPr>
              <w:t> </w:t>
            </w:r>
            <w:r>
              <w:rPr>
                <w:rFonts w:ascii="Arial"/>
                <w:b/>
                <w:w w:val="80"/>
                <w:sz w:val="18"/>
              </w:rPr>
              <w:t>Pemberdayaan</w:t>
            </w:r>
            <w:r>
              <w:rPr>
                <w:rFonts w:ascii="Arial"/>
                <w:b/>
                <w:spacing w:val="3"/>
                <w:sz w:val="18"/>
              </w:rPr>
              <w:t> </w:t>
            </w:r>
            <w:r>
              <w:rPr>
                <w:rFonts w:ascii="Arial"/>
                <w:b/>
                <w:spacing w:val="-2"/>
                <w:w w:val="80"/>
                <w:sz w:val="18"/>
              </w:rPr>
              <w:t>Nelayan</w:t>
            </w:r>
          </w:p>
          <w:p>
            <w:pPr>
              <w:pStyle w:val="TableParagraph"/>
              <w:spacing w:line="204" w:lineRule="exact"/>
              <w:ind w:left="408" w:right="202"/>
              <w:rPr>
                <w:rFonts w:ascii="Arial"/>
                <w:b/>
                <w:sz w:val="18"/>
              </w:rPr>
            </w:pPr>
            <w:r>
              <w:rPr>
                <w:rFonts w:ascii="Arial"/>
                <w:b/>
                <w:w w:val="80"/>
                <w:sz w:val="18"/>
              </w:rPr>
              <w:t>Kecil Dalam Daerah Kabupaten/Kota</w:t>
            </w:r>
            <w:r>
              <w:rPr>
                <w:rFonts w:ascii="Arial"/>
                <w:b/>
                <w:w w:val="90"/>
                <w:sz w:val="18"/>
              </w:rPr>
              <w:t> </w:t>
            </w:r>
            <w:r>
              <w:rPr>
                <w:rFonts w:ascii="Arial"/>
                <w:b/>
                <w:spacing w:val="-4"/>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553"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Pengembangan Kapasitas Nelayan</w:t>
            </w:r>
            <w:r>
              <w:rPr>
                <w:w w:val="90"/>
                <w:sz w:val="18"/>
              </w:rPr>
              <w:t> </w:t>
            </w:r>
            <w:r>
              <w:rPr>
                <w:spacing w:val="-2"/>
                <w:w w:val="90"/>
                <w:sz w:val="18"/>
              </w:rPr>
              <w:t>Kecil</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Nelayan Kecil yang meningkat</w:t>
            </w:r>
            <w:r>
              <w:rPr>
                <w:w w:val="90"/>
                <w:sz w:val="18"/>
              </w:rPr>
              <w:t> kapasitasnya</w:t>
            </w:r>
            <w:r>
              <w:rPr>
                <w:spacing w:val="-4"/>
                <w:w w:val="90"/>
                <w:sz w:val="18"/>
              </w:rPr>
              <w:t> </w:t>
            </w:r>
            <w:r>
              <w:rPr>
                <w:w w:val="90"/>
                <w:sz w:val="18"/>
              </w:rPr>
              <w:t>(orang)</w:t>
            </w:r>
          </w:p>
        </w:tc>
        <w:tc>
          <w:tcPr>
            <w:tcW w:w="1948" w:type="dxa"/>
          </w:tcPr>
          <w:p>
            <w:pPr>
              <w:pStyle w:val="TableParagraph"/>
              <w:spacing w:before="2"/>
              <w:ind w:left="43" w:right="29"/>
              <w:jc w:val="center"/>
              <w:rPr>
                <w:sz w:val="18"/>
              </w:rPr>
            </w:pPr>
            <w:r>
              <w:rPr>
                <w:spacing w:val="-5"/>
                <w:w w:val="90"/>
                <w:sz w:val="18"/>
              </w:rPr>
              <w:t>60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826"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2</w:t>
            </w:r>
          </w:p>
        </w:tc>
        <w:tc>
          <w:tcPr>
            <w:tcW w:w="2579" w:type="dxa"/>
            <w:tcBorders>
              <w:left w:val="nil"/>
            </w:tcBorders>
          </w:tcPr>
          <w:p>
            <w:pPr>
              <w:pStyle w:val="TableParagraph"/>
              <w:spacing w:before="6"/>
              <w:ind w:left="115"/>
              <w:rPr>
                <w:sz w:val="18"/>
              </w:rPr>
            </w:pPr>
            <w:r>
              <w:rPr>
                <w:w w:val="90"/>
                <w:sz w:val="18"/>
              </w:rPr>
              <w:t>Pelaksanaan</w:t>
            </w:r>
            <w:r>
              <w:rPr>
                <w:spacing w:val="-4"/>
                <w:w w:val="90"/>
                <w:sz w:val="18"/>
              </w:rPr>
              <w:t> </w:t>
            </w:r>
            <w:r>
              <w:rPr>
                <w:w w:val="90"/>
                <w:sz w:val="18"/>
              </w:rPr>
              <w:t>Fasilitasi </w:t>
            </w:r>
            <w:r>
              <w:rPr>
                <w:w w:val="80"/>
                <w:sz w:val="18"/>
              </w:rPr>
              <w:t>Pembentukan dan Pengembangan</w:t>
            </w:r>
            <w:r>
              <w:rPr>
                <w:w w:val="90"/>
                <w:sz w:val="18"/>
              </w:rPr>
              <w:t> Kelembagaan</w:t>
            </w:r>
            <w:r>
              <w:rPr>
                <w:spacing w:val="-10"/>
                <w:w w:val="90"/>
                <w:sz w:val="18"/>
              </w:rPr>
              <w:t> </w:t>
            </w:r>
            <w:r>
              <w:rPr>
                <w:w w:val="90"/>
                <w:sz w:val="18"/>
              </w:rPr>
              <w:t>Nelayan</w:t>
            </w:r>
            <w:r>
              <w:rPr>
                <w:spacing w:val="-7"/>
                <w:w w:val="90"/>
                <w:sz w:val="18"/>
              </w:rPr>
              <w:t> </w:t>
            </w:r>
            <w:r>
              <w:rPr>
                <w:w w:val="90"/>
                <w:sz w:val="18"/>
              </w:rPr>
              <w:t>Kecil</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before="6"/>
              <w:ind w:left="114" w:right="146" w:firstLine="40"/>
              <w:rPr>
                <w:sz w:val="18"/>
              </w:rPr>
            </w:pPr>
            <w:r>
              <w:rPr>
                <w:w w:val="80"/>
                <w:sz w:val="18"/>
              </w:rPr>
              <w:t>Jumlah Kelompok Nelayan Kecil yang</w:t>
            </w:r>
            <w:r>
              <w:rPr>
                <w:w w:val="90"/>
                <w:sz w:val="18"/>
              </w:rPr>
              <w:t> Difasilitasi</w:t>
            </w:r>
            <w:r>
              <w:rPr>
                <w:spacing w:val="-10"/>
                <w:w w:val="90"/>
                <w:sz w:val="18"/>
              </w:rPr>
              <w:t> </w:t>
            </w:r>
            <w:r>
              <w:rPr>
                <w:w w:val="90"/>
                <w:sz w:val="18"/>
              </w:rPr>
              <w:t>Pembentukan</w:t>
            </w:r>
            <w:r>
              <w:rPr>
                <w:spacing w:val="-7"/>
                <w:w w:val="90"/>
                <w:sz w:val="18"/>
              </w:rPr>
              <w:t> </w:t>
            </w:r>
            <w:r>
              <w:rPr>
                <w:w w:val="90"/>
                <w:sz w:val="18"/>
              </w:rPr>
              <w:t>dan </w:t>
            </w:r>
            <w:r>
              <w:rPr>
                <w:w w:val="85"/>
                <w:sz w:val="18"/>
              </w:rPr>
              <w:t>Pengembangan</w:t>
            </w:r>
            <w:r>
              <w:rPr>
                <w:spacing w:val="-6"/>
                <w:w w:val="85"/>
                <w:sz w:val="18"/>
              </w:rPr>
              <w:t> </w:t>
            </w:r>
            <w:r>
              <w:rPr>
                <w:w w:val="85"/>
                <w:sz w:val="18"/>
              </w:rPr>
              <w:t>Kelembagaannya</w:t>
            </w:r>
          </w:p>
          <w:p>
            <w:pPr>
              <w:pStyle w:val="TableParagraph"/>
              <w:spacing w:line="179" w:lineRule="exact"/>
              <w:ind w:left="114"/>
              <w:rPr>
                <w:sz w:val="18"/>
              </w:rPr>
            </w:pPr>
            <w:r>
              <w:rPr>
                <w:spacing w:val="-2"/>
                <w:w w:val="90"/>
                <w:sz w:val="18"/>
              </w:rPr>
              <w:t>(Kelompok)</w:t>
            </w:r>
          </w:p>
        </w:tc>
        <w:tc>
          <w:tcPr>
            <w:tcW w:w="1948" w:type="dxa"/>
          </w:tcPr>
          <w:p>
            <w:pPr>
              <w:pStyle w:val="TableParagraph"/>
              <w:spacing w:before="6"/>
              <w:ind w:left="38" w:right="30"/>
              <w:jc w:val="center"/>
              <w:rPr>
                <w:sz w:val="18"/>
              </w:rPr>
            </w:pPr>
            <w:r>
              <w:rPr>
                <w:spacing w:val="-10"/>
                <w:w w:val="90"/>
                <w:sz w:val="18"/>
              </w:rPr>
              <w:t>6</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2</w:t>
            </w:r>
          </w:p>
        </w:tc>
        <w:tc>
          <w:tcPr>
            <w:tcW w:w="1202" w:type="dxa"/>
          </w:tcPr>
          <w:p>
            <w:pPr>
              <w:pStyle w:val="TableParagraph"/>
              <w:spacing w:before="6"/>
              <w:ind w:left="11" w:right="8"/>
              <w:jc w:val="center"/>
              <w:rPr>
                <w:sz w:val="18"/>
              </w:rPr>
            </w:pPr>
            <w:r>
              <w:rPr>
                <w:spacing w:val="-10"/>
                <w:w w:val="90"/>
                <w:sz w:val="18"/>
              </w:rPr>
              <w:t>2</w:t>
            </w:r>
          </w:p>
        </w:tc>
        <w:tc>
          <w:tcPr>
            <w:tcW w:w="1004" w:type="dxa"/>
          </w:tcPr>
          <w:p>
            <w:pPr>
              <w:pStyle w:val="TableParagraph"/>
              <w:spacing w:before="6"/>
              <w:ind w:left="11" w:right="2"/>
              <w:jc w:val="center"/>
              <w:rPr>
                <w:sz w:val="18"/>
              </w:rPr>
            </w:pPr>
            <w:r>
              <w:rPr>
                <w:spacing w:val="-2"/>
                <w:w w:val="90"/>
                <w:sz w:val="18"/>
              </w:rPr>
              <w:t>33,33%</w:t>
            </w:r>
          </w:p>
        </w:tc>
      </w:tr>
      <w:tr>
        <w:trPr>
          <w:trHeight w:val="557" w:hRule="atLeast"/>
        </w:trPr>
        <w:tc>
          <w:tcPr>
            <w:tcW w:w="644" w:type="dxa"/>
          </w:tcPr>
          <w:p>
            <w:pPr>
              <w:pStyle w:val="TableParagraph"/>
              <w:rPr>
                <w:rFonts w:ascii="Times New Roman"/>
                <w:sz w:val="18"/>
              </w:rPr>
            </w:pPr>
          </w:p>
        </w:tc>
        <w:tc>
          <w:tcPr>
            <w:tcW w:w="2960" w:type="dxa"/>
            <w:gridSpan w:val="2"/>
          </w:tcPr>
          <w:p>
            <w:pPr>
              <w:pStyle w:val="TableParagraph"/>
              <w:spacing w:line="237" w:lineRule="auto" w:before="7"/>
              <w:ind w:left="107" w:right="71"/>
              <w:rPr>
                <w:rFonts w:ascii="Arial"/>
                <w:b/>
                <w:sz w:val="18"/>
              </w:rPr>
            </w:pPr>
            <w:r>
              <w:rPr>
                <w:rFonts w:ascii="Arial"/>
                <w:b/>
                <w:w w:val="80"/>
                <w:sz w:val="18"/>
              </w:rPr>
              <w:t>PROGRAM</w:t>
            </w:r>
            <w:r>
              <w:rPr>
                <w:rFonts w:ascii="Arial"/>
                <w:b/>
                <w:spacing w:val="-1"/>
                <w:w w:val="80"/>
                <w:sz w:val="18"/>
              </w:rPr>
              <w:t> </w:t>
            </w:r>
            <w:r>
              <w:rPr>
                <w:rFonts w:ascii="Arial"/>
                <w:b/>
                <w:w w:val="80"/>
                <w:sz w:val="18"/>
              </w:rPr>
              <w:t>PENGELOLAAN</w:t>
            </w:r>
            <w:r>
              <w:rPr>
                <w:rFonts w:ascii="Arial"/>
                <w:b/>
                <w:w w:val="90"/>
                <w:sz w:val="18"/>
              </w:rPr>
              <w:t> PERIKANAN</w:t>
            </w:r>
            <w:r>
              <w:rPr>
                <w:rFonts w:ascii="Arial"/>
                <w:b/>
                <w:spacing w:val="-7"/>
                <w:w w:val="90"/>
                <w:sz w:val="18"/>
              </w:rPr>
              <w:t> </w:t>
            </w:r>
            <w:r>
              <w:rPr>
                <w:rFonts w:ascii="Arial"/>
                <w:b/>
                <w:w w:val="90"/>
                <w:sz w:val="18"/>
              </w:rPr>
              <w:t>BIDIDAYA</w:t>
            </w:r>
          </w:p>
        </w:tc>
        <w:tc>
          <w:tcPr>
            <w:tcW w:w="3329" w:type="dxa"/>
            <w:gridSpan w:val="2"/>
          </w:tcPr>
          <w:p>
            <w:pPr>
              <w:pStyle w:val="TableParagraph"/>
              <w:spacing w:line="237" w:lineRule="auto" w:before="7"/>
              <w:ind w:left="108" w:right="202"/>
              <w:rPr>
                <w:rFonts w:ascii="Arial"/>
                <w:b/>
                <w:sz w:val="18"/>
              </w:rPr>
            </w:pPr>
            <w:r>
              <w:rPr>
                <w:rFonts w:ascii="Arial"/>
                <w:b/>
                <w:w w:val="80"/>
                <w:sz w:val="18"/>
              </w:rPr>
              <w:t>Persentase kelompok pembudidaya ikan</w:t>
            </w:r>
            <w:r>
              <w:rPr>
                <w:rFonts w:ascii="Arial"/>
                <w:b/>
                <w:w w:val="90"/>
                <w:sz w:val="18"/>
              </w:rPr>
              <w:t> yang difasilitasi (%)</w:t>
            </w:r>
          </w:p>
        </w:tc>
        <w:tc>
          <w:tcPr>
            <w:tcW w:w="1948" w:type="dxa"/>
          </w:tcPr>
          <w:p>
            <w:pPr>
              <w:pStyle w:val="TableParagraph"/>
              <w:spacing w:before="6"/>
              <w:ind w:left="39" w:right="29"/>
              <w:jc w:val="center"/>
              <w:rPr>
                <w:rFonts w:ascii="Arial"/>
                <w:b/>
                <w:sz w:val="18"/>
              </w:rPr>
            </w:pPr>
            <w:r>
              <w:rPr>
                <w:rFonts w:ascii="Arial"/>
                <w:b/>
                <w:spacing w:val="-5"/>
                <w:w w:val="90"/>
                <w:sz w:val="18"/>
              </w:rPr>
              <w:t>100</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50</w:t>
            </w:r>
          </w:p>
        </w:tc>
        <w:tc>
          <w:tcPr>
            <w:tcW w:w="1202" w:type="dxa"/>
          </w:tcPr>
          <w:p>
            <w:pPr>
              <w:pStyle w:val="TableParagraph"/>
              <w:spacing w:before="6"/>
              <w:ind w:left="11" w:right="2"/>
              <w:jc w:val="center"/>
              <w:rPr>
                <w:sz w:val="18"/>
              </w:rPr>
            </w:pPr>
            <w:r>
              <w:rPr>
                <w:spacing w:val="-5"/>
                <w:w w:val="90"/>
                <w:sz w:val="18"/>
              </w:rPr>
              <w:t>50</w:t>
            </w:r>
          </w:p>
        </w:tc>
        <w:tc>
          <w:tcPr>
            <w:tcW w:w="1004" w:type="dxa"/>
          </w:tcPr>
          <w:p>
            <w:pPr>
              <w:pStyle w:val="TableParagraph"/>
              <w:spacing w:before="6"/>
              <w:ind w:left="11" w:right="2"/>
              <w:jc w:val="center"/>
              <w:rPr>
                <w:sz w:val="18"/>
              </w:rPr>
            </w:pPr>
            <w:r>
              <w:rPr>
                <w:spacing w:val="-2"/>
                <w:w w:val="90"/>
                <w:sz w:val="18"/>
              </w:rPr>
              <w:t>50,00%</w:t>
            </w:r>
          </w:p>
        </w:tc>
      </w:tr>
      <w:tr>
        <w:trPr>
          <w:trHeight w:val="826"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A</w:t>
            </w:r>
          </w:p>
        </w:tc>
        <w:tc>
          <w:tcPr>
            <w:tcW w:w="2579" w:type="dxa"/>
            <w:tcBorders>
              <w:left w:val="nil"/>
            </w:tcBorders>
          </w:tcPr>
          <w:p>
            <w:pPr>
              <w:pStyle w:val="TableParagraph"/>
              <w:spacing w:line="237" w:lineRule="auto" w:before="4"/>
              <w:ind w:left="115" w:right="246"/>
              <w:rPr>
                <w:rFonts w:ascii="Arial"/>
                <w:b/>
                <w:sz w:val="18"/>
              </w:rPr>
            </w:pPr>
            <w:r>
              <w:rPr>
                <w:rFonts w:ascii="Arial"/>
                <w:b/>
                <w:w w:val="80"/>
                <w:sz w:val="18"/>
              </w:rPr>
              <w:t>Pemberdayaan</w:t>
            </w:r>
            <w:r>
              <w:rPr>
                <w:rFonts w:ascii="Arial"/>
                <w:b/>
                <w:spacing w:val="-3"/>
                <w:w w:val="80"/>
                <w:sz w:val="18"/>
              </w:rPr>
              <w:t> </w:t>
            </w:r>
            <w:r>
              <w:rPr>
                <w:rFonts w:ascii="Arial"/>
                <w:b/>
                <w:w w:val="80"/>
                <w:sz w:val="18"/>
              </w:rPr>
              <w:t>Pembudidaya</w:t>
            </w:r>
            <w:r>
              <w:rPr>
                <w:rFonts w:ascii="Arial"/>
                <w:b/>
                <w:w w:val="90"/>
                <w:sz w:val="18"/>
              </w:rPr>
              <w:t> Ikan</w:t>
            </w:r>
            <w:r>
              <w:rPr>
                <w:rFonts w:ascii="Arial"/>
                <w:b/>
                <w:spacing w:val="-4"/>
                <w:w w:val="90"/>
                <w:sz w:val="18"/>
              </w:rPr>
              <w:t> </w:t>
            </w:r>
            <w:r>
              <w:rPr>
                <w:rFonts w:ascii="Arial"/>
                <w:b/>
                <w:w w:val="90"/>
                <w:sz w:val="18"/>
              </w:rPr>
              <w:t>Kecil</w:t>
            </w:r>
          </w:p>
        </w:tc>
        <w:tc>
          <w:tcPr>
            <w:tcW w:w="3329" w:type="dxa"/>
            <w:gridSpan w:val="2"/>
          </w:tcPr>
          <w:p>
            <w:pPr>
              <w:pStyle w:val="TableParagraph"/>
              <w:spacing w:before="2"/>
              <w:ind w:left="408"/>
              <w:rPr>
                <w:rFonts w:ascii="Arial"/>
                <w:b/>
                <w:sz w:val="18"/>
              </w:rPr>
            </w:pPr>
            <w:r>
              <w:rPr>
                <w:rFonts w:ascii="Arial"/>
                <w:b/>
                <w:w w:val="80"/>
                <w:sz w:val="18"/>
              </w:rPr>
              <w:t>Jumlah Kegiatan pembinaan dan</w:t>
            </w:r>
            <w:r>
              <w:rPr>
                <w:rFonts w:ascii="Arial"/>
                <w:b/>
                <w:w w:val="90"/>
                <w:sz w:val="18"/>
              </w:rPr>
              <w:t> </w:t>
            </w:r>
            <w:r>
              <w:rPr>
                <w:rFonts w:ascii="Arial"/>
                <w:b/>
                <w:spacing w:val="-2"/>
                <w:w w:val="90"/>
                <w:sz w:val="18"/>
              </w:rPr>
              <w:t>pendampingan</w:t>
            </w:r>
            <w:r>
              <w:rPr>
                <w:rFonts w:ascii="Arial"/>
                <w:b/>
                <w:spacing w:val="-4"/>
                <w:w w:val="90"/>
                <w:sz w:val="18"/>
              </w:rPr>
              <w:t> </w:t>
            </w:r>
            <w:r>
              <w:rPr>
                <w:rFonts w:ascii="Arial"/>
                <w:b/>
                <w:spacing w:val="-2"/>
                <w:w w:val="90"/>
                <w:sz w:val="18"/>
              </w:rPr>
              <w:t>dalam</w:t>
            </w:r>
            <w:r>
              <w:rPr>
                <w:rFonts w:ascii="Arial"/>
                <w:b/>
                <w:spacing w:val="-5"/>
                <w:w w:val="90"/>
                <w:sz w:val="18"/>
              </w:rPr>
              <w:t> </w:t>
            </w:r>
            <w:r>
              <w:rPr>
                <w:rFonts w:ascii="Arial"/>
                <w:b/>
                <w:spacing w:val="-2"/>
                <w:w w:val="90"/>
                <w:sz w:val="18"/>
              </w:rPr>
              <w:t>rangka </w:t>
            </w:r>
            <w:r>
              <w:rPr>
                <w:rFonts w:ascii="Arial"/>
                <w:b/>
                <w:w w:val="80"/>
                <w:sz w:val="18"/>
              </w:rPr>
              <w:t>pengembangan usaha perikanan</w:t>
            </w:r>
          </w:p>
          <w:p>
            <w:pPr>
              <w:pStyle w:val="TableParagraph"/>
              <w:spacing w:line="183" w:lineRule="exact"/>
              <w:ind w:left="408"/>
              <w:rPr>
                <w:rFonts w:ascii="Arial"/>
                <w:b/>
                <w:sz w:val="18"/>
              </w:rPr>
            </w:pPr>
            <w:r>
              <w:rPr>
                <w:rFonts w:ascii="Arial"/>
                <w:b/>
                <w:w w:val="80"/>
                <w:sz w:val="18"/>
              </w:rPr>
              <w:t>budidaya</w:t>
            </w:r>
            <w:r>
              <w:rPr>
                <w:rFonts w:ascii="Arial"/>
                <w:b/>
                <w:spacing w:val="2"/>
                <w:sz w:val="18"/>
              </w:rPr>
              <w:t> </w:t>
            </w:r>
            <w:r>
              <w:rPr>
                <w:rFonts w:ascii="Arial"/>
                <w:b/>
                <w:spacing w:val="-2"/>
                <w:w w:val="90"/>
                <w:sz w:val="18"/>
              </w:rPr>
              <w:t>(kali)</w:t>
            </w:r>
          </w:p>
        </w:tc>
        <w:tc>
          <w:tcPr>
            <w:tcW w:w="1948" w:type="dxa"/>
          </w:tcPr>
          <w:p>
            <w:pPr>
              <w:pStyle w:val="TableParagraph"/>
              <w:spacing w:before="2"/>
              <w:ind w:left="38" w:right="30"/>
              <w:jc w:val="center"/>
              <w:rPr>
                <w:rFonts w:ascii="Arial"/>
                <w:b/>
                <w:sz w:val="18"/>
              </w:rPr>
            </w:pPr>
            <w:r>
              <w:rPr>
                <w:rFonts w:ascii="Arial"/>
                <w:b/>
                <w:spacing w:val="-10"/>
                <w:w w:val="90"/>
                <w:sz w:val="18"/>
              </w:rPr>
              <w:t>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2</w:t>
            </w:r>
          </w:p>
        </w:tc>
        <w:tc>
          <w:tcPr>
            <w:tcW w:w="1202" w:type="dxa"/>
          </w:tcPr>
          <w:p>
            <w:pPr>
              <w:pStyle w:val="TableParagraph"/>
              <w:spacing w:before="2"/>
              <w:ind w:left="11" w:right="8"/>
              <w:jc w:val="center"/>
              <w:rPr>
                <w:sz w:val="18"/>
              </w:rPr>
            </w:pPr>
            <w:r>
              <w:rPr>
                <w:spacing w:val="-10"/>
                <w:w w:val="90"/>
                <w:sz w:val="18"/>
              </w:rPr>
              <w:t>2</w:t>
            </w:r>
          </w:p>
        </w:tc>
        <w:tc>
          <w:tcPr>
            <w:tcW w:w="1004" w:type="dxa"/>
          </w:tcPr>
          <w:p>
            <w:pPr>
              <w:pStyle w:val="TableParagraph"/>
              <w:spacing w:before="2"/>
              <w:ind w:left="11" w:right="2"/>
              <w:jc w:val="center"/>
              <w:rPr>
                <w:sz w:val="18"/>
              </w:rPr>
            </w:pPr>
            <w:r>
              <w:rPr>
                <w:spacing w:val="-2"/>
                <w:w w:val="90"/>
                <w:sz w:val="18"/>
              </w:rPr>
              <w:t>33,33%</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Pengembangan kapasitas</w:t>
            </w:r>
            <w:r>
              <w:rPr>
                <w:w w:val="90"/>
                <w:sz w:val="18"/>
              </w:rPr>
              <w:t> pembudidaya</w:t>
            </w:r>
            <w:r>
              <w:rPr>
                <w:spacing w:val="-7"/>
                <w:w w:val="90"/>
                <w:sz w:val="18"/>
              </w:rPr>
              <w:t> </w:t>
            </w:r>
            <w:r>
              <w:rPr>
                <w:w w:val="90"/>
                <w:sz w:val="18"/>
              </w:rPr>
              <w:t>ikan</w:t>
            </w:r>
            <w:r>
              <w:rPr>
                <w:spacing w:val="-7"/>
                <w:w w:val="90"/>
                <w:sz w:val="18"/>
              </w:rPr>
              <w:t> </w:t>
            </w:r>
            <w:r>
              <w:rPr>
                <w:w w:val="90"/>
                <w:sz w:val="18"/>
              </w:rPr>
              <w:t>kecil</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Pr>
                <w:sz w:val="18"/>
              </w:rPr>
            </w:pPr>
            <w:r>
              <w:rPr>
                <w:w w:val="80"/>
                <w:sz w:val="18"/>
              </w:rPr>
              <w:t>Jumlah</w:t>
            </w:r>
            <w:r>
              <w:rPr>
                <w:spacing w:val="1"/>
                <w:sz w:val="18"/>
              </w:rPr>
              <w:t> </w:t>
            </w:r>
            <w:r>
              <w:rPr>
                <w:w w:val="80"/>
                <w:sz w:val="18"/>
              </w:rPr>
              <w:t>kelompok</w:t>
            </w:r>
            <w:r>
              <w:rPr>
                <w:spacing w:val="-3"/>
                <w:sz w:val="18"/>
              </w:rPr>
              <w:t> </w:t>
            </w:r>
            <w:r>
              <w:rPr>
                <w:w w:val="80"/>
                <w:sz w:val="18"/>
              </w:rPr>
              <w:t>pembudidaya</w:t>
            </w:r>
            <w:r>
              <w:rPr>
                <w:spacing w:val="1"/>
                <w:sz w:val="18"/>
              </w:rPr>
              <w:t> </w:t>
            </w:r>
            <w:r>
              <w:rPr>
                <w:w w:val="80"/>
                <w:sz w:val="18"/>
              </w:rPr>
              <w:t>Ikan</w:t>
            </w:r>
            <w:r>
              <w:rPr>
                <w:spacing w:val="2"/>
                <w:sz w:val="18"/>
              </w:rPr>
              <w:t> </w:t>
            </w:r>
            <w:r>
              <w:rPr>
                <w:spacing w:val="-4"/>
                <w:w w:val="80"/>
                <w:sz w:val="18"/>
              </w:rPr>
              <w:t>Kecil</w:t>
            </w:r>
          </w:p>
          <w:p>
            <w:pPr>
              <w:pStyle w:val="TableParagraph"/>
              <w:spacing w:line="204" w:lineRule="exact"/>
              <w:ind w:left="114" w:right="146"/>
              <w:rPr>
                <w:sz w:val="18"/>
              </w:rPr>
            </w:pPr>
            <w:r>
              <w:rPr>
                <w:w w:val="80"/>
                <w:sz w:val="18"/>
              </w:rPr>
              <w:t>yang Mengikuti Pengembangan Kapasitas</w:t>
            </w:r>
            <w:r>
              <w:rPr>
                <w:w w:val="90"/>
                <w:sz w:val="18"/>
              </w:rPr>
              <w:t> </w:t>
            </w:r>
            <w:r>
              <w:rPr>
                <w:spacing w:val="-2"/>
                <w:w w:val="90"/>
                <w:sz w:val="18"/>
              </w:rPr>
              <w:t>(kelompok)</w:t>
            </w:r>
          </w:p>
        </w:tc>
        <w:tc>
          <w:tcPr>
            <w:tcW w:w="1948" w:type="dxa"/>
          </w:tcPr>
          <w:p>
            <w:pPr>
              <w:pStyle w:val="TableParagraph"/>
              <w:spacing w:before="2"/>
              <w:ind w:left="43" w:right="29"/>
              <w:jc w:val="center"/>
              <w:rPr>
                <w:sz w:val="18"/>
              </w:rPr>
            </w:pPr>
            <w:r>
              <w:rPr>
                <w:spacing w:val="-5"/>
                <w:w w:val="90"/>
                <w:sz w:val="18"/>
              </w:rPr>
              <w:t>90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30</w:t>
            </w:r>
          </w:p>
        </w:tc>
        <w:tc>
          <w:tcPr>
            <w:tcW w:w="1202" w:type="dxa"/>
          </w:tcPr>
          <w:p>
            <w:pPr>
              <w:pStyle w:val="TableParagraph"/>
              <w:spacing w:before="2"/>
              <w:ind w:left="11" w:right="2"/>
              <w:jc w:val="center"/>
              <w:rPr>
                <w:sz w:val="18"/>
              </w:rPr>
            </w:pPr>
            <w:r>
              <w:rPr>
                <w:spacing w:val="-5"/>
                <w:w w:val="90"/>
                <w:sz w:val="18"/>
              </w:rPr>
              <w:t>30</w:t>
            </w:r>
          </w:p>
        </w:tc>
        <w:tc>
          <w:tcPr>
            <w:tcW w:w="1004" w:type="dxa"/>
          </w:tcPr>
          <w:p>
            <w:pPr>
              <w:pStyle w:val="TableParagraph"/>
              <w:spacing w:before="2"/>
              <w:ind w:left="11" w:right="2"/>
              <w:jc w:val="center"/>
              <w:rPr>
                <w:sz w:val="18"/>
              </w:rPr>
            </w:pPr>
            <w:r>
              <w:rPr>
                <w:spacing w:val="-2"/>
                <w:w w:val="90"/>
                <w:sz w:val="18"/>
              </w:rPr>
              <w:t>33,33%</w:t>
            </w:r>
          </w:p>
        </w:tc>
      </w:tr>
      <w:tr>
        <w:trPr>
          <w:trHeight w:val="413"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B</w:t>
            </w:r>
          </w:p>
        </w:tc>
        <w:tc>
          <w:tcPr>
            <w:tcW w:w="2579" w:type="dxa"/>
            <w:tcBorders>
              <w:left w:val="nil"/>
            </w:tcBorders>
          </w:tcPr>
          <w:p>
            <w:pPr>
              <w:pStyle w:val="TableParagraph"/>
              <w:spacing w:line="210" w:lineRule="atLeast"/>
              <w:ind w:left="115" w:right="246"/>
              <w:rPr>
                <w:rFonts w:ascii="Arial"/>
                <w:b/>
                <w:sz w:val="18"/>
              </w:rPr>
            </w:pPr>
            <w:r>
              <w:rPr>
                <w:rFonts w:ascii="Arial"/>
                <w:b/>
                <w:w w:val="80"/>
                <w:sz w:val="18"/>
              </w:rPr>
              <w:t>Pengelolaan Pembudidayaan</w:t>
            </w:r>
            <w:r>
              <w:rPr>
                <w:rFonts w:ascii="Arial"/>
                <w:b/>
                <w:w w:val="90"/>
                <w:sz w:val="18"/>
              </w:rPr>
              <w:t> </w:t>
            </w:r>
            <w:r>
              <w:rPr>
                <w:rFonts w:ascii="Arial"/>
                <w:b/>
                <w:spacing w:val="-4"/>
                <w:w w:val="90"/>
                <w:sz w:val="18"/>
              </w:rPr>
              <w:t>Ikan</w:t>
            </w:r>
          </w:p>
        </w:tc>
        <w:tc>
          <w:tcPr>
            <w:tcW w:w="3329" w:type="dxa"/>
            <w:gridSpan w:val="2"/>
          </w:tcPr>
          <w:p>
            <w:pPr>
              <w:pStyle w:val="TableParagraph"/>
              <w:spacing w:line="210" w:lineRule="atLeast"/>
              <w:ind w:left="408"/>
              <w:rPr>
                <w:rFonts w:ascii="Arial"/>
                <w:b/>
                <w:sz w:val="18"/>
              </w:rPr>
            </w:pPr>
            <w:r>
              <w:rPr>
                <w:rFonts w:ascii="Arial"/>
                <w:b/>
                <w:w w:val="80"/>
                <w:sz w:val="18"/>
              </w:rPr>
              <w:t>Persentase Pengelolaan Pembudidaya</w:t>
            </w:r>
            <w:r>
              <w:rPr>
                <w:rFonts w:ascii="Arial"/>
                <w:b/>
                <w:w w:val="90"/>
                <w:sz w:val="18"/>
              </w:rPr>
              <w:t> Ikan</w:t>
            </w:r>
            <w:r>
              <w:rPr>
                <w:rFonts w:ascii="Arial"/>
                <w:b/>
                <w:spacing w:val="-4"/>
                <w:w w:val="90"/>
                <w:sz w:val="18"/>
              </w:rPr>
              <w:t> </w:t>
            </w:r>
            <w:r>
              <w:rPr>
                <w:rFonts w:ascii="Arial"/>
                <w:b/>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616" w:hRule="atLeast"/>
        </w:trPr>
        <w:tc>
          <w:tcPr>
            <w:tcW w:w="644" w:type="dxa"/>
          </w:tcPr>
          <w:p>
            <w:pPr>
              <w:pStyle w:val="TableParagraph"/>
              <w:rPr>
                <w:rFonts w:ascii="Times New Roman"/>
                <w:sz w:val="18"/>
              </w:rPr>
            </w:pPr>
          </w:p>
        </w:tc>
        <w:tc>
          <w:tcPr>
            <w:tcW w:w="381" w:type="dxa"/>
            <w:tcBorders>
              <w:right w:val="nil"/>
            </w:tcBorders>
          </w:tcPr>
          <w:p>
            <w:pPr>
              <w:pStyle w:val="TableParagraph"/>
              <w:spacing w:line="203" w:lineRule="exact"/>
              <w:ind w:left="81"/>
              <w:jc w:val="center"/>
              <w:rPr>
                <w:sz w:val="18"/>
              </w:rPr>
            </w:pPr>
            <w:r>
              <w:rPr>
                <w:spacing w:val="-10"/>
                <w:w w:val="90"/>
                <w:sz w:val="18"/>
              </w:rPr>
              <w:t>1</w:t>
            </w:r>
          </w:p>
        </w:tc>
        <w:tc>
          <w:tcPr>
            <w:tcW w:w="2579" w:type="dxa"/>
            <w:tcBorders>
              <w:left w:val="nil"/>
            </w:tcBorders>
          </w:tcPr>
          <w:p>
            <w:pPr>
              <w:pStyle w:val="TableParagraph"/>
              <w:spacing w:line="203" w:lineRule="exact"/>
              <w:ind w:left="115"/>
              <w:rPr>
                <w:sz w:val="18"/>
              </w:rPr>
            </w:pPr>
            <w:r>
              <w:rPr>
                <w:w w:val="80"/>
                <w:sz w:val="18"/>
              </w:rPr>
              <w:t>Penyediaan</w:t>
            </w:r>
            <w:r>
              <w:rPr>
                <w:spacing w:val="4"/>
                <w:sz w:val="18"/>
              </w:rPr>
              <w:t> </w:t>
            </w:r>
            <w:r>
              <w:rPr>
                <w:spacing w:val="-2"/>
                <w:w w:val="90"/>
                <w:sz w:val="18"/>
              </w:rPr>
              <w:t>Prasarana</w:t>
            </w:r>
          </w:p>
          <w:p>
            <w:pPr>
              <w:pStyle w:val="TableParagraph"/>
              <w:spacing w:line="204" w:lineRule="exact"/>
              <w:ind w:left="115" w:right="246"/>
              <w:rPr>
                <w:sz w:val="18"/>
              </w:rPr>
            </w:pPr>
            <w:r>
              <w:rPr>
                <w:w w:val="85"/>
                <w:sz w:val="18"/>
              </w:rPr>
              <w:t>Pembudidayaan</w:t>
            </w:r>
            <w:r>
              <w:rPr>
                <w:spacing w:val="-7"/>
                <w:w w:val="85"/>
                <w:sz w:val="18"/>
              </w:rPr>
              <w:t> </w:t>
            </w:r>
            <w:r>
              <w:rPr>
                <w:w w:val="85"/>
                <w:sz w:val="18"/>
              </w:rPr>
              <w:t>Ikan</w:t>
            </w:r>
            <w:r>
              <w:rPr>
                <w:spacing w:val="-5"/>
                <w:w w:val="85"/>
                <w:sz w:val="18"/>
              </w:rPr>
              <w:t> </w:t>
            </w:r>
            <w:r>
              <w:rPr>
                <w:w w:val="85"/>
                <w:sz w:val="18"/>
              </w:rPr>
              <w:t>dalam</w:t>
            </w:r>
            <w:r>
              <w:rPr>
                <w:spacing w:val="-5"/>
                <w:w w:val="85"/>
                <w:sz w:val="18"/>
              </w:rPr>
              <w:t> </w:t>
            </w:r>
            <w:r>
              <w:rPr>
                <w:w w:val="85"/>
                <w:sz w:val="18"/>
              </w:rPr>
              <w:t>1 </w:t>
            </w:r>
            <w:r>
              <w:rPr>
                <w:w w:val="80"/>
                <w:sz w:val="18"/>
              </w:rPr>
              <w:t>(satu) Daerah Kabupaten/ Kota</w:t>
            </w:r>
          </w:p>
        </w:tc>
        <w:tc>
          <w:tcPr>
            <w:tcW w:w="299" w:type="dxa"/>
            <w:tcBorders>
              <w:right w:val="nil"/>
            </w:tcBorders>
          </w:tcPr>
          <w:p>
            <w:pPr>
              <w:pStyle w:val="TableParagraph"/>
              <w:spacing w:line="203" w:lineRule="exact"/>
              <w:ind w:left="4"/>
              <w:jc w:val="center"/>
              <w:rPr>
                <w:sz w:val="18"/>
              </w:rPr>
            </w:pPr>
            <w:r>
              <w:rPr>
                <w:spacing w:val="-10"/>
                <w:w w:val="90"/>
                <w:sz w:val="18"/>
              </w:rPr>
              <w:t>a</w:t>
            </w:r>
          </w:p>
        </w:tc>
        <w:tc>
          <w:tcPr>
            <w:tcW w:w="3030" w:type="dxa"/>
            <w:tcBorders>
              <w:left w:val="nil"/>
            </w:tcBorders>
          </w:tcPr>
          <w:p>
            <w:pPr>
              <w:pStyle w:val="TableParagraph"/>
              <w:spacing w:line="203" w:lineRule="exact"/>
              <w:ind w:left="114"/>
              <w:rPr>
                <w:sz w:val="18"/>
              </w:rPr>
            </w:pPr>
            <w:r>
              <w:rPr>
                <w:w w:val="80"/>
                <w:sz w:val="18"/>
              </w:rPr>
              <w:t>Jumlah</w:t>
            </w:r>
            <w:r>
              <w:rPr>
                <w:spacing w:val="1"/>
                <w:sz w:val="18"/>
              </w:rPr>
              <w:t> </w:t>
            </w:r>
            <w:r>
              <w:rPr>
                <w:w w:val="80"/>
                <w:sz w:val="18"/>
              </w:rPr>
              <w:t>Prasarana</w:t>
            </w:r>
            <w:r>
              <w:rPr>
                <w:spacing w:val="1"/>
                <w:sz w:val="18"/>
              </w:rPr>
              <w:t> </w:t>
            </w:r>
            <w:r>
              <w:rPr>
                <w:w w:val="80"/>
                <w:sz w:val="18"/>
              </w:rPr>
              <w:t>Pembudidayaan</w:t>
            </w:r>
            <w:r>
              <w:rPr>
                <w:spacing w:val="1"/>
                <w:sz w:val="18"/>
              </w:rPr>
              <w:t> </w:t>
            </w:r>
            <w:r>
              <w:rPr>
                <w:spacing w:val="-4"/>
                <w:w w:val="80"/>
                <w:sz w:val="18"/>
              </w:rPr>
              <w:t>Ikan</w:t>
            </w:r>
          </w:p>
          <w:p>
            <w:pPr>
              <w:pStyle w:val="TableParagraph"/>
              <w:spacing w:line="204" w:lineRule="exact"/>
              <w:ind w:left="114" w:right="146"/>
              <w:rPr>
                <w:sz w:val="18"/>
              </w:rPr>
            </w:pPr>
            <w:r>
              <w:rPr>
                <w:w w:val="80"/>
                <w:sz w:val="18"/>
              </w:rPr>
              <w:t>dalam 1 (satu) daerah Kabupaten / Kota</w:t>
            </w:r>
            <w:r>
              <w:rPr>
                <w:w w:val="90"/>
                <w:sz w:val="18"/>
              </w:rPr>
              <w:t> </w:t>
            </w:r>
            <w:r>
              <w:rPr>
                <w:spacing w:val="-2"/>
                <w:w w:val="90"/>
                <w:sz w:val="18"/>
              </w:rPr>
              <w:t>(unit)</w:t>
            </w:r>
          </w:p>
        </w:tc>
        <w:tc>
          <w:tcPr>
            <w:tcW w:w="1948" w:type="dxa"/>
          </w:tcPr>
          <w:p>
            <w:pPr>
              <w:pStyle w:val="TableParagraph"/>
              <w:spacing w:line="203" w:lineRule="exact"/>
              <w:ind w:left="38" w:right="30"/>
              <w:jc w:val="center"/>
              <w:rPr>
                <w:sz w:val="18"/>
              </w:rPr>
            </w:pPr>
            <w:r>
              <w:rPr>
                <w:spacing w:val="-10"/>
                <w:w w:val="90"/>
                <w:sz w:val="18"/>
              </w:rPr>
              <w:t>3</w:t>
            </w:r>
          </w:p>
        </w:tc>
        <w:tc>
          <w:tcPr>
            <w:tcW w:w="1135" w:type="dxa"/>
          </w:tcPr>
          <w:p>
            <w:pPr>
              <w:pStyle w:val="TableParagraph"/>
              <w:spacing w:line="203" w:lineRule="exact"/>
              <w:ind w:left="16" w:right="2"/>
              <w:jc w:val="center"/>
              <w:rPr>
                <w:sz w:val="18"/>
              </w:rPr>
            </w:pPr>
            <w:r>
              <w:rPr>
                <w:spacing w:val="-10"/>
                <w:w w:val="90"/>
                <w:sz w:val="18"/>
              </w:rPr>
              <w:t>0</w:t>
            </w:r>
          </w:p>
        </w:tc>
        <w:tc>
          <w:tcPr>
            <w:tcW w:w="1070" w:type="dxa"/>
          </w:tcPr>
          <w:p>
            <w:pPr>
              <w:pStyle w:val="TableParagraph"/>
              <w:spacing w:line="203" w:lineRule="exact"/>
              <w:ind w:left="3" w:right="2"/>
              <w:jc w:val="center"/>
              <w:rPr>
                <w:sz w:val="18"/>
              </w:rPr>
            </w:pPr>
            <w:r>
              <w:rPr>
                <w:spacing w:val="-10"/>
                <w:w w:val="90"/>
                <w:sz w:val="18"/>
              </w:rPr>
              <w:t>0</w:t>
            </w:r>
          </w:p>
        </w:tc>
        <w:tc>
          <w:tcPr>
            <w:tcW w:w="1085" w:type="dxa"/>
          </w:tcPr>
          <w:p>
            <w:pPr>
              <w:pStyle w:val="TableParagraph"/>
              <w:spacing w:line="203" w:lineRule="exact"/>
              <w:ind w:left="17" w:right="2"/>
              <w:jc w:val="center"/>
              <w:rPr>
                <w:sz w:val="18"/>
              </w:rPr>
            </w:pPr>
            <w:r>
              <w:rPr>
                <w:spacing w:val="-10"/>
                <w:w w:val="90"/>
                <w:sz w:val="18"/>
              </w:rPr>
              <w:t>0</w:t>
            </w:r>
          </w:p>
        </w:tc>
        <w:tc>
          <w:tcPr>
            <w:tcW w:w="842" w:type="dxa"/>
          </w:tcPr>
          <w:p>
            <w:pPr>
              <w:pStyle w:val="TableParagraph"/>
              <w:spacing w:line="203" w:lineRule="exact"/>
              <w:ind w:left="59" w:right="47"/>
              <w:jc w:val="center"/>
              <w:rPr>
                <w:sz w:val="18"/>
              </w:rPr>
            </w:pPr>
            <w:r>
              <w:rPr>
                <w:spacing w:val="-4"/>
                <w:w w:val="90"/>
                <w:sz w:val="18"/>
              </w:rPr>
              <w:t>0,00%</w:t>
            </w:r>
          </w:p>
        </w:tc>
        <w:tc>
          <w:tcPr>
            <w:tcW w:w="1229" w:type="dxa"/>
          </w:tcPr>
          <w:p>
            <w:pPr>
              <w:pStyle w:val="TableParagraph"/>
              <w:spacing w:line="203" w:lineRule="exact"/>
              <w:ind w:left="11" w:right="10"/>
              <w:jc w:val="center"/>
              <w:rPr>
                <w:sz w:val="18"/>
              </w:rPr>
            </w:pPr>
            <w:r>
              <w:rPr>
                <w:spacing w:val="-10"/>
                <w:w w:val="90"/>
                <w:sz w:val="18"/>
              </w:rPr>
              <w:t>0</w:t>
            </w:r>
          </w:p>
        </w:tc>
        <w:tc>
          <w:tcPr>
            <w:tcW w:w="1202" w:type="dxa"/>
          </w:tcPr>
          <w:p>
            <w:pPr>
              <w:pStyle w:val="TableParagraph"/>
              <w:spacing w:line="203" w:lineRule="exact"/>
              <w:ind w:left="11" w:right="8"/>
              <w:jc w:val="center"/>
              <w:rPr>
                <w:sz w:val="18"/>
              </w:rPr>
            </w:pPr>
            <w:r>
              <w:rPr>
                <w:spacing w:val="-10"/>
                <w:w w:val="90"/>
                <w:sz w:val="18"/>
              </w:rPr>
              <w:t>0</w:t>
            </w:r>
          </w:p>
        </w:tc>
        <w:tc>
          <w:tcPr>
            <w:tcW w:w="1004" w:type="dxa"/>
          </w:tcPr>
          <w:p>
            <w:pPr>
              <w:pStyle w:val="TableParagraph"/>
              <w:spacing w:line="203" w:lineRule="exact"/>
              <w:ind w:left="11" w:right="2"/>
              <w:jc w:val="center"/>
              <w:rPr>
                <w:sz w:val="18"/>
              </w:rPr>
            </w:pPr>
            <w:r>
              <w:rPr>
                <w:spacing w:val="-4"/>
                <w:w w:val="90"/>
                <w:sz w:val="18"/>
              </w:rPr>
              <w:t>0,00%</w:t>
            </w:r>
          </w:p>
        </w:tc>
      </w:tr>
    </w:tbl>
    <w:p>
      <w:pPr>
        <w:pStyle w:val="TableParagraph"/>
        <w:spacing w:after="0" w:line="203" w:lineRule="exact"/>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6"/>
        <w:gridCol w:w="379"/>
        <w:gridCol w:w="2579"/>
        <w:gridCol w:w="299"/>
        <w:gridCol w:w="3030"/>
        <w:gridCol w:w="1948"/>
        <w:gridCol w:w="1135"/>
        <w:gridCol w:w="1070"/>
        <w:gridCol w:w="1085"/>
        <w:gridCol w:w="842"/>
        <w:gridCol w:w="1229"/>
        <w:gridCol w:w="1202"/>
        <w:gridCol w:w="1004"/>
      </w:tblGrid>
      <w:tr>
        <w:trPr>
          <w:trHeight w:val="830" w:hRule="atLeast"/>
        </w:trPr>
        <w:tc>
          <w:tcPr>
            <w:tcW w:w="646"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58"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5"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6" w:type="dxa"/>
            <w:vMerge/>
            <w:tcBorders>
              <w:top w:val="nil"/>
            </w:tcBorders>
            <w:shd w:val="clear" w:color="auto" w:fill="C6E0B4"/>
          </w:tcPr>
          <w:p>
            <w:pPr>
              <w:rPr>
                <w:sz w:val="2"/>
                <w:szCs w:val="2"/>
              </w:rPr>
            </w:pPr>
          </w:p>
        </w:tc>
        <w:tc>
          <w:tcPr>
            <w:tcW w:w="2958"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622" w:hRule="atLeast"/>
        </w:trPr>
        <w:tc>
          <w:tcPr>
            <w:tcW w:w="646" w:type="dxa"/>
            <w:vMerge w:val="restart"/>
          </w:tcPr>
          <w:p>
            <w:pPr>
              <w:pStyle w:val="TableParagraph"/>
              <w:rPr>
                <w:rFonts w:ascii="Times New Roman"/>
                <w:sz w:val="18"/>
              </w:rPr>
            </w:pPr>
          </w:p>
        </w:tc>
        <w:tc>
          <w:tcPr>
            <w:tcW w:w="379" w:type="dxa"/>
            <w:tcBorders>
              <w:right w:val="nil"/>
            </w:tcBorders>
          </w:tcPr>
          <w:p>
            <w:pPr>
              <w:pStyle w:val="TableParagraph"/>
              <w:spacing w:before="6"/>
              <w:ind w:left="79"/>
              <w:jc w:val="center"/>
              <w:rPr>
                <w:sz w:val="18"/>
              </w:rPr>
            </w:pPr>
            <w:r>
              <w:rPr>
                <w:spacing w:val="-10"/>
                <w:w w:val="90"/>
                <w:sz w:val="18"/>
              </w:rPr>
              <w:t>2</w:t>
            </w:r>
          </w:p>
        </w:tc>
        <w:tc>
          <w:tcPr>
            <w:tcW w:w="2579" w:type="dxa"/>
            <w:tcBorders>
              <w:left w:val="nil"/>
            </w:tcBorders>
          </w:tcPr>
          <w:p>
            <w:pPr>
              <w:pStyle w:val="TableParagraph"/>
              <w:spacing w:line="237" w:lineRule="auto" w:before="8"/>
              <w:ind w:left="115"/>
              <w:rPr>
                <w:sz w:val="18"/>
              </w:rPr>
            </w:pPr>
            <w:r>
              <w:rPr>
                <w:w w:val="80"/>
                <w:sz w:val="18"/>
              </w:rPr>
              <w:t>Penjaminan Ketersediaan Sarana</w:t>
            </w:r>
            <w:r>
              <w:rPr>
                <w:w w:val="90"/>
                <w:sz w:val="18"/>
              </w:rPr>
              <w:t> Pembudidayaan</w:t>
            </w:r>
            <w:r>
              <w:rPr>
                <w:spacing w:val="-8"/>
                <w:w w:val="90"/>
                <w:sz w:val="18"/>
              </w:rPr>
              <w:t> </w:t>
            </w:r>
            <w:r>
              <w:rPr>
                <w:w w:val="90"/>
                <w:sz w:val="18"/>
              </w:rPr>
              <w:t>Ikan</w:t>
            </w:r>
            <w:r>
              <w:rPr>
                <w:spacing w:val="-7"/>
                <w:w w:val="90"/>
                <w:sz w:val="18"/>
              </w:rPr>
              <w:t> </w:t>
            </w:r>
            <w:r>
              <w:rPr>
                <w:w w:val="90"/>
                <w:sz w:val="18"/>
              </w:rPr>
              <w:t>dalam</w:t>
            </w:r>
            <w:r>
              <w:rPr>
                <w:spacing w:val="-8"/>
                <w:w w:val="90"/>
                <w:sz w:val="18"/>
              </w:rPr>
              <w:t> </w:t>
            </w:r>
            <w:r>
              <w:rPr>
                <w:w w:val="90"/>
                <w:sz w:val="18"/>
              </w:rPr>
              <w:t>1</w:t>
            </w:r>
          </w:p>
          <w:p>
            <w:pPr>
              <w:pStyle w:val="TableParagraph"/>
              <w:spacing w:line="184" w:lineRule="exact" w:before="1"/>
              <w:ind w:left="115"/>
              <w:rPr>
                <w:sz w:val="18"/>
              </w:rPr>
            </w:pPr>
            <w:r>
              <w:rPr>
                <w:w w:val="80"/>
                <w:sz w:val="18"/>
              </w:rPr>
              <w:t>(satu)</w:t>
            </w:r>
            <w:r>
              <w:rPr>
                <w:spacing w:val="-3"/>
                <w:sz w:val="18"/>
              </w:rPr>
              <w:t> </w:t>
            </w:r>
            <w:r>
              <w:rPr>
                <w:w w:val="80"/>
                <w:sz w:val="18"/>
              </w:rPr>
              <w:t>Daerah</w:t>
            </w:r>
            <w:r>
              <w:rPr>
                <w:spacing w:val="-4"/>
                <w:sz w:val="18"/>
              </w:rPr>
              <w:t> </w:t>
            </w:r>
            <w:r>
              <w:rPr>
                <w:w w:val="80"/>
                <w:sz w:val="18"/>
              </w:rPr>
              <w:t>Kabupaten/</w:t>
            </w:r>
            <w:r>
              <w:rPr>
                <w:spacing w:val="-3"/>
                <w:sz w:val="18"/>
              </w:rPr>
              <w:t> </w:t>
            </w:r>
            <w:r>
              <w:rPr>
                <w:spacing w:val="-4"/>
                <w:w w:val="80"/>
                <w:sz w:val="18"/>
              </w:rPr>
              <w:t>Kota</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37" w:lineRule="auto" w:before="8"/>
              <w:ind w:left="114" w:right="208"/>
              <w:rPr>
                <w:sz w:val="18"/>
              </w:rPr>
            </w:pPr>
            <w:r>
              <w:rPr>
                <w:w w:val="80"/>
                <w:sz w:val="18"/>
              </w:rPr>
              <w:t>Jumlah Sarana Pembudidaya Ikan dalam</w:t>
            </w:r>
            <w:r>
              <w:rPr>
                <w:w w:val="85"/>
                <w:sz w:val="18"/>
              </w:rPr>
              <w:t> 1</w:t>
            </w:r>
            <w:r>
              <w:rPr>
                <w:spacing w:val="-2"/>
                <w:w w:val="85"/>
                <w:sz w:val="18"/>
              </w:rPr>
              <w:t> </w:t>
            </w:r>
            <w:r>
              <w:rPr>
                <w:w w:val="85"/>
                <w:sz w:val="18"/>
              </w:rPr>
              <w:t>(satu)</w:t>
            </w:r>
            <w:r>
              <w:rPr>
                <w:spacing w:val="-5"/>
                <w:w w:val="85"/>
                <w:sz w:val="18"/>
              </w:rPr>
              <w:t> </w:t>
            </w:r>
            <w:r>
              <w:rPr>
                <w:w w:val="85"/>
                <w:sz w:val="18"/>
              </w:rPr>
              <w:t>Daerah</w:t>
            </w:r>
            <w:r>
              <w:rPr>
                <w:spacing w:val="-2"/>
                <w:w w:val="85"/>
                <w:sz w:val="18"/>
              </w:rPr>
              <w:t> </w:t>
            </w:r>
            <w:r>
              <w:rPr>
                <w:w w:val="85"/>
                <w:sz w:val="18"/>
              </w:rPr>
              <w:t>Kabupaten</w:t>
            </w:r>
            <w:r>
              <w:rPr>
                <w:spacing w:val="-2"/>
                <w:w w:val="85"/>
                <w:sz w:val="18"/>
              </w:rPr>
              <w:t> </w:t>
            </w:r>
            <w:r>
              <w:rPr>
                <w:w w:val="85"/>
                <w:sz w:val="18"/>
              </w:rPr>
              <w:t>/</w:t>
            </w:r>
            <w:r>
              <w:rPr>
                <w:spacing w:val="-5"/>
                <w:w w:val="85"/>
                <w:sz w:val="18"/>
              </w:rPr>
              <w:t> </w:t>
            </w:r>
            <w:r>
              <w:rPr>
                <w:w w:val="85"/>
                <w:sz w:val="18"/>
              </w:rPr>
              <w:t>Kota</w:t>
            </w:r>
            <w:r>
              <w:rPr>
                <w:spacing w:val="-2"/>
                <w:w w:val="85"/>
                <w:sz w:val="18"/>
              </w:rPr>
              <w:t> </w:t>
            </w:r>
            <w:r>
              <w:rPr>
                <w:w w:val="85"/>
                <w:sz w:val="18"/>
              </w:rPr>
              <w:t>(unit)</w:t>
            </w:r>
          </w:p>
        </w:tc>
        <w:tc>
          <w:tcPr>
            <w:tcW w:w="1948" w:type="dxa"/>
          </w:tcPr>
          <w:p>
            <w:pPr>
              <w:pStyle w:val="TableParagraph"/>
              <w:spacing w:before="6"/>
              <w:ind w:left="38" w:right="30"/>
              <w:jc w:val="center"/>
              <w:rPr>
                <w:sz w:val="18"/>
              </w:rPr>
            </w:pPr>
            <w:r>
              <w:rPr>
                <w:spacing w:val="-10"/>
                <w:w w:val="90"/>
                <w:sz w:val="18"/>
              </w:rPr>
              <w:t>3</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7" w:right="49"/>
              <w:jc w:val="center"/>
              <w:rPr>
                <w:sz w:val="18"/>
              </w:rPr>
            </w:pPr>
            <w:r>
              <w:rPr>
                <w:spacing w:val="-2"/>
                <w:w w:val="90"/>
                <w:sz w:val="18"/>
              </w:rPr>
              <w:t>100,00%</w:t>
            </w:r>
          </w:p>
        </w:tc>
        <w:tc>
          <w:tcPr>
            <w:tcW w:w="1229" w:type="dxa"/>
          </w:tcPr>
          <w:p>
            <w:pPr>
              <w:pStyle w:val="TableParagraph"/>
              <w:spacing w:before="6"/>
              <w:ind w:left="11" w:right="10"/>
              <w:jc w:val="center"/>
              <w:rPr>
                <w:sz w:val="18"/>
              </w:rPr>
            </w:pPr>
            <w:r>
              <w:rPr>
                <w:spacing w:val="-10"/>
                <w:w w:val="90"/>
                <w:sz w:val="18"/>
              </w:rPr>
              <w:t>1</w:t>
            </w:r>
          </w:p>
        </w:tc>
        <w:tc>
          <w:tcPr>
            <w:tcW w:w="1202" w:type="dxa"/>
          </w:tcPr>
          <w:p>
            <w:pPr>
              <w:pStyle w:val="TableParagraph"/>
              <w:spacing w:before="6"/>
              <w:ind w:left="11" w:right="8"/>
              <w:jc w:val="center"/>
              <w:rPr>
                <w:sz w:val="18"/>
              </w:rPr>
            </w:pPr>
            <w:r>
              <w:rPr>
                <w:spacing w:val="-10"/>
                <w:w w:val="90"/>
                <w:sz w:val="18"/>
              </w:rPr>
              <w:t>1</w:t>
            </w:r>
          </w:p>
        </w:tc>
        <w:tc>
          <w:tcPr>
            <w:tcW w:w="1004" w:type="dxa"/>
          </w:tcPr>
          <w:p>
            <w:pPr>
              <w:pStyle w:val="TableParagraph"/>
              <w:spacing w:before="6"/>
              <w:ind w:left="11" w:right="2"/>
              <w:jc w:val="center"/>
              <w:rPr>
                <w:sz w:val="18"/>
              </w:rPr>
            </w:pPr>
            <w:r>
              <w:rPr>
                <w:spacing w:val="-2"/>
                <w:w w:val="90"/>
                <w:sz w:val="18"/>
              </w:rPr>
              <w:t>25,00%</w:t>
            </w:r>
          </w:p>
        </w:tc>
      </w:tr>
      <w:tr>
        <w:trPr>
          <w:trHeight w:val="825" w:hRule="atLeast"/>
        </w:trPr>
        <w:tc>
          <w:tcPr>
            <w:tcW w:w="646" w:type="dxa"/>
            <w:vMerge/>
            <w:tcBorders>
              <w:top w:val="nil"/>
            </w:tcBorders>
          </w:tcPr>
          <w:p>
            <w:pPr>
              <w:rPr>
                <w:sz w:val="2"/>
                <w:szCs w:val="2"/>
              </w:rPr>
            </w:pPr>
          </w:p>
        </w:tc>
        <w:tc>
          <w:tcPr>
            <w:tcW w:w="379" w:type="dxa"/>
            <w:tcBorders>
              <w:right w:val="nil"/>
            </w:tcBorders>
          </w:tcPr>
          <w:p>
            <w:pPr>
              <w:pStyle w:val="TableParagraph"/>
              <w:spacing w:before="2"/>
              <w:ind w:left="79"/>
              <w:jc w:val="center"/>
              <w:rPr>
                <w:sz w:val="18"/>
              </w:rPr>
            </w:pPr>
            <w:r>
              <w:rPr>
                <w:spacing w:val="-10"/>
                <w:w w:val="90"/>
                <w:sz w:val="18"/>
              </w:rPr>
              <w:t>3</w:t>
            </w:r>
          </w:p>
        </w:tc>
        <w:tc>
          <w:tcPr>
            <w:tcW w:w="2579" w:type="dxa"/>
            <w:tcBorders>
              <w:left w:val="nil"/>
            </w:tcBorders>
          </w:tcPr>
          <w:p>
            <w:pPr>
              <w:pStyle w:val="TableParagraph"/>
              <w:spacing w:line="237" w:lineRule="auto" w:before="4"/>
              <w:ind w:left="115"/>
              <w:rPr>
                <w:sz w:val="18"/>
              </w:rPr>
            </w:pPr>
            <w:r>
              <w:rPr>
                <w:spacing w:val="-2"/>
                <w:w w:val="90"/>
                <w:sz w:val="18"/>
              </w:rPr>
              <w:t>Pengelolaan kesehatan ikan</w:t>
            </w:r>
            <w:r>
              <w:rPr>
                <w:spacing w:val="-7"/>
                <w:w w:val="90"/>
                <w:sz w:val="18"/>
              </w:rPr>
              <w:t> </w:t>
            </w:r>
            <w:r>
              <w:rPr>
                <w:spacing w:val="-2"/>
                <w:w w:val="90"/>
                <w:sz w:val="18"/>
              </w:rPr>
              <w:t>dan </w:t>
            </w:r>
            <w:r>
              <w:rPr>
                <w:w w:val="80"/>
                <w:sz w:val="18"/>
              </w:rPr>
              <w:t>lingkungan budidaya dalam 1 (satu)</w:t>
            </w:r>
            <w:r>
              <w:rPr>
                <w:w w:val="90"/>
                <w:sz w:val="18"/>
              </w:rPr>
              <w:t> Daerah</w:t>
            </w:r>
            <w:r>
              <w:rPr>
                <w:spacing w:val="-4"/>
                <w:w w:val="90"/>
                <w:sz w:val="18"/>
              </w:rPr>
              <w:t> </w:t>
            </w:r>
            <w:r>
              <w:rPr>
                <w:w w:val="90"/>
                <w:sz w:val="18"/>
              </w:rPr>
              <w:t>Kabupaten/</w:t>
            </w:r>
            <w:r>
              <w:rPr>
                <w:spacing w:val="-7"/>
                <w:w w:val="90"/>
                <w:sz w:val="18"/>
              </w:rPr>
              <w:t> </w:t>
            </w:r>
            <w:r>
              <w:rPr>
                <w:w w:val="90"/>
                <w:sz w:val="18"/>
              </w:rPr>
              <w:t>kota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37" w:lineRule="auto" w:before="4"/>
              <w:ind w:left="114" w:right="146"/>
              <w:rPr>
                <w:sz w:val="18"/>
              </w:rPr>
            </w:pPr>
            <w:r>
              <w:rPr>
                <w:w w:val="85"/>
                <w:sz w:val="18"/>
              </w:rPr>
              <w:t>Jumlah Hasil Ikan dan Lingkungan </w:t>
            </w:r>
            <w:r>
              <w:rPr>
                <w:spacing w:val="-2"/>
                <w:w w:val="90"/>
                <w:sz w:val="18"/>
              </w:rPr>
              <w:t>Budidaya dalam</w:t>
            </w:r>
            <w:r>
              <w:rPr>
                <w:spacing w:val="-7"/>
                <w:w w:val="90"/>
                <w:sz w:val="18"/>
              </w:rPr>
              <w:t> </w:t>
            </w:r>
            <w:r>
              <w:rPr>
                <w:spacing w:val="-2"/>
                <w:w w:val="90"/>
                <w:sz w:val="18"/>
              </w:rPr>
              <w:t>1 (satu)</w:t>
            </w:r>
            <w:r>
              <w:rPr>
                <w:spacing w:val="-5"/>
                <w:w w:val="90"/>
                <w:sz w:val="18"/>
              </w:rPr>
              <w:t> </w:t>
            </w:r>
            <w:r>
              <w:rPr>
                <w:spacing w:val="-2"/>
                <w:w w:val="90"/>
                <w:sz w:val="18"/>
              </w:rPr>
              <w:t>Daerah </w:t>
            </w:r>
            <w:r>
              <w:rPr>
                <w:w w:val="80"/>
                <w:sz w:val="18"/>
              </w:rPr>
              <w:t>Kabupaten / Kota yang Teruji melalui</w:t>
            </w:r>
          </w:p>
          <w:p>
            <w:pPr>
              <w:pStyle w:val="TableParagraph"/>
              <w:spacing w:line="184" w:lineRule="exact" w:before="3"/>
              <w:ind w:left="114"/>
              <w:rPr>
                <w:sz w:val="18"/>
              </w:rPr>
            </w:pPr>
            <w:r>
              <w:rPr>
                <w:w w:val="80"/>
                <w:sz w:val="18"/>
              </w:rPr>
              <w:t>Pengelolaan</w:t>
            </w:r>
            <w:r>
              <w:rPr>
                <w:spacing w:val="-1"/>
                <w:sz w:val="18"/>
              </w:rPr>
              <w:t> </w:t>
            </w:r>
            <w:r>
              <w:rPr>
                <w:w w:val="80"/>
                <w:sz w:val="18"/>
              </w:rPr>
              <w:t>Kesehatan</w:t>
            </w:r>
            <w:r>
              <w:rPr>
                <w:sz w:val="18"/>
              </w:rPr>
              <w:t> </w:t>
            </w:r>
            <w:r>
              <w:rPr>
                <w:w w:val="80"/>
                <w:sz w:val="18"/>
              </w:rPr>
              <w:t>Ikan</w:t>
            </w:r>
            <w:r>
              <w:rPr>
                <w:spacing w:val="-1"/>
                <w:sz w:val="18"/>
              </w:rPr>
              <w:t> </w:t>
            </w:r>
            <w:r>
              <w:rPr>
                <w:spacing w:val="-2"/>
                <w:w w:val="80"/>
                <w:sz w:val="18"/>
              </w:rPr>
              <w:t>(Dokumen)</w:t>
            </w:r>
          </w:p>
        </w:tc>
        <w:tc>
          <w:tcPr>
            <w:tcW w:w="1948" w:type="dxa"/>
          </w:tcPr>
          <w:p>
            <w:pPr>
              <w:pStyle w:val="TableParagraph"/>
              <w:spacing w:before="2"/>
              <w:ind w:left="38" w:right="30"/>
              <w:jc w:val="center"/>
              <w:rPr>
                <w:sz w:val="18"/>
              </w:rPr>
            </w:pPr>
            <w:r>
              <w:rPr>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7" w:right="49"/>
              <w:jc w:val="center"/>
              <w:rPr>
                <w:sz w:val="18"/>
              </w:rPr>
            </w:pPr>
            <w:r>
              <w:rPr>
                <w:spacing w:val="-2"/>
                <w:w w:val="90"/>
                <w:sz w:val="18"/>
              </w:rPr>
              <w:t>100,00%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2"/>
              <w:jc w:val="center"/>
              <w:rPr>
                <w:sz w:val="18"/>
              </w:rPr>
            </w:pPr>
            <w:r>
              <w:rPr>
                <w:spacing w:val="-4"/>
                <w:w w:val="90"/>
                <w:sz w:val="18"/>
              </w:rPr>
              <w:t>0,00%</w:t>
            </w:r>
          </w:p>
        </w:tc>
      </w:tr>
      <w:tr>
        <w:trPr>
          <w:trHeight w:val="618" w:hRule="atLeast"/>
        </w:trPr>
        <w:tc>
          <w:tcPr>
            <w:tcW w:w="646" w:type="dxa"/>
          </w:tcPr>
          <w:p>
            <w:pPr>
              <w:pStyle w:val="TableParagraph"/>
              <w:rPr>
                <w:rFonts w:ascii="Times New Roman"/>
                <w:sz w:val="18"/>
              </w:rPr>
            </w:pPr>
          </w:p>
        </w:tc>
        <w:tc>
          <w:tcPr>
            <w:tcW w:w="2958" w:type="dxa"/>
            <w:gridSpan w:val="2"/>
          </w:tcPr>
          <w:p>
            <w:pPr>
              <w:pStyle w:val="TableParagraph"/>
              <w:spacing w:before="2"/>
              <w:ind w:left="105"/>
              <w:rPr>
                <w:rFonts w:ascii="Arial"/>
                <w:b/>
                <w:sz w:val="18"/>
              </w:rPr>
            </w:pPr>
            <w:r>
              <w:rPr>
                <w:rFonts w:ascii="Arial"/>
                <w:b/>
                <w:w w:val="85"/>
                <w:sz w:val="18"/>
              </w:rPr>
              <w:t>PROGRAM PENGOLAHAN DAN </w:t>
            </w:r>
            <w:r>
              <w:rPr>
                <w:rFonts w:ascii="Arial"/>
                <w:b/>
                <w:w w:val="80"/>
                <w:sz w:val="18"/>
              </w:rPr>
              <w:t>PEMASARAN HASIL PERIKANAN</w:t>
            </w:r>
          </w:p>
        </w:tc>
        <w:tc>
          <w:tcPr>
            <w:tcW w:w="3329" w:type="dxa"/>
            <w:gridSpan w:val="2"/>
          </w:tcPr>
          <w:p>
            <w:pPr>
              <w:pStyle w:val="TableParagraph"/>
              <w:spacing w:before="2"/>
              <w:ind w:left="108"/>
              <w:rPr>
                <w:rFonts w:ascii="Arial"/>
                <w:b/>
                <w:sz w:val="18"/>
              </w:rPr>
            </w:pPr>
            <w:r>
              <w:rPr>
                <w:rFonts w:ascii="Arial"/>
                <w:b/>
                <w:w w:val="80"/>
                <w:sz w:val="18"/>
              </w:rPr>
              <w:t>Persentase</w:t>
            </w:r>
            <w:r>
              <w:rPr>
                <w:rFonts w:ascii="Arial"/>
                <w:b/>
                <w:sz w:val="18"/>
              </w:rPr>
              <w:t> </w:t>
            </w:r>
            <w:r>
              <w:rPr>
                <w:rFonts w:ascii="Arial"/>
                <w:b/>
                <w:w w:val="80"/>
                <w:sz w:val="18"/>
              </w:rPr>
              <w:t>jumlah</w:t>
            </w:r>
            <w:r>
              <w:rPr>
                <w:rFonts w:ascii="Arial"/>
                <w:b/>
                <w:sz w:val="18"/>
              </w:rPr>
              <w:t> </w:t>
            </w:r>
            <w:r>
              <w:rPr>
                <w:rFonts w:ascii="Arial"/>
                <w:b/>
                <w:w w:val="80"/>
                <w:sz w:val="18"/>
              </w:rPr>
              <w:t>pelaku</w:t>
            </w:r>
            <w:r>
              <w:rPr>
                <w:rFonts w:ascii="Arial"/>
                <w:b/>
                <w:sz w:val="18"/>
              </w:rPr>
              <w:t> </w:t>
            </w:r>
            <w:r>
              <w:rPr>
                <w:rFonts w:ascii="Arial"/>
                <w:b/>
                <w:w w:val="80"/>
                <w:sz w:val="18"/>
              </w:rPr>
              <w:t>pengolahan</w:t>
            </w:r>
            <w:r>
              <w:rPr>
                <w:rFonts w:ascii="Arial"/>
                <w:b/>
                <w:spacing w:val="-5"/>
                <w:sz w:val="18"/>
              </w:rPr>
              <w:t> </w:t>
            </w:r>
            <w:r>
              <w:rPr>
                <w:rFonts w:ascii="Arial"/>
                <w:b/>
                <w:spacing w:val="-5"/>
                <w:w w:val="80"/>
                <w:sz w:val="18"/>
              </w:rPr>
              <w:t>dan</w:t>
            </w:r>
          </w:p>
          <w:p>
            <w:pPr>
              <w:pStyle w:val="TableParagraph"/>
              <w:spacing w:line="204" w:lineRule="exact"/>
              <w:ind w:left="108" w:right="21"/>
              <w:rPr>
                <w:rFonts w:ascii="Arial"/>
                <w:b/>
                <w:sz w:val="18"/>
              </w:rPr>
            </w:pPr>
            <w:r>
              <w:rPr>
                <w:rFonts w:ascii="Arial"/>
                <w:b/>
                <w:w w:val="80"/>
                <w:sz w:val="18"/>
              </w:rPr>
              <w:t>pemasaran hasil perikanan yang difasilitasi</w:t>
            </w:r>
            <w:r>
              <w:rPr>
                <w:rFonts w:ascii="Arial"/>
                <w:b/>
                <w:w w:val="90"/>
                <w:sz w:val="18"/>
              </w:rPr>
              <w:t> </w:t>
            </w:r>
            <w:r>
              <w:rPr>
                <w:rFonts w:ascii="Arial"/>
                <w:b/>
                <w:spacing w:val="-4"/>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826"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right="24"/>
              <w:jc w:val="center"/>
              <w:rPr>
                <w:rFonts w:ascii="Arial"/>
                <w:b/>
                <w:sz w:val="18"/>
              </w:rPr>
            </w:pPr>
            <w:r>
              <w:rPr>
                <w:rFonts w:ascii="Arial"/>
                <w:b/>
                <w:spacing w:val="-10"/>
                <w:w w:val="90"/>
                <w:sz w:val="18"/>
              </w:rPr>
              <w:t>A</w:t>
            </w:r>
          </w:p>
        </w:tc>
        <w:tc>
          <w:tcPr>
            <w:tcW w:w="2579" w:type="dxa"/>
            <w:tcBorders>
              <w:left w:val="nil"/>
            </w:tcBorders>
          </w:tcPr>
          <w:p>
            <w:pPr>
              <w:pStyle w:val="TableParagraph"/>
              <w:spacing w:before="2"/>
              <w:ind w:left="115"/>
              <w:rPr>
                <w:rFonts w:ascii="Arial"/>
                <w:b/>
                <w:sz w:val="18"/>
              </w:rPr>
            </w:pPr>
            <w:r>
              <w:rPr>
                <w:rFonts w:ascii="Arial"/>
                <w:b/>
                <w:w w:val="80"/>
                <w:sz w:val="18"/>
              </w:rPr>
              <w:t>Pembinaan mutu dan keamanan</w:t>
            </w:r>
            <w:r>
              <w:rPr>
                <w:rFonts w:ascii="Arial"/>
                <w:b/>
                <w:w w:val="90"/>
                <w:sz w:val="18"/>
              </w:rPr>
              <w:t> hasil</w:t>
            </w:r>
            <w:r>
              <w:rPr>
                <w:rFonts w:ascii="Arial"/>
                <w:b/>
                <w:spacing w:val="-8"/>
                <w:w w:val="90"/>
                <w:sz w:val="18"/>
              </w:rPr>
              <w:t> </w:t>
            </w:r>
            <w:r>
              <w:rPr>
                <w:rFonts w:ascii="Arial"/>
                <w:b/>
                <w:w w:val="90"/>
                <w:sz w:val="18"/>
              </w:rPr>
              <w:t>perikanan</w:t>
            </w:r>
            <w:r>
              <w:rPr>
                <w:rFonts w:ascii="Arial"/>
                <w:b/>
                <w:spacing w:val="-7"/>
                <w:w w:val="90"/>
                <w:sz w:val="18"/>
              </w:rPr>
              <w:t> </w:t>
            </w:r>
            <w:r>
              <w:rPr>
                <w:rFonts w:ascii="Arial"/>
                <w:b/>
                <w:w w:val="90"/>
                <w:sz w:val="18"/>
              </w:rPr>
              <w:t>bagi</w:t>
            </w:r>
            <w:r>
              <w:rPr>
                <w:rFonts w:ascii="Arial"/>
                <w:b/>
                <w:spacing w:val="-8"/>
                <w:w w:val="90"/>
                <w:sz w:val="18"/>
              </w:rPr>
              <w:t> </w:t>
            </w:r>
            <w:r>
              <w:rPr>
                <w:rFonts w:ascii="Arial"/>
                <w:b/>
                <w:w w:val="90"/>
                <w:sz w:val="18"/>
              </w:rPr>
              <w:t>usaha</w:t>
            </w:r>
          </w:p>
          <w:p>
            <w:pPr>
              <w:pStyle w:val="TableParagraph"/>
              <w:spacing w:line="204" w:lineRule="exact"/>
              <w:ind w:left="115" w:right="246"/>
              <w:rPr>
                <w:rFonts w:ascii="Arial"/>
                <w:b/>
                <w:sz w:val="18"/>
              </w:rPr>
            </w:pPr>
            <w:r>
              <w:rPr>
                <w:rFonts w:ascii="Arial"/>
                <w:b/>
                <w:w w:val="80"/>
                <w:sz w:val="18"/>
              </w:rPr>
              <w:t>pengolahan dan pemasaran</w:t>
            </w:r>
            <w:r>
              <w:rPr>
                <w:rFonts w:ascii="Arial"/>
                <w:b/>
                <w:w w:val="90"/>
                <w:sz w:val="18"/>
              </w:rPr>
              <w:t> skala mikro dan kecil</w:t>
            </w:r>
          </w:p>
        </w:tc>
        <w:tc>
          <w:tcPr>
            <w:tcW w:w="3329" w:type="dxa"/>
            <w:gridSpan w:val="2"/>
          </w:tcPr>
          <w:p>
            <w:pPr>
              <w:pStyle w:val="TableParagraph"/>
              <w:spacing w:before="2"/>
              <w:ind w:left="408"/>
              <w:rPr>
                <w:rFonts w:ascii="Arial"/>
                <w:b/>
                <w:sz w:val="18"/>
              </w:rPr>
            </w:pPr>
            <w:r>
              <w:rPr>
                <w:rFonts w:ascii="Arial"/>
                <w:b/>
                <w:w w:val="80"/>
                <w:sz w:val="18"/>
              </w:rPr>
              <w:t>Jumlah kegiatan pelayanan Pembinaan</w:t>
            </w:r>
            <w:r>
              <w:rPr>
                <w:rFonts w:ascii="Arial"/>
                <w:b/>
                <w:w w:val="85"/>
                <w:sz w:val="18"/>
              </w:rPr>
              <w:t> mutu dan keamanan hasil perikanan</w:t>
            </w:r>
          </w:p>
          <w:p>
            <w:pPr>
              <w:pStyle w:val="TableParagraph"/>
              <w:spacing w:line="204" w:lineRule="exact"/>
              <w:ind w:left="408"/>
              <w:rPr>
                <w:rFonts w:ascii="Arial"/>
                <w:b/>
                <w:sz w:val="18"/>
              </w:rPr>
            </w:pPr>
            <w:r>
              <w:rPr>
                <w:rFonts w:ascii="Arial"/>
                <w:b/>
                <w:w w:val="80"/>
                <w:sz w:val="18"/>
              </w:rPr>
              <w:t>bagi usaha pengolahan dan pemasaran</w:t>
            </w:r>
            <w:r>
              <w:rPr>
                <w:rFonts w:ascii="Arial"/>
                <w:b/>
                <w:w w:val="90"/>
                <w:sz w:val="18"/>
              </w:rPr>
              <w:t> skala</w:t>
            </w:r>
            <w:r>
              <w:rPr>
                <w:rFonts w:ascii="Arial"/>
                <w:b/>
                <w:spacing w:val="-10"/>
                <w:w w:val="90"/>
                <w:sz w:val="18"/>
              </w:rPr>
              <w:t> </w:t>
            </w:r>
            <w:r>
              <w:rPr>
                <w:rFonts w:ascii="Arial"/>
                <w:b/>
                <w:w w:val="90"/>
                <w:sz w:val="18"/>
              </w:rPr>
              <w:t>mikro</w:t>
            </w:r>
            <w:r>
              <w:rPr>
                <w:rFonts w:ascii="Arial"/>
                <w:b/>
                <w:spacing w:val="-7"/>
                <w:w w:val="90"/>
                <w:sz w:val="18"/>
              </w:rPr>
              <w:t> </w:t>
            </w:r>
            <w:r>
              <w:rPr>
                <w:rFonts w:ascii="Arial"/>
                <w:b/>
                <w:w w:val="90"/>
                <w:sz w:val="18"/>
              </w:rPr>
              <w:t>dan</w:t>
            </w:r>
            <w:r>
              <w:rPr>
                <w:rFonts w:ascii="Arial"/>
                <w:b/>
                <w:spacing w:val="-8"/>
                <w:w w:val="90"/>
                <w:sz w:val="18"/>
              </w:rPr>
              <w:t> </w:t>
            </w:r>
            <w:r>
              <w:rPr>
                <w:rFonts w:ascii="Arial"/>
                <w:b/>
                <w:w w:val="90"/>
                <w:sz w:val="18"/>
              </w:rPr>
              <w:t>kecil</w:t>
            </w:r>
            <w:r>
              <w:rPr>
                <w:rFonts w:ascii="Arial"/>
                <w:b/>
                <w:spacing w:val="-7"/>
                <w:w w:val="90"/>
                <w:sz w:val="18"/>
              </w:rPr>
              <w:t> </w:t>
            </w:r>
            <w:r>
              <w:rPr>
                <w:rFonts w:ascii="Arial"/>
                <w:b/>
                <w:w w:val="90"/>
                <w:sz w:val="18"/>
              </w:rPr>
              <w:t>(kali)</w:t>
            </w:r>
          </w:p>
        </w:tc>
        <w:tc>
          <w:tcPr>
            <w:tcW w:w="1948" w:type="dxa"/>
          </w:tcPr>
          <w:p>
            <w:pPr>
              <w:pStyle w:val="TableParagraph"/>
              <w:spacing w:before="2"/>
              <w:ind w:left="38" w:right="30"/>
              <w:jc w:val="center"/>
              <w:rPr>
                <w:rFonts w:ascii="Arial"/>
                <w:b/>
                <w:sz w:val="18"/>
              </w:rPr>
            </w:pPr>
            <w:r>
              <w:rPr>
                <w:rFonts w:ascii="Arial"/>
                <w:b/>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2"/>
              <w:jc w:val="center"/>
              <w:rPr>
                <w:sz w:val="18"/>
              </w:rPr>
            </w:pPr>
            <w:r>
              <w:rPr>
                <w:spacing w:val="-2"/>
                <w:w w:val="90"/>
                <w:sz w:val="18"/>
              </w:rPr>
              <w:t>33,33%</w:t>
            </w:r>
          </w:p>
        </w:tc>
      </w:tr>
      <w:tr>
        <w:trPr>
          <w:trHeight w:val="1446" w:hRule="atLeast"/>
        </w:trPr>
        <w:tc>
          <w:tcPr>
            <w:tcW w:w="646" w:type="dxa"/>
          </w:tcPr>
          <w:p>
            <w:pPr>
              <w:pStyle w:val="TableParagraph"/>
              <w:rPr>
                <w:rFonts w:ascii="Times New Roman"/>
                <w:sz w:val="18"/>
              </w:rPr>
            </w:pPr>
          </w:p>
        </w:tc>
        <w:tc>
          <w:tcPr>
            <w:tcW w:w="379" w:type="dxa"/>
            <w:tcBorders>
              <w:right w:val="nil"/>
            </w:tcBorders>
          </w:tcPr>
          <w:p>
            <w:pPr>
              <w:pStyle w:val="TableParagraph"/>
              <w:spacing w:before="6"/>
              <w:ind w:left="79"/>
              <w:jc w:val="center"/>
              <w:rPr>
                <w:sz w:val="18"/>
              </w:rPr>
            </w:pPr>
            <w:r>
              <w:rPr>
                <w:spacing w:val="-10"/>
                <w:w w:val="90"/>
                <w:sz w:val="18"/>
              </w:rPr>
              <w:t>1</w:t>
            </w:r>
          </w:p>
        </w:tc>
        <w:tc>
          <w:tcPr>
            <w:tcW w:w="2579" w:type="dxa"/>
            <w:tcBorders>
              <w:left w:val="nil"/>
            </w:tcBorders>
          </w:tcPr>
          <w:p>
            <w:pPr>
              <w:pStyle w:val="TableParagraph"/>
              <w:spacing w:before="6"/>
              <w:ind w:left="115" w:right="246"/>
              <w:rPr>
                <w:sz w:val="18"/>
              </w:rPr>
            </w:pPr>
            <w:r>
              <w:rPr>
                <w:w w:val="90"/>
                <w:sz w:val="18"/>
              </w:rPr>
              <w:t>Pelaksanaan</w:t>
            </w:r>
            <w:r>
              <w:rPr>
                <w:spacing w:val="-10"/>
                <w:w w:val="90"/>
                <w:sz w:val="18"/>
              </w:rPr>
              <w:t> </w:t>
            </w:r>
            <w:r>
              <w:rPr>
                <w:w w:val="90"/>
                <w:sz w:val="18"/>
              </w:rPr>
              <w:t>Bimbingan</w:t>
            </w:r>
            <w:r>
              <w:rPr>
                <w:spacing w:val="-7"/>
                <w:w w:val="90"/>
                <w:sz w:val="18"/>
              </w:rPr>
              <w:t> </w:t>
            </w:r>
            <w:r>
              <w:rPr>
                <w:w w:val="90"/>
                <w:sz w:val="18"/>
              </w:rPr>
              <w:t>dan penerapan</w:t>
            </w:r>
            <w:r>
              <w:rPr>
                <w:spacing w:val="-8"/>
                <w:w w:val="90"/>
                <w:sz w:val="18"/>
              </w:rPr>
              <w:t> </w:t>
            </w:r>
            <w:r>
              <w:rPr>
                <w:w w:val="90"/>
                <w:sz w:val="18"/>
              </w:rPr>
              <w:t>persyaratan</w:t>
            </w:r>
            <w:r>
              <w:rPr>
                <w:spacing w:val="-8"/>
                <w:w w:val="90"/>
                <w:sz w:val="18"/>
              </w:rPr>
              <w:t> </w:t>
            </w:r>
            <w:r>
              <w:rPr>
                <w:w w:val="90"/>
                <w:sz w:val="18"/>
              </w:rPr>
              <w:t>atau </w:t>
            </w:r>
            <w:r>
              <w:rPr>
                <w:w w:val="80"/>
                <w:sz w:val="18"/>
              </w:rPr>
              <w:t>standar pada usaha pengolahan</w:t>
            </w:r>
            <w:r>
              <w:rPr>
                <w:sz w:val="18"/>
              </w:rPr>
              <w:t> </w:t>
            </w:r>
            <w:r>
              <w:rPr>
                <w:w w:val="80"/>
                <w:sz w:val="18"/>
              </w:rPr>
              <w:t>dan pemasaran skala mikro dan</w:t>
            </w:r>
            <w:r>
              <w:rPr>
                <w:w w:val="90"/>
                <w:sz w:val="18"/>
              </w:rPr>
              <w:t> </w:t>
            </w:r>
            <w:r>
              <w:rPr>
                <w:spacing w:val="-4"/>
                <w:w w:val="90"/>
                <w:sz w:val="18"/>
              </w:rPr>
              <w:t>kecil</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before="6"/>
              <w:ind w:left="114" w:right="146"/>
              <w:rPr>
                <w:sz w:val="18"/>
              </w:rPr>
            </w:pPr>
            <w:r>
              <w:rPr>
                <w:w w:val="85"/>
                <w:sz w:val="18"/>
              </w:rPr>
              <w:t>Jumlah Unit Usaha Pengolahan dan </w:t>
            </w:r>
            <w:r>
              <w:rPr>
                <w:spacing w:val="-2"/>
                <w:w w:val="90"/>
                <w:sz w:val="18"/>
              </w:rPr>
              <w:t>Pemasaran</w:t>
            </w:r>
            <w:r>
              <w:rPr>
                <w:spacing w:val="-4"/>
                <w:w w:val="90"/>
                <w:sz w:val="18"/>
              </w:rPr>
              <w:t> </w:t>
            </w:r>
            <w:r>
              <w:rPr>
                <w:spacing w:val="-2"/>
                <w:w w:val="90"/>
                <w:sz w:val="18"/>
              </w:rPr>
              <w:t>Hasil</w:t>
            </w:r>
            <w:r>
              <w:rPr>
                <w:spacing w:val="-6"/>
                <w:w w:val="90"/>
                <w:sz w:val="18"/>
              </w:rPr>
              <w:t> </w:t>
            </w:r>
            <w:r>
              <w:rPr>
                <w:spacing w:val="-2"/>
                <w:w w:val="90"/>
                <w:sz w:val="18"/>
              </w:rPr>
              <w:t>Perikanan</w:t>
            </w:r>
            <w:r>
              <w:rPr>
                <w:spacing w:val="-4"/>
                <w:w w:val="90"/>
                <w:sz w:val="18"/>
              </w:rPr>
              <w:t> </w:t>
            </w:r>
            <w:r>
              <w:rPr>
                <w:spacing w:val="-2"/>
                <w:w w:val="90"/>
                <w:sz w:val="18"/>
              </w:rPr>
              <w:t>yang </w:t>
            </w:r>
            <w:r>
              <w:rPr>
                <w:w w:val="85"/>
                <w:sz w:val="18"/>
              </w:rPr>
              <w:t>Mendapatkan Pembinaan Terhadap Penerapan Persyaratan Perizinan Berusaha pada Usaha Pengolahan dan</w:t>
            </w:r>
          </w:p>
          <w:p>
            <w:pPr>
              <w:pStyle w:val="TableParagraph"/>
              <w:spacing w:line="204" w:lineRule="exact"/>
              <w:ind w:left="114" w:right="146"/>
              <w:rPr>
                <w:sz w:val="18"/>
              </w:rPr>
            </w:pPr>
            <w:r>
              <w:rPr>
                <w:w w:val="80"/>
                <w:sz w:val="18"/>
              </w:rPr>
              <w:t>Pemasaran Hasil Perikanan Sesuai Skala</w:t>
            </w:r>
            <w:r>
              <w:rPr>
                <w:w w:val="90"/>
                <w:sz w:val="18"/>
              </w:rPr>
              <w:t> Usaha</w:t>
            </w:r>
            <w:r>
              <w:rPr>
                <w:spacing w:val="-8"/>
                <w:w w:val="90"/>
                <w:sz w:val="18"/>
              </w:rPr>
              <w:t> </w:t>
            </w:r>
            <w:r>
              <w:rPr>
                <w:w w:val="90"/>
                <w:sz w:val="18"/>
              </w:rPr>
              <w:t>dan</w:t>
            </w:r>
            <w:r>
              <w:rPr>
                <w:spacing w:val="-8"/>
                <w:w w:val="90"/>
                <w:sz w:val="18"/>
              </w:rPr>
              <w:t> </w:t>
            </w:r>
            <w:r>
              <w:rPr>
                <w:w w:val="90"/>
                <w:sz w:val="18"/>
              </w:rPr>
              <w:t>Risiko</w:t>
            </w:r>
            <w:r>
              <w:rPr>
                <w:spacing w:val="-7"/>
                <w:w w:val="90"/>
                <w:sz w:val="18"/>
              </w:rPr>
              <w:t> </w:t>
            </w:r>
            <w:r>
              <w:rPr>
                <w:w w:val="90"/>
                <w:sz w:val="18"/>
              </w:rPr>
              <w:t>(unit</w:t>
            </w:r>
            <w:r>
              <w:rPr>
                <w:spacing w:val="-8"/>
                <w:w w:val="90"/>
                <w:sz w:val="18"/>
              </w:rPr>
              <w:t> </w:t>
            </w:r>
            <w:r>
              <w:rPr>
                <w:w w:val="90"/>
                <w:sz w:val="18"/>
              </w:rPr>
              <w:t>usaha)</w:t>
            </w:r>
          </w:p>
        </w:tc>
        <w:tc>
          <w:tcPr>
            <w:tcW w:w="1948" w:type="dxa"/>
          </w:tcPr>
          <w:p>
            <w:pPr>
              <w:pStyle w:val="TableParagraph"/>
              <w:spacing w:before="6"/>
              <w:ind w:left="38" w:right="30"/>
              <w:jc w:val="center"/>
              <w:rPr>
                <w:sz w:val="18"/>
              </w:rPr>
            </w:pPr>
            <w:r>
              <w:rPr>
                <w:spacing w:val="-10"/>
                <w:w w:val="90"/>
                <w:sz w:val="18"/>
              </w:rPr>
              <w:t>6</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2</w:t>
            </w:r>
          </w:p>
        </w:tc>
        <w:tc>
          <w:tcPr>
            <w:tcW w:w="1202" w:type="dxa"/>
          </w:tcPr>
          <w:p>
            <w:pPr>
              <w:pStyle w:val="TableParagraph"/>
              <w:spacing w:before="6"/>
              <w:ind w:left="11" w:right="8"/>
              <w:jc w:val="center"/>
              <w:rPr>
                <w:sz w:val="18"/>
              </w:rPr>
            </w:pPr>
            <w:r>
              <w:rPr>
                <w:spacing w:val="-10"/>
                <w:w w:val="90"/>
                <w:sz w:val="18"/>
              </w:rPr>
              <w:t>2</w:t>
            </w:r>
          </w:p>
        </w:tc>
        <w:tc>
          <w:tcPr>
            <w:tcW w:w="1004" w:type="dxa"/>
          </w:tcPr>
          <w:p>
            <w:pPr>
              <w:pStyle w:val="TableParagraph"/>
              <w:spacing w:before="6"/>
              <w:ind w:left="11" w:right="2"/>
              <w:jc w:val="center"/>
              <w:rPr>
                <w:sz w:val="18"/>
              </w:rPr>
            </w:pPr>
            <w:r>
              <w:rPr>
                <w:spacing w:val="-2"/>
                <w:w w:val="90"/>
                <w:sz w:val="18"/>
              </w:rPr>
              <w:t>33,33%</w:t>
            </w:r>
          </w:p>
        </w:tc>
      </w:tr>
      <w:tr>
        <w:trPr>
          <w:trHeight w:val="824" w:hRule="atLeast"/>
        </w:trPr>
        <w:tc>
          <w:tcPr>
            <w:tcW w:w="646" w:type="dxa"/>
          </w:tcPr>
          <w:p>
            <w:pPr>
              <w:pStyle w:val="TableParagraph"/>
              <w:rPr>
                <w:rFonts w:ascii="Times New Roman"/>
                <w:sz w:val="18"/>
              </w:rPr>
            </w:pPr>
          </w:p>
        </w:tc>
        <w:tc>
          <w:tcPr>
            <w:tcW w:w="379" w:type="dxa"/>
            <w:tcBorders>
              <w:right w:val="nil"/>
            </w:tcBorders>
          </w:tcPr>
          <w:p>
            <w:pPr>
              <w:pStyle w:val="TableParagraph"/>
              <w:spacing w:line="207" w:lineRule="exact"/>
              <w:ind w:left="79" w:right="24"/>
              <w:jc w:val="center"/>
              <w:rPr>
                <w:rFonts w:ascii="Arial"/>
                <w:b/>
                <w:sz w:val="18"/>
              </w:rPr>
            </w:pPr>
            <w:r>
              <w:rPr>
                <w:rFonts w:ascii="Arial"/>
                <w:b/>
                <w:spacing w:val="-10"/>
                <w:w w:val="90"/>
                <w:sz w:val="18"/>
              </w:rPr>
              <w:t>B</w:t>
            </w:r>
          </w:p>
        </w:tc>
        <w:tc>
          <w:tcPr>
            <w:tcW w:w="2579" w:type="dxa"/>
            <w:tcBorders>
              <w:left w:val="nil"/>
            </w:tcBorders>
          </w:tcPr>
          <w:p>
            <w:pPr>
              <w:pStyle w:val="TableParagraph"/>
              <w:ind w:left="115"/>
              <w:rPr>
                <w:rFonts w:ascii="Arial"/>
                <w:b/>
                <w:sz w:val="18"/>
              </w:rPr>
            </w:pPr>
            <w:r>
              <w:rPr>
                <w:rFonts w:ascii="Arial"/>
                <w:b/>
                <w:spacing w:val="-2"/>
                <w:w w:val="90"/>
                <w:sz w:val="18"/>
              </w:rPr>
              <w:t>Penyediaan dan Penyaluran </w:t>
            </w:r>
            <w:r>
              <w:rPr>
                <w:rFonts w:ascii="Arial"/>
                <w:b/>
                <w:w w:val="80"/>
                <w:sz w:val="18"/>
              </w:rPr>
              <w:t>Bahan Baku Industri Pengolahan</w:t>
            </w:r>
            <w:r>
              <w:rPr>
                <w:rFonts w:ascii="Arial"/>
                <w:b/>
                <w:w w:val="90"/>
                <w:sz w:val="18"/>
              </w:rPr>
              <w:t> Ikan</w:t>
            </w:r>
            <w:r>
              <w:rPr>
                <w:rFonts w:ascii="Arial"/>
                <w:b/>
                <w:spacing w:val="80"/>
                <w:sz w:val="18"/>
              </w:rPr>
              <w:t> </w:t>
            </w:r>
            <w:r>
              <w:rPr>
                <w:rFonts w:ascii="Arial"/>
                <w:b/>
                <w:w w:val="90"/>
                <w:sz w:val="18"/>
              </w:rPr>
              <w:t>dalam</w:t>
            </w:r>
            <w:r>
              <w:rPr>
                <w:rFonts w:ascii="Arial"/>
                <w:b/>
                <w:spacing w:val="80"/>
                <w:sz w:val="18"/>
              </w:rPr>
              <w:t> </w:t>
            </w:r>
            <w:r>
              <w:rPr>
                <w:rFonts w:ascii="Arial"/>
                <w:b/>
                <w:w w:val="90"/>
                <w:sz w:val="18"/>
              </w:rPr>
              <w:t>1</w:t>
            </w:r>
            <w:r>
              <w:rPr>
                <w:rFonts w:ascii="Arial"/>
                <w:b/>
                <w:spacing w:val="80"/>
                <w:sz w:val="18"/>
              </w:rPr>
              <w:t> </w:t>
            </w:r>
            <w:r>
              <w:rPr>
                <w:rFonts w:ascii="Arial"/>
                <w:b/>
                <w:w w:val="90"/>
                <w:sz w:val="18"/>
              </w:rPr>
              <w:t>(satu)</w:t>
            </w:r>
          </w:p>
          <w:p>
            <w:pPr>
              <w:pStyle w:val="TableParagraph"/>
              <w:spacing w:line="183" w:lineRule="exact"/>
              <w:ind w:left="115"/>
              <w:rPr>
                <w:rFonts w:ascii="Arial"/>
                <w:b/>
                <w:sz w:val="18"/>
              </w:rPr>
            </w:pPr>
            <w:r>
              <w:rPr>
                <w:rFonts w:ascii="Arial"/>
                <w:b/>
                <w:w w:val="80"/>
                <w:sz w:val="18"/>
              </w:rPr>
              <w:t>Daerah</w:t>
            </w:r>
            <w:r>
              <w:rPr>
                <w:rFonts w:ascii="Arial"/>
                <w:b/>
                <w:spacing w:val="1"/>
                <w:sz w:val="18"/>
              </w:rPr>
              <w:t> </w:t>
            </w:r>
            <w:r>
              <w:rPr>
                <w:rFonts w:ascii="Arial"/>
                <w:b/>
                <w:w w:val="80"/>
                <w:sz w:val="18"/>
              </w:rPr>
              <w:t>Kabupaten/</w:t>
            </w:r>
            <w:r>
              <w:rPr>
                <w:rFonts w:ascii="Arial"/>
                <w:b/>
                <w:spacing w:val="-3"/>
                <w:sz w:val="18"/>
              </w:rPr>
              <w:t> </w:t>
            </w:r>
            <w:r>
              <w:rPr>
                <w:rFonts w:ascii="Arial"/>
                <w:b/>
                <w:spacing w:val="-4"/>
                <w:w w:val="80"/>
                <w:sz w:val="18"/>
              </w:rPr>
              <w:t>Kota</w:t>
            </w:r>
          </w:p>
        </w:tc>
        <w:tc>
          <w:tcPr>
            <w:tcW w:w="3329" w:type="dxa"/>
            <w:gridSpan w:val="2"/>
          </w:tcPr>
          <w:p>
            <w:pPr>
              <w:pStyle w:val="TableParagraph"/>
              <w:ind w:left="408"/>
              <w:rPr>
                <w:rFonts w:ascii="Arial"/>
                <w:b/>
                <w:sz w:val="18"/>
              </w:rPr>
            </w:pPr>
            <w:r>
              <w:rPr>
                <w:rFonts w:ascii="Arial"/>
                <w:b/>
                <w:w w:val="85"/>
                <w:sz w:val="18"/>
              </w:rPr>
              <w:t>Jumlah kegiatan penyediaan dan </w:t>
            </w:r>
            <w:r>
              <w:rPr>
                <w:rFonts w:ascii="Arial"/>
                <w:b/>
                <w:spacing w:val="-2"/>
                <w:w w:val="90"/>
                <w:sz w:val="18"/>
              </w:rPr>
              <w:t>penyaluran</w:t>
            </w:r>
            <w:r>
              <w:rPr>
                <w:rFonts w:ascii="Arial"/>
                <w:b/>
                <w:spacing w:val="-6"/>
                <w:w w:val="90"/>
                <w:sz w:val="18"/>
              </w:rPr>
              <w:t> </w:t>
            </w:r>
            <w:r>
              <w:rPr>
                <w:rFonts w:ascii="Arial"/>
                <w:b/>
                <w:spacing w:val="-2"/>
                <w:w w:val="90"/>
                <w:sz w:val="18"/>
              </w:rPr>
              <w:t>bahan</w:t>
            </w:r>
            <w:r>
              <w:rPr>
                <w:rFonts w:ascii="Arial"/>
                <w:b/>
                <w:spacing w:val="-5"/>
                <w:w w:val="90"/>
                <w:sz w:val="18"/>
              </w:rPr>
              <w:t> </w:t>
            </w:r>
            <w:r>
              <w:rPr>
                <w:rFonts w:ascii="Arial"/>
                <w:b/>
                <w:spacing w:val="-2"/>
                <w:w w:val="90"/>
                <w:sz w:val="18"/>
              </w:rPr>
              <w:t>baku</w:t>
            </w:r>
            <w:r>
              <w:rPr>
                <w:rFonts w:ascii="Arial"/>
                <w:b/>
                <w:spacing w:val="-6"/>
                <w:w w:val="90"/>
                <w:sz w:val="18"/>
              </w:rPr>
              <w:t> </w:t>
            </w:r>
            <w:r>
              <w:rPr>
                <w:rFonts w:ascii="Arial"/>
                <w:b/>
                <w:spacing w:val="-2"/>
                <w:w w:val="90"/>
                <w:sz w:val="18"/>
              </w:rPr>
              <w:t>industri</w:t>
            </w:r>
          </w:p>
          <w:p>
            <w:pPr>
              <w:pStyle w:val="TableParagraph"/>
              <w:spacing w:line="204" w:lineRule="exact"/>
              <w:ind w:left="408"/>
              <w:rPr>
                <w:rFonts w:ascii="Arial"/>
                <w:b/>
                <w:sz w:val="18"/>
              </w:rPr>
            </w:pPr>
            <w:r>
              <w:rPr>
                <w:rFonts w:ascii="Arial"/>
                <w:b/>
                <w:w w:val="80"/>
                <w:sz w:val="18"/>
              </w:rPr>
              <w:t>Pengolahan Ikan dalam 1 (satu) daerah</w:t>
            </w:r>
            <w:r>
              <w:rPr>
                <w:rFonts w:ascii="Arial"/>
                <w:b/>
                <w:w w:val="90"/>
                <w:sz w:val="18"/>
              </w:rPr>
              <w:t> Kabupaten</w:t>
            </w:r>
            <w:r>
              <w:rPr>
                <w:rFonts w:ascii="Arial"/>
                <w:b/>
                <w:spacing w:val="-3"/>
                <w:w w:val="90"/>
                <w:sz w:val="18"/>
              </w:rPr>
              <w:t> </w:t>
            </w:r>
            <w:r>
              <w:rPr>
                <w:rFonts w:ascii="Arial"/>
                <w:b/>
                <w:w w:val="90"/>
                <w:sz w:val="18"/>
              </w:rPr>
              <w:t>/</w:t>
            </w:r>
            <w:r>
              <w:rPr>
                <w:rFonts w:ascii="Arial"/>
                <w:b/>
                <w:spacing w:val="-6"/>
                <w:w w:val="90"/>
                <w:sz w:val="18"/>
              </w:rPr>
              <w:t> </w:t>
            </w:r>
            <w:r>
              <w:rPr>
                <w:rFonts w:ascii="Arial"/>
                <w:b/>
                <w:w w:val="90"/>
                <w:sz w:val="18"/>
              </w:rPr>
              <w:t>Kota</w:t>
            </w:r>
            <w:r>
              <w:rPr>
                <w:rFonts w:ascii="Arial"/>
                <w:b/>
                <w:spacing w:val="-3"/>
                <w:w w:val="90"/>
                <w:sz w:val="18"/>
              </w:rPr>
              <w:t> </w:t>
            </w:r>
            <w:r>
              <w:rPr>
                <w:rFonts w:ascii="Arial"/>
                <w:b/>
                <w:w w:val="90"/>
                <w:sz w:val="18"/>
              </w:rPr>
              <w:t>(kali)</w:t>
            </w:r>
          </w:p>
        </w:tc>
        <w:tc>
          <w:tcPr>
            <w:tcW w:w="1948" w:type="dxa"/>
          </w:tcPr>
          <w:p>
            <w:pPr>
              <w:pStyle w:val="TableParagraph"/>
              <w:spacing w:line="207" w:lineRule="exact"/>
              <w:ind w:left="38" w:right="30"/>
              <w:jc w:val="center"/>
              <w:rPr>
                <w:rFonts w:ascii="Arial"/>
                <w:b/>
                <w:sz w:val="18"/>
              </w:rPr>
            </w:pPr>
            <w:r>
              <w:rPr>
                <w:rFonts w:ascii="Arial"/>
                <w:b/>
                <w:spacing w:val="-10"/>
                <w:w w:val="90"/>
                <w:sz w:val="18"/>
              </w:rPr>
              <w:t>1</w:t>
            </w:r>
          </w:p>
        </w:tc>
        <w:tc>
          <w:tcPr>
            <w:tcW w:w="1135" w:type="dxa"/>
          </w:tcPr>
          <w:p>
            <w:pPr>
              <w:pStyle w:val="TableParagraph"/>
              <w:spacing w:line="207" w:lineRule="exact"/>
              <w:ind w:left="16" w:right="2"/>
              <w:jc w:val="center"/>
              <w:rPr>
                <w:sz w:val="18"/>
              </w:rPr>
            </w:pPr>
            <w:r>
              <w:rPr>
                <w:spacing w:val="-10"/>
                <w:w w:val="90"/>
                <w:sz w:val="18"/>
              </w:rPr>
              <w:t>0</w:t>
            </w:r>
          </w:p>
        </w:tc>
        <w:tc>
          <w:tcPr>
            <w:tcW w:w="1070" w:type="dxa"/>
          </w:tcPr>
          <w:p>
            <w:pPr>
              <w:pStyle w:val="TableParagraph"/>
              <w:spacing w:line="207" w:lineRule="exact"/>
              <w:ind w:left="3" w:right="2"/>
              <w:jc w:val="center"/>
              <w:rPr>
                <w:sz w:val="18"/>
              </w:rPr>
            </w:pPr>
            <w:r>
              <w:rPr>
                <w:spacing w:val="-10"/>
                <w:w w:val="90"/>
                <w:sz w:val="18"/>
              </w:rPr>
              <w:t>0</w:t>
            </w:r>
          </w:p>
        </w:tc>
        <w:tc>
          <w:tcPr>
            <w:tcW w:w="1085" w:type="dxa"/>
          </w:tcPr>
          <w:p>
            <w:pPr>
              <w:pStyle w:val="TableParagraph"/>
              <w:spacing w:line="207" w:lineRule="exact"/>
              <w:ind w:left="17" w:right="2"/>
              <w:jc w:val="center"/>
              <w:rPr>
                <w:sz w:val="18"/>
              </w:rPr>
            </w:pPr>
            <w:r>
              <w:rPr>
                <w:spacing w:val="-10"/>
                <w:w w:val="90"/>
                <w:sz w:val="18"/>
              </w:rPr>
              <w:t>0</w:t>
            </w:r>
          </w:p>
        </w:tc>
        <w:tc>
          <w:tcPr>
            <w:tcW w:w="842" w:type="dxa"/>
          </w:tcPr>
          <w:p>
            <w:pPr>
              <w:pStyle w:val="TableParagraph"/>
              <w:spacing w:line="207" w:lineRule="exact"/>
              <w:ind w:left="59" w:right="47"/>
              <w:jc w:val="center"/>
              <w:rPr>
                <w:sz w:val="18"/>
              </w:rPr>
            </w:pPr>
            <w:r>
              <w:rPr>
                <w:spacing w:val="-4"/>
                <w:w w:val="90"/>
                <w:sz w:val="18"/>
              </w:rPr>
              <w:t>0,00%</w:t>
            </w:r>
          </w:p>
        </w:tc>
        <w:tc>
          <w:tcPr>
            <w:tcW w:w="1229" w:type="dxa"/>
          </w:tcPr>
          <w:p>
            <w:pPr>
              <w:pStyle w:val="TableParagraph"/>
              <w:spacing w:line="207" w:lineRule="exact"/>
              <w:ind w:left="11" w:right="10"/>
              <w:jc w:val="center"/>
              <w:rPr>
                <w:sz w:val="18"/>
              </w:rPr>
            </w:pPr>
            <w:r>
              <w:rPr>
                <w:spacing w:val="-10"/>
                <w:w w:val="90"/>
                <w:sz w:val="18"/>
              </w:rPr>
              <w:t>0</w:t>
            </w:r>
          </w:p>
        </w:tc>
        <w:tc>
          <w:tcPr>
            <w:tcW w:w="1202" w:type="dxa"/>
          </w:tcPr>
          <w:p>
            <w:pPr>
              <w:pStyle w:val="TableParagraph"/>
              <w:spacing w:line="207" w:lineRule="exact"/>
              <w:ind w:left="11" w:right="8"/>
              <w:jc w:val="center"/>
              <w:rPr>
                <w:sz w:val="18"/>
              </w:rPr>
            </w:pPr>
            <w:r>
              <w:rPr>
                <w:spacing w:val="-10"/>
                <w:w w:val="90"/>
                <w:sz w:val="18"/>
              </w:rPr>
              <w:t>0</w:t>
            </w:r>
          </w:p>
        </w:tc>
        <w:tc>
          <w:tcPr>
            <w:tcW w:w="1004" w:type="dxa"/>
          </w:tcPr>
          <w:p>
            <w:pPr>
              <w:pStyle w:val="TableParagraph"/>
              <w:spacing w:line="207" w:lineRule="exact"/>
              <w:ind w:left="11" w:right="2"/>
              <w:jc w:val="center"/>
              <w:rPr>
                <w:sz w:val="18"/>
              </w:rPr>
            </w:pPr>
            <w:r>
              <w:rPr>
                <w:spacing w:val="-4"/>
                <w:w w:val="90"/>
                <w:sz w:val="18"/>
              </w:rPr>
              <w:t>0,00%</w:t>
            </w:r>
          </w:p>
        </w:tc>
      </w:tr>
      <w:tr>
        <w:trPr>
          <w:trHeight w:val="826" w:hRule="atLeast"/>
        </w:trPr>
        <w:tc>
          <w:tcPr>
            <w:tcW w:w="646" w:type="dxa"/>
          </w:tcPr>
          <w:p>
            <w:pPr>
              <w:pStyle w:val="TableParagraph"/>
              <w:rPr>
                <w:rFonts w:ascii="Times New Roman"/>
                <w:sz w:val="18"/>
              </w:rPr>
            </w:pPr>
          </w:p>
        </w:tc>
        <w:tc>
          <w:tcPr>
            <w:tcW w:w="379" w:type="dxa"/>
            <w:tcBorders>
              <w:right w:val="nil"/>
            </w:tcBorders>
          </w:tcPr>
          <w:p>
            <w:pPr>
              <w:pStyle w:val="TableParagraph"/>
              <w:spacing w:before="6"/>
              <w:ind w:left="79"/>
              <w:jc w:val="center"/>
              <w:rPr>
                <w:sz w:val="18"/>
              </w:rPr>
            </w:pPr>
            <w:r>
              <w:rPr>
                <w:spacing w:val="-10"/>
                <w:w w:val="90"/>
                <w:sz w:val="18"/>
              </w:rPr>
              <w:t>1</w:t>
            </w:r>
          </w:p>
        </w:tc>
        <w:tc>
          <w:tcPr>
            <w:tcW w:w="2579" w:type="dxa"/>
            <w:tcBorders>
              <w:left w:val="nil"/>
            </w:tcBorders>
          </w:tcPr>
          <w:p>
            <w:pPr>
              <w:pStyle w:val="TableParagraph"/>
              <w:spacing w:before="6"/>
              <w:ind w:left="115"/>
              <w:rPr>
                <w:sz w:val="18"/>
              </w:rPr>
            </w:pPr>
            <w:r>
              <w:rPr>
                <w:spacing w:val="-2"/>
                <w:w w:val="90"/>
                <w:sz w:val="18"/>
              </w:rPr>
              <w:t>Pemberian Fasilitas</w:t>
            </w:r>
            <w:r>
              <w:rPr>
                <w:spacing w:val="-4"/>
                <w:w w:val="90"/>
                <w:sz w:val="18"/>
              </w:rPr>
              <w:t> </w:t>
            </w:r>
            <w:r>
              <w:rPr>
                <w:spacing w:val="-2"/>
                <w:w w:val="90"/>
                <w:sz w:val="18"/>
              </w:rPr>
              <w:t>bagi Pelaku </w:t>
            </w:r>
            <w:r>
              <w:rPr>
                <w:spacing w:val="-2"/>
                <w:w w:val="85"/>
                <w:sz w:val="18"/>
              </w:rPr>
              <w:t>Usaha</w:t>
            </w:r>
            <w:r>
              <w:rPr>
                <w:spacing w:val="-3"/>
                <w:w w:val="85"/>
                <w:sz w:val="18"/>
              </w:rPr>
              <w:t> </w:t>
            </w:r>
            <w:r>
              <w:rPr>
                <w:spacing w:val="-2"/>
                <w:w w:val="85"/>
                <w:sz w:val="18"/>
              </w:rPr>
              <w:t>Perikanan</w:t>
            </w:r>
            <w:r>
              <w:rPr>
                <w:spacing w:val="-3"/>
                <w:w w:val="85"/>
                <w:sz w:val="18"/>
              </w:rPr>
              <w:t> </w:t>
            </w:r>
            <w:r>
              <w:rPr>
                <w:spacing w:val="-2"/>
                <w:w w:val="85"/>
                <w:sz w:val="18"/>
              </w:rPr>
              <w:t>Skala</w:t>
            </w:r>
            <w:r>
              <w:rPr>
                <w:spacing w:val="2"/>
                <w:sz w:val="18"/>
              </w:rPr>
              <w:t> </w:t>
            </w:r>
            <w:r>
              <w:rPr>
                <w:spacing w:val="-2"/>
                <w:w w:val="85"/>
                <w:sz w:val="18"/>
              </w:rPr>
              <w:t>Mikro</w:t>
            </w:r>
            <w:r>
              <w:rPr>
                <w:spacing w:val="4"/>
                <w:sz w:val="18"/>
              </w:rPr>
              <w:t> </w:t>
            </w:r>
            <w:r>
              <w:rPr>
                <w:spacing w:val="-2"/>
                <w:w w:val="85"/>
                <w:sz w:val="18"/>
              </w:rPr>
              <w:t>dan </w:t>
            </w:r>
            <w:r>
              <w:rPr>
                <w:w w:val="90"/>
                <w:sz w:val="18"/>
              </w:rPr>
              <w:t>Kecil</w:t>
            </w:r>
            <w:r>
              <w:rPr>
                <w:spacing w:val="27"/>
                <w:sz w:val="18"/>
              </w:rPr>
              <w:t> </w:t>
            </w:r>
            <w:r>
              <w:rPr>
                <w:w w:val="90"/>
                <w:sz w:val="18"/>
              </w:rPr>
              <w:t>dalam</w:t>
            </w:r>
            <w:r>
              <w:rPr>
                <w:spacing w:val="28"/>
                <w:sz w:val="18"/>
              </w:rPr>
              <w:t> </w:t>
            </w:r>
            <w:r>
              <w:rPr>
                <w:w w:val="90"/>
                <w:sz w:val="18"/>
              </w:rPr>
              <w:t>1</w:t>
            </w:r>
            <w:r>
              <w:rPr>
                <w:spacing w:val="29"/>
                <w:sz w:val="18"/>
              </w:rPr>
              <w:t> </w:t>
            </w:r>
            <w:r>
              <w:rPr>
                <w:w w:val="90"/>
                <w:sz w:val="18"/>
              </w:rPr>
              <w:t>(satu)</w:t>
            </w:r>
            <w:r>
              <w:rPr>
                <w:spacing w:val="26"/>
                <w:sz w:val="18"/>
              </w:rPr>
              <w:t> </w:t>
            </w:r>
            <w:r>
              <w:rPr>
                <w:w w:val="90"/>
                <w:sz w:val="18"/>
              </w:rPr>
              <w:t>Daerah</w:t>
            </w:r>
          </w:p>
          <w:p>
            <w:pPr>
              <w:pStyle w:val="TableParagraph"/>
              <w:spacing w:line="179" w:lineRule="exact"/>
              <w:ind w:left="115"/>
              <w:rPr>
                <w:sz w:val="18"/>
              </w:rPr>
            </w:pPr>
            <w:r>
              <w:rPr>
                <w:spacing w:val="-2"/>
                <w:w w:val="90"/>
                <w:sz w:val="18"/>
              </w:rPr>
              <w:t>Kabupaten/Kota</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before="6"/>
              <w:ind w:left="114" w:right="357"/>
              <w:jc w:val="both"/>
              <w:rPr>
                <w:sz w:val="18"/>
              </w:rPr>
            </w:pPr>
            <w:r>
              <w:rPr>
                <w:w w:val="80"/>
                <w:sz w:val="18"/>
              </w:rPr>
              <w:t>Jumlah Pelaku Usaha Perikanan Skala</w:t>
            </w:r>
            <w:r>
              <w:rPr>
                <w:sz w:val="18"/>
              </w:rPr>
              <w:t> </w:t>
            </w:r>
            <w:r>
              <w:rPr>
                <w:w w:val="80"/>
                <w:sz w:val="18"/>
              </w:rPr>
              <w:t>Mikro dan Kecil dalam 1 (satu) Daerah</w:t>
            </w:r>
            <w:r>
              <w:rPr>
                <w:w w:val="85"/>
                <w:sz w:val="18"/>
              </w:rPr>
              <w:t> Kabupaten / Kota yang Terfasilitasi</w:t>
            </w:r>
          </w:p>
          <w:p>
            <w:pPr>
              <w:pStyle w:val="TableParagraph"/>
              <w:spacing w:line="179" w:lineRule="exact"/>
              <w:ind w:left="114"/>
              <w:jc w:val="both"/>
              <w:rPr>
                <w:sz w:val="18"/>
              </w:rPr>
            </w:pPr>
            <w:r>
              <w:rPr>
                <w:w w:val="80"/>
                <w:sz w:val="18"/>
              </w:rPr>
              <w:t>(Pelaku</w:t>
            </w:r>
            <w:r>
              <w:rPr>
                <w:sz w:val="18"/>
              </w:rPr>
              <w:t> </w:t>
            </w:r>
            <w:r>
              <w:rPr>
                <w:spacing w:val="-2"/>
                <w:w w:val="90"/>
                <w:sz w:val="18"/>
              </w:rPr>
              <w:t>Usaha)</w:t>
            </w:r>
          </w:p>
        </w:tc>
        <w:tc>
          <w:tcPr>
            <w:tcW w:w="1948" w:type="dxa"/>
          </w:tcPr>
          <w:p>
            <w:pPr>
              <w:pStyle w:val="TableParagraph"/>
              <w:spacing w:before="6"/>
              <w:ind w:left="38" w:right="30"/>
              <w:jc w:val="center"/>
              <w:rPr>
                <w:sz w:val="18"/>
              </w:rPr>
            </w:pPr>
            <w:r>
              <w:rPr>
                <w:spacing w:val="-10"/>
                <w:w w:val="90"/>
                <w:sz w:val="18"/>
              </w:rPr>
              <w:t>1</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0</w:t>
            </w:r>
          </w:p>
        </w:tc>
        <w:tc>
          <w:tcPr>
            <w:tcW w:w="1202" w:type="dxa"/>
          </w:tcPr>
          <w:p>
            <w:pPr>
              <w:pStyle w:val="TableParagraph"/>
              <w:spacing w:before="6"/>
              <w:ind w:left="11" w:right="8"/>
              <w:jc w:val="center"/>
              <w:rPr>
                <w:sz w:val="18"/>
              </w:rPr>
            </w:pPr>
            <w:r>
              <w:rPr>
                <w:spacing w:val="-10"/>
                <w:w w:val="90"/>
                <w:sz w:val="18"/>
              </w:rPr>
              <w:t>0</w:t>
            </w:r>
          </w:p>
        </w:tc>
        <w:tc>
          <w:tcPr>
            <w:tcW w:w="1004" w:type="dxa"/>
          </w:tcPr>
          <w:p>
            <w:pPr>
              <w:pStyle w:val="TableParagraph"/>
              <w:spacing w:before="6"/>
              <w:ind w:left="11" w:right="2"/>
              <w:jc w:val="center"/>
              <w:rPr>
                <w:sz w:val="18"/>
              </w:rPr>
            </w:pPr>
            <w:r>
              <w:rPr>
                <w:spacing w:val="-4"/>
                <w:w w:val="90"/>
                <w:sz w:val="18"/>
              </w:rPr>
              <w:t>0,00%</w:t>
            </w:r>
          </w:p>
        </w:tc>
      </w:tr>
      <w:tr>
        <w:trPr>
          <w:trHeight w:val="270" w:hRule="atLeast"/>
        </w:trPr>
        <w:tc>
          <w:tcPr>
            <w:tcW w:w="3604" w:type="dxa"/>
            <w:gridSpan w:val="3"/>
            <w:tcBorders>
              <w:left w:val="nil"/>
            </w:tcBorders>
          </w:tcPr>
          <w:p>
            <w:pPr>
              <w:pStyle w:val="TableParagraph"/>
              <w:rPr>
                <w:rFonts w:ascii="Times New Roman"/>
                <w:sz w:val="18"/>
              </w:rPr>
            </w:pPr>
          </w:p>
        </w:tc>
        <w:tc>
          <w:tcPr>
            <w:tcW w:w="3329"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286" w:hRule="atLeast"/>
        </w:trPr>
        <w:tc>
          <w:tcPr>
            <w:tcW w:w="646" w:type="dxa"/>
          </w:tcPr>
          <w:p>
            <w:pPr>
              <w:pStyle w:val="TableParagraph"/>
              <w:rPr>
                <w:rFonts w:ascii="Times New Roman"/>
                <w:sz w:val="18"/>
              </w:rPr>
            </w:pPr>
          </w:p>
        </w:tc>
        <w:tc>
          <w:tcPr>
            <w:tcW w:w="2958" w:type="dxa"/>
            <w:gridSpan w:val="2"/>
          </w:tcPr>
          <w:p>
            <w:pPr>
              <w:pStyle w:val="TableParagraph"/>
              <w:spacing w:before="6"/>
              <w:ind w:left="105"/>
              <w:rPr>
                <w:rFonts w:ascii="Arial"/>
                <w:b/>
                <w:sz w:val="18"/>
              </w:rPr>
            </w:pPr>
            <w:r>
              <w:rPr>
                <w:rFonts w:ascii="Arial"/>
                <w:b/>
                <w:w w:val="80"/>
                <w:sz w:val="18"/>
              </w:rPr>
              <w:t>URUSAN</w:t>
            </w:r>
            <w:r>
              <w:rPr>
                <w:rFonts w:ascii="Arial"/>
                <w:b/>
                <w:spacing w:val="-1"/>
                <w:sz w:val="18"/>
              </w:rPr>
              <w:t> </w:t>
            </w:r>
            <w:r>
              <w:rPr>
                <w:rFonts w:ascii="Arial"/>
                <w:b/>
                <w:w w:val="80"/>
                <w:sz w:val="18"/>
              </w:rPr>
              <w:t>PEMERINTAHAN</w:t>
            </w:r>
            <w:r>
              <w:rPr>
                <w:rFonts w:ascii="Arial"/>
                <w:b/>
                <w:sz w:val="18"/>
              </w:rPr>
              <w:t> </w:t>
            </w:r>
            <w:r>
              <w:rPr>
                <w:rFonts w:ascii="Arial"/>
                <w:b/>
                <w:spacing w:val="-2"/>
                <w:w w:val="80"/>
                <w:sz w:val="18"/>
              </w:rPr>
              <w:t>PILIHAN</w:t>
            </w:r>
          </w:p>
        </w:tc>
        <w:tc>
          <w:tcPr>
            <w:tcW w:w="3329"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414" w:hRule="atLeast"/>
        </w:trPr>
        <w:tc>
          <w:tcPr>
            <w:tcW w:w="646" w:type="dxa"/>
          </w:tcPr>
          <w:p>
            <w:pPr>
              <w:pStyle w:val="TableParagraph"/>
              <w:rPr>
                <w:rFonts w:ascii="Times New Roman"/>
                <w:sz w:val="18"/>
              </w:rPr>
            </w:pPr>
          </w:p>
        </w:tc>
        <w:tc>
          <w:tcPr>
            <w:tcW w:w="2958" w:type="dxa"/>
            <w:gridSpan w:val="2"/>
          </w:tcPr>
          <w:p>
            <w:pPr>
              <w:pStyle w:val="TableParagraph"/>
              <w:spacing w:line="210" w:lineRule="atLeast"/>
              <w:ind w:left="105"/>
              <w:rPr>
                <w:rFonts w:ascii="Arial"/>
                <w:b/>
                <w:sz w:val="18"/>
              </w:rPr>
            </w:pPr>
            <w:r>
              <w:rPr>
                <w:rFonts w:ascii="Arial"/>
                <w:b/>
                <w:w w:val="80"/>
                <w:sz w:val="18"/>
              </w:rPr>
              <w:t>URUSAN PEMERINTAHAN BIDANG</w:t>
            </w:r>
            <w:r>
              <w:rPr>
                <w:rFonts w:ascii="Arial"/>
                <w:b/>
                <w:w w:val="90"/>
                <w:sz w:val="18"/>
              </w:rPr>
              <w:t> </w:t>
            </w:r>
            <w:r>
              <w:rPr>
                <w:rFonts w:ascii="Arial"/>
                <w:b/>
                <w:spacing w:val="-2"/>
                <w:w w:val="90"/>
                <w:sz w:val="18"/>
              </w:rPr>
              <w:t>PERTANIAN</w:t>
            </w:r>
          </w:p>
        </w:tc>
        <w:tc>
          <w:tcPr>
            <w:tcW w:w="3329"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83"/>
        <w:gridCol w:w="296"/>
        <w:gridCol w:w="3028"/>
        <w:gridCol w:w="1948"/>
        <w:gridCol w:w="1135"/>
        <w:gridCol w:w="1070"/>
        <w:gridCol w:w="1085"/>
        <w:gridCol w:w="842"/>
        <w:gridCol w:w="1229"/>
        <w:gridCol w:w="1202"/>
        <w:gridCol w:w="1004"/>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4"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right="105"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4"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2" w:right="126"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40" w:right="29"/>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3" w:right="96"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4"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8" w:right="113"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2" w:right="1"/>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64" w:type="dxa"/>
            <w:gridSpan w:val="2"/>
            <w:vMerge/>
            <w:tcBorders>
              <w:top w:val="nil"/>
            </w:tcBorders>
            <w:shd w:val="clear" w:color="auto" w:fill="C6E0B4"/>
          </w:tcPr>
          <w:p>
            <w:pPr>
              <w:rPr>
                <w:sz w:val="2"/>
                <w:szCs w:val="2"/>
              </w:rPr>
            </w:pPr>
          </w:p>
        </w:tc>
        <w:tc>
          <w:tcPr>
            <w:tcW w:w="3324"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6" w:right="118"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6" w:right="122"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8" w:right="47"/>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1" w:right="135"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4"/>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9" w:right="168"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318" w:hRule="atLeast"/>
        </w:trPr>
        <w:tc>
          <w:tcPr>
            <w:tcW w:w="644" w:type="dxa"/>
            <w:vMerge w:val="restart"/>
          </w:tcPr>
          <w:p>
            <w:pPr>
              <w:pStyle w:val="TableParagraph"/>
              <w:rPr>
                <w:rFonts w:ascii="Times New Roman"/>
                <w:sz w:val="18"/>
              </w:rPr>
            </w:pPr>
          </w:p>
        </w:tc>
        <w:tc>
          <w:tcPr>
            <w:tcW w:w="2964" w:type="dxa"/>
            <w:gridSpan w:val="2"/>
            <w:vMerge w:val="restart"/>
          </w:tcPr>
          <w:p>
            <w:pPr>
              <w:pStyle w:val="TableParagraph"/>
              <w:spacing w:before="6"/>
              <w:ind w:left="107"/>
              <w:rPr>
                <w:rFonts w:ascii="Arial"/>
                <w:b/>
                <w:sz w:val="18"/>
              </w:rPr>
            </w:pPr>
            <w:r>
              <w:rPr>
                <w:rFonts w:ascii="Arial"/>
                <w:b/>
                <w:w w:val="80"/>
                <w:sz w:val="18"/>
              </w:rPr>
              <w:t>Meningkatnya Produktivitas Tanaman</w:t>
            </w:r>
            <w:r>
              <w:rPr>
                <w:rFonts w:ascii="Arial"/>
                <w:b/>
                <w:w w:val="90"/>
                <w:sz w:val="18"/>
              </w:rPr>
              <w:t> </w:t>
            </w:r>
            <w:r>
              <w:rPr>
                <w:rFonts w:ascii="Arial"/>
                <w:b/>
                <w:spacing w:val="-2"/>
                <w:w w:val="90"/>
                <w:sz w:val="18"/>
              </w:rPr>
              <w:t>Pangan</w:t>
            </w:r>
            <w:r>
              <w:rPr>
                <w:rFonts w:ascii="Arial"/>
                <w:b/>
                <w:spacing w:val="-8"/>
                <w:w w:val="90"/>
                <w:sz w:val="18"/>
              </w:rPr>
              <w:t> </w:t>
            </w:r>
            <w:r>
              <w:rPr>
                <w:rFonts w:ascii="Arial"/>
                <w:b/>
                <w:spacing w:val="-2"/>
                <w:w w:val="90"/>
                <w:sz w:val="18"/>
              </w:rPr>
              <w:t>dan</w:t>
            </w:r>
            <w:r>
              <w:rPr>
                <w:rFonts w:ascii="Arial"/>
                <w:b/>
                <w:spacing w:val="-5"/>
                <w:w w:val="90"/>
                <w:sz w:val="18"/>
              </w:rPr>
              <w:t> </w:t>
            </w:r>
            <w:r>
              <w:rPr>
                <w:rFonts w:ascii="Arial"/>
                <w:b/>
                <w:spacing w:val="-2"/>
                <w:w w:val="90"/>
                <w:sz w:val="18"/>
              </w:rPr>
              <w:t>Produksi</w:t>
            </w:r>
            <w:r>
              <w:rPr>
                <w:rFonts w:ascii="Arial"/>
                <w:b/>
                <w:spacing w:val="-7"/>
                <w:w w:val="90"/>
                <w:sz w:val="18"/>
              </w:rPr>
              <w:t> </w:t>
            </w:r>
            <w:r>
              <w:rPr>
                <w:rFonts w:ascii="Arial"/>
                <w:b/>
                <w:spacing w:val="-2"/>
                <w:w w:val="90"/>
                <w:sz w:val="18"/>
              </w:rPr>
              <w:t>Tanaman Hortikultura</w:t>
            </w:r>
          </w:p>
        </w:tc>
        <w:tc>
          <w:tcPr>
            <w:tcW w:w="3324" w:type="dxa"/>
            <w:gridSpan w:val="2"/>
          </w:tcPr>
          <w:p>
            <w:pPr>
              <w:pStyle w:val="TableParagraph"/>
              <w:spacing w:before="6"/>
              <w:ind w:left="104"/>
              <w:rPr>
                <w:rFonts w:ascii="Arial"/>
                <w:b/>
                <w:sz w:val="18"/>
              </w:rPr>
            </w:pPr>
            <w:r>
              <w:rPr>
                <w:rFonts w:ascii="Arial"/>
                <w:b/>
                <w:w w:val="80"/>
                <w:sz w:val="18"/>
              </w:rPr>
              <w:t>Produktivitas</w:t>
            </w:r>
            <w:r>
              <w:rPr>
                <w:rFonts w:ascii="Arial"/>
                <w:b/>
                <w:sz w:val="18"/>
              </w:rPr>
              <w:t> </w:t>
            </w:r>
            <w:r>
              <w:rPr>
                <w:rFonts w:ascii="Arial"/>
                <w:b/>
                <w:w w:val="80"/>
                <w:sz w:val="18"/>
              </w:rPr>
              <w:t>Tanaman</w:t>
            </w:r>
            <w:r>
              <w:rPr>
                <w:rFonts w:ascii="Arial"/>
                <w:b/>
                <w:spacing w:val="1"/>
                <w:sz w:val="18"/>
              </w:rPr>
              <w:t> </w:t>
            </w:r>
            <w:r>
              <w:rPr>
                <w:rFonts w:ascii="Arial"/>
                <w:b/>
                <w:w w:val="80"/>
                <w:sz w:val="18"/>
              </w:rPr>
              <w:t>Pangan</w:t>
            </w:r>
            <w:r>
              <w:rPr>
                <w:rFonts w:ascii="Arial"/>
                <w:b/>
                <w:sz w:val="18"/>
              </w:rPr>
              <w:t> </w:t>
            </w:r>
            <w:r>
              <w:rPr>
                <w:rFonts w:ascii="Arial"/>
                <w:b/>
                <w:spacing w:val="-10"/>
                <w:w w:val="80"/>
                <w:sz w:val="18"/>
              </w:rPr>
              <w:t>:</w:t>
            </w: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314"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jc w:val="center"/>
              <w:rPr>
                <w:rFonts w:ascii="Arial"/>
                <w:b/>
                <w:sz w:val="18"/>
              </w:rPr>
            </w:pPr>
            <w:r>
              <w:rPr>
                <w:rFonts w:ascii="Arial"/>
                <w:b/>
                <w:spacing w:val="-10"/>
                <w:w w:val="90"/>
                <w:sz w:val="18"/>
              </w:rPr>
              <w:t>-</w:t>
            </w:r>
          </w:p>
        </w:tc>
        <w:tc>
          <w:tcPr>
            <w:tcW w:w="3028" w:type="dxa"/>
            <w:tcBorders>
              <w:left w:val="nil"/>
            </w:tcBorders>
          </w:tcPr>
          <w:p>
            <w:pPr>
              <w:pStyle w:val="TableParagraph"/>
              <w:spacing w:before="2"/>
              <w:ind w:left="113"/>
              <w:rPr>
                <w:rFonts w:ascii="Arial"/>
                <w:b/>
                <w:sz w:val="18"/>
              </w:rPr>
            </w:pPr>
            <w:r>
              <w:rPr>
                <w:rFonts w:ascii="Arial"/>
                <w:b/>
                <w:w w:val="80"/>
                <w:sz w:val="18"/>
              </w:rPr>
              <w:t>Produktivitas</w:t>
            </w:r>
            <w:r>
              <w:rPr>
                <w:rFonts w:ascii="Arial"/>
                <w:b/>
                <w:sz w:val="18"/>
              </w:rPr>
              <w:t> </w:t>
            </w:r>
            <w:r>
              <w:rPr>
                <w:rFonts w:ascii="Arial"/>
                <w:b/>
                <w:w w:val="80"/>
                <w:sz w:val="18"/>
              </w:rPr>
              <w:t>Padi</w:t>
            </w:r>
            <w:r>
              <w:rPr>
                <w:rFonts w:ascii="Arial"/>
                <w:b/>
                <w:spacing w:val="-3"/>
                <w:sz w:val="18"/>
              </w:rPr>
              <w:t> </w:t>
            </w:r>
            <w:r>
              <w:rPr>
                <w:rFonts w:ascii="Arial"/>
                <w:b/>
                <w:spacing w:val="-2"/>
                <w:w w:val="80"/>
                <w:sz w:val="18"/>
              </w:rPr>
              <w:t>(Ku/Ha)</w:t>
            </w:r>
          </w:p>
        </w:tc>
        <w:tc>
          <w:tcPr>
            <w:tcW w:w="1948" w:type="dxa"/>
          </w:tcPr>
          <w:p>
            <w:pPr>
              <w:pStyle w:val="TableParagraph"/>
              <w:spacing w:before="2"/>
              <w:ind w:left="38" w:right="29"/>
              <w:jc w:val="center"/>
              <w:rPr>
                <w:rFonts w:ascii="Arial"/>
                <w:b/>
                <w:sz w:val="18"/>
              </w:rPr>
            </w:pPr>
            <w:r>
              <w:rPr>
                <w:rFonts w:ascii="Arial"/>
                <w:b/>
                <w:spacing w:val="-4"/>
                <w:w w:val="90"/>
                <w:sz w:val="18"/>
              </w:rPr>
              <w:t>37,6</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1"/>
              <w:jc w:val="center"/>
              <w:rPr>
                <w:sz w:val="18"/>
              </w:rPr>
            </w:pPr>
            <w:r>
              <w:rPr>
                <w:spacing w:val="-2"/>
                <w:w w:val="90"/>
                <w:sz w:val="18"/>
              </w:rPr>
              <w:t>37,31</w:t>
            </w:r>
          </w:p>
        </w:tc>
        <w:tc>
          <w:tcPr>
            <w:tcW w:w="1202" w:type="dxa"/>
          </w:tcPr>
          <w:p>
            <w:pPr>
              <w:pStyle w:val="TableParagraph"/>
              <w:spacing w:before="2"/>
              <w:ind w:left="11" w:right="7"/>
              <w:jc w:val="center"/>
              <w:rPr>
                <w:sz w:val="18"/>
              </w:rPr>
            </w:pPr>
            <w:r>
              <w:rPr>
                <w:spacing w:val="-2"/>
                <w:w w:val="90"/>
                <w:sz w:val="18"/>
              </w:rPr>
              <w:t>37,31</w:t>
            </w:r>
          </w:p>
        </w:tc>
        <w:tc>
          <w:tcPr>
            <w:tcW w:w="1004" w:type="dxa"/>
          </w:tcPr>
          <w:p>
            <w:pPr>
              <w:pStyle w:val="TableParagraph"/>
              <w:spacing w:before="2"/>
              <w:ind w:left="11"/>
              <w:jc w:val="center"/>
              <w:rPr>
                <w:sz w:val="18"/>
              </w:rPr>
            </w:pPr>
            <w:r>
              <w:rPr>
                <w:spacing w:val="-2"/>
                <w:w w:val="90"/>
                <w:sz w:val="18"/>
              </w:rPr>
              <w:t>99,23%</w:t>
            </w:r>
          </w:p>
        </w:tc>
      </w:tr>
      <w:tr>
        <w:trPr>
          <w:trHeight w:val="314"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jc w:val="center"/>
              <w:rPr>
                <w:rFonts w:ascii="Arial"/>
                <w:b/>
                <w:sz w:val="18"/>
              </w:rPr>
            </w:pPr>
            <w:r>
              <w:rPr>
                <w:rFonts w:ascii="Arial"/>
                <w:b/>
                <w:spacing w:val="-10"/>
                <w:w w:val="90"/>
                <w:sz w:val="18"/>
              </w:rPr>
              <w:t>-</w:t>
            </w:r>
          </w:p>
        </w:tc>
        <w:tc>
          <w:tcPr>
            <w:tcW w:w="3028" w:type="dxa"/>
            <w:tcBorders>
              <w:left w:val="nil"/>
            </w:tcBorders>
          </w:tcPr>
          <w:p>
            <w:pPr>
              <w:pStyle w:val="TableParagraph"/>
              <w:spacing w:before="2"/>
              <w:ind w:left="113"/>
              <w:rPr>
                <w:rFonts w:ascii="Arial"/>
                <w:b/>
                <w:sz w:val="18"/>
              </w:rPr>
            </w:pPr>
            <w:r>
              <w:rPr>
                <w:rFonts w:ascii="Arial"/>
                <w:b/>
                <w:w w:val="80"/>
                <w:sz w:val="18"/>
              </w:rPr>
              <w:t>Produktivitas</w:t>
            </w:r>
            <w:r>
              <w:rPr>
                <w:rFonts w:ascii="Arial"/>
                <w:b/>
                <w:spacing w:val="-2"/>
                <w:sz w:val="18"/>
              </w:rPr>
              <w:t> </w:t>
            </w:r>
            <w:r>
              <w:rPr>
                <w:rFonts w:ascii="Arial"/>
                <w:b/>
                <w:w w:val="80"/>
                <w:sz w:val="18"/>
              </w:rPr>
              <w:t>Ubi</w:t>
            </w:r>
            <w:r>
              <w:rPr>
                <w:rFonts w:ascii="Arial"/>
                <w:b/>
                <w:spacing w:val="-5"/>
                <w:sz w:val="18"/>
              </w:rPr>
              <w:t> </w:t>
            </w:r>
            <w:r>
              <w:rPr>
                <w:rFonts w:ascii="Arial"/>
                <w:b/>
                <w:w w:val="80"/>
                <w:sz w:val="18"/>
              </w:rPr>
              <w:t>Kayu</w:t>
            </w:r>
            <w:r>
              <w:rPr>
                <w:rFonts w:ascii="Arial"/>
                <w:b/>
                <w:spacing w:val="-2"/>
                <w:sz w:val="18"/>
              </w:rPr>
              <w:t> </w:t>
            </w:r>
            <w:r>
              <w:rPr>
                <w:rFonts w:ascii="Arial"/>
                <w:b/>
                <w:spacing w:val="-2"/>
                <w:w w:val="80"/>
                <w:sz w:val="18"/>
              </w:rPr>
              <w:t>(Ku/Ha)</w:t>
            </w:r>
          </w:p>
        </w:tc>
        <w:tc>
          <w:tcPr>
            <w:tcW w:w="1948" w:type="dxa"/>
          </w:tcPr>
          <w:p>
            <w:pPr>
              <w:pStyle w:val="TableParagraph"/>
              <w:spacing w:before="2"/>
              <w:ind w:left="42" w:right="29"/>
              <w:jc w:val="center"/>
              <w:rPr>
                <w:rFonts w:ascii="Arial"/>
                <w:b/>
                <w:sz w:val="18"/>
              </w:rPr>
            </w:pPr>
            <w:r>
              <w:rPr>
                <w:rFonts w:ascii="Arial"/>
                <w:b/>
                <w:spacing w:val="-2"/>
                <w:w w:val="90"/>
                <w:sz w:val="18"/>
              </w:rPr>
              <w:t>223,64</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5"/>
              <w:jc w:val="center"/>
              <w:rPr>
                <w:sz w:val="18"/>
              </w:rPr>
            </w:pPr>
            <w:r>
              <w:rPr>
                <w:spacing w:val="-2"/>
                <w:w w:val="90"/>
                <w:sz w:val="18"/>
              </w:rPr>
              <w:t>222,33</w:t>
            </w:r>
          </w:p>
        </w:tc>
        <w:tc>
          <w:tcPr>
            <w:tcW w:w="1202" w:type="dxa"/>
          </w:tcPr>
          <w:p>
            <w:pPr>
              <w:pStyle w:val="TableParagraph"/>
              <w:spacing w:before="2"/>
              <w:ind w:left="11" w:right="3"/>
              <w:jc w:val="center"/>
              <w:rPr>
                <w:sz w:val="18"/>
              </w:rPr>
            </w:pPr>
            <w:r>
              <w:rPr>
                <w:spacing w:val="-2"/>
                <w:w w:val="90"/>
                <w:sz w:val="18"/>
              </w:rPr>
              <w:t>222,33</w:t>
            </w:r>
          </w:p>
        </w:tc>
        <w:tc>
          <w:tcPr>
            <w:tcW w:w="1004" w:type="dxa"/>
          </w:tcPr>
          <w:p>
            <w:pPr>
              <w:pStyle w:val="TableParagraph"/>
              <w:spacing w:before="2"/>
              <w:ind w:left="11"/>
              <w:jc w:val="center"/>
              <w:rPr>
                <w:sz w:val="18"/>
              </w:rPr>
            </w:pPr>
            <w:r>
              <w:rPr>
                <w:spacing w:val="-2"/>
                <w:w w:val="90"/>
                <w:sz w:val="18"/>
              </w:rPr>
              <w:t>99,41%</w:t>
            </w:r>
          </w:p>
        </w:tc>
      </w:tr>
      <w:tr>
        <w:trPr>
          <w:trHeight w:val="313"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jc w:val="center"/>
              <w:rPr>
                <w:rFonts w:ascii="Arial"/>
                <w:b/>
                <w:sz w:val="18"/>
              </w:rPr>
            </w:pPr>
            <w:r>
              <w:rPr>
                <w:rFonts w:ascii="Arial"/>
                <w:b/>
                <w:spacing w:val="-10"/>
                <w:w w:val="90"/>
                <w:sz w:val="18"/>
              </w:rPr>
              <w:t>-</w:t>
            </w:r>
          </w:p>
        </w:tc>
        <w:tc>
          <w:tcPr>
            <w:tcW w:w="3028" w:type="dxa"/>
            <w:tcBorders>
              <w:left w:val="nil"/>
            </w:tcBorders>
          </w:tcPr>
          <w:p>
            <w:pPr>
              <w:pStyle w:val="TableParagraph"/>
              <w:spacing w:before="2"/>
              <w:ind w:left="113"/>
              <w:rPr>
                <w:rFonts w:ascii="Arial"/>
                <w:b/>
                <w:sz w:val="18"/>
              </w:rPr>
            </w:pPr>
            <w:r>
              <w:rPr>
                <w:rFonts w:ascii="Arial"/>
                <w:b/>
                <w:w w:val="80"/>
                <w:sz w:val="18"/>
              </w:rPr>
              <w:t>Produktivitas</w:t>
            </w:r>
            <w:r>
              <w:rPr>
                <w:rFonts w:ascii="Arial"/>
                <w:b/>
                <w:spacing w:val="1"/>
                <w:sz w:val="18"/>
              </w:rPr>
              <w:t> </w:t>
            </w:r>
            <w:r>
              <w:rPr>
                <w:rFonts w:ascii="Arial"/>
                <w:b/>
                <w:w w:val="80"/>
                <w:sz w:val="18"/>
              </w:rPr>
              <w:t>Keladi</w:t>
            </w:r>
            <w:r>
              <w:rPr>
                <w:rFonts w:ascii="Arial"/>
                <w:b/>
                <w:spacing w:val="-2"/>
                <w:sz w:val="18"/>
              </w:rPr>
              <w:t> </w:t>
            </w:r>
            <w:r>
              <w:rPr>
                <w:rFonts w:ascii="Arial"/>
                <w:b/>
                <w:spacing w:val="-2"/>
                <w:w w:val="80"/>
                <w:sz w:val="18"/>
              </w:rPr>
              <w:t>(Ku/Ha)</w:t>
            </w:r>
          </w:p>
        </w:tc>
        <w:tc>
          <w:tcPr>
            <w:tcW w:w="1948" w:type="dxa"/>
          </w:tcPr>
          <w:p>
            <w:pPr>
              <w:pStyle w:val="TableParagraph"/>
              <w:spacing w:before="2"/>
              <w:ind w:left="42" w:right="29"/>
              <w:jc w:val="center"/>
              <w:rPr>
                <w:rFonts w:ascii="Arial"/>
                <w:b/>
                <w:sz w:val="18"/>
              </w:rPr>
            </w:pPr>
            <w:r>
              <w:rPr>
                <w:rFonts w:ascii="Arial"/>
                <w:b/>
                <w:spacing w:val="-2"/>
                <w:w w:val="90"/>
                <w:sz w:val="18"/>
              </w:rPr>
              <w:t>143,08</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5"/>
              <w:jc w:val="center"/>
              <w:rPr>
                <w:sz w:val="18"/>
              </w:rPr>
            </w:pPr>
            <w:r>
              <w:rPr>
                <w:spacing w:val="-2"/>
                <w:w w:val="90"/>
                <w:sz w:val="18"/>
              </w:rPr>
              <w:t>141,68</w:t>
            </w:r>
          </w:p>
        </w:tc>
        <w:tc>
          <w:tcPr>
            <w:tcW w:w="1202" w:type="dxa"/>
          </w:tcPr>
          <w:p>
            <w:pPr>
              <w:pStyle w:val="TableParagraph"/>
              <w:spacing w:before="2"/>
              <w:ind w:left="11" w:right="3"/>
              <w:jc w:val="center"/>
              <w:rPr>
                <w:sz w:val="18"/>
              </w:rPr>
            </w:pPr>
            <w:r>
              <w:rPr>
                <w:spacing w:val="-2"/>
                <w:w w:val="90"/>
                <w:sz w:val="18"/>
              </w:rPr>
              <w:t>141,68</w:t>
            </w:r>
          </w:p>
        </w:tc>
        <w:tc>
          <w:tcPr>
            <w:tcW w:w="1004" w:type="dxa"/>
          </w:tcPr>
          <w:p>
            <w:pPr>
              <w:pStyle w:val="TableParagraph"/>
              <w:spacing w:before="2"/>
              <w:ind w:left="11"/>
              <w:jc w:val="center"/>
              <w:rPr>
                <w:sz w:val="18"/>
              </w:rPr>
            </w:pPr>
            <w:r>
              <w:rPr>
                <w:spacing w:val="-2"/>
                <w:w w:val="90"/>
                <w:sz w:val="18"/>
              </w:rPr>
              <w:t>99,02%</w:t>
            </w:r>
          </w:p>
        </w:tc>
      </w:tr>
      <w:tr>
        <w:trPr>
          <w:trHeight w:val="317"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3324" w:type="dxa"/>
            <w:gridSpan w:val="2"/>
          </w:tcPr>
          <w:p>
            <w:pPr>
              <w:pStyle w:val="TableParagraph"/>
              <w:spacing w:before="6"/>
              <w:ind w:left="104"/>
              <w:rPr>
                <w:rFonts w:ascii="Arial"/>
                <w:b/>
                <w:sz w:val="18"/>
              </w:rPr>
            </w:pPr>
            <w:r>
              <w:rPr>
                <w:rFonts w:ascii="Arial"/>
                <w:b/>
                <w:w w:val="80"/>
                <w:sz w:val="18"/>
              </w:rPr>
              <w:t>Produktivitas</w:t>
            </w:r>
            <w:r>
              <w:rPr>
                <w:rFonts w:ascii="Arial"/>
                <w:b/>
                <w:spacing w:val="-1"/>
                <w:sz w:val="18"/>
              </w:rPr>
              <w:t> </w:t>
            </w:r>
            <w:r>
              <w:rPr>
                <w:rFonts w:ascii="Arial"/>
                <w:b/>
                <w:w w:val="80"/>
                <w:sz w:val="18"/>
              </w:rPr>
              <w:t>Tanaman</w:t>
            </w:r>
            <w:r>
              <w:rPr>
                <w:rFonts w:ascii="Arial"/>
                <w:b/>
                <w:spacing w:val="-1"/>
                <w:sz w:val="18"/>
              </w:rPr>
              <w:t> </w:t>
            </w:r>
            <w:r>
              <w:rPr>
                <w:rFonts w:ascii="Arial"/>
                <w:b/>
                <w:w w:val="80"/>
                <w:sz w:val="18"/>
              </w:rPr>
              <w:t>Hortikultura</w:t>
            </w:r>
            <w:r>
              <w:rPr>
                <w:rFonts w:ascii="Arial"/>
                <w:b/>
                <w:sz w:val="18"/>
              </w:rPr>
              <w:t> </w:t>
            </w:r>
            <w:r>
              <w:rPr>
                <w:rFonts w:ascii="Arial"/>
                <w:b/>
                <w:spacing w:val="-10"/>
                <w:w w:val="80"/>
                <w:sz w:val="18"/>
              </w:rPr>
              <w:t>:</w:t>
            </w: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314"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jc w:val="center"/>
              <w:rPr>
                <w:rFonts w:ascii="Arial"/>
                <w:b/>
                <w:sz w:val="18"/>
              </w:rPr>
            </w:pPr>
            <w:r>
              <w:rPr>
                <w:rFonts w:ascii="Arial"/>
                <w:b/>
                <w:spacing w:val="-10"/>
                <w:w w:val="90"/>
                <w:sz w:val="18"/>
              </w:rPr>
              <w:t>-</w:t>
            </w:r>
          </w:p>
        </w:tc>
        <w:tc>
          <w:tcPr>
            <w:tcW w:w="3028" w:type="dxa"/>
            <w:tcBorders>
              <w:left w:val="nil"/>
            </w:tcBorders>
          </w:tcPr>
          <w:p>
            <w:pPr>
              <w:pStyle w:val="TableParagraph"/>
              <w:spacing w:before="2"/>
              <w:ind w:left="113"/>
              <w:rPr>
                <w:rFonts w:ascii="Arial"/>
                <w:b/>
                <w:sz w:val="18"/>
              </w:rPr>
            </w:pPr>
            <w:r>
              <w:rPr>
                <w:rFonts w:ascii="Arial"/>
                <w:b/>
                <w:w w:val="80"/>
                <w:sz w:val="18"/>
              </w:rPr>
              <w:t>Produksi</w:t>
            </w:r>
            <w:r>
              <w:rPr>
                <w:rFonts w:ascii="Arial"/>
                <w:b/>
                <w:spacing w:val="-2"/>
                <w:sz w:val="18"/>
              </w:rPr>
              <w:t> </w:t>
            </w:r>
            <w:r>
              <w:rPr>
                <w:rFonts w:ascii="Arial"/>
                <w:b/>
                <w:w w:val="80"/>
                <w:sz w:val="18"/>
              </w:rPr>
              <w:t>Sayuran</w:t>
            </w:r>
            <w:r>
              <w:rPr>
                <w:rFonts w:ascii="Arial"/>
                <w:b/>
                <w:spacing w:val="1"/>
                <w:sz w:val="18"/>
              </w:rPr>
              <w:t> </w:t>
            </w:r>
            <w:r>
              <w:rPr>
                <w:rFonts w:ascii="Arial"/>
                <w:b/>
                <w:spacing w:val="-2"/>
                <w:w w:val="80"/>
                <w:sz w:val="18"/>
              </w:rPr>
              <w:t>(Ton)</w:t>
            </w:r>
          </w:p>
        </w:tc>
        <w:tc>
          <w:tcPr>
            <w:tcW w:w="1948" w:type="dxa"/>
          </w:tcPr>
          <w:p>
            <w:pPr>
              <w:pStyle w:val="TableParagraph"/>
              <w:spacing w:before="2"/>
              <w:ind w:left="42" w:right="29"/>
              <w:jc w:val="center"/>
              <w:rPr>
                <w:rFonts w:ascii="Arial"/>
                <w:b/>
                <w:sz w:val="18"/>
              </w:rPr>
            </w:pPr>
            <w:r>
              <w:rPr>
                <w:rFonts w:ascii="Arial"/>
                <w:b/>
                <w:spacing w:val="-2"/>
                <w:w w:val="90"/>
                <w:sz w:val="18"/>
              </w:rPr>
              <w:t>7125,72</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5"/>
              <w:jc w:val="center"/>
              <w:rPr>
                <w:sz w:val="18"/>
              </w:rPr>
            </w:pPr>
            <w:r>
              <w:rPr>
                <w:spacing w:val="-2"/>
                <w:w w:val="90"/>
                <w:sz w:val="18"/>
              </w:rPr>
              <w:t>7090,79</w:t>
            </w:r>
          </w:p>
        </w:tc>
        <w:tc>
          <w:tcPr>
            <w:tcW w:w="1202" w:type="dxa"/>
          </w:tcPr>
          <w:p>
            <w:pPr>
              <w:pStyle w:val="TableParagraph"/>
              <w:spacing w:before="2"/>
              <w:ind w:left="11" w:right="3"/>
              <w:jc w:val="center"/>
              <w:rPr>
                <w:sz w:val="18"/>
              </w:rPr>
            </w:pPr>
            <w:r>
              <w:rPr>
                <w:spacing w:val="-2"/>
                <w:w w:val="90"/>
                <w:sz w:val="18"/>
              </w:rPr>
              <w:t>7090,79</w:t>
            </w:r>
          </w:p>
        </w:tc>
        <w:tc>
          <w:tcPr>
            <w:tcW w:w="1004" w:type="dxa"/>
          </w:tcPr>
          <w:p>
            <w:pPr>
              <w:pStyle w:val="TableParagraph"/>
              <w:spacing w:before="2"/>
              <w:ind w:left="11"/>
              <w:jc w:val="center"/>
              <w:rPr>
                <w:sz w:val="18"/>
              </w:rPr>
            </w:pPr>
            <w:r>
              <w:rPr>
                <w:spacing w:val="-2"/>
                <w:w w:val="90"/>
                <w:sz w:val="18"/>
              </w:rPr>
              <w:t>99,51%</w:t>
            </w:r>
          </w:p>
        </w:tc>
      </w:tr>
      <w:tr>
        <w:trPr>
          <w:trHeight w:val="313"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jc w:val="center"/>
              <w:rPr>
                <w:rFonts w:ascii="Arial"/>
                <w:b/>
                <w:sz w:val="18"/>
              </w:rPr>
            </w:pPr>
            <w:r>
              <w:rPr>
                <w:rFonts w:ascii="Arial"/>
                <w:b/>
                <w:spacing w:val="-10"/>
                <w:w w:val="90"/>
                <w:sz w:val="18"/>
              </w:rPr>
              <w:t>-</w:t>
            </w:r>
          </w:p>
        </w:tc>
        <w:tc>
          <w:tcPr>
            <w:tcW w:w="3028" w:type="dxa"/>
            <w:tcBorders>
              <w:left w:val="nil"/>
            </w:tcBorders>
          </w:tcPr>
          <w:p>
            <w:pPr>
              <w:pStyle w:val="TableParagraph"/>
              <w:spacing w:before="2"/>
              <w:ind w:left="113"/>
              <w:rPr>
                <w:rFonts w:ascii="Arial"/>
                <w:b/>
                <w:sz w:val="18"/>
              </w:rPr>
            </w:pPr>
            <w:r>
              <w:rPr>
                <w:rFonts w:ascii="Arial"/>
                <w:b/>
                <w:w w:val="80"/>
                <w:sz w:val="18"/>
              </w:rPr>
              <w:t>Produksi</w:t>
            </w:r>
            <w:r>
              <w:rPr>
                <w:rFonts w:ascii="Arial"/>
                <w:b/>
                <w:spacing w:val="1"/>
                <w:sz w:val="18"/>
              </w:rPr>
              <w:t> </w:t>
            </w:r>
            <w:r>
              <w:rPr>
                <w:rFonts w:ascii="Arial"/>
                <w:b/>
                <w:w w:val="80"/>
                <w:sz w:val="18"/>
              </w:rPr>
              <w:t>Buah-buahan</w:t>
            </w:r>
            <w:r>
              <w:rPr>
                <w:rFonts w:ascii="Arial"/>
                <w:b/>
                <w:spacing w:val="5"/>
                <w:sz w:val="18"/>
              </w:rPr>
              <w:t> </w:t>
            </w:r>
            <w:r>
              <w:rPr>
                <w:rFonts w:ascii="Arial"/>
                <w:b/>
                <w:spacing w:val="-2"/>
                <w:w w:val="80"/>
                <w:sz w:val="18"/>
              </w:rPr>
              <w:t>(Ton)</w:t>
            </w:r>
          </w:p>
        </w:tc>
        <w:tc>
          <w:tcPr>
            <w:tcW w:w="1948" w:type="dxa"/>
          </w:tcPr>
          <w:p>
            <w:pPr>
              <w:pStyle w:val="TableParagraph"/>
              <w:spacing w:before="2"/>
              <w:ind w:left="42" w:right="29"/>
              <w:jc w:val="center"/>
              <w:rPr>
                <w:rFonts w:ascii="Arial"/>
                <w:b/>
                <w:sz w:val="18"/>
              </w:rPr>
            </w:pPr>
            <w:r>
              <w:rPr>
                <w:rFonts w:ascii="Arial"/>
                <w:b/>
                <w:spacing w:val="-2"/>
                <w:w w:val="90"/>
                <w:sz w:val="18"/>
              </w:rPr>
              <w:t>23783</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5"/>
              <w:jc w:val="center"/>
              <w:rPr>
                <w:sz w:val="18"/>
              </w:rPr>
            </w:pPr>
            <w:r>
              <w:rPr>
                <w:spacing w:val="-2"/>
                <w:w w:val="90"/>
                <w:sz w:val="18"/>
              </w:rPr>
              <w:t>23550</w:t>
            </w:r>
          </w:p>
        </w:tc>
        <w:tc>
          <w:tcPr>
            <w:tcW w:w="1202" w:type="dxa"/>
          </w:tcPr>
          <w:p>
            <w:pPr>
              <w:pStyle w:val="TableParagraph"/>
              <w:spacing w:before="2"/>
              <w:ind w:left="11" w:right="3"/>
              <w:jc w:val="center"/>
              <w:rPr>
                <w:sz w:val="18"/>
              </w:rPr>
            </w:pPr>
            <w:r>
              <w:rPr>
                <w:spacing w:val="-2"/>
                <w:w w:val="90"/>
                <w:sz w:val="18"/>
              </w:rPr>
              <w:t>23550</w:t>
            </w:r>
          </w:p>
        </w:tc>
        <w:tc>
          <w:tcPr>
            <w:tcW w:w="1004" w:type="dxa"/>
          </w:tcPr>
          <w:p>
            <w:pPr>
              <w:pStyle w:val="TableParagraph"/>
              <w:spacing w:before="2"/>
              <w:ind w:left="11"/>
              <w:jc w:val="center"/>
              <w:rPr>
                <w:sz w:val="18"/>
              </w:rPr>
            </w:pPr>
            <w:r>
              <w:rPr>
                <w:spacing w:val="-2"/>
                <w:w w:val="90"/>
                <w:sz w:val="18"/>
              </w:rPr>
              <w:t>99,02%</w:t>
            </w:r>
          </w:p>
        </w:tc>
      </w:tr>
      <w:tr>
        <w:trPr>
          <w:trHeight w:val="313"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jc w:val="center"/>
              <w:rPr>
                <w:rFonts w:ascii="Arial"/>
                <w:b/>
                <w:sz w:val="18"/>
              </w:rPr>
            </w:pPr>
            <w:r>
              <w:rPr>
                <w:rFonts w:ascii="Arial"/>
                <w:b/>
                <w:spacing w:val="-10"/>
                <w:w w:val="90"/>
                <w:sz w:val="18"/>
              </w:rPr>
              <w:t>-</w:t>
            </w:r>
          </w:p>
        </w:tc>
        <w:tc>
          <w:tcPr>
            <w:tcW w:w="3028" w:type="dxa"/>
            <w:tcBorders>
              <w:left w:val="nil"/>
            </w:tcBorders>
          </w:tcPr>
          <w:p>
            <w:pPr>
              <w:pStyle w:val="TableParagraph"/>
              <w:spacing w:before="2"/>
              <w:ind w:left="113"/>
              <w:rPr>
                <w:rFonts w:ascii="Arial"/>
                <w:b/>
                <w:sz w:val="18"/>
              </w:rPr>
            </w:pPr>
            <w:r>
              <w:rPr>
                <w:rFonts w:ascii="Arial"/>
                <w:b/>
                <w:w w:val="80"/>
                <w:sz w:val="18"/>
              </w:rPr>
              <w:t>Produksi</w:t>
            </w:r>
            <w:r>
              <w:rPr>
                <w:rFonts w:ascii="Arial"/>
                <w:b/>
                <w:spacing w:val="-3"/>
                <w:sz w:val="18"/>
              </w:rPr>
              <w:t> </w:t>
            </w:r>
            <w:r>
              <w:rPr>
                <w:rFonts w:ascii="Arial"/>
                <w:b/>
                <w:w w:val="80"/>
                <w:sz w:val="18"/>
              </w:rPr>
              <w:t>Biofarmaka</w:t>
            </w:r>
            <w:r>
              <w:rPr>
                <w:rFonts w:ascii="Arial"/>
                <w:b/>
                <w:spacing w:val="1"/>
                <w:sz w:val="18"/>
              </w:rPr>
              <w:t> </w:t>
            </w:r>
            <w:r>
              <w:rPr>
                <w:rFonts w:ascii="Arial"/>
                <w:b/>
                <w:spacing w:val="-4"/>
                <w:w w:val="80"/>
                <w:sz w:val="18"/>
              </w:rPr>
              <w:t>(Kg)</w:t>
            </w:r>
          </w:p>
        </w:tc>
        <w:tc>
          <w:tcPr>
            <w:tcW w:w="1948" w:type="dxa"/>
          </w:tcPr>
          <w:p>
            <w:pPr>
              <w:pStyle w:val="TableParagraph"/>
              <w:spacing w:before="2"/>
              <w:ind w:left="38" w:right="29"/>
              <w:jc w:val="center"/>
              <w:rPr>
                <w:rFonts w:ascii="Arial"/>
                <w:b/>
                <w:sz w:val="18"/>
              </w:rPr>
            </w:pPr>
            <w:r>
              <w:rPr>
                <w:rFonts w:ascii="Arial"/>
                <w:b/>
                <w:spacing w:val="-2"/>
                <w:w w:val="90"/>
                <w:sz w:val="18"/>
              </w:rPr>
              <w:t>2279632</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1"/>
              <w:jc w:val="center"/>
              <w:rPr>
                <w:sz w:val="18"/>
              </w:rPr>
            </w:pPr>
            <w:r>
              <w:rPr>
                <w:spacing w:val="-2"/>
                <w:w w:val="90"/>
                <w:sz w:val="18"/>
              </w:rPr>
              <w:t>2257500</w:t>
            </w:r>
          </w:p>
        </w:tc>
        <w:tc>
          <w:tcPr>
            <w:tcW w:w="1202" w:type="dxa"/>
          </w:tcPr>
          <w:p>
            <w:pPr>
              <w:pStyle w:val="TableParagraph"/>
              <w:spacing w:before="2"/>
              <w:ind w:left="11" w:right="7"/>
              <w:jc w:val="center"/>
              <w:rPr>
                <w:sz w:val="18"/>
              </w:rPr>
            </w:pPr>
            <w:r>
              <w:rPr>
                <w:spacing w:val="-2"/>
                <w:w w:val="90"/>
                <w:sz w:val="18"/>
              </w:rPr>
              <w:t>2257500</w:t>
            </w:r>
          </w:p>
        </w:tc>
        <w:tc>
          <w:tcPr>
            <w:tcW w:w="1004" w:type="dxa"/>
          </w:tcPr>
          <w:p>
            <w:pPr>
              <w:pStyle w:val="TableParagraph"/>
              <w:spacing w:before="2"/>
              <w:ind w:left="11"/>
              <w:jc w:val="center"/>
              <w:rPr>
                <w:sz w:val="18"/>
              </w:rPr>
            </w:pPr>
            <w:r>
              <w:rPr>
                <w:spacing w:val="-2"/>
                <w:w w:val="90"/>
                <w:sz w:val="18"/>
              </w:rPr>
              <w:t>99,03%</w:t>
            </w:r>
          </w:p>
        </w:tc>
      </w:tr>
      <w:tr>
        <w:trPr>
          <w:trHeight w:val="830" w:hRule="atLeast"/>
        </w:trPr>
        <w:tc>
          <w:tcPr>
            <w:tcW w:w="644" w:type="dxa"/>
            <w:vMerge w:val="restart"/>
          </w:tcPr>
          <w:p>
            <w:pPr>
              <w:pStyle w:val="TableParagraph"/>
              <w:rPr>
                <w:rFonts w:ascii="Times New Roman"/>
                <w:sz w:val="18"/>
              </w:rPr>
            </w:pPr>
          </w:p>
        </w:tc>
        <w:tc>
          <w:tcPr>
            <w:tcW w:w="2964" w:type="dxa"/>
            <w:gridSpan w:val="2"/>
            <w:vMerge w:val="restart"/>
          </w:tcPr>
          <w:p>
            <w:pPr>
              <w:pStyle w:val="TableParagraph"/>
              <w:spacing w:before="6"/>
              <w:ind w:left="107"/>
              <w:rPr>
                <w:rFonts w:ascii="Arial"/>
                <w:b/>
                <w:sz w:val="18"/>
              </w:rPr>
            </w:pPr>
            <w:r>
              <w:rPr>
                <w:rFonts w:ascii="Arial"/>
                <w:b/>
                <w:w w:val="80"/>
                <w:sz w:val="18"/>
              </w:rPr>
              <w:t>PROGRAM PENYEDIAAN DAN</w:t>
            </w:r>
            <w:r>
              <w:rPr>
                <w:rFonts w:ascii="Arial"/>
                <w:b/>
                <w:w w:val="90"/>
                <w:sz w:val="18"/>
              </w:rPr>
              <w:t> </w:t>
            </w:r>
            <w:r>
              <w:rPr>
                <w:rFonts w:ascii="Arial"/>
                <w:b/>
                <w:spacing w:val="-2"/>
                <w:w w:val="90"/>
                <w:sz w:val="18"/>
              </w:rPr>
              <w:t>PENGEMBANGAN</w:t>
            </w:r>
            <w:r>
              <w:rPr>
                <w:rFonts w:ascii="Arial"/>
                <w:b/>
                <w:spacing w:val="-6"/>
                <w:w w:val="90"/>
                <w:sz w:val="18"/>
              </w:rPr>
              <w:t> </w:t>
            </w:r>
            <w:r>
              <w:rPr>
                <w:rFonts w:ascii="Arial"/>
                <w:b/>
                <w:spacing w:val="-2"/>
                <w:w w:val="90"/>
                <w:sz w:val="18"/>
              </w:rPr>
              <w:t>SARANA PERTANIAN</w:t>
            </w:r>
          </w:p>
        </w:tc>
        <w:tc>
          <w:tcPr>
            <w:tcW w:w="296" w:type="dxa"/>
            <w:tcBorders>
              <w:right w:val="nil"/>
            </w:tcBorders>
          </w:tcPr>
          <w:p>
            <w:pPr>
              <w:pStyle w:val="TableParagraph"/>
              <w:spacing w:before="6"/>
              <w:ind w:left="38" w:right="38"/>
              <w:jc w:val="center"/>
              <w:rPr>
                <w:rFonts w:ascii="Arial"/>
                <w:b/>
                <w:sz w:val="18"/>
              </w:rPr>
            </w:pPr>
            <w:r>
              <w:rPr>
                <w:rFonts w:ascii="Arial"/>
                <w:b/>
                <w:spacing w:val="-10"/>
                <w:w w:val="90"/>
                <w:sz w:val="18"/>
              </w:rPr>
              <w:t>1</w:t>
            </w:r>
          </w:p>
        </w:tc>
        <w:tc>
          <w:tcPr>
            <w:tcW w:w="3028" w:type="dxa"/>
            <w:tcBorders>
              <w:left w:val="nil"/>
            </w:tcBorders>
          </w:tcPr>
          <w:p>
            <w:pPr>
              <w:pStyle w:val="TableParagraph"/>
              <w:spacing w:before="6"/>
              <w:ind w:left="113"/>
              <w:rPr>
                <w:rFonts w:ascii="Arial"/>
                <w:b/>
                <w:sz w:val="18"/>
              </w:rPr>
            </w:pPr>
            <w:r>
              <w:rPr>
                <w:rFonts w:ascii="Arial"/>
                <w:b/>
                <w:w w:val="80"/>
                <w:sz w:val="18"/>
              </w:rPr>
              <w:t>Persentase petani tanaman pangan dan</w:t>
            </w:r>
            <w:r>
              <w:rPr>
                <w:rFonts w:ascii="Arial"/>
                <w:b/>
                <w:w w:val="85"/>
                <w:sz w:val="18"/>
              </w:rPr>
              <w:t> hortikultura yang menggunakan agroinput pertanian sesuai anjuran /</w:t>
            </w:r>
          </w:p>
          <w:p>
            <w:pPr>
              <w:pStyle w:val="TableParagraph"/>
              <w:spacing w:line="183" w:lineRule="exact"/>
              <w:ind w:left="113"/>
              <w:rPr>
                <w:rFonts w:ascii="Arial"/>
                <w:b/>
                <w:sz w:val="18"/>
              </w:rPr>
            </w:pPr>
            <w:r>
              <w:rPr>
                <w:rFonts w:ascii="Arial"/>
                <w:b/>
                <w:w w:val="80"/>
                <w:sz w:val="18"/>
              </w:rPr>
              <w:t>rekomendasi</w:t>
            </w:r>
            <w:r>
              <w:rPr>
                <w:rFonts w:ascii="Arial"/>
                <w:b/>
                <w:spacing w:val="1"/>
                <w:sz w:val="18"/>
              </w:rPr>
              <w:t> </w:t>
            </w:r>
            <w:r>
              <w:rPr>
                <w:rFonts w:ascii="Arial"/>
                <w:b/>
                <w:spacing w:val="-5"/>
                <w:w w:val="90"/>
                <w:sz w:val="18"/>
              </w:rPr>
              <w:t>(%)</w:t>
            </w:r>
          </w:p>
        </w:tc>
        <w:tc>
          <w:tcPr>
            <w:tcW w:w="1948" w:type="dxa"/>
          </w:tcPr>
          <w:p>
            <w:pPr>
              <w:pStyle w:val="TableParagraph"/>
              <w:spacing w:before="6"/>
              <w:ind w:left="45" w:right="29"/>
              <w:jc w:val="center"/>
              <w:rPr>
                <w:rFonts w:ascii="Arial"/>
                <w:b/>
                <w:sz w:val="18"/>
              </w:rPr>
            </w:pPr>
            <w:r>
              <w:rPr>
                <w:rFonts w:ascii="Arial"/>
                <w:b/>
                <w:spacing w:val="-5"/>
                <w:w w:val="90"/>
                <w:sz w:val="18"/>
              </w:rPr>
              <w:t>50</w:t>
            </w:r>
          </w:p>
        </w:tc>
        <w:tc>
          <w:tcPr>
            <w:tcW w:w="1135" w:type="dxa"/>
          </w:tcPr>
          <w:p>
            <w:pPr>
              <w:pStyle w:val="TableParagraph"/>
              <w:spacing w:before="6"/>
              <w:ind w:left="16"/>
              <w:jc w:val="center"/>
              <w:rPr>
                <w:sz w:val="18"/>
              </w:rPr>
            </w:pPr>
            <w:r>
              <w:rPr>
                <w:spacing w:val="-10"/>
                <w:w w:val="90"/>
                <w:sz w:val="18"/>
              </w:rPr>
              <w:t>0</w:t>
            </w:r>
          </w:p>
        </w:tc>
        <w:tc>
          <w:tcPr>
            <w:tcW w:w="1070" w:type="dxa"/>
          </w:tcPr>
          <w:p>
            <w:pPr>
              <w:pStyle w:val="TableParagraph"/>
              <w:spacing w:before="6"/>
              <w:ind w:left="3"/>
              <w:jc w:val="center"/>
              <w:rPr>
                <w:sz w:val="18"/>
              </w:rPr>
            </w:pPr>
            <w:r>
              <w:rPr>
                <w:spacing w:val="-10"/>
                <w:w w:val="90"/>
                <w:sz w:val="18"/>
              </w:rPr>
              <w:t>0</w:t>
            </w:r>
          </w:p>
        </w:tc>
        <w:tc>
          <w:tcPr>
            <w:tcW w:w="1085" w:type="dxa"/>
          </w:tcPr>
          <w:p>
            <w:pPr>
              <w:pStyle w:val="TableParagraph"/>
              <w:spacing w:before="6"/>
              <w:ind w:left="17"/>
              <w:jc w:val="center"/>
              <w:rPr>
                <w:sz w:val="18"/>
              </w:rPr>
            </w:pPr>
            <w:r>
              <w:rPr>
                <w:spacing w:val="-10"/>
                <w:w w:val="90"/>
                <w:sz w:val="18"/>
              </w:rPr>
              <w:t>0</w:t>
            </w:r>
          </w:p>
        </w:tc>
        <w:tc>
          <w:tcPr>
            <w:tcW w:w="842" w:type="dxa"/>
          </w:tcPr>
          <w:p>
            <w:pPr>
              <w:pStyle w:val="TableParagraph"/>
              <w:spacing w:before="6"/>
              <w:ind w:left="61" w:right="47"/>
              <w:jc w:val="center"/>
              <w:rPr>
                <w:sz w:val="18"/>
              </w:rPr>
            </w:pPr>
            <w:r>
              <w:rPr>
                <w:spacing w:val="-4"/>
                <w:w w:val="90"/>
                <w:sz w:val="18"/>
              </w:rPr>
              <w:t>0,00%</w:t>
            </w:r>
          </w:p>
        </w:tc>
        <w:tc>
          <w:tcPr>
            <w:tcW w:w="1229" w:type="dxa"/>
          </w:tcPr>
          <w:p>
            <w:pPr>
              <w:pStyle w:val="TableParagraph"/>
              <w:spacing w:before="6"/>
              <w:ind w:left="11" w:right="2"/>
              <w:jc w:val="center"/>
              <w:rPr>
                <w:sz w:val="18"/>
              </w:rPr>
            </w:pPr>
            <w:r>
              <w:rPr>
                <w:spacing w:val="-5"/>
                <w:w w:val="90"/>
                <w:sz w:val="18"/>
              </w:rPr>
              <w:t>30</w:t>
            </w:r>
          </w:p>
        </w:tc>
        <w:tc>
          <w:tcPr>
            <w:tcW w:w="1202" w:type="dxa"/>
          </w:tcPr>
          <w:p>
            <w:pPr>
              <w:pStyle w:val="TableParagraph"/>
              <w:spacing w:before="6"/>
              <w:ind w:left="11"/>
              <w:jc w:val="center"/>
              <w:rPr>
                <w:sz w:val="18"/>
              </w:rPr>
            </w:pPr>
            <w:r>
              <w:rPr>
                <w:spacing w:val="-5"/>
                <w:w w:val="90"/>
                <w:sz w:val="18"/>
              </w:rPr>
              <w:t>30</w:t>
            </w:r>
          </w:p>
        </w:tc>
        <w:tc>
          <w:tcPr>
            <w:tcW w:w="1004" w:type="dxa"/>
          </w:tcPr>
          <w:p>
            <w:pPr>
              <w:pStyle w:val="TableParagraph"/>
              <w:spacing w:before="6"/>
              <w:ind w:left="11"/>
              <w:jc w:val="center"/>
              <w:rPr>
                <w:sz w:val="18"/>
              </w:rPr>
            </w:pPr>
            <w:r>
              <w:rPr>
                <w:spacing w:val="-2"/>
                <w:w w:val="90"/>
                <w:sz w:val="18"/>
              </w:rPr>
              <w:t>60,00%</w:t>
            </w:r>
          </w:p>
        </w:tc>
      </w:tr>
      <w:tr>
        <w:trPr>
          <w:trHeight w:val="554" w:hRule="atLeast"/>
        </w:trPr>
        <w:tc>
          <w:tcPr>
            <w:tcW w:w="644" w:type="dxa"/>
            <w:vMerge/>
            <w:tcBorders>
              <w:top w:val="nil"/>
            </w:tcBorders>
          </w:tcPr>
          <w:p>
            <w:pPr>
              <w:rPr>
                <w:sz w:val="2"/>
                <w:szCs w:val="2"/>
              </w:rPr>
            </w:pPr>
          </w:p>
        </w:tc>
        <w:tc>
          <w:tcPr>
            <w:tcW w:w="2964" w:type="dxa"/>
            <w:gridSpan w:val="2"/>
            <w:vMerge/>
            <w:tcBorders>
              <w:top w:val="nil"/>
            </w:tcBorders>
          </w:tcPr>
          <w:p>
            <w:pPr>
              <w:rPr>
                <w:sz w:val="2"/>
                <w:szCs w:val="2"/>
              </w:rPr>
            </w:pPr>
          </w:p>
        </w:tc>
        <w:tc>
          <w:tcPr>
            <w:tcW w:w="296" w:type="dxa"/>
            <w:tcBorders>
              <w:right w:val="nil"/>
            </w:tcBorders>
          </w:tcPr>
          <w:p>
            <w:pPr>
              <w:pStyle w:val="TableParagraph"/>
              <w:spacing w:before="2"/>
              <w:ind w:left="38" w:right="38"/>
              <w:jc w:val="center"/>
              <w:rPr>
                <w:rFonts w:ascii="Arial"/>
                <w:b/>
                <w:sz w:val="18"/>
              </w:rPr>
            </w:pPr>
            <w:r>
              <w:rPr>
                <w:rFonts w:ascii="Arial"/>
                <w:b/>
                <w:spacing w:val="-10"/>
                <w:w w:val="90"/>
                <w:sz w:val="18"/>
              </w:rPr>
              <w:t>2</w:t>
            </w:r>
          </w:p>
        </w:tc>
        <w:tc>
          <w:tcPr>
            <w:tcW w:w="3028" w:type="dxa"/>
            <w:tcBorders>
              <w:left w:val="nil"/>
            </w:tcBorders>
          </w:tcPr>
          <w:p>
            <w:pPr>
              <w:pStyle w:val="TableParagraph"/>
              <w:spacing w:line="237" w:lineRule="auto" w:before="4"/>
              <w:ind w:left="113"/>
              <w:rPr>
                <w:rFonts w:ascii="Arial"/>
                <w:b/>
                <w:sz w:val="18"/>
              </w:rPr>
            </w:pPr>
            <w:r>
              <w:rPr>
                <w:rFonts w:ascii="Arial"/>
                <w:b/>
                <w:w w:val="80"/>
                <w:sz w:val="18"/>
              </w:rPr>
              <w:t>Persentase peningkatan kunjungan di</w:t>
            </w:r>
            <w:r>
              <w:rPr>
                <w:rFonts w:ascii="Arial"/>
                <w:b/>
                <w:w w:val="90"/>
                <w:sz w:val="18"/>
              </w:rPr>
              <w:t> UPTD Agribisnis (%)</w:t>
            </w:r>
          </w:p>
        </w:tc>
        <w:tc>
          <w:tcPr>
            <w:tcW w:w="1948" w:type="dxa"/>
          </w:tcPr>
          <w:p>
            <w:pPr>
              <w:pStyle w:val="TableParagraph"/>
              <w:spacing w:before="2"/>
              <w:ind w:left="45" w:right="29"/>
              <w:jc w:val="center"/>
              <w:rPr>
                <w:rFonts w:ascii="Arial"/>
                <w:b/>
                <w:sz w:val="18"/>
              </w:rPr>
            </w:pPr>
            <w:r>
              <w:rPr>
                <w:rFonts w:ascii="Arial"/>
                <w:b/>
                <w:spacing w:val="-5"/>
                <w:w w:val="90"/>
                <w:sz w:val="18"/>
              </w:rPr>
              <w:t>15</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2"/>
              <w:jc w:val="center"/>
              <w:rPr>
                <w:sz w:val="18"/>
              </w:rPr>
            </w:pPr>
            <w:r>
              <w:rPr>
                <w:spacing w:val="-5"/>
                <w:w w:val="90"/>
                <w:sz w:val="18"/>
              </w:rPr>
              <w:t>15</w:t>
            </w:r>
          </w:p>
        </w:tc>
        <w:tc>
          <w:tcPr>
            <w:tcW w:w="1202" w:type="dxa"/>
          </w:tcPr>
          <w:p>
            <w:pPr>
              <w:pStyle w:val="TableParagraph"/>
              <w:spacing w:before="2"/>
              <w:ind w:left="11"/>
              <w:jc w:val="center"/>
              <w:rPr>
                <w:sz w:val="18"/>
              </w:rPr>
            </w:pPr>
            <w:r>
              <w:rPr>
                <w:spacing w:val="-5"/>
                <w:w w:val="90"/>
                <w:sz w:val="18"/>
              </w:rPr>
              <w:t>15</w:t>
            </w:r>
          </w:p>
        </w:tc>
        <w:tc>
          <w:tcPr>
            <w:tcW w:w="1004" w:type="dxa"/>
          </w:tcPr>
          <w:p>
            <w:pPr>
              <w:pStyle w:val="TableParagraph"/>
              <w:spacing w:before="2"/>
              <w:ind w:left="11" w:right="4"/>
              <w:jc w:val="center"/>
              <w:rPr>
                <w:sz w:val="18"/>
              </w:rPr>
            </w:pPr>
            <w:r>
              <w:rPr>
                <w:spacing w:val="-2"/>
                <w:w w:val="90"/>
                <w:sz w:val="18"/>
              </w:rPr>
              <w:t>100,00%</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A</w:t>
            </w:r>
          </w:p>
        </w:tc>
        <w:tc>
          <w:tcPr>
            <w:tcW w:w="2583" w:type="dxa"/>
            <w:tcBorders>
              <w:left w:val="nil"/>
            </w:tcBorders>
          </w:tcPr>
          <w:p>
            <w:pPr>
              <w:pStyle w:val="TableParagraph"/>
              <w:spacing w:before="2"/>
              <w:ind w:left="115"/>
              <w:rPr>
                <w:rFonts w:ascii="Arial"/>
                <w:b/>
                <w:sz w:val="18"/>
              </w:rPr>
            </w:pPr>
            <w:r>
              <w:rPr>
                <w:rFonts w:ascii="Arial"/>
                <w:b/>
                <w:w w:val="80"/>
                <w:sz w:val="18"/>
              </w:rPr>
              <w:t>Pengawasan Penggunaan Sarana</w:t>
            </w:r>
            <w:r>
              <w:rPr>
                <w:rFonts w:ascii="Arial"/>
                <w:b/>
                <w:w w:val="90"/>
                <w:sz w:val="18"/>
              </w:rPr>
              <w:t> </w:t>
            </w:r>
            <w:r>
              <w:rPr>
                <w:rFonts w:ascii="Arial"/>
                <w:b/>
                <w:spacing w:val="-2"/>
                <w:w w:val="90"/>
                <w:sz w:val="18"/>
              </w:rPr>
              <w:t>Pertanian</w:t>
            </w:r>
          </w:p>
        </w:tc>
        <w:tc>
          <w:tcPr>
            <w:tcW w:w="3324" w:type="dxa"/>
            <w:gridSpan w:val="2"/>
          </w:tcPr>
          <w:p>
            <w:pPr>
              <w:pStyle w:val="TableParagraph"/>
              <w:spacing w:before="2"/>
              <w:ind w:left="404" w:right="69"/>
              <w:rPr>
                <w:rFonts w:ascii="Arial"/>
                <w:b/>
                <w:sz w:val="18"/>
              </w:rPr>
            </w:pPr>
            <w:r>
              <w:rPr>
                <w:rFonts w:ascii="Arial"/>
                <w:b/>
                <w:w w:val="80"/>
                <w:sz w:val="18"/>
              </w:rPr>
              <w:t>Jumlah Pengawasan Penggunaan</w:t>
            </w:r>
            <w:r>
              <w:rPr>
                <w:rFonts w:ascii="Arial"/>
                <w:b/>
                <w:w w:val="90"/>
                <w:sz w:val="18"/>
              </w:rPr>
              <w:t> Sarana</w:t>
            </w:r>
            <w:r>
              <w:rPr>
                <w:rFonts w:ascii="Arial"/>
                <w:b/>
                <w:spacing w:val="-10"/>
                <w:w w:val="90"/>
                <w:sz w:val="18"/>
              </w:rPr>
              <w:t> </w:t>
            </w:r>
            <w:r>
              <w:rPr>
                <w:rFonts w:ascii="Arial"/>
                <w:b/>
                <w:w w:val="90"/>
                <w:sz w:val="18"/>
              </w:rPr>
              <w:t>Pertanian</w:t>
            </w:r>
            <w:r>
              <w:rPr>
                <w:rFonts w:ascii="Arial"/>
                <w:b/>
                <w:spacing w:val="-7"/>
                <w:w w:val="90"/>
                <w:sz w:val="18"/>
              </w:rPr>
              <w:t> </w:t>
            </w:r>
            <w:r>
              <w:rPr>
                <w:rFonts w:ascii="Arial"/>
                <w:b/>
                <w:w w:val="90"/>
                <w:sz w:val="18"/>
              </w:rPr>
              <w:t>(laporan)</w:t>
            </w:r>
          </w:p>
        </w:tc>
        <w:tc>
          <w:tcPr>
            <w:tcW w:w="1948" w:type="dxa"/>
          </w:tcPr>
          <w:p>
            <w:pPr>
              <w:pStyle w:val="TableParagraph"/>
              <w:spacing w:before="2"/>
              <w:ind w:left="45" w:right="29"/>
              <w:jc w:val="center"/>
              <w:rPr>
                <w:rFonts w:ascii="Arial"/>
                <w:b/>
                <w:sz w:val="18"/>
              </w:rPr>
            </w:pPr>
            <w:r>
              <w:rPr>
                <w:rFonts w:ascii="Arial"/>
                <w:b/>
                <w:spacing w:val="-5"/>
                <w:w w:val="90"/>
                <w:sz w:val="18"/>
              </w:rPr>
              <w:t>24</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8"/>
              <w:jc w:val="center"/>
              <w:rPr>
                <w:sz w:val="18"/>
              </w:rPr>
            </w:pPr>
            <w:r>
              <w:rPr>
                <w:spacing w:val="-10"/>
                <w:w w:val="90"/>
                <w:sz w:val="18"/>
              </w:rPr>
              <w:t>8</w:t>
            </w:r>
          </w:p>
        </w:tc>
        <w:tc>
          <w:tcPr>
            <w:tcW w:w="1202" w:type="dxa"/>
          </w:tcPr>
          <w:p>
            <w:pPr>
              <w:pStyle w:val="TableParagraph"/>
              <w:spacing w:before="2"/>
              <w:ind w:left="11" w:right="6"/>
              <w:jc w:val="center"/>
              <w:rPr>
                <w:sz w:val="18"/>
              </w:rPr>
            </w:pPr>
            <w:r>
              <w:rPr>
                <w:spacing w:val="-10"/>
                <w:w w:val="90"/>
                <w:sz w:val="18"/>
              </w:rPr>
              <w:t>8</w:t>
            </w:r>
          </w:p>
        </w:tc>
        <w:tc>
          <w:tcPr>
            <w:tcW w:w="1004" w:type="dxa"/>
          </w:tcPr>
          <w:p>
            <w:pPr>
              <w:pStyle w:val="TableParagraph"/>
              <w:spacing w:before="2"/>
              <w:ind w:left="11"/>
              <w:jc w:val="center"/>
              <w:rPr>
                <w:sz w:val="18"/>
              </w:rPr>
            </w:pPr>
            <w:r>
              <w:rPr>
                <w:spacing w:val="-2"/>
                <w:w w:val="90"/>
                <w:sz w:val="18"/>
              </w:rPr>
              <w:t>33,33%</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83" w:type="dxa"/>
            <w:tcBorders>
              <w:left w:val="nil"/>
            </w:tcBorders>
          </w:tcPr>
          <w:p>
            <w:pPr>
              <w:pStyle w:val="TableParagraph"/>
              <w:spacing w:before="2"/>
              <w:ind w:left="115"/>
              <w:rPr>
                <w:sz w:val="18"/>
              </w:rPr>
            </w:pPr>
            <w:r>
              <w:rPr>
                <w:w w:val="80"/>
                <w:sz w:val="18"/>
              </w:rPr>
              <w:t>Pendampingan penggunaan sarana</w:t>
            </w:r>
            <w:r>
              <w:rPr>
                <w:w w:val="90"/>
                <w:sz w:val="18"/>
              </w:rPr>
              <w:t> pendukung</w:t>
            </w:r>
            <w:r>
              <w:rPr>
                <w:spacing w:val="-8"/>
                <w:w w:val="90"/>
                <w:sz w:val="18"/>
              </w:rPr>
              <w:t> </w:t>
            </w:r>
            <w:r>
              <w:rPr>
                <w:w w:val="90"/>
                <w:sz w:val="18"/>
              </w:rPr>
              <w:t>pertanian</w:t>
            </w:r>
          </w:p>
        </w:tc>
        <w:tc>
          <w:tcPr>
            <w:tcW w:w="296" w:type="dxa"/>
            <w:tcBorders>
              <w:right w:val="nil"/>
            </w:tcBorders>
          </w:tcPr>
          <w:p>
            <w:pPr>
              <w:pStyle w:val="TableParagraph"/>
              <w:spacing w:before="2"/>
              <w:ind w:left="38" w:right="38"/>
              <w:jc w:val="center"/>
              <w:rPr>
                <w:sz w:val="18"/>
              </w:rPr>
            </w:pPr>
            <w:r>
              <w:rPr>
                <w:spacing w:val="-10"/>
                <w:w w:val="90"/>
                <w:sz w:val="18"/>
              </w:rPr>
              <w:t>a</w:t>
            </w:r>
          </w:p>
        </w:tc>
        <w:tc>
          <w:tcPr>
            <w:tcW w:w="3028" w:type="dxa"/>
            <w:tcBorders>
              <w:left w:val="nil"/>
            </w:tcBorders>
          </w:tcPr>
          <w:p>
            <w:pPr>
              <w:pStyle w:val="TableParagraph"/>
              <w:spacing w:before="2"/>
              <w:ind w:left="113" w:right="31"/>
              <w:rPr>
                <w:sz w:val="18"/>
              </w:rPr>
            </w:pPr>
            <w:r>
              <w:rPr>
                <w:w w:val="85"/>
                <w:sz w:val="18"/>
              </w:rPr>
              <w:t>Jumlah Pendampingan penggunaan </w:t>
            </w:r>
            <w:r>
              <w:rPr>
                <w:w w:val="80"/>
                <w:sz w:val="18"/>
              </w:rPr>
              <w:t>sarana pendukung pertanian (Laporan)</w:t>
            </w:r>
          </w:p>
        </w:tc>
        <w:tc>
          <w:tcPr>
            <w:tcW w:w="1948" w:type="dxa"/>
          </w:tcPr>
          <w:p>
            <w:pPr>
              <w:pStyle w:val="TableParagraph"/>
              <w:spacing w:before="2"/>
              <w:ind w:left="45" w:right="29"/>
              <w:jc w:val="center"/>
              <w:rPr>
                <w:sz w:val="18"/>
              </w:rPr>
            </w:pPr>
            <w:r>
              <w:rPr>
                <w:spacing w:val="-5"/>
                <w:w w:val="90"/>
                <w:sz w:val="18"/>
              </w:rPr>
              <w:t>12</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8"/>
              <w:jc w:val="center"/>
              <w:rPr>
                <w:sz w:val="18"/>
              </w:rPr>
            </w:pPr>
            <w:r>
              <w:rPr>
                <w:spacing w:val="-10"/>
                <w:w w:val="90"/>
                <w:sz w:val="18"/>
              </w:rPr>
              <w:t>4</w:t>
            </w:r>
          </w:p>
        </w:tc>
        <w:tc>
          <w:tcPr>
            <w:tcW w:w="1202" w:type="dxa"/>
          </w:tcPr>
          <w:p>
            <w:pPr>
              <w:pStyle w:val="TableParagraph"/>
              <w:spacing w:before="2"/>
              <w:ind w:left="11" w:right="6"/>
              <w:jc w:val="center"/>
              <w:rPr>
                <w:sz w:val="18"/>
              </w:rPr>
            </w:pPr>
            <w:r>
              <w:rPr>
                <w:spacing w:val="-10"/>
                <w:w w:val="90"/>
                <w:sz w:val="18"/>
              </w:rPr>
              <w:t>4</w:t>
            </w:r>
          </w:p>
        </w:tc>
        <w:tc>
          <w:tcPr>
            <w:tcW w:w="1004" w:type="dxa"/>
          </w:tcPr>
          <w:p>
            <w:pPr>
              <w:pStyle w:val="TableParagraph"/>
              <w:spacing w:before="2"/>
              <w:ind w:left="11"/>
              <w:jc w:val="center"/>
              <w:rPr>
                <w:sz w:val="18"/>
              </w:rPr>
            </w:pPr>
            <w:r>
              <w:rPr>
                <w:spacing w:val="-2"/>
                <w:w w:val="90"/>
                <w:sz w:val="18"/>
              </w:rPr>
              <w:t>33,33%</w:t>
            </w:r>
          </w:p>
        </w:tc>
      </w:tr>
      <w:tr>
        <w:trPr>
          <w:trHeight w:val="826"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B</w:t>
            </w:r>
          </w:p>
        </w:tc>
        <w:tc>
          <w:tcPr>
            <w:tcW w:w="2583" w:type="dxa"/>
            <w:tcBorders>
              <w:left w:val="nil"/>
            </w:tcBorders>
          </w:tcPr>
          <w:p>
            <w:pPr>
              <w:pStyle w:val="TableParagraph"/>
              <w:spacing w:before="2"/>
              <w:ind w:left="115"/>
              <w:rPr>
                <w:rFonts w:ascii="Arial"/>
                <w:b/>
                <w:sz w:val="18"/>
              </w:rPr>
            </w:pPr>
            <w:r>
              <w:rPr>
                <w:rFonts w:ascii="Arial"/>
                <w:b/>
                <w:w w:val="90"/>
                <w:sz w:val="18"/>
              </w:rPr>
              <w:t>Pengelolaan</w:t>
            </w:r>
            <w:r>
              <w:rPr>
                <w:rFonts w:ascii="Arial"/>
                <w:b/>
                <w:spacing w:val="-10"/>
                <w:w w:val="90"/>
                <w:sz w:val="18"/>
              </w:rPr>
              <w:t> </w:t>
            </w:r>
            <w:r>
              <w:rPr>
                <w:rFonts w:ascii="Arial"/>
                <w:b/>
                <w:w w:val="90"/>
                <w:sz w:val="18"/>
              </w:rPr>
              <w:t>Sumber</w:t>
            </w:r>
            <w:r>
              <w:rPr>
                <w:rFonts w:ascii="Arial"/>
                <w:b/>
                <w:spacing w:val="-7"/>
                <w:w w:val="90"/>
                <w:sz w:val="18"/>
              </w:rPr>
              <w:t> </w:t>
            </w:r>
            <w:r>
              <w:rPr>
                <w:rFonts w:ascii="Arial"/>
                <w:b/>
                <w:w w:val="90"/>
                <w:sz w:val="18"/>
              </w:rPr>
              <w:t>Daya Genetik</w:t>
            </w:r>
            <w:r>
              <w:rPr>
                <w:rFonts w:ascii="Arial"/>
                <w:b/>
                <w:spacing w:val="-1"/>
                <w:w w:val="90"/>
                <w:sz w:val="18"/>
              </w:rPr>
              <w:t> </w:t>
            </w:r>
            <w:r>
              <w:rPr>
                <w:rFonts w:ascii="Arial"/>
                <w:b/>
                <w:w w:val="90"/>
                <w:sz w:val="18"/>
              </w:rPr>
              <w:t>(SDG)</w:t>
            </w:r>
            <w:r>
              <w:rPr>
                <w:rFonts w:ascii="Arial"/>
                <w:b/>
                <w:spacing w:val="-4"/>
                <w:w w:val="90"/>
                <w:sz w:val="18"/>
              </w:rPr>
              <w:t> </w:t>
            </w:r>
            <w:r>
              <w:rPr>
                <w:rFonts w:ascii="Arial"/>
                <w:b/>
                <w:w w:val="90"/>
                <w:sz w:val="18"/>
              </w:rPr>
              <w:t>Hewan,</w:t>
            </w:r>
          </w:p>
          <w:p>
            <w:pPr>
              <w:pStyle w:val="TableParagraph"/>
              <w:spacing w:line="204" w:lineRule="exact"/>
              <w:ind w:left="115"/>
              <w:rPr>
                <w:rFonts w:ascii="Arial"/>
                <w:b/>
                <w:sz w:val="18"/>
              </w:rPr>
            </w:pPr>
            <w:r>
              <w:rPr>
                <w:rFonts w:ascii="Arial"/>
                <w:b/>
                <w:w w:val="80"/>
                <w:sz w:val="18"/>
              </w:rPr>
              <w:t>Tumbuhan, dan Mikro Organisme</w:t>
            </w:r>
            <w:r>
              <w:rPr>
                <w:rFonts w:ascii="Arial"/>
                <w:b/>
                <w:w w:val="90"/>
                <w:sz w:val="18"/>
              </w:rPr>
              <w:t> </w:t>
            </w:r>
            <w:r>
              <w:rPr>
                <w:rFonts w:ascii="Arial"/>
                <w:b/>
                <w:spacing w:val="-2"/>
                <w:w w:val="90"/>
                <w:sz w:val="18"/>
              </w:rPr>
              <w:t>Kewenangan</w:t>
            </w:r>
            <w:r>
              <w:rPr>
                <w:rFonts w:ascii="Arial"/>
                <w:b/>
                <w:spacing w:val="-6"/>
                <w:w w:val="90"/>
                <w:sz w:val="18"/>
              </w:rPr>
              <w:t> </w:t>
            </w:r>
            <w:r>
              <w:rPr>
                <w:rFonts w:ascii="Arial"/>
                <w:b/>
                <w:spacing w:val="-2"/>
                <w:w w:val="90"/>
                <w:sz w:val="18"/>
              </w:rPr>
              <w:t>Kabupaten/Kota</w:t>
            </w:r>
          </w:p>
        </w:tc>
        <w:tc>
          <w:tcPr>
            <w:tcW w:w="3324" w:type="dxa"/>
            <w:gridSpan w:val="2"/>
          </w:tcPr>
          <w:p>
            <w:pPr>
              <w:pStyle w:val="TableParagraph"/>
              <w:spacing w:before="2"/>
              <w:ind w:left="404"/>
              <w:rPr>
                <w:rFonts w:ascii="Arial"/>
                <w:b/>
                <w:sz w:val="18"/>
              </w:rPr>
            </w:pPr>
            <w:r>
              <w:rPr>
                <w:rFonts w:ascii="Arial"/>
                <w:b/>
                <w:w w:val="85"/>
                <w:sz w:val="18"/>
              </w:rPr>
              <w:t>Jumlah Pengelolaan Sumber Daya </w:t>
            </w:r>
            <w:r>
              <w:rPr>
                <w:rFonts w:ascii="Arial"/>
                <w:b/>
                <w:w w:val="80"/>
                <w:sz w:val="18"/>
              </w:rPr>
              <w:t>Genetik (SDG) Hewan, Tumbuhan, dan</w:t>
            </w:r>
          </w:p>
          <w:p>
            <w:pPr>
              <w:pStyle w:val="TableParagraph"/>
              <w:spacing w:line="204" w:lineRule="exact"/>
              <w:ind w:left="404"/>
              <w:rPr>
                <w:rFonts w:ascii="Arial"/>
                <w:b/>
                <w:sz w:val="18"/>
              </w:rPr>
            </w:pPr>
            <w:r>
              <w:rPr>
                <w:rFonts w:ascii="Arial"/>
                <w:b/>
                <w:w w:val="80"/>
                <w:sz w:val="18"/>
              </w:rPr>
              <w:t>Mikro Organisme Kewenangan</w:t>
            </w:r>
            <w:r>
              <w:rPr>
                <w:rFonts w:ascii="Arial"/>
                <w:b/>
                <w:w w:val="90"/>
                <w:sz w:val="18"/>
              </w:rPr>
              <w:t> </w:t>
            </w:r>
            <w:r>
              <w:rPr>
                <w:rFonts w:ascii="Arial"/>
                <w:b/>
                <w:spacing w:val="-2"/>
                <w:w w:val="90"/>
                <w:sz w:val="18"/>
              </w:rPr>
              <w:t>Kabupaten/Kota</w:t>
            </w:r>
            <w:r>
              <w:rPr>
                <w:rFonts w:ascii="Arial"/>
                <w:b/>
                <w:spacing w:val="-4"/>
                <w:w w:val="90"/>
                <w:sz w:val="18"/>
              </w:rPr>
              <w:t> </w:t>
            </w:r>
            <w:r>
              <w:rPr>
                <w:rFonts w:ascii="Arial"/>
                <w:b/>
                <w:spacing w:val="-2"/>
                <w:w w:val="90"/>
                <w:sz w:val="18"/>
              </w:rPr>
              <w:t>(dokumen)</w:t>
            </w:r>
          </w:p>
        </w:tc>
        <w:tc>
          <w:tcPr>
            <w:tcW w:w="1948" w:type="dxa"/>
          </w:tcPr>
          <w:p>
            <w:pPr>
              <w:pStyle w:val="TableParagraph"/>
              <w:spacing w:before="2"/>
              <w:ind w:left="45" w:right="29"/>
              <w:jc w:val="center"/>
              <w:rPr>
                <w:rFonts w:ascii="Arial"/>
                <w:b/>
                <w:sz w:val="18"/>
              </w:rPr>
            </w:pPr>
            <w:r>
              <w:rPr>
                <w:rFonts w:ascii="Arial"/>
                <w:b/>
                <w:spacing w:val="-5"/>
                <w:w w:val="90"/>
                <w:sz w:val="18"/>
              </w:rPr>
              <w:t>48</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2"/>
              <w:jc w:val="center"/>
              <w:rPr>
                <w:sz w:val="18"/>
              </w:rPr>
            </w:pPr>
            <w:r>
              <w:rPr>
                <w:spacing w:val="-5"/>
                <w:w w:val="90"/>
                <w:sz w:val="18"/>
              </w:rPr>
              <w:t>16</w:t>
            </w:r>
          </w:p>
        </w:tc>
        <w:tc>
          <w:tcPr>
            <w:tcW w:w="1202" w:type="dxa"/>
          </w:tcPr>
          <w:p>
            <w:pPr>
              <w:pStyle w:val="TableParagraph"/>
              <w:spacing w:before="2"/>
              <w:ind w:left="11"/>
              <w:jc w:val="center"/>
              <w:rPr>
                <w:sz w:val="18"/>
              </w:rPr>
            </w:pPr>
            <w:r>
              <w:rPr>
                <w:spacing w:val="-5"/>
                <w:w w:val="90"/>
                <w:sz w:val="18"/>
              </w:rPr>
              <w:t>16</w:t>
            </w:r>
          </w:p>
        </w:tc>
        <w:tc>
          <w:tcPr>
            <w:tcW w:w="1004" w:type="dxa"/>
          </w:tcPr>
          <w:p>
            <w:pPr>
              <w:pStyle w:val="TableParagraph"/>
              <w:spacing w:before="2"/>
              <w:ind w:left="11"/>
              <w:jc w:val="center"/>
              <w:rPr>
                <w:sz w:val="18"/>
              </w:rPr>
            </w:pPr>
            <w:r>
              <w:rPr>
                <w:spacing w:val="-2"/>
                <w:w w:val="90"/>
                <w:sz w:val="18"/>
              </w:rPr>
              <w:t>33,33%</w:t>
            </w:r>
          </w:p>
        </w:tc>
      </w:tr>
      <w:tr>
        <w:trPr>
          <w:trHeight w:val="55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83" w:type="dxa"/>
            <w:tcBorders>
              <w:left w:val="nil"/>
            </w:tcBorders>
          </w:tcPr>
          <w:p>
            <w:pPr>
              <w:pStyle w:val="TableParagraph"/>
              <w:spacing w:before="2"/>
              <w:ind w:left="115"/>
              <w:rPr>
                <w:sz w:val="18"/>
              </w:rPr>
            </w:pPr>
            <w:r>
              <w:rPr>
                <w:w w:val="80"/>
                <w:sz w:val="18"/>
              </w:rPr>
              <w:t>Peningkatan Kualitas SDG Hewan /</w:t>
            </w:r>
            <w:r>
              <w:rPr>
                <w:w w:val="90"/>
                <w:sz w:val="18"/>
              </w:rPr>
              <w:t> </w:t>
            </w:r>
            <w:r>
              <w:rPr>
                <w:spacing w:val="-2"/>
                <w:w w:val="90"/>
                <w:sz w:val="18"/>
              </w:rPr>
              <w:t>Tanaman</w:t>
            </w:r>
          </w:p>
        </w:tc>
        <w:tc>
          <w:tcPr>
            <w:tcW w:w="296" w:type="dxa"/>
            <w:tcBorders>
              <w:right w:val="nil"/>
            </w:tcBorders>
          </w:tcPr>
          <w:p>
            <w:pPr>
              <w:pStyle w:val="TableParagraph"/>
              <w:spacing w:before="2"/>
              <w:ind w:left="38" w:right="38"/>
              <w:jc w:val="center"/>
              <w:rPr>
                <w:sz w:val="18"/>
              </w:rPr>
            </w:pPr>
            <w:r>
              <w:rPr>
                <w:spacing w:val="-10"/>
                <w:w w:val="90"/>
                <w:sz w:val="18"/>
              </w:rPr>
              <w:t>a</w:t>
            </w:r>
          </w:p>
        </w:tc>
        <w:tc>
          <w:tcPr>
            <w:tcW w:w="3028" w:type="dxa"/>
            <w:tcBorders>
              <w:left w:val="nil"/>
            </w:tcBorders>
          </w:tcPr>
          <w:p>
            <w:pPr>
              <w:pStyle w:val="TableParagraph"/>
              <w:spacing w:before="2"/>
              <w:ind w:left="113"/>
              <w:rPr>
                <w:sz w:val="18"/>
              </w:rPr>
            </w:pPr>
            <w:r>
              <w:rPr>
                <w:w w:val="80"/>
                <w:sz w:val="18"/>
              </w:rPr>
              <w:t>Jumlah</w:t>
            </w:r>
            <w:r>
              <w:rPr>
                <w:spacing w:val="-1"/>
                <w:sz w:val="18"/>
              </w:rPr>
              <w:t> </w:t>
            </w:r>
            <w:r>
              <w:rPr>
                <w:w w:val="80"/>
                <w:sz w:val="18"/>
              </w:rPr>
              <w:t>Peningkatan</w:t>
            </w:r>
            <w:r>
              <w:rPr>
                <w:spacing w:val="-1"/>
                <w:sz w:val="18"/>
              </w:rPr>
              <w:t> </w:t>
            </w:r>
            <w:r>
              <w:rPr>
                <w:w w:val="80"/>
                <w:sz w:val="18"/>
              </w:rPr>
              <w:t>Kualitas</w:t>
            </w:r>
            <w:r>
              <w:rPr>
                <w:spacing w:val="-4"/>
                <w:sz w:val="18"/>
              </w:rPr>
              <w:t> </w:t>
            </w:r>
            <w:r>
              <w:rPr>
                <w:w w:val="80"/>
                <w:sz w:val="18"/>
              </w:rPr>
              <w:t>SDG</w:t>
            </w:r>
            <w:r>
              <w:rPr>
                <w:spacing w:val="-2"/>
                <w:sz w:val="18"/>
              </w:rPr>
              <w:t> </w:t>
            </w:r>
            <w:r>
              <w:rPr>
                <w:spacing w:val="-2"/>
                <w:w w:val="80"/>
                <w:sz w:val="18"/>
              </w:rPr>
              <w:t>Hewan</w:t>
            </w:r>
          </w:p>
          <w:p>
            <w:pPr>
              <w:pStyle w:val="TableParagraph"/>
              <w:spacing w:before="1"/>
              <w:ind w:left="113"/>
              <w:rPr>
                <w:sz w:val="18"/>
              </w:rPr>
            </w:pPr>
            <w:r>
              <w:rPr>
                <w:w w:val="80"/>
                <w:sz w:val="18"/>
              </w:rPr>
              <w:t>/</w:t>
            </w:r>
            <w:r>
              <w:rPr>
                <w:spacing w:val="-6"/>
                <w:sz w:val="18"/>
              </w:rPr>
              <w:t> </w:t>
            </w:r>
            <w:r>
              <w:rPr>
                <w:w w:val="80"/>
                <w:sz w:val="18"/>
              </w:rPr>
              <w:t>Tanaman</w:t>
            </w:r>
            <w:r>
              <w:rPr>
                <w:spacing w:val="-2"/>
                <w:sz w:val="18"/>
              </w:rPr>
              <w:t> </w:t>
            </w:r>
            <w:r>
              <w:rPr>
                <w:spacing w:val="-2"/>
                <w:w w:val="80"/>
                <w:sz w:val="18"/>
              </w:rPr>
              <w:t>(dokumen)</w:t>
            </w:r>
          </w:p>
        </w:tc>
        <w:tc>
          <w:tcPr>
            <w:tcW w:w="1948" w:type="dxa"/>
          </w:tcPr>
          <w:p>
            <w:pPr>
              <w:pStyle w:val="TableParagraph"/>
              <w:spacing w:before="2"/>
              <w:ind w:left="45" w:right="29"/>
              <w:jc w:val="center"/>
              <w:rPr>
                <w:sz w:val="18"/>
              </w:rPr>
            </w:pPr>
            <w:r>
              <w:rPr>
                <w:spacing w:val="-5"/>
                <w:w w:val="90"/>
                <w:sz w:val="18"/>
              </w:rPr>
              <w:t>36</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2"/>
              <w:jc w:val="center"/>
              <w:rPr>
                <w:sz w:val="18"/>
              </w:rPr>
            </w:pPr>
            <w:r>
              <w:rPr>
                <w:spacing w:val="-5"/>
                <w:w w:val="90"/>
                <w:sz w:val="18"/>
              </w:rPr>
              <w:t>12</w:t>
            </w:r>
          </w:p>
        </w:tc>
        <w:tc>
          <w:tcPr>
            <w:tcW w:w="1202" w:type="dxa"/>
          </w:tcPr>
          <w:p>
            <w:pPr>
              <w:pStyle w:val="TableParagraph"/>
              <w:spacing w:before="2"/>
              <w:ind w:left="11"/>
              <w:jc w:val="center"/>
              <w:rPr>
                <w:sz w:val="18"/>
              </w:rPr>
            </w:pPr>
            <w:r>
              <w:rPr>
                <w:spacing w:val="-5"/>
                <w:w w:val="90"/>
                <w:sz w:val="18"/>
              </w:rPr>
              <w:t>12</w:t>
            </w:r>
          </w:p>
        </w:tc>
        <w:tc>
          <w:tcPr>
            <w:tcW w:w="1004" w:type="dxa"/>
          </w:tcPr>
          <w:p>
            <w:pPr>
              <w:pStyle w:val="TableParagraph"/>
              <w:spacing w:before="2"/>
              <w:ind w:left="11"/>
              <w:jc w:val="center"/>
              <w:rPr>
                <w:sz w:val="18"/>
              </w:rPr>
            </w:pPr>
            <w:r>
              <w:rPr>
                <w:spacing w:val="-2"/>
                <w:w w:val="90"/>
                <w:sz w:val="18"/>
              </w:rPr>
              <w:t>33,33%</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83" w:type="dxa"/>
            <w:tcBorders>
              <w:left w:val="nil"/>
            </w:tcBorders>
          </w:tcPr>
          <w:p>
            <w:pPr>
              <w:pStyle w:val="TableParagraph"/>
              <w:spacing w:line="237" w:lineRule="auto" w:before="4"/>
              <w:ind w:left="115" w:right="55"/>
              <w:rPr>
                <w:sz w:val="18"/>
              </w:rPr>
            </w:pPr>
            <w:r>
              <w:rPr>
                <w:w w:val="80"/>
                <w:sz w:val="18"/>
              </w:rPr>
              <w:t>Pemanfaatan SDG Hewan /</w:t>
            </w:r>
            <w:r>
              <w:rPr>
                <w:w w:val="90"/>
                <w:sz w:val="18"/>
              </w:rPr>
              <w:t> </w:t>
            </w:r>
            <w:r>
              <w:rPr>
                <w:spacing w:val="-2"/>
                <w:w w:val="90"/>
                <w:sz w:val="18"/>
              </w:rPr>
              <w:t>Tanaman</w:t>
            </w:r>
          </w:p>
        </w:tc>
        <w:tc>
          <w:tcPr>
            <w:tcW w:w="296" w:type="dxa"/>
            <w:tcBorders>
              <w:right w:val="nil"/>
            </w:tcBorders>
          </w:tcPr>
          <w:p>
            <w:pPr>
              <w:pStyle w:val="TableParagraph"/>
              <w:spacing w:before="2"/>
              <w:ind w:left="38" w:right="38"/>
              <w:jc w:val="center"/>
              <w:rPr>
                <w:sz w:val="18"/>
              </w:rPr>
            </w:pPr>
            <w:r>
              <w:rPr>
                <w:spacing w:val="-10"/>
                <w:w w:val="90"/>
                <w:sz w:val="18"/>
              </w:rPr>
              <w:t>a</w:t>
            </w:r>
          </w:p>
        </w:tc>
        <w:tc>
          <w:tcPr>
            <w:tcW w:w="3028" w:type="dxa"/>
            <w:tcBorders>
              <w:left w:val="nil"/>
            </w:tcBorders>
          </w:tcPr>
          <w:p>
            <w:pPr>
              <w:pStyle w:val="TableParagraph"/>
              <w:spacing w:line="237" w:lineRule="auto" w:before="4"/>
              <w:ind w:left="113"/>
              <w:rPr>
                <w:sz w:val="18"/>
              </w:rPr>
            </w:pPr>
            <w:r>
              <w:rPr>
                <w:w w:val="80"/>
                <w:sz w:val="18"/>
              </w:rPr>
              <w:t>Jumlah pelaksanaan Pemanfaatan SDG</w:t>
            </w:r>
            <w:r>
              <w:rPr>
                <w:w w:val="90"/>
                <w:sz w:val="18"/>
              </w:rPr>
              <w:t> Hewan</w:t>
            </w:r>
            <w:r>
              <w:rPr>
                <w:spacing w:val="-8"/>
                <w:w w:val="90"/>
                <w:sz w:val="18"/>
              </w:rPr>
              <w:t> </w:t>
            </w:r>
            <w:r>
              <w:rPr>
                <w:w w:val="90"/>
                <w:sz w:val="18"/>
              </w:rPr>
              <w:t>/</w:t>
            </w:r>
            <w:r>
              <w:rPr>
                <w:spacing w:val="-7"/>
                <w:w w:val="90"/>
                <w:sz w:val="18"/>
              </w:rPr>
              <w:t> </w:t>
            </w:r>
            <w:r>
              <w:rPr>
                <w:w w:val="90"/>
                <w:sz w:val="18"/>
              </w:rPr>
              <w:t>Tanaman</w:t>
            </w:r>
            <w:r>
              <w:rPr>
                <w:spacing w:val="-8"/>
                <w:w w:val="90"/>
                <w:sz w:val="18"/>
              </w:rPr>
              <w:t> </w:t>
            </w:r>
            <w:r>
              <w:rPr>
                <w:w w:val="90"/>
                <w:sz w:val="18"/>
              </w:rPr>
              <w:t>(dokumen)</w:t>
            </w:r>
          </w:p>
        </w:tc>
        <w:tc>
          <w:tcPr>
            <w:tcW w:w="1948" w:type="dxa"/>
          </w:tcPr>
          <w:p>
            <w:pPr>
              <w:pStyle w:val="TableParagraph"/>
              <w:spacing w:before="2"/>
              <w:ind w:left="45" w:right="29"/>
              <w:jc w:val="center"/>
              <w:rPr>
                <w:sz w:val="18"/>
              </w:rPr>
            </w:pPr>
            <w:r>
              <w:rPr>
                <w:spacing w:val="-5"/>
                <w:w w:val="90"/>
                <w:sz w:val="18"/>
              </w:rPr>
              <w:t>12</w:t>
            </w:r>
          </w:p>
        </w:tc>
        <w:tc>
          <w:tcPr>
            <w:tcW w:w="1135" w:type="dxa"/>
          </w:tcPr>
          <w:p>
            <w:pPr>
              <w:pStyle w:val="TableParagraph"/>
              <w:spacing w:before="2"/>
              <w:ind w:left="16"/>
              <w:jc w:val="center"/>
              <w:rPr>
                <w:sz w:val="18"/>
              </w:rPr>
            </w:pPr>
            <w:r>
              <w:rPr>
                <w:spacing w:val="-10"/>
                <w:w w:val="90"/>
                <w:sz w:val="18"/>
              </w:rPr>
              <w:t>0</w:t>
            </w:r>
          </w:p>
        </w:tc>
        <w:tc>
          <w:tcPr>
            <w:tcW w:w="1070" w:type="dxa"/>
          </w:tcPr>
          <w:p>
            <w:pPr>
              <w:pStyle w:val="TableParagraph"/>
              <w:spacing w:before="2"/>
              <w:ind w:left="3"/>
              <w:jc w:val="center"/>
              <w:rPr>
                <w:sz w:val="18"/>
              </w:rPr>
            </w:pPr>
            <w:r>
              <w:rPr>
                <w:spacing w:val="-10"/>
                <w:w w:val="90"/>
                <w:sz w:val="18"/>
              </w:rPr>
              <w:t>0</w:t>
            </w:r>
          </w:p>
        </w:tc>
        <w:tc>
          <w:tcPr>
            <w:tcW w:w="1085" w:type="dxa"/>
          </w:tcPr>
          <w:p>
            <w:pPr>
              <w:pStyle w:val="TableParagraph"/>
              <w:spacing w:before="2"/>
              <w:ind w:left="17"/>
              <w:jc w:val="center"/>
              <w:rPr>
                <w:sz w:val="18"/>
              </w:rPr>
            </w:pPr>
            <w:r>
              <w:rPr>
                <w:spacing w:val="-10"/>
                <w:w w:val="90"/>
                <w:sz w:val="18"/>
              </w:rPr>
              <w:t>0</w:t>
            </w:r>
          </w:p>
        </w:tc>
        <w:tc>
          <w:tcPr>
            <w:tcW w:w="842" w:type="dxa"/>
          </w:tcPr>
          <w:p>
            <w:pPr>
              <w:pStyle w:val="TableParagraph"/>
              <w:spacing w:before="2"/>
              <w:ind w:left="61" w:right="47"/>
              <w:jc w:val="center"/>
              <w:rPr>
                <w:sz w:val="18"/>
              </w:rPr>
            </w:pPr>
            <w:r>
              <w:rPr>
                <w:spacing w:val="-4"/>
                <w:w w:val="90"/>
                <w:sz w:val="18"/>
              </w:rPr>
              <w:t>0,00%</w:t>
            </w:r>
          </w:p>
        </w:tc>
        <w:tc>
          <w:tcPr>
            <w:tcW w:w="1229" w:type="dxa"/>
          </w:tcPr>
          <w:p>
            <w:pPr>
              <w:pStyle w:val="TableParagraph"/>
              <w:spacing w:before="2"/>
              <w:ind w:left="11" w:right="8"/>
              <w:jc w:val="center"/>
              <w:rPr>
                <w:sz w:val="18"/>
              </w:rPr>
            </w:pPr>
            <w:r>
              <w:rPr>
                <w:spacing w:val="-10"/>
                <w:w w:val="90"/>
                <w:sz w:val="18"/>
              </w:rPr>
              <w:t>4</w:t>
            </w:r>
          </w:p>
        </w:tc>
        <w:tc>
          <w:tcPr>
            <w:tcW w:w="1202" w:type="dxa"/>
          </w:tcPr>
          <w:p>
            <w:pPr>
              <w:pStyle w:val="TableParagraph"/>
              <w:spacing w:before="2"/>
              <w:ind w:left="11" w:right="6"/>
              <w:jc w:val="center"/>
              <w:rPr>
                <w:sz w:val="18"/>
              </w:rPr>
            </w:pPr>
            <w:r>
              <w:rPr>
                <w:spacing w:val="-10"/>
                <w:w w:val="90"/>
                <w:sz w:val="18"/>
              </w:rPr>
              <w:t>4</w:t>
            </w:r>
          </w:p>
        </w:tc>
        <w:tc>
          <w:tcPr>
            <w:tcW w:w="1004" w:type="dxa"/>
          </w:tcPr>
          <w:p>
            <w:pPr>
              <w:pStyle w:val="TableParagraph"/>
              <w:spacing w:before="2"/>
              <w:ind w:left="11"/>
              <w:jc w:val="center"/>
              <w:rPr>
                <w:sz w:val="18"/>
              </w:rPr>
            </w:pPr>
            <w:r>
              <w:rPr>
                <w:spacing w:val="-2"/>
                <w:w w:val="90"/>
                <w:sz w:val="18"/>
              </w:rPr>
              <w:t>33,33%</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8"/>
        <w:gridCol w:w="378"/>
        <w:gridCol w:w="2582"/>
        <w:gridCol w:w="298"/>
        <w:gridCol w:w="3031"/>
        <w:gridCol w:w="1949"/>
        <w:gridCol w:w="1136"/>
        <w:gridCol w:w="1071"/>
        <w:gridCol w:w="1086"/>
        <w:gridCol w:w="843"/>
        <w:gridCol w:w="1230"/>
        <w:gridCol w:w="1203"/>
        <w:gridCol w:w="1005"/>
      </w:tblGrid>
      <w:tr>
        <w:trPr>
          <w:trHeight w:val="830" w:hRule="atLeast"/>
        </w:trPr>
        <w:tc>
          <w:tcPr>
            <w:tcW w:w="6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0"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3"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2" w:right="131"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9"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4" w:right="34"/>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6" w:type="dxa"/>
            <w:vMerge w:val="restart"/>
            <w:shd w:val="clear" w:color="auto" w:fill="C6E0B4"/>
          </w:tcPr>
          <w:p>
            <w:pPr>
              <w:pStyle w:val="TableParagraph"/>
              <w:spacing w:before="111"/>
              <w:rPr>
                <w:rFonts w:ascii="Times New Roman"/>
                <w:b/>
                <w:sz w:val="18"/>
              </w:rPr>
            </w:pPr>
          </w:p>
          <w:p>
            <w:pPr>
              <w:pStyle w:val="TableParagraph"/>
              <w:ind w:left="107" w:right="103"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3000" w:type="dxa"/>
            <w:gridSpan w:val="3"/>
            <w:shd w:val="clear" w:color="auto" w:fill="C6E0B4"/>
          </w:tcPr>
          <w:p>
            <w:pPr>
              <w:pStyle w:val="TableParagraph"/>
              <w:spacing w:before="3"/>
              <w:rPr>
                <w:rFonts w:ascii="Times New Roman"/>
                <w:b/>
                <w:sz w:val="18"/>
              </w:rPr>
            </w:pPr>
          </w:p>
          <w:p>
            <w:pPr>
              <w:pStyle w:val="TableParagraph"/>
              <w:ind w:left="427"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30"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08" w:right="12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8" w:type="dxa"/>
            <w:gridSpan w:val="2"/>
            <w:shd w:val="clear" w:color="auto" w:fill="C6E0B4"/>
          </w:tcPr>
          <w:p>
            <w:pPr>
              <w:pStyle w:val="TableParagraph"/>
              <w:spacing w:line="237" w:lineRule="auto" w:before="8"/>
              <w:ind w:right="23"/>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23"/>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8" w:type="dxa"/>
            <w:vMerge/>
            <w:tcBorders>
              <w:top w:val="nil"/>
            </w:tcBorders>
            <w:shd w:val="clear" w:color="auto" w:fill="C6E0B4"/>
          </w:tcPr>
          <w:p>
            <w:pPr>
              <w:rPr>
                <w:sz w:val="2"/>
                <w:szCs w:val="2"/>
              </w:rPr>
            </w:pPr>
          </w:p>
        </w:tc>
        <w:tc>
          <w:tcPr>
            <w:tcW w:w="2960"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9" w:type="dxa"/>
            <w:vMerge/>
            <w:tcBorders>
              <w:top w:val="nil"/>
            </w:tcBorders>
            <w:shd w:val="clear" w:color="auto" w:fill="C6E0B4"/>
          </w:tcPr>
          <w:p>
            <w:pPr>
              <w:rPr>
                <w:sz w:val="2"/>
                <w:szCs w:val="2"/>
              </w:rPr>
            </w:pPr>
          </w:p>
        </w:tc>
        <w:tc>
          <w:tcPr>
            <w:tcW w:w="1136" w:type="dxa"/>
            <w:vMerge/>
            <w:tcBorders>
              <w:top w:val="nil"/>
            </w:tcBorders>
            <w:shd w:val="clear" w:color="auto" w:fill="C6E0B4"/>
          </w:tcPr>
          <w:p>
            <w:pPr>
              <w:rPr>
                <w:sz w:val="2"/>
                <w:szCs w:val="2"/>
              </w:rPr>
            </w:pPr>
          </w:p>
        </w:tc>
        <w:tc>
          <w:tcPr>
            <w:tcW w:w="1071" w:type="dxa"/>
            <w:shd w:val="clear" w:color="auto" w:fill="C6E0B4"/>
          </w:tcPr>
          <w:p>
            <w:pPr>
              <w:pStyle w:val="TableParagraph"/>
              <w:spacing w:before="102"/>
              <w:ind w:left="119" w:right="126"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6" w:type="dxa"/>
            <w:shd w:val="clear" w:color="auto" w:fill="C6E0B4"/>
          </w:tcPr>
          <w:p>
            <w:pPr>
              <w:pStyle w:val="TableParagraph"/>
              <w:spacing w:before="102"/>
              <w:ind w:left="128" w:right="131"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3"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48" w:right="56"/>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30" w:type="dxa"/>
            <w:vMerge/>
            <w:tcBorders>
              <w:top w:val="nil"/>
            </w:tcBorders>
            <w:shd w:val="clear" w:color="auto" w:fill="C6E0B4"/>
          </w:tcPr>
          <w:p>
            <w:pPr>
              <w:rPr>
                <w:sz w:val="2"/>
                <w:szCs w:val="2"/>
              </w:rPr>
            </w:pPr>
          </w:p>
        </w:tc>
        <w:tc>
          <w:tcPr>
            <w:tcW w:w="1203" w:type="dxa"/>
            <w:shd w:val="clear" w:color="auto" w:fill="C6E0B4"/>
          </w:tcPr>
          <w:p>
            <w:pPr>
              <w:pStyle w:val="TableParagraph"/>
              <w:spacing w:before="2"/>
              <w:ind w:left="130" w:right="147"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3" w:right="16"/>
              <w:jc w:val="center"/>
              <w:rPr>
                <w:rFonts w:ascii="Arial"/>
                <w:b/>
                <w:sz w:val="18"/>
              </w:rPr>
            </w:pPr>
            <w:r>
              <w:rPr>
                <w:rFonts w:ascii="Arial"/>
                <w:b/>
                <w:spacing w:val="-2"/>
                <w:w w:val="90"/>
                <w:sz w:val="18"/>
              </w:rPr>
              <w:t>(2024)</w:t>
            </w:r>
          </w:p>
        </w:tc>
        <w:tc>
          <w:tcPr>
            <w:tcW w:w="1005" w:type="dxa"/>
            <w:shd w:val="clear" w:color="auto" w:fill="C6E0B4"/>
          </w:tcPr>
          <w:p>
            <w:pPr>
              <w:pStyle w:val="TableParagraph"/>
              <w:spacing w:before="102"/>
              <w:ind w:left="167" w:right="181"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622" w:hRule="atLeast"/>
        </w:trPr>
        <w:tc>
          <w:tcPr>
            <w:tcW w:w="648" w:type="dxa"/>
            <w:vMerge w:val="restart"/>
          </w:tcPr>
          <w:p>
            <w:pPr>
              <w:pStyle w:val="TableParagraph"/>
              <w:rPr>
                <w:rFonts w:ascii="Times New Roman"/>
                <w:sz w:val="18"/>
              </w:rPr>
            </w:pPr>
          </w:p>
        </w:tc>
        <w:tc>
          <w:tcPr>
            <w:tcW w:w="2960" w:type="dxa"/>
            <w:gridSpan w:val="2"/>
            <w:vMerge w:val="restart"/>
          </w:tcPr>
          <w:p>
            <w:pPr>
              <w:pStyle w:val="TableParagraph"/>
              <w:spacing w:before="6"/>
              <w:ind w:left="103"/>
              <w:rPr>
                <w:rFonts w:ascii="Arial"/>
                <w:b/>
                <w:sz w:val="18"/>
              </w:rPr>
            </w:pPr>
            <w:r>
              <w:rPr>
                <w:rFonts w:ascii="Arial"/>
                <w:b/>
                <w:w w:val="85"/>
                <w:sz w:val="18"/>
              </w:rPr>
              <w:t>PROGRAM PENYEDIAAN DAN </w:t>
            </w:r>
            <w:r>
              <w:rPr>
                <w:rFonts w:ascii="Arial"/>
                <w:b/>
                <w:w w:val="80"/>
                <w:sz w:val="18"/>
              </w:rPr>
              <w:t>PENGEMBANGAN PRASARANA</w:t>
            </w:r>
            <w:r>
              <w:rPr>
                <w:rFonts w:ascii="Arial"/>
                <w:b/>
                <w:w w:val="90"/>
                <w:sz w:val="18"/>
              </w:rPr>
              <w:t> </w:t>
            </w:r>
            <w:r>
              <w:rPr>
                <w:rFonts w:ascii="Arial"/>
                <w:b/>
                <w:spacing w:val="-2"/>
                <w:w w:val="90"/>
                <w:sz w:val="18"/>
              </w:rPr>
              <w:t>PERTANIAN</w:t>
            </w:r>
          </w:p>
        </w:tc>
        <w:tc>
          <w:tcPr>
            <w:tcW w:w="298" w:type="dxa"/>
            <w:tcBorders>
              <w:right w:val="nil"/>
            </w:tcBorders>
          </w:tcPr>
          <w:p>
            <w:pPr>
              <w:pStyle w:val="TableParagraph"/>
              <w:spacing w:before="6"/>
              <w:ind w:left="7" w:right="7"/>
              <w:jc w:val="center"/>
              <w:rPr>
                <w:rFonts w:ascii="Arial"/>
                <w:b/>
                <w:sz w:val="18"/>
              </w:rPr>
            </w:pPr>
            <w:r>
              <w:rPr>
                <w:rFonts w:ascii="Arial"/>
                <w:b/>
                <w:spacing w:val="-10"/>
                <w:w w:val="90"/>
                <w:sz w:val="18"/>
              </w:rPr>
              <w:t>1</w:t>
            </w:r>
          </w:p>
        </w:tc>
        <w:tc>
          <w:tcPr>
            <w:tcW w:w="3031" w:type="dxa"/>
            <w:tcBorders>
              <w:left w:val="nil"/>
            </w:tcBorders>
          </w:tcPr>
          <w:p>
            <w:pPr>
              <w:pStyle w:val="TableParagraph"/>
              <w:spacing w:line="237" w:lineRule="auto" w:before="8"/>
              <w:ind w:left="111" w:right="199"/>
              <w:rPr>
                <w:rFonts w:ascii="Arial"/>
                <w:b/>
                <w:sz w:val="18"/>
              </w:rPr>
            </w:pPr>
            <w:r>
              <w:rPr>
                <w:rFonts w:ascii="Arial"/>
                <w:b/>
                <w:w w:val="80"/>
                <w:sz w:val="18"/>
              </w:rPr>
              <w:t>Persentase Peningkatan Ketersediaan</w:t>
            </w:r>
            <w:r>
              <w:rPr>
                <w:rFonts w:ascii="Arial"/>
                <w:b/>
                <w:w w:val="90"/>
                <w:sz w:val="18"/>
              </w:rPr>
              <w:t> Prasarana</w:t>
            </w:r>
            <w:r>
              <w:rPr>
                <w:rFonts w:ascii="Arial"/>
                <w:b/>
                <w:spacing w:val="-10"/>
                <w:w w:val="90"/>
                <w:sz w:val="18"/>
              </w:rPr>
              <w:t> </w:t>
            </w:r>
            <w:r>
              <w:rPr>
                <w:rFonts w:ascii="Arial"/>
                <w:b/>
                <w:w w:val="90"/>
                <w:sz w:val="18"/>
              </w:rPr>
              <w:t>Pertanian</w:t>
            </w:r>
            <w:r>
              <w:rPr>
                <w:rFonts w:ascii="Arial"/>
                <w:b/>
                <w:spacing w:val="-7"/>
                <w:w w:val="90"/>
                <w:sz w:val="18"/>
              </w:rPr>
              <w:t> </w:t>
            </w:r>
            <w:r>
              <w:rPr>
                <w:rFonts w:ascii="Arial"/>
                <w:b/>
                <w:w w:val="90"/>
                <w:sz w:val="18"/>
              </w:rPr>
              <w:t>(%)</w:t>
            </w:r>
          </w:p>
        </w:tc>
        <w:tc>
          <w:tcPr>
            <w:tcW w:w="1949" w:type="dxa"/>
          </w:tcPr>
          <w:p>
            <w:pPr>
              <w:pStyle w:val="TableParagraph"/>
              <w:spacing w:before="6"/>
              <w:ind w:left="6" w:right="1"/>
              <w:jc w:val="center"/>
              <w:rPr>
                <w:rFonts w:ascii="Arial"/>
                <w:b/>
                <w:sz w:val="18"/>
              </w:rPr>
            </w:pPr>
            <w:r>
              <w:rPr>
                <w:rFonts w:ascii="Arial"/>
                <w:b/>
                <w:spacing w:val="-5"/>
                <w:w w:val="90"/>
                <w:sz w:val="18"/>
              </w:rPr>
              <w:t>40</w:t>
            </w:r>
          </w:p>
        </w:tc>
        <w:tc>
          <w:tcPr>
            <w:tcW w:w="1136" w:type="dxa"/>
          </w:tcPr>
          <w:p>
            <w:pPr>
              <w:pStyle w:val="TableParagraph"/>
              <w:spacing w:before="6"/>
              <w:ind w:left="7" w:right="4"/>
              <w:jc w:val="center"/>
              <w:rPr>
                <w:sz w:val="18"/>
              </w:rPr>
            </w:pPr>
            <w:r>
              <w:rPr>
                <w:spacing w:val="-10"/>
                <w:w w:val="90"/>
                <w:sz w:val="18"/>
              </w:rPr>
              <w:t>0</w:t>
            </w:r>
          </w:p>
        </w:tc>
        <w:tc>
          <w:tcPr>
            <w:tcW w:w="1071" w:type="dxa"/>
          </w:tcPr>
          <w:p>
            <w:pPr>
              <w:pStyle w:val="TableParagraph"/>
              <w:spacing w:before="6"/>
              <w:ind w:right="9"/>
              <w:jc w:val="center"/>
              <w:rPr>
                <w:sz w:val="18"/>
              </w:rPr>
            </w:pPr>
            <w:r>
              <w:rPr>
                <w:spacing w:val="-10"/>
                <w:w w:val="90"/>
                <w:sz w:val="18"/>
              </w:rPr>
              <w:t>0</w:t>
            </w:r>
          </w:p>
        </w:tc>
        <w:tc>
          <w:tcPr>
            <w:tcW w:w="1086" w:type="dxa"/>
          </w:tcPr>
          <w:p>
            <w:pPr>
              <w:pStyle w:val="TableParagraph"/>
              <w:spacing w:before="6"/>
              <w:jc w:val="center"/>
              <w:rPr>
                <w:sz w:val="18"/>
              </w:rPr>
            </w:pPr>
            <w:r>
              <w:rPr>
                <w:spacing w:val="-10"/>
                <w:w w:val="90"/>
                <w:sz w:val="18"/>
              </w:rPr>
              <w:t>0</w:t>
            </w:r>
          </w:p>
        </w:tc>
        <w:tc>
          <w:tcPr>
            <w:tcW w:w="843" w:type="dxa"/>
          </w:tcPr>
          <w:p>
            <w:pPr>
              <w:pStyle w:val="TableParagraph"/>
              <w:spacing w:before="6"/>
              <w:ind w:left="54" w:right="56"/>
              <w:jc w:val="center"/>
              <w:rPr>
                <w:sz w:val="18"/>
              </w:rPr>
            </w:pPr>
            <w:r>
              <w:rPr>
                <w:spacing w:val="-4"/>
                <w:w w:val="90"/>
                <w:sz w:val="18"/>
              </w:rPr>
              <w:t>0,00%</w:t>
            </w:r>
          </w:p>
        </w:tc>
        <w:tc>
          <w:tcPr>
            <w:tcW w:w="1230" w:type="dxa"/>
          </w:tcPr>
          <w:p>
            <w:pPr>
              <w:pStyle w:val="TableParagraph"/>
              <w:spacing w:before="6"/>
              <w:ind w:left="4" w:right="15"/>
              <w:jc w:val="center"/>
              <w:rPr>
                <w:sz w:val="18"/>
              </w:rPr>
            </w:pPr>
            <w:r>
              <w:rPr>
                <w:spacing w:val="-5"/>
                <w:w w:val="90"/>
                <w:sz w:val="18"/>
              </w:rPr>
              <w:t>20</w:t>
            </w:r>
          </w:p>
        </w:tc>
        <w:tc>
          <w:tcPr>
            <w:tcW w:w="1203" w:type="dxa"/>
          </w:tcPr>
          <w:p>
            <w:pPr>
              <w:pStyle w:val="TableParagraph"/>
              <w:spacing w:before="6"/>
              <w:ind w:left="7" w:right="16"/>
              <w:jc w:val="center"/>
              <w:rPr>
                <w:sz w:val="18"/>
              </w:rPr>
            </w:pPr>
            <w:r>
              <w:rPr>
                <w:spacing w:val="-5"/>
                <w:w w:val="90"/>
                <w:sz w:val="18"/>
              </w:rPr>
              <w:t>20</w:t>
            </w:r>
          </w:p>
        </w:tc>
        <w:tc>
          <w:tcPr>
            <w:tcW w:w="1005" w:type="dxa"/>
          </w:tcPr>
          <w:p>
            <w:pPr>
              <w:pStyle w:val="TableParagraph"/>
              <w:spacing w:before="6"/>
              <w:ind w:left="4" w:right="15"/>
              <w:jc w:val="center"/>
              <w:rPr>
                <w:sz w:val="18"/>
              </w:rPr>
            </w:pPr>
            <w:r>
              <w:rPr>
                <w:spacing w:val="-2"/>
                <w:w w:val="90"/>
                <w:sz w:val="18"/>
              </w:rPr>
              <w:t>50,00%</w:t>
            </w:r>
          </w:p>
        </w:tc>
      </w:tr>
      <w:tr>
        <w:trPr>
          <w:trHeight w:val="554" w:hRule="atLeast"/>
        </w:trPr>
        <w:tc>
          <w:tcPr>
            <w:tcW w:w="648" w:type="dxa"/>
            <w:vMerge/>
            <w:tcBorders>
              <w:top w:val="nil"/>
            </w:tcBorders>
          </w:tcPr>
          <w:p>
            <w:pPr>
              <w:rPr>
                <w:sz w:val="2"/>
                <w:szCs w:val="2"/>
              </w:rPr>
            </w:pPr>
          </w:p>
        </w:tc>
        <w:tc>
          <w:tcPr>
            <w:tcW w:w="2960" w:type="dxa"/>
            <w:gridSpan w:val="2"/>
            <w:vMerge/>
            <w:tcBorders>
              <w:top w:val="nil"/>
            </w:tcBorders>
          </w:tcPr>
          <w:p>
            <w:pPr>
              <w:rPr>
                <w:sz w:val="2"/>
                <w:szCs w:val="2"/>
              </w:rPr>
            </w:pPr>
          </w:p>
        </w:tc>
        <w:tc>
          <w:tcPr>
            <w:tcW w:w="298" w:type="dxa"/>
            <w:tcBorders>
              <w:right w:val="nil"/>
            </w:tcBorders>
          </w:tcPr>
          <w:p>
            <w:pPr>
              <w:pStyle w:val="TableParagraph"/>
              <w:spacing w:before="2"/>
              <w:ind w:left="7" w:right="7"/>
              <w:jc w:val="center"/>
              <w:rPr>
                <w:rFonts w:ascii="Arial"/>
                <w:b/>
                <w:sz w:val="18"/>
              </w:rPr>
            </w:pPr>
            <w:r>
              <w:rPr>
                <w:rFonts w:ascii="Arial"/>
                <w:b/>
                <w:spacing w:val="-10"/>
                <w:w w:val="90"/>
                <w:sz w:val="18"/>
              </w:rPr>
              <w:t>2</w:t>
            </w:r>
          </w:p>
        </w:tc>
        <w:tc>
          <w:tcPr>
            <w:tcW w:w="3031" w:type="dxa"/>
            <w:tcBorders>
              <w:left w:val="nil"/>
            </w:tcBorders>
          </w:tcPr>
          <w:p>
            <w:pPr>
              <w:pStyle w:val="TableParagraph"/>
              <w:spacing w:before="2"/>
              <w:ind w:left="111" w:right="199"/>
              <w:rPr>
                <w:rFonts w:ascii="Arial"/>
                <w:b/>
                <w:sz w:val="18"/>
              </w:rPr>
            </w:pPr>
            <w:r>
              <w:rPr>
                <w:rFonts w:ascii="Arial"/>
                <w:b/>
                <w:w w:val="80"/>
                <w:sz w:val="18"/>
              </w:rPr>
              <w:t>Persentase Peningkatan Ketersediaan</w:t>
            </w:r>
            <w:r>
              <w:rPr>
                <w:rFonts w:ascii="Arial"/>
                <w:b/>
                <w:w w:val="85"/>
                <w:sz w:val="18"/>
              </w:rPr>
              <w:t> Prasarana di UPTD Agribisnis (%)</w:t>
            </w:r>
          </w:p>
        </w:tc>
        <w:tc>
          <w:tcPr>
            <w:tcW w:w="1949" w:type="dxa"/>
          </w:tcPr>
          <w:p>
            <w:pPr>
              <w:pStyle w:val="TableParagraph"/>
              <w:spacing w:before="2"/>
              <w:ind w:left="5" w:right="5"/>
              <w:jc w:val="center"/>
              <w:rPr>
                <w:rFonts w:ascii="Arial"/>
                <w:b/>
                <w:sz w:val="18"/>
              </w:rPr>
            </w:pPr>
            <w:r>
              <w:rPr>
                <w:rFonts w:ascii="Arial"/>
                <w:b/>
                <w:spacing w:val="-10"/>
                <w:w w:val="90"/>
                <w:sz w:val="18"/>
              </w:rPr>
              <w:t>6</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2</w:t>
            </w:r>
          </w:p>
        </w:tc>
        <w:tc>
          <w:tcPr>
            <w:tcW w:w="1203" w:type="dxa"/>
          </w:tcPr>
          <w:p>
            <w:pPr>
              <w:pStyle w:val="TableParagraph"/>
              <w:spacing w:before="2"/>
              <w:ind w:left="1" w:right="16"/>
              <w:jc w:val="center"/>
              <w:rPr>
                <w:sz w:val="18"/>
              </w:rPr>
            </w:pPr>
            <w:r>
              <w:rPr>
                <w:spacing w:val="-10"/>
                <w:w w:val="90"/>
                <w:sz w:val="18"/>
              </w:rPr>
              <w:t>2</w:t>
            </w:r>
          </w:p>
        </w:tc>
        <w:tc>
          <w:tcPr>
            <w:tcW w:w="1005" w:type="dxa"/>
          </w:tcPr>
          <w:p>
            <w:pPr>
              <w:pStyle w:val="TableParagraph"/>
              <w:spacing w:before="2"/>
              <w:ind w:left="4" w:right="15"/>
              <w:jc w:val="center"/>
              <w:rPr>
                <w:sz w:val="18"/>
              </w:rPr>
            </w:pPr>
            <w:r>
              <w:rPr>
                <w:spacing w:val="-2"/>
                <w:w w:val="90"/>
                <w:sz w:val="18"/>
              </w:rPr>
              <w:t>33,33%</w:t>
            </w:r>
          </w:p>
        </w:tc>
      </w:tr>
      <w:tr>
        <w:trPr>
          <w:trHeight w:val="413" w:hRule="atLeast"/>
        </w:trPr>
        <w:tc>
          <w:tcPr>
            <w:tcW w:w="648" w:type="dxa"/>
          </w:tcPr>
          <w:p>
            <w:pPr>
              <w:pStyle w:val="TableParagraph"/>
              <w:rPr>
                <w:rFonts w:ascii="Times New Roman"/>
                <w:sz w:val="18"/>
              </w:rPr>
            </w:pPr>
          </w:p>
        </w:tc>
        <w:tc>
          <w:tcPr>
            <w:tcW w:w="378" w:type="dxa"/>
            <w:tcBorders>
              <w:right w:val="nil"/>
            </w:tcBorders>
          </w:tcPr>
          <w:p>
            <w:pPr>
              <w:pStyle w:val="TableParagraph"/>
              <w:spacing w:before="2"/>
              <w:ind w:left="76" w:right="24"/>
              <w:jc w:val="center"/>
              <w:rPr>
                <w:rFonts w:ascii="Arial"/>
                <w:b/>
                <w:sz w:val="18"/>
              </w:rPr>
            </w:pPr>
            <w:r>
              <w:rPr>
                <w:rFonts w:ascii="Arial"/>
                <w:b/>
                <w:spacing w:val="-10"/>
                <w:w w:val="90"/>
                <w:sz w:val="18"/>
              </w:rPr>
              <w:t>A</w:t>
            </w:r>
          </w:p>
        </w:tc>
        <w:tc>
          <w:tcPr>
            <w:tcW w:w="2582" w:type="dxa"/>
            <w:tcBorders>
              <w:left w:val="nil"/>
            </w:tcBorders>
          </w:tcPr>
          <w:p>
            <w:pPr>
              <w:pStyle w:val="TableParagraph"/>
              <w:spacing w:line="210" w:lineRule="atLeast"/>
              <w:ind w:left="114" w:right="50"/>
              <w:rPr>
                <w:rFonts w:ascii="Arial"/>
                <w:b/>
                <w:sz w:val="18"/>
              </w:rPr>
            </w:pPr>
            <w:r>
              <w:rPr>
                <w:rFonts w:ascii="Arial"/>
                <w:b/>
                <w:w w:val="80"/>
                <w:sz w:val="18"/>
              </w:rPr>
              <w:t>Pembangunan Prasarana</w:t>
            </w:r>
            <w:r>
              <w:rPr>
                <w:rFonts w:ascii="Arial"/>
                <w:b/>
                <w:w w:val="90"/>
                <w:sz w:val="18"/>
              </w:rPr>
              <w:t> </w:t>
            </w:r>
            <w:r>
              <w:rPr>
                <w:rFonts w:ascii="Arial"/>
                <w:b/>
                <w:spacing w:val="-2"/>
                <w:w w:val="90"/>
                <w:sz w:val="18"/>
              </w:rPr>
              <w:t>Pertanian</w:t>
            </w:r>
          </w:p>
        </w:tc>
        <w:tc>
          <w:tcPr>
            <w:tcW w:w="3329" w:type="dxa"/>
            <w:gridSpan w:val="2"/>
          </w:tcPr>
          <w:p>
            <w:pPr>
              <w:pStyle w:val="TableParagraph"/>
              <w:spacing w:line="210" w:lineRule="atLeast"/>
              <w:ind w:left="404"/>
              <w:rPr>
                <w:rFonts w:ascii="Arial"/>
                <w:b/>
                <w:sz w:val="18"/>
              </w:rPr>
            </w:pPr>
            <w:r>
              <w:rPr>
                <w:rFonts w:ascii="Arial"/>
                <w:b/>
                <w:w w:val="80"/>
                <w:sz w:val="18"/>
              </w:rPr>
              <w:t>Jumlah Prasarana pertanian yang</w:t>
            </w:r>
            <w:r>
              <w:rPr>
                <w:rFonts w:ascii="Arial"/>
                <w:b/>
                <w:w w:val="90"/>
                <w:sz w:val="18"/>
              </w:rPr>
              <w:t> dibangun</w:t>
            </w:r>
            <w:r>
              <w:rPr>
                <w:rFonts w:ascii="Arial"/>
                <w:b/>
                <w:spacing w:val="-4"/>
                <w:w w:val="90"/>
                <w:sz w:val="18"/>
              </w:rPr>
              <w:t> </w:t>
            </w:r>
            <w:r>
              <w:rPr>
                <w:rFonts w:ascii="Arial"/>
                <w:b/>
                <w:w w:val="90"/>
                <w:sz w:val="18"/>
              </w:rPr>
              <w:t>(unit)</w:t>
            </w:r>
          </w:p>
        </w:tc>
        <w:tc>
          <w:tcPr>
            <w:tcW w:w="1949" w:type="dxa"/>
          </w:tcPr>
          <w:p>
            <w:pPr>
              <w:pStyle w:val="TableParagraph"/>
              <w:spacing w:before="2"/>
              <w:ind w:left="5" w:right="5"/>
              <w:jc w:val="center"/>
              <w:rPr>
                <w:rFonts w:ascii="Arial"/>
                <w:b/>
                <w:sz w:val="18"/>
              </w:rPr>
            </w:pPr>
            <w:r>
              <w:rPr>
                <w:rFonts w:ascii="Arial"/>
                <w:b/>
                <w:spacing w:val="-10"/>
                <w:w w:val="90"/>
                <w:sz w:val="18"/>
              </w:rPr>
              <w:t>9</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6</w:t>
            </w:r>
          </w:p>
        </w:tc>
        <w:tc>
          <w:tcPr>
            <w:tcW w:w="1203" w:type="dxa"/>
          </w:tcPr>
          <w:p>
            <w:pPr>
              <w:pStyle w:val="TableParagraph"/>
              <w:spacing w:before="2"/>
              <w:ind w:left="1" w:right="16"/>
              <w:jc w:val="center"/>
              <w:rPr>
                <w:sz w:val="18"/>
              </w:rPr>
            </w:pPr>
            <w:r>
              <w:rPr>
                <w:spacing w:val="-10"/>
                <w:w w:val="90"/>
                <w:sz w:val="18"/>
              </w:rPr>
              <w:t>6</w:t>
            </w:r>
          </w:p>
        </w:tc>
        <w:tc>
          <w:tcPr>
            <w:tcW w:w="1005" w:type="dxa"/>
          </w:tcPr>
          <w:p>
            <w:pPr>
              <w:pStyle w:val="TableParagraph"/>
              <w:spacing w:before="2"/>
              <w:ind w:left="4" w:right="15"/>
              <w:jc w:val="center"/>
              <w:rPr>
                <w:sz w:val="18"/>
              </w:rPr>
            </w:pPr>
            <w:r>
              <w:rPr>
                <w:spacing w:val="-2"/>
                <w:w w:val="90"/>
                <w:sz w:val="18"/>
              </w:rPr>
              <w:t>66,67%</w:t>
            </w:r>
          </w:p>
        </w:tc>
      </w:tr>
      <w:tr>
        <w:trPr>
          <w:trHeight w:val="548" w:hRule="atLeast"/>
        </w:trPr>
        <w:tc>
          <w:tcPr>
            <w:tcW w:w="648" w:type="dxa"/>
          </w:tcPr>
          <w:p>
            <w:pPr>
              <w:pStyle w:val="TableParagraph"/>
              <w:rPr>
                <w:rFonts w:ascii="Times New Roman"/>
                <w:sz w:val="18"/>
              </w:rPr>
            </w:pPr>
          </w:p>
        </w:tc>
        <w:tc>
          <w:tcPr>
            <w:tcW w:w="378" w:type="dxa"/>
            <w:tcBorders>
              <w:right w:val="nil"/>
            </w:tcBorders>
          </w:tcPr>
          <w:p>
            <w:pPr>
              <w:pStyle w:val="TableParagraph"/>
              <w:spacing w:line="203" w:lineRule="exact"/>
              <w:ind w:left="76"/>
              <w:jc w:val="center"/>
              <w:rPr>
                <w:sz w:val="18"/>
              </w:rPr>
            </w:pPr>
            <w:r>
              <w:rPr>
                <w:spacing w:val="-10"/>
                <w:w w:val="90"/>
                <w:sz w:val="18"/>
              </w:rPr>
              <w:t>1</w:t>
            </w:r>
          </w:p>
        </w:tc>
        <w:tc>
          <w:tcPr>
            <w:tcW w:w="2582" w:type="dxa"/>
            <w:tcBorders>
              <w:left w:val="nil"/>
            </w:tcBorders>
          </w:tcPr>
          <w:p>
            <w:pPr>
              <w:pStyle w:val="TableParagraph"/>
              <w:spacing w:line="242" w:lineRule="auto"/>
              <w:ind w:left="114"/>
              <w:rPr>
                <w:sz w:val="18"/>
              </w:rPr>
            </w:pPr>
            <w:r>
              <w:rPr>
                <w:w w:val="85"/>
                <w:sz w:val="18"/>
              </w:rPr>
              <w:t>Pembangunan,</w:t>
            </w:r>
            <w:r>
              <w:rPr>
                <w:spacing w:val="26"/>
                <w:sz w:val="18"/>
              </w:rPr>
              <w:t> </w:t>
            </w:r>
            <w:r>
              <w:rPr>
                <w:w w:val="85"/>
                <w:sz w:val="18"/>
              </w:rPr>
              <w:t>Rehabilitasi</w:t>
            </w:r>
            <w:r>
              <w:rPr>
                <w:spacing w:val="28"/>
                <w:sz w:val="18"/>
              </w:rPr>
              <w:t> </w:t>
            </w:r>
            <w:r>
              <w:rPr>
                <w:w w:val="85"/>
                <w:sz w:val="18"/>
              </w:rPr>
              <w:t>dan Pemeliharaan Jalan Usaha Tani</w:t>
            </w:r>
          </w:p>
        </w:tc>
        <w:tc>
          <w:tcPr>
            <w:tcW w:w="298" w:type="dxa"/>
            <w:tcBorders>
              <w:right w:val="nil"/>
            </w:tcBorders>
          </w:tcPr>
          <w:p>
            <w:pPr>
              <w:pStyle w:val="TableParagraph"/>
              <w:spacing w:line="203" w:lineRule="exact"/>
              <w:ind w:left="7" w:right="7"/>
              <w:jc w:val="center"/>
              <w:rPr>
                <w:sz w:val="18"/>
              </w:rPr>
            </w:pPr>
            <w:r>
              <w:rPr>
                <w:spacing w:val="-10"/>
                <w:w w:val="90"/>
                <w:sz w:val="18"/>
              </w:rPr>
              <w:t>a</w:t>
            </w:r>
          </w:p>
        </w:tc>
        <w:tc>
          <w:tcPr>
            <w:tcW w:w="3031" w:type="dxa"/>
            <w:tcBorders>
              <w:left w:val="nil"/>
            </w:tcBorders>
          </w:tcPr>
          <w:p>
            <w:pPr>
              <w:pStyle w:val="TableParagraph"/>
              <w:spacing w:line="242" w:lineRule="auto"/>
              <w:ind w:left="111" w:right="199"/>
              <w:rPr>
                <w:sz w:val="18"/>
              </w:rPr>
            </w:pPr>
            <w:r>
              <w:rPr>
                <w:w w:val="80"/>
                <w:sz w:val="18"/>
              </w:rPr>
              <w:t>Jalan Usaha Tani yang dibangun,</w:t>
            </w:r>
            <w:r>
              <w:rPr>
                <w:sz w:val="18"/>
              </w:rPr>
              <w:t> </w:t>
            </w:r>
            <w:r>
              <w:rPr>
                <w:w w:val="80"/>
                <w:sz w:val="18"/>
              </w:rPr>
              <w:t>direhabilitasi</w:t>
            </w:r>
            <w:r>
              <w:rPr>
                <w:spacing w:val="-4"/>
                <w:sz w:val="18"/>
              </w:rPr>
              <w:t> </w:t>
            </w:r>
            <w:r>
              <w:rPr>
                <w:w w:val="80"/>
                <w:sz w:val="18"/>
              </w:rPr>
              <w:t>dan</w:t>
            </w:r>
            <w:r>
              <w:rPr>
                <w:spacing w:val="-2"/>
                <w:sz w:val="18"/>
              </w:rPr>
              <w:t> </w:t>
            </w:r>
            <w:r>
              <w:rPr>
                <w:w w:val="80"/>
                <w:sz w:val="18"/>
              </w:rPr>
              <w:t>diperlihara</w:t>
            </w:r>
            <w:r>
              <w:rPr>
                <w:spacing w:val="-2"/>
                <w:sz w:val="18"/>
              </w:rPr>
              <w:t> </w:t>
            </w:r>
            <w:r>
              <w:rPr>
                <w:spacing w:val="-2"/>
                <w:w w:val="80"/>
                <w:sz w:val="18"/>
              </w:rPr>
              <w:t>(unit)</w:t>
            </w:r>
          </w:p>
        </w:tc>
        <w:tc>
          <w:tcPr>
            <w:tcW w:w="1949" w:type="dxa"/>
          </w:tcPr>
          <w:p>
            <w:pPr>
              <w:pStyle w:val="TableParagraph"/>
              <w:spacing w:line="203" w:lineRule="exact"/>
              <w:ind w:left="5" w:right="5"/>
              <w:jc w:val="center"/>
              <w:rPr>
                <w:sz w:val="18"/>
              </w:rPr>
            </w:pPr>
            <w:r>
              <w:rPr>
                <w:spacing w:val="-10"/>
                <w:w w:val="90"/>
                <w:sz w:val="18"/>
              </w:rPr>
              <w:t>1</w:t>
            </w:r>
          </w:p>
        </w:tc>
        <w:tc>
          <w:tcPr>
            <w:tcW w:w="1136" w:type="dxa"/>
          </w:tcPr>
          <w:p>
            <w:pPr>
              <w:pStyle w:val="TableParagraph"/>
              <w:spacing w:line="203" w:lineRule="exact"/>
              <w:ind w:left="7" w:right="4"/>
              <w:jc w:val="center"/>
              <w:rPr>
                <w:sz w:val="18"/>
              </w:rPr>
            </w:pPr>
            <w:r>
              <w:rPr>
                <w:spacing w:val="-10"/>
                <w:w w:val="90"/>
                <w:sz w:val="18"/>
              </w:rPr>
              <w:t>0</w:t>
            </w:r>
          </w:p>
        </w:tc>
        <w:tc>
          <w:tcPr>
            <w:tcW w:w="1071" w:type="dxa"/>
          </w:tcPr>
          <w:p>
            <w:pPr>
              <w:pStyle w:val="TableParagraph"/>
              <w:spacing w:line="203" w:lineRule="exact"/>
              <w:ind w:right="9"/>
              <w:jc w:val="center"/>
              <w:rPr>
                <w:sz w:val="18"/>
              </w:rPr>
            </w:pPr>
            <w:r>
              <w:rPr>
                <w:spacing w:val="-10"/>
                <w:w w:val="90"/>
                <w:sz w:val="18"/>
              </w:rPr>
              <w:t>0</w:t>
            </w:r>
          </w:p>
        </w:tc>
        <w:tc>
          <w:tcPr>
            <w:tcW w:w="1086" w:type="dxa"/>
          </w:tcPr>
          <w:p>
            <w:pPr>
              <w:pStyle w:val="TableParagraph"/>
              <w:spacing w:line="203" w:lineRule="exact"/>
              <w:jc w:val="center"/>
              <w:rPr>
                <w:sz w:val="18"/>
              </w:rPr>
            </w:pPr>
            <w:r>
              <w:rPr>
                <w:spacing w:val="-10"/>
                <w:w w:val="90"/>
                <w:sz w:val="18"/>
              </w:rPr>
              <w:t>0</w:t>
            </w:r>
          </w:p>
        </w:tc>
        <w:tc>
          <w:tcPr>
            <w:tcW w:w="843" w:type="dxa"/>
          </w:tcPr>
          <w:p>
            <w:pPr>
              <w:pStyle w:val="TableParagraph"/>
              <w:spacing w:line="203" w:lineRule="exact"/>
              <w:ind w:left="54" w:right="56"/>
              <w:jc w:val="center"/>
              <w:rPr>
                <w:sz w:val="18"/>
              </w:rPr>
            </w:pPr>
            <w:r>
              <w:rPr>
                <w:spacing w:val="-4"/>
                <w:w w:val="90"/>
                <w:sz w:val="18"/>
              </w:rPr>
              <w:t>0,00%</w:t>
            </w:r>
          </w:p>
        </w:tc>
        <w:tc>
          <w:tcPr>
            <w:tcW w:w="1230" w:type="dxa"/>
          </w:tcPr>
          <w:p>
            <w:pPr>
              <w:pStyle w:val="TableParagraph"/>
              <w:spacing w:line="203" w:lineRule="exact"/>
              <w:ind w:right="15"/>
              <w:jc w:val="center"/>
              <w:rPr>
                <w:sz w:val="18"/>
              </w:rPr>
            </w:pPr>
            <w:r>
              <w:rPr>
                <w:spacing w:val="-10"/>
                <w:w w:val="90"/>
                <w:sz w:val="18"/>
              </w:rPr>
              <w:t>0</w:t>
            </w:r>
          </w:p>
        </w:tc>
        <w:tc>
          <w:tcPr>
            <w:tcW w:w="1203" w:type="dxa"/>
          </w:tcPr>
          <w:p>
            <w:pPr>
              <w:pStyle w:val="TableParagraph"/>
              <w:spacing w:line="203" w:lineRule="exact"/>
              <w:ind w:left="1" w:right="16"/>
              <w:jc w:val="center"/>
              <w:rPr>
                <w:sz w:val="18"/>
              </w:rPr>
            </w:pPr>
            <w:r>
              <w:rPr>
                <w:spacing w:val="-10"/>
                <w:w w:val="90"/>
                <w:sz w:val="18"/>
              </w:rPr>
              <w:t>0</w:t>
            </w:r>
          </w:p>
        </w:tc>
        <w:tc>
          <w:tcPr>
            <w:tcW w:w="1005" w:type="dxa"/>
          </w:tcPr>
          <w:p>
            <w:pPr>
              <w:pStyle w:val="TableParagraph"/>
              <w:spacing w:line="203" w:lineRule="exact"/>
              <w:ind w:left="4" w:right="15"/>
              <w:jc w:val="center"/>
              <w:rPr>
                <w:sz w:val="18"/>
              </w:rPr>
            </w:pPr>
            <w:r>
              <w:rPr>
                <w:spacing w:val="-4"/>
                <w:w w:val="90"/>
                <w:sz w:val="18"/>
              </w:rPr>
              <w:t>0,00%</w:t>
            </w:r>
          </w:p>
        </w:tc>
      </w:tr>
      <w:tr>
        <w:trPr>
          <w:trHeight w:val="825" w:hRule="atLeast"/>
        </w:trPr>
        <w:tc>
          <w:tcPr>
            <w:tcW w:w="648" w:type="dxa"/>
          </w:tcPr>
          <w:p>
            <w:pPr>
              <w:pStyle w:val="TableParagraph"/>
              <w:rPr>
                <w:rFonts w:ascii="Times New Roman"/>
                <w:sz w:val="18"/>
              </w:rPr>
            </w:pPr>
          </w:p>
        </w:tc>
        <w:tc>
          <w:tcPr>
            <w:tcW w:w="378" w:type="dxa"/>
            <w:tcBorders>
              <w:right w:val="nil"/>
            </w:tcBorders>
          </w:tcPr>
          <w:p>
            <w:pPr>
              <w:pStyle w:val="TableParagraph"/>
              <w:spacing w:before="2"/>
              <w:ind w:left="76"/>
              <w:jc w:val="center"/>
              <w:rPr>
                <w:sz w:val="18"/>
              </w:rPr>
            </w:pPr>
            <w:r>
              <w:rPr>
                <w:spacing w:val="-10"/>
                <w:w w:val="90"/>
                <w:sz w:val="18"/>
              </w:rPr>
              <w:t>2</w:t>
            </w:r>
          </w:p>
        </w:tc>
        <w:tc>
          <w:tcPr>
            <w:tcW w:w="2582" w:type="dxa"/>
            <w:tcBorders>
              <w:left w:val="nil"/>
            </w:tcBorders>
          </w:tcPr>
          <w:p>
            <w:pPr>
              <w:pStyle w:val="TableParagraph"/>
              <w:spacing w:before="2"/>
              <w:ind w:left="114"/>
              <w:rPr>
                <w:sz w:val="18"/>
              </w:rPr>
            </w:pPr>
            <w:r>
              <w:rPr>
                <w:w w:val="80"/>
                <w:sz w:val="18"/>
              </w:rPr>
              <w:t>Pembangunan, rehabilitasi dan</w:t>
            </w:r>
            <w:r>
              <w:rPr>
                <w:sz w:val="18"/>
              </w:rPr>
              <w:t> </w:t>
            </w:r>
            <w:r>
              <w:rPr>
                <w:w w:val="80"/>
                <w:sz w:val="18"/>
              </w:rPr>
              <w:t>pemeliharaan Balai Penyuluh di</w:t>
            </w:r>
          </w:p>
          <w:p>
            <w:pPr>
              <w:pStyle w:val="TableParagraph"/>
              <w:spacing w:line="204" w:lineRule="exact"/>
              <w:ind w:left="114"/>
              <w:rPr>
                <w:sz w:val="18"/>
              </w:rPr>
            </w:pPr>
            <w:r>
              <w:rPr>
                <w:w w:val="80"/>
                <w:sz w:val="18"/>
              </w:rPr>
              <w:t>Kecamatan serta Sarana</w:t>
            </w:r>
            <w:r>
              <w:rPr>
                <w:w w:val="90"/>
                <w:sz w:val="18"/>
              </w:rPr>
              <w:t> </w:t>
            </w:r>
            <w:r>
              <w:rPr>
                <w:spacing w:val="-2"/>
                <w:w w:val="90"/>
                <w:sz w:val="18"/>
              </w:rPr>
              <w:t>Pendukungnya</w:t>
            </w:r>
          </w:p>
        </w:tc>
        <w:tc>
          <w:tcPr>
            <w:tcW w:w="298" w:type="dxa"/>
            <w:tcBorders>
              <w:right w:val="nil"/>
            </w:tcBorders>
          </w:tcPr>
          <w:p>
            <w:pPr>
              <w:pStyle w:val="TableParagraph"/>
              <w:spacing w:before="2"/>
              <w:ind w:left="7" w:right="7"/>
              <w:jc w:val="center"/>
              <w:rPr>
                <w:sz w:val="18"/>
              </w:rPr>
            </w:pPr>
            <w:r>
              <w:rPr>
                <w:spacing w:val="-10"/>
                <w:w w:val="90"/>
                <w:sz w:val="18"/>
              </w:rPr>
              <w:t>a</w:t>
            </w:r>
          </w:p>
        </w:tc>
        <w:tc>
          <w:tcPr>
            <w:tcW w:w="3031" w:type="dxa"/>
            <w:tcBorders>
              <w:left w:val="nil"/>
            </w:tcBorders>
          </w:tcPr>
          <w:p>
            <w:pPr>
              <w:pStyle w:val="TableParagraph"/>
              <w:spacing w:before="2"/>
              <w:ind w:left="111" w:right="199"/>
              <w:rPr>
                <w:sz w:val="18"/>
              </w:rPr>
            </w:pPr>
            <w:r>
              <w:rPr>
                <w:w w:val="80"/>
                <w:sz w:val="18"/>
              </w:rPr>
              <w:t>Jumlah Balai Penyuluh di Kecamatan</w:t>
            </w:r>
            <w:r>
              <w:rPr>
                <w:w w:val="90"/>
                <w:sz w:val="18"/>
              </w:rPr>
              <w:t> </w:t>
            </w:r>
            <w:r>
              <w:rPr>
                <w:spacing w:val="-2"/>
                <w:w w:val="90"/>
                <w:sz w:val="18"/>
              </w:rPr>
              <w:t>serta</w:t>
            </w:r>
            <w:r>
              <w:rPr>
                <w:spacing w:val="-6"/>
                <w:w w:val="90"/>
                <w:sz w:val="18"/>
              </w:rPr>
              <w:t> </w:t>
            </w:r>
            <w:r>
              <w:rPr>
                <w:spacing w:val="-2"/>
                <w:w w:val="90"/>
                <w:sz w:val="18"/>
              </w:rPr>
              <w:t>Sarana</w:t>
            </w:r>
            <w:r>
              <w:rPr>
                <w:spacing w:val="-5"/>
                <w:w w:val="90"/>
                <w:sz w:val="18"/>
              </w:rPr>
              <w:t> </w:t>
            </w:r>
            <w:r>
              <w:rPr>
                <w:spacing w:val="-2"/>
                <w:w w:val="90"/>
                <w:sz w:val="18"/>
              </w:rPr>
              <w:t>Pendukungnya</w:t>
            </w:r>
            <w:r>
              <w:rPr>
                <w:spacing w:val="-6"/>
                <w:w w:val="90"/>
                <w:sz w:val="18"/>
              </w:rPr>
              <w:t> </w:t>
            </w:r>
            <w:r>
              <w:rPr>
                <w:spacing w:val="-2"/>
                <w:w w:val="90"/>
                <w:sz w:val="18"/>
              </w:rPr>
              <w:t>yang</w:t>
            </w:r>
          </w:p>
          <w:p>
            <w:pPr>
              <w:pStyle w:val="TableParagraph"/>
              <w:spacing w:line="204" w:lineRule="exact"/>
              <w:ind w:left="111" w:right="199"/>
              <w:rPr>
                <w:sz w:val="18"/>
              </w:rPr>
            </w:pPr>
            <w:r>
              <w:rPr>
                <w:w w:val="80"/>
                <w:sz w:val="18"/>
              </w:rPr>
              <w:t>dibangun, direhabilitasi dan dipelihara</w:t>
            </w:r>
            <w:r>
              <w:rPr>
                <w:w w:val="90"/>
                <w:sz w:val="18"/>
              </w:rPr>
              <w:t> </w:t>
            </w:r>
            <w:r>
              <w:rPr>
                <w:spacing w:val="-2"/>
                <w:w w:val="90"/>
                <w:sz w:val="18"/>
              </w:rPr>
              <w:t>(unit)</w:t>
            </w:r>
          </w:p>
        </w:tc>
        <w:tc>
          <w:tcPr>
            <w:tcW w:w="1949" w:type="dxa"/>
          </w:tcPr>
          <w:p>
            <w:pPr>
              <w:pStyle w:val="TableParagraph"/>
              <w:spacing w:before="2"/>
              <w:ind w:left="5" w:right="5"/>
              <w:jc w:val="center"/>
              <w:rPr>
                <w:sz w:val="18"/>
              </w:rPr>
            </w:pPr>
            <w:r>
              <w:rPr>
                <w:spacing w:val="-10"/>
                <w:w w:val="90"/>
                <w:sz w:val="18"/>
              </w:rPr>
              <w:t>2</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2</w:t>
            </w:r>
          </w:p>
        </w:tc>
        <w:tc>
          <w:tcPr>
            <w:tcW w:w="1203" w:type="dxa"/>
          </w:tcPr>
          <w:p>
            <w:pPr>
              <w:pStyle w:val="TableParagraph"/>
              <w:spacing w:before="2"/>
              <w:ind w:left="1" w:right="16"/>
              <w:jc w:val="center"/>
              <w:rPr>
                <w:sz w:val="18"/>
              </w:rPr>
            </w:pPr>
            <w:r>
              <w:rPr>
                <w:spacing w:val="-10"/>
                <w:w w:val="90"/>
                <w:sz w:val="18"/>
              </w:rPr>
              <w:t>2</w:t>
            </w:r>
          </w:p>
        </w:tc>
        <w:tc>
          <w:tcPr>
            <w:tcW w:w="1005" w:type="dxa"/>
          </w:tcPr>
          <w:p>
            <w:pPr>
              <w:pStyle w:val="TableParagraph"/>
              <w:spacing w:before="2"/>
              <w:ind w:right="15"/>
              <w:jc w:val="center"/>
              <w:rPr>
                <w:sz w:val="18"/>
              </w:rPr>
            </w:pPr>
            <w:r>
              <w:rPr>
                <w:spacing w:val="-2"/>
                <w:w w:val="90"/>
                <w:sz w:val="18"/>
              </w:rPr>
              <w:t>100,00%</w:t>
            </w:r>
          </w:p>
        </w:tc>
      </w:tr>
      <w:tr>
        <w:trPr>
          <w:trHeight w:val="622" w:hRule="atLeast"/>
        </w:trPr>
        <w:tc>
          <w:tcPr>
            <w:tcW w:w="648" w:type="dxa"/>
          </w:tcPr>
          <w:p>
            <w:pPr>
              <w:pStyle w:val="TableParagraph"/>
              <w:rPr>
                <w:rFonts w:ascii="Times New Roman"/>
                <w:sz w:val="18"/>
              </w:rPr>
            </w:pPr>
          </w:p>
        </w:tc>
        <w:tc>
          <w:tcPr>
            <w:tcW w:w="378" w:type="dxa"/>
            <w:tcBorders>
              <w:right w:val="nil"/>
            </w:tcBorders>
          </w:tcPr>
          <w:p>
            <w:pPr>
              <w:pStyle w:val="TableParagraph"/>
              <w:spacing w:before="2"/>
              <w:ind w:left="76"/>
              <w:jc w:val="center"/>
              <w:rPr>
                <w:sz w:val="18"/>
              </w:rPr>
            </w:pPr>
            <w:r>
              <w:rPr>
                <w:spacing w:val="-10"/>
                <w:w w:val="90"/>
                <w:sz w:val="18"/>
              </w:rPr>
              <w:t>3</w:t>
            </w:r>
          </w:p>
        </w:tc>
        <w:tc>
          <w:tcPr>
            <w:tcW w:w="2582" w:type="dxa"/>
            <w:tcBorders>
              <w:left w:val="nil"/>
            </w:tcBorders>
          </w:tcPr>
          <w:p>
            <w:pPr>
              <w:pStyle w:val="TableParagraph"/>
              <w:spacing w:before="2"/>
              <w:ind w:left="114"/>
              <w:rPr>
                <w:sz w:val="18"/>
              </w:rPr>
            </w:pPr>
            <w:r>
              <w:rPr>
                <w:spacing w:val="-2"/>
                <w:w w:val="90"/>
                <w:sz w:val="18"/>
              </w:rPr>
              <w:t>Pembangunan Rehabilitasi</w:t>
            </w:r>
            <w:r>
              <w:rPr>
                <w:spacing w:val="-3"/>
                <w:w w:val="90"/>
                <w:sz w:val="18"/>
              </w:rPr>
              <w:t> </w:t>
            </w:r>
            <w:r>
              <w:rPr>
                <w:spacing w:val="-2"/>
                <w:w w:val="90"/>
                <w:sz w:val="18"/>
              </w:rPr>
              <w:t>dan </w:t>
            </w:r>
            <w:r>
              <w:rPr>
                <w:w w:val="80"/>
                <w:sz w:val="18"/>
              </w:rPr>
              <w:t>Pemeliharaan Prasarana Pertanian</w:t>
            </w:r>
          </w:p>
          <w:p>
            <w:pPr>
              <w:pStyle w:val="TableParagraph"/>
              <w:spacing w:line="184" w:lineRule="exact" w:before="2"/>
              <w:ind w:left="114"/>
              <w:rPr>
                <w:sz w:val="18"/>
              </w:rPr>
            </w:pPr>
            <w:r>
              <w:rPr>
                <w:spacing w:val="-2"/>
                <w:w w:val="90"/>
                <w:sz w:val="18"/>
              </w:rPr>
              <w:t>Lainnya</w:t>
            </w:r>
          </w:p>
        </w:tc>
        <w:tc>
          <w:tcPr>
            <w:tcW w:w="298" w:type="dxa"/>
            <w:tcBorders>
              <w:right w:val="nil"/>
            </w:tcBorders>
          </w:tcPr>
          <w:p>
            <w:pPr>
              <w:pStyle w:val="TableParagraph"/>
              <w:spacing w:before="2"/>
              <w:ind w:left="7" w:right="7"/>
              <w:jc w:val="center"/>
              <w:rPr>
                <w:sz w:val="18"/>
              </w:rPr>
            </w:pPr>
            <w:r>
              <w:rPr>
                <w:spacing w:val="-10"/>
                <w:w w:val="90"/>
                <w:sz w:val="18"/>
              </w:rPr>
              <w:t>a</w:t>
            </w:r>
          </w:p>
        </w:tc>
        <w:tc>
          <w:tcPr>
            <w:tcW w:w="3031" w:type="dxa"/>
            <w:tcBorders>
              <w:left w:val="nil"/>
            </w:tcBorders>
          </w:tcPr>
          <w:p>
            <w:pPr>
              <w:pStyle w:val="TableParagraph"/>
              <w:spacing w:before="2"/>
              <w:ind w:left="111"/>
              <w:rPr>
                <w:sz w:val="18"/>
              </w:rPr>
            </w:pPr>
            <w:r>
              <w:rPr>
                <w:w w:val="80"/>
                <w:sz w:val="18"/>
              </w:rPr>
              <w:t>Jumlah Prasarana Pertanian Lainnya yang</w:t>
            </w:r>
            <w:r>
              <w:rPr>
                <w:w w:val="85"/>
                <w:sz w:val="18"/>
              </w:rPr>
              <w:t> dibangun, direhabilitasi dan dipelihara</w:t>
            </w:r>
          </w:p>
          <w:p>
            <w:pPr>
              <w:pStyle w:val="TableParagraph"/>
              <w:spacing w:line="184" w:lineRule="exact" w:before="2"/>
              <w:ind w:left="111"/>
              <w:rPr>
                <w:sz w:val="18"/>
              </w:rPr>
            </w:pPr>
            <w:r>
              <w:rPr>
                <w:spacing w:val="-2"/>
                <w:w w:val="90"/>
                <w:sz w:val="18"/>
              </w:rPr>
              <w:t>(unit)</w:t>
            </w:r>
          </w:p>
        </w:tc>
        <w:tc>
          <w:tcPr>
            <w:tcW w:w="1949" w:type="dxa"/>
          </w:tcPr>
          <w:p>
            <w:pPr>
              <w:pStyle w:val="TableParagraph"/>
              <w:spacing w:before="2"/>
              <w:ind w:left="5" w:right="5"/>
              <w:jc w:val="center"/>
              <w:rPr>
                <w:sz w:val="18"/>
              </w:rPr>
            </w:pPr>
            <w:r>
              <w:rPr>
                <w:spacing w:val="-10"/>
                <w:w w:val="90"/>
                <w:sz w:val="18"/>
              </w:rPr>
              <w:t>5</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1</w:t>
            </w:r>
          </w:p>
        </w:tc>
        <w:tc>
          <w:tcPr>
            <w:tcW w:w="1203" w:type="dxa"/>
          </w:tcPr>
          <w:p>
            <w:pPr>
              <w:pStyle w:val="TableParagraph"/>
              <w:spacing w:before="2"/>
              <w:ind w:left="1" w:right="16"/>
              <w:jc w:val="center"/>
              <w:rPr>
                <w:sz w:val="18"/>
              </w:rPr>
            </w:pPr>
            <w:r>
              <w:rPr>
                <w:spacing w:val="-10"/>
                <w:w w:val="90"/>
                <w:sz w:val="18"/>
              </w:rPr>
              <w:t>1</w:t>
            </w:r>
          </w:p>
        </w:tc>
        <w:tc>
          <w:tcPr>
            <w:tcW w:w="1005" w:type="dxa"/>
          </w:tcPr>
          <w:p>
            <w:pPr>
              <w:pStyle w:val="TableParagraph"/>
              <w:spacing w:before="2"/>
              <w:ind w:left="4" w:right="15"/>
              <w:jc w:val="center"/>
              <w:rPr>
                <w:sz w:val="18"/>
              </w:rPr>
            </w:pPr>
            <w:r>
              <w:rPr>
                <w:spacing w:val="-2"/>
                <w:w w:val="90"/>
                <w:sz w:val="18"/>
              </w:rPr>
              <w:t>20,00%</w:t>
            </w:r>
          </w:p>
        </w:tc>
      </w:tr>
      <w:tr>
        <w:trPr>
          <w:trHeight w:val="618" w:hRule="atLeast"/>
        </w:trPr>
        <w:tc>
          <w:tcPr>
            <w:tcW w:w="648" w:type="dxa"/>
            <w:vMerge w:val="restart"/>
            <w:tcBorders>
              <w:bottom w:val="nil"/>
            </w:tcBorders>
          </w:tcPr>
          <w:p>
            <w:pPr>
              <w:pStyle w:val="TableParagraph"/>
              <w:rPr>
                <w:rFonts w:ascii="Times New Roman"/>
                <w:sz w:val="18"/>
              </w:rPr>
            </w:pPr>
          </w:p>
        </w:tc>
        <w:tc>
          <w:tcPr>
            <w:tcW w:w="2960" w:type="dxa"/>
            <w:gridSpan w:val="2"/>
          </w:tcPr>
          <w:p>
            <w:pPr>
              <w:pStyle w:val="TableParagraph"/>
              <w:spacing w:line="237" w:lineRule="auto" w:before="4"/>
              <w:ind w:left="103" w:right="487"/>
              <w:rPr>
                <w:rFonts w:ascii="Arial"/>
                <w:b/>
                <w:sz w:val="18"/>
              </w:rPr>
            </w:pPr>
            <w:r>
              <w:rPr>
                <w:rFonts w:ascii="Arial"/>
                <w:b/>
                <w:w w:val="80"/>
                <w:sz w:val="18"/>
              </w:rPr>
              <w:t>PROGRAM PENGENDALIAN DAN</w:t>
            </w:r>
            <w:r>
              <w:rPr>
                <w:rFonts w:ascii="Arial"/>
                <w:b/>
                <w:w w:val="85"/>
                <w:sz w:val="18"/>
              </w:rPr>
              <w:t> PENANGGULANGAN</w:t>
            </w:r>
            <w:r>
              <w:rPr>
                <w:rFonts w:ascii="Arial"/>
                <w:b/>
                <w:spacing w:val="-7"/>
                <w:w w:val="85"/>
                <w:sz w:val="18"/>
              </w:rPr>
              <w:t> </w:t>
            </w:r>
            <w:r>
              <w:rPr>
                <w:rFonts w:ascii="Arial"/>
                <w:b/>
                <w:w w:val="85"/>
                <w:sz w:val="18"/>
              </w:rPr>
              <w:t>BENCANA</w:t>
            </w:r>
          </w:p>
          <w:p>
            <w:pPr>
              <w:pStyle w:val="TableParagraph"/>
              <w:spacing w:line="184" w:lineRule="exact"/>
              <w:ind w:left="103"/>
              <w:rPr>
                <w:rFonts w:ascii="Arial"/>
                <w:b/>
                <w:sz w:val="18"/>
              </w:rPr>
            </w:pPr>
            <w:r>
              <w:rPr>
                <w:rFonts w:ascii="Arial"/>
                <w:b/>
                <w:spacing w:val="-2"/>
                <w:w w:val="90"/>
                <w:sz w:val="18"/>
              </w:rPr>
              <w:t>PERTANIAN</w:t>
            </w:r>
          </w:p>
        </w:tc>
        <w:tc>
          <w:tcPr>
            <w:tcW w:w="3329" w:type="dxa"/>
            <w:gridSpan w:val="2"/>
          </w:tcPr>
          <w:p>
            <w:pPr>
              <w:pStyle w:val="TableParagraph"/>
              <w:spacing w:line="237" w:lineRule="auto" w:before="4"/>
              <w:ind w:left="404"/>
              <w:rPr>
                <w:rFonts w:ascii="Arial"/>
                <w:b/>
                <w:sz w:val="18"/>
              </w:rPr>
            </w:pPr>
            <w:r>
              <w:rPr>
                <w:rFonts w:ascii="Arial"/>
                <w:b/>
                <w:spacing w:val="-2"/>
                <w:w w:val="85"/>
                <w:sz w:val="18"/>
              </w:rPr>
              <w:t>Persentase fasilitasi pengendalian dan </w:t>
            </w:r>
            <w:r>
              <w:rPr>
                <w:rFonts w:ascii="Arial"/>
                <w:b/>
                <w:w w:val="80"/>
                <w:sz w:val="18"/>
              </w:rPr>
              <w:t>penanggulangan bencana pertanian (%)</w:t>
            </w:r>
          </w:p>
        </w:tc>
        <w:tc>
          <w:tcPr>
            <w:tcW w:w="1949" w:type="dxa"/>
          </w:tcPr>
          <w:p>
            <w:pPr>
              <w:pStyle w:val="TableParagraph"/>
              <w:spacing w:before="2"/>
              <w:ind w:left="6" w:right="1"/>
              <w:jc w:val="center"/>
              <w:rPr>
                <w:rFonts w:ascii="Arial"/>
                <w:b/>
                <w:sz w:val="18"/>
              </w:rPr>
            </w:pPr>
            <w:r>
              <w:rPr>
                <w:rFonts w:ascii="Arial"/>
                <w:b/>
                <w:spacing w:val="-5"/>
                <w:w w:val="90"/>
                <w:sz w:val="18"/>
              </w:rPr>
              <w:t>70</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left="4" w:right="15"/>
              <w:jc w:val="center"/>
              <w:rPr>
                <w:sz w:val="18"/>
              </w:rPr>
            </w:pPr>
            <w:r>
              <w:rPr>
                <w:spacing w:val="-5"/>
                <w:w w:val="90"/>
                <w:sz w:val="18"/>
              </w:rPr>
              <w:t>50</w:t>
            </w:r>
          </w:p>
        </w:tc>
        <w:tc>
          <w:tcPr>
            <w:tcW w:w="1203" w:type="dxa"/>
          </w:tcPr>
          <w:p>
            <w:pPr>
              <w:pStyle w:val="TableParagraph"/>
              <w:spacing w:before="2"/>
              <w:ind w:left="7" w:right="16"/>
              <w:jc w:val="center"/>
              <w:rPr>
                <w:sz w:val="18"/>
              </w:rPr>
            </w:pPr>
            <w:r>
              <w:rPr>
                <w:spacing w:val="-5"/>
                <w:w w:val="90"/>
                <w:sz w:val="18"/>
              </w:rPr>
              <w:t>50</w:t>
            </w:r>
          </w:p>
        </w:tc>
        <w:tc>
          <w:tcPr>
            <w:tcW w:w="1005" w:type="dxa"/>
          </w:tcPr>
          <w:p>
            <w:pPr>
              <w:pStyle w:val="TableParagraph"/>
              <w:spacing w:before="2"/>
              <w:ind w:left="4" w:right="15"/>
              <w:jc w:val="center"/>
              <w:rPr>
                <w:sz w:val="18"/>
              </w:rPr>
            </w:pPr>
            <w:r>
              <w:rPr>
                <w:spacing w:val="-2"/>
                <w:w w:val="90"/>
                <w:sz w:val="18"/>
              </w:rPr>
              <w:t>71,43%</w:t>
            </w:r>
          </w:p>
        </w:tc>
      </w:tr>
      <w:tr>
        <w:trPr>
          <w:trHeight w:val="826" w:hRule="atLeast"/>
        </w:trPr>
        <w:tc>
          <w:tcPr>
            <w:tcW w:w="648" w:type="dxa"/>
            <w:vMerge/>
            <w:tcBorders>
              <w:top w:val="nil"/>
              <w:bottom w:val="nil"/>
            </w:tcBorders>
          </w:tcPr>
          <w:p>
            <w:pPr>
              <w:rPr>
                <w:sz w:val="2"/>
                <w:szCs w:val="2"/>
              </w:rPr>
            </w:pPr>
          </w:p>
        </w:tc>
        <w:tc>
          <w:tcPr>
            <w:tcW w:w="378" w:type="dxa"/>
            <w:tcBorders>
              <w:right w:val="nil"/>
            </w:tcBorders>
          </w:tcPr>
          <w:p>
            <w:pPr>
              <w:pStyle w:val="TableParagraph"/>
              <w:spacing w:before="2"/>
              <w:ind w:left="76" w:right="24"/>
              <w:jc w:val="center"/>
              <w:rPr>
                <w:rFonts w:ascii="Arial"/>
                <w:b/>
                <w:sz w:val="18"/>
              </w:rPr>
            </w:pPr>
            <w:r>
              <w:rPr>
                <w:rFonts w:ascii="Arial"/>
                <w:b/>
                <w:spacing w:val="-10"/>
                <w:w w:val="90"/>
                <w:sz w:val="18"/>
              </w:rPr>
              <w:t>A</w:t>
            </w:r>
          </w:p>
        </w:tc>
        <w:tc>
          <w:tcPr>
            <w:tcW w:w="2582" w:type="dxa"/>
            <w:tcBorders>
              <w:left w:val="nil"/>
            </w:tcBorders>
          </w:tcPr>
          <w:p>
            <w:pPr>
              <w:pStyle w:val="TableParagraph"/>
              <w:spacing w:before="2"/>
              <w:ind w:left="114" w:right="50"/>
              <w:rPr>
                <w:rFonts w:ascii="Arial"/>
                <w:b/>
                <w:sz w:val="18"/>
              </w:rPr>
            </w:pPr>
            <w:r>
              <w:rPr>
                <w:rFonts w:ascii="Arial"/>
                <w:b/>
                <w:w w:val="90"/>
                <w:sz w:val="18"/>
              </w:rPr>
              <w:t>Pengendalian</w:t>
            </w:r>
            <w:r>
              <w:rPr>
                <w:rFonts w:ascii="Arial"/>
                <w:b/>
                <w:spacing w:val="-4"/>
                <w:w w:val="90"/>
                <w:sz w:val="18"/>
              </w:rPr>
              <w:t> </w:t>
            </w:r>
            <w:r>
              <w:rPr>
                <w:rFonts w:ascii="Arial"/>
                <w:b/>
                <w:w w:val="90"/>
                <w:sz w:val="18"/>
              </w:rPr>
              <w:t>dan </w:t>
            </w:r>
            <w:r>
              <w:rPr>
                <w:rFonts w:ascii="Arial"/>
                <w:b/>
                <w:w w:val="80"/>
                <w:sz w:val="18"/>
              </w:rPr>
              <w:t>Penanggulangan bencana</w:t>
            </w:r>
            <w:r>
              <w:rPr>
                <w:rFonts w:ascii="Arial"/>
                <w:b/>
                <w:sz w:val="18"/>
              </w:rPr>
              <w:t> </w:t>
            </w:r>
            <w:r>
              <w:rPr>
                <w:rFonts w:ascii="Arial"/>
                <w:b/>
                <w:w w:val="80"/>
                <w:sz w:val="18"/>
              </w:rPr>
              <w:t>pertanian kabupaten / kota</w:t>
            </w:r>
          </w:p>
        </w:tc>
        <w:tc>
          <w:tcPr>
            <w:tcW w:w="3329" w:type="dxa"/>
            <w:gridSpan w:val="2"/>
          </w:tcPr>
          <w:p>
            <w:pPr>
              <w:pStyle w:val="TableParagraph"/>
              <w:spacing w:before="2"/>
              <w:ind w:left="404" w:right="126"/>
              <w:jc w:val="both"/>
              <w:rPr>
                <w:rFonts w:ascii="Arial"/>
                <w:b/>
                <w:sz w:val="18"/>
              </w:rPr>
            </w:pPr>
            <w:r>
              <w:rPr>
                <w:rFonts w:ascii="Arial"/>
                <w:b/>
                <w:spacing w:val="-2"/>
                <w:w w:val="85"/>
                <w:sz w:val="18"/>
              </w:rPr>
              <w:t>Luas</w:t>
            </w:r>
            <w:r>
              <w:rPr>
                <w:rFonts w:ascii="Arial"/>
                <w:b/>
                <w:spacing w:val="-5"/>
                <w:sz w:val="18"/>
              </w:rPr>
              <w:t> </w:t>
            </w:r>
            <w:r>
              <w:rPr>
                <w:rFonts w:ascii="Arial"/>
                <w:b/>
                <w:spacing w:val="-2"/>
                <w:w w:val="85"/>
                <w:sz w:val="18"/>
              </w:rPr>
              <w:t>areal yang</w:t>
            </w:r>
            <w:r>
              <w:rPr>
                <w:rFonts w:ascii="Arial"/>
                <w:b/>
                <w:spacing w:val="-6"/>
                <w:sz w:val="18"/>
              </w:rPr>
              <w:t> </w:t>
            </w:r>
            <w:r>
              <w:rPr>
                <w:rFonts w:ascii="Arial"/>
                <w:b/>
                <w:spacing w:val="-2"/>
                <w:w w:val="85"/>
                <w:sz w:val="18"/>
              </w:rPr>
              <w:t>dapat ditangani akibat </w:t>
            </w:r>
            <w:r>
              <w:rPr>
                <w:rFonts w:ascii="Arial"/>
                <w:b/>
                <w:w w:val="85"/>
                <w:sz w:val="18"/>
              </w:rPr>
              <w:t>dampak</w:t>
            </w:r>
            <w:r>
              <w:rPr>
                <w:rFonts w:ascii="Arial"/>
                <w:b/>
                <w:spacing w:val="-7"/>
                <w:w w:val="85"/>
                <w:sz w:val="18"/>
              </w:rPr>
              <w:t> </w:t>
            </w:r>
            <w:r>
              <w:rPr>
                <w:rFonts w:ascii="Arial"/>
                <w:b/>
                <w:w w:val="85"/>
                <w:sz w:val="18"/>
              </w:rPr>
              <w:t>dari</w:t>
            </w:r>
            <w:r>
              <w:rPr>
                <w:rFonts w:ascii="Arial"/>
                <w:b/>
                <w:spacing w:val="-5"/>
                <w:w w:val="85"/>
                <w:sz w:val="18"/>
              </w:rPr>
              <w:t> </w:t>
            </w:r>
            <w:r>
              <w:rPr>
                <w:rFonts w:ascii="Arial"/>
                <w:b/>
                <w:w w:val="85"/>
                <w:sz w:val="18"/>
              </w:rPr>
              <w:t>perubahan</w:t>
            </w:r>
            <w:r>
              <w:rPr>
                <w:rFonts w:ascii="Arial"/>
                <w:b/>
                <w:spacing w:val="-5"/>
                <w:w w:val="85"/>
                <w:sz w:val="18"/>
              </w:rPr>
              <w:t> </w:t>
            </w:r>
            <w:r>
              <w:rPr>
                <w:rFonts w:ascii="Arial"/>
                <w:b/>
                <w:w w:val="85"/>
                <w:sz w:val="18"/>
              </w:rPr>
              <w:t>iklim</w:t>
            </w:r>
            <w:r>
              <w:rPr>
                <w:rFonts w:ascii="Arial"/>
                <w:b/>
                <w:spacing w:val="-5"/>
                <w:w w:val="85"/>
                <w:sz w:val="18"/>
              </w:rPr>
              <w:t> </w:t>
            </w:r>
            <w:r>
              <w:rPr>
                <w:rFonts w:ascii="Arial"/>
                <w:b/>
                <w:w w:val="85"/>
                <w:sz w:val="18"/>
              </w:rPr>
              <w:t>dan</w:t>
            </w:r>
            <w:r>
              <w:rPr>
                <w:rFonts w:ascii="Arial"/>
                <w:b/>
                <w:spacing w:val="-5"/>
                <w:w w:val="85"/>
                <w:sz w:val="18"/>
              </w:rPr>
              <w:t> </w:t>
            </w:r>
            <w:r>
              <w:rPr>
                <w:rFonts w:ascii="Arial"/>
                <w:b/>
                <w:w w:val="85"/>
                <w:sz w:val="18"/>
              </w:rPr>
              <w:t>OPT </w:t>
            </w:r>
            <w:r>
              <w:rPr>
                <w:rFonts w:ascii="Arial"/>
                <w:b/>
                <w:w w:val="80"/>
                <w:sz w:val="18"/>
              </w:rPr>
              <w:t>pada</w:t>
            </w:r>
            <w:r>
              <w:rPr>
                <w:rFonts w:ascii="Arial"/>
                <w:b/>
                <w:spacing w:val="-3"/>
                <w:sz w:val="18"/>
              </w:rPr>
              <w:t> </w:t>
            </w:r>
            <w:r>
              <w:rPr>
                <w:rFonts w:ascii="Arial"/>
                <w:b/>
                <w:w w:val="80"/>
                <w:sz w:val="18"/>
              </w:rPr>
              <w:t>Tanaman</w:t>
            </w:r>
            <w:r>
              <w:rPr>
                <w:rFonts w:ascii="Arial"/>
                <w:b/>
                <w:spacing w:val="-2"/>
                <w:sz w:val="18"/>
              </w:rPr>
              <w:t> </w:t>
            </w:r>
            <w:r>
              <w:rPr>
                <w:rFonts w:ascii="Arial"/>
                <w:b/>
                <w:w w:val="80"/>
                <w:sz w:val="18"/>
              </w:rPr>
              <w:t>Pangan</w:t>
            </w:r>
            <w:r>
              <w:rPr>
                <w:rFonts w:ascii="Arial"/>
                <w:b/>
                <w:spacing w:val="-2"/>
                <w:sz w:val="18"/>
              </w:rPr>
              <w:t> </w:t>
            </w:r>
            <w:r>
              <w:rPr>
                <w:rFonts w:ascii="Arial"/>
                <w:b/>
                <w:w w:val="80"/>
                <w:sz w:val="18"/>
              </w:rPr>
              <w:t>dan</w:t>
            </w:r>
            <w:r>
              <w:rPr>
                <w:rFonts w:ascii="Arial"/>
                <w:b/>
                <w:spacing w:val="-2"/>
                <w:sz w:val="18"/>
              </w:rPr>
              <w:t> </w:t>
            </w:r>
            <w:r>
              <w:rPr>
                <w:rFonts w:ascii="Arial"/>
                <w:b/>
                <w:spacing w:val="-2"/>
                <w:w w:val="80"/>
                <w:sz w:val="18"/>
              </w:rPr>
              <w:t>Hortikultura</w:t>
            </w:r>
          </w:p>
          <w:p>
            <w:pPr>
              <w:pStyle w:val="TableParagraph"/>
              <w:spacing w:line="183" w:lineRule="exact"/>
              <w:ind w:left="404"/>
              <w:rPr>
                <w:rFonts w:ascii="Arial"/>
                <w:b/>
                <w:sz w:val="18"/>
              </w:rPr>
            </w:pPr>
            <w:r>
              <w:rPr>
                <w:rFonts w:ascii="Arial"/>
                <w:b/>
                <w:spacing w:val="-4"/>
                <w:w w:val="90"/>
                <w:sz w:val="18"/>
              </w:rPr>
              <w:t>(Ha)</w:t>
            </w:r>
          </w:p>
        </w:tc>
        <w:tc>
          <w:tcPr>
            <w:tcW w:w="1949" w:type="dxa"/>
          </w:tcPr>
          <w:p>
            <w:pPr>
              <w:pStyle w:val="TableParagraph"/>
              <w:spacing w:before="2"/>
              <w:ind w:left="6" w:right="1"/>
              <w:jc w:val="center"/>
              <w:rPr>
                <w:rFonts w:ascii="Arial"/>
                <w:b/>
                <w:sz w:val="18"/>
              </w:rPr>
            </w:pPr>
            <w:r>
              <w:rPr>
                <w:rFonts w:ascii="Arial"/>
                <w:b/>
                <w:spacing w:val="-5"/>
                <w:w w:val="90"/>
                <w:sz w:val="18"/>
              </w:rPr>
              <w:t>40</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0</w:t>
            </w:r>
          </w:p>
        </w:tc>
        <w:tc>
          <w:tcPr>
            <w:tcW w:w="1203" w:type="dxa"/>
          </w:tcPr>
          <w:p>
            <w:pPr>
              <w:pStyle w:val="TableParagraph"/>
              <w:spacing w:before="2"/>
              <w:ind w:left="1" w:right="16"/>
              <w:jc w:val="center"/>
              <w:rPr>
                <w:sz w:val="18"/>
              </w:rPr>
            </w:pPr>
            <w:r>
              <w:rPr>
                <w:spacing w:val="-10"/>
                <w:w w:val="90"/>
                <w:sz w:val="18"/>
              </w:rPr>
              <w:t>0</w:t>
            </w:r>
          </w:p>
        </w:tc>
        <w:tc>
          <w:tcPr>
            <w:tcW w:w="1005" w:type="dxa"/>
          </w:tcPr>
          <w:p>
            <w:pPr>
              <w:pStyle w:val="TableParagraph"/>
              <w:spacing w:before="2"/>
              <w:ind w:left="4" w:right="15"/>
              <w:jc w:val="center"/>
              <w:rPr>
                <w:sz w:val="18"/>
              </w:rPr>
            </w:pPr>
            <w:r>
              <w:rPr>
                <w:spacing w:val="-4"/>
                <w:w w:val="90"/>
                <w:sz w:val="18"/>
              </w:rPr>
              <w:t>0,00%</w:t>
            </w:r>
          </w:p>
        </w:tc>
      </w:tr>
      <w:tr>
        <w:trPr>
          <w:trHeight w:val="825" w:hRule="atLeast"/>
        </w:trPr>
        <w:tc>
          <w:tcPr>
            <w:tcW w:w="648" w:type="dxa"/>
            <w:vMerge/>
            <w:tcBorders>
              <w:top w:val="nil"/>
              <w:bottom w:val="nil"/>
            </w:tcBorders>
          </w:tcPr>
          <w:p>
            <w:pPr>
              <w:rPr>
                <w:sz w:val="2"/>
                <w:szCs w:val="2"/>
              </w:rPr>
            </w:pPr>
          </w:p>
        </w:tc>
        <w:tc>
          <w:tcPr>
            <w:tcW w:w="378" w:type="dxa"/>
            <w:tcBorders>
              <w:right w:val="nil"/>
            </w:tcBorders>
          </w:tcPr>
          <w:p>
            <w:pPr>
              <w:pStyle w:val="TableParagraph"/>
              <w:spacing w:before="2"/>
              <w:ind w:left="76"/>
              <w:jc w:val="center"/>
              <w:rPr>
                <w:sz w:val="18"/>
              </w:rPr>
            </w:pPr>
            <w:r>
              <w:rPr>
                <w:spacing w:val="-10"/>
                <w:w w:val="90"/>
                <w:sz w:val="18"/>
              </w:rPr>
              <w:t>1</w:t>
            </w:r>
          </w:p>
        </w:tc>
        <w:tc>
          <w:tcPr>
            <w:tcW w:w="2582" w:type="dxa"/>
            <w:tcBorders>
              <w:left w:val="nil"/>
            </w:tcBorders>
          </w:tcPr>
          <w:p>
            <w:pPr>
              <w:pStyle w:val="TableParagraph"/>
              <w:tabs>
                <w:tab w:pos="981" w:val="left" w:leader="none"/>
              </w:tabs>
              <w:spacing w:before="2"/>
              <w:ind w:left="114" w:right="389"/>
              <w:rPr>
                <w:sz w:val="18"/>
              </w:rPr>
            </w:pPr>
            <w:r>
              <w:rPr>
                <w:w w:val="90"/>
                <w:sz w:val="18"/>
              </w:rPr>
              <w:t>Pengendalian</w:t>
            </w:r>
            <w:r>
              <w:rPr>
                <w:spacing w:val="21"/>
                <w:sz w:val="18"/>
              </w:rPr>
              <w:t> </w:t>
            </w:r>
            <w:r>
              <w:rPr>
                <w:w w:val="90"/>
                <w:sz w:val="18"/>
              </w:rPr>
              <w:t>Organisme </w:t>
            </w:r>
            <w:r>
              <w:rPr>
                <w:w w:val="80"/>
                <w:sz w:val="18"/>
              </w:rPr>
              <w:t>Pengganggu</w:t>
            </w:r>
            <w:r>
              <w:rPr>
                <w:spacing w:val="40"/>
                <w:sz w:val="18"/>
              </w:rPr>
              <w:t> </w:t>
            </w:r>
            <w:r>
              <w:rPr>
                <w:w w:val="80"/>
                <w:sz w:val="18"/>
              </w:rPr>
              <w:t>Tumbuhan (OPT)</w:t>
            </w:r>
            <w:r>
              <w:rPr>
                <w:w w:val="90"/>
                <w:sz w:val="18"/>
              </w:rPr>
              <w:t> </w:t>
            </w:r>
            <w:r>
              <w:rPr>
                <w:spacing w:val="-2"/>
                <w:w w:val="90"/>
                <w:sz w:val="18"/>
              </w:rPr>
              <w:t>Tanaman</w:t>
            </w:r>
            <w:r>
              <w:rPr>
                <w:sz w:val="18"/>
              </w:rPr>
              <w:tab/>
            </w:r>
            <w:r>
              <w:rPr>
                <w:spacing w:val="-2"/>
                <w:w w:val="90"/>
                <w:sz w:val="18"/>
              </w:rPr>
              <w:t>Pangan,</w:t>
            </w:r>
          </w:p>
          <w:p>
            <w:pPr>
              <w:pStyle w:val="TableParagraph"/>
              <w:tabs>
                <w:tab w:pos="1150" w:val="left" w:leader="none"/>
              </w:tabs>
              <w:spacing w:line="183" w:lineRule="exact"/>
              <w:ind w:left="114"/>
              <w:rPr>
                <w:sz w:val="18"/>
              </w:rPr>
            </w:pPr>
            <w:r>
              <w:rPr>
                <w:spacing w:val="-2"/>
                <w:w w:val="90"/>
                <w:sz w:val="18"/>
              </w:rPr>
              <w:t>Hortikultura,</w:t>
            </w:r>
            <w:r>
              <w:rPr>
                <w:sz w:val="18"/>
              </w:rPr>
              <w:tab/>
            </w:r>
            <w:r>
              <w:rPr>
                <w:w w:val="80"/>
                <w:sz w:val="18"/>
              </w:rPr>
              <w:t>dan</w:t>
            </w:r>
            <w:r>
              <w:rPr>
                <w:spacing w:val="-1"/>
                <w:sz w:val="18"/>
              </w:rPr>
              <w:t> </w:t>
            </w:r>
            <w:r>
              <w:rPr>
                <w:spacing w:val="-2"/>
                <w:w w:val="90"/>
                <w:sz w:val="18"/>
              </w:rPr>
              <w:t>Perkebunan</w:t>
            </w:r>
          </w:p>
        </w:tc>
        <w:tc>
          <w:tcPr>
            <w:tcW w:w="3329" w:type="dxa"/>
            <w:gridSpan w:val="2"/>
          </w:tcPr>
          <w:p>
            <w:pPr>
              <w:pStyle w:val="TableParagraph"/>
              <w:spacing w:before="2"/>
              <w:ind w:left="404"/>
              <w:rPr>
                <w:sz w:val="18"/>
              </w:rPr>
            </w:pPr>
            <w:r>
              <w:rPr>
                <w:w w:val="90"/>
                <w:sz w:val="18"/>
              </w:rPr>
              <w:t>Jumlah</w:t>
            </w:r>
            <w:r>
              <w:rPr>
                <w:spacing w:val="40"/>
                <w:sz w:val="18"/>
              </w:rPr>
              <w:t> </w:t>
            </w:r>
            <w:r>
              <w:rPr>
                <w:w w:val="90"/>
                <w:sz w:val="18"/>
              </w:rPr>
              <w:t>Luas</w:t>
            </w:r>
            <w:r>
              <w:rPr>
                <w:spacing w:val="40"/>
                <w:sz w:val="18"/>
              </w:rPr>
              <w:t> </w:t>
            </w:r>
            <w:r>
              <w:rPr>
                <w:w w:val="90"/>
                <w:sz w:val="18"/>
              </w:rPr>
              <w:t>Serangan</w:t>
            </w:r>
            <w:r>
              <w:rPr>
                <w:spacing w:val="40"/>
                <w:sz w:val="18"/>
              </w:rPr>
              <w:t> </w:t>
            </w:r>
            <w:r>
              <w:rPr>
                <w:w w:val="90"/>
                <w:sz w:val="18"/>
              </w:rPr>
              <w:t>Organisme </w:t>
            </w:r>
            <w:r>
              <w:rPr>
                <w:w w:val="80"/>
                <w:sz w:val="18"/>
              </w:rPr>
              <w:t>Pengganggu Tumbuhan</w:t>
            </w:r>
            <w:r>
              <w:rPr>
                <w:spacing w:val="40"/>
                <w:sz w:val="18"/>
              </w:rPr>
              <w:t> </w:t>
            </w:r>
            <w:r>
              <w:rPr>
                <w:w w:val="80"/>
                <w:sz w:val="18"/>
              </w:rPr>
              <w:t>(OPT)</w:t>
            </w:r>
            <w:r>
              <w:rPr>
                <w:spacing w:val="38"/>
                <w:sz w:val="18"/>
              </w:rPr>
              <w:t> </w:t>
            </w:r>
            <w:r>
              <w:rPr>
                <w:w w:val="80"/>
                <w:sz w:val="18"/>
              </w:rPr>
              <w:t>Tanaman</w:t>
            </w:r>
            <w:r>
              <w:rPr>
                <w:w w:val="85"/>
                <w:sz w:val="18"/>
              </w:rPr>
              <w:t> Pangan,</w:t>
            </w:r>
            <w:r>
              <w:rPr>
                <w:spacing w:val="40"/>
                <w:sz w:val="18"/>
              </w:rPr>
              <w:t> </w:t>
            </w:r>
            <w:r>
              <w:rPr>
                <w:w w:val="85"/>
                <w:sz w:val="18"/>
              </w:rPr>
              <w:t>Hortikultura, dan Perkebunan</w:t>
            </w:r>
          </w:p>
          <w:p>
            <w:pPr>
              <w:pStyle w:val="TableParagraph"/>
              <w:spacing w:line="183" w:lineRule="exact"/>
              <w:ind w:left="404"/>
              <w:rPr>
                <w:sz w:val="18"/>
              </w:rPr>
            </w:pPr>
            <w:r>
              <w:rPr>
                <w:w w:val="80"/>
                <w:sz w:val="18"/>
              </w:rPr>
              <w:t>yang</w:t>
            </w:r>
            <w:r>
              <w:rPr>
                <w:spacing w:val="44"/>
                <w:sz w:val="18"/>
              </w:rPr>
              <w:t> </w:t>
            </w:r>
            <w:r>
              <w:rPr>
                <w:w w:val="80"/>
                <w:sz w:val="18"/>
              </w:rPr>
              <w:t>Dikendalikan</w:t>
            </w:r>
            <w:r>
              <w:rPr>
                <w:spacing w:val="-2"/>
                <w:sz w:val="18"/>
              </w:rPr>
              <w:t> </w:t>
            </w:r>
            <w:r>
              <w:rPr>
                <w:spacing w:val="-4"/>
                <w:w w:val="80"/>
                <w:sz w:val="18"/>
              </w:rPr>
              <w:t>(Ha)</w:t>
            </w:r>
          </w:p>
        </w:tc>
        <w:tc>
          <w:tcPr>
            <w:tcW w:w="1949" w:type="dxa"/>
          </w:tcPr>
          <w:p>
            <w:pPr>
              <w:pStyle w:val="TableParagraph"/>
              <w:spacing w:before="2"/>
              <w:ind w:left="6" w:right="1"/>
              <w:jc w:val="center"/>
              <w:rPr>
                <w:sz w:val="18"/>
              </w:rPr>
            </w:pPr>
            <w:r>
              <w:rPr>
                <w:spacing w:val="-5"/>
                <w:w w:val="90"/>
                <w:sz w:val="18"/>
              </w:rPr>
              <w:t>20</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0</w:t>
            </w:r>
          </w:p>
        </w:tc>
        <w:tc>
          <w:tcPr>
            <w:tcW w:w="1203" w:type="dxa"/>
          </w:tcPr>
          <w:p>
            <w:pPr>
              <w:pStyle w:val="TableParagraph"/>
              <w:spacing w:before="2"/>
              <w:ind w:left="1" w:right="16"/>
              <w:jc w:val="center"/>
              <w:rPr>
                <w:sz w:val="18"/>
              </w:rPr>
            </w:pPr>
            <w:r>
              <w:rPr>
                <w:spacing w:val="-10"/>
                <w:w w:val="90"/>
                <w:sz w:val="18"/>
              </w:rPr>
              <w:t>0</w:t>
            </w:r>
          </w:p>
        </w:tc>
        <w:tc>
          <w:tcPr>
            <w:tcW w:w="1005" w:type="dxa"/>
          </w:tcPr>
          <w:p>
            <w:pPr>
              <w:pStyle w:val="TableParagraph"/>
              <w:spacing w:before="2"/>
              <w:ind w:left="4" w:right="15"/>
              <w:jc w:val="center"/>
              <w:rPr>
                <w:sz w:val="18"/>
              </w:rPr>
            </w:pPr>
            <w:r>
              <w:rPr>
                <w:spacing w:val="-4"/>
                <w:w w:val="90"/>
                <w:sz w:val="18"/>
              </w:rPr>
              <w:t>0,00%</w:t>
            </w:r>
          </w:p>
        </w:tc>
      </w:tr>
      <w:tr>
        <w:trPr>
          <w:trHeight w:val="830" w:hRule="atLeast"/>
        </w:trPr>
        <w:tc>
          <w:tcPr>
            <w:tcW w:w="648" w:type="dxa"/>
            <w:vMerge/>
            <w:tcBorders>
              <w:top w:val="nil"/>
              <w:bottom w:val="nil"/>
            </w:tcBorders>
          </w:tcPr>
          <w:p>
            <w:pPr>
              <w:rPr>
                <w:sz w:val="2"/>
                <w:szCs w:val="2"/>
              </w:rPr>
            </w:pPr>
          </w:p>
        </w:tc>
        <w:tc>
          <w:tcPr>
            <w:tcW w:w="378" w:type="dxa"/>
            <w:tcBorders>
              <w:right w:val="nil"/>
            </w:tcBorders>
          </w:tcPr>
          <w:p>
            <w:pPr>
              <w:pStyle w:val="TableParagraph"/>
              <w:spacing w:before="2"/>
              <w:ind w:left="76"/>
              <w:jc w:val="center"/>
              <w:rPr>
                <w:sz w:val="18"/>
              </w:rPr>
            </w:pPr>
            <w:r>
              <w:rPr>
                <w:spacing w:val="-10"/>
                <w:w w:val="90"/>
                <w:sz w:val="18"/>
              </w:rPr>
              <w:t>2</w:t>
            </w:r>
          </w:p>
        </w:tc>
        <w:tc>
          <w:tcPr>
            <w:tcW w:w="2582" w:type="dxa"/>
            <w:tcBorders>
              <w:left w:val="nil"/>
            </w:tcBorders>
          </w:tcPr>
          <w:p>
            <w:pPr>
              <w:pStyle w:val="TableParagraph"/>
              <w:tabs>
                <w:tab w:pos="1193" w:val="left" w:leader="none"/>
              </w:tabs>
              <w:spacing w:before="2"/>
              <w:ind w:left="114" w:right="389"/>
              <w:rPr>
                <w:sz w:val="18"/>
              </w:rPr>
            </w:pPr>
            <w:r>
              <w:rPr>
                <w:spacing w:val="-2"/>
                <w:w w:val="90"/>
                <w:sz w:val="18"/>
              </w:rPr>
              <w:t>Penanganan</w:t>
            </w:r>
            <w:r>
              <w:rPr>
                <w:sz w:val="18"/>
              </w:rPr>
              <w:tab/>
            </w:r>
            <w:r>
              <w:rPr>
                <w:spacing w:val="-2"/>
                <w:w w:val="90"/>
                <w:sz w:val="18"/>
              </w:rPr>
              <w:t>Dampak </w:t>
            </w:r>
            <w:r>
              <w:rPr>
                <w:w w:val="90"/>
                <w:sz w:val="18"/>
              </w:rPr>
              <w:t>Perubahan</w:t>
            </w:r>
            <w:r>
              <w:rPr>
                <w:spacing w:val="80"/>
                <w:sz w:val="18"/>
              </w:rPr>
              <w:t> </w:t>
            </w:r>
            <w:r>
              <w:rPr>
                <w:w w:val="90"/>
                <w:sz w:val="18"/>
              </w:rPr>
              <w:t>Iklim</w:t>
            </w:r>
            <w:r>
              <w:rPr>
                <w:spacing w:val="80"/>
                <w:sz w:val="18"/>
              </w:rPr>
              <w:t> </w:t>
            </w:r>
            <w:r>
              <w:rPr>
                <w:w w:val="90"/>
                <w:sz w:val="18"/>
              </w:rPr>
              <w:t>(DPI)</w:t>
            </w:r>
          </w:p>
          <w:p>
            <w:pPr>
              <w:pStyle w:val="TableParagraph"/>
              <w:spacing w:line="204" w:lineRule="exact"/>
              <w:ind w:left="114" w:right="165"/>
              <w:rPr>
                <w:sz w:val="18"/>
              </w:rPr>
            </w:pPr>
            <w:r>
              <w:rPr>
                <w:w w:val="80"/>
                <w:sz w:val="18"/>
              </w:rPr>
              <w:t>Tanaman Pangan,</w:t>
            </w:r>
            <w:r>
              <w:rPr>
                <w:spacing w:val="36"/>
                <w:sz w:val="18"/>
              </w:rPr>
              <w:t> </w:t>
            </w:r>
            <w:r>
              <w:rPr>
                <w:w w:val="80"/>
                <w:sz w:val="18"/>
              </w:rPr>
              <w:t>Hortikultura,</w:t>
            </w:r>
            <w:r>
              <w:rPr>
                <w:w w:val="90"/>
                <w:sz w:val="18"/>
              </w:rPr>
              <w:t> dan</w:t>
            </w:r>
            <w:r>
              <w:rPr>
                <w:spacing w:val="-8"/>
                <w:w w:val="90"/>
                <w:sz w:val="18"/>
              </w:rPr>
              <w:t> </w:t>
            </w:r>
            <w:r>
              <w:rPr>
                <w:w w:val="90"/>
                <w:sz w:val="18"/>
              </w:rPr>
              <w:t>Perkebunan</w:t>
            </w:r>
          </w:p>
        </w:tc>
        <w:tc>
          <w:tcPr>
            <w:tcW w:w="3329" w:type="dxa"/>
            <w:gridSpan w:val="2"/>
          </w:tcPr>
          <w:p>
            <w:pPr>
              <w:pStyle w:val="TableParagraph"/>
              <w:spacing w:before="2"/>
              <w:ind w:left="404" w:right="202"/>
              <w:rPr>
                <w:sz w:val="18"/>
              </w:rPr>
            </w:pPr>
            <w:r>
              <w:rPr>
                <w:w w:val="85"/>
                <w:sz w:val="18"/>
              </w:rPr>
              <w:t>Jumlah</w:t>
            </w:r>
            <w:r>
              <w:rPr>
                <w:spacing w:val="33"/>
                <w:sz w:val="18"/>
              </w:rPr>
              <w:t> </w:t>
            </w:r>
            <w:r>
              <w:rPr>
                <w:w w:val="85"/>
                <w:sz w:val="18"/>
              </w:rPr>
              <w:t>Area</w:t>
            </w:r>
            <w:r>
              <w:rPr>
                <w:spacing w:val="32"/>
                <w:sz w:val="18"/>
              </w:rPr>
              <w:t> </w:t>
            </w:r>
            <w:r>
              <w:rPr>
                <w:w w:val="85"/>
                <w:sz w:val="18"/>
              </w:rPr>
              <w:t>Terdampak</w:t>
            </w:r>
            <w:r>
              <w:rPr>
                <w:spacing w:val="30"/>
                <w:sz w:val="18"/>
              </w:rPr>
              <w:t> </w:t>
            </w:r>
            <w:r>
              <w:rPr>
                <w:w w:val="85"/>
                <w:sz w:val="18"/>
              </w:rPr>
              <w:t>Perubahan </w:t>
            </w:r>
            <w:r>
              <w:rPr>
                <w:w w:val="90"/>
                <w:sz w:val="18"/>
              </w:rPr>
              <w:t>Iklim</w:t>
            </w:r>
            <w:r>
              <w:rPr>
                <w:spacing w:val="40"/>
                <w:sz w:val="18"/>
              </w:rPr>
              <w:t> </w:t>
            </w:r>
            <w:r>
              <w:rPr>
                <w:w w:val="90"/>
                <w:sz w:val="18"/>
              </w:rPr>
              <w:t>(DPI)</w:t>
            </w:r>
            <w:r>
              <w:rPr>
                <w:spacing w:val="-8"/>
                <w:w w:val="90"/>
                <w:sz w:val="18"/>
              </w:rPr>
              <w:t> </w:t>
            </w:r>
            <w:r>
              <w:rPr>
                <w:w w:val="90"/>
                <w:sz w:val="18"/>
              </w:rPr>
              <w:t>Tanaman</w:t>
            </w:r>
            <w:r>
              <w:rPr>
                <w:spacing w:val="22"/>
                <w:sz w:val="18"/>
              </w:rPr>
              <w:t> </w:t>
            </w:r>
            <w:r>
              <w:rPr>
                <w:w w:val="90"/>
                <w:sz w:val="18"/>
              </w:rPr>
              <w:t>Pangan,</w:t>
            </w:r>
          </w:p>
          <w:p>
            <w:pPr>
              <w:pStyle w:val="TableParagraph"/>
              <w:spacing w:line="204" w:lineRule="exact"/>
              <w:ind w:left="404"/>
              <w:rPr>
                <w:sz w:val="18"/>
              </w:rPr>
            </w:pPr>
            <w:r>
              <w:rPr>
                <w:spacing w:val="-2"/>
                <w:w w:val="85"/>
                <w:sz w:val="18"/>
              </w:rPr>
              <w:t>Hortikultura,</w:t>
            </w:r>
            <w:r>
              <w:rPr>
                <w:sz w:val="18"/>
              </w:rPr>
              <w:t> </w:t>
            </w:r>
            <w:r>
              <w:rPr>
                <w:spacing w:val="-2"/>
                <w:w w:val="85"/>
                <w:sz w:val="18"/>
              </w:rPr>
              <w:t>dan</w:t>
            </w:r>
            <w:r>
              <w:rPr>
                <w:spacing w:val="9"/>
                <w:sz w:val="18"/>
              </w:rPr>
              <w:t> </w:t>
            </w:r>
            <w:r>
              <w:rPr>
                <w:spacing w:val="-2"/>
                <w:w w:val="85"/>
                <w:sz w:val="18"/>
              </w:rPr>
              <w:t>Perkebunan</w:t>
            </w:r>
            <w:r>
              <w:rPr>
                <w:spacing w:val="-3"/>
                <w:w w:val="85"/>
                <w:sz w:val="18"/>
              </w:rPr>
              <w:t> </w:t>
            </w:r>
            <w:r>
              <w:rPr>
                <w:spacing w:val="-2"/>
                <w:w w:val="85"/>
                <w:sz w:val="18"/>
              </w:rPr>
              <w:t>yang </w:t>
            </w:r>
            <w:r>
              <w:rPr>
                <w:w w:val="90"/>
                <w:sz w:val="18"/>
              </w:rPr>
              <w:t>Ditangani</w:t>
            </w:r>
            <w:r>
              <w:rPr>
                <w:spacing w:val="-8"/>
                <w:w w:val="90"/>
                <w:sz w:val="18"/>
              </w:rPr>
              <w:t> </w:t>
            </w:r>
            <w:r>
              <w:rPr>
                <w:w w:val="90"/>
                <w:sz w:val="18"/>
              </w:rPr>
              <w:t>(Ha)</w:t>
            </w:r>
          </w:p>
        </w:tc>
        <w:tc>
          <w:tcPr>
            <w:tcW w:w="1949" w:type="dxa"/>
          </w:tcPr>
          <w:p>
            <w:pPr>
              <w:pStyle w:val="TableParagraph"/>
              <w:spacing w:before="2"/>
              <w:ind w:left="6" w:right="1"/>
              <w:jc w:val="center"/>
              <w:rPr>
                <w:sz w:val="18"/>
              </w:rPr>
            </w:pPr>
            <w:r>
              <w:rPr>
                <w:spacing w:val="-5"/>
                <w:w w:val="90"/>
                <w:sz w:val="18"/>
              </w:rPr>
              <w:t>20</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0</w:t>
            </w:r>
          </w:p>
        </w:tc>
        <w:tc>
          <w:tcPr>
            <w:tcW w:w="1203" w:type="dxa"/>
          </w:tcPr>
          <w:p>
            <w:pPr>
              <w:pStyle w:val="TableParagraph"/>
              <w:spacing w:before="2"/>
              <w:ind w:left="1" w:right="16"/>
              <w:jc w:val="center"/>
              <w:rPr>
                <w:sz w:val="18"/>
              </w:rPr>
            </w:pPr>
            <w:r>
              <w:rPr>
                <w:spacing w:val="-10"/>
                <w:w w:val="90"/>
                <w:sz w:val="18"/>
              </w:rPr>
              <w:t>0</w:t>
            </w:r>
          </w:p>
        </w:tc>
        <w:tc>
          <w:tcPr>
            <w:tcW w:w="1005" w:type="dxa"/>
          </w:tcPr>
          <w:p>
            <w:pPr>
              <w:pStyle w:val="TableParagraph"/>
              <w:spacing w:before="2"/>
              <w:ind w:left="4" w:right="15"/>
              <w:jc w:val="center"/>
              <w:rPr>
                <w:sz w:val="18"/>
              </w:rPr>
            </w:pPr>
            <w:r>
              <w:rPr>
                <w:spacing w:val="-4"/>
                <w:w w:val="90"/>
                <w:sz w:val="18"/>
              </w:rPr>
              <w:t>0,00%</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6"/>
        <w:gridCol w:w="379"/>
        <w:gridCol w:w="2579"/>
        <w:gridCol w:w="299"/>
        <w:gridCol w:w="3030"/>
        <w:gridCol w:w="1948"/>
        <w:gridCol w:w="1135"/>
        <w:gridCol w:w="1070"/>
        <w:gridCol w:w="1085"/>
        <w:gridCol w:w="842"/>
        <w:gridCol w:w="1229"/>
        <w:gridCol w:w="1202"/>
        <w:gridCol w:w="1004"/>
      </w:tblGrid>
      <w:tr>
        <w:trPr>
          <w:trHeight w:val="830" w:hRule="atLeast"/>
        </w:trPr>
        <w:tc>
          <w:tcPr>
            <w:tcW w:w="646"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58"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5"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6" w:type="dxa"/>
            <w:vMerge/>
            <w:tcBorders>
              <w:top w:val="nil"/>
            </w:tcBorders>
            <w:shd w:val="clear" w:color="auto" w:fill="C6E0B4"/>
          </w:tcPr>
          <w:p>
            <w:pPr>
              <w:rPr>
                <w:sz w:val="2"/>
                <w:szCs w:val="2"/>
              </w:rPr>
            </w:pPr>
          </w:p>
        </w:tc>
        <w:tc>
          <w:tcPr>
            <w:tcW w:w="2958"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622" w:hRule="atLeast"/>
        </w:trPr>
        <w:tc>
          <w:tcPr>
            <w:tcW w:w="646" w:type="dxa"/>
          </w:tcPr>
          <w:p>
            <w:pPr>
              <w:pStyle w:val="TableParagraph"/>
              <w:rPr>
                <w:rFonts w:ascii="Times New Roman"/>
                <w:sz w:val="18"/>
              </w:rPr>
            </w:pPr>
          </w:p>
        </w:tc>
        <w:tc>
          <w:tcPr>
            <w:tcW w:w="2958" w:type="dxa"/>
            <w:gridSpan w:val="2"/>
          </w:tcPr>
          <w:p>
            <w:pPr>
              <w:pStyle w:val="TableParagraph"/>
              <w:spacing w:before="6"/>
              <w:ind w:left="105"/>
              <w:rPr>
                <w:rFonts w:ascii="Arial"/>
                <w:b/>
                <w:sz w:val="18"/>
              </w:rPr>
            </w:pPr>
            <w:r>
              <w:rPr>
                <w:rFonts w:ascii="Arial"/>
                <w:b/>
                <w:w w:val="80"/>
                <w:sz w:val="18"/>
              </w:rPr>
              <w:t>PROGRAM</w:t>
            </w:r>
            <w:r>
              <w:rPr>
                <w:rFonts w:ascii="Arial"/>
                <w:b/>
                <w:sz w:val="18"/>
              </w:rPr>
              <w:t> </w:t>
            </w:r>
            <w:r>
              <w:rPr>
                <w:rFonts w:ascii="Arial"/>
                <w:b/>
                <w:w w:val="80"/>
                <w:sz w:val="18"/>
              </w:rPr>
              <w:t>PENYULUHAN</w:t>
            </w:r>
            <w:r>
              <w:rPr>
                <w:rFonts w:ascii="Arial"/>
                <w:b/>
                <w:spacing w:val="2"/>
                <w:sz w:val="18"/>
              </w:rPr>
              <w:t> </w:t>
            </w:r>
            <w:r>
              <w:rPr>
                <w:rFonts w:ascii="Arial"/>
                <w:b/>
                <w:spacing w:val="-2"/>
                <w:w w:val="80"/>
                <w:sz w:val="18"/>
              </w:rPr>
              <w:t>PERTANIAN</w:t>
            </w:r>
          </w:p>
        </w:tc>
        <w:tc>
          <w:tcPr>
            <w:tcW w:w="299" w:type="dxa"/>
            <w:tcBorders>
              <w:right w:val="nil"/>
            </w:tcBorders>
          </w:tcPr>
          <w:p>
            <w:pPr>
              <w:pStyle w:val="TableParagraph"/>
              <w:spacing w:before="6"/>
              <w:ind w:left="4"/>
              <w:jc w:val="center"/>
              <w:rPr>
                <w:rFonts w:ascii="Arial"/>
                <w:b/>
                <w:sz w:val="18"/>
              </w:rPr>
            </w:pPr>
            <w:r>
              <w:rPr>
                <w:rFonts w:ascii="Arial"/>
                <w:b/>
                <w:spacing w:val="-10"/>
                <w:w w:val="90"/>
                <w:sz w:val="18"/>
              </w:rPr>
              <w:t>1</w:t>
            </w:r>
          </w:p>
        </w:tc>
        <w:tc>
          <w:tcPr>
            <w:tcW w:w="3030" w:type="dxa"/>
            <w:tcBorders>
              <w:left w:val="nil"/>
            </w:tcBorders>
          </w:tcPr>
          <w:p>
            <w:pPr>
              <w:pStyle w:val="TableParagraph"/>
              <w:spacing w:line="237" w:lineRule="auto" w:before="8"/>
              <w:ind w:left="114" w:right="146"/>
              <w:rPr>
                <w:rFonts w:ascii="Arial"/>
                <w:b/>
                <w:sz w:val="18"/>
              </w:rPr>
            </w:pPr>
            <w:r>
              <w:rPr>
                <w:rFonts w:ascii="Arial"/>
                <w:b/>
                <w:w w:val="80"/>
                <w:sz w:val="18"/>
              </w:rPr>
              <w:t>Persentase peningkatan kapasitas</w:t>
            </w:r>
            <w:r>
              <w:rPr>
                <w:rFonts w:ascii="Arial"/>
                <w:b/>
                <w:sz w:val="18"/>
              </w:rPr>
              <w:t> </w:t>
            </w:r>
            <w:r>
              <w:rPr>
                <w:rFonts w:ascii="Arial"/>
                <w:b/>
                <w:w w:val="80"/>
                <w:sz w:val="18"/>
              </w:rPr>
              <w:t>kelembagaan penyuluh, petani dan</w:t>
            </w:r>
          </w:p>
          <w:p>
            <w:pPr>
              <w:pStyle w:val="TableParagraph"/>
              <w:spacing w:line="184" w:lineRule="exact" w:before="1"/>
              <w:ind w:left="114"/>
              <w:rPr>
                <w:rFonts w:ascii="Arial"/>
                <w:b/>
                <w:sz w:val="18"/>
              </w:rPr>
            </w:pPr>
            <w:r>
              <w:rPr>
                <w:rFonts w:ascii="Arial"/>
                <w:b/>
                <w:w w:val="80"/>
                <w:sz w:val="18"/>
              </w:rPr>
              <w:t>pelaku</w:t>
            </w:r>
            <w:r>
              <w:rPr>
                <w:rFonts w:ascii="Arial"/>
                <w:b/>
                <w:sz w:val="18"/>
              </w:rPr>
              <w:t> </w:t>
            </w:r>
            <w:r>
              <w:rPr>
                <w:rFonts w:ascii="Arial"/>
                <w:b/>
                <w:w w:val="80"/>
                <w:sz w:val="18"/>
              </w:rPr>
              <w:t>agribisnis</w:t>
            </w:r>
            <w:r>
              <w:rPr>
                <w:rFonts w:ascii="Arial"/>
                <w:b/>
                <w:sz w:val="18"/>
              </w:rPr>
              <w:t> </w:t>
            </w:r>
            <w:r>
              <w:rPr>
                <w:rFonts w:ascii="Arial"/>
                <w:b/>
                <w:spacing w:val="-5"/>
                <w:w w:val="80"/>
                <w:sz w:val="18"/>
              </w:rPr>
              <w:t>(%)</w:t>
            </w:r>
          </w:p>
        </w:tc>
        <w:tc>
          <w:tcPr>
            <w:tcW w:w="1948" w:type="dxa"/>
          </w:tcPr>
          <w:p>
            <w:pPr>
              <w:pStyle w:val="TableParagraph"/>
              <w:spacing w:before="6"/>
              <w:ind w:left="43" w:right="29"/>
              <w:jc w:val="center"/>
              <w:rPr>
                <w:rFonts w:ascii="Arial"/>
                <w:b/>
                <w:sz w:val="18"/>
              </w:rPr>
            </w:pPr>
            <w:r>
              <w:rPr>
                <w:rFonts w:ascii="Arial"/>
                <w:b/>
                <w:spacing w:val="-5"/>
                <w:w w:val="90"/>
                <w:sz w:val="18"/>
              </w:rPr>
              <w:t>40</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4"/>
              <w:jc w:val="center"/>
              <w:rPr>
                <w:sz w:val="18"/>
              </w:rPr>
            </w:pPr>
            <w:r>
              <w:rPr>
                <w:spacing w:val="-5"/>
                <w:w w:val="90"/>
                <w:sz w:val="18"/>
              </w:rPr>
              <w:t>20</w:t>
            </w:r>
          </w:p>
        </w:tc>
        <w:tc>
          <w:tcPr>
            <w:tcW w:w="1202" w:type="dxa"/>
          </w:tcPr>
          <w:p>
            <w:pPr>
              <w:pStyle w:val="TableParagraph"/>
              <w:spacing w:before="6"/>
              <w:ind w:left="11" w:right="2"/>
              <w:jc w:val="center"/>
              <w:rPr>
                <w:sz w:val="18"/>
              </w:rPr>
            </w:pPr>
            <w:r>
              <w:rPr>
                <w:spacing w:val="-5"/>
                <w:w w:val="90"/>
                <w:sz w:val="18"/>
              </w:rPr>
              <w:t>20</w:t>
            </w:r>
          </w:p>
        </w:tc>
        <w:tc>
          <w:tcPr>
            <w:tcW w:w="1004" w:type="dxa"/>
          </w:tcPr>
          <w:p>
            <w:pPr>
              <w:pStyle w:val="TableParagraph"/>
              <w:spacing w:before="6"/>
              <w:ind w:left="11" w:right="2"/>
              <w:jc w:val="center"/>
              <w:rPr>
                <w:sz w:val="18"/>
              </w:rPr>
            </w:pPr>
            <w:r>
              <w:rPr>
                <w:spacing w:val="-2"/>
                <w:w w:val="90"/>
                <w:sz w:val="18"/>
              </w:rPr>
              <w:t>50,00%</w:t>
            </w:r>
          </w:p>
        </w:tc>
      </w:tr>
      <w:tr>
        <w:trPr>
          <w:trHeight w:val="414"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right="24"/>
              <w:jc w:val="center"/>
              <w:rPr>
                <w:rFonts w:ascii="Arial"/>
                <w:b/>
                <w:sz w:val="18"/>
              </w:rPr>
            </w:pPr>
            <w:r>
              <w:rPr>
                <w:rFonts w:ascii="Arial"/>
                <w:b/>
                <w:spacing w:val="-10"/>
                <w:w w:val="90"/>
                <w:sz w:val="18"/>
              </w:rPr>
              <w:t>A</w:t>
            </w:r>
          </w:p>
        </w:tc>
        <w:tc>
          <w:tcPr>
            <w:tcW w:w="2579" w:type="dxa"/>
            <w:tcBorders>
              <w:left w:val="nil"/>
            </w:tcBorders>
          </w:tcPr>
          <w:p>
            <w:pPr>
              <w:pStyle w:val="TableParagraph"/>
              <w:spacing w:line="200" w:lineRule="atLeast"/>
              <w:ind w:left="115" w:right="246"/>
              <w:rPr>
                <w:rFonts w:ascii="Arial"/>
                <w:b/>
                <w:sz w:val="18"/>
              </w:rPr>
            </w:pPr>
            <w:r>
              <w:rPr>
                <w:rFonts w:ascii="Arial"/>
                <w:b/>
                <w:w w:val="80"/>
                <w:sz w:val="18"/>
              </w:rPr>
              <w:t>Pelaksanaan</w:t>
            </w:r>
            <w:r>
              <w:rPr>
                <w:rFonts w:ascii="Arial"/>
                <w:b/>
                <w:spacing w:val="-3"/>
                <w:w w:val="80"/>
                <w:sz w:val="18"/>
              </w:rPr>
              <w:t> </w:t>
            </w:r>
            <w:r>
              <w:rPr>
                <w:rFonts w:ascii="Arial"/>
                <w:b/>
                <w:w w:val="80"/>
                <w:sz w:val="18"/>
              </w:rPr>
              <w:t>penyuluhan</w:t>
            </w:r>
            <w:r>
              <w:rPr>
                <w:rFonts w:ascii="Arial"/>
                <w:b/>
                <w:w w:val="90"/>
                <w:sz w:val="18"/>
              </w:rPr>
              <w:t> </w:t>
            </w:r>
            <w:r>
              <w:rPr>
                <w:rFonts w:ascii="Arial"/>
                <w:b/>
                <w:spacing w:val="-2"/>
                <w:w w:val="90"/>
                <w:sz w:val="18"/>
              </w:rPr>
              <w:t>Pertanian</w:t>
            </w:r>
          </w:p>
        </w:tc>
        <w:tc>
          <w:tcPr>
            <w:tcW w:w="3329" w:type="dxa"/>
            <w:gridSpan w:val="2"/>
          </w:tcPr>
          <w:p>
            <w:pPr>
              <w:pStyle w:val="TableParagraph"/>
              <w:spacing w:line="200" w:lineRule="atLeast"/>
              <w:ind w:left="408"/>
              <w:rPr>
                <w:rFonts w:ascii="Arial"/>
                <w:b/>
                <w:sz w:val="18"/>
              </w:rPr>
            </w:pPr>
            <w:r>
              <w:rPr>
                <w:rFonts w:ascii="Arial"/>
                <w:b/>
                <w:w w:val="80"/>
                <w:sz w:val="18"/>
              </w:rPr>
              <w:t>Jumlah Kegiatan Penyuluhan Pertanian</w:t>
            </w:r>
            <w:r>
              <w:rPr>
                <w:rFonts w:ascii="Arial"/>
                <w:b/>
                <w:w w:val="90"/>
                <w:sz w:val="18"/>
              </w:rPr>
              <w:t> </w:t>
            </w:r>
            <w:r>
              <w:rPr>
                <w:rFonts w:ascii="Arial"/>
                <w:b/>
                <w:spacing w:val="-2"/>
                <w:w w:val="90"/>
                <w:sz w:val="18"/>
              </w:rPr>
              <w:t>(kegiatan)</w:t>
            </w:r>
          </w:p>
        </w:tc>
        <w:tc>
          <w:tcPr>
            <w:tcW w:w="1948" w:type="dxa"/>
          </w:tcPr>
          <w:p>
            <w:pPr>
              <w:pStyle w:val="TableParagraph"/>
              <w:spacing w:before="2"/>
              <w:ind w:left="43" w:right="29"/>
              <w:jc w:val="center"/>
              <w:rPr>
                <w:rFonts w:ascii="Arial"/>
                <w:b/>
                <w:sz w:val="18"/>
              </w:rPr>
            </w:pPr>
            <w:r>
              <w:rPr>
                <w:rFonts w:ascii="Arial"/>
                <w:b/>
                <w:spacing w:val="-5"/>
                <w:w w:val="90"/>
                <w:sz w:val="18"/>
              </w:rPr>
              <w:t>33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11</w:t>
            </w:r>
          </w:p>
        </w:tc>
        <w:tc>
          <w:tcPr>
            <w:tcW w:w="1202" w:type="dxa"/>
          </w:tcPr>
          <w:p>
            <w:pPr>
              <w:pStyle w:val="TableParagraph"/>
              <w:spacing w:before="2"/>
              <w:ind w:left="11" w:right="2"/>
              <w:jc w:val="center"/>
              <w:rPr>
                <w:sz w:val="18"/>
              </w:rPr>
            </w:pPr>
            <w:r>
              <w:rPr>
                <w:spacing w:val="-5"/>
                <w:w w:val="90"/>
                <w:sz w:val="18"/>
              </w:rPr>
              <w:t>11</w:t>
            </w:r>
          </w:p>
        </w:tc>
        <w:tc>
          <w:tcPr>
            <w:tcW w:w="1004" w:type="dxa"/>
          </w:tcPr>
          <w:p>
            <w:pPr>
              <w:pStyle w:val="TableParagraph"/>
              <w:spacing w:before="2"/>
              <w:ind w:left="11" w:right="2"/>
              <w:jc w:val="center"/>
              <w:rPr>
                <w:sz w:val="18"/>
              </w:rPr>
            </w:pPr>
            <w:r>
              <w:rPr>
                <w:spacing w:val="-2"/>
                <w:w w:val="90"/>
                <w:sz w:val="18"/>
              </w:rPr>
              <w:t>33,33%</w:t>
            </w:r>
          </w:p>
        </w:tc>
      </w:tr>
      <w:tr>
        <w:trPr>
          <w:trHeight w:val="617" w:hRule="atLeast"/>
        </w:trPr>
        <w:tc>
          <w:tcPr>
            <w:tcW w:w="646" w:type="dxa"/>
            <w:vMerge w:val="restart"/>
          </w:tcPr>
          <w:p>
            <w:pPr>
              <w:pStyle w:val="TableParagraph"/>
              <w:rPr>
                <w:rFonts w:ascii="Times New Roman"/>
                <w:sz w:val="18"/>
              </w:rPr>
            </w:pPr>
          </w:p>
        </w:tc>
        <w:tc>
          <w:tcPr>
            <w:tcW w:w="379" w:type="dxa"/>
            <w:tcBorders>
              <w:right w:val="nil"/>
            </w:tcBorders>
          </w:tcPr>
          <w:p>
            <w:pPr>
              <w:pStyle w:val="TableParagraph"/>
              <w:spacing w:before="2"/>
              <w:ind w:left="79"/>
              <w:jc w:val="center"/>
              <w:rPr>
                <w:sz w:val="18"/>
              </w:rPr>
            </w:pPr>
            <w:r>
              <w:rPr>
                <w:spacing w:val="-10"/>
                <w:w w:val="90"/>
                <w:sz w:val="18"/>
              </w:rPr>
              <w:t>1</w:t>
            </w:r>
          </w:p>
        </w:tc>
        <w:tc>
          <w:tcPr>
            <w:tcW w:w="2579" w:type="dxa"/>
            <w:tcBorders>
              <w:left w:val="nil"/>
            </w:tcBorders>
          </w:tcPr>
          <w:p>
            <w:pPr>
              <w:pStyle w:val="TableParagraph"/>
              <w:spacing w:line="237" w:lineRule="auto" w:before="4"/>
              <w:ind w:left="115"/>
              <w:rPr>
                <w:sz w:val="18"/>
              </w:rPr>
            </w:pPr>
            <w:r>
              <w:rPr>
                <w:w w:val="90"/>
                <w:sz w:val="18"/>
              </w:rPr>
              <w:t>Peningkatan</w:t>
            </w:r>
            <w:r>
              <w:rPr>
                <w:spacing w:val="-4"/>
                <w:w w:val="90"/>
                <w:sz w:val="18"/>
              </w:rPr>
              <w:t> </w:t>
            </w:r>
            <w:r>
              <w:rPr>
                <w:w w:val="90"/>
                <w:sz w:val="18"/>
              </w:rPr>
              <w:t>kapasitas </w:t>
            </w:r>
            <w:r>
              <w:rPr>
                <w:w w:val="80"/>
                <w:sz w:val="18"/>
              </w:rPr>
              <w:t>kelembagaan penyuluhan pertanian</w:t>
            </w:r>
          </w:p>
          <w:p>
            <w:pPr>
              <w:pStyle w:val="TableParagraph"/>
              <w:spacing w:line="184" w:lineRule="exact"/>
              <w:ind w:left="115"/>
              <w:rPr>
                <w:sz w:val="18"/>
              </w:rPr>
            </w:pPr>
            <w:r>
              <w:rPr>
                <w:w w:val="80"/>
                <w:sz w:val="18"/>
              </w:rPr>
              <w:t>di</w:t>
            </w:r>
            <w:r>
              <w:rPr>
                <w:spacing w:val="-4"/>
                <w:sz w:val="18"/>
              </w:rPr>
              <w:t> </w:t>
            </w:r>
            <w:r>
              <w:rPr>
                <w:w w:val="80"/>
                <w:sz w:val="18"/>
              </w:rPr>
              <w:t>kecamatan</w:t>
            </w:r>
            <w:r>
              <w:rPr>
                <w:spacing w:val="-6"/>
                <w:sz w:val="18"/>
              </w:rPr>
              <w:t> </w:t>
            </w:r>
            <w:r>
              <w:rPr>
                <w:w w:val="80"/>
                <w:sz w:val="18"/>
              </w:rPr>
              <w:t>dan</w:t>
            </w:r>
            <w:r>
              <w:rPr>
                <w:sz w:val="18"/>
              </w:rPr>
              <w:t> </w:t>
            </w:r>
            <w:r>
              <w:rPr>
                <w:spacing w:val="-4"/>
                <w:w w:val="80"/>
                <w:sz w:val="18"/>
              </w:rPr>
              <w:t>desa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37" w:lineRule="auto" w:before="4"/>
              <w:ind w:left="114" w:right="146"/>
              <w:rPr>
                <w:sz w:val="18"/>
              </w:rPr>
            </w:pPr>
            <w:r>
              <w:rPr>
                <w:w w:val="85"/>
                <w:sz w:val="18"/>
              </w:rPr>
              <w:t>Jumlah kelembagaan penyuluhan </w:t>
            </w:r>
            <w:r>
              <w:rPr>
                <w:w w:val="80"/>
                <w:sz w:val="18"/>
              </w:rPr>
              <w:t>pertanian di kecamatan dan desa yang</w:t>
            </w:r>
          </w:p>
          <w:p>
            <w:pPr>
              <w:pStyle w:val="TableParagraph"/>
              <w:spacing w:line="184" w:lineRule="exact"/>
              <w:ind w:left="114"/>
              <w:rPr>
                <w:sz w:val="18"/>
              </w:rPr>
            </w:pPr>
            <w:r>
              <w:rPr>
                <w:w w:val="80"/>
                <w:sz w:val="18"/>
              </w:rPr>
              <w:t>ditingkatkan</w:t>
            </w:r>
            <w:r>
              <w:rPr>
                <w:spacing w:val="3"/>
                <w:sz w:val="18"/>
              </w:rPr>
              <w:t> </w:t>
            </w:r>
            <w:r>
              <w:rPr>
                <w:w w:val="80"/>
                <w:sz w:val="18"/>
              </w:rPr>
              <w:t>kapasitasnya</w:t>
            </w:r>
            <w:r>
              <w:rPr>
                <w:spacing w:val="3"/>
                <w:sz w:val="18"/>
              </w:rPr>
              <w:t> </w:t>
            </w:r>
            <w:r>
              <w:rPr>
                <w:spacing w:val="-2"/>
                <w:w w:val="80"/>
                <w:sz w:val="18"/>
              </w:rPr>
              <w:t>(unit)</w:t>
            </w:r>
          </w:p>
        </w:tc>
        <w:tc>
          <w:tcPr>
            <w:tcW w:w="1948" w:type="dxa"/>
          </w:tcPr>
          <w:p>
            <w:pPr>
              <w:pStyle w:val="TableParagraph"/>
              <w:spacing w:before="2"/>
              <w:ind w:left="38" w:right="30"/>
              <w:jc w:val="center"/>
              <w:rPr>
                <w:sz w:val="18"/>
              </w:rPr>
            </w:pPr>
            <w:r>
              <w:rPr>
                <w:spacing w:val="-10"/>
                <w:w w:val="90"/>
                <w:sz w:val="18"/>
              </w:rPr>
              <w:t>2</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2</w:t>
            </w:r>
          </w:p>
        </w:tc>
        <w:tc>
          <w:tcPr>
            <w:tcW w:w="1202" w:type="dxa"/>
          </w:tcPr>
          <w:p>
            <w:pPr>
              <w:pStyle w:val="TableParagraph"/>
              <w:spacing w:before="2"/>
              <w:ind w:left="11" w:right="8"/>
              <w:jc w:val="center"/>
              <w:rPr>
                <w:sz w:val="18"/>
              </w:rPr>
            </w:pPr>
            <w:r>
              <w:rPr>
                <w:spacing w:val="-10"/>
                <w:w w:val="90"/>
                <w:sz w:val="18"/>
              </w:rPr>
              <w:t>2</w:t>
            </w:r>
          </w:p>
        </w:tc>
        <w:tc>
          <w:tcPr>
            <w:tcW w:w="1004" w:type="dxa"/>
          </w:tcPr>
          <w:p>
            <w:pPr>
              <w:pStyle w:val="TableParagraph"/>
              <w:spacing w:before="2"/>
              <w:ind w:left="11" w:right="6"/>
              <w:jc w:val="center"/>
              <w:rPr>
                <w:sz w:val="18"/>
              </w:rPr>
            </w:pPr>
            <w:r>
              <w:rPr>
                <w:spacing w:val="-2"/>
                <w:w w:val="90"/>
                <w:sz w:val="18"/>
              </w:rPr>
              <w:t>100,00%</w:t>
            </w:r>
          </w:p>
        </w:tc>
      </w:tr>
      <w:tr>
        <w:trPr>
          <w:trHeight w:val="618" w:hRule="atLeast"/>
        </w:trPr>
        <w:tc>
          <w:tcPr>
            <w:tcW w:w="646" w:type="dxa"/>
            <w:vMerge/>
            <w:tcBorders>
              <w:top w:val="nil"/>
            </w:tcBorders>
          </w:tcPr>
          <w:p>
            <w:pPr>
              <w:rPr>
                <w:sz w:val="2"/>
                <w:szCs w:val="2"/>
              </w:rPr>
            </w:pPr>
          </w:p>
        </w:tc>
        <w:tc>
          <w:tcPr>
            <w:tcW w:w="379" w:type="dxa"/>
            <w:tcBorders>
              <w:right w:val="nil"/>
            </w:tcBorders>
          </w:tcPr>
          <w:p>
            <w:pPr>
              <w:pStyle w:val="TableParagraph"/>
              <w:spacing w:before="2"/>
              <w:ind w:left="79"/>
              <w:jc w:val="center"/>
              <w:rPr>
                <w:sz w:val="18"/>
              </w:rPr>
            </w:pPr>
            <w:r>
              <w:rPr>
                <w:spacing w:val="-10"/>
                <w:w w:val="90"/>
                <w:sz w:val="18"/>
              </w:rPr>
              <w:t>2</w:t>
            </w:r>
          </w:p>
        </w:tc>
        <w:tc>
          <w:tcPr>
            <w:tcW w:w="2579" w:type="dxa"/>
            <w:tcBorders>
              <w:left w:val="nil"/>
            </w:tcBorders>
          </w:tcPr>
          <w:p>
            <w:pPr>
              <w:pStyle w:val="TableParagraph"/>
              <w:spacing w:before="2"/>
              <w:ind w:left="115"/>
              <w:rPr>
                <w:sz w:val="18"/>
              </w:rPr>
            </w:pPr>
            <w:r>
              <w:rPr>
                <w:w w:val="80"/>
                <w:sz w:val="18"/>
              </w:rPr>
              <w:t>Pengembangan</w:t>
            </w:r>
            <w:r>
              <w:rPr>
                <w:spacing w:val="9"/>
                <w:sz w:val="18"/>
              </w:rPr>
              <w:t> </w:t>
            </w:r>
            <w:r>
              <w:rPr>
                <w:spacing w:val="-2"/>
                <w:w w:val="90"/>
                <w:sz w:val="18"/>
              </w:rPr>
              <w:t>kapasitas</w:t>
            </w:r>
          </w:p>
          <w:p>
            <w:pPr>
              <w:pStyle w:val="TableParagraph"/>
              <w:spacing w:line="204" w:lineRule="exact"/>
              <w:ind w:left="115" w:right="15"/>
              <w:rPr>
                <w:sz w:val="18"/>
              </w:rPr>
            </w:pPr>
            <w:r>
              <w:rPr>
                <w:w w:val="80"/>
                <w:sz w:val="18"/>
              </w:rPr>
              <w:t>kelembagaan petani di kecamatan</w:t>
            </w:r>
            <w:r>
              <w:rPr>
                <w:w w:val="90"/>
                <w:sz w:val="18"/>
              </w:rPr>
              <w:t> dan</w:t>
            </w:r>
            <w:r>
              <w:rPr>
                <w:spacing w:val="-8"/>
                <w:w w:val="90"/>
                <w:sz w:val="18"/>
              </w:rPr>
              <w:t> </w:t>
            </w:r>
            <w:r>
              <w:rPr>
                <w:w w:val="90"/>
                <w:sz w:val="18"/>
              </w:rPr>
              <w:t>desa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Pr>
                <w:sz w:val="18"/>
              </w:rPr>
            </w:pPr>
            <w:r>
              <w:rPr>
                <w:w w:val="80"/>
                <w:sz w:val="18"/>
              </w:rPr>
              <w:t>Jumlah</w:t>
            </w:r>
            <w:r>
              <w:rPr>
                <w:spacing w:val="-1"/>
                <w:sz w:val="18"/>
              </w:rPr>
              <w:t> </w:t>
            </w:r>
            <w:r>
              <w:rPr>
                <w:w w:val="80"/>
                <w:sz w:val="18"/>
              </w:rPr>
              <w:t>kelembagaan</w:t>
            </w:r>
            <w:r>
              <w:rPr>
                <w:spacing w:val="-1"/>
                <w:sz w:val="18"/>
              </w:rPr>
              <w:t> </w:t>
            </w:r>
            <w:r>
              <w:rPr>
                <w:w w:val="80"/>
                <w:sz w:val="18"/>
              </w:rPr>
              <w:t>petani</w:t>
            </w:r>
            <w:r>
              <w:rPr>
                <w:spacing w:val="-4"/>
                <w:sz w:val="18"/>
              </w:rPr>
              <w:t> </w:t>
            </w:r>
            <w:r>
              <w:rPr>
                <w:w w:val="80"/>
                <w:sz w:val="18"/>
              </w:rPr>
              <w:t>di</w:t>
            </w:r>
            <w:r>
              <w:rPr>
                <w:spacing w:val="-3"/>
                <w:sz w:val="18"/>
              </w:rPr>
              <w:t> </w:t>
            </w:r>
            <w:r>
              <w:rPr>
                <w:spacing w:val="-2"/>
                <w:w w:val="80"/>
                <w:sz w:val="18"/>
              </w:rPr>
              <w:t>kecamatan</w:t>
            </w:r>
          </w:p>
          <w:p>
            <w:pPr>
              <w:pStyle w:val="TableParagraph"/>
              <w:spacing w:line="204" w:lineRule="exact"/>
              <w:ind w:left="114" w:right="146"/>
              <w:rPr>
                <w:sz w:val="18"/>
              </w:rPr>
            </w:pPr>
            <w:r>
              <w:rPr>
                <w:w w:val="80"/>
                <w:sz w:val="18"/>
              </w:rPr>
              <w:t>dan desa yang ditingkatkan kapasitasnya</w:t>
            </w:r>
            <w:r>
              <w:rPr>
                <w:w w:val="90"/>
                <w:sz w:val="18"/>
              </w:rPr>
              <w:t> </w:t>
            </w:r>
            <w:r>
              <w:rPr>
                <w:spacing w:val="-2"/>
                <w:w w:val="90"/>
                <w:sz w:val="18"/>
              </w:rPr>
              <w:t>(unit)</w:t>
            </w:r>
          </w:p>
        </w:tc>
        <w:tc>
          <w:tcPr>
            <w:tcW w:w="1948" w:type="dxa"/>
          </w:tcPr>
          <w:p>
            <w:pPr>
              <w:pStyle w:val="TableParagraph"/>
              <w:spacing w:before="2"/>
              <w:ind w:left="43" w:right="29"/>
              <w:jc w:val="center"/>
              <w:rPr>
                <w:sz w:val="18"/>
              </w:rPr>
            </w:pPr>
            <w:r>
              <w:rPr>
                <w:spacing w:val="-5"/>
                <w:w w:val="90"/>
                <w:sz w:val="18"/>
              </w:rPr>
              <w:t>12</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3</w:t>
            </w:r>
          </w:p>
        </w:tc>
        <w:tc>
          <w:tcPr>
            <w:tcW w:w="1202" w:type="dxa"/>
          </w:tcPr>
          <w:p>
            <w:pPr>
              <w:pStyle w:val="TableParagraph"/>
              <w:spacing w:before="2"/>
              <w:ind w:left="11" w:right="8"/>
              <w:jc w:val="center"/>
              <w:rPr>
                <w:sz w:val="18"/>
              </w:rPr>
            </w:pPr>
            <w:r>
              <w:rPr>
                <w:spacing w:val="-10"/>
                <w:w w:val="90"/>
                <w:sz w:val="18"/>
              </w:rPr>
              <w:t>3</w:t>
            </w:r>
          </w:p>
        </w:tc>
        <w:tc>
          <w:tcPr>
            <w:tcW w:w="1004" w:type="dxa"/>
          </w:tcPr>
          <w:p>
            <w:pPr>
              <w:pStyle w:val="TableParagraph"/>
              <w:spacing w:before="2"/>
              <w:ind w:left="11" w:right="2"/>
              <w:jc w:val="center"/>
              <w:rPr>
                <w:sz w:val="18"/>
              </w:rPr>
            </w:pPr>
            <w:r>
              <w:rPr>
                <w:spacing w:val="-2"/>
                <w:w w:val="90"/>
                <w:sz w:val="18"/>
              </w:rPr>
              <w:t>25,00%</w:t>
            </w:r>
          </w:p>
        </w:tc>
      </w:tr>
      <w:tr>
        <w:trPr>
          <w:trHeight w:val="285" w:hRule="atLeast"/>
        </w:trPr>
        <w:tc>
          <w:tcPr>
            <w:tcW w:w="646" w:type="dxa"/>
            <w:tcBorders>
              <w:left w:val="nil"/>
            </w:tcBorders>
          </w:tcPr>
          <w:p>
            <w:pPr>
              <w:pStyle w:val="TableParagraph"/>
              <w:rPr>
                <w:rFonts w:ascii="Times New Roman"/>
                <w:sz w:val="18"/>
              </w:rPr>
            </w:pPr>
          </w:p>
        </w:tc>
        <w:tc>
          <w:tcPr>
            <w:tcW w:w="2958" w:type="dxa"/>
            <w:gridSpan w:val="2"/>
          </w:tcPr>
          <w:p>
            <w:pPr>
              <w:pStyle w:val="TableParagraph"/>
              <w:rPr>
                <w:rFonts w:ascii="Times New Roman"/>
                <w:sz w:val="18"/>
              </w:rPr>
            </w:pPr>
          </w:p>
        </w:tc>
        <w:tc>
          <w:tcPr>
            <w:tcW w:w="3329"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414" w:hRule="atLeast"/>
        </w:trPr>
        <w:tc>
          <w:tcPr>
            <w:tcW w:w="646" w:type="dxa"/>
            <w:tcBorders>
              <w:left w:val="nil"/>
            </w:tcBorders>
          </w:tcPr>
          <w:p>
            <w:pPr>
              <w:pStyle w:val="TableParagraph"/>
              <w:rPr>
                <w:rFonts w:ascii="Times New Roman"/>
                <w:sz w:val="18"/>
              </w:rPr>
            </w:pPr>
          </w:p>
        </w:tc>
        <w:tc>
          <w:tcPr>
            <w:tcW w:w="2958" w:type="dxa"/>
            <w:gridSpan w:val="2"/>
          </w:tcPr>
          <w:p>
            <w:pPr>
              <w:pStyle w:val="TableParagraph"/>
              <w:spacing w:line="200" w:lineRule="atLeast"/>
              <w:ind w:left="105" w:right="42"/>
              <w:rPr>
                <w:rFonts w:ascii="Arial"/>
                <w:b/>
                <w:sz w:val="18"/>
              </w:rPr>
            </w:pPr>
            <w:r>
              <w:rPr>
                <w:rFonts w:ascii="Arial"/>
                <w:b/>
                <w:w w:val="80"/>
                <w:sz w:val="18"/>
              </w:rPr>
              <w:t>Meningkatnya produksi hasil</w:t>
            </w:r>
            <w:r>
              <w:rPr>
                <w:rFonts w:ascii="Arial"/>
                <w:b/>
                <w:w w:val="90"/>
                <w:sz w:val="18"/>
              </w:rPr>
              <w:t> </w:t>
            </w:r>
            <w:r>
              <w:rPr>
                <w:rFonts w:ascii="Arial"/>
                <w:b/>
                <w:spacing w:val="-2"/>
                <w:w w:val="90"/>
                <w:sz w:val="18"/>
              </w:rPr>
              <w:t>peternakan</w:t>
            </w:r>
          </w:p>
        </w:tc>
        <w:tc>
          <w:tcPr>
            <w:tcW w:w="3329" w:type="dxa"/>
            <w:gridSpan w:val="2"/>
          </w:tcPr>
          <w:p>
            <w:pPr>
              <w:pStyle w:val="TableParagraph"/>
              <w:spacing w:before="2"/>
              <w:ind w:left="408"/>
              <w:rPr>
                <w:rFonts w:ascii="Arial"/>
                <w:b/>
                <w:sz w:val="18"/>
              </w:rPr>
            </w:pPr>
            <w:r>
              <w:rPr>
                <w:rFonts w:ascii="Arial"/>
                <w:b/>
                <w:w w:val="80"/>
                <w:sz w:val="18"/>
              </w:rPr>
              <w:t>Produksi</w:t>
            </w:r>
            <w:r>
              <w:rPr>
                <w:rFonts w:ascii="Arial"/>
                <w:b/>
                <w:spacing w:val="-5"/>
                <w:sz w:val="18"/>
              </w:rPr>
              <w:t> </w:t>
            </w:r>
            <w:r>
              <w:rPr>
                <w:rFonts w:ascii="Arial"/>
                <w:b/>
                <w:w w:val="80"/>
                <w:sz w:val="18"/>
              </w:rPr>
              <w:t>Daging</w:t>
            </w:r>
            <w:r>
              <w:rPr>
                <w:rFonts w:ascii="Arial"/>
                <w:b/>
                <w:spacing w:val="-1"/>
                <w:sz w:val="18"/>
              </w:rPr>
              <w:t> </w:t>
            </w:r>
            <w:r>
              <w:rPr>
                <w:rFonts w:ascii="Arial"/>
                <w:b/>
                <w:w w:val="80"/>
                <w:sz w:val="18"/>
              </w:rPr>
              <w:t>Ternak</w:t>
            </w:r>
            <w:r>
              <w:rPr>
                <w:rFonts w:ascii="Arial"/>
                <w:b/>
                <w:spacing w:val="-1"/>
                <w:sz w:val="18"/>
              </w:rPr>
              <w:t> </w:t>
            </w:r>
            <w:r>
              <w:rPr>
                <w:rFonts w:ascii="Arial"/>
                <w:b/>
                <w:spacing w:val="-4"/>
                <w:w w:val="80"/>
                <w:sz w:val="18"/>
              </w:rPr>
              <w:t>(Kg)</w:t>
            </w:r>
          </w:p>
        </w:tc>
        <w:tc>
          <w:tcPr>
            <w:tcW w:w="1948" w:type="dxa"/>
          </w:tcPr>
          <w:p>
            <w:pPr>
              <w:pStyle w:val="TableParagraph"/>
              <w:spacing w:before="2"/>
              <w:ind w:left="864"/>
              <w:rPr>
                <w:rFonts w:ascii="Arial"/>
                <w:b/>
                <w:sz w:val="18"/>
              </w:rPr>
            </w:pPr>
            <w:r>
              <w:rPr>
                <w:rFonts w:ascii="Arial"/>
                <w:b/>
                <w:spacing w:val="-2"/>
                <w:w w:val="90"/>
                <w:sz w:val="18"/>
              </w:rPr>
              <w:t>6.226.534,46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7"/>
              <w:jc w:val="center"/>
              <w:rPr>
                <w:sz w:val="18"/>
              </w:rPr>
            </w:pPr>
            <w:r>
              <w:rPr>
                <w:spacing w:val="-2"/>
                <w:w w:val="90"/>
                <w:sz w:val="18"/>
              </w:rPr>
              <w:t>6103847,13</w:t>
            </w:r>
          </w:p>
        </w:tc>
        <w:tc>
          <w:tcPr>
            <w:tcW w:w="1202" w:type="dxa"/>
          </w:tcPr>
          <w:p>
            <w:pPr>
              <w:pStyle w:val="TableParagraph"/>
              <w:spacing w:before="2"/>
              <w:ind w:left="11" w:right="5"/>
              <w:jc w:val="center"/>
              <w:rPr>
                <w:sz w:val="18"/>
              </w:rPr>
            </w:pPr>
            <w:r>
              <w:rPr>
                <w:spacing w:val="-2"/>
                <w:w w:val="90"/>
                <w:sz w:val="18"/>
              </w:rPr>
              <w:t>6103847,13</w:t>
            </w:r>
          </w:p>
        </w:tc>
        <w:tc>
          <w:tcPr>
            <w:tcW w:w="1004" w:type="dxa"/>
          </w:tcPr>
          <w:p>
            <w:pPr>
              <w:pStyle w:val="TableParagraph"/>
              <w:spacing w:before="2"/>
              <w:ind w:left="11" w:right="2"/>
              <w:jc w:val="center"/>
              <w:rPr>
                <w:sz w:val="18"/>
              </w:rPr>
            </w:pPr>
            <w:r>
              <w:rPr>
                <w:spacing w:val="-2"/>
                <w:w w:val="90"/>
                <w:sz w:val="18"/>
              </w:rPr>
              <w:t>98,03%</w:t>
            </w:r>
          </w:p>
        </w:tc>
      </w:tr>
      <w:tr>
        <w:trPr>
          <w:trHeight w:val="618" w:hRule="atLeast"/>
        </w:trPr>
        <w:tc>
          <w:tcPr>
            <w:tcW w:w="646" w:type="dxa"/>
          </w:tcPr>
          <w:p>
            <w:pPr>
              <w:pStyle w:val="TableParagraph"/>
              <w:rPr>
                <w:rFonts w:ascii="Times New Roman"/>
                <w:sz w:val="18"/>
              </w:rPr>
            </w:pPr>
          </w:p>
        </w:tc>
        <w:tc>
          <w:tcPr>
            <w:tcW w:w="2958" w:type="dxa"/>
            <w:gridSpan w:val="2"/>
          </w:tcPr>
          <w:p>
            <w:pPr>
              <w:pStyle w:val="TableParagraph"/>
              <w:spacing w:before="2"/>
              <w:ind w:left="105"/>
              <w:rPr>
                <w:rFonts w:ascii="Arial"/>
                <w:b/>
                <w:sz w:val="18"/>
              </w:rPr>
            </w:pPr>
            <w:r>
              <w:rPr>
                <w:rFonts w:ascii="Arial"/>
                <w:b/>
                <w:w w:val="80"/>
                <w:sz w:val="18"/>
              </w:rPr>
              <w:t>PROGRAM</w:t>
            </w:r>
            <w:r>
              <w:rPr>
                <w:rFonts w:ascii="Arial"/>
                <w:b/>
                <w:sz w:val="18"/>
              </w:rPr>
              <w:t> </w:t>
            </w:r>
            <w:r>
              <w:rPr>
                <w:rFonts w:ascii="Arial"/>
                <w:b/>
                <w:w w:val="80"/>
                <w:sz w:val="18"/>
              </w:rPr>
              <w:t>PENYEDIAAN</w:t>
            </w:r>
            <w:r>
              <w:rPr>
                <w:rFonts w:ascii="Arial"/>
                <w:b/>
                <w:spacing w:val="2"/>
                <w:sz w:val="18"/>
              </w:rPr>
              <w:t> </w:t>
            </w:r>
            <w:r>
              <w:rPr>
                <w:rFonts w:ascii="Arial"/>
                <w:b/>
                <w:spacing w:val="-5"/>
                <w:w w:val="80"/>
                <w:sz w:val="18"/>
              </w:rPr>
              <w:t>DAN</w:t>
            </w:r>
          </w:p>
          <w:p>
            <w:pPr>
              <w:pStyle w:val="TableParagraph"/>
              <w:spacing w:line="204" w:lineRule="exact"/>
              <w:ind w:left="105" w:right="42"/>
              <w:rPr>
                <w:rFonts w:ascii="Arial"/>
                <w:b/>
                <w:sz w:val="18"/>
              </w:rPr>
            </w:pPr>
            <w:r>
              <w:rPr>
                <w:rFonts w:ascii="Arial"/>
                <w:b/>
                <w:w w:val="80"/>
                <w:sz w:val="18"/>
              </w:rPr>
              <w:t>PENGEMBANGAN </w:t>
            </w:r>
            <w:r>
              <w:rPr>
                <w:rFonts w:ascii="Arial"/>
                <w:b/>
                <w:w w:val="80"/>
                <w:sz w:val="18"/>
              </w:rPr>
              <w:t>SARANA</w:t>
            </w:r>
            <w:r>
              <w:rPr>
                <w:rFonts w:ascii="Arial"/>
                <w:b/>
                <w:w w:val="90"/>
                <w:sz w:val="18"/>
              </w:rPr>
              <w:t> </w:t>
            </w:r>
            <w:r>
              <w:rPr>
                <w:rFonts w:ascii="Arial"/>
                <w:b/>
                <w:spacing w:val="-2"/>
                <w:w w:val="90"/>
                <w:sz w:val="18"/>
              </w:rPr>
              <w:t>PERTANIAN</w:t>
            </w:r>
          </w:p>
        </w:tc>
        <w:tc>
          <w:tcPr>
            <w:tcW w:w="299" w:type="dxa"/>
            <w:tcBorders>
              <w:right w:val="nil"/>
            </w:tcBorders>
          </w:tcPr>
          <w:p>
            <w:pPr>
              <w:pStyle w:val="TableParagraph"/>
              <w:spacing w:before="2"/>
              <w:ind w:left="4"/>
              <w:jc w:val="center"/>
              <w:rPr>
                <w:rFonts w:ascii="Arial"/>
                <w:b/>
                <w:sz w:val="18"/>
              </w:rPr>
            </w:pPr>
            <w:r>
              <w:rPr>
                <w:rFonts w:ascii="Arial"/>
                <w:b/>
                <w:spacing w:val="-10"/>
                <w:w w:val="90"/>
                <w:sz w:val="18"/>
              </w:rPr>
              <w:t>1</w:t>
            </w:r>
          </w:p>
        </w:tc>
        <w:tc>
          <w:tcPr>
            <w:tcW w:w="3030" w:type="dxa"/>
            <w:tcBorders>
              <w:left w:val="nil"/>
            </w:tcBorders>
          </w:tcPr>
          <w:p>
            <w:pPr>
              <w:pStyle w:val="TableParagraph"/>
              <w:spacing w:before="2"/>
              <w:ind w:left="114"/>
              <w:rPr>
                <w:rFonts w:ascii="Arial"/>
                <w:b/>
                <w:sz w:val="18"/>
              </w:rPr>
            </w:pPr>
            <w:r>
              <w:rPr>
                <w:rFonts w:ascii="Arial"/>
                <w:b/>
                <w:w w:val="80"/>
                <w:sz w:val="18"/>
              </w:rPr>
              <w:t>Persentase</w:t>
            </w:r>
            <w:r>
              <w:rPr>
                <w:rFonts w:ascii="Arial"/>
                <w:b/>
                <w:spacing w:val="2"/>
                <w:sz w:val="18"/>
              </w:rPr>
              <w:t> </w:t>
            </w:r>
            <w:r>
              <w:rPr>
                <w:rFonts w:ascii="Arial"/>
                <w:b/>
                <w:w w:val="80"/>
                <w:sz w:val="18"/>
              </w:rPr>
              <w:t>Peningkatan</w:t>
            </w:r>
            <w:r>
              <w:rPr>
                <w:rFonts w:ascii="Arial"/>
                <w:b/>
                <w:spacing w:val="2"/>
                <w:sz w:val="18"/>
              </w:rPr>
              <w:t> </w:t>
            </w:r>
            <w:r>
              <w:rPr>
                <w:rFonts w:ascii="Arial"/>
                <w:b/>
                <w:spacing w:val="-2"/>
                <w:w w:val="80"/>
                <w:sz w:val="18"/>
              </w:rPr>
              <w:t>Penyediaan</w:t>
            </w:r>
          </w:p>
          <w:p>
            <w:pPr>
              <w:pStyle w:val="TableParagraph"/>
              <w:spacing w:line="204" w:lineRule="exact"/>
              <w:ind w:left="114" w:right="146"/>
              <w:rPr>
                <w:rFonts w:ascii="Arial"/>
                <w:b/>
                <w:sz w:val="18"/>
              </w:rPr>
            </w:pPr>
            <w:r>
              <w:rPr>
                <w:rFonts w:ascii="Arial"/>
                <w:b/>
                <w:w w:val="80"/>
                <w:sz w:val="18"/>
              </w:rPr>
              <w:t>dan Pengembangan Sarana Peternakan</w:t>
            </w:r>
            <w:r>
              <w:rPr>
                <w:rFonts w:ascii="Arial"/>
                <w:b/>
                <w:w w:val="90"/>
                <w:sz w:val="18"/>
              </w:rPr>
              <w:t> </w:t>
            </w:r>
            <w:r>
              <w:rPr>
                <w:rFonts w:ascii="Arial"/>
                <w:b/>
                <w:spacing w:val="-4"/>
                <w:w w:val="90"/>
                <w:sz w:val="18"/>
              </w:rPr>
              <w:t>(%)</w:t>
            </w:r>
          </w:p>
        </w:tc>
        <w:tc>
          <w:tcPr>
            <w:tcW w:w="1948" w:type="dxa"/>
          </w:tcPr>
          <w:p>
            <w:pPr>
              <w:pStyle w:val="TableParagraph"/>
              <w:spacing w:before="2"/>
              <w:ind w:left="39" w:right="29"/>
              <w:jc w:val="center"/>
              <w:rPr>
                <w:rFonts w:ascii="Arial"/>
                <w:b/>
                <w:sz w:val="18"/>
              </w:rPr>
            </w:pPr>
            <w:r>
              <w:rPr>
                <w:rFonts w:ascii="Arial"/>
                <w:b/>
                <w:spacing w:val="-5"/>
                <w:w w:val="90"/>
                <w:sz w:val="18"/>
              </w:rPr>
              <w:t>100</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jc w:val="center"/>
              <w:rPr>
                <w:sz w:val="18"/>
              </w:rPr>
            </w:pPr>
            <w:r>
              <w:rPr>
                <w:spacing w:val="-5"/>
                <w:w w:val="90"/>
                <w:sz w:val="18"/>
              </w:rPr>
              <w:t>100</w:t>
            </w:r>
          </w:p>
        </w:tc>
        <w:tc>
          <w:tcPr>
            <w:tcW w:w="1202" w:type="dxa"/>
          </w:tcPr>
          <w:p>
            <w:pPr>
              <w:pStyle w:val="TableParagraph"/>
              <w:spacing w:before="2"/>
              <w:ind w:left="11" w:right="6"/>
              <w:jc w:val="center"/>
              <w:rPr>
                <w:sz w:val="18"/>
              </w:rPr>
            </w:pPr>
            <w:r>
              <w:rPr>
                <w:spacing w:val="-5"/>
                <w:w w:val="90"/>
                <w:sz w:val="18"/>
              </w:rPr>
              <w:t>100</w:t>
            </w:r>
          </w:p>
        </w:tc>
        <w:tc>
          <w:tcPr>
            <w:tcW w:w="1004" w:type="dxa"/>
          </w:tcPr>
          <w:p>
            <w:pPr>
              <w:pStyle w:val="TableParagraph"/>
              <w:spacing w:before="2"/>
              <w:ind w:left="11" w:right="6"/>
              <w:jc w:val="center"/>
              <w:rPr>
                <w:sz w:val="18"/>
              </w:rPr>
            </w:pPr>
            <w:r>
              <w:rPr>
                <w:spacing w:val="-2"/>
                <w:w w:val="90"/>
                <w:sz w:val="18"/>
              </w:rPr>
              <w:t>100,00%</w:t>
            </w:r>
          </w:p>
        </w:tc>
      </w:tr>
      <w:tr>
        <w:trPr>
          <w:trHeight w:val="826" w:hRule="atLeast"/>
        </w:trPr>
        <w:tc>
          <w:tcPr>
            <w:tcW w:w="646" w:type="dxa"/>
          </w:tcPr>
          <w:p>
            <w:pPr>
              <w:pStyle w:val="TableParagraph"/>
              <w:rPr>
                <w:rFonts w:ascii="Times New Roman"/>
                <w:sz w:val="18"/>
              </w:rPr>
            </w:pPr>
          </w:p>
        </w:tc>
        <w:tc>
          <w:tcPr>
            <w:tcW w:w="379" w:type="dxa"/>
            <w:tcBorders>
              <w:right w:val="nil"/>
            </w:tcBorders>
          </w:tcPr>
          <w:p>
            <w:pPr>
              <w:pStyle w:val="TableParagraph"/>
              <w:spacing w:before="6"/>
              <w:ind w:left="79" w:right="24"/>
              <w:jc w:val="center"/>
              <w:rPr>
                <w:rFonts w:ascii="Arial"/>
                <w:b/>
                <w:sz w:val="18"/>
              </w:rPr>
            </w:pPr>
            <w:r>
              <w:rPr>
                <w:rFonts w:ascii="Arial"/>
                <w:b/>
                <w:spacing w:val="-10"/>
                <w:w w:val="90"/>
                <w:sz w:val="18"/>
              </w:rPr>
              <w:t>A</w:t>
            </w:r>
          </w:p>
        </w:tc>
        <w:tc>
          <w:tcPr>
            <w:tcW w:w="2579" w:type="dxa"/>
            <w:tcBorders>
              <w:left w:val="nil"/>
            </w:tcBorders>
          </w:tcPr>
          <w:p>
            <w:pPr>
              <w:pStyle w:val="TableParagraph"/>
              <w:spacing w:line="237" w:lineRule="auto" w:before="8"/>
              <w:ind w:left="115"/>
              <w:rPr>
                <w:rFonts w:ascii="Arial"/>
                <w:b/>
                <w:sz w:val="18"/>
              </w:rPr>
            </w:pPr>
            <w:r>
              <w:rPr>
                <w:rFonts w:ascii="Arial"/>
                <w:b/>
                <w:w w:val="80"/>
                <w:sz w:val="18"/>
              </w:rPr>
              <w:t>Peningkatan Mutu dan Peredaran</w:t>
            </w:r>
            <w:r>
              <w:rPr>
                <w:rFonts w:ascii="Arial"/>
                <w:b/>
                <w:sz w:val="18"/>
              </w:rPr>
              <w:t> </w:t>
            </w:r>
            <w:r>
              <w:rPr>
                <w:rFonts w:ascii="Arial"/>
                <w:b/>
                <w:w w:val="80"/>
                <w:sz w:val="18"/>
              </w:rPr>
              <w:t>Benih/Bibit Ternak dan Tanaman</w:t>
            </w:r>
          </w:p>
          <w:p>
            <w:pPr>
              <w:pStyle w:val="TableParagraph"/>
              <w:spacing w:line="204" w:lineRule="exact"/>
              <w:ind w:left="115"/>
              <w:rPr>
                <w:rFonts w:ascii="Arial"/>
                <w:b/>
                <w:sz w:val="18"/>
              </w:rPr>
            </w:pPr>
            <w:r>
              <w:rPr>
                <w:rFonts w:ascii="Arial"/>
                <w:b/>
                <w:w w:val="80"/>
                <w:sz w:val="18"/>
              </w:rPr>
              <w:t>Pakan Ternak Serta Pakan Dalam</w:t>
            </w:r>
            <w:r>
              <w:rPr>
                <w:rFonts w:ascii="Arial"/>
                <w:b/>
                <w:w w:val="90"/>
                <w:sz w:val="18"/>
              </w:rPr>
              <w:t> Daerah</w:t>
            </w:r>
            <w:r>
              <w:rPr>
                <w:rFonts w:ascii="Arial"/>
                <w:b/>
                <w:spacing w:val="-8"/>
                <w:w w:val="90"/>
                <w:sz w:val="18"/>
              </w:rPr>
              <w:t> </w:t>
            </w:r>
            <w:r>
              <w:rPr>
                <w:rFonts w:ascii="Arial"/>
                <w:b/>
                <w:w w:val="90"/>
                <w:sz w:val="18"/>
              </w:rPr>
              <w:t>Kabupaten/Kota</w:t>
            </w:r>
          </w:p>
        </w:tc>
        <w:tc>
          <w:tcPr>
            <w:tcW w:w="3329" w:type="dxa"/>
            <w:gridSpan w:val="2"/>
          </w:tcPr>
          <w:p>
            <w:pPr>
              <w:pStyle w:val="TableParagraph"/>
              <w:spacing w:line="237" w:lineRule="auto" w:before="8"/>
              <w:ind w:left="408" w:right="202"/>
              <w:rPr>
                <w:rFonts w:ascii="Arial"/>
                <w:b/>
                <w:sz w:val="18"/>
              </w:rPr>
            </w:pPr>
            <w:r>
              <w:rPr>
                <w:rFonts w:ascii="Arial"/>
                <w:b/>
                <w:w w:val="80"/>
                <w:sz w:val="18"/>
              </w:rPr>
              <w:t>Jumlah pembinaan kelompok</w:t>
            </w:r>
            <w:r>
              <w:rPr>
                <w:rFonts w:ascii="Arial"/>
                <w:b/>
                <w:w w:val="90"/>
                <w:sz w:val="18"/>
              </w:rPr>
              <w:t> tani/ternak</w:t>
            </w:r>
            <w:r>
              <w:rPr>
                <w:rFonts w:ascii="Arial"/>
                <w:b/>
                <w:spacing w:val="-4"/>
                <w:w w:val="90"/>
                <w:sz w:val="18"/>
              </w:rPr>
              <w:t> </w:t>
            </w:r>
            <w:r>
              <w:rPr>
                <w:rFonts w:ascii="Arial"/>
                <w:b/>
                <w:w w:val="90"/>
                <w:sz w:val="18"/>
              </w:rPr>
              <w:t>(kali)</w:t>
            </w:r>
          </w:p>
        </w:tc>
        <w:tc>
          <w:tcPr>
            <w:tcW w:w="1948" w:type="dxa"/>
          </w:tcPr>
          <w:p>
            <w:pPr>
              <w:pStyle w:val="TableParagraph"/>
              <w:spacing w:before="6"/>
              <w:ind w:left="43" w:right="29"/>
              <w:jc w:val="center"/>
              <w:rPr>
                <w:rFonts w:ascii="Arial"/>
                <w:b/>
                <w:sz w:val="18"/>
              </w:rPr>
            </w:pPr>
            <w:r>
              <w:rPr>
                <w:rFonts w:ascii="Arial"/>
                <w:b/>
                <w:spacing w:val="-5"/>
                <w:w w:val="90"/>
                <w:sz w:val="18"/>
              </w:rPr>
              <w:t>12</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4</w:t>
            </w:r>
          </w:p>
        </w:tc>
        <w:tc>
          <w:tcPr>
            <w:tcW w:w="1202" w:type="dxa"/>
          </w:tcPr>
          <w:p>
            <w:pPr>
              <w:pStyle w:val="TableParagraph"/>
              <w:spacing w:before="6"/>
              <w:ind w:left="11" w:right="8"/>
              <w:jc w:val="center"/>
              <w:rPr>
                <w:sz w:val="18"/>
              </w:rPr>
            </w:pPr>
            <w:r>
              <w:rPr>
                <w:spacing w:val="-10"/>
                <w:w w:val="90"/>
                <w:sz w:val="18"/>
              </w:rPr>
              <w:t>4</w:t>
            </w:r>
          </w:p>
        </w:tc>
        <w:tc>
          <w:tcPr>
            <w:tcW w:w="1004" w:type="dxa"/>
          </w:tcPr>
          <w:p>
            <w:pPr>
              <w:pStyle w:val="TableParagraph"/>
              <w:spacing w:before="6"/>
              <w:ind w:left="11" w:right="2"/>
              <w:jc w:val="center"/>
              <w:rPr>
                <w:sz w:val="18"/>
              </w:rPr>
            </w:pPr>
            <w:r>
              <w:rPr>
                <w:spacing w:val="-2"/>
                <w:w w:val="90"/>
                <w:sz w:val="18"/>
              </w:rPr>
              <w:t>33,33%</w:t>
            </w:r>
          </w:p>
        </w:tc>
      </w:tr>
      <w:tr>
        <w:trPr>
          <w:trHeight w:val="622" w:hRule="atLeast"/>
        </w:trPr>
        <w:tc>
          <w:tcPr>
            <w:tcW w:w="646" w:type="dxa"/>
          </w:tcPr>
          <w:p>
            <w:pPr>
              <w:pStyle w:val="TableParagraph"/>
              <w:rPr>
                <w:rFonts w:ascii="Times New Roman"/>
                <w:sz w:val="18"/>
              </w:rPr>
            </w:pPr>
          </w:p>
        </w:tc>
        <w:tc>
          <w:tcPr>
            <w:tcW w:w="379" w:type="dxa"/>
            <w:tcBorders>
              <w:right w:val="nil"/>
            </w:tcBorders>
          </w:tcPr>
          <w:p>
            <w:pPr>
              <w:pStyle w:val="TableParagraph"/>
              <w:spacing w:before="6"/>
              <w:ind w:left="79"/>
              <w:jc w:val="center"/>
              <w:rPr>
                <w:sz w:val="18"/>
              </w:rPr>
            </w:pPr>
            <w:r>
              <w:rPr>
                <w:spacing w:val="-10"/>
                <w:w w:val="90"/>
                <w:sz w:val="18"/>
              </w:rPr>
              <w:t>1</w:t>
            </w:r>
          </w:p>
        </w:tc>
        <w:tc>
          <w:tcPr>
            <w:tcW w:w="2579" w:type="dxa"/>
            <w:tcBorders>
              <w:left w:val="nil"/>
            </w:tcBorders>
          </w:tcPr>
          <w:p>
            <w:pPr>
              <w:pStyle w:val="TableParagraph"/>
              <w:spacing w:line="237" w:lineRule="auto" w:before="7"/>
              <w:ind w:left="115" w:right="246"/>
              <w:rPr>
                <w:sz w:val="18"/>
              </w:rPr>
            </w:pPr>
            <w:r>
              <w:rPr>
                <w:w w:val="80"/>
                <w:sz w:val="18"/>
              </w:rPr>
              <w:t>Pengawasan Mutu Benih/Bibit</w:t>
            </w:r>
            <w:r>
              <w:rPr>
                <w:w w:val="90"/>
                <w:sz w:val="18"/>
              </w:rPr>
              <w:t> Ternak,</w:t>
            </w:r>
            <w:r>
              <w:rPr>
                <w:spacing w:val="-8"/>
                <w:w w:val="90"/>
                <w:sz w:val="18"/>
              </w:rPr>
              <w:t> </w:t>
            </w:r>
            <w:r>
              <w:rPr>
                <w:w w:val="90"/>
                <w:sz w:val="18"/>
              </w:rPr>
              <w:t>Bahan</w:t>
            </w:r>
          </w:p>
          <w:p>
            <w:pPr>
              <w:pStyle w:val="TableParagraph"/>
              <w:spacing w:line="184" w:lineRule="exact" w:before="1"/>
              <w:ind w:left="115"/>
              <w:rPr>
                <w:sz w:val="18"/>
              </w:rPr>
            </w:pPr>
            <w:r>
              <w:rPr>
                <w:w w:val="80"/>
                <w:sz w:val="18"/>
              </w:rPr>
              <w:t>Pakan/Pakan/Tanaman</w:t>
            </w:r>
            <w:r>
              <w:rPr>
                <w:spacing w:val="4"/>
                <w:sz w:val="18"/>
              </w:rPr>
              <w:t> </w:t>
            </w:r>
            <w:r>
              <w:rPr>
                <w:w w:val="80"/>
                <w:sz w:val="18"/>
              </w:rPr>
              <w:t>Skala</w:t>
            </w:r>
            <w:r>
              <w:rPr>
                <w:spacing w:val="5"/>
                <w:sz w:val="18"/>
              </w:rPr>
              <w:t> </w:t>
            </w:r>
            <w:r>
              <w:rPr>
                <w:spacing w:val="-4"/>
                <w:w w:val="80"/>
                <w:sz w:val="18"/>
              </w:rPr>
              <w:t>Kecil</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37" w:lineRule="auto" w:before="7"/>
              <w:ind w:left="114" w:right="146"/>
              <w:rPr>
                <w:sz w:val="18"/>
              </w:rPr>
            </w:pPr>
            <w:r>
              <w:rPr>
                <w:w w:val="80"/>
                <w:sz w:val="18"/>
              </w:rPr>
              <w:t>Jumlah pengawasan mutu benih/ bibit</w:t>
            </w:r>
            <w:r>
              <w:rPr>
                <w:sz w:val="18"/>
              </w:rPr>
              <w:t> </w:t>
            </w:r>
            <w:r>
              <w:rPr>
                <w:w w:val="80"/>
                <w:sz w:val="18"/>
              </w:rPr>
              <w:t>ternak, bahan pakan/ pakan / tanaman</w:t>
            </w:r>
          </w:p>
          <w:p>
            <w:pPr>
              <w:pStyle w:val="TableParagraph"/>
              <w:spacing w:line="184" w:lineRule="exact" w:before="1"/>
              <w:ind w:left="114"/>
              <w:rPr>
                <w:sz w:val="18"/>
              </w:rPr>
            </w:pPr>
            <w:r>
              <w:rPr>
                <w:w w:val="80"/>
                <w:sz w:val="18"/>
              </w:rPr>
              <w:t>skala</w:t>
            </w:r>
            <w:r>
              <w:rPr>
                <w:spacing w:val="-6"/>
                <w:sz w:val="18"/>
              </w:rPr>
              <w:t> </w:t>
            </w:r>
            <w:r>
              <w:rPr>
                <w:w w:val="80"/>
                <w:sz w:val="18"/>
              </w:rPr>
              <w:t>kecil</w:t>
            </w:r>
            <w:r>
              <w:rPr>
                <w:spacing w:val="-5"/>
                <w:sz w:val="18"/>
              </w:rPr>
              <w:t> </w:t>
            </w:r>
            <w:r>
              <w:rPr>
                <w:spacing w:val="-2"/>
                <w:w w:val="80"/>
                <w:sz w:val="18"/>
              </w:rPr>
              <w:t>(laporan)</w:t>
            </w:r>
          </w:p>
        </w:tc>
        <w:tc>
          <w:tcPr>
            <w:tcW w:w="1948" w:type="dxa"/>
          </w:tcPr>
          <w:p>
            <w:pPr>
              <w:pStyle w:val="TableParagraph"/>
              <w:spacing w:before="6"/>
              <w:ind w:left="38" w:right="30"/>
              <w:jc w:val="center"/>
              <w:rPr>
                <w:sz w:val="18"/>
              </w:rPr>
            </w:pPr>
            <w:r>
              <w:rPr>
                <w:spacing w:val="-10"/>
                <w:w w:val="90"/>
                <w:sz w:val="18"/>
              </w:rPr>
              <w:t>3</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right="10"/>
              <w:jc w:val="center"/>
              <w:rPr>
                <w:sz w:val="18"/>
              </w:rPr>
            </w:pPr>
            <w:r>
              <w:rPr>
                <w:spacing w:val="-10"/>
                <w:w w:val="90"/>
                <w:sz w:val="18"/>
              </w:rPr>
              <w:t>1</w:t>
            </w:r>
          </w:p>
        </w:tc>
        <w:tc>
          <w:tcPr>
            <w:tcW w:w="1202" w:type="dxa"/>
          </w:tcPr>
          <w:p>
            <w:pPr>
              <w:pStyle w:val="TableParagraph"/>
              <w:spacing w:before="6"/>
              <w:ind w:left="11" w:right="8"/>
              <w:jc w:val="center"/>
              <w:rPr>
                <w:sz w:val="18"/>
              </w:rPr>
            </w:pPr>
            <w:r>
              <w:rPr>
                <w:spacing w:val="-10"/>
                <w:w w:val="90"/>
                <w:sz w:val="18"/>
              </w:rPr>
              <w:t>1</w:t>
            </w:r>
          </w:p>
        </w:tc>
        <w:tc>
          <w:tcPr>
            <w:tcW w:w="1004" w:type="dxa"/>
          </w:tcPr>
          <w:p>
            <w:pPr>
              <w:pStyle w:val="TableParagraph"/>
              <w:spacing w:before="6"/>
              <w:ind w:left="11" w:right="2"/>
              <w:jc w:val="center"/>
              <w:rPr>
                <w:sz w:val="18"/>
              </w:rPr>
            </w:pPr>
            <w:r>
              <w:rPr>
                <w:spacing w:val="-2"/>
                <w:w w:val="90"/>
                <w:sz w:val="18"/>
              </w:rPr>
              <w:t>33,33%</w:t>
            </w:r>
          </w:p>
        </w:tc>
      </w:tr>
      <w:tr>
        <w:trPr>
          <w:trHeight w:val="1033" w:hRule="atLeast"/>
        </w:trPr>
        <w:tc>
          <w:tcPr>
            <w:tcW w:w="646" w:type="dxa"/>
          </w:tcPr>
          <w:p>
            <w:pPr>
              <w:pStyle w:val="TableParagraph"/>
              <w:rPr>
                <w:rFonts w:ascii="Times New Roman"/>
                <w:sz w:val="18"/>
              </w:rPr>
            </w:pPr>
          </w:p>
        </w:tc>
        <w:tc>
          <w:tcPr>
            <w:tcW w:w="379" w:type="dxa"/>
            <w:tcBorders>
              <w:right w:val="nil"/>
            </w:tcBorders>
          </w:tcPr>
          <w:p>
            <w:pPr>
              <w:pStyle w:val="TableParagraph"/>
              <w:spacing w:before="2"/>
              <w:ind w:left="79" w:right="24"/>
              <w:jc w:val="center"/>
              <w:rPr>
                <w:rFonts w:ascii="Arial"/>
                <w:b/>
                <w:sz w:val="18"/>
              </w:rPr>
            </w:pPr>
            <w:r>
              <w:rPr>
                <w:rFonts w:ascii="Arial"/>
                <w:b/>
                <w:spacing w:val="-10"/>
                <w:w w:val="90"/>
                <w:sz w:val="18"/>
              </w:rPr>
              <w:t>B</w:t>
            </w:r>
          </w:p>
        </w:tc>
        <w:tc>
          <w:tcPr>
            <w:tcW w:w="2579" w:type="dxa"/>
            <w:tcBorders>
              <w:left w:val="nil"/>
            </w:tcBorders>
          </w:tcPr>
          <w:p>
            <w:pPr>
              <w:pStyle w:val="TableParagraph"/>
              <w:spacing w:before="2"/>
              <w:ind w:left="115"/>
              <w:rPr>
                <w:rFonts w:ascii="Arial"/>
                <w:b/>
                <w:sz w:val="18"/>
              </w:rPr>
            </w:pPr>
            <w:r>
              <w:rPr>
                <w:rFonts w:ascii="Arial"/>
                <w:b/>
                <w:w w:val="80"/>
                <w:sz w:val="18"/>
              </w:rPr>
              <w:t>Pengendalian dan Pengawasan</w:t>
            </w:r>
            <w:r>
              <w:rPr>
                <w:rFonts w:ascii="Arial"/>
                <w:b/>
                <w:w w:val="90"/>
                <w:sz w:val="18"/>
              </w:rPr>
              <w:t> Penyediaan</w:t>
            </w:r>
            <w:r>
              <w:rPr>
                <w:rFonts w:ascii="Arial"/>
                <w:b/>
                <w:spacing w:val="-10"/>
                <w:w w:val="90"/>
                <w:sz w:val="18"/>
              </w:rPr>
              <w:t> </w:t>
            </w:r>
            <w:r>
              <w:rPr>
                <w:rFonts w:ascii="Arial"/>
                <w:b/>
                <w:w w:val="90"/>
                <w:sz w:val="18"/>
              </w:rPr>
              <w:t>dan</w:t>
            </w:r>
            <w:r>
              <w:rPr>
                <w:rFonts w:ascii="Arial"/>
                <w:b/>
                <w:spacing w:val="-7"/>
                <w:w w:val="90"/>
                <w:sz w:val="18"/>
              </w:rPr>
              <w:t> </w:t>
            </w:r>
            <w:r>
              <w:rPr>
                <w:rFonts w:ascii="Arial"/>
                <w:b/>
                <w:w w:val="90"/>
                <w:sz w:val="18"/>
              </w:rPr>
              <w:t>Peredaran </w:t>
            </w:r>
            <w:r>
              <w:rPr>
                <w:rFonts w:ascii="Arial"/>
                <w:b/>
                <w:w w:val="80"/>
                <w:sz w:val="18"/>
              </w:rPr>
              <w:t>Benih/Bibit Ternak dan Hijauan</w:t>
            </w:r>
          </w:p>
          <w:p>
            <w:pPr>
              <w:pStyle w:val="TableParagraph"/>
              <w:spacing w:line="208" w:lineRule="exact"/>
              <w:ind w:left="115"/>
              <w:rPr>
                <w:rFonts w:ascii="Arial"/>
                <w:b/>
                <w:sz w:val="18"/>
              </w:rPr>
            </w:pPr>
            <w:r>
              <w:rPr>
                <w:rFonts w:ascii="Arial"/>
                <w:b/>
                <w:w w:val="80"/>
                <w:sz w:val="18"/>
              </w:rPr>
              <w:t>Pakan Ternak Dalam Daerah</w:t>
            </w:r>
            <w:r>
              <w:rPr>
                <w:rFonts w:ascii="Arial"/>
                <w:b/>
                <w:w w:val="90"/>
                <w:sz w:val="18"/>
              </w:rPr>
              <w:t> </w:t>
            </w:r>
            <w:r>
              <w:rPr>
                <w:rFonts w:ascii="Arial"/>
                <w:b/>
                <w:spacing w:val="-2"/>
                <w:w w:val="90"/>
                <w:sz w:val="18"/>
              </w:rPr>
              <w:t>Kabupaten/Kota</w:t>
            </w:r>
          </w:p>
        </w:tc>
        <w:tc>
          <w:tcPr>
            <w:tcW w:w="3329" w:type="dxa"/>
            <w:gridSpan w:val="2"/>
          </w:tcPr>
          <w:p>
            <w:pPr>
              <w:pStyle w:val="TableParagraph"/>
              <w:spacing w:before="2"/>
              <w:ind w:left="408"/>
              <w:rPr>
                <w:rFonts w:ascii="Arial"/>
                <w:b/>
                <w:sz w:val="18"/>
              </w:rPr>
            </w:pPr>
            <w:r>
              <w:rPr>
                <w:rFonts w:ascii="Arial"/>
                <w:b/>
                <w:w w:val="85"/>
                <w:sz w:val="18"/>
              </w:rPr>
              <w:t>Jumlah Kegiatan pengendalian dan </w:t>
            </w:r>
            <w:r>
              <w:rPr>
                <w:rFonts w:ascii="Arial"/>
                <w:b/>
                <w:w w:val="80"/>
                <w:sz w:val="18"/>
              </w:rPr>
              <w:t>pengawasan penyediaan dan peredaran</w:t>
            </w:r>
            <w:r>
              <w:rPr>
                <w:rFonts w:ascii="Arial"/>
                <w:b/>
                <w:sz w:val="18"/>
              </w:rPr>
              <w:t> </w:t>
            </w:r>
            <w:r>
              <w:rPr>
                <w:rFonts w:ascii="Arial"/>
                <w:b/>
                <w:w w:val="80"/>
                <w:sz w:val="18"/>
              </w:rPr>
              <w:t>Benih / Bibit Ternak dan Hijauan Pakan</w:t>
            </w:r>
            <w:r>
              <w:rPr>
                <w:rFonts w:ascii="Arial"/>
                <w:b/>
                <w:w w:val="90"/>
                <w:sz w:val="18"/>
              </w:rPr>
              <w:t> Ternak</w:t>
            </w:r>
            <w:r>
              <w:rPr>
                <w:rFonts w:ascii="Arial"/>
                <w:b/>
                <w:spacing w:val="-2"/>
                <w:w w:val="90"/>
                <w:sz w:val="18"/>
              </w:rPr>
              <w:t> </w:t>
            </w:r>
            <w:r>
              <w:rPr>
                <w:rFonts w:ascii="Arial"/>
                <w:b/>
                <w:w w:val="90"/>
                <w:sz w:val="18"/>
              </w:rPr>
              <w:t>(kali)</w:t>
            </w:r>
          </w:p>
        </w:tc>
        <w:tc>
          <w:tcPr>
            <w:tcW w:w="1948" w:type="dxa"/>
          </w:tcPr>
          <w:p>
            <w:pPr>
              <w:pStyle w:val="TableParagraph"/>
              <w:spacing w:before="2"/>
              <w:ind w:left="43" w:right="29"/>
              <w:jc w:val="center"/>
              <w:rPr>
                <w:rFonts w:ascii="Arial"/>
                <w:b/>
                <w:sz w:val="18"/>
              </w:rPr>
            </w:pPr>
            <w:r>
              <w:rPr>
                <w:rFonts w:ascii="Arial"/>
                <w:b/>
                <w:spacing w:val="-5"/>
                <w:w w:val="90"/>
                <w:sz w:val="18"/>
              </w:rPr>
              <w:t>36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4"/>
              <w:jc w:val="center"/>
              <w:rPr>
                <w:sz w:val="18"/>
              </w:rPr>
            </w:pPr>
            <w:r>
              <w:rPr>
                <w:spacing w:val="-5"/>
                <w:w w:val="90"/>
                <w:sz w:val="18"/>
              </w:rPr>
              <w:t>12</w:t>
            </w:r>
          </w:p>
        </w:tc>
        <w:tc>
          <w:tcPr>
            <w:tcW w:w="1202" w:type="dxa"/>
          </w:tcPr>
          <w:p>
            <w:pPr>
              <w:pStyle w:val="TableParagraph"/>
              <w:spacing w:before="2"/>
              <w:ind w:left="11" w:right="2"/>
              <w:jc w:val="center"/>
              <w:rPr>
                <w:sz w:val="18"/>
              </w:rPr>
            </w:pPr>
            <w:r>
              <w:rPr>
                <w:spacing w:val="-5"/>
                <w:w w:val="90"/>
                <w:sz w:val="18"/>
              </w:rPr>
              <w:t>12</w:t>
            </w:r>
          </w:p>
        </w:tc>
        <w:tc>
          <w:tcPr>
            <w:tcW w:w="1004" w:type="dxa"/>
          </w:tcPr>
          <w:p>
            <w:pPr>
              <w:pStyle w:val="TableParagraph"/>
              <w:spacing w:before="2"/>
              <w:ind w:left="11" w:right="2"/>
              <w:jc w:val="center"/>
              <w:rPr>
                <w:sz w:val="18"/>
              </w:rPr>
            </w:pPr>
            <w:r>
              <w:rPr>
                <w:spacing w:val="-2"/>
                <w:w w:val="90"/>
                <w:sz w:val="18"/>
              </w:rPr>
              <w:t>33,33%</w:t>
            </w:r>
          </w:p>
        </w:tc>
      </w:tr>
      <w:tr>
        <w:trPr>
          <w:trHeight w:val="613" w:hRule="atLeast"/>
        </w:trPr>
        <w:tc>
          <w:tcPr>
            <w:tcW w:w="646" w:type="dxa"/>
          </w:tcPr>
          <w:p>
            <w:pPr>
              <w:pStyle w:val="TableParagraph"/>
              <w:rPr>
                <w:rFonts w:ascii="Times New Roman"/>
                <w:sz w:val="18"/>
              </w:rPr>
            </w:pPr>
          </w:p>
        </w:tc>
        <w:tc>
          <w:tcPr>
            <w:tcW w:w="379" w:type="dxa"/>
            <w:tcBorders>
              <w:right w:val="nil"/>
            </w:tcBorders>
          </w:tcPr>
          <w:p>
            <w:pPr>
              <w:pStyle w:val="TableParagraph"/>
              <w:spacing w:line="204" w:lineRule="exact"/>
              <w:ind w:left="79"/>
              <w:jc w:val="center"/>
              <w:rPr>
                <w:sz w:val="18"/>
              </w:rPr>
            </w:pPr>
            <w:r>
              <w:rPr>
                <w:spacing w:val="-10"/>
                <w:w w:val="90"/>
                <w:sz w:val="18"/>
              </w:rPr>
              <w:t>3</w:t>
            </w:r>
          </w:p>
        </w:tc>
        <w:tc>
          <w:tcPr>
            <w:tcW w:w="2579" w:type="dxa"/>
            <w:tcBorders>
              <w:left w:val="nil"/>
            </w:tcBorders>
          </w:tcPr>
          <w:p>
            <w:pPr>
              <w:pStyle w:val="TableParagraph"/>
              <w:spacing w:line="237" w:lineRule="auto"/>
              <w:ind w:left="115"/>
              <w:rPr>
                <w:sz w:val="18"/>
              </w:rPr>
            </w:pPr>
            <w:r>
              <w:rPr>
                <w:spacing w:val="-2"/>
                <w:w w:val="85"/>
                <w:sz w:val="18"/>
              </w:rPr>
              <w:t>Pengawasan Produksi Benih/Bibit </w:t>
            </w:r>
            <w:r>
              <w:rPr>
                <w:w w:val="80"/>
                <w:sz w:val="18"/>
              </w:rPr>
              <w:t>Ternak dan Hijauan Pakan Ternak,</w:t>
            </w:r>
          </w:p>
          <w:p>
            <w:pPr>
              <w:pStyle w:val="TableParagraph"/>
              <w:spacing w:line="184" w:lineRule="exact"/>
              <w:ind w:left="115"/>
              <w:rPr>
                <w:sz w:val="18"/>
              </w:rPr>
            </w:pPr>
            <w:r>
              <w:rPr>
                <w:w w:val="80"/>
                <w:sz w:val="18"/>
              </w:rPr>
              <w:t>Bahan</w:t>
            </w:r>
            <w:r>
              <w:rPr>
                <w:sz w:val="18"/>
              </w:rPr>
              <w:t> </w:t>
            </w:r>
            <w:r>
              <w:rPr>
                <w:spacing w:val="-2"/>
                <w:w w:val="90"/>
                <w:sz w:val="18"/>
              </w:rPr>
              <w:t>Pakan/Pakan</w:t>
            </w:r>
          </w:p>
        </w:tc>
        <w:tc>
          <w:tcPr>
            <w:tcW w:w="299" w:type="dxa"/>
            <w:tcBorders>
              <w:right w:val="nil"/>
            </w:tcBorders>
          </w:tcPr>
          <w:p>
            <w:pPr>
              <w:pStyle w:val="TableParagraph"/>
              <w:spacing w:line="204" w:lineRule="exact"/>
              <w:ind w:left="4"/>
              <w:jc w:val="center"/>
              <w:rPr>
                <w:sz w:val="18"/>
              </w:rPr>
            </w:pPr>
            <w:r>
              <w:rPr>
                <w:spacing w:val="-10"/>
                <w:w w:val="90"/>
                <w:sz w:val="18"/>
              </w:rPr>
              <w:t>a</w:t>
            </w:r>
          </w:p>
        </w:tc>
        <w:tc>
          <w:tcPr>
            <w:tcW w:w="3030" w:type="dxa"/>
            <w:tcBorders>
              <w:left w:val="nil"/>
            </w:tcBorders>
          </w:tcPr>
          <w:p>
            <w:pPr>
              <w:pStyle w:val="TableParagraph"/>
              <w:spacing w:line="237" w:lineRule="auto"/>
              <w:ind w:left="114" w:right="146"/>
              <w:rPr>
                <w:sz w:val="18"/>
              </w:rPr>
            </w:pPr>
            <w:r>
              <w:rPr>
                <w:w w:val="80"/>
                <w:sz w:val="18"/>
              </w:rPr>
              <w:t>Jumlah Pengawasan Produksi Benih/Bibit</w:t>
            </w:r>
            <w:r>
              <w:rPr>
                <w:sz w:val="18"/>
              </w:rPr>
              <w:t> </w:t>
            </w:r>
            <w:r>
              <w:rPr>
                <w:w w:val="80"/>
                <w:sz w:val="18"/>
              </w:rPr>
              <w:t>Ternak</w:t>
            </w:r>
            <w:r>
              <w:rPr>
                <w:spacing w:val="-6"/>
                <w:sz w:val="18"/>
              </w:rPr>
              <w:t> </w:t>
            </w:r>
            <w:r>
              <w:rPr>
                <w:w w:val="80"/>
                <w:sz w:val="18"/>
              </w:rPr>
              <w:t>dan</w:t>
            </w:r>
            <w:r>
              <w:rPr>
                <w:spacing w:val="-2"/>
                <w:sz w:val="18"/>
              </w:rPr>
              <w:t> </w:t>
            </w:r>
            <w:r>
              <w:rPr>
                <w:w w:val="80"/>
                <w:sz w:val="18"/>
              </w:rPr>
              <w:t>Hijauan</w:t>
            </w:r>
            <w:r>
              <w:rPr>
                <w:spacing w:val="-2"/>
                <w:sz w:val="18"/>
              </w:rPr>
              <w:t> </w:t>
            </w:r>
            <w:r>
              <w:rPr>
                <w:w w:val="80"/>
                <w:sz w:val="18"/>
              </w:rPr>
              <w:t>Pakan</w:t>
            </w:r>
            <w:r>
              <w:rPr>
                <w:spacing w:val="-2"/>
                <w:sz w:val="18"/>
              </w:rPr>
              <w:t> </w:t>
            </w:r>
            <w:r>
              <w:rPr>
                <w:w w:val="80"/>
                <w:sz w:val="18"/>
              </w:rPr>
              <w:t>Ternak,</w:t>
            </w:r>
            <w:r>
              <w:rPr>
                <w:spacing w:val="-5"/>
                <w:sz w:val="18"/>
              </w:rPr>
              <w:t> </w:t>
            </w:r>
            <w:r>
              <w:rPr>
                <w:spacing w:val="-4"/>
                <w:w w:val="80"/>
                <w:sz w:val="18"/>
              </w:rPr>
              <w:t>Bahan</w:t>
            </w:r>
          </w:p>
          <w:p>
            <w:pPr>
              <w:pStyle w:val="TableParagraph"/>
              <w:spacing w:line="184" w:lineRule="exact"/>
              <w:ind w:left="114"/>
              <w:rPr>
                <w:sz w:val="18"/>
              </w:rPr>
            </w:pPr>
            <w:r>
              <w:rPr>
                <w:w w:val="80"/>
                <w:sz w:val="18"/>
              </w:rPr>
              <w:t>Pakan/Pakan</w:t>
            </w:r>
            <w:r>
              <w:rPr>
                <w:spacing w:val="7"/>
                <w:sz w:val="18"/>
              </w:rPr>
              <w:t> </w:t>
            </w:r>
            <w:r>
              <w:rPr>
                <w:spacing w:val="-2"/>
                <w:w w:val="90"/>
                <w:sz w:val="18"/>
              </w:rPr>
              <w:t>(Laporan)</w:t>
            </w:r>
          </w:p>
        </w:tc>
        <w:tc>
          <w:tcPr>
            <w:tcW w:w="1948" w:type="dxa"/>
          </w:tcPr>
          <w:p>
            <w:pPr>
              <w:pStyle w:val="TableParagraph"/>
              <w:spacing w:line="204" w:lineRule="exact"/>
              <w:ind w:left="38" w:right="30"/>
              <w:jc w:val="center"/>
              <w:rPr>
                <w:sz w:val="18"/>
              </w:rPr>
            </w:pPr>
            <w:r>
              <w:rPr>
                <w:spacing w:val="-10"/>
                <w:w w:val="90"/>
                <w:sz w:val="18"/>
              </w:rPr>
              <w:t>3</w:t>
            </w:r>
          </w:p>
        </w:tc>
        <w:tc>
          <w:tcPr>
            <w:tcW w:w="1135" w:type="dxa"/>
          </w:tcPr>
          <w:p>
            <w:pPr>
              <w:pStyle w:val="TableParagraph"/>
              <w:spacing w:line="204" w:lineRule="exact"/>
              <w:ind w:left="16" w:right="2"/>
              <w:jc w:val="center"/>
              <w:rPr>
                <w:sz w:val="18"/>
              </w:rPr>
            </w:pPr>
            <w:r>
              <w:rPr>
                <w:spacing w:val="-10"/>
                <w:w w:val="90"/>
                <w:sz w:val="18"/>
              </w:rPr>
              <w:t>0</w:t>
            </w:r>
          </w:p>
        </w:tc>
        <w:tc>
          <w:tcPr>
            <w:tcW w:w="1070" w:type="dxa"/>
          </w:tcPr>
          <w:p>
            <w:pPr>
              <w:pStyle w:val="TableParagraph"/>
              <w:spacing w:line="204" w:lineRule="exact"/>
              <w:ind w:left="3" w:right="2"/>
              <w:jc w:val="center"/>
              <w:rPr>
                <w:sz w:val="18"/>
              </w:rPr>
            </w:pPr>
            <w:r>
              <w:rPr>
                <w:spacing w:val="-10"/>
                <w:w w:val="90"/>
                <w:sz w:val="18"/>
              </w:rPr>
              <w:t>0</w:t>
            </w:r>
          </w:p>
        </w:tc>
        <w:tc>
          <w:tcPr>
            <w:tcW w:w="1085" w:type="dxa"/>
          </w:tcPr>
          <w:p>
            <w:pPr>
              <w:pStyle w:val="TableParagraph"/>
              <w:spacing w:line="204" w:lineRule="exact"/>
              <w:ind w:left="17" w:right="2"/>
              <w:jc w:val="center"/>
              <w:rPr>
                <w:sz w:val="18"/>
              </w:rPr>
            </w:pPr>
            <w:r>
              <w:rPr>
                <w:spacing w:val="-10"/>
                <w:w w:val="90"/>
                <w:sz w:val="18"/>
              </w:rPr>
              <w:t>0</w:t>
            </w:r>
          </w:p>
        </w:tc>
        <w:tc>
          <w:tcPr>
            <w:tcW w:w="842" w:type="dxa"/>
          </w:tcPr>
          <w:p>
            <w:pPr>
              <w:pStyle w:val="TableParagraph"/>
              <w:spacing w:line="204" w:lineRule="exact"/>
              <w:ind w:left="59" w:right="47"/>
              <w:jc w:val="center"/>
              <w:rPr>
                <w:sz w:val="18"/>
              </w:rPr>
            </w:pPr>
            <w:r>
              <w:rPr>
                <w:spacing w:val="-4"/>
                <w:w w:val="90"/>
                <w:sz w:val="18"/>
              </w:rPr>
              <w:t>0,00%</w:t>
            </w:r>
          </w:p>
        </w:tc>
        <w:tc>
          <w:tcPr>
            <w:tcW w:w="1229" w:type="dxa"/>
          </w:tcPr>
          <w:p>
            <w:pPr>
              <w:pStyle w:val="TableParagraph"/>
              <w:spacing w:line="204" w:lineRule="exact"/>
              <w:ind w:left="11" w:right="10"/>
              <w:jc w:val="center"/>
              <w:rPr>
                <w:sz w:val="18"/>
              </w:rPr>
            </w:pPr>
            <w:r>
              <w:rPr>
                <w:spacing w:val="-10"/>
                <w:w w:val="90"/>
                <w:sz w:val="18"/>
              </w:rPr>
              <w:t>1</w:t>
            </w:r>
          </w:p>
        </w:tc>
        <w:tc>
          <w:tcPr>
            <w:tcW w:w="1202" w:type="dxa"/>
          </w:tcPr>
          <w:p>
            <w:pPr>
              <w:pStyle w:val="TableParagraph"/>
              <w:spacing w:line="204" w:lineRule="exact"/>
              <w:ind w:left="11" w:right="8"/>
              <w:jc w:val="center"/>
              <w:rPr>
                <w:sz w:val="18"/>
              </w:rPr>
            </w:pPr>
            <w:r>
              <w:rPr>
                <w:spacing w:val="-10"/>
                <w:w w:val="90"/>
                <w:sz w:val="18"/>
              </w:rPr>
              <w:t>1</w:t>
            </w:r>
          </w:p>
        </w:tc>
        <w:tc>
          <w:tcPr>
            <w:tcW w:w="1004" w:type="dxa"/>
          </w:tcPr>
          <w:p>
            <w:pPr>
              <w:pStyle w:val="TableParagraph"/>
              <w:spacing w:line="204" w:lineRule="exact"/>
              <w:ind w:left="11" w:right="2"/>
              <w:jc w:val="center"/>
              <w:rPr>
                <w:sz w:val="18"/>
              </w:rPr>
            </w:pPr>
            <w:r>
              <w:rPr>
                <w:spacing w:val="-2"/>
                <w:w w:val="90"/>
                <w:sz w:val="18"/>
              </w:rPr>
              <w:t>33,33%</w:t>
            </w:r>
          </w:p>
        </w:tc>
      </w:tr>
    </w:tbl>
    <w:p>
      <w:pPr>
        <w:pStyle w:val="TableParagraph"/>
        <w:spacing w:after="0" w:line="204" w:lineRule="exact"/>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8"/>
        <w:gridCol w:w="378"/>
        <w:gridCol w:w="2580"/>
        <w:gridCol w:w="300"/>
        <w:gridCol w:w="3031"/>
        <w:gridCol w:w="1949"/>
        <w:gridCol w:w="1136"/>
        <w:gridCol w:w="1071"/>
        <w:gridCol w:w="1086"/>
        <w:gridCol w:w="843"/>
        <w:gridCol w:w="1230"/>
        <w:gridCol w:w="1203"/>
        <w:gridCol w:w="1005"/>
      </w:tblGrid>
      <w:tr>
        <w:trPr>
          <w:trHeight w:val="830" w:hRule="atLeast"/>
        </w:trPr>
        <w:tc>
          <w:tcPr>
            <w:tcW w:w="6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58"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3" w:right="22"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31"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4" w:right="131"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9"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4" w:right="34"/>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6" w:type="dxa"/>
            <w:vMerge w:val="restart"/>
            <w:shd w:val="clear" w:color="auto" w:fill="C6E0B4"/>
          </w:tcPr>
          <w:p>
            <w:pPr>
              <w:pStyle w:val="TableParagraph"/>
              <w:spacing w:before="111"/>
              <w:rPr>
                <w:rFonts w:ascii="Times New Roman"/>
                <w:b/>
                <w:sz w:val="18"/>
              </w:rPr>
            </w:pPr>
          </w:p>
          <w:p>
            <w:pPr>
              <w:pStyle w:val="TableParagraph"/>
              <w:ind w:left="107" w:right="103"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3000" w:type="dxa"/>
            <w:gridSpan w:val="3"/>
            <w:shd w:val="clear" w:color="auto" w:fill="C6E0B4"/>
          </w:tcPr>
          <w:p>
            <w:pPr>
              <w:pStyle w:val="TableParagraph"/>
              <w:spacing w:before="3"/>
              <w:rPr>
                <w:rFonts w:ascii="Times New Roman"/>
                <w:b/>
                <w:sz w:val="18"/>
              </w:rPr>
            </w:pPr>
          </w:p>
          <w:p>
            <w:pPr>
              <w:pStyle w:val="TableParagraph"/>
              <w:ind w:left="427"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30"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08" w:right="12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8" w:type="dxa"/>
            <w:gridSpan w:val="2"/>
            <w:shd w:val="clear" w:color="auto" w:fill="C6E0B4"/>
          </w:tcPr>
          <w:p>
            <w:pPr>
              <w:pStyle w:val="TableParagraph"/>
              <w:spacing w:line="237" w:lineRule="auto" w:before="8"/>
              <w:ind w:right="23"/>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23"/>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8" w:type="dxa"/>
            <w:vMerge/>
            <w:tcBorders>
              <w:top w:val="nil"/>
            </w:tcBorders>
            <w:shd w:val="clear" w:color="auto" w:fill="C6E0B4"/>
          </w:tcPr>
          <w:p>
            <w:pPr>
              <w:rPr>
                <w:sz w:val="2"/>
                <w:szCs w:val="2"/>
              </w:rPr>
            </w:pPr>
          </w:p>
        </w:tc>
        <w:tc>
          <w:tcPr>
            <w:tcW w:w="2958" w:type="dxa"/>
            <w:gridSpan w:val="2"/>
            <w:vMerge/>
            <w:tcBorders>
              <w:top w:val="nil"/>
            </w:tcBorders>
            <w:shd w:val="clear" w:color="auto" w:fill="C6E0B4"/>
          </w:tcPr>
          <w:p>
            <w:pPr>
              <w:rPr>
                <w:sz w:val="2"/>
                <w:szCs w:val="2"/>
              </w:rPr>
            </w:pPr>
          </w:p>
        </w:tc>
        <w:tc>
          <w:tcPr>
            <w:tcW w:w="3331" w:type="dxa"/>
            <w:gridSpan w:val="2"/>
            <w:vMerge/>
            <w:tcBorders>
              <w:top w:val="nil"/>
            </w:tcBorders>
            <w:shd w:val="clear" w:color="auto" w:fill="C6E0B4"/>
          </w:tcPr>
          <w:p>
            <w:pPr>
              <w:rPr>
                <w:sz w:val="2"/>
                <w:szCs w:val="2"/>
              </w:rPr>
            </w:pPr>
          </w:p>
        </w:tc>
        <w:tc>
          <w:tcPr>
            <w:tcW w:w="1949" w:type="dxa"/>
            <w:vMerge/>
            <w:tcBorders>
              <w:top w:val="nil"/>
            </w:tcBorders>
            <w:shd w:val="clear" w:color="auto" w:fill="C6E0B4"/>
          </w:tcPr>
          <w:p>
            <w:pPr>
              <w:rPr>
                <w:sz w:val="2"/>
                <w:szCs w:val="2"/>
              </w:rPr>
            </w:pPr>
          </w:p>
        </w:tc>
        <w:tc>
          <w:tcPr>
            <w:tcW w:w="1136" w:type="dxa"/>
            <w:vMerge/>
            <w:tcBorders>
              <w:top w:val="nil"/>
            </w:tcBorders>
            <w:shd w:val="clear" w:color="auto" w:fill="C6E0B4"/>
          </w:tcPr>
          <w:p>
            <w:pPr>
              <w:rPr>
                <w:sz w:val="2"/>
                <w:szCs w:val="2"/>
              </w:rPr>
            </w:pPr>
          </w:p>
        </w:tc>
        <w:tc>
          <w:tcPr>
            <w:tcW w:w="1071" w:type="dxa"/>
            <w:shd w:val="clear" w:color="auto" w:fill="C6E0B4"/>
          </w:tcPr>
          <w:p>
            <w:pPr>
              <w:pStyle w:val="TableParagraph"/>
              <w:spacing w:before="102"/>
              <w:ind w:left="119" w:right="126"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6" w:type="dxa"/>
            <w:shd w:val="clear" w:color="auto" w:fill="C6E0B4"/>
          </w:tcPr>
          <w:p>
            <w:pPr>
              <w:pStyle w:val="TableParagraph"/>
              <w:spacing w:before="102"/>
              <w:ind w:left="128" w:right="131"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3"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48" w:right="56"/>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30" w:type="dxa"/>
            <w:vMerge/>
            <w:tcBorders>
              <w:top w:val="nil"/>
            </w:tcBorders>
            <w:shd w:val="clear" w:color="auto" w:fill="C6E0B4"/>
          </w:tcPr>
          <w:p>
            <w:pPr>
              <w:rPr>
                <w:sz w:val="2"/>
                <w:szCs w:val="2"/>
              </w:rPr>
            </w:pPr>
          </w:p>
        </w:tc>
        <w:tc>
          <w:tcPr>
            <w:tcW w:w="1203" w:type="dxa"/>
            <w:shd w:val="clear" w:color="auto" w:fill="C6E0B4"/>
          </w:tcPr>
          <w:p>
            <w:pPr>
              <w:pStyle w:val="TableParagraph"/>
              <w:spacing w:before="2"/>
              <w:ind w:left="130" w:right="147"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3" w:right="16"/>
              <w:jc w:val="center"/>
              <w:rPr>
                <w:rFonts w:ascii="Arial"/>
                <w:b/>
                <w:sz w:val="18"/>
              </w:rPr>
            </w:pPr>
            <w:r>
              <w:rPr>
                <w:rFonts w:ascii="Arial"/>
                <w:b/>
                <w:spacing w:val="-2"/>
                <w:w w:val="90"/>
                <w:sz w:val="18"/>
              </w:rPr>
              <w:t>(2024)</w:t>
            </w:r>
          </w:p>
        </w:tc>
        <w:tc>
          <w:tcPr>
            <w:tcW w:w="1005" w:type="dxa"/>
            <w:shd w:val="clear" w:color="auto" w:fill="C6E0B4"/>
          </w:tcPr>
          <w:p>
            <w:pPr>
              <w:pStyle w:val="TableParagraph"/>
              <w:spacing w:before="102"/>
              <w:ind w:left="167" w:right="181"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622" w:hRule="atLeast"/>
        </w:trPr>
        <w:tc>
          <w:tcPr>
            <w:tcW w:w="648" w:type="dxa"/>
          </w:tcPr>
          <w:p>
            <w:pPr>
              <w:pStyle w:val="TableParagraph"/>
              <w:rPr>
                <w:rFonts w:ascii="Times New Roman"/>
                <w:sz w:val="18"/>
              </w:rPr>
            </w:pPr>
          </w:p>
        </w:tc>
        <w:tc>
          <w:tcPr>
            <w:tcW w:w="2958" w:type="dxa"/>
            <w:gridSpan w:val="2"/>
          </w:tcPr>
          <w:p>
            <w:pPr>
              <w:pStyle w:val="TableParagraph"/>
              <w:spacing w:line="237" w:lineRule="auto" w:before="8"/>
              <w:ind w:left="103" w:right="22"/>
              <w:rPr>
                <w:rFonts w:ascii="Arial"/>
                <w:b/>
                <w:sz w:val="18"/>
              </w:rPr>
            </w:pPr>
            <w:r>
              <w:rPr>
                <w:rFonts w:ascii="Arial"/>
                <w:b/>
                <w:w w:val="80"/>
                <w:sz w:val="18"/>
              </w:rPr>
              <w:t>PROGRAM PERIZINAN USAHA</w:t>
            </w:r>
            <w:r>
              <w:rPr>
                <w:rFonts w:ascii="Arial"/>
                <w:b/>
                <w:w w:val="90"/>
                <w:sz w:val="18"/>
              </w:rPr>
              <w:t> </w:t>
            </w:r>
            <w:r>
              <w:rPr>
                <w:rFonts w:ascii="Arial"/>
                <w:b/>
                <w:spacing w:val="-2"/>
                <w:w w:val="90"/>
                <w:sz w:val="18"/>
              </w:rPr>
              <w:t>PERTANIAN</w:t>
            </w:r>
          </w:p>
        </w:tc>
        <w:tc>
          <w:tcPr>
            <w:tcW w:w="3331" w:type="dxa"/>
            <w:gridSpan w:val="2"/>
          </w:tcPr>
          <w:p>
            <w:pPr>
              <w:pStyle w:val="TableParagraph"/>
              <w:spacing w:line="237" w:lineRule="auto" w:before="8"/>
              <w:ind w:left="406"/>
              <w:rPr>
                <w:rFonts w:ascii="Arial"/>
                <w:b/>
                <w:sz w:val="18"/>
              </w:rPr>
            </w:pPr>
            <w:r>
              <w:rPr>
                <w:rFonts w:ascii="Arial"/>
                <w:b/>
                <w:w w:val="85"/>
                <w:sz w:val="18"/>
              </w:rPr>
              <w:t>Persentase peningkatan unit usaha </w:t>
            </w:r>
            <w:r>
              <w:rPr>
                <w:rFonts w:ascii="Arial"/>
                <w:b/>
                <w:w w:val="80"/>
                <w:sz w:val="18"/>
              </w:rPr>
              <w:t>pengecer obat hewan yang memiliki izin</w:t>
            </w:r>
          </w:p>
          <w:p>
            <w:pPr>
              <w:pStyle w:val="TableParagraph"/>
              <w:spacing w:line="184" w:lineRule="exact" w:before="1"/>
              <w:ind w:left="406"/>
              <w:rPr>
                <w:rFonts w:ascii="Arial"/>
                <w:b/>
                <w:sz w:val="18"/>
              </w:rPr>
            </w:pPr>
            <w:r>
              <w:rPr>
                <w:rFonts w:ascii="Arial"/>
                <w:b/>
                <w:spacing w:val="-5"/>
                <w:w w:val="90"/>
                <w:sz w:val="18"/>
              </w:rPr>
              <w:t>(%)</w:t>
            </w:r>
          </w:p>
        </w:tc>
        <w:tc>
          <w:tcPr>
            <w:tcW w:w="1949" w:type="dxa"/>
          </w:tcPr>
          <w:p>
            <w:pPr>
              <w:pStyle w:val="TableParagraph"/>
              <w:spacing w:before="6"/>
              <w:ind w:left="5" w:right="4"/>
              <w:jc w:val="center"/>
              <w:rPr>
                <w:rFonts w:ascii="Arial"/>
                <w:b/>
                <w:sz w:val="18"/>
              </w:rPr>
            </w:pPr>
            <w:r>
              <w:rPr>
                <w:rFonts w:ascii="Arial"/>
                <w:b/>
                <w:spacing w:val="-5"/>
                <w:w w:val="90"/>
                <w:sz w:val="18"/>
              </w:rPr>
              <w:t>100</w:t>
            </w:r>
          </w:p>
        </w:tc>
        <w:tc>
          <w:tcPr>
            <w:tcW w:w="1136" w:type="dxa"/>
          </w:tcPr>
          <w:p>
            <w:pPr>
              <w:pStyle w:val="TableParagraph"/>
              <w:spacing w:before="6"/>
              <w:ind w:left="7" w:right="4"/>
              <w:jc w:val="center"/>
              <w:rPr>
                <w:sz w:val="18"/>
              </w:rPr>
            </w:pPr>
            <w:r>
              <w:rPr>
                <w:spacing w:val="-10"/>
                <w:w w:val="90"/>
                <w:sz w:val="18"/>
              </w:rPr>
              <w:t>0</w:t>
            </w:r>
          </w:p>
        </w:tc>
        <w:tc>
          <w:tcPr>
            <w:tcW w:w="1071" w:type="dxa"/>
          </w:tcPr>
          <w:p>
            <w:pPr>
              <w:pStyle w:val="TableParagraph"/>
              <w:spacing w:before="6"/>
              <w:ind w:right="9"/>
              <w:jc w:val="center"/>
              <w:rPr>
                <w:sz w:val="18"/>
              </w:rPr>
            </w:pPr>
            <w:r>
              <w:rPr>
                <w:spacing w:val="-10"/>
                <w:w w:val="90"/>
                <w:sz w:val="18"/>
              </w:rPr>
              <w:t>0</w:t>
            </w:r>
          </w:p>
        </w:tc>
        <w:tc>
          <w:tcPr>
            <w:tcW w:w="1086" w:type="dxa"/>
          </w:tcPr>
          <w:p>
            <w:pPr>
              <w:pStyle w:val="TableParagraph"/>
              <w:spacing w:before="6"/>
              <w:jc w:val="center"/>
              <w:rPr>
                <w:sz w:val="18"/>
              </w:rPr>
            </w:pPr>
            <w:r>
              <w:rPr>
                <w:spacing w:val="-10"/>
                <w:w w:val="90"/>
                <w:sz w:val="18"/>
              </w:rPr>
              <w:t>0</w:t>
            </w:r>
          </w:p>
        </w:tc>
        <w:tc>
          <w:tcPr>
            <w:tcW w:w="843" w:type="dxa"/>
          </w:tcPr>
          <w:p>
            <w:pPr>
              <w:pStyle w:val="TableParagraph"/>
              <w:spacing w:before="6"/>
              <w:ind w:left="54" w:right="56"/>
              <w:jc w:val="center"/>
              <w:rPr>
                <w:sz w:val="18"/>
              </w:rPr>
            </w:pPr>
            <w:r>
              <w:rPr>
                <w:spacing w:val="-4"/>
                <w:w w:val="90"/>
                <w:sz w:val="18"/>
              </w:rPr>
              <w:t>0,00%</w:t>
            </w:r>
          </w:p>
        </w:tc>
        <w:tc>
          <w:tcPr>
            <w:tcW w:w="1230" w:type="dxa"/>
          </w:tcPr>
          <w:p>
            <w:pPr>
              <w:pStyle w:val="TableParagraph"/>
              <w:spacing w:before="6"/>
              <w:ind w:left="8" w:right="15"/>
              <w:jc w:val="center"/>
              <w:rPr>
                <w:sz w:val="18"/>
              </w:rPr>
            </w:pPr>
            <w:r>
              <w:rPr>
                <w:spacing w:val="-5"/>
                <w:w w:val="90"/>
                <w:sz w:val="18"/>
              </w:rPr>
              <w:t>100</w:t>
            </w:r>
          </w:p>
        </w:tc>
        <w:tc>
          <w:tcPr>
            <w:tcW w:w="1203" w:type="dxa"/>
          </w:tcPr>
          <w:p>
            <w:pPr>
              <w:pStyle w:val="TableParagraph"/>
              <w:spacing w:before="6"/>
              <w:ind w:left="3" w:right="16"/>
              <w:jc w:val="center"/>
              <w:rPr>
                <w:sz w:val="18"/>
              </w:rPr>
            </w:pPr>
            <w:r>
              <w:rPr>
                <w:spacing w:val="-5"/>
                <w:w w:val="90"/>
                <w:sz w:val="18"/>
              </w:rPr>
              <w:t>100</w:t>
            </w:r>
          </w:p>
        </w:tc>
        <w:tc>
          <w:tcPr>
            <w:tcW w:w="1005" w:type="dxa"/>
          </w:tcPr>
          <w:p>
            <w:pPr>
              <w:pStyle w:val="TableParagraph"/>
              <w:spacing w:before="6"/>
              <w:ind w:right="15"/>
              <w:jc w:val="center"/>
              <w:rPr>
                <w:sz w:val="18"/>
              </w:rPr>
            </w:pPr>
            <w:r>
              <w:rPr>
                <w:spacing w:val="-2"/>
                <w:w w:val="90"/>
                <w:sz w:val="18"/>
              </w:rPr>
              <w:t>100,00%</w:t>
            </w:r>
          </w:p>
        </w:tc>
      </w:tr>
      <w:tr>
        <w:trPr>
          <w:trHeight w:val="825" w:hRule="atLeast"/>
        </w:trPr>
        <w:tc>
          <w:tcPr>
            <w:tcW w:w="648" w:type="dxa"/>
            <w:vMerge w:val="restart"/>
          </w:tcPr>
          <w:p>
            <w:pPr>
              <w:pStyle w:val="TableParagraph"/>
              <w:rPr>
                <w:rFonts w:ascii="Times New Roman"/>
                <w:sz w:val="18"/>
              </w:rPr>
            </w:pPr>
          </w:p>
        </w:tc>
        <w:tc>
          <w:tcPr>
            <w:tcW w:w="378" w:type="dxa"/>
            <w:tcBorders>
              <w:right w:val="nil"/>
            </w:tcBorders>
          </w:tcPr>
          <w:p>
            <w:pPr>
              <w:pStyle w:val="TableParagraph"/>
              <w:spacing w:before="2"/>
              <w:ind w:left="76" w:right="24"/>
              <w:jc w:val="center"/>
              <w:rPr>
                <w:rFonts w:ascii="Arial"/>
                <w:b/>
                <w:sz w:val="18"/>
              </w:rPr>
            </w:pPr>
            <w:r>
              <w:rPr>
                <w:rFonts w:ascii="Arial"/>
                <w:b/>
                <w:spacing w:val="-10"/>
                <w:w w:val="90"/>
                <w:sz w:val="18"/>
              </w:rPr>
              <w:t>A</w:t>
            </w:r>
          </w:p>
        </w:tc>
        <w:tc>
          <w:tcPr>
            <w:tcW w:w="2580" w:type="dxa"/>
            <w:tcBorders>
              <w:left w:val="nil"/>
            </w:tcBorders>
          </w:tcPr>
          <w:p>
            <w:pPr>
              <w:pStyle w:val="TableParagraph"/>
              <w:spacing w:line="237" w:lineRule="auto" w:before="4"/>
              <w:ind w:left="114" w:right="467"/>
              <w:rPr>
                <w:rFonts w:ascii="Arial"/>
                <w:b/>
                <w:sz w:val="18"/>
              </w:rPr>
            </w:pPr>
            <w:r>
              <w:rPr>
                <w:rFonts w:ascii="Arial"/>
                <w:b/>
                <w:w w:val="85"/>
                <w:sz w:val="18"/>
              </w:rPr>
              <w:t>Izin</w:t>
            </w:r>
            <w:r>
              <w:rPr>
                <w:rFonts w:ascii="Arial"/>
                <w:b/>
                <w:spacing w:val="-5"/>
                <w:w w:val="85"/>
                <w:sz w:val="18"/>
              </w:rPr>
              <w:t> </w:t>
            </w:r>
            <w:r>
              <w:rPr>
                <w:rFonts w:ascii="Arial"/>
                <w:b/>
                <w:w w:val="85"/>
                <w:sz w:val="18"/>
              </w:rPr>
              <w:t>Usaha</w:t>
            </w:r>
            <w:r>
              <w:rPr>
                <w:rFonts w:ascii="Arial"/>
                <w:b/>
                <w:spacing w:val="-6"/>
                <w:w w:val="85"/>
                <w:sz w:val="18"/>
              </w:rPr>
              <w:t> </w:t>
            </w:r>
            <w:r>
              <w:rPr>
                <w:rFonts w:ascii="Arial"/>
                <w:b/>
                <w:w w:val="85"/>
                <w:sz w:val="18"/>
              </w:rPr>
              <w:t>Pengecer</w:t>
            </w:r>
            <w:r>
              <w:rPr>
                <w:rFonts w:ascii="Arial"/>
                <w:b/>
                <w:spacing w:val="-5"/>
                <w:w w:val="85"/>
                <w:sz w:val="18"/>
              </w:rPr>
              <w:t> </w:t>
            </w:r>
            <w:r>
              <w:rPr>
                <w:rFonts w:ascii="Arial"/>
                <w:b/>
                <w:w w:val="85"/>
                <w:sz w:val="18"/>
              </w:rPr>
              <w:t>(Toko, </w:t>
            </w:r>
            <w:r>
              <w:rPr>
                <w:rFonts w:ascii="Arial"/>
                <w:b/>
                <w:w w:val="80"/>
                <w:sz w:val="18"/>
              </w:rPr>
              <w:t>Retail, Sub Distributor) Obat</w:t>
            </w:r>
            <w:r>
              <w:rPr>
                <w:rFonts w:ascii="Arial"/>
                <w:b/>
                <w:w w:val="90"/>
                <w:sz w:val="18"/>
              </w:rPr>
              <w:t> </w:t>
            </w:r>
            <w:r>
              <w:rPr>
                <w:rFonts w:ascii="Arial"/>
                <w:b/>
                <w:spacing w:val="-4"/>
                <w:w w:val="90"/>
                <w:sz w:val="18"/>
              </w:rPr>
              <w:t>Hewan</w:t>
            </w:r>
          </w:p>
        </w:tc>
        <w:tc>
          <w:tcPr>
            <w:tcW w:w="3331" w:type="dxa"/>
            <w:gridSpan w:val="2"/>
          </w:tcPr>
          <w:p>
            <w:pPr>
              <w:pStyle w:val="TableParagraph"/>
              <w:spacing w:line="237" w:lineRule="auto" w:before="4"/>
              <w:ind w:left="406"/>
              <w:rPr>
                <w:rFonts w:ascii="Arial"/>
                <w:b/>
                <w:sz w:val="18"/>
              </w:rPr>
            </w:pPr>
            <w:r>
              <w:rPr>
                <w:rFonts w:ascii="Arial"/>
                <w:b/>
                <w:w w:val="80"/>
                <w:sz w:val="18"/>
              </w:rPr>
              <w:t>Jumlah laporan fasilitasi Pemenuhan</w:t>
            </w:r>
            <w:r>
              <w:rPr>
                <w:rFonts w:ascii="Arial"/>
                <w:b/>
                <w:w w:val="85"/>
                <w:sz w:val="18"/>
              </w:rPr>
              <w:t> Komitmen Penerbitan Komitmen </w:t>
            </w:r>
            <w:r>
              <w:rPr>
                <w:rFonts w:ascii="Arial"/>
                <w:b/>
                <w:w w:val="80"/>
                <w:sz w:val="18"/>
              </w:rPr>
              <w:t>Penerbitan Izin Usaha Pengecer Obat</w:t>
            </w:r>
          </w:p>
          <w:p>
            <w:pPr>
              <w:pStyle w:val="TableParagraph"/>
              <w:spacing w:line="184" w:lineRule="exact" w:before="3"/>
              <w:ind w:left="406"/>
              <w:rPr>
                <w:rFonts w:ascii="Arial"/>
                <w:b/>
                <w:sz w:val="18"/>
              </w:rPr>
            </w:pPr>
            <w:r>
              <w:rPr>
                <w:rFonts w:ascii="Arial"/>
                <w:b/>
                <w:w w:val="80"/>
                <w:sz w:val="18"/>
              </w:rPr>
              <w:t>Hewan</w:t>
            </w:r>
            <w:r>
              <w:rPr>
                <w:rFonts w:ascii="Arial"/>
                <w:b/>
                <w:spacing w:val="1"/>
                <w:sz w:val="18"/>
              </w:rPr>
              <w:t> </w:t>
            </w:r>
            <w:r>
              <w:rPr>
                <w:rFonts w:ascii="Arial"/>
                <w:b/>
                <w:spacing w:val="-2"/>
                <w:w w:val="90"/>
                <w:sz w:val="18"/>
              </w:rPr>
              <w:t>(Laporan)</w:t>
            </w:r>
          </w:p>
        </w:tc>
        <w:tc>
          <w:tcPr>
            <w:tcW w:w="1949" w:type="dxa"/>
          </w:tcPr>
          <w:p>
            <w:pPr>
              <w:pStyle w:val="TableParagraph"/>
              <w:spacing w:before="2"/>
              <w:ind w:left="5" w:right="5"/>
              <w:jc w:val="center"/>
              <w:rPr>
                <w:rFonts w:ascii="Arial"/>
                <w:b/>
                <w:sz w:val="18"/>
              </w:rPr>
            </w:pPr>
            <w:r>
              <w:rPr>
                <w:rFonts w:ascii="Arial"/>
                <w:b/>
                <w:spacing w:val="-10"/>
                <w:w w:val="90"/>
                <w:sz w:val="18"/>
              </w:rPr>
              <w:t>3</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1</w:t>
            </w:r>
          </w:p>
        </w:tc>
        <w:tc>
          <w:tcPr>
            <w:tcW w:w="1203" w:type="dxa"/>
          </w:tcPr>
          <w:p>
            <w:pPr>
              <w:pStyle w:val="TableParagraph"/>
              <w:spacing w:before="2"/>
              <w:ind w:left="1" w:right="16"/>
              <w:jc w:val="center"/>
              <w:rPr>
                <w:sz w:val="18"/>
              </w:rPr>
            </w:pPr>
            <w:r>
              <w:rPr>
                <w:spacing w:val="-10"/>
                <w:w w:val="90"/>
                <w:sz w:val="18"/>
              </w:rPr>
              <w:t>1</w:t>
            </w:r>
          </w:p>
        </w:tc>
        <w:tc>
          <w:tcPr>
            <w:tcW w:w="1005" w:type="dxa"/>
          </w:tcPr>
          <w:p>
            <w:pPr>
              <w:pStyle w:val="TableParagraph"/>
              <w:spacing w:before="2"/>
              <w:ind w:left="4" w:right="15"/>
              <w:jc w:val="center"/>
              <w:rPr>
                <w:sz w:val="18"/>
              </w:rPr>
            </w:pPr>
            <w:r>
              <w:rPr>
                <w:spacing w:val="-2"/>
                <w:w w:val="90"/>
                <w:sz w:val="18"/>
              </w:rPr>
              <w:t>33,33%</w:t>
            </w:r>
          </w:p>
        </w:tc>
      </w:tr>
      <w:tr>
        <w:trPr>
          <w:trHeight w:val="618" w:hRule="atLeast"/>
        </w:trPr>
        <w:tc>
          <w:tcPr>
            <w:tcW w:w="648" w:type="dxa"/>
            <w:vMerge/>
            <w:tcBorders>
              <w:top w:val="nil"/>
            </w:tcBorders>
          </w:tcPr>
          <w:p>
            <w:pPr>
              <w:rPr>
                <w:sz w:val="2"/>
                <w:szCs w:val="2"/>
              </w:rPr>
            </w:pPr>
          </w:p>
        </w:tc>
        <w:tc>
          <w:tcPr>
            <w:tcW w:w="378" w:type="dxa"/>
            <w:tcBorders>
              <w:right w:val="nil"/>
            </w:tcBorders>
          </w:tcPr>
          <w:p>
            <w:pPr>
              <w:pStyle w:val="TableParagraph"/>
              <w:spacing w:before="2"/>
              <w:ind w:left="76"/>
              <w:jc w:val="center"/>
              <w:rPr>
                <w:sz w:val="18"/>
              </w:rPr>
            </w:pPr>
            <w:r>
              <w:rPr>
                <w:spacing w:val="-10"/>
                <w:w w:val="90"/>
                <w:sz w:val="18"/>
              </w:rPr>
              <w:t>1</w:t>
            </w:r>
          </w:p>
        </w:tc>
        <w:tc>
          <w:tcPr>
            <w:tcW w:w="2580" w:type="dxa"/>
            <w:tcBorders>
              <w:left w:val="nil"/>
            </w:tcBorders>
          </w:tcPr>
          <w:p>
            <w:pPr>
              <w:pStyle w:val="TableParagraph"/>
              <w:spacing w:before="2"/>
              <w:ind w:left="114"/>
              <w:rPr>
                <w:sz w:val="18"/>
              </w:rPr>
            </w:pPr>
            <w:r>
              <w:rPr>
                <w:w w:val="80"/>
                <w:sz w:val="18"/>
              </w:rPr>
              <w:t>Fasilitasi</w:t>
            </w:r>
            <w:r>
              <w:rPr>
                <w:sz w:val="18"/>
              </w:rPr>
              <w:t> </w:t>
            </w:r>
            <w:r>
              <w:rPr>
                <w:w w:val="80"/>
                <w:sz w:val="18"/>
              </w:rPr>
              <w:t>Pemenuhan</w:t>
            </w:r>
            <w:r>
              <w:rPr>
                <w:spacing w:val="3"/>
                <w:sz w:val="18"/>
              </w:rPr>
              <w:t> </w:t>
            </w:r>
            <w:r>
              <w:rPr>
                <w:spacing w:val="-2"/>
                <w:w w:val="80"/>
                <w:sz w:val="18"/>
              </w:rPr>
              <w:t>Komitmen</w:t>
            </w:r>
          </w:p>
          <w:p>
            <w:pPr>
              <w:pStyle w:val="TableParagraph"/>
              <w:spacing w:line="204" w:lineRule="exact"/>
              <w:ind w:left="114" w:right="63"/>
              <w:rPr>
                <w:sz w:val="18"/>
              </w:rPr>
            </w:pPr>
            <w:r>
              <w:rPr>
                <w:spacing w:val="-2"/>
                <w:w w:val="85"/>
                <w:sz w:val="18"/>
              </w:rPr>
              <w:t>Penerbitan Komitmen Penerbitan </w:t>
            </w:r>
            <w:r>
              <w:rPr>
                <w:w w:val="80"/>
                <w:sz w:val="18"/>
              </w:rPr>
              <w:t>Izin Usaha Pengecer Obat Hewan</w:t>
            </w:r>
          </w:p>
        </w:tc>
        <w:tc>
          <w:tcPr>
            <w:tcW w:w="3331" w:type="dxa"/>
            <w:gridSpan w:val="2"/>
          </w:tcPr>
          <w:p>
            <w:pPr>
              <w:pStyle w:val="TableParagraph"/>
              <w:spacing w:before="2"/>
              <w:ind w:left="406"/>
              <w:rPr>
                <w:sz w:val="18"/>
              </w:rPr>
            </w:pPr>
            <w:r>
              <w:rPr>
                <w:w w:val="80"/>
                <w:sz w:val="18"/>
              </w:rPr>
              <w:t>Jumlah Izin Usaha Pengecer Obat Hewan</w:t>
            </w:r>
            <w:r>
              <w:rPr>
                <w:w w:val="85"/>
                <w:sz w:val="18"/>
              </w:rPr>
              <w:t> yang memenuhi Komitmen (Laporan)</w:t>
            </w:r>
          </w:p>
        </w:tc>
        <w:tc>
          <w:tcPr>
            <w:tcW w:w="1949" w:type="dxa"/>
          </w:tcPr>
          <w:p>
            <w:pPr>
              <w:pStyle w:val="TableParagraph"/>
              <w:spacing w:before="2"/>
              <w:ind w:left="6" w:right="1"/>
              <w:jc w:val="center"/>
              <w:rPr>
                <w:sz w:val="18"/>
              </w:rPr>
            </w:pPr>
            <w:r>
              <w:rPr>
                <w:spacing w:val="-5"/>
                <w:w w:val="90"/>
                <w:sz w:val="18"/>
              </w:rPr>
              <w:t>12</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4</w:t>
            </w:r>
          </w:p>
        </w:tc>
        <w:tc>
          <w:tcPr>
            <w:tcW w:w="1203" w:type="dxa"/>
          </w:tcPr>
          <w:p>
            <w:pPr>
              <w:pStyle w:val="TableParagraph"/>
              <w:spacing w:before="2"/>
              <w:ind w:left="1" w:right="16"/>
              <w:jc w:val="center"/>
              <w:rPr>
                <w:sz w:val="18"/>
              </w:rPr>
            </w:pPr>
            <w:r>
              <w:rPr>
                <w:spacing w:val="-10"/>
                <w:w w:val="90"/>
                <w:sz w:val="18"/>
              </w:rPr>
              <w:t>4</w:t>
            </w:r>
          </w:p>
        </w:tc>
        <w:tc>
          <w:tcPr>
            <w:tcW w:w="1005" w:type="dxa"/>
          </w:tcPr>
          <w:p>
            <w:pPr>
              <w:pStyle w:val="TableParagraph"/>
              <w:spacing w:before="2"/>
              <w:ind w:left="4" w:right="15"/>
              <w:jc w:val="center"/>
              <w:rPr>
                <w:sz w:val="18"/>
              </w:rPr>
            </w:pPr>
            <w:r>
              <w:rPr>
                <w:spacing w:val="-2"/>
                <w:w w:val="90"/>
                <w:sz w:val="18"/>
              </w:rPr>
              <w:t>33,33%</w:t>
            </w:r>
          </w:p>
        </w:tc>
      </w:tr>
      <w:tr>
        <w:trPr>
          <w:trHeight w:val="621" w:hRule="atLeast"/>
        </w:trPr>
        <w:tc>
          <w:tcPr>
            <w:tcW w:w="648" w:type="dxa"/>
          </w:tcPr>
          <w:p>
            <w:pPr>
              <w:pStyle w:val="TableParagraph"/>
              <w:rPr>
                <w:rFonts w:ascii="Times New Roman"/>
                <w:sz w:val="18"/>
              </w:rPr>
            </w:pPr>
          </w:p>
        </w:tc>
        <w:tc>
          <w:tcPr>
            <w:tcW w:w="2958" w:type="dxa"/>
            <w:gridSpan w:val="2"/>
          </w:tcPr>
          <w:p>
            <w:pPr>
              <w:pStyle w:val="TableParagraph"/>
              <w:spacing w:line="200" w:lineRule="atLeast"/>
              <w:ind w:left="103" w:right="22"/>
              <w:rPr>
                <w:rFonts w:ascii="Arial"/>
                <w:b/>
                <w:sz w:val="18"/>
              </w:rPr>
            </w:pPr>
            <w:r>
              <w:rPr>
                <w:rFonts w:ascii="Arial"/>
                <w:b/>
                <w:w w:val="85"/>
                <w:sz w:val="18"/>
              </w:rPr>
              <w:t>PROGRAM PENYEDIAAN DAN </w:t>
            </w:r>
            <w:r>
              <w:rPr>
                <w:rFonts w:ascii="Arial"/>
                <w:b/>
                <w:w w:val="80"/>
                <w:sz w:val="18"/>
              </w:rPr>
              <w:t>PENGEMBANGAN PRASARANA</w:t>
            </w:r>
            <w:r>
              <w:rPr>
                <w:rFonts w:ascii="Arial"/>
                <w:b/>
                <w:w w:val="90"/>
                <w:sz w:val="18"/>
              </w:rPr>
              <w:t> </w:t>
            </w:r>
            <w:r>
              <w:rPr>
                <w:rFonts w:ascii="Arial"/>
                <w:b/>
                <w:spacing w:val="-2"/>
                <w:w w:val="90"/>
                <w:sz w:val="18"/>
              </w:rPr>
              <w:t>PERTANIAN</w:t>
            </w:r>
          </w:p>
        </w:tc>
        <w:tc>
          <w:tcPr>
            <w:tcW w:w="3331" w:type="dxa"/>
            <w:gridSpan w:val="2"/>
          </w:tcPr>
          <w:p>
            <w:pPr>
              <w:pStyle w:val="TableParagraph"/>
              <w:spacing w:before="2"/>
              <w:ind w:left="406"/>
              <w:rPr>
                <w:rFonts w:ascii="Arial"/>
                <w:b/>
                <w:sz w:val="18"/>
              </w:rPr>
            </w:pPr>
            <w:r>
              <w:rPr>
                <w:rFonts w:ascii="Arial"/>
                <w:b/>
                <w:w w:val="80"/>
                <w:sz w:val="18"/>
              </w:rPr>
              <w:t>Indeks kepuasan pelayanan RPH Sapi</w:t>
            </w:r>
            <w:r>
              <w:rPr>
                <w:rFonts w:ascii="Arial"/>
                <w:b/>
                <w:w w:val="90"/>
                <w:sz w:val="18"/>
              </w:rPr>
              <w:t> </w:t>
            </w:r>
            <w:r>
              <w:rPr>
                <w:rFonts w:ascii="Arial"/>
                <w:b/>
                <w:spacing w:val="-2"/>
                <w:w w:val="90"/>
                <w:sz w:val="18"/>
              </w:rPr>
              <w:t>(nilai)</w:t>
            </w:r>
          </w:p>
        </w:tc>
        <w:tc>
          <w:tcPr>
            <w:tcW w:w="1949" w:type="dxa"/>
          </w:tcPr>
          <w:p>
            <w:pPr>
              <w:pStyle w:val="TableParagraph"/>
              <w:spacing w:before="2"/>
              <w:ind w:left="6" w:right="1"/>
              <w:jc w:val="center"/>
              <w:rPr>
                <w:rFonts w:ascii="Arial"/>
                <w:b/>
                <w:sz w:val="18"/>
              </w:rPr>
            </w:pPr>
            <w:r>
              <w:rPr>
                <w:rFonts w:ascii="Arial"/>
                <w:b/>
                <w:spacing w:val="-5"/>
                <w:w w:val="90"/>
                <w:sz w:val="18"/>
              </w:rPr>
              <w:t>95</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left="4" w:right="15"/>
              <w:jc w:val="center"/>
              <w:rPr>
                <w:sz w:val="18"/>
              </w:rPr>
            </w:pPr>
            <w:r>
              <w:rPr>
                <w:spacing w:val="-5"/>
                <w:w w:val="90"/>
                <w:sz w:val="18"/>
              </w:rPr>
              <w:t>95</w:t>
            </w:r>
          </w:p>
        </w:tc>
        <w:tc>
          <w:tcPr>
            <w:tcW w:w="1203" w:type="dxa"/>
          </w:tcPr>
          <w:p>
            <w:pPr>
              <w:pStyle w:val="TableParagraph"/>
              <w:spacing w:before="2"/>
              <w:ind w:left="7" w:right="16"/>
              <w:jc w:val="center"/>
              <w:rPr>
                <w:sz w:val="18"/>
              </w:rPr>
            </w:pPr>
            <w:r>
              <w:rPr>
                <w:spacing w:val="-5"/>
                <w:w w:val="90"/>
                <w:sz w:val="18"/>
              </w:rPr>
              <w:t>95</w:t>
            </w:r>
          </w:p>
        </w:tc>
        <w:tc>
          <w:tcPr>
            <w:tcW w:w="1005" w:type="dxa"/>
          </w:tcPr>
          <w:p>
            <w:pPr>
              <w:pStyle w:val="TableParagraph"/>
              <w:spacing w:before="2"/>
              <w:ind w:right="15"/>
              <w:jc w:val="center"/>
              <w:rPr>
                <w:sz w:val="18"/>
              </w:rPr>
            </w:pPr>
            <w:r>
              <w:rPr>
                <w:spacing w:val="-2"/>
                <w:w w:val="90"/>
                <w:sz w:val="18"/>
              </w:rPr>
              <w:t>100,00%</w:t>
            </w:r>
          </w:p>
        </w:tc>
      </w:tr>
      <w:tr>
        <w:trPr>
          <w:trHeight w:val="414" w:hRule="atLeast"/>
        </w:trPr>
        <w:tc>
          <w:tcPr>
            <w:tcW w:w="648" w:type="dxa"/>
            <w:vMerge w:val="restart"/>
          </w:tcPr>
          <w:p>
            <w:pPr>
              <w:pStyle w:val="TableParagraph"/>
              <w:rPr>
                <w:rFonts w:ascii="Times New Roman"/>
                <w:sz w:val="18"/>
              </w:rPr>
            </w:pPr>
          </w:p>
        </w:tc>
        <w:tc>
          <w:tcPr>
            <w:tcW w:w="378" w:type="dxa"/>
            <w:tcBorders>
              <w:right w:val="nil"/>
            </w:tcBorders>
          </w:tcPr>
          <w:p>
            <w:pPr>
              <w:pStyle w:val="TableParagraph"/>
              <w:spacing w:before="2"/>
              <w:ind w:left="76" w:right="24"/>
              <w:jc w:val="center"/>
              <w:rPr>
                <w:rFonts w:ascii="Arial"/>
                <w:b/>
                <w:sz w:val="18"/>
              </w:rPr>
            </w:pPr>
            <w:r>
              <w:rPr>
                <w:rFonts w:ascii="Arial"/>
                <w:b/>
                <w:spacing w:val="-10"/>
                <w:w w:val="90"/>
                <w:sz w:val="18"/>
              </w:rPr>
              <w:t>A</w:t>
            </w:r>
          </w:p>
        </w:tc>
        <w:tc>
          <w:tcPr>
            <w:tcW w:w="2580" w:type="dxa"/>
            <w:tcBorders>
              <w:left w:val="nil"/>
            </w:tcBorders>
          </w:tcPr>
          <w:p>
            <w:pPr>
              <w:pStyle w:val="TableParagraph"/>
              <w:spacing w:line="200" w:lineRule="atLeast"/>
              <w:ind w:left="114" w:right="467"/>
              <w:rPr>
                <w:rFonts w:ascii="Arial"/>
                <w:b/>
                <w:sz w:val="18"/>
              </w:rPr>
            </w:pPr>
            <w:r>
              <w:rPr>
                <w:rFonts w:ascii="Arial"/>
                <w:b/>
                <w:w w:val="80"/>
                <w:sz w:val="18"/>
              </w:rPr>
              <w:t>Pembangunan Prasarana</w:t>
            </w:r>
            <w:r>
              <w:rPr>
                <w:rFonts w:ascii="Arial"/>
                <w:b/>
                <w:w w:val="90"/>
                <w:sz w:val="18"/>
              </w:rPr>
              <w:t> </w:t>
            </w:r>
            <w:r>
              <w:rPr>
                <w:rFonts w:ascii="Arial"/>
                <w:b/>
                <w:spacing w:val="-2"/>
                <w:w w:val="90"/>
                <w:sz w:val="18"/>
              </w:rPr>
              <w:t>Pertanian</w:t>
            </w:r>
          </w:p>
        </w:tc>
        <w:tc>
          <w:tcPr>
            <w:tcW w:w="3331" w:type="dxa"/>
            <w:gridSpan w:val="2"/>
          </w:tcPr>
          <w:p>
            <w:pPr>
              <w:pStyle w:val="TableParagraph"/>
              <w:spacing w:line="200" w:lineRule="atLeast"/>
              <w:ind w:left="406"/>
              <w:rPr>
                <w:rFonts w:ascii="Arial"/>
                <w:b/>
                <w:sz w:val="18"/>
              </w:rPr>
            </w:pPr>
            <w:r>
              <w:rPr>
                <w:rFonts w:ascii="Arial"/>
                <w:b/>
                <w:w w:val="80"/>
                <w:sz w:val="18"/>
              </w:rPr>
              <w:t>Jumlah pemotongan ternak di RPH Sapi</w:t>
            </w:r>
            <w:r>
              <w:rPr>
                <w:rFonts w:ascii="Arial"/>
                <w:b/>
                <w:w w:val="90"/>
                <w:sz w:val="18"/>
              </w:rPr>
              <w:t> </w:t>
            </w:r>
            <w:r>
              <w:rPr>
                <w:rFonts w:ascii="Arial"/>
                <w:b/>
                <w:spacing w:val="-2"/>
                <w:w w:val="90"/>
                <w:sz w:val="18"/>
              </w:rPr>
              <w:t>(Ekor)</w:t>
            </w:r>
          </w:p>
        </w:tc>
        <w:tc>
          <w:tcPr>
            <w:tcW w:w="1949" w:type="dxa"/>
          </w:tcPr>
          <w:p>
            <w:pPr>
              <w:pStyle w:val="TableParagraph"/>
              <w:spacing w:before="2"/>
              <w:ind w:left="5" w:right="6"/>
              <w:jc w:val="center"/>
              <w:rPr>
                <w:rFonts w:ascii="Arial"/>
                <w:b/>
                <w:sz w:val="18"/>
              </w:rPr>
            </w:pPr>
            <w:r>
              <w:rPr>
                <w:rFonts w:ascii="Arial"/>
                <w:b/>
                <w:spacing w:val="-4"/>
                <w:w w:val="90"/>
                <w:sz w:val="18"/>
              </w:rPr>
              <w:t>7700</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left="7" w:right="15"/>
              <w:jc w:val="center"/>
              <w:rPr>
                <w:sz w:val="18"/>
              </w:rPr>
            </w:pPr>
            <w:r>
              <w:rPr>
                <w:spacing w:val="-4"/>
                <w:w w:val="90"/>
                <w:sz w:val="18"/>
              </w:rPr>
              <w:t>2200</w:t>
            </w:r>
          </w:p>
        </w:tc>
        <w:tc>
          <w:tcPr>
            <w:tcW w:w="1203" w:type="dxa"/>
          </w:tcPr>
          <w:p>
            <w:pPr>
              <w:pStyle w:val="TableParagraph"/>
              <w:spacing w:before="2"/>
              <w:ind w:right="16"/>
              <w:jc w:val="center"/>
              <w:rPr>
                <w:sz w:val="18"/>
              </w:rPr>
            </w:pPr>
            <w:r>
              <w:rPr>
                <w:spacing w:val="-4"/>
                <w:w w:val="90"/>
                <w:sz w:val="18"/>
              </w:rPr>
              <w:t>2200</w:t>
            </w:r>
          </w:p>
        </w:tc>
        <w:tc>
          <w:tcPr>
            <w:tcW w:w="1005" w:type="dxa"/>
          </w:tcPr>
          <w:p>
            <w:pPr>
              <w:pStyle w:val="TableParagraph"/>
              <w:spacing w:before="2"/>
              <w:ind w:left="4" w:right="15"/>
              <w:jc w:val="center"/>
              <w:rPr>
                <w:sz w:val="18"/>
              </w:rPr>
            </w:pPr>
            <w:r>
              <w:rPr>
                <w:spacing w:val="-2"/>
                <w:w w:val="90"/>
                <w:sz w:val="18"/>
              </w:rPr>
              <w:t>28,57%</w:t>
            </w:r>
          </w:p>
        </w:tc>
      </w:tr>
      <w:tr>
        <w:trPr>
          <w:trHeight w:val="618" w:hRule="atLeast"/>
        </w:trPr>
        <w:tc>
          <w:tcPr>
            <w:tcW w:w="648" w:type="dxa"/>
            <w:vMerge/>
            <w:tcBorders>
              <w:top w:val="nil"/>
            </w:tcBorders>
          </w:tcPr>
          <w:p>
            <w:pPr>
              <w:rPr>
                <w:sz w:val="2"/>
                <w:szCs w:val="2"/>
              </w:rPr>
            </w:pPr>
          </w:p>
        </w:tc>
        <w:tc>
          <w:tcPr>
            <w:tcW w:w="378" w:type="dxa"/>
            <w:tcBorders>
              <w:right w:val="nil"/>
            </w:tcBorders>
          </w:tcPr>
          <w:p>
            <w:pPr>
              <w:pStyle w:val="TableParagraph"/>
              <w:spacing w:before="2"/>
              <w:ind w:left="76"/>
              <w:jc w:val="center"/>
              <w:rPr>
                <w:sz w:val="18"/>
              </w:rPr>
            </w:pPr>
            <w:r>
              <w:rPr>
                <w:spacing w:val="-10"/>
                <w:w w:val="90"/>
                <w:sz w:val="18"/>
              </w:rPr>
              <w:t>1</w:t>
            </w:r>
          </w:p>
        </w:tc>
        <w:tc>
          <w:tcPr>
            <w:tcW w:w="2580" w:type="dxa"/>
            <w:tcBorders>
              <w:left w:val="nil"/>
            </w:tcBorders>
          </w:tcPr>
          <w:p>
            <w:pPr>
              <w:pStyle w:val="TableParagraph"/>
              <w:spacing w:line="237" w:lineRule="auto" w:before="4"/>
              <w:ind w:left="114"/>
              <w:rPr>
                <w:sz w:val="18"/>
              </w:rPr>
            </w:pPr>
            <w:r>
              <w:rPr>
                <w:spacing w:val="-2"/>
                <w:w w:val="90"/>
                <w:sz w:val="18"/>
              </w:rPr>
              <w:t>Pembangunan,</w:t>
            </w:r>
            <w:r>
              <w:rPr>
                <w:spacing w:val="-7"/>
                <w:w w:val="90"/>
                <w:sz w:val="18"/>
              </w:rPr>
              <w:t> </w:t>
            </w:r>
            <w:r>
              <w:rPr>
                <w:spacing w:val="-2"/>
                <w:w w:val="90"/>
                <w:sz w:val="18"/>
              </w:rPr>
              <w:t>Rehabilitasi, </w:t>
            </w:r>
            <w:r>
              <w:rPr>
                <w:w w:val="80"/>
                <w:sz w:val="18"/>
              </w:rPr>
              <w:t>Pemeliharaan dan Operasionalisasi</w:t>
            </w:r>
          </w:p>
          <w:p>
            <w:pPr>
              <w:pStyle w:val="TableParagraph"/>
              <w:spacing w:line="184" w:lineRule="exact"/>
              <w:ind w:left="114"/>
              <w:rPr>
                <w:sz w:val="18"/>
              </w:rPr>
            </w:pPr>
            <w:r>
              <w:rPr>
                <w:w w:val="80"/>
                <w:sz w:val="18"/>
              </w:rPr>
              <w:t>Rumah</w:t>
            </w:r>
            <w:r>
              <w:rPr>
                <w:spacing w:val="-2"/>
                <w:sz w:val="18"/>
              </w:rPr>
              <w:t> </w:t>
            </w:r>
            <w:r>
              <w:rPr>
                <w:w w:val="80"/>
                <w:sz w:val="18"/>
              </w:rPr>
              <w:t>Potong</w:t>
            </w:r>
            <w:r>
              <w:rPr>
                <w:spacing w:val="-2"/>
                <w:sz w:val="18"/>
              </w:rPr>
              <w:t> </w:t>
            </w:r>
            <w:r>
              <w:rPr>
                <w:spacing w:val="-4"/>
                <w:w w:val="80"/>
                <w:sz w:val="18"/>
              </w:rPr>
              <w:t>Hewan</w:t>
            </w:r>
          </w:p>
        </w:tc>
        <w:tc>
          <w:tcPr>
            <w:tcW w:w="3331" w:type="dxa"/>
            <w:gridSpan w:val="2"/>
          </w:tcPr>
          <w:p>
            <w:pPr>
              <w:pStyle w:val="TableParagraph"/>
              <w:spacing w:line="237" w:lineRule="auto" w:before="4"/>
              <w:ind w:left="406"/>
              <w:rPr>
                <w:sz w:val="18"/>
              </w:rPr>
            </w:pPr>
            <w:r>
              <w:rPr>
                <w:spacing w:val="-2"/>
                <w:w w:val="90"/>
                <w:sz w:val="18"/>
              </w:rPr>
              <w:t>Jumlah</w:t>
            </w:r>
            <w:r>
              <w:rPr>
                <w:spacing w:val="-8"/>
                <w:w w:val="90"/>
                <w:sz w:val="18"/>
              </w:rPr>
              <w:t> </w:t>
            </w:r>
            <w:r>
              <w:rPr>
                <w:spacing w:val="-2"/>
                <w:w w:val="90"/>
                <w:sz w:val="18"/>
              </w:rPr>
              <w:t>rumah</w:t>
            </w:r>
            <w:r>
              <w:rPr>
                <w:spacing w:val="-5"/>
                <w:w w:val="90"/>
                <w:sz w:val="18"/>
              </w:rPr>
              <w:t> </w:t>
            </w:r>
            <w:r>
              <w:rPr>
                <w:spacing w:val="-2"/>
                <w:w w:val="90"/>
                <w:sz w:val="18"/>
              </w:rPr>
              <w:t>potong</w:t>
            </w:r>
            <w:r>
              <w:rPr>
                <w:spacing w:val="-6"/>
                <w:w w:val="90"/>
                <w:sz w:val="18"/>
              </w:rPr>
              <w:t> </w:t>
            </w:r>
            <w:r>
              <w:rPr>
                <w:spacing w:val="-2"/>
                <w:w w:val="90"/>
                <w:sz w:val="18"/>
              </w:rPr>
              <w:t>hewan</w:t>
            </w:r>
            <w:r>
              <w:rPr>
                <w:spacing w:val="-5"/>
                <w:w w:val="90"/>
                <w:sz w:val="18"/>
              </w:rPr>
              <w:t> </w:t>
            </w:r>
            <w:r>
              <w:rPr>
                <w:spacing w:val="-2"/>
                <w:w w:val="90"/>
                <w:sz w:val="18"/>
              </w:rPr>
              <w:t>yang </w:t>
            </w:r>
            <w:r>
              <w:rPr>
                <w:w w:val="80"/>
                <w:sz w:val="18"/>
              </w:rPr>
              <w:t>dibangun, direhabilitasi dan dipelihara</w:t>
            </w:r>
          </w:p>
          <w:p>
            <w:pPr>
              <w:pStyle w:val="TableParagraph"/>
              <w:spacing w:line="184" w:lineRule="exact"/>
              <w:ind w:left="406"/>
              <w:rPr>
                <w:sz w:val="18"/>
              </w:rPr>
            </w:pPr>
            <w:r>
              <w:rPr>
                <w:w w:val="80"/>
                <w:sz w:val="18"/>
              </w:rPr>
              <w:t>serta</w:t>
            </w:r>
            <w:r>
              <w:rPr>
                <w:spacing w:val="-2"/>
                <w:sz w:val="18"/>
              </w:rPr>
              <w:t> </w:t>
            </w:r>
            <w:r>
              <w:rPr>
                <w:w w:val="80"/>
                <w:sz w:val="18"/>
              </w:rPr>
              <w:t>beroperasi</w:t>
            </w:r>
            <w:r>
              <w:rPr>
                <w:spacing w:val="-5"/>
                <w:sz w:val="18"/>
              </w:rPr>
              <w:t> </w:t>
            </w:r>
            <w:r>
              <w:rPr>
                <w:spacing w:val="-2"/>
                <w:w w:val="80"/>
                <w:sz w:val="18"/>
              </w:rPr>
              <w:t>(unit)</w:t>
            </w:r>
          </w:p>
        </w:tc>
        <w:tc>
          <w:tcPr>
            <w:tcW w:w="1949" w:type="dxa"/>
          </w:tcPr>
          <w:p>
            <w:pPr>
              <w:pStyle w:val="TableParagraph"/>
              <w:spacing w:before="2"/>
              <w:ind w:left="5" w:right="5"/>
              <w:jc w:val="center"/>
              <w:rPr>
                <w:sz w:val="18"/>
              </w:rPr>
            </w:pPr>
            <w:r>
              <w:rPr>
                <w:spacing w:val="-10"/>
                <w:w w:val="90"/>
                <w:sz w:val="18"/>
              </w:rPr>
              <w:t>1</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1</w:t>
            </w:r>
          </w:p>
        </w:tc>
        <w:tc>
          <w:tcPr>
            <w:tcW w:w="1203" w:type="dxa"/>
          </w:tcPr>
          <w:p>
            <w:pPr>
              <w:pStyle w:val="TableParagraph"/>
              <w:spacing w:before="2"/>
              <w:ind w:left="1" w:right="16"/>
              <w:jc w:val="center"/>
              <w:rPr>
                <w:sz w:val="18"/>
              </w:rPr>
            </w:pPr>
            <w:r>
              <w:rPr>
                <w:spacing w:val="-10"/>
                <w:w w:val="90"/>
                <w:sz w:val="18"/>
              </w:rPr>
              <w:t>1</w:t>
            </w:r>
          </w:p>
        </w:tc>
        <w:tc>
          <w:tcPr>
            <w:tcW w:w="1005" w:type="dxa"/>
          </w:tcPr>
          <w:p>
            <w:pPr>
              <w:pStyle w:val="TableParagraph"/>
              <w:spacing w:before="2"/>
              <w:ind w:right="15"/>
              <w:jc w:val="center"/>
              <w:rPr>
                <w:sz w:val="18"/>
              </w:rPr>
            </w:pPr>
            <w:r>
              <w:rPr>
                <w:spacing w:val="-2"/>
                <w:w w:val="90"/>
                <w:sz w:val="18"/>
              </w:rPr>
              <w:t>100,00%</w:t>
            </w:r>
          </w:p>
        </w:tc>
      </w:tr>
      <w:tr>
        <w:trPr>
          <w:trHeight w:val="826" w:hRule="atLeast"/>
        </w:trPr>
        <w:tc>
          <w:tcPr>
            <w:tcW w:w="648" w:type="dxa"/>
            <w:vMerge/>
            <w:tcBorders>
              <w:top w:val="nil"/>
            </w:tcBorders>
          </w:tcPr>
          <w:p>
            <w:pPr>
              <w:rPr>
                <w:sz w:val="2"/>
                <w:szCs w:val="2"/>
              </w:rPr>
            </w:pPr>
          </w:p>
        </w:tc>
        <w:tc>
          <w:tcPr>
            <w:tcW w:w="2958" w:type="dxa"/>
            <w:gridSpan w:val="2"/>
          </w:tcPr>
          <w:p>
            <w:pPr>
              <w:pStyle w:val="TableParagraph"/>
              <w:spacing w:before="2"/>
              <w:ind w:left="103" w:right="22"/>
              <w:rPr>
                <w:rFonts w:ascii="Arial"/>
                <w:b/>
                <w:sz w:val="18"/>
              </w:rPr>
            </w:pPr>
            <w:r>
              <w:rPr>
                <w:rFonts w:ascii="Arial"/>
                <w:b/>
                <w:w w:val="80"/>
                <w:sz w:val="18"/>
              </w:rPr>
              <w:t>PROGRAM</w:t>
            </w:r>
            <w:r>
              <w:rPr>
                <w:rFonts w:ascii="Arial"/>
                <w:b/>
                <w:spacing w:val="-1"/>
                <w:w w:val="80"/>
                <w:sz w:val="18"/>
              </w:rPr>
              <w:t> </w:t>
            </w:r>
            <w:r>
              <w:rPr>
                <w:rFonts w:ascii="Arial"/>
                <w:b/>
                <w:w w:val="80"/>
                <w:sz w:val="18"/>
              </w:rPr>
              <w:t>PENGENDALIAN</w:t>
            </w:r>
            <w:r>
              <w:rPr>
                <w:rFonts w:ascii="Arial"/>
                <w:b/>
                <w:w w:val="85"/>
                <w:sz w:val="18"/>
              </w:rPr>
              <w:t> KESEHATAN HEWAN DAN </w:t>
            </w:r>
            <w:r>
              <w:rPr>
                <w:rFonts w:ascii="Arial"/>
                <w:b/>
                <w:w w:val="80"/>
                <w:sz w:val="18"/>
              </w:rPr>
              <w:t>KESEHATAN </w:t>
            </w:r>
            <w:r>
              <w:rPr>
                <w:rFonts w:ascii="Arial"/>
                <w:b/>
                <w:w w:val="80"/>
                <w:sz w:val="18"/>
              </w:rPr>
              <w:t>MASYARAKAT</w:t>
            </w:r>
          </w:p>
          <w:p>
            <w:pPr>
              <w:pStyle w:val="TableParagraph"/>
              <w:spacing w:line="183" w:lineRule="exact"/>
              <w:ind w:left="103"/>
              <w:rPr>
                <w:rFonts w:ascii="Arial"/>
                <w:b/>
                <w:sz w:val="18"/>
              </w:rPr>
            </w:pPr>
            <w:r>
              <w:rPr>
                <w:rFonts w:ascii="Arial"/>
                <w:b/>
                <w:spacing w:val="-2"/>
                <w:w w:val="90"/>
                <w:sz w:val="18"/>
              </w:rPr>
              <w:t>VETERINER</w:t>
            </w:r>
          </w:p>
        </w:tc>
        <w:tc>
          <w:tcPr>
            <w:tcW w:w="300" w:type="dxa"/>
            <w:tcBorders>
              <w:right w:val="nil"/>
            </w:tcBorders>
          </w:tcPr>
          <w:p>
            <w:pPr>
              <w:pStyle w:val="TableParagraph"/>
              <w:spacing w:before="2"/>
              <w:jc w:val="center"/>
              <w:rPr>
                <w:rFonts w:ascii="Arial"/>
                <w:b/>
                <w:sz w:val="18"/>
              </w:rPr>
            </w:pPr>
            <w:r>
              <w:rPr>
                <w:rFonts w:ascii="Arial"/>
                <w:b/>
                <w:spacing w:val="-10"/>
                <w:w w:val="90"/>
                <w:sz w:val="18"/>
              </w:rPr>
              <w:t>1</w:t>
            </w:r>
          </w:p>
        </w:tc>
        <w:tc>
          <w:tcPr>
            <w:tcW w:w="3031" w:type="dxa"/>
            <w:tcBorders>
              <w:left w:val="nil"/>
            </w:tcBorders>
          </w:tcPr>
          <w:p>
            <w:pPr>
              <w:pStyle w:val="TableParagraph"/>
              <w:spacing w:before="2"/>
              <w:ind w:left="111" w:right="199"/>
              <w:rPr>
                <w:rFonts w:ascii="Arial"/>
                <w:b/>
                <w:sz w:val="18"/>
              </w:rPr>
            </w:pPr>
            <w:r>
              <w:rPr>
                <w:rFonts w:ascii="Arial"/>
                <w:b/>
                <w:spacing w:val="-2"/>
                <w:w w:val="85"/>
                <w:sz w:val="18"/>
              </w:rPr>
              <w:t>Persentase Pelayanan Kesehatan </w:t>
            </w:r>
            <w:r>
              <w:rPr>
                <w:rFonts w:ascii="Arial"/>
                <w:b/>
                <w:w w:val="80"/>
                <w:sz w:val="18"/>
              </w:rPr>
              <w:t>Hewan dan Kesehatan Masyarakat</w:t>
            </w:r>
            <w:r>
              <w:rPr>
                <w:rFonts w:ascii="Arial"/>
                <w:b/>
                <w:w w:val="90"/>
                <w:sz w:val="18"/>
              </w:rPr>
              <w:t> Veteriner</w:t>
            </w:r>
            <w:r>
              <w:rPr>
                <w:rFonts w:ascii="Arial"/>
                <w:b/>
                <w:spacing w:val="-8"/>
                <w:w w:val="90"/>
                <w:sz w:val="18"/>
              </w:rPr>
              <w:t> </w:t>
            </w:r>
            <w:r>
              <w:rPr>
                <w:rFonts w:ascii="Arial"/>
                <w:b/>
                <w:w w:val="90"/>
                <w:sz w:val="18"/>
              </w:rPr>
              <w:t>(%)</w:t>
            </w:r>
          </w:p>
        </w:tc>
        <w:tc>
          <w:tcPr>
            <w:tcW w:w="1949" w:type="dxa"/>
          </w:tcPr>
          <w:p>
            <w:pPr>
              <w:pStyle w:val="TableParagraph"/>
              <w:spacing w:before="2"/>
              <w:ind w:left="6" w:right="1"/>
              <w:jc w:val="center"/>
              <w:rPr>
                <w:rFonts w:ascii="Arial"/>
                <w:b/>
                <w:sz w:val="18"/>
              </w:rPr>
            </w:pPr>
            <w:r>
              <w:rPr>
                <w:rFonts w:ascii="Arial"/>
                <w:b/>
                <w:spacing w:val="-5"/>
                <w:w w:val="90"/>
                <w:sz w:val="18"/>
              </w:rPr>
              <w:t>90</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0" w:right="56"/>
              <w:jc w:val="center"/>
              <w:rPr>
                <w:sz w:val="18"/>
              </w:rPr>
            </w:pPr>
            <w:r>
              <w:rPr>
                <w:spacing w:val="-2"/>
                <w:w w:val="90"/>
                <w:sz w:val="18"/>
              </w:rPr>
              <w:t>100,00%</w:t>
            </w:r>
          </w:p>
        </w:tc>
        <w:tc>
          <w:tcPr>
            <w:tcW w:w="1230" w:type="dxa"/>
          </w:tcPr>
          <w:p>
            <w:pPr>
              <w:pStyle w:val="TableParagraph"/>
              <w:spacing w:before="2"/>
              <w:ind w:left="4" w:right="15"/>
              <w:jc w:val="center"/>
              <w:rPr>
                <w:sz w:val="18"/>
              </w:rPr>
            </w:pPr>
            <w:r>
              <w:rPr>
                <w:spacing w:val="-5"/>
                <w:w w:val="90"/>
                <w:sz w:val="18"/>
              </w:rPr>
              <w:t>30</w:t>
            </w:r>
          </w:p>
        </w:tc>
        <w:tc>
          <w:tcPr>
            <w:tcW w:w="1203" w:type="dxa"/>
          </w:tcPr>
          <w:p>
            <w:pPr>
              <w:pStyle w:val="TableParagraph"/>
              <w:spacing w:before="2"/>
              <w:ind w:left="7" w:right="16"/>
              <w:jc w:val="center"/>
              <w:rPr>
                <w:sz w:val="18"/>
              </w:rPr>
            </w:pPr>
            <w:r>
              <w:rPr>
                <w:spacing w:val="-5"/>
                <w:w w:val="90"/>
                <w:sz w:val="18"/>
              </w:rPr>
              <w:t>30</w:t>
            </w:r>
          </w:p>
        </w:tc>
        <w:tc>
          <w:tcPr>
            <w:tcW w:w="1005" w:type="dxa"/>
          </w:tcPr>
          <w:p>
            <w:pPr>
              <w:pStyle w:val="TableParagraph"/>
              <w:spacing w:before="2"/>
              <w:ind w:left="4" w:right="15"/>
              <w:jc w:val="center"/>
              <w:rPr>
                <w:sz w:val="18"/>
              </w:rPr>
            </w:pPr>
            <w:r>
              <w:rPr>
                <w:spacing w:val="-2"/>
                <w:w w:val="90"/>
                <w:sz w:val="18"/>
              </w:rPr>
              <w:t>33,33%</w:t>
            </w:r>
          </w:p>
        </w:tc>
      </w:tr>
      <w:tr>
        <w:trPr>
          <w:trHeight w:val="1034" w:hRule="atLeast"/>
        </w:trPr>
        <w:tc>
          <w:tcPr>
            <w:tcW w:w="648" w:type="dxa"/>
          </w:tcPr>
          <w:p>
            <w:pPr>
              <w:pStyle w:val="TableParagraph"/>
              <w:rPr>
                <w:rFonts w:ascii="Times New Roman"/>
                <w:sz w:val="18"/>
              </w:rPr>
            </w:pPr>
          </w:p>
        </w:tc>
        <w:tc>
          <w:tcPr>
            <w:tcW w:w="378" w:type="dxa"/>
            <w:tcBorders>
              <w:right w:val="nil"/>
            </w:tcBorders>
          </w:tcPr>
          <w:p>
            <w:pPr>
              <w:pStyle w:val="TableParagraph"/>
              <w:spacing w:before="2"/>
              <w:ind w:left="76" w:right="24"/>
              <w:jc w:val="center"/>
              <w:rPr>
                <w:rFonts w:ascii="Arial"/>
                <w:b/>
                <w:sz w:val="18"/>
              </w:rPr>
            </w:pPr>
            <w:r>
              <w:rPr>
                <w:rFonts w:ascii="Arial"/>
                <w:b/>
                <w:spacing w:val="-10"/>
                <w:w w:val="90"/>
                <w:sz w:val="18"/>
              </w:rPr>
              <w:t>A</w:t>
            </w:r>
          </w:p>
        </w:tc>
        <w:tc>
          <w:tcPr>
            <w:tcW w:w="2580" w:type="dxa"/>
            <w:tcBorders>
              <w:left w:val="nil"/>
            </w:tcBorders>
          </w:tcPr>
          <w:p>
            <w:pPr>
              <w:pStyle w:val="TableParagraph"/>
              <w:spacing w:before="2"/>
              <w:ind w:left="114"/>
              <w:rPr>
                <w:rFonts w:ascii="Arial"/>
                <w:b/>
                <w:sz w:val="18"/>
              </w:rPr>
            </w:pPr>
            <w:r>
              <w:rPr>
                <w:rFonts w:ascii="Arial"/>
                <w:b/>
                <w:w w:val="80"/>
                <w:sz w:val="18"/>
              </w:rPr>
              <w:t>Penjaminan Kesehatan Hewan,</w:t>
            </w:r>
            <w:r>
              <w:rPr>
                <w:rFonts w:ascii="Arial"/>
                <w:b/>
                <w:w w:val="90"/>
                <w:sz w:val="18"/>
              </w:rPr>
              <w:t> Penutupan</w:t>
            </w:r>
            <w:r>
              <w:rPr>
                <w:rFonts w:ascii="Arial"/>
                <w:b/>
                <w:spacing w:val="-8"/>
                <w:w w:val="90"/>
                <w:sz w:val="18"/>
              </w:rPr>
              <w:t> </w:t>
            </w:r>
            <w:r>
              <w:rPr>
                <w:rFonts w:ascii="Arial"/>
                <w:b/>
                <w:w w:val="90"/>
                <w:sz w:val="18"/>
              </w:rPr>
              <w:t>dan</w:t>
            </w:r>
            <w:r>
              <w:rPr>
                <w:rFonts w:ascii="Arial"/>
                <w:b/>
                <w:spacing w:val="-8"/>
                <w:w w:val="90"/>
                <w:sz w:val="18"/>
              </w:rPr>
              <w:t> </w:t>
            </w:r>
            <w:r>
              <w:rPr>
                <w:rFonts w:ascii="Arial"/>
                <w:b/>
                <w:w w:val="90"/>
                <w:sz w:val="18"/>
              </w:rPr>
              <w:t>Pembukaan </w:t>
            </w:r>
            <w:r>
              <w:rPr>
                <w:rFonts w:ascii="Arial"/>
                <w:b/>
                <w:w w:val="80"/>
                <w:sz w:val="18"/>
              </w:rPr>
              <w:t>Daerah Wabah Penyakit Hewan</w:t>
            </w:r>
            <w:r>
              <w:rPr>
                <w:rFonts w:ascii="Arial"/>
                <w:b/>
                <w:w w:val="90"/>
                <w:sz w:val="18"/>
              </w:rPr>
              <w:t> Menular</w:t>
            </w:r>
            <w:r>
              <w:rPr>
                <w:rFonts w:ascii="Arial"/>
                <w:b/>
                <w:spacing w:val="-5"/>
                <w:w w:val="90"/>
                <w:sz w:val="18"/>
              </w:rPr>
              <w:t> </w:t>
            </w:r>
            <w:r>
              <w:rPr>
                <w:rFonts w:ascii="Arial"/>
                <w:b/>
                <w:w w:val="90"/>
                <w:sz w:val="18"/>
              </w:rPr>
              <w:t>Dalam</w:t>
            </w:r>
            <w:r>
              <w:rPr>
                <w:rFonts w:ascii="Arial"/>
                <w:b/>
                <w:spacing w:val="-3"/>
                <w:w w:val="90"/>
                <w:sz w:val="18"/>
              </w:rPr>
              <w:t> </w:t>
            </w:r>
            <w:r>
              <w:rPr>
                <w:rFonts w:ascii="Arial"/>
                <w:b/>
                <w:w w:val="90"/>
                <w:sz w:val="18"/>
              </w:rPr>
              <w:t>Daerah</w:t>
            </w:r>
          </w:p>
          <w:p>
            <w:pPr>
              <w:pStyle w:val="TableParagraph"/>
              <w:spacing w:line="184" w:lineRule="exact"/>
              <w:ind w:left="114"/>
              <w:rPr>
                <w:rFonts w:ascii="Arial"/>
                <w:b/>
                <w:sz w:val="18"/>
              </w:rPr>
            </w:pPr>
            <w:r>
              <w:rPr>
                <w:rFonts w:ascii="Arial"/>
                <w:b/>
                <w:spacing w:val="-2"/>
                <w:w w:val="90"/>
                <w:sz w:val="18"/>
              </w:rPr>
              <w:t>Kabupaten/Kota</w:t>
            </w:r>
          </w:p>
        </w:tc>
        <w:tc>
          <w:tcPr>
            <w:tcW w:w="3331" w:type="dxa"/>
            <w:gridSpan w:val="2"/>
          </w:tcPr>
          <w:p>
            <w:pPr>
              <w:pStyle w:val="TableParagraph"/>
              <w:spacing w:before="2"/>
              <w:ind w:left="406" w:right="178"/>
              <w:rPr>
                <w:rFonts w:ascii="Arial"/>
                <w:b/>
                <w:sz w:val="18"/>
              </w:rPr>
            </w:pPr>
            <w:r>
              <w:rPr>
                <w:rFonts w:ascii="Arial"/>
                <w:b/>
                <w:w w:val="80"/>
                <w:sz w:val="18"/>
              </w:rPr>
              <w:t>Jumlah Kegiatan Penjaminan</w:t>
            </w:r>
            <w:r>
              <w:rPr>
                <w:rFonts w:ascii="Arial"/>
                <w:b/>
                <w:w w:val="85"/>
                <w:sz w:val="18"/>
              </w:rPr>
              <w:t> </w:t>
            </w:r>
            <w:r>
              <w:rPr>
                <w:rFonts w:ascii="Arial"/>
                <w:b/>
                <w:spacing w:val="-2"/>
                <w:w w:val="85"/>
                <w:sz w:val="18"/>
              </w:rPr>
              <w:t>Kesehatan</w:t>
            </w:r>
            <w:r>
              <w:rPr>
                <w:rFonts w:ascii="Arial"/>
                <w:b/>
                <w:spacing w:val="-5"/>
                <w:w w:val="85"/>
                <w:sz w:val="18"/>
              </w:rPr>
              <w:t> </w:t>
            </w:r>
            <w:r>
              <w:rPr>
                <w:rFonts w:ascii="Arial"/>
                <w:b/>
                <w:spacing w:val="-2"/>
                <w:w w:val="85"/>
                <w:sz w:val="18"/>
              </w:rPr>
              <w:t>Hewan</w:t>
            </w:r>
            <w:r>
              <w:rPr>
                <w:rFonts w:ascii="Arial"/>
                <w:b/>
                <w:spacing w:val="-3"/>
                <w:w w:val="85"/>
                <w:sz w:val="18"/>
              </w:rPr>
              <w:t> </w:t>
            </w:r>
            <w:r>
              <w:rPr>
                <w:rFonts w:ascii="Arial"/>
                <w:b/>
                <w:spacing w:val="-2"/>
                <w:w w:val="85"/>
                <w:sz w:val="18"/>
              </w:rPr>
              <w:t>(kegiatan)</w:t>
            </w:r>
          </w:p>
        </w:tc>
        <w:tc>
          <w:tcPr>
            <w:tcW w:w="1949" w:type="dxa"/>
          </w:tcPr>
          <w:p>
            <w:pPr>
              <w:pStyle w:val="TableParagraph"/>
              <w:spacing w:before="2"/>
              <w:ind w:left="5" w:right="5"/>
              <w:jc w:val="center"/>
              <w:rPr>
                <w:rFonts w:ascii="Arial"/>
                <w:b/>
                <w:sz w:val="18"/>
              </w:rPr>
            </w:pPr>
            <w:r>
              <w:rPr>
                <w:rFonts w:ascii="Arial"/>
                <w:b/>
                <w:spacing w:val="-10"/>
                <w:w w:val="90"/>
                <w:sz w:val="18"/>
              </w:rPr>
              <w:t>9</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3</w:t>
            </w:r>
          </w:p>
        </w:tc>
        <w:tc>
          <w:tcPr>
            <w:tcW w:w="1203" w:type="dxa"/>
          </w:tcPr>
          <w:p>
            <w:pPr>
              <w:pStyle w:val="TableParagraph"/>
              <w:spacing w:before="2"/>
              <w:ind w:left="1" w:right="16"/>
              <w:jc w:val="center"/>
              <w:rPr>
                <w:sz w:val="18"/>
              </w:rPr>
            </w:pPr>
            <w:r>
              <w:rPr>
                <w:spacing w:val="-10"/>
                <w:w w:val="90"/>
                <w:sz w:val="18"/>
              </w:rPr>
              <w:t>3</w:t>
            </w:r>
          </w:p>
        </w:tc>
        <w:tc>
          <w:tcPr>
            <w:tcW w:w="1005" w:type="dxa"/>
          </w:tcPr>
          <w:p>
            <w:pPr>
              <w:pStyle w:val="TableParagraph"/>
              <w:spacing w:before="2"/>
              <w:ind w:left="4" w:right="15"/>
              <w:jc w:val="center"/>
              <w:rPr>
                <w:sz w:val="18"/>
              </w:rPr>
            </w:pPr>
            <w:r>
              <w:rPr>
                <w:spacing w:val="-2"/>
                <w:w w:val="90"/>
                <w:sz w:val="18"/>
              </w:rPr>
              <w:t>33,33%</w:t>
            </w:r>
          </w:p>
        </w:tc>
      </w:tr>
      <w:tr>
        <w:trPr>
          <w:trHeight w:val="826" w:hRule="atLeast"/>
        </w:trPr>
        <w:tc>
          <w:tcPr>
            <w:tcW w:w="648" w:type="dxa"/>
          </w:tcPr>
          <w:p>
            <w:pPr>
              <w:pStyle w:val="TableParagraph"/>
              <w:rPr>
                <w:rFonts w:ascii="Times New Roman"/>
                <w:sz w:val="18"/>
              </w:rPr>
            </w:pPr>
          </w:p>
        </w:tc>
        <w:tc>
          <w:tcPr>
            <w:tcW w:w="378" w:type="dxa"/>
            <w:tcBorders>
              <w:right w:val="nil"/>
            </w:tcBorders>
          </w:tcPr>
          <w:p>
            <w:pPr>
              <w:pStyle w:val="TableParagraph"/>
              <w:spacing w:before="2"/>
              <w:ind w:left="76"/>
              <w:jc w:val="center"/>
              <w:rPr>
                <w:sz w:val="18"/>
              </w:rPr>
            </w:pPr>
            <w:r>
              <w:rPr>
                <w:spacing w:val="-10"/>
                <w:w w:val="90"/>
                <w:sz w:val="18"/>
              </w:rPr>
              <w:t>1</w:t>
            </w:r>
          </w:p>
        </w:tc>
        <w:tc>
          <w:tcPr>
            <w:tcW w:w="2580" w:type="dxa"/>
            <w:tcBorders>
              <w:left w:val="nil"/>
            </w:tcBorders>
          </w:tcPr>
          <w:p>
            <w:pPr>
              <w:pStyle w:val="TableParagraph"/>
              <w:spacing w:before="2"/>
              <w:ind w:left="114" w:right="301"/>
              <w:rPr>
                <w:sz w:val="18"/>
              </w:rPr>
            </w:pPr>
            <w:r>
              <w:rPr>
                <w:w w:val="80"/>
                <w:sz w:val="18"/>
              </w:rPr>
              <w:t>Pemberantasan Penyakit Hewan</w:t>
            </w:r>
            <w:r>
              <w:rPr>
                <w:w w:val="85"/>
                <w:sz w:val="18"/>
              </w:rPr>
              <w:t> Menular dan Zoonosis dalam 1 (satu)</w:t>
            </w:r>
            <w:r>
              <w:rPr>
                <w:spacing w:val="-5"/>
                <w:w w:val="85"/>
                <w:sz w:val="18"/>
              </w:rPr>
              <w:t> </w:t>
            </w:r>
            <w:r>
              <w:rPr>
                <w:w w:val="85"/>
                <w:sz w:val="18"/>
              </w:rPr>
              <w:t>Daerah</w:t>
            </w:r>
            <w:r>
              <w:rPr>
                <w:spacing w:val="-6"/>
                <w:w w:val="85"/>
                <w:sz w:val="18"/>
              </w:rPr>
              <w:t> </w:t>
            </w:r>
            <w:r>
              <w:rPr>
                <w:w w:val="85"/>
                <w:sz w:val="18"/>
              </w:rPr>
              <w:t>Kabupaten</w:t>
            </w:r>
            <w:r>
              <w:rPr>
                <w:spacing w:val="-5"/>
                <w:w w:val="85"/>
                <w:sz w:val="18"/>
              </w:rPr>
              <w:t> </w:t>
            </w:r>
            <w:r>
              <w:rPr>
                <w:w w:val="85"/>
                <w:sz w:val="18"/>
              </w:rPr>
              <w:t>/</w:t>
            </w:r>
            <w:r>
              <w:rPr>
                <w:spacing w:val="-5"/>
                <w:w w:val="85"/>
                <w:sz w:val="18"/>
              </w:rPr>
              <w:t> </w:t>
            </w:r>
            <w:r>
              <w:rPr>
                <w:w w:val="85"/>
                <w:sz w:val="18"/>
              </w:rPr>
              <w:t>Kota</w:t>
            </w:r>
          </w:p>
        </w:tc>
        <w:tc>
          <w:tcPr>
            <w:tcW w:w="300" w:type="dxa"/>
            <w:tcBorders>
              <w:right w:val="nil"/>
            </w:tcBorders>
          </w:tcPr>
          <w:p>
            <w:pPr>
              <w:pStyle w:val="TableParagraph"/>
              <w:spacing w:before="2"/>
              <w:jc w:val="center"/>
              <w:rPr>
                <w:sz w:val="18"/>
              </w:rPr>
            </w:pPr>
            <w:r>
              <w:rPr>
                <w:spacing w:val="-10"/>
                <w:w w:val="90"/>
                <w:sz w:val="18"/>
              </w:rPr>
              <w:t>a</w:t>
            </w:r>
          </w:p>
        </w:tc>
        <w:tc>
          <w:tcPr>
            <w:tcW w:w="3031" w:type="dxa"/>
            <w:tcBorders>
              <w:left w:val="nil"/>
            </w:tcBorders>
          </w:tcPr>
          <w:p>
            <w:pPr>
              <w:pStyle w:val="TableParagraph"/>
              <w:spacing w:before="2"/>
              <w:ind w:left="111" w:right="199"/>
              <w:rPr>
                <w:sz w:val="18"/>
              </w:rPr>
            </w:pPr>
            <w:r>
              <w:rPr>
                <w:w w:val="85"/>
                <w:sz w:val="18"/>
              </w:rPr>
              <w:t>Jumlah wilayah atau kawasan yang </w:t>
            </w:r>
            <w:r>
              <w:rPr>
                <w:w w:val="80"/>
                <w:sz w:val="18"/>
              </w:rPr>
              <w:t>mengalami penurunan kasus penyakit</w:t>
            </w:r>
            <w:r>
              <w:rPr>
                <w:sz w:val="18"/>
              </w:rPr>
              <w:t> </w:t>
            </w:r>
            <w:r>
              <w:rPr>
                <w:w w:val="80"/>
                <w:sz w:val="18"/>
              </w:rPr>
              <w:t>hewan</w:t>
            </w:r>
            <w:r>
              <w:rPr>
                <w:spacing w:val="-1"/>
                <w:sz w:val="18"/>
              </w:rPr>
              <w:t> </w:t>
            </w:r>
            <w:r>
              <w:rPr>
                <w:w w:val="80"/>
                <w:sz w:val="18"/>
              </w:rPr>
              <w:t>menular</w:t>
            </w:r>
            <w:r>
              <w:rPr>
                <w:spacing w:val="-4"/>
                <w:sz w:val="18"/>
              </w:rPr>
              <w:t> </w:t>
            </w:r>
            <w:r>
              <w:rPr>
                <w:w w:val="80"/>
                <w:sz w:val="18"/>
              </w:rPr>
              <w:t>dan</w:t>
            </w:r>
            <w:r>
              <w:rPr>
                <w:sz w:val="18"/>
              </w:rPr>
              <w:t> </w:t>
            </w:r>
            <w:r>
              <w:rPr>
                <w:w w:val="80"/>
                <w:sz w:val="18"/>
              </w:rPr>
              <w:t>zoonosis</w:t>
            </w:r>
            <w:r>
              <w:rPr>
                <w:spacing w:val="-4"/>
                <w:sz w:val="18"/>
              </w:rPr>
              <w:t> </w:t>
            </w:r>
            <w:r>
              <w:rPr>
                <w:w w:val="80"/>
                <w:sz w:val="18"/>
              </w:rPr>
              <w:t>dalam</w:t>
            </w:r>
            <w:r>
              <w:rPr>
                <w:spacing w:val="-2"/>
                <w:sz w:val="18"/>
              </w:rPr>
              <w:t> </w:t>
            </w:r>
            <w:r>
              <w:rPr>
                <w:spacing w:val="-10"/>
                <w:w w:val="80"/>
                <w:sz w:val="18"/>
              </w:rPr>
              <w:t>1</w:t>
            </w:r>
          </w:p>
          <w:p>
            <w:pPr>
              <w:pStyle w:val="TableParagraph"/>
              <w:spacing w:line="183" w:lineRule="exact"/>
              <w:ind w:left="111"/>
              <w:rPr>
                <w:sz w:val="18"/>
              </w:rPr>
            </w:pPr>
            <w:r>
              <w:rPr>
                <w:w w:val="80"/>
                <w:sz w:val="18"/>
              </w:rPr>
              <w:t>(satu)</w:t>
            </w:r>
            <w:r>
              <w:rPr>
                <w:spacing w:val="-8"/>
                <w:sz w:val="18"/>
              </w:rPr>
              <w:t> </w:t>
            </w:r>
            <w:r>
              <w:rPr>
                <w:w w:val="80"/>
                <w:sz w:val="18"/>
              </w:rPr>
              <w:t>daerah</w:t>
            </w:r>
            <w:r>
              <w:rPr>
                <w:spacing w:val="-4"/>
                <w:sz w:val="18"/>
              </w:rPr>
              <w:t> </w:t>
            </w:r>
            <w:r>
              <w:rPr>
                <w:w w:val="80"/>
                <w:sz w:val="18"/>
              </w:rPr>
              <w:t>kabupaten</w:t>
            </w:r>
            <w:r>
              <w:rPr>
                <w:spacing w:val="40"/>
                <w:sz w:val="18"/>
              </w:rPr>
              <w:t> </w:t>
            </w:r>
            <w:r>
              <w:rPr>
                <w:w w:val="80"/>
                <w:sz w:val="18"/>
              </w:rPr>
              <w:t>/</w:t>
            </w:r>
            <w:r>
              <w:rPr>
                <w:spacing w:val="-7"/>
                <w:sz w:val="18"/>
              </w:rPr>
              <w:t> </w:t>
            </w:r>
            <w:r>
              <w:rPr>
                <w:w w:val="80"/>
                <w:sz w:val="18"/>
              </w:rPr>
              <w:t>kota</w:t>
            </w:r>
            <w:r>
              <w:rPr>
                <w:spacing w:val="-4"/>
                <w:sz w:val="18"/>
              </w:rPr>
              <w:t> </w:t>
            </w:r>
            <w:r>
              <w:rPr>
                <w:spacing w:val="-2"/>
                <w:w w:val="80"/>
                <w:sz w:val="18"/>
              </w:rPr>
              <w:t>(laporan)</w:t>
            </w:r>
          </w:p>
        </w:tc>
        <w:tc>
          <w:tcPr>
            <w:tcW w:w="1949" w:type="dxa"/>
          </w:tcPr>
          <w:p>
            <w:pPr>
              <w:pStyle w:val="TableParagraph"/>
              <w:spacing w:before="2"/>
              <w:ind w:left="6" w:right="1"/>
              <w:jc w:val="center"/>
              <w:rPr>
                <w:sz w:val="18"/>
              </w:rPr>
            </w:pPr>
            <w:r>
              <w:rPr>
                <w:spacing w:val="-5"/>
                <w:w w:val="90"/>
                <w:sz w:val="18"/>
              </w:rPr>
              <w:t>12</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4</w:t>
            </w:r>
          </w:p>
        </w:tc>
        <w:tc>
          <w:tcPr>
            <w:tcW w:w="1203" w:type="dxa"/>
          </w:tcPr>
          <w:p>
            <w:pPr>
              <w:pStyle w:val="TableParagraph"/>
              <w:spacing w:before="2"/>
              <w:ind w:left="1" w:right="16"/>
              <w:jc w:val="center"/>
              <w:rPr>
                <w:sz w:val="18"/>
              </w:rPr>
            </w:pPr>
            <w:r>
              <w:rPr>
                <w:spacing w:val="-10"/>
                <w:w w:val="90"/>
                <w:sz w:val="18"/>
              </w:rPr>
              <w:t>4</w:t>
            </w:r>
          </w:p>
        </w:tc>
        <w:tc>
          <w:tcPr>
            <w:tcW w:w="1005" w:type="dxa"/>
          </w:tcPr>
          <w:p>
            <w:pPr>
              <w:pStyle w:val="TableParagraph"/>
              <w:spacing w:before="2"/>
              <w:ind w:left="4" w:right="15"/>
              <w:jc w:val="center"/>
              <w:rPr>
                <w:sz w:val="18"/>
              </w:rPr>
            </w:pPr>
            <w:r>
              <w:rPr>
                <w:spacing w:val="-2"/>
                <w:w w:val="90"/>
                <w:sz w:val="18"/>
              </w:rPr>
              <w:t>33,33%</w:t>
            </w:r>
          </w:p>
        </w:tc>
      </w:tr>
      <w:tr>
        <w:trPr>
          <w:trHeight w:val="554" w:hRule="atLeast"/>
        </w:trPr>
        <w:tc>
          <w:tcPr>
            <w:tcW w:w="648" w:type="dxa"/>
          </w:tcPr>
          <w:p>
            <w:pPr>
              <w:pStyle w:val="TableParagraph"/>
              <w:rPr>
                <w:rFonts w:ascii="Times New Roman"/>
                <w:sz w:val="18"/>
              </w:rPr>
            </w:pPr>
          </w:p>
        </w:tc>
        <w:tc>
          <w:tcPr>
            <w:tcW w:w="378" w:type="dxa"/>
            <w:tcBorders>
              <w:right w:val="nil"/>
            </w:tcBorders>
          </w:tcPr>
          <w:p>
            <w:pPr>
              <w:pStyle w:val="TableParagraph"/>
              <w:spacing w:before="2"/>
              <w:ind w:left="76" w:right="24"/>
              <w:jc w:val="center"/>
              <w:rPr>
                <w:rFonts w:ascii="Arial"/>
                <w:b/>
                <w:sz w:val="18"/>
              </w:rPr>
            </w:pPr>
            <w:r>
              <w:rPr>
                <w:rFonts w:ascii="Arial"/>
                <w:b/>
                <w:spacing w:val="-10"/>
                <w:w w:val="90"/>
                <w:sz w:val="18"/>
              </w:rPr>
              <w:t>B</w:t>
            </w:r>
          </w:p>
        </w:tc>
        <w:tc>
          <w:tcPr>
            <w:tcW w:w="2580" w:type="dxa"/>
            <w:tcBorders>
              <w:left w:val="nil"/>
            </w:tcBorders>
          </w:tcPr>
          <w:p>
            <w:pPr>
              <w:pStyle w:val="TableParagraph"/>
              <w:spacing w:line="237" w:lineRule="auto" w:before="4"/>
              <w:ind w:left="114" w:right="369"/>
              <w:rPr>
                <w:rFonts w:ascii="Arial"/>
                <w:b/>
                <w:sz w:val="18"/>
              </w:rPr>
            </w:pPr>
            <w:r>
              <w:rPr>
                <w:rFonts w:ascii="Arial"/>
                <w:b/>
                <w:w w:val="85"/>
                <w:sz w:val="18"/>
              </w:rPr>
              <w:t>Pengelolaan</w:t>
            </w:r>
            <w:r>
              <w:rPr>
                <w:rFonts w:ascii="Arial"/>
                <w:b/>
                <w:spacing w:val="-7"/>
                <w:w w:val="85"/>
                <w:sz w:val="18"/>
              </w:rPr>
              <w:t> </w:t>
            </w:r>
            <w:r>
              <w:rPr>
                <w:rFonts w:ascii="Arial"/>
                <w:b/>
                <w:w w:val="85"/>
                <w:sz w:val="18"/>
              </w:rPr>
              <w:t>Pelayanan</w:t>
            </w:r>
            <w:r>
              <w:rPr>
                <w:rFonts w:ascii="Arial"/>
                <w:b/>
                <w:spacing w:val="-5"/>
                <w:w w:val="85"/>
                <w:sz w:val="18"/>
              </w:rPr>
              <w:t> </w:t>
            </w:r>
            <w:r>
              <w:rPr>
                <w:rFonts w:ascii="Arial"/>
                <w:b/>
                <w:w w:val="85"/>
                <w:sz w:val="18"/>
              </w:rPr>
              <w:t>Jasa </w:t>
            </w:r>
            <w:r>
              <w:rPr>
                <w:rFonts w:ascii="Arial"/>
                <w:b/>
                <w:w w:val="80"/>
                <w:sz w:val="18"/>
              </w:rPr>
              <w:t>Laboratorium dan Jasa Medik</w:t>
            </w:r>
          </w:p>
        </w:tc>
        <w:tc>
          <w:tcPr>
            <w:tcW w:w="3331" w:type="dxa"/>
            <w:gridSpan w:val="2"/>
          </w:tcPr>
          <w:p>
            <w:pPr>
              <w:pStyle w:val="TableParagraph"/>
              <w:spacing w:line="237" w:lineRule="auto" w:before="4"/>
              <w:ind w:left="406"/>
              <w:rPr>
                <w:rFonts w:ascii="Arial"/>
                <w:b/>
                <w:sz w:val="18"/>
              </w:rPr>
            </w:pPr>
            <w:r>
              <w:rPr>
                <w:rFonts w:ascii="Arial"/>
                <w:b/>
                <w:w w:val="80"/>
                <w:sz w:val="18"/>
              </w:rPr>
              <w:t>Jumlah pemeriksaan / pengobatan yang</w:t>
            </w:r>
            <w:r>
              <w:rPr>
                <w:rFonts w:ascii="Arial"/>
                <w:b/>
                <w:w w:val="90"/>
                <w:sz w:val="18"/>
              </w:rPr>
              <w:t> dilaksanakan</w:t>
            </w:r>
            <w:r>
              <w:rPr>
                <w:rFonts w:ascii="Arial"/>
                <w:b/>
                <w:spacing w:val="-8"/>
                <w:w w:val="90"/>
                <w:sz w:val="18"/>
              </w:rPr>
              <w:t> </w:t>
            </w:r>
            <w:r>
              <w:rPr>
                <w:rFonts w:ascii="Arial"/>
                <w:b/>
                <w:w w:val="90"/>
                <w:sz w:val="18"/>
              </w:rPr>
              <w:t>(laporan)</w:t>
            </w:r>
          </w:p>
        </w:tc>
        <w:tc>
          <w:tcPr>
            <w:tcW w:w="1949" w:type="dxa"/>
          </w:tcPr>
          <w:p>
            <w:pPr>
              <w:pStyle w:val="TableParagraph"/>
              <w:spacing w:before="2"/>
              <w:ind w:left="6" w:right="1"/>
              <w:jc w:val="center"/>
              <w:rPr>
                <w:rFonts w:ascii="Arial"/>
                <w:b/>
                <w:sz w:val="18"/>
              </w:rPr>
            </w:pPr>
            <w:r>
              <w:rPr>
                <w:rFonts w:ascii="Arial"/>
                <w:b/>
                <w:spacing w:val="-5"/>
                <w:w w:val="90"/>
                <w:sz w:val="18"/>
              </w:rPr>
              <w:t>12</w:t>
            </w:r>
          </w:p>
        </w:tc>
        <w:tc>
          <w:tcPr>
            <w:tcW w:w="1136" w:type="dxa"/>
          </w:tcPr>
          <w:p>
            <w:pPr>
              <w:pStyle w:val="TableParagraph"/>
              <w:spacing w:before="2"/>
              <w:ind w:left="7" w:right="4"/>
              <w:jc w:val="center"/>
              <w:rPr>
                <w:sz w:val="18"/>
              </w:rPr>
            </w:pPr>
            <w:r>
              <w:rPr>
                <w:spacing w:val="-10"/>
                <w:w w:val="90"/>
                <w:sz w:val="18"/>
              </w:rPr>
              <w:t>0</w:t>
            </w:r>
          </w:p>
        </w:tc>
        <w:tc>
          <w:tcPr>
            <w:tcW w:w="1071" w:type="dxa"/>
          </w:tcPr>
          <w:p>
            <w:pPr>
              <w:pStyle w:val="TableParagraph"/>
              <w:spacing w:before="2"/>
              <w:ind w:right="9"/>
              <w:jc w:val="center"/>
              <w:rPr>
                <w:sz w:val="18"/>
              </w:rPr>
            </w:pPr>
            <w:r>
              <w:rPr>
                <w:spacing w:val="-10"/>
                <w:w w:val="90"/>
                <w:sz w:val="18"/>
              </w:rPr>
              <w:t>0</w:t>
            </w:r>
          </w:p>
        </w:tc>
        <w:tc>
          <w:tcPr>
            <w:tcW w:w="1086" w:type="dxa"/>
          </w:tcPr>
          <w:p>
            <w:pPr>
              <w:pStyle w:val="TableParagraph"/>
              <w:spacing w:before="2"/>
              <w:jc w:val="center"/>
              <w:rPr>
                <w:sz w:val="18"/>
              </w:rPr>
            </w:pPr>
            <w:r>
              <w:rPr>
                <w:spacing w:val="-10"/>
                <w:w w:val="90"/>
                <w:sz w:val="18"/>
              </w:rPr>
              <w:t>0</w:t>
            </w:r>
          </w:p>
        </w:tc>
        <w:tc>
          <w:tcPr>
            <w:tcW w:w="843" w:type="dxa"/>
          </w:tcPr>
          <w:p>
            <w:pPr>
              <w:pStyle w:val="TableParagraph"/>
              <w:spacing w:before="2"/>
              <w:ind w:left="54" w:right="56"/>
              <w:jc w:val="center"/>
              <w:rPr>
                <w:sz w:val="18"/>
              </w:rPr>
            </w:pPr>
            <w:r>
              <w:rPr>
                <w:spacing w:val="-4"/>
                <w:w w:val="90"/>
                <w:sz w:val="18"/>
              </w:rPr>
              <w:t>0,00%</w:t>
            </w:r>
          </w:p>
        </w:tc>
        <w:tc>
          <w:tcPr>
            <w:tcW w:w="1230" w:type="dxa"/>
          </w:tcPr>
          <w:p>
            <w:pPr>
              <w:pStyle w:val="TableParagraph"/>
              <w:spacing w:before="2"/>
              <w:ind w:right="15"/>
              <w:jc w:val="center"/>
              <w:rPr>
                <w:sz w:val="18"/>
              </w:rPr>
            </w:pPr>
            <w:r>
              <w:rPr>
                <w:spacing w:val="-10"/>
                <w:w w:val="90"/>
                <w:sz w:val="18"/>
              </w:rPr>
              <w:t>4</w:t>
            </w:r>
          </w:p>
        </w:tc>
        <w:tc>
          <w:tcPr>
            <w:tcW w:w="1203" w:type="dxa"/>
          </w:tcPr>
          <w:p>
            <w:pPr>
              <w:pStyle w:val="TableParagraph"/>
              <w:spacing w:before="2"/>
              <w:ind w:left="1" w:right="16"/>
              <w:jc w:val="center"/>
              <w:rPr>
                <w:sz w:val="18"/>
              </w:rPr>
            </w:pPr>
            <w:r>
              <w:rPr>
                <w:spacing w:val="-10"/>
                <w:w w:val="90"/>
                <w:sz w:val="18"/>
              </w:rPr>
              <w:t>4</w:t>
            </w:r>
          </w:p>
        </w:tc>
        <w:tc>
          <w:tcPr>
            <w:tcW w:w="1005" w:type="dxa"/>
          </w:tcPr>
          <w:p>
            <w:pPr>
              <w:pStyle w:val="TableParagraph"/>
              <w:spacing w:before="2"/>
              <w:ind w:left="4" w:right="15"/>
              <w:jc w:val="center"/>
              <w:rPr>
                <w:sz w:val="18"/>
              </w:rPr>
            </w:pPr>
            <w:r>
              <w:rPr>
                <w:spacing w:val="-2"/>
                <w:w w:val="90"/>
                <w:sz w:val="18"/>
              </w:rPr>
              <w:t>33,33%</w:t>
            </w:r>
          </w:p>
        </w:tc>
      </w:tr>
    </w:tbl>
    <w:p>
      <w:pPr>
        <w:pStyle w:val="TableParagraph"/>
        <w:spacing w:after="0"/>
        <w:jc w:val="center"/>
        <w:rPr>
          <w:sz w:val="18"/>
        </w:rPr>
        <w:sectPr>
          <w:pgSz w:w="18720" w:h="12240" w:orient="landscape"/>
          <w:pgMar w:header="0" w:footer="105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4"/>
        <w:gridCol w:w="381"/>
        <w:gridCol w:w="2579"/>
        <w:gridCol w:w="299"/>
        <w:gridCol w:w="3030"/>
        <w:gridCol w:w="1948"/>
        <w:gridCol w:w="1135"/>
        <w:gridCol w:w="1070"/>
        <w:gridCol w:w="1085"/>
        <w:gridCol w:w="842"/>
        <w:gridCol w:w="1229"/>
        <w:gridCol w:w="1202"/>
        <w:gridCol w:w="1004"/>
      </w:tblGrid>
      <w:tr>
        <w:trPr>
          <w:trHeight w:val="830" w:hRule="atLeast"/>
        </w:trPr>
        <w:tc>
          <w:tcPr>
            <w:tcW w:w="644"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7"/>
              <w:rPr>
                <w:rFonts w:ascii="Times New Roman"/>
                <w:b/>
                <w:sz w:val="18"/>
              </w:rPr>
            </w:pPr>
          </w:p>
          <w:p>
            <w:pPr>
              <w:pStyle w:val="TableParagraph"/>
              <w:spacing w:before="1"/>
              <w:ind w:left="111"/>
              <w:rPr>
                <w:rFonts w:ascii="Arial"/>
                <w:b/>
                <w:sz w:val="18"/>
              </w:rPr>
            </w:pPr>
            <w:r>
              <w:rPr>
                <w:rFonts w:ascii="Arial"/>
                <w:b/>
                <w:spacing w:val="-4"/>
                <w:w w:val="90"/>
                <w:sz w:val="18"/>
              </w:rPr>
              <w:t>KODE</w:t>
            </w:r>
          </w:p>
        </w:tc>
        <w:tc>
          <w:tcPr>
            <w:tcW w:w="2960"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110"/>
              <w:rPr>
                <w:rFonts w:ascii="Times New Roman"/>
                <w:b/>
                <w:sz w:val="18"/>
              </w:rPr>
            </w:pPr>
          </w:p>
          <w:p>
            <w:pPr>
              <w:pStyle w:val="TableParagraph"/>
              <w:spacing w:before="1"/>
              <w:ind w:left="547" w:hanging="441"/>
              <w:rPr>
                <w:rFonts w:ascii="Arial"/>
                <w:b/>
                <w:sz w:val="18"/>
              </w:rPr>
            </w:pPr>
            <w:r>
              <w:rPr>
                <w:rFonts w:ascii="Arial"/>
                <w:b/>
                <w:w w:val="80"/>
                <w:sz w:val="18"/>
              </w:rPr>
              <w:t>Sasaran/Tujuan/Urusan/Bidang Urusan</w:t>
            </w:r>
            <w:r>
              <w:rPr>
                <w:rFonts w:ascii="Arial"/>
                <w:b/>
                <w:w w:val="90"/>
                <w:sz w:val="18"/>
              </w:rPr>
              <w:t> Pd</w:t>
            </w:r>
            <w:r>
              <w:rPr>
                <w:rFonts w:ascii="Arial"/>
                <w:b/>
                <w:spacing w:val="-8"/>
                <w:w w:val="90"/>
                <w:sz w:val="18"/>
              </w:rPr>
              <w:t> </w:t>
            </w:r>
            <w:r>
              <w:rPr>
                <w:rFonts w:ascii="Arial"/>
                <w:b/>
                <w:w w:val="90"/>
                <w:sz w:val="18"/>
              </w:rPr>
              <w:t>Dan</w:t>
            </w:r>
            <w:r>
              <w:rPr>
                <w:rFonts w:ascii="Arial"/>
                <w:b/>
                <w:spacing w:val="-7"/>
                <w:w w:val="90"/>
                <w:sz w:val="18"/>
              </w:rPr>
              <w:t> </w:t>
            </w:r>
            <w:r>
              <w:rPr>
                <w:rFonts w:ascii="Arial"/>
                <w:b/>
                <w:w w:val="90"/>
                <w:sz w:val="18"/>
              </w:rPr>
              <w:t>Program/</w:t>
            </w:r>
            <w:r>
              <w:rPr>
                <w:rFonts w:ascii="Arial"/>
                <w:b/>
                <w:spacing w:val="-8"/>
                <w:w w:val="90"/>
                <w:sz w:val="18"/>
              </w:rPr>
              <w:t> </w:t>
            </w:r>
            <w:r>
              <w:rPr>
                <w:rFonts w:ascii="Arial"/>
                <w:b/>
                <w:w w:val="90"/>
                <w:sz w:val="18"/>
              </w:rPr>
              <w:t>Kegiatan</w:t>
            </w:r>
          </w:p>
        </w:tc>
        <w:tc>
          <w:tcPr>
            <w:tcW w:w="3329" w:type="dxa"/>
            <w:gridSpan w:val="2"/>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rPr>
                <w:rFonts w:ascii="Times New Roman"/>
                <w:b/>
                <w:sz w:val="18"/>
              </w:rPr>
            </w:pPr>
          </w:p>
          <w:p>
            <w:pPr>
              <w:pStyle w:val="TableParagraph"/>
              <w:spacing w:before="6"/>
              <w:rPr>
                <w:rFonts w:ascii="Times New Roman"/>
                <w:b/>
                <w:sz w:val="18"/>
              </w:rPr>
            </w:pPr>
          </w:p>
          <w:p>
            <w:pPr>
              <w:pStyle w:val="TableParagraph"/>
              <w:spacing w:before="1"/>
              <w:ind w:left="136" w:right="127" w:hanging="7"/>
              <w:jc w:val="center"/>
              <w:rPr>
                <w:rFonts w:ascii="Arial"/>
                <w:b/>
                <w:sz w:val="18"/>
              </w:rPr>
            </w:pPr>
            <w:r>
              <w:rPr>
                <w:rFonts w:ascii="Arial"/>
                <w:b/>
                <w:w w:val="85"/>
                <w:sz w:val="18"/>
              </w:rPr>
              <w:t>Indikator</w:t>
            </w:r>
            <w:r>
              <w:rPr>
                <w:rFonts w:ascii="Arial"/>
                <w:b/>
                <w:spacing w:val="-7"/>
                <w:w w:val="85"/>
                <w:sz w:val="18"/>
              </w:rPr>
              <w:t> </w:t>
            </w:r>
            <w:r>
              <w:rPr>
                <w:rFonts w:ascii="Arial"/>
                <w:b/>
                <w:w w:val="85"/>
                <w:sz w:val="18"/>
              </w:rPr>
              <w:t>Kinerja</w:t>
            </w:r>
            <w:r>
              <w:rPr>
                <w:rFonts w:ascii="Arial"/>
                <w:b/>
                <w:spacing w:val="-5"/>
                <w:w w:val="85"/>
                <w:sz w:val="18"/>
              </w:rPr>
              <w:t> </w:t>
            </w:r>
            <w:r>
              <w:rPr>
                <w:rFonts w:ascii="Arial"/>
                <w:b/>
                <w:w w:val="85"/>
                <w:sz w:val="18"/>
              </w:rPr>
              <w:t>Sasaran/Tujuan/Program </w:t>
            </w:r>
            <w:r>
              <w:rPr>
                <w:rFonts w:ascii="Arial"/>
                <w:b/>
                <w:w w:val="80"/>
                <w:sz w:val="18"/>
              </w:rPr>
              <w:t>(Outcomes)/ Kegiatan (Output) Tahun 2024-</w:t>
            </w:r>
            <w:r>
              <w:rPr>
                <w:rFonts w:ascii="Arial"/>
                <w:b/>
                <w:w w:val="90"/>
                <w:sz w:val="18"/>
              </w:rPr>
              <w:t> </w:t>
            </w:r>
            <w:r>
              <w:rPr>
                <w:rFonts w:ascii="Arial"/>
                <w:b/>
                <w:spacing w:val="-4"/>
                <w:w w:val="90"/>
                <w:sz w:val="18"/>
              </w:rPr>
              <w:t>2026</w:t>
            </w:r>
          </w:p>
        </w:tc>
        <w:tc>
          <w:tcPr>
            <w:tcW w:w="1948" w:type="dxa"/>
            <w:vMerge w:val="restart"/>
            <w:shd w:val="clear" w:color="auto" w:fill="C6E0B4"/>
          </w:tcPr>
          <w:p>
            <w:pPr>
              <w:pStyle w:val="TableParagraph"/>
              <w:rPr>
                <w:rFonts w:ascii="Times New Roman"/>
                <w:b/>
                <w:sz w:val="18"/>
              </w:rPr>
            </w:pPr>
          </w:p>
          <w:p>
            <w:pPr>
              <w:pStyle w:val="TableParagraph"/>
              <w:rPr>
                <w:rFonts w:ascii="Times New Roman"/>
                <w:b/>
                <w:sz w:val="18"/>
              </w:rPr>
            </w:pPr>
          </w:p>
          <w:p>
            <w:pPr>
              <w:pStyle w:val="TableParagraph"/>
              <w:spacing w:before="113"/>
              <w:rPr>
                <w:rFonts w:ascii="Times New Roman"/>
                <w:b/>
                <w:sz w:val="18"/>
              </w:rPr>
            </w:pPr>
          </w:p>
          <w:p>
            <w:pPr>
              <w:pStyle w:val="TableParagraph"/>
              <w:ind w:left="39" w:right="30"/>
              <w:jc w:val="center"/>
              <w:rPr>
                <w:rFonts w:ascii="Arial"/>
                <w:b/>
                <w:sz w:val="18"/>
              </w:rPr>
            </w:pPr>
            <w:r>
              <w:rPr>
                <w:rFonts w:ascii="Arial"/>
                <w:b/>
                <w:w w:val="80"/>
                <w:sz w:val="18"/>
              </w:rPr>
              <w:t>Target</w:t>
            </w:r>
            <w:r>
              <w:rPr>
                <w:rFonts w:ascii="Arial"/>
                <w:b/>
                <w:spacing w:val="-1"/>
                <w:w w:val="80"/>
                <w:sz w:val="18"/>
              </w:rPr>
              <w:t> </w:t>
            </w:r>
            <w:r>
              <w:rPr>
                <w:rFonts w:ascii="Arial"/>
                <w:b/>
                <w:w w:val="80"/>
                <w:sz w:val="18"/>
              </w:rPr>
              <w:t>Kinerja Capaian</w:t>
            </w:r>
            <w:r>
              <w:rPr>
                <w:rFonts w:ascii="Arial"/>
                <w:b/>
                <w:w w:val="90"/>
                <w:sz w:val="18"/>
              </w:rPr>
              <w:t> Program</w:t>
            </w:r>
            <w:r>
              <w:rPr>
                <w:rFonts w:ascii="Arial"/>
                <w:b/>
                <w:spacing w:val="-6"/>
                <w:w w:val="90"/>
                <w:sz w:val="18"/>
              </w:rPr>
              <w:t> </w:t>
            </w:r>
            <w:r>
              <w:rPr>
                <w:rFonts w:ascii="Arial"/>
                <w:b/>
                <w:w w:val="90"/>
                <w:sz w:val="18"/>
              </w:rPr>
              <w:t>(Renstra Perangkat</w:t>
            </w:r>
            <w:r>
              <w:rPr>
                <w:rFonts w:ascii="Arial"/>
                <w:b/>
                <w:spacing w:val="-8"/>
                <w:w w:val="90"/>
                <w:sz w:val="18"/>
              </w:rPr>
              <w:t> </w:t>
            </w:r>
            <w:r>
              <w:rPr>
                <w:rFonts w:ascii="Arial"/>
                <w:b/>
                <w:w w:val="90"/>
                <w:sz w:val="18"/>
              </w:rPr>
              <w:t>Daerah) Tahun 2024 - 2026</w:t>
            </w:r>
          </w:p>
        </w:tc>
        <w:tc>
          <w:tcPr>
            <w:tcW w:w="1135" w:type="dxa"/>
            <w:vMerge w:val="restart"/>
            <w:shd w:val="clear" w:color="auto" w:fill="C6E0B4"/>
          </w:tcPr>
          <w:p>
            <w:pPr>
              <w:pStyle w:val="TableParagraph"/>
              <w:spacing w:before="111"/>
              <w:rPr>
                <w:rFonts w:ascii="Times New Roman"/>
                <w:b/>
                <w:sz w:val="18"/>
              </w:rPr>
            </w:pPr>
          </w:p>
          <w:p>
            <w:pPr>
              <w:pStyle w:val="TableParagraph"/>
              <w:ind w:left="112" w:right="97" w:firstLine="3"/>
              <w:jc w:val="center"/>
              <w:rPr>
                <w:rFonts w:ascii="Arial"/>
                <w:b/>
                <w:sz w:val="18"/>
              </w:rPr>
            </w:pPr>
            <w:r>
              <w:rPr>
                <w:rFonts w:ascii="Arial"/>
                <w:b/>
                <w:spacing w:val="-2"/>
                <w:w w:val="90"/>
                <w:sz w:val="18"/>
              </w:rPr>
              <w:t>Realisasi Target </w:t>
            </w:r>
            <w:r>
              <w:rPr>
                <w:rFonts w:ascii="Arial"/>
                <w:b/>
                <w:w w:val="80"/>
                <w:sz w:val="18"/>
              </w:rPr>
              <w:t>Kinerja Hasil</w:t>
            </w:r>
            <w:r>
              <w:rPr>
                <w:rFonts w:ascii="Arial"/>
                <w:b/>
                <w:sz w:val="18"/>
              </w:rPr>
              <w:t> </w:t>
            </w:r>
            <w:r>
              <w:rPr>
                <w:rFonts w:ascii="Arial"/>
                <w:b/>
                <w:w w:val="80"/>
                <w:sz w:val="18"/>
              </w:rPr>
              <w:t>Program</w:t>
            </w:r>
            <w:r>
              <w:rPr>
                <w:rFonts w:ascii="Arial"/>
                <w:b/>
                <w:spacing w:val="-3"/>
                <w:w w:val="80"/>
                <w:sz w:val="18"/>
              </w:rPr>
              <w:t> </w:t>
            </w:r>
            <w:r>
              <w:rPr>
                <w:rFonts w:ascii="Arial"/>
                <w:b/>
                <w:w w:val="80"/>
                <w:sz w:val="18"/>
              </w:rPr>
              <w:t>dan</w:t>
            </w:r>
            <w:r>
              <w:rPr>
                <w:rFonts w:ascii="Arial"/>
                <w:b/>
                <w:w w:val="90"/>
                <w:sz w:val="18"/>
              </w:rPr>
              <w:t> </w:t>
            </w:r>
            <w:r>
              <w:rPr>
                <w:rFonts w:ascii="Arial"/>
                <w:b/>
                <w:spacing w:val="-2"/>
                <w:w w:val="90"/>
                <w:sz w:val="18"/>
              </w:rPr>
              <w:t>Keluaran </w:t>
            </w:r>
            <w:r>
              <w:rPr>
                <w:rFonts w:ascii="Arial"/>
                <w:b/>
                <w:w w:val="85"/>
                <w:sz w:val="18"/>
              </w:rPr>
              <w:t>Kegiatan</w:t>
            </w:r>
            <w:r>
              <w:rPr>
                <w:rFonts w:ascii="Arial"/>
                <w:b/>
                <w:spacing w:val="-7"/>
                <w:w w:val="85"/>
                <w:sz w:val="18"/>
              </w:rPr>
              <w:t> </w:t>
            </w:r>
            <w:r>
              <w:rPr>
                <w:rFonts w:ascii="Arial"/>
                <w:b/>
                <w:w w:val="85"/>
                <w:sz w:val="18"/>
              </w:rPr>
              <w:t>s/d </w:t>
            </w:r>
            <w:r>
              <w:rPr>
                <w:rFonts w:ascii="Arial"/>
                <w:b/>
                <w:w w:val="90"/>
                <w:sz w:val="18"/>
              </w:rPr>
              <w:t>tahun</w:t>
            </w:r>
            <w:r>
              <w:rPr>
                <w:rFonts w:ascii="Arial"/>
                <w:b/>
                <w:spacing w:val="-4"/>
                <w:w w:val="90"/>
                <w:sz w:val="18"/>
              </w:rPr>
              <w:t> </w:t>
            </w:r>
            <w:r>
              <w:rPr>
                <w:rFonts w:ascii="Arial"/>
                <w:b/>
                <w:w w:val="90"/>
                <w:sz w:val="18"/>
              </w:rPr>
              <w:t>2022 </w:t>
            </w:r>
            <w:r>
              <w:rPr>
                <w:rFonts w:ascii="Arial"/>
                <w:b/>
                <w:spacing w:val="-2"/>
                <w:w w:val="90"/>
                <w:sz w:val="18"/>
              </w:rPr>
              <w:t>(n-3)</w:t>
            </w:r>
          </w:p>
        </w:tc>
        <w:tc>
          <w:tcPr>
            <w:tcW w:w="2997" w:type="dxa"/>
            <w:gridSpan w:val="3"/>
            <w:shd w:val="clear" w:color="auto" w:fill="C6E0B4"/>
          </w:tcPr>
          <w:p>
            <w:pPr>
              <w:pStyle w:val="TableParagraph"/>
              <w:spacing w:before="3"/>
              <w:rPr>
                <w:rFonts w:ascii="Times New Roman"/>
                <w:b/>
                <w:sz w:val="18"/>
              </w:rPr>
            </w:pPr>
          </w:p>
          <w:p>
            <w:pPr>
              <w:pStyle w:val="TableParagraph"/>
              <w:ind w:left="433" w:hanging="253"/>
              <w:rPr>
                <w:rFonts w:ascii="Arial"/>
                <w:b/>
                <w:sz w:val="18"/>
              </w:rPr>
            </w:pPr>
            <w:r>
              <w:rPr>
                <w:rFonts w:ascii="Arial"/>
                <w:b/>
                <w:w w:val="80"/>
                <w:sz w:val="18"/>
              </w:rPr>
              <w:t>Target dan Realisasi Kinerja Program</w:t>
            </w:r>
            <w:r>
              <w:rPr>
                <w:rFonts w:ascii="Arial"/>
                <w:b/>
                <w:w w:val="90"/>
                <w:sz w:val="18"/>
              </w:rPr>
              <w:t> </w:t>
            </w:r>
            <w:r>
              <w:rPr>
                <w:rFonts w:ascii="Arial"/>
                <w:b/>
                <w:spacing w:val="-2"/>
                <w:w w:val="90"/>
                <w:sz w:val="18"/>
              </w:rPr>
              <w:t>dan</w:t>
            </w:r>
            <w:r>
              <w:rPr>
                <w:rFonts w:ascii="Arial"/>
                <w:b/>
                <w:spacing w:val="-3"/>
                <w:w w:val="90"/>
                <w:sz w:val="18"/>
              </w:rPr>
              <w:t> </w:t>
            </w:r>
            <w:r>
              <w:rPr>
                <w:rFonts w:ascii="Arial"/>
                <w:b/>
                <w:spacing w:val="-2"/>
                <w:w w:val="90"/>
                <w:sz w:val="18"/>
              </w:rPr>
              <w:t>Kegiatan</w:t>
            </w:r>
            <w:r>
              <w:rPr>
                <w:rFonts w:ascii="Arial"/>
                <w:b/>
                <w:spacing w:val="-3"/>
                <w:w w:val="90"/>
                <w:sz w:val="18"/>
              </w:rPr>
              <w:t> </w:t>
            </w:r>
            <w:r>
              <w:rPr>
                <w:rFonts w:ascii="Arial"/>
                <w:b/>
                <w:spacing w:val="-2"/>
                <w:w w:val="90"/>
                <w:sz w:val="18"/>
              </w:rPr>
              <w:t>Tahun</w:t>
            </w:r>
            <w:r>
              <w:rPr>
                <w:rFonts w:ascii="Arial"/>
                <w:b/>
                <w:spacing w:val="-7"/>
                <w:w w:val="90"/>
                <w:sz w:val="18"/>
              </w:rPr>
              <w:t> </w:t>
            </w:r>
            <w:r>
              <w:rPr>
                <w:rFonts w:ascii="Arial"/>
                <w:b/>
                <w:spacing w:val="-2"/>
                <w:w w:val="90"/>
                <w:sz w:val="18"/>
              </w:rPr>
              <w:t>Lalu</w:t>
            </w:r>
            <w:r>
              <w:rPr>
                <w:rFonts w:ascii="Arial"/>
                <w:b/>
                <w:spacing w:val="-3"/>
                <w:w w:val="90"/>
                <w:sz w:val="18"/>
              </w:rPr>
              <w:t> </w:t>
            </w:r>
            <w:r>
              <w:rPr>
                <w:rFonts w:ascii="Arial"/>
                <w:b/>
                <w:spacing w:val="-2"/>
                <w:w w:val="90"/>
                <w:sz w:val="18"/>
              </w:rPr>
              <w:t>2023</w:t>
            </w:r>
          </w:p>
        </w:tc>
        <w:tc>
          <w:tcPr>
            <w:tcW w:w="1229" w:type="dxa"/>
            <w:vMerge w:val="restart"/>
            <w:shd w:val="clear" w:color="auto" w:fill="C6E0B4"/>
          </w:tcPr>
          <w:p>
            <w:pPr>
              <w:pStyle w:val="TableParagraph"/>
              <w:rPr>
                <w:rFonts w:ascii="Times New Roman"/>
                <w:b/>
                <w:sz w:val="18"/>
              </w:rPr>
            </w:pPr>
          </w:p>
          <w:p>
            <w:pPr>
              <w:pStyle w:val="TableParagraph"/>
              <w:spacing w:before="8"/>
              <w:rPr>
                <w:rFonts w:ascii="Times New Roman"/>
                <w:b/>
                <w:sz w:val="18"/>
              </w:rPr>
            </w:pPr>
          </w:p>
          <w:p>
            <w:pPr>
              <w:pStyle w:val="TableParagraph"/>
              <w:ind w:left="117" w:right="114" w:firstLine="3"/>
              <w:jc w:val="center"/>
              <w:rPr>
                <w:rFonts w:ascii="Arial"/>
                <w:b/>
                <w:sz w:val="18"/>
              </w:rPr>
            </w:pPr>
            <w:r>
              <w:rPr>
                <w:rFonts w:ascii="Arial"/>
                <w:b/>
                <w:spacing w:val="-2"/>
                <w:w w:val="90"/>
                <w:sz w:val="18"/>
              </w:rPr>
              <w:t>Target </w:t>
            </w:r>
            <w:r>
              <w:rPr>
                <w:rFonts w:ascii="Arial"/>
                <w:b/>
                <w:w w:val="85"/>
                <w:sz w:val="18"/>
              </w:rPr>
              <w:t>Program</w:t>
            </w:r>
            <w:r>
              <w:rPr>
                <w:rFonts w:ascii="Arial"/>
                <w:b/>
                <w:spacing w:val="-3"/>
                <w:w w:val="85"/>
                <w:sz w:val="18"/>
              </w:rPr>
              <w:t> </w:t>
            </w:r>
            <w:r>
              <w:rPr>
                <w:rFonts w:ascii="Arial"/>
                <w:b/>
                <w:w w:val="85"/>
                <w:sz w:val="18"/>
              </w:rPr>
              <w:t>dan </w:t>
            </w:r>
            <w:r>
              <w:rPr>
                <w:rFonts w:ascii="Arial"/>
                <w:b/>
                <w:spacing w:val="-2"/>
                <w:w w:val="90"/>
                <w:sz w:val="18"/>
              </w:rPr>
              <w:t>Kegiatan (Renja Perangkat </w:t>
            </w:r>
            <w:r>
              <w:rPr>
                <w:rFonts w:ascii="Arial"/>
                <w:b/>
                <w:w w:val="80"/>
                <w:sz w:val="18"/>
              </w:rPr>
              <w:t>Daerah</w:t>
            </w:r>
            <w:r>
              <w:rPr>
                <w:rFonts w:ascii="Arial"/>
                <w:b/>
                <w:spacing w:val="-3"/>
                <w:w w:val="80"/>
                <w:sz w:val="18"/>
              </w:rPr>
              <w:t> </w:t>
            </w:r>
            <w:r>
              <w:rPr>
                <w:rFonts w:ascii="Arial"/>
                <w:b/>
                <w:w w:val="80"/>
                <w:sz w:val="18"/>
              </w:rPr>
              <w:t>Tahun</w:t>
            </w:r>
            <w:r>
              <w:rPr>
                <w:rFonts w:ascii="Arial"/>
                <w:b/>
                <w:w w:val="90"/>
                <w:sz w:val="18"/>
              </w:rPr>
              <w:t> </w:t>
            </w:r>
            <w:r>
              <w:rPr>
                <w:rFonts w:ascii="Arial"/>
                <w:b/>
                <w:spacing w:val="-2"/>
                <w:w w:val="90"/>
                <w:sz w:val="18"/>
              </w:rPr>
              <w:t>2024)(n-1)</w:t>
            </w:r>
          </w:p>
        </w:tc>
        <w:tc>
          <w:tcPr>
            <w:tcW w:w="2206" w:type="dxa"/>
            <w:gridSpan w:val="2"/>
            <w:shd w:val="clear" w:color="auto" w:fill="C6E0B4"/>
          </w:tcPr>
          <w:p>
            <w:pPr>
              <w:pStyle w:val="TableParagraph"/>
              <w:spacing w:line="237" w:lineRule="auto" w:before="8"/>
              <w:ind w:left="1" w:right="2"/>
              <w:jc w:val="center"/>
              <w:rPr>
                <w:rFonts w:ascii="Arial"/>
                <w:b/>
                <w:sz w:val="18"/>
              </w:rPr>
            </w:pPr>
            <w:r>
              <w:rPr>
                <w:rFonts w:ascii="Arial"/>
                <w:b/>
                <w:w w:val="80"/>
                <w:sz w:val="18"/>
              </w:rPr>
              <w:t>Perkiraan Realisasi Capaian</w:t>
            </w:r>
            <w:r>
              <w:rPr>
                <w:rFonts w:ascii="Arial"/>
                <w:b/>
                <w:w w:val="90"/>
                <w:sz w:val="18"/>
              </w:rPr>
              <w:t> Target</w:t>
            </w:r>
            <w:r>
              <w:rPr>
                <w:rFonts w:ascii="Arial"/>
                <w:b/>
                <w:spacing w:val="-10"/>
                <w:w w:val="90"/>
                <w:sz w:val="18"/>
              </w:rPr>
              <w:t> </w:t>
            </w:r>
            <w:r>
              <w:rPr>
                <w:rFonts w:ascii="Arial"/>
                <w:b/>
                <w:w w:val="90"/>
                <w:sz w:val="18"/>
              </w:rPr>
              <w:t>Renstra</w:t>
            </w:r>
            <w:r>
              <w:rPr>
                <w:rFonts w:ascii="Arial"/>
                <w:b/>
                <w:spacing w:val="-7"/>
                <w:w w:val="90"/>
                <w:sz w:val="18"/>
              </w:rPr>
              <w:t> </w:t>
            </w:r>
            <w:r>
              <w:rPr>
                <w:rFonts w:ascii="Arial"/>
                <w:b/>
                <w:w w:val="90"/>
                <w:sz w:val="18"/>
              </w:rPr>
              <w:t>Perangkat </w:t>
            </w:r>
            <w:r>
              <w:rPr>
                <w:rFonts w:ascii="Arial"/>
                <w:b/>
                <w:w w:val="85"/>
                <w:sz w:val="18"/>
              </w:rPr>
              <w:t>Daerah s/d</w:t>
            </w:r>
            <w:r>
              <w:rPr>
                <w:rFonts w:ascii="Arial"/>
                <w:b/>
                <w:spacing w:val="-3"/>
                <w:w w:val="85"/>
                <w:sz w:val="18"/>
              </w:rPr>
              <w:t> </w:t>
            </w:r>
            <w:r>
              <w:rPr>
                <w:rFonts w:ascii="Arial"/>
                <w:b/>
                <w:w w:val="85"/>
                <w:sz w:val="18"/>
              </w:rPr>
              <w:t>Tahun Berjalan</w:t>
            </w:r>
          </w:p>
          <w:p>
            <w:pPr>
              <w:pStyle w:val="TableParagraph"/>
              <w:spacing w:line="184" w:lineRule="exact" w:before="3"/>
              <w:ind w:left="1" w:right="1"/>
              <w:jc w:val="center"/>
              <w:rPr>
                <w:rFonts w:ascii="Arial"/>
                <w:b/>
                <w:sz w:val="18"/>
              </w:rPr>
            </w:pPr>
            <w:r>
              <w:rPr>
                <w:rFonts w:ascii="Arial"/>
                <w:b/>
                <w:w w:val="80"/>
                <w:sz w:val="18"/>
              </w:rPr>
              <w:t>(TW</w:t>
            </w:r>
            <w:r>
              <w:rPr>
                <w:rFonts w:ascii="Arial"/>
                <w:b/>
                <w:spacing w:val="-2"/>
                <w:w w:val="90"/>
                <w:sz w:val="18"/>
              </w:rPr>
              <w:t> </w:t>
            </w:r>
            <w:r>
              <w:rPr>
                <w:rFonts w:ascii="Arial"/>
                <w:b/>
                <w:spacing w:val="-5"/>
                <w:w w:val="90"/>
                <w:sz w:val="18"/>
              </w:rPr>
              <w:t>II)</w:t>
            </w:r>
          </w:p>
        </w:tc>
      </w:tr>
      <w:tr>
        <w:trPr>
          <w:trHeight w:val="1442" w:hRule="atLeast"/>
        </w:trPr>
        <w:tc>
          <w:tcPr>
            <w:tcW w:w="644" w:type="dxa"/>
            <w:vMerge/>
            <w:tcBorders>
              <w:top w:val="nil"/>
            </w:tcBorders>
            <w:shd w:val="clear" w:color="auto" w:fill="C6E0B4"/>
          </w:tcPr>
          <w:p>
            <w:pPr>
              <w:rPr>
                <w:sz w:val="2"/>
                <w:szCs w:val="2"/>
              </w:rPr>
            </w:pPr>
          </w:p>
        </w:tc>
        <w:tc>
          <w:tcPr>
            <w:tcW w:w="2960" w:type="dxa"/>
            <w:gridSpan w:val="2"/>
            <w:vMerge/>
            <w:tcBorders>
              <w:top w:val="nil"/>
            </w:tcBorders>
            <w:shd w:val="clear" w:color="auto" w:fill="C6E0B4"/>
          </w:tcPr>
          <w:p>
            <w:pPr>
              <w:rPr>
                <w:sz w:val="2"/>
                <w:szCs w:val="2"/>
              </w:rPr>
            </w:pPr>
          </w:p>
        </w:tc>
        <w:tc>
          <w:tcPr>
            <w:tcW w:w="3329" w:type="dxa"/>
            <w:gridSpan w:val="2"/>
            <w:vMerge/>
            <w:tcBorders>
              <w:top w:val="nil"/>
            </w:tcBorders>
            <w:shd w:val="clear" w:color="auto" w:fill="C6E0B4"/>
          </w:tcPr>
          <w:p>
            <w:pPr>
              <w:rPr>
                <w:sz w:val="2"/>
                <w:szCs w:val="2"/>
              </w:rPr>
            </w:pPr>
          </w:p>
        </w:tc>
        <w:tc>
          <w:tcPr>
            <w:tcW w:w="1948" w:type="dxa"/>
            <w:vMerge/>
            <w:tcBorders>
              <w:top w:val="nil"/>
            </w:tcBorders>
            <w:shd w:val="clear" w:color="auto" w:fill="C6E0B4"/>
          </w:tcPr>
          <w:p>
            <w:pPr>
              <w:rPr>
                <w:sz w:val="2"/>
                <w:szCs w:val="2"/>
              </w:rPr>
            </w:pPr>
          </w:p>
        </w:tc>
        <w:tc>
          <w:tcPr>
            <w:tcW w:w="1135" w:type="dxa"/>
            <w:vMerge/>
            <w:tcBorders>
              <w:top w:val="nil"/>
            </w:tcBorders>
            <w:shd w:val="clear" w:color="auto" w:fill="C6E0B4"/>
          </w:tcPr>
          <w:p>
            <w:pPr>
              <w:rPr>
                <w:sz w:val="2"/>
                <w:szCs w:val="2"/>
              </w:rPr>
            </w:pPr>
          </w:p>
        </w:tc>
        <w:tc>
          <w:tcPr>
            <w:tcW w:w="1070" w:type="dxa"/>
            <w:shd w:val="clear" w:color="auto" w:fill="C6E0B4"/>
          </w:tcPr>
          <w:p>
            <w:pPr>
              <w:pStyle w:val="TableParagraph"/>
              <w:spacing w:before="102"/>
              <w:ind w:left="125" w:right="119" w:hanging="1"/>
              <w:jc w:val="center"/>
              <w:rPr>
                <w:rFonts w:ascii="Arial"/>
                <w:b/>
                <w:sz w:val="18"/>
              </w:rPr>
            </w:pPr>
            <w:r>
              <w:rPr>
                <w:rFonts w:ascii="Arial"/>
                <w:b/>
                <w:spacing w:val="-2"/>
                <w:w w:val="90"/>
                <w:sz w:val="18"/>
              </w:rPr>
              <w:t>Target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1085" w:type="dxa"/>
            <w:shd w:val="clear" w:color="auto" w:fill="C6E0B4"/>
          </w:tcPr>
          <w:p>
            <w:pPr>
              <w:pStyle w:val="TableParagraph"/>
              <w:spacing w:before="102"/>
              <w:ind w:left="135" w:right="123" w:firstLine="6"/>
              <w:jc w:val="center"/>
              <w:rPr>
                <w:rFonts w:ascii="Arial"/>
                <w:b/>
                <w:sz w:val="18"/>
              </w:rPr>
            </w:pPr>
            <w:r>
              <w:rPr>
                <w:rFonts w:ascii="Arial"/>
                <w:b/>
                <w:spacing w:val="-2"/>
                <w:w w:val="90"/>
                <w:sz w:val="18"/>
              </w:rPr>
              <w:t>Realisasi Renja Perangkat Daerah </w:t>
            </w:r>
            <w:r>
              <w:rPr>
                <w:rFonts w:ascii="Arial"/>
                <w:b/>
                <w:w w:val="80"/>
                <w:sz w:val="18"/>
              </w:rPr>
              <w:t>Tahun</w:t>
            </w:r>
            <w:r>
              <w:rPr>
                <w:rFonts w:ascii="Arial"/>
                <w:b/>
                <w:spacing w:val="-3"/>
                <w:w w:val="80"/>
                <w:sz w:val="18"/>
              </w:rPr>
              <w:t> </w:t>
            </w:r>
            <w:r>
              <w:rPr>
                <w:rFonts w:ascii="Arial"/>
                <w:b/>
                <w:w w:val="80"/>
                <w:sz w:val="18"/>
              </w:rPr>
              <w:t>2023</w:t>
            </w:r>
            <w:r>
              <w:rPr>
                <w:rFonts w:ascii="Arial"/>
                <w:b/>
                <w:w w:val="90"/>
                <w:sz w:val="18"/>
              </w:rPr>
              <w:t> </w:t>
            </w:r>
            <w:r>
              <w:rPr>
                <w:rFonts w:ascii="Arial"/>
                <w:b/>
                <w:spacing w:val="-2"/>
                <w:w w:val="90"/>
                <w:sz w:val="18"/>
              </w:rPr>
              <w:t>(n-2)</w:t>
            </w:r>
          </w:p>
        </w:tc>
        <w:tc>
          <w:tcPr>
            <w:tcW w:w="842" w:type="dxa"/>
            <w:shd w:val="clear" w:color="auto" w:fill="C6E0B4"/>
          </w:tcPr>
          <w:p>
            <w:pPr>
              <w:pStyle w:val="TableParagraph"/>
              <w:rPr>
                <w:rFonts w:ascii="Times New Roman"/>
                <w:b/>
                <w:sz w:val="18"/>
              </w:rPr>
            </w:pPr>
          </w:p>
          <w:p>
            <w:pPr>
              <w:pStyle w:val="TableParagraph"/>
              <w:rPr>
                <w:rFonts w:ascii="Times New Roman"/>
                <w:b/>
                <w:sz w:val="18"/>
              </w:rPr>
            </w:pPr>
          </w:p>
          <w:p>
            <w:pPr>
              <w:pStyle w:val="TableParagraph"/>
              <w:ind w:left="57" w:right="48"/>
              <w:jc w:val="center"/>
              <w:rPr>
                <w:rFonts w:ascii="Arial"/>
                <w:b/>
                <w:sz w:val="18"/>
              </w:rPr>
            </w:pPr>
            <w:r>
              <w:rPr>
                <w:rFonts w:ascii="Arial"/>
                <w:b/>
                <w:spacing w:val="-2"/>
                <w:w w:val="85"/>
                <w:sz w:val="18"/>
              </w:rPr>
              <w:t>Tingkat </w:t>
            </w:r>
            <w:r>
              <w:rPr>
                <w:rFonts w:ascii="Arial"/>
                <w:b/>
                <w:spacing w:val="-2"/>
                <w:w w:val="80"/>
                <w:sz w:val="18"/>
              </w:rPr>
              <w:t>Realiasi</w:t>
            </w:r>
            <w:r>
              <w:rPr>
                <w:rFonts w:ascii="Arial"/>
                <w:b/>
                <w:spacing w:val="-2"/>
                <w:w w:val="90"/>
                <w:sz w:val="18"/>
              </w:rPr>
              <w:t> </w:t>
            </w:r>
            <w:r>
              <w:rPr>
                <w:rFonts w:ascii="Arial"/>
                <w:b/>
                <w:spacing w:val="-4"/>
                <w:w w:val="90"/>
                <w:sz w:val="18"/>
              </w:rPr>
              <w:t>(%)</w:t>
            </w:r>
          </w:p>
        </w:tc>
        <w:tc>
          <w:tcPr>
            <w:tcW w:w="1229" w:type="dxa"/>
            <w:vMerge/>
            <w:tcBorders>
              <w:top w:val="nil"/>
            </w:tcBorders>
            <w:shd w:val="clear" w:color="auto" w:fill="C6E0B4"/>
          </w:tcPr>
          <w:p>
            <w:pPr>
              <w:rPr>
                <w:sz w:val="2"/>
                <w:szCs w:val="2"/>
              </w:rPr>
            </w:pPr>
          </w:p>
        </w:tc>
        <w:tc>
          <w:tcPr>
            <w:tcW w:w="1202" w:type="dxa"/>
            <w:shd w:val="clear" w:color="auto" w:fill="C6E0B4"/>
          </w:tcPr>
          <w:p>
            <w:pPr>
              <w:pStyle w:val="TableParagraph"/>
              <w:spacing w:before="2"/>
              <w:ind w:left="140" w:right="136" w:firstLine="3"/>
              <w:jc w:val="center"/>
              <w:rPr>
                <w:rFonts w:ascii="Arial"/>
                <w:b/>
                <w:sz w:val="18"/>
              </w:rPr>
            </w:pPr>
            <w:r>
              <w:rPr>
                <w:rFonts w:ascii="Arial"/>
                <w:b/>
                <w:spacing w:val="-2"/>
                <w:w w:val="90"/>
                <w:sz w:val="18"/>
              </w:rPr>
              <w:t>Realisasi Capaian </w:t>
            </w:r>
            <w:r>
              <w:rPr>
                <w:rFonts w:ascii="Arial"/>
                <w:b/>
                <w:w w:val="80"/>
                <w:sz w:val="18"/>
              </w:rPr>
              <w:t>Program</w:t>
            </w:r>
            <w:r>
              <w:rPr>
                <w:rFonts w:ascii="Arial"/>
                <w:b/>
                <w:spacing w:val="-3"/>
                <w:w w:val="80"/>
                <w:sz w:val="18"/>
              </w:rPr>
              <w:t> </w:t>
            </w:r>
            <w:r>
              <w:rPr>
                <w:rFonts w:ascii="Arial"/>
                <w:b/>
                <w:w w:val="80"/>
                <w:sz w:val="18"/>
              </w:rPr>
              <w:t>dan</w:t>
            </w:r>
            <w:r>
              <w:rPr>
                <w:rFonts w:ascii="Arial"/>
                <w:b/>
                <w:w w:val="85"/>
                <w:sz w:val="18"/>
              </w:rPr>
              <w:t> Kegiatan</w:t>
            </w:r>
            <w:r>
              <w:rPr>
                <w:rFonts w:ascii="Arial"/>
                <w:b/>
                <w:spacing w:val="-7"/>
                <w:w w:val="85"/>
                <w:sz w:val="18"/>
              </w:rPr>
              <w:t> </w:t>
            </w:r>
            <w:r>
              <w:rPr>
                <w:rFonts w:ascii="Arial"/>
                <w:b/>
                <w:w w:val="85"/>
                <w:sz w:val="18"/>
              </w:rPr>
              <w:t>s/d </w:t>
            </w:r>
            <w:r>
              <w:rPr>
                <w:rFonts w:ascii="Arial"/>
                <w:b/>
                <w:spacing w:val="-4"/>
                <w:w w:val="90"/>
                <w:sz w:val="18"/>
              </w:rPr>
              <w:t>Tahun </w:t>
            </w:r>
            <w:r>
              <w:rPr>
                <w:rFonts w:ascii="Arial"/>
                <w:b/>
                <w:spacing w:val="-2"/>
                <w:w w:val="90"/>
                <w:sz w:val="18"/>
              </w:rPr>
              <w:t>Berjalan</w:t>
            </w:r>
          </w:p>
          <w:p>
            <w:pPr>
              <w:pStyle w:val="TableParagraph"/>
              <w:spacing w:line="178" w:lineRule="exact"/>
              <w:ind w:left="11" w:right="6"/>
              <w:jc w:val="center"/>
              <w:rPr>
                <w:rFonts w:ascii="Arial"/>
                <w:b/>
                <w:sz w:val="18"/>
              </w:rPr>
            </w:pPr>
            <w:r>
              <w:rPr>
                <w:rFonts w:ascii="Arial"/>
                <w:b/>
                <w:spacing w:val="-2"/>
                <w:w w:val="90"/>
                <w:sz w:val="18"/>
              </w:rPr>
              <w:t>(2024)</w:t>
            </w:r>
          </w:p>
        </w:tc>
        <w:tc>
          <w:tcPr>
            <w:tcW w:w="1004" w:type="dxa"/>
            <w:shd w:val="clear" w:color="auto" w:fill="C6E0B4"/>
          </w:tcPr>
          <w:p>
            <w:pPr>
              <w:pStyle w:val="TableParagraph"/>
              <w:spacing w:before="102"/>
              <w:ind w:left="178" w:right="169" w:hanging="4"/>
              <w:jc w:val="center"/>
              <w:rPr>
                <w:rFonts w:ascii="Arial"/>
                <w:b/>
                <w:sz w:val="18"/>
              </w:rPr>
            </w:pPr>
            <w:r>
              <w:rPr>
                <w:rFonts w:ascii="Arial"/>
                <w:b/>
                <w:spacing w:val="-2"/>
                <w:w w:val="90"/>
                <w:sz w:val="18"/>
              </w:rPr>
              <w:t>Tingkat Capaian </w:t>
            </w:r>
            <w:r>
              <w:rPr>
                <w:rFonts w:ascii="Arial"/>
                <w:b/>
                <w:spacing w:val="-2"/>
                <w:w w:val="80"/>
                <w:sz w:val="18"/>
              </w:rPr>
              <w:t>Realisasi</w:t>
            </w:r>
            <w:r>
              <w:rPr>
                <w:rFonts w:ascii="Arial"/>
                <w:b/>
                <w:spacing w:val="-2"/>
                <w:w w:val="90"/>
                <w:sz w:val="18"/>
              </w:rPr>
              <w:t> Target Renstra (2024)</w:t>
            </w:r>
          </w:p>
        </w:tc>
      </w:tr>
      <w:tr>
        <w:trPr>
          <w:trHeight w:val="558" w:hRule="atLeast"/>
        </w:trPr>
        <w:tc>
          <w:tcPr>
            <w:tcW w:w="644" w:type="dxa"/>
          </w:tcPr>
          <w:p>
            <w:pPr>
              <w:pStyle w:val="TableParagraph"/>
              <w:rPr>
                <w:rFonts w:ascii="Times New Roman"/>
                <w:sz w:val="18"/>
              </w:rPr>
            </w:pPr>
          </w:p>
        </w:tc>
        <w:tc>
          <w:tcPr>
            <w:tcW w:w="2960" w:type="dxa"/>
            <w:gridSpan w:val="2"/>
          </w:tcPr>
          <w:p>
            <w:pPr>
              <w:pStyle w:val="TableParagraph"/>
              <w:spacing w:line="237" w:lineRule="auto" w:before="8"/>
              <w:ind w:left="491"/>
              <w:rPr>
                <w:rFonts w:ascii="Arial"/>
                <w:b/>
                <w:sz w:val="18"/>
              </w:rPr>
            </w:pPr>
            <w:r>
              <w:rPr>
                <w:rFonts w:ascii="Arial"/>
                <w:b/>
                <w:w w:val="80"/>
                <w:sz w:val="18"/>
              </w:rPr>
              <w:t>Veteriner dalam Daerah</w:t>
            </w:r>
            <w:r>
              <w:rPr>
                <w:rFonts w:ascii="Arial"/>
                <w:b/>
                <w:w w:val="90"/>
                <w:sz w:val="18"/>
              </w:rPr>
              <w:t> </w:t>
            </w:r>
            <w:r>
              <w:rPr>
                <w:rFonts w:ascii="Arial"/>
                <w:b/>
                <w:spacing w:val="-2"/>
                <w:w w:val="90"/>
                <w:sz w:val="18"/>
              </w:rPr>
              <w:t>Kabupaten/Kota</w:t>
            </w:r>
          </w:p>
        </w:tc>
        <w:tc>
          <w:tcPr>
            <w:tcW w:w="3329" w:type="dxa"/>
            <w:gridSpan w:val="2"/>
          </w:tcPr>
          <w:p>
            <w:pPr>
              <w:pStyle w:val="TableParagraph"/>
              <w:rPr>
                <w:rFonts w:ascii="Times New Roman"/>
                <w:sz w:val="18"/>
              </w:rPr>
            </w:pPr>
          </w:p>
        </w:tc>
        <w:tc>
          <w:tcPr>
            <w:tcW w:w="1948" w:type="dxa"/>
          </w:tcPr>
          <w:p>
            <w:pPr>
              <w:pStyle w:val="TableParagraph"/>
              <w:rPr>
                <w:rFonts w:ascii="Times New Roman"/>
                <w:sz w:val="18"/>
              </w:rPr>
            </w:pPr>
          </w:p>
        </w:tc>
        <w:tc>
          <w:tcPr>
            <w:tcW w:w="1135" w:type="dxa"/>
          </w:tcPr>
          <w:p>
            <w:pPr>
              <w:pStyle w:val="TableParagraph"/>
              <w:rPr>
                <w:rFonts w:ascii="Times New Roman"/>
                <w:sz w:val="18"/>
              </w:rPr>
            </w:pPr>
          </w:p>
        </w:tc>
        <w:tc>
          <w:tcPr>
            <w:tcW w:w="1070" w:type="dxa"/>
          </w:tcPr>
          <w:p>
            <w:pPr>
              <w:pStyle w:val="TableParagraph"/>
              <w:rPr>
                <w:rFonts w:ascii="Times New Roman"/>
                <w:sz w:val="18"/>
              </w:rPr>
            </w:pPr>
          </w:p>
        </w:tc>
        <w:tc>
          <w:tcPr>
            <w:tcW w:w="1085" w:type="dxa"/>
          </w:tcPr>
          <w:p>
            <w:pPr>
              <w:pStyle w:val="TableParagraph"/>
              <w:rPr>
                <w:rFonts w:ascii="Times New Roman"/>
                <w:sz w:val="18"/>
              </w:rPr>
            </w:pPr>
          </w:p>
        </w:tc>
        <w:tc>
          <w:tcPr>
            <w:tcW w:w="842" w:type="dxa"/>
          </w:tcPr>
          <w:p>
            <w:pPr>
              <w:pStyle w:val="TableParagraph"/>
              <w:rPr>
                <w:rFonts w:ascii="Times New Roman"/>
                <w:sz w:val="18"/>
              </w:rPr>
            </w:pPr>
          </w:p>
        </w:tc>
        <w:tc>
          <w:tcPr>
            <w:tcW w:w="1229" w:type="dxa"/>
          </w:tcPr>
          <w:p>
            <w:pPr>
              <w:pStyle w:val="TableParagraph"/>
              <w:rPr>
                <w:rFonts w:ascii="Times New Roman"/>
                <w:sz w:val="18"/>
              </w:rPr>
            </w:pPr>
          </w:p>
        </w:tc>
        <w:tc>
          <w:tcPr>
            <w:tcW w:w="1202" w:type="dxa"/>
          </w:tcPr>
          <w:p>
            <w:pPr>
              <w:pStyle w:val="TableParagraph"/>
              <w:rPr>
                <w:rFonts w:ascii="Times New Roman"/>
                <w:sz w:val="18"/>
              </w:rPr>
            </w:pPr>
          </w:p>
        </w:tc>
        <w:tc>
          <w:tcPr>
            <w:tcW w:w="1004" w:type="dxa"/>
          </w:tcPr>
          <w:p>
            <w:pPr>
              <w:pStyle w:val="TableParagraph"/>
              <w:rPr>
                <w:rFonts w:ascii="Times New Roman"/>
                <w:sz w:val="18"/>
              </w:rPr>
            </w:pPr>
          </w:p>
        </w:tc>
      </w:tr>
      <w:tr>
        <w:trPr>
          <w:trHeight w:val="41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line="210" w:lineRule="atLeast"/>
              <w:ind w:left="115"/>
              <w:rPr>
                <w:sz w:val="18"/>
              </w:rPr>
            </w:pPr>
            <w:r>
              <w:rPr>
                <w:w w:val="80"/>
                <w:sz w:val="18"/>
              </w:rPr>
              <w:t>Penyediaan Pelayanan Jasa Medik</w:t>
            </w:r>
            <w:r>
              <w:rPr>
                <w:w w:val="90"/>
                <w:sz w:val="18"/>
              </w:rPr>
              <w:t> </w:t>
            </w:r>
            <w:r>
              <w:rPr>
                <w:spacing w:val="-2"/>
                <w:w w:val="90"/>
                <w:sz w:val="18"/>
              </w:rPr>
              <w:t>Veteriner</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line="210" w:lineRule="atLeast"/>
              <w:ind w:left="114" w:right="146"/>
              <w:rPr>
                <w:sz w:val="18"/>
              </w:rPr>
            </w:pPr>
            <w:r>
              <w:rPr>
                <w:w w:val="80"/>
                <w:sz w:val="18"/>
              </w:rPr>
              <w:t>Jumlah Pelayanan Jasa Medik Veteriner</w:t>
            </w:r>
            <w:r>
              <w:rPr>
                <w:w w:val="90"/>
                <w:sz w:val="18"/>
              </w:rPr>
              <w:t> </w:t>
            </w:r>
            <w:r>
              <w:rPr>
                <w:spacing w:val="-2"/>
                <w:w w:val="90"/>
                <w:sz w:val="18"/>
              </w:rPr>
              <w:t>(laporan)</w:t>
            </w:r>
          </w:p>
        </w:tc>
        <w:tc>
          <w:tcPr>
            <w:tcW w:w="1948" w:type="dxa"/>
          </w:tcPr>
          <w:p>
            <w:pPr>
              <w:pStyle w:val="TableParagraph"/>
              <w:spacing w:before="2"/>
              <w:ind w:left="43" w:right="29"/>
              <w:jc w:val="center"/>
              <w:rPr>
                <w:sz w:val="18"/>
              </w:rPr>
            </w:pPr>
            <w:r>
              <w:rPr>
                <w:spacing w:val="-5"/>
                <w:w w:val="90"/>
                <w:sz w:val="18"/>
              </w:rPr>
              <w:t>12</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4</w:t>
            </w:r>
          </w:p>
        </w:tc>
        <w:tc>
          <w:tcPr>
            <w:tcW w:w="1202" w:type="dxa"/>
          </w:tcPr>
          <w:p>
            <w:pPr>
              <w:pStyle w:val="TableParagraph"/>
              <w:spacing w:before="2"/>
              <w:ind w:left="11" w:right="8"/>
              <w:jc w:val="center"/>
              <w:rPr>
                <w:sz w:val="18"/>
              </w:rPr>
            </w:pPr>
            <w:r>
              <w:rPr>
                <w:spacing w:val="-10"/>
                <w:w w:val="90"/>
                <w:sz w:val="18"/>
              </w:rPr>
              <w:t>4</w:t>
            </w:r>
          </w:p>
        </w:tc>
        <w:tc>
          <w:tcPr>
            <w:tcW w:w="1004" w:type="dxa"/>
          </w:tcPr>
          <w:p>
            <w:pPr>
              <w:pStyle w:val="TableParagraph"/>
              <w:spacing w:before="2"/>
              <w:ind w:left="11" w:right="2"/>
              <w:jc w:val="center"/>
              <w:rPr>
                <w:sz w:val="18"/>
              </w:rPr>
            </w:pPr>
            <w:r>
              <w:rPr>
                <w:spacing w:val="-2"/>
                <w:w w:val="90"/>
                <w:sz w:val="18"/>
              </w:rPr>
              <w:t>33,33%</w:t>
            </w:r>
          </w:p>
        </w:tc>
      </w:tr>
      <w:tr>
        <w:trPr>
          <w:trHeight w:val="611" w:hRule="atLeast"/>
        </w:trPr>
        <w:tc>
          <w:tcPr>
            <w:tcW w:w="644" w:type="dxa"/>
          </w:tcPr>
          <w:p>
            <w:pPr>
              <w:pStyle w:val="TableParagraph"/>
              <w:rPr>
                <w:rFonts w:ascii="Times New Roman"/>
                <w:sz w:val="18"/>
              </w:rPr>
            </w:pPr>
          </w:p>
        </w:tc>
        <w:tc>
          <w:tcPr>
            <w:tcW w:w="381" w:type="dxa"/>
            <w:tcBorders>
              <w:right w:val="nil"/>
            </w:tcBorders>
          </w:tcPr>
          <w:p>
            <w:pPr>
              <w:pStyle w:val="TableParagraph"/>
              <w:spacing w:line="203" w:lineRule="exact"/>
              <w:ind w:left="81" w:right="24"/>
              <w:jc w:val="center"/>
              <w:rPr>
                <w:rFonts w:ascii="Arial"/>
                <w:b/>
                <w:sz w:val="18"/>
              </w:rPr>
            </w:pPr>
            <w:r>
              <w:rPr>
                <w:rFonts w:ascii="Arial"/>
                <w:b/>
                <w:spacing w:val="-10"/>
                <w:w w:val="90"/>
                <w:sz w:val="18"/>
              </w:rPr>
              <w:t>C</w:t>
            </w:r>
          </w:p>
        </w:tc>
        <w:tc>
          <w:tcPr>
            <w:tcW w:w="2579" w:type="dxa"/>
            <w:tcBorders>
              <w:left w:val="nil"/>
            </w:tcBorders>
          </w:tcPr>
          <w:p>
            <w:pPr>
              <w:pStyle w:val="TableParagraph"/>
              <w:spacing w:line="235" w:lineRule="auto"/>
              <w:ind w:left="115"/>
              <w:rPr>
                <w:rFonts w:ascii="Arial"/>
                <w:b/>
                <w:sz w:val="18"/>
              </w:rPr>
            </w:pPr>
            <w:r>
              <w:rPr>
                <w:rFonts w:ascii="Arial"/>
                <w:b/>
                <w:w w:val="85"/>
                <w:sz w:val="18"/>
              </w:rPr>
              <w:t>Penerapan dan Pengawasan </w:t>
            </w:r>
            <w:r>
              <w:rPr>
                <w:rFonts w:ascii="Arial"/>
                <w:b/>
                <w:w w:val="80"/>
                <w:sz w:val="18"/>
              </w:rPr>
              <w:t>Persyaratan Teknis Kesehatan</w:t>
            </w:r>
          </w:p>
          <w:p>
            <w:pPr>
              <w:pStyle w:val="TableParagraph"/>
              <w:spacing w:line="184" w:lineRule="exact" w:before="2"/>
              <w:ind w:left="115"/>
              <w:rPr>
                <w:rFonts w:ascii="Arial"/>
                <w:b/>
                <w:sz w:val="18"/>
              </w:rPr>
            </w:pPr>
            <w:r>
              <w:rPr>
                <w:rFonts w:ascii="Arial"/>
                <w:b/>
                <w:w w:val="80"/>
                <w:sz w:val="18"/>
              </w:rPr>
              <w:t>Masyarakat</w:t>
            </w:r>
            <w:r>
              <w:rPr>
                <w:rFonts w:ascii="Arial"/>
                <w:b/>
                <w:spacing w:val="3"/>
                <w:sz w:val="18"/>
              </w:rPr>
              <w:t> </w:t>
            </w:r>
            <w:r>
              <w:rPr>
                <w:rFonts w:ascii="Arial"/>
                <w:b/>
                <w:spacing w:val="-2"/>
                <w:w w:val="90"/>
                <w:sz w:val="18"/>
              </w:rPr>
              <w:t>Veteriner</w:t>
            </w:r>
          </w:p>
        </w:tc>
        <w:tc>
          <w:tcPr>
            <w:tcW w:w="3329" w:type="dxa"/>
            <w:gridSpan w:val="2"/>
          </w:tcPr>
          <w:p>
            <w:pPr>
              <w:pStyle w:val="TableParagraph"/>
              <w:spacing w:line="235" w:lineRule="auto"/>
              <w:ind w:left="408"/>
              <w:rPr>
                <w:rFonts w:ascii="Arial"/>
                <w:b/>
                <w:sz w:val="18"/>
              </w:rPr>
            </w:pPr>
            <w:r>
              <w:rPr>
                <w:rFonts w:ascii="Arial"/>
                <w:b/>
                <w:w w:val="80"/>
                <w:sz w:val="18"/>
              </w:rPr>
              <w:t>Jumlah penerapan dan Pengawasan</w:t>
            </w:r>
            <w:r>
              <w:rPr>
                <w:rFonts w:ascii="Arial"/>
                <w:b/>
                <w:w w:val="90"/>
                <w:sz w:val="18"/>
              </w:rPr>
              <w:t> </w:t>
            </w:r>
            <w:r>
              <w:rPr>
                <w:rFonts w:ascii="Arial"/>
                <w:b/>
                <w:spacing w:val="-2"/>
                <w:w w:val="90"/>
                <w:sz w:val="18"/>
              </w:rPr>
              <w:t>Persyaratan</w:t>
            </w:r>
            <w:r>
              <w:rPr>
                <w:rFonts w:ascii="Arial"/>
                <w:b/>
                <w:spacing w:val="-8"/>
                <w:w w:val="90"/>
                <w:sz w:val="18"/>
              </w:rPr>
              <w:t> </w:t>
            </w:r>
            <w:r>
              <w:rPr>
                <w:rFonts w:ascii="Arial"/>
                <w:b/>
                <w:spacing w:val="-2"/>
                <w:w w:val="90"/>
                <w:sz w:val="18"/>
              </w:rPr>
              <w:t>Teknis</w:t>
            </w:r>
            <w:r>
              <w:rPr>
                <w:rFonts w:ascii="Arial"/>
                <w:b/>
                <w:spacing w:val="-5"/>
                <w:w w:val="90"/>
                <w:sz w:val="18"/>
              </w:rPr>
              <w:t> </w:t>
            </w:r>
            <w:r>
              <w:rPr>
                <w:rFonts w:ascii="Arial"/>
                <w:b/>
                <w:spacing w:val="-2"/>
                <w:w w:val="90"/>
                <w:sz w:val="18"/>
              </w:rPr>
              <w:t>Kesehatan</w:t>
            </w:r>
          </w:p>
          <w:p>
            <w:pPr>
              <w:pStyle w:val="TableParagraph"/>
              <w:spacing w:line="184" w:lineRule="exact" w:before="2"/>
              <w:ind w:left="408"/>
              <w:rPr>
                <w:rFonts w:ascii="Arial"/>
                <w:b/>
                <w:sz w:val="18"/>
              </w:rPr>
            </w:pPr>
            <w:r>
              <w:rPr>
                <w:rFonts w:ascii="Arial"/>
                <w:b/>
                <w:w w:val="80"/>
                <w:sz w:val="18"/>
              </w:rPr>
              <w:t>Masyarakat</w:t>
            </w:r>
            <w:r>
              <w:rPr>
                <w:rFonts w:ascii="Arial"/>
                <w:b/>
                <w:spacing w:val="-1"/>
                <w:sz w:val="18"/>
              </w:rPr>
              <w:t> </w:t>
            </w:r>
            <w:r>
              <w:rPr>
                <w:rFonts w:ascii="Arial"/>
                <w:b/>
                <w:w w:val="80"/>
                <w:sz w:val="18"/>
              </w:rPr>
              <w:t>Veteriner</w:t>
            </w:r>
            <w:r>
              <w:rPr>
                <w:rFonts w:ascii="Arial"/>
                <w:b/>
                <w:spacing w:val="-1"/>
                <w:sz w:val="18"/>
              </w:rPr>
              <w:t> </w:t>
            </w:r>
            <w:r>
              <w:rPr>
                <w:rFonts w:ascii="Arial"/>
                <w:b/>
                <w:spacing w:val="-2"/>
                <w:w w:val="80"/>
                <w:sz w:val="18"/>
              </w:rPr>
              <w:t>(laporan)</w:t>
            </w:r>
          </w:p>
        </w:tc>
        <w:tc>
          <w:tcPr>
            <w:tcW w:w="1948" w:type="dxa"/>
          </w:tcPr>
          <w:p>
            <w:pPr>
              <w:pStyle w:val="TableParagraph"/>
              <w:spacing w:line="203" w:lineRule="exact"/>
              <w:ind w:left="38" w:right="30"/>
              <w:jc w:val="center"/>
              <w:rPr>
                <w:rFonts w:ascii="Arial"/>
                <w:b/>
                <w:sz w:val="18"/>
              </w:rPr>
            </w:pPr>
            <w:r>
              <w:rPr>
                <w:rFonts w:ascii="Arial"/>
                <w:b/>
                <w:spacing w:val="-10"/>
                <w:w w:val="90"/>
                <w:sz w:val="18"/>
              </w:rPr>
              <w:t>3</w:t>
            </w:r>
          </w:p>
        </w:tc>
        <w:tc>
          <w:tcPr>
            <w:tcW w:w="1135" w:type="dxa"/>
          </w:tcPr>
          <w:p>
            <w:pPr>
              <w:pStyle w:val="TableParagraph"/>
              <w:spacing w:line="203" w:lineRule="exact"/>
              <w:ind w:left="16" w:right="2"/>
              <w:jc w:val="center"/>
              <w:rPr>
                <w:sz w:val="18"/>
              </w:rPr>
            </w:pPr>
            <w:r>
              <w:rPr>
                <w:spacing w:val="-10"/>
                <w:w w:val="90"/>
                <w:sz w:val="18"/>
              </w:rPr>
              <w:t>0</w:t>
            </w:r>
          </w:p>
        </w:tc>
        <w:tc>
          <w:tcPr>
            <w:tcW w:w="1070" w:type="dxa"/>
          </w:tcPr>
          <w:p>
            <w:pPr>
              <w:pStyle w:val="TableParagraph"/>
              <w:spacing w:line="203" w:lineRule="exact"/>
              <w:ind w:left="3" w:right="2"/>
              <w:jc w:val="center"/>
              <w:rPr>
                <w:sz w:val="18"/>
              </w:rPr>
            </w:pPr>
            <w:r>
              <w:rPr>
                <w:spacing w:val="-10"/>
                <w:w w:val="90"/>
                <w:sz w:val="18"/>
              </w:rPr>
              <w:t>0</w:t>
            </w:r>
          </w:p>
        </w:tc>
        <w:tc>
          <w:tcPr>
            <w:tcW w:w="1085" w:type="dxa"/>
          </w:tcPr>
          <w:p>
            <w:pPr>
              <w:pStyle w:val="TableParagraph"/>
              <w:spacing w:line="203" w:lineRule="exact"/>
              <w:ind w:left="17" w:right="2"/>
              <w:jc w:val="center"/>
              <w:rPr>
                <w:sz w:val="18"/>
              </w:rPr>
            </w:pPr>
            <w:r>
              <w:rPr>
                <w:spacing w:val="-10"/>
                <w:w w:val="90"/>
                <w:sz w:val="18"/>
              </w:rPr>
              <w:t>0</w:t>
            </w:r>
          </w:p>
        </w:tc>
        <w:tc>
          <w:tcPr>
            <w:tcW w:w="842" w:type="dxa"/>
          </w:tcPr>
          <w:p>
            <w:pPr>
              <w:pStyle w:val="TableParagraph"/>
              <w:spacing w:line="203" w:lineRule="exact"/>
              <w:ind w:left="59" w:right="47"/>
              <w:jc w:val="center"/>
              <w:rPr>
                <w:sz w:val="18"/>
              </w:rPr>
            </w:pPr>
            <w:r>
              <w:rPr>
                <w:spacing w:val="-4"/>
                <w:w w:val="90"/>
                <w:sz w:val="18"/>
              </w:rPr>
              <w:t>0,00%</w:t>
            </w:r>
          </w:p>
        </w:tc>
        <w:tc>
          <w:tcPr>
            <w:tcW w:w="1229" w:type="dxa"/>
          </w:tcPr>
          <w:p>
            <w:pPr>
              <w:pStyle w:val="TableParagraph"/>
              <w:spacing w:line="203" w:lineRule="exact"/>
              <w:ind w:left="11" w:right="10"/>
              <w:jc w:val="center"/>
              <w:rPr>
                <w:sz w:val="18"/>
              </w:rPr>
            </w:pPr>
            <w:r>
              <w:rPr>
                <w:spacing w:val="-10"/>
                <w:w w:val="90"/>
                <w:sz w:val="18"/>
              </w:rPr>
              <w:t>1</w:t>
            </w:r>
          </w:p>
        </w:tc>
        <w:tc>
          <w:tcPr>
            <w:tcW w:w="1202" w:type="dxa"/>
          </w:tcPr>
          <w:p>
            <w:pPr>
              <w:pStyle w:val="TableParagraph"/>
              <w:spacing w:line="203" w:lineRule="exact"/>
              <w:ind w:left="11" w:right="8"/>
              <w:jc w:val="center"/>
              <w:rPr>
                <w:sz w:val="18"/>
              </w:rPr>
            </w:pPr>
            <w:r>
              <w:rPr>
                <w:spacing w:val="-10"/>
                <w:w w:val="90"/>
                <w:sz w:val="18"/>
              </w:rPr>
              <w:t>1</w:t>
            </w:r>
          </w:p>
        </w:tc>
        <w:tc>
          <w:tcPr>
            <w:tcW w:w="1004" w:type="dxa"/>
          </w:tcPr>
          <w:p>
            <w:pPr>
              <w:pStyle w:val="TableParagraph"/>
              <w:spacing w:line="203" w:lineRule="exact"/>
              <w:ind w:left="11" w:right="2"/>
              <w:jc w:val="center"/>
              <w:rPr>
                <w:sz w:val="18"/>
              </w:rPr>
            </w:pPr>
            <w:r>
              <w:rPr>
                <w:spacing w:val="-2"/>
                <w:w w:val="90"/>
                <w:sz w:val="18"/>
              </w:rPr>
              <w:t>33,33%</w:t>
            </w:r>
          </w:p>
        </w:tc>
      </w:tr>
      <w:tr>
        <w:trPr>
          <w:trHeight w:val="123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ight="246"/>
              <w:rPr>
                <w:sz w:val="18"/>
              </w:rPr>
            </w:pPr>
            <w:r>
              <w:rPr>
                <w:w w:val="90"/>
                <w:sz w:val="18"/>
              </w:rPr>
              <w:t>Pengelolaan</w:t>
            </w:r>
            <w:r>
              <w:rPr>
                <w:spacing w:val="-7"/>
                <w:w w:val="90"/>
                <w:sz w:val="18"/>
              </w:rPr>
              <w:t> </w:t>
            </w:r>
            <w:r>
              <w:rPr>
                <w:w w:val="90"/>
                <w:sz w:val="18"/>
              </w:rPr>
              <w:t>Penerbitan </w:t>
            </w:r>
            <w:r>
              <w:rPr>
                <w:spacing w:val="-2"/>
                <w:w w:val="90"/>
                <w:sz w:val="18"/>
              </w:rPr>
              <w:t>Rekomendasi</w:t>
            </w:r>
            <w:r>
              <w:rPr>
                <w:spacing w:val="-6"/>
                <w:w w:val="90"/>
                <w:sz w:val="18"/>
              </w:rPr>
              <w:t> </w:t>
            </w:r>
            <w:r>
              <w:rPr>
                <w:spacing w:val="-2"/>
                <w:w w:val="90"/>
                <w:sz w:val="18"/>
              </w:rPr>
              <w:t>Pemasukan</w:t>
            </w:r>
            <w:r>
              <w:rPr>
                <w:spacing w:val="-6"/>
                <w:w w:val="90"/>
                <w:sz w:val="18"/>
              </w:rPr>
              <w:t> </w:t>
            </w:r>
            <w:r>
              <w:rPr>
                <w:spacing w:val="-2"/>
                <w:w w:val="90"/>
                <w:sz w:val="18"/>
              </w:rPr>
              <w:t>dan </w:t>
            </w:r>
            <w:r>
              <w:rPr>
                <w:w w:val="80"/>
                <w:sz w:val="18"/>
              </w:rPr>
              <w:t>Pengeluaran, Sertifikat Veteriner,</w:t>
            </w:r>
            <w:r>
              <w:rPr>
                <w:sz w:val="18"/>
              </w:rPr>
              <w:t> </w:t>
            </w:r>
            <w:r>
              <w:rPr>
                <w:w w:val="80"/>
                <w:sz w:val="18"/>
              </w:rPr>
              <w:t>dan</w:t>
            </w:r>
            <w:r>
              <w:rPr>
                <w:spacing w:val="-6"/>
                <w:sz w:val="18"/>
              </w:rPr>
              <w:t> </w:t>
            </w:r>
            <w:r>
              <w:rPr>
                <w:w w:val="80"/>
                <w:sz w:val="18"/>
              </w:rPr>
              <w:t>SKKH/SKPH</w:t>
            </w:r>
            <w:r>
              <w:rPr>
                <w:spacing w:val="-1"/>
                <w:sz w:val="18"/>
              </w:rPr>
              <w:t> </w:t>
            </w:r>
            <w:r>
              <w:rPr>
                <w:w w:val="80"/>
                <w:sz w:val="18"/>
              </w:rPr>
              <w:t>Hewan,</w:t>
            </w:r>
            <w:r>
              <w:rPr>
                <w:spacing w:val="-5"/>
                <w:sz w:val="18"/>
              </w:rPr>
              <w:t> </w:t>
            </w:r>
            <w:r>
              <w:rPr>
                <w:spacing w:val="-2"/>
                <w:w w:val="80"/>
                <w:sz w:val="18"/>
              </w:rPr>
              <w:t>Produk</w:t>
            </w:r>
          </w:p>
          <w:p>
            <w:pPr>
              <w:pStyle w:val="TableParagraph"/>
              <w:spacing w:line="204" w:lineRule="exact"/>
              <w:ind w:left="115"/>
              <w:rPr>
                <w:sz w:val="18"/>
              </w:rPr>
            </w:pPr>
            <w:r>
              <w:rPr>
                <w:spacing w:val="-2"/>
                <w:w w:val="90"/>
                <w:sz w:val="18"/>
              </w:rPr>
              <w:t>Hewan,</w:t>
            </w:r>
            <w:r>
              <w:rPr>
                <w:spacing w:val="-7"/>
                <w:w w:val="90"/>
                <w:sz w:val="18"/>
              </w:rPr>
              <w:t> </w:t>
            </w:r>
            <w:r>
              <w:rPr>
                <w:spacing w:val="-2"/>
                <w:w w:val="90"/>
                <w:sz w:val="18"/>
              </w:rPr>
              <w:t>dan</w:t>
            </w:r>
            <w:r>
              <w:rPr>
                <w:spacing w:val="-5"/>
                <w:w w:val="90"/>
                <w:sz w:val="18"/>
              </w:rPr>
              <w:t> </w:t>
            </w:r>
            <w:r>
              <w:rPr>
                <w:spacing w:val="-2"/>
                <w:w w:val="90"/>
                <w:sz w:val="18"/>
              </w:rPr>
              <w:t>Media</w:t>
            </w:r>
            <w:r>
              <w:rPr>
                <w:spacing w:val="-5"/>
                <w:w w:val="90"/>
                <w:sz w:val="18"/>
              </w:rPr>
              <w:t> </w:t>
            </w:r>
            <w:r>
              <w:rPr>
                <w:spacing w:val="-2"/>
                <w:w w:val="90"/>
                <w:sz w:val="18"/>
              </w:rPr>
              <w:t>Pembawa </w:t>
            </w:r>
            <w:r>
              <w:rPr>
                <w:w w:val="80"/>
                <w:sz w:val="18"/>
              </w:rPr>
              <w:t>Penyakit Hewan Lainnya (HPM)</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Rekomendasi Pemasukan dan</w:t>
            </w:r>
            <w:r>
              <w:rPr>
                <w:w w:val="85"/>
                <w:sz w:val="18"/>
              </w:rPr>
              <w:t> </w:t>
            </w:r>
            <w:r>
              <w:rPr>
                <w:spacing w:val="-2"/>
                <w:w w:val="85"/>
                <w:sz w:val="18"/>
              </w:rPr>
              <w:t>Pengeluaran, Sertifikat Veteriner, dan </w:t>
            </w:r>
            <w:r>
              <w:rPr>
                <w:w w:val="90"/>
                <w:sz w:val="18"/>
              </w:rPr>
              <w:t>SKKH/SKPH</w:t>
            </w:r>
            <w:r>
              <w:rPr>
                <w:spacing w:val="-10"/>
                <w:w w:val="90"/>
                <w:sz w:val="18"/>
              </w:rPr>
              <w:t> </w:t>
            </w:r>
            <w:r>
              <w:rPr>
                <w:w w:val="90"/>
                <w:sz w:val="18"/>
              </w:rPr>
              <w:t>HPM</w:t>
            </w:r>
            <w:r>
              <w:rPr>
                <w:spacing w:val="-7"/>
                <w:w w:val="90"/>
                <w:sz w:val="18"/>
              </w:rPr>
              <w:t> </w:t>
            </w:r>
            <w:r>
              <w:rPr>
                <w:w w:val="90"/>
                <w:sz w:val="18"/>
              </w:rPr>
              <w:t>(dokumen)</w:t>
            </w:r>
          </w:p>
        </w:tc>
        <w:tc>
          <w:tcPr>
            <w:tcW w:w="1948" w:type="dxa"/>
          </w:tcPr>
          <w:p>
            <w:pPr>
              <w:pStyle w:val="TableParagraph"/>
              <w:spacing w:before="2"/>
              <w:ind w:left="43" w:right="29"/>
              <w:jc w:val="center"/>
              <w:rPr>
                <w:sz w:val="18"/>
              </w:rPr>
            </w:pPr>
            <w:r>
              <w:rPr>
                <w:spacing w:val="-5"/>
                <w:w w:val="90"/>
                <w:sz w:val="18"/>
              </w:rPr>
              <w:t>12</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4</w:t>
            </w:r>
          </w:p>
        </w:tc>
        <w:tc>
          <w:tcPr>
            <w:tcW w:w="1202" w:type="dxa"/>
          </w:tcPr>
          <w:p>
            <w:pPr>
              <w:pStyle w:val="TableParagraph"/>
              <w:spacing w:before="2"/>
              <w:ind w:left="11" w:right="8"/>
              <w:jc w:val="center"/>
              <w:rPr>
                <w:sz w:val="18"/>
              </w:rPr>
            </w:pPr>
            <w:r>
              <w:rPr>
                <w:spacing w:val="-10"/>
                <w:w w:val="90"/>
                <w:sz w:val="18"/>
              </w:rPr>
              <w:t>4</w:t>
            </w:r>
          </w:p>
        </w:tc>
        <w:tc>
          <w:tcPr>
            <w:tcW w:w="1004" w:type="dxa"/>
          </w:tcPr>
          <w:p>
            <w:pPr>
              <w:pStyle w:val="TableParagraph"/>
              <w:spacing w:before="2"/>
              <w:ind w:left="11" w:right="2"/>
              <w:jc w:val="center"/>
              <w:rPr>
                <w:sz w:val="18"/>
              </w:rPr>
            </w:pPr>
            <w:r>
              <w:rPr>
                <w:spacing w:val="-2"/>
                <w:w w:val="90"/>
                <w:sz w:val="18"/>
              </w:rPr>
              <w:t>33,33%</w:t>
            </w:r>
          </w:p>
        </w:tc>
      </w:tr>
      <w:tr>
        <w:trPr>
          <w:trHeight w:val="554"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2</w:t>
            </w:r>
          </w:p>
        </w:tc>
        <w:tc>
          <w:tcPr>
            <w:tcW w:w="2579" w:type="dxa"/>
            <w:tcBorders>
              <w:left w:val="nil"/>
            </w:tcBorders>
          </w:tcPr>
          <w:p>
            <w:pPr>
              <w:pStyle w:val="TableParagraph"/>
              <w:spacing w:before="2"/>
              <w:ind w:left="115" w:right="246"/>
              <w:rPr>
                <w:sz w:val="18"/>
              </w:rPr>
            </w:pPr>
            <w:r>
              <w:rPr>
                <w:w w:val="80"/>
                <w:sz w:val="18"/>
              </w:rPr>
              <w:t>Pengawasan Peredaran Hewan</w:t>
            </w:r>
            <w:r>
              <w:rPr>
                <w:w w:val="90"/>
                <w:sz w:val="18"/>
              </w:rPr>
              <w:t> dan Produk Hewan</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146"/>
              <w:rPr>
                <w:sz w:val="18"/>
              </w:rPr>
            </w:pPr>
            <w:r>
              <w:rPr>
                <w:w w:val="80"/>
                <w:sz w:val="18"/>
              </w:rPr>
              <w:t>Jumlah Pengawasan Peredaran Hewan</w:t>
            </w:r>
            <w:r>
              <w:rPr>
                <w:w w:val="90"/>
                <w:sz w:val="18"/>
              </w:rPr>
              <w:t> dan</w:t>
            </w:r>
            <w:r>
              <w:rPr>
                <w:spacing w:val="-10"/>
                <w:w w:val="90"/>
                <w:sz w:val="18"/>
              </w:rPr>
              <w:t> </w:t>
            </w:r>
            <w:r>
              <w:rPr>
                <w:w w:val="90"/>
                <w:sz w:val="18"/>
              </w:rPr>
              <w:t>Produk</w:t>
            </w:r>
            <w:r>
              <w:rPr>
                <w:spacing w:val="-8"/>
                <w:w w:val="90"/>
                <w:sz w:val="18"/>
              </w:rPr>
              <w:t> </w:t>
            </w:r>
            <w:r>
              <w:rPr>
                <w:w w:val="90"/>
                <w:sz w:val="18"/>
              </w:rPr>
              <w:t>Hewan</w:t>
            </w:r>
            <w:r>
              <w:rPr>
                <w:spacing w:val="-7"/>
                <w:w w:val="90"/>
                <w:sz w:val="18"/>
              </w:rPr>
              <w:t> </w:t>
            </w:r>
            <w:r>
              <w:rPr>
                <w:w w:val="90"/>
                <w:sz w:val="18"/>
              </w:rPr>
              <w:t>(Laporan)</w:t>
            </w:r>
          </w:p>
        </w:tc>
        <w:tc>
          <w:tcPr>
            <w:tcW w:w="1948" w:type="dxa"/>
          </w:tcPr>
          <w:p>
            <w:pPr>
              <w:pStyle w:val="TableParagraph"/>
              <w:spacing w:before="2"/>
              <w:ind w:left="38" w:right="30"/>
              <w:jc w:val="center"/>
              <w:rPr>
                <w:sz w:val="18"/>
              </w:rPr>
            </w:pPr>
            <w:r>
              <w:rPr>
                <w:spacing w:val="-10"/>
                <w:w w:val="90"/>
                <w:sz w:val="18"/>
              </w:rPr>
              <w:t>6</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0</w:t>
            </w:r>
          </w:p>
        </w:tc>
        <w:tc>
          <w:tcPr>
            <w:tcW w:w="1202" w:type="dxa"/>
          </w:tcPr>
          <w:p>
            <w:pPr>
              <w:pStyle w:val="TableParagraph"/>
              <w:spacing w:before="2"/>
              <w:ind w:left="11" w:right="8"/>
              <w:jc w:val="center"/>
              <w:rPr>
                <w:sz w:val="18"/>
              </w:rPr>
            </w:pPr>
            <w:r>
              <w:rPr>
                <w:spacing w:val="-10"/>
                <w:w w:val="90"/>
                <w:sz w:val="18"/>
              </w:rPr>
              <w:t>0</w:t>
            </w:r>
          </w:p>
        </w:tc>
        <w:tc>
          <w:tcPr>
            <w:tcW w:w="1004" w:type="dxa"/>
          </w:tcPr>
          <w:p>
            <w:pPr>
              <w:pStyle w:val="TableParagraph"/>
              <w:spacing w:before="2"/>
              <w:ind w:left="11" w:right="2"/>
              <w:jc w:val="center"/>
              <w:rPr>
                <w:sz w:val="18"/>
              </w:rPr>
            </w:pPr>
            <w:r>
              <w:rPr>
                <w:spacing w:val="-4"/>
                <w:w w:val="90"/>
                <w:sz w:val="18"/>
              </w:rPr>
              <w:t>0,00%</w:t>
            </w:r>
          </w:p>
        </w:tc>
      </w:tr>
      <w:tr>
        <w:trPr>
          <w:trHeight w:val="830" w:hRule="atLeast"/>
        </w:trPr>
        <w:tc>
          <w:tcPr>
            <w:tcW w:w="644" w:type="dxa"/>
          </w:tcPr>
          <w:p>
            <w:pPr>
              <w:pStyle w:val="TableParagraph"/>
              <w:rPr>
                <w:rFonts w:ascii="Times New Roman"/>
                <w:sz w:val="18"/>
              </w:rPr>
            </w:pPr>
          </w:p>
        </w:tc>
        <w:tc>
          <w:tcPr>
            <w:tcW w:w="381" w:type="dxa"/>
            <w:tcBorders>
              <w:right w:val="nil"/>
            </w:tcBorders>
          </w:tcPr>
          <w:p>
            <w:pPr>
              <w:pStyle w:val="TableParagraph"/>
              <w:spacing w:before="6"/>
              <w:ind w:left="81"/>
              <w:jc w:val="center"/>
              <w:rPr>
                <w:sz w:val="18"/>
              </w:rPr>
            </w:pPr>
            <w:r>
              <w:rPr>
                <w:spacing w:val="-10"/>
                <w:w w:val="90"/>
                <w:sz w:val="18"/>
              </w:rPr>
              <w:t>3</w:t>
            </w:r>
          </w:p>
        </w:tc>
        <w:tc>
          <w:tcPr>
            <w:tcW w:w="2579" w:type="dxa"/>
            <w:tcBorders>
              <w:left w:val="nil"/>
            </w:tcBorders>
          </w:tcPr>
          <w:p>
            <w:pPr>
              <w:pStyle w:val="TableParagraph"/>
              <w:spacing w:line="237" w:lineRule="auto" w:before="8"/>
              <w:ind w:left="115"/>
              <w:rPr>
                <w:sz w:val="18"/>
              </w:rPr>
            </w:pPr>
            <w:r>
              <w:rPr>
                <w:w w:val="80"/>
                <w:sz w:val="18"/>
              </w:rPr>
              <w:t>Peningkatan kesadaran masyarakat</w:t>
            </w:r>
            <w:r>
              <w:rPr>
                <w:w w:val="90"/>
                <w:sz w:val="18"/>
              </w:rPr>
              <w:t> terhadap</w:t>
            </w:r>
            <w:r>
              <w:rPr>
                <w:spacing w:val="-1"/>
                <w:w w:val="90"/>
                <w:sz w:val="18"/>
              </w:rPr>
              <w:t> </w:t>
            </w:r>
            <w:r>
              <w:rPr>
                <w:w w:val="90"/>
                <w:sz w:val="18"/>
              </w:rPr>
              <w:t>Kesmavet</w:t>
            </w:r>
            <w:r>
              <w:rPr>
                <w:spacing w:val="-5"/>
                <w:w w:val="90"/>
                <w:sz w:val="18"/>
              </w:rPr>
              <w:t> </w:t>
            </w:r>
            <w:r>
              <w:rPr>
                <w:w w:val="90"/>
                <w:sz w:val="18"/>
              </w:rPr>
              <w:t>dan Kesejahteraan</w:t>
            </w:r>
            <w:r>
              <w:rPr>
                <w:spacing w:val="-4"/>
                <w:w w:val="90"/>
                <w:sz w:val="18"/>
              </w:rPr>
              <w:t> </w:t>
            </w:r>
            <w:r>
              <w:rPr>
                <w:w w:val="90"/>
                <w:sz w:val="18"/>
              </w:rPr>
              <w:t>Hewan</w:t>
            </w:r>
          </w:p>
        </w:tc>
        <w:tc>
          <w:tcPr>
            <w:tcW w:w="299" w:type="dxa"/>
            <w:tcBorders>
              <w:right w:val="nil"/>
            </w:tcBorders>
          </w:tcPr>
          <w:p>
            <w:pPr>
              <w:pStyle w:val="TableParagraph"/>
              <w:spacing w:before="6"/>
              <w:ind w:left="4"/>
              <w:jc w:val="center"/>
              <w:rPr>
                <w:sz w:val="18"/>
              </w:rPr>
            </w:pPr>
            <w:r>
              <w:rPr>
                <w:spacing w:val="-10"/>
                <w:w w:val="90"/>
                <w:sz w:val="18"/>
              </w:rPr>
              <w:t>a</w:t>
            </w:r>
          </w:p>
        </w:tc>
        <w:tc>
          <w:tcPr>
            <w:tcW w:w="3030" w:type="dxa"/>
            <w:tcBorders>
              <w:left w:val="nil"/>
            </w:tcBorders>
          </w:tcPr>
          <w:p>
            <w:pPr>
              <w:pStyle w:val="TableParagraph"/>
              <w:spacing w:line="237" w:lineRule="auto" w:before="8"/>
              <w:ind w:left="114" w:right="146"/>
              <w:rPr>
                <w:sz w:val="18"/>
              </w:rPr>
            </w:pPr>
            <w:r>
              <w:rPr>
                <w:w w:val="85"/>
                <w:sz w:val="18"/>
              </w:rPr>
              <w:t>Jumlah masyarakat yang mengikuti </w:t>
            </w:r>
            <w:r>
              <w:rPr>
                <w:w w:val="80"/>
                <w:sz w:val="18"/>
              </w:rPr>
              <w:t>kegiatan peningkatan kesadaran terhadap</w:t>
            </w:r>
            <w:r>
              <w:rPr>
                <w:w w:val="85"/>
                <w:sz w:val="18"/>
              </w:rPr>
              <w:t> kesmavet dan kesejahteraan hewan</w:t>
            </w:r>
          </w:p>
          <w:p>
            <w:pPr>
              <w:pStyle w:val="TableParagraph"/>
              <w:spacing w:line="184" w:lineRule="exact" w:before="4"/>
              <w:ind w:left="114"/>
              <w:rPr>
                <w:sz w:val="18"/>
              </w:rPr>
            </w:pPr>
            <w:r>
              <w:rPr>
                <w:spacing w:val="-2"/>
                <w:w w:val="90"/>
                <w:sz w:val="18"/>
              </w:rPr>
              <w:t>(orang)</w:t>
            </w:r>
          </w:p>
        </w:tc>
        <w:tc>
          <w:tcPr>
            <w:tcW w:w="1948" w:type="dxa"/>
          </w:tcPr>
          <w:p>
            <w:pPr>
              <w:pStyle w:val="TableParagraph"/>
              <w:spacing w:before="6"/>
              <w:ind w:left="39" w:right="29"/>
              <w:jc w:val="center"/>
              <w:rPr>
                <w:sz w:val="18"/>
              </w:rPr>
            </w:pPr>
            <w:r>
              <w:rPr>
                <w:spacing w:val="-5"/>
                <w:w w:val="90"/>
                <w:sz w:val="18"/>
              </w:rPr>
              <w:t>975</w:t>
            </w:r>
          </w:p>
        </w:tc>
        <w:tc>
          <w:tcPr>
            <w:tcW w:w="1135" w:type="dxa"/>
          </w:tcPr>
          <w:p>
            <w:pPr>
              <w:pStyle w:val="TableParagraph"/>
              <w:spacing w:before="6"/>
              <w:ind w:left="16" w:right="2"/>
              <w:jc w:val="center"/>
              <w:rPr>
                <w:sz w:val="18"/>
              </w:rPr>
            </w:pPr>
            <w:r>
              <w:rPr>
                <w:spacing w:val="-10"/>
                <w:w w:val="90"/>
                <w:sz w:val="18"/>
              </w:rPr>
              <w:t>0</w:t>
            </w:r>
          </w:p>
        </w:tc>
        <w:tc>
          <w:tcPr>
            <w:tcW w:w="1070" w:type="dxa"/>
          </w:tcPr>
          <w:p>
            <w:pPr>
              <w:pStyle w:val="TableParagraph"/>
              <w:spacing w:before="6"/>
              <w:ind w:left="3" w:right="2"/>
              <w:jc w:val="center"/>
              <w:rPr>
                <w:sz w:val="18"/>
              </w:rPr>
            </w:pPr>
            <w:r>
              <w:rPr>
                <w:spacing w:val="-10"/>
                <w:w w:val="90"/>
                <w:sz w:val="18"/>
              </w:rPr>
              <w:t>0</w:t>
            </w:r>
          </w:p>
        </w:tc>
        <w:tc>
          <w:tcPr>
            <w:tcW w:w="1085" w:type="dxa"/>
          </w:tcPr>
          <w:p>
            <w:pPr>
              <w:pStyle w:val="TableParagraph"/>
              <w:spacing w:before="6"/>
              <w:ind w:left="17" w:right="2"/>
              <w:jc w:val="center"/>
              <w:rPr>
                <w:sz w:val="18"/>
              </w:rPr>
            </w:pPr>
            <w:r>
              <w:rPr>
                <w:spacing w:val="-10"/>
                <w:w w:val="90"/>
                <w:sz w:val="18"/>
              </w:rPr>
              <w:t>0</w:t>
            </w:r>
          </w:p>
        </w:tc>
        <w:tc>
          <w:tcPr>
            <w:tcW w:w="842" w:type="dxa"/>
          </w:tcPr>
          <w:p>
            <w:pPr>
              <w:pStyle w:val="TableParagraph"/>
              <w:spacing w:before="6"/>
              <w:ind w:left="59" w:right="47"/>
              <w:jc w:val="center"/>
              <w:rPr>
                <w:sz w:val="18"/>
              </w:rPr>
            </w:pPr>
            <w:r>
              <w:rPr>
                <w:spacing w:val="-4"/>
                <w:w w:val="90"/>
                <w:sz w:val="18"/>
              </w:rPr>
              <w:t>0,00%</w:t>
            </w:r>
          </w:p>
        </w:tc>
        <w:tc>
          <w:tcPr>
            <w:tcW w:w="1229" w:type="dxa"/>
          </w:tcPr>
          <w:p>
            <w:pPr>
              <w:pStyle w:val="TableParagraph"/>
              <w:spacing w:before="6"/>
              <w:ind w:left="11"/>
              <w:jc w:val="center"/>
              <w:rPr>
                <w:sz w:val="18"/>
              </w:rPr>
            </w:pPr>
            <w:r>
              <w:rPr>
                <w:spacing w:val="-5"/>
                <w:w w:val="90"/>
                <w:sz w:val="18"/>
              </w:rPr>
              <w:t>300</w:t>
            </w:r>
          </w:p>
        </w:tc>
        <w:tc>
          <w:tcPr>
            <w:tcW w:w="1202" w:type="dxa"/>
          </w:tcPr>
          <w:p>
            <w:pPr>
              <w:pStyle w:val="TableParagraph"/>
              <w:spacing w:before="6"/>
              <w:ind w:left="11" w:right="6"/>
              <w:jc w:val="center"/>
              <w:rPr>
                <w:sz w:val="18"/>
              </w:rPr>
            </w:pPr>
            <w:r>
              <w:rPr>
                <w:spacing w:val="-5"/>
                <w:w w:val="90"/>
                <w:sz w:val="18"/>
              </w:rPr>
              <w:t>300</w:t>
            </w:r>
          </w:p>
        </w:tc>
        <w:tc>
          <w:tcPr>
            <w:tcW w:w="1004" w:type="dxa"/>
          </w:tcPr>
          <w:p>
            <w:pPr>
              <w:pStyle w:val="TableParagraph"/>
              <w:spacing w:before="6"/>
              <w:ind w:left="11" w:right="2"/>
              <w:jc w:val="center"/>
              <w:rPr>
                <w:sz w:val="18"/>
              </w:rPr>
            </w:pPr>
            <w:r>
              <w:rPr>
                <w:spacing w:val="-2"/>
                <w:w w:val="90"/>
                <w:sz w:val="18"/>
              </w:rPr>
              <w:t>30,77%</w:t>
            </w:r>
          </w:p>
        </w:tc>
      </w:tr>
      <w:tr>
        <w:trPr>
          <w:trHeight w:val="618"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right="24"/>
              <w:jc w:val="center"/>
              <w:rPr>
                <w:rFonts w:ascii="Arial"/>
                <w:b/>
                <w:sz w:val="18"/>
              </w:rPr>
            </w:pPr>
            <w:r>
              <w:rPr>
                <w:rFonts w:ascii="Arial"/>
                <w:b/>
                <w:spacing w:val="-10"/>
                <w:w w:val="90"/>
                <w:sz w:val="18"/>
              </w:rPr>
              <w:t>D</w:t>
            </w:r>
          </w:p>
        </w:tc>
        <w:tc>
          <w:tcPr>
            <w:tcW w:w="2579" w:type="dxa"/>
            <w:tcBorders>
              <w:left w:val="nil"/>
            </w:tcBorders>
          </w:tcPr>
          <w:p>
            <w:pPr>
              <w:pStyle w:val="TableParagraph"/>
              <w:spacing w:line="237" w:lineRule="auto" w:before="4"/>
              <w:ind w:left="115"/>
              <w:rPr>
                <w:rFonts w:ascii="Arial"/>
                <w:b/>
                <w:sz w:val="18"/>
              </w:rPr>
            </w:pPr>
            <w:r>
              <w:rPr>
                <w:rFonts w:ascii="Arial"/>
                <w:b/>
                <w:w w:val="80"/>
                <w:sz w:val="18"/>
              </w:rPr>
              <w:t>Penerapan dan Pengawasan</w:t>
            </w:r>
            <w:r>
              <w:rPr>
                <w:rFonts w:ascii="Arial"/>
                <w:b/>
                <w:w w:val="90"/>
                <w:sz w:val="18"/>
              </w:rPr>
              <w:t> Persyaratan</w:t>
            </w:r>
            <w:r>
              <w:rPr>
                <w:rFonts w:ascii="Arial"/>
                <w:b/>
                <w:spacing w:val="-4"/>
                <w:w w:val="90"/>
                <w:sz w:val="18"/>
              </w:rPr>
              <w:t> </w:t>
            </w:r>
            <w:r>
              <w:rPr>
                <w:rFonts w:ascii="Arial"/>
                <w:b/>
                <w:w w:val="90"/>
                <w:sz w:val="18"/>
              </w:rPr>
              <w:t>Teknis</w:t>
            </w:r>
          </w:p>
          <w:p>
            <w:pPr>
              <w:pStyle w:val="TableParagraph"/>
              <w:spacing w:line="184" w:lineRule="exact"/>
              <w:ind w:left="115"/>
              <w:rPr>
                <w:rFonts w:ascii="Arial"/>
                <w:b/>
                <w:sz w:val="18"/>
              </w:rPr>
            </w:pPr>
            <w:r>
              <w:rPr>
                <w:rFonts w:ascii="Arial"/>
                <w:b/>
                <w:w w:val="80"/>
                <w:sz w:val="18"/>
              </w:rPr>
              <w:t>Kesejahteraan</w:t>
            </w:r>
            <w:r>
              <w:rPr>
                <w:rFonts w:ascii="Arial"/>
                <w:b/>
                <w:spacing w:val="4"/>
                <w:sz w:val="18"/>
              </w:rPr>
              <w:t> </w:t>
            </w:r>
            <w:r>
              <w:rPr>
                <w:rFonts w:ascii="Arial"/>
                <w:b/>
                <w:spacing w:val="-4"/>
                <w:w w:val="90"/>
                <w:sz w:val="18"/>
              </w:rPr>
              <w:t>Hewan</w:t>
            </w:r>
          </w:p>
        </w:tc>
        <w:tc>
          <w:tcPr>
            <w:tcW w:w="3329" w:type="dxa"/>
            <w:gridSpan w:val="2"/>
          </w:tcPr>
          <w:p>
            <w:pPr>
              <w:pStyle w:val="TableParagraph"/>
              <w:spacing w:line="237" w:lineRule="auto" w:before="4"/>
              <w:ind w:left="408"/>
              <w:rPr>
                <w:rFonts w:ascii="Arial"/>
                <w:b/>
                <w:sz w:val="18"/>
              </w:rPr>
            </w:pPr>
            <w:r>
              <w:rPr>
                <w:rFonts w:ascii="Arial"/>
                <w:b/>
                <w:w w:val="80"/>
                <w:sz w:val="18"/>
              </w:rPr>
              <w:t>Jumlah Penerapan dan Pengawasan</w:t>
            </w:r>
            <w:r>
              <w:rPr>
                <w:rFonts w:ascii="Arial"/>
                <w:b/>
                <w:w w:val="85"/>
                <w:sz w:val="18"/>
              </w:rPr>
              <w:t> Persyaratan Teknis Kesejahteraan</w:t>
            </w:r>
          </w:p>
          <w:p>
            <w:pPr>
              <w:pStyle w:val="TableParagraph"/>
              <w:spacing w:line="184" w:lineRule="exact"/>
              <w:ind w:left="408"/>
              <w:rPr>
                <w:rFonts w:ascii="Arial"/>
                <w:b/>
                <w:sz w:val="18"/>
              </w:rPr>
            </w:pPr>
            <w:r>
              <w:rPr>
                <w:rFonts w:ascii="Arial"/>
                <w:b/>
                <w:w w:val="80"/>
                <w:sz w:val="18"/>
              </w:rPr>
              <w:t>hewan</w:t>
            </w:r>
            <w:r>
              <w:rPr>
                <w:rFonts w:ascii="Arial"/>
                <w:b/>
                <w:spacing w:val="2"/>
                <w:sz w:val="18"/>
              </w:rPr>
              <w:t> </w:t>
            </w:r>
            <w:r>
              <w:rPr>
                <w:rFonts w:ascii="Arial"/>
                <w:b/>
                <w:spacing w:val="-2"/>
                <w:w w:val="90"/>
                <w:sz w:val="18"/>
              </w:rPr>
              <w:t>(laporan)</w:t>
            </w:r>
          </w:p>
        </w:tc>
        <w:tc>
          <w:tcPr>
            <w:tcW w:w="1948" w:type="dxa"/>
          </w:tcPr>
          <w:p>
            <w:pPr>
              <w:pStyle w:val="TableParagraph"/>
              <w:spacing w:before="2"/>
              <w:ind w:left="38" w:right="30"/>
              <w:jc w:val="center"/>
              <w:rPr>
                <w:rFonts w:ascii="Arial"/>
                <w:b/>
                <w:sz w:val="18"/>
              </w:rPr>
            </w:pPr>
            <w:r>
              <w:rPr>
                <w:rFonts w:ascii="Arial"/>
                <w:b/>
                <w:spacing w:val="-10"/>
                <w:w w:val="90"/>
                <w:sz w:val="18"/>
              </w:rPr>
              <w:t>3</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2"/>
              <w:jc w:val="center"/>
              <w:rPr>
                <w:sz w:val="18"/>
              </w:rPr>
            </w:pPr>
            <w:r>
              <w:rPr>
                <w:spacing w:val="-2"/>
                <w:w w:val="90"/>
                <w:sz w:val="18"/>
              </w:rPr>
              <w:t>33,33%</w:t>
            </w:r>
          </w:p>
        </w:tc>
      </w:tr>
      <w:tr>
        <w:trPr>
          <w:trHeight w:val="622" w:hRule="atLeast"/>
        </w:trPr>
        <w:tc>
          <w:tcPr>
            <w:tcW w:w="644" w:type="dxa"/>
          </w:tcPr>
          <w:p>
            <w:pPr>
              <w:pStyle w:val="TableParagraph"/>
              <w:rPr>
                <w:rFonts w:ascii="Times New Roman"/>
                <w:sz w:val="18"/>
              </w:rPr>
            </w:pPr>
          </w:p>
        </w:tc>
        <w:tc>
          <w:tcPr>
            <w:tcW w:w="381" w:type="dxa"/>
            <w:tcBorders>
              <w:right w:val="nil"/>
            </w:tcBorders>
          </w:tcPr>
          <w:p>
            <w:pPr>
              <w:pStyle w:val="TableParagraph"/>
              <w:spacing w:before="2"/>
              <w:ind w:left="81"/>
              <w:jc w:val="center"/>
              <w:rPr>
                <w:sz w:val="18"/>
              </w:rPr>
            </w:pPr>
            <w:r>
              <w:rPr>
                <w:spacing w:val="-10"/>
                <w:w w:val="90"/>
                <w:sz w:val="18"/>
              </w:rPr>
              <w:t>1</w:t>
            </w:r>
          </w:p>
        </w:tc>
        <w:tc>
          <w:tcPr>
            <w:tcW w:w="2579" w:type="dxa"/>
            <w:tcBorders>
              <w:left w:val="nil"/>
            </w:tcBorders>
          </w:tcPr>
          <w:p>
            <w:pPr>
              <w:pStyle w:val="TableParagraph"/>
              <w:spacing w:before="2"/>
              <w:ind w:left="115"/>
              <w:rPr>
                <w:sz w:val="18"/>
              </w:rPr>
            </w:pPr>
            <w:r>
              <w:rPr>
                <w:w w:val="80"/>
                <w:sz w:val="18"/>
              </w:rPr>
              <w:t>Pendampingan</w:t>
            </w:r>
            <w:r>
              <w:rPr>
                <w:spacing w:val="5"/>
                <w:sz w:val="18"/>
              </w:rPr>
              <w:t> </w:t>
            </w:r>
            <w:r>
              <w:rPr>
                <w:spacing w:val="-2"/>
                <w:w w:val="90"/>
                <w:sz w:val="18"/>
              </w:rPr>
              <w:t>Penerapan</w:t>
            </w:r>
          </w:p>
          <w:p>
            <w:pPr>
              <w:pStyle w:val="TableParagraph"/>
              <w:spacing w:line="204" w:lineRule="exact"/>
              <w:ind w:left="115"/>
              <w:rPr>
                <w:sz w:val="18"/>
              </w:rPr>
            </w:pPr>
            <w:r>
              <w:rPr>
                <w:w w:val="80"/>
                <w:sz w:val="18"/>
              </w:rPr>
              <w:t>Kesejahteraan Hewan pada Unit</w:t>
            </w:r>
            <w:r>
              <w:rPr>
                <w:w w:val="90"/>
                <w:sz w:val="18"/>
              </w:rPr>
              <w:t> </w:t>
            </w:r>
            <w:r>
              <w:rPr>
                <w:spacing w:val="-2"/>
                <w:w w:val="90"/>
                <w:sz w:val="18"/>
              </w:rPr>
              <w:t>Usaha</w:t>
            </w:r>
          </w:p>
        </w:tc>
        <w:tc>
          <w:tcPr>
            <w:tcW w:w="299" w:type="dxa"/>
            <w:tcBorders>
              <w:right w:val="nil"/>
            </w:tcBorders>
          </w:tcPr>
          <w:p>
            <w:pPr>
              <w:pStyle w:val="TableParagraph"/>
              <w:spacing w:before="2"/>
              <w:ind w:left="4"/>
              <w:jc w:val="center"/>
              <w:rPr>
                <w:sz w:val="18"/>
              </w:rPr>
            </w:pPr>
            <w:r>
              <w:rPr>
                <w:spacing w:val="-10"/>
                <w:w w:val="90"/>
                <w:sz w:val="18"/>
              </w:rPr>
              <w:t>a</w:t>
            </w:r>
          </w:p>
        </w:tc>
        <w:tc>
          <w:tcPr>
            <w:tcW w:w="3030" w:type="dxa"/>
            <w:tcBorders>
              <w:left w:val="nil"/>
            </w:tcBorders>
          </w:tcPr>
          <w:p>
            <w:pPr>
              <w:pStyle w:val="TableParagraph"/>
              <w:spacing w:before="2"/>
              <w:ind w:left="114" w:right="287"/>
              <w:rPr>
                <w:sz w:val="18"/>
              </w:rPr>
            </w:pPr>
            <w:r>
              <w:rPr>
                <w:w w:val="80"/>
                <w:sz w:val="18"/>
              </w:rPr>
              <w:t>Jumlah unit usaha yang dibina terhadap</w:t>
            </w:r>
            <w:r>
              <w:rPr>
                <w:w w:val="85"/>
                <w:sz w:val="18"/>
              </w:rPr>
              <w:t> penerapan</w:t>
            </w:r>
            <w:r>
              <w:rPr>
                <w:spacing w:val="-5"/>
                <w:w w:val="85"/>
                <w:sz w:val="18"/>
              </w:rPr>
              <w:t> </w:t>
            </w:r>
            <w:r>
              <w:rPr>
                <w:w w:val="85"/>
                <w:sz w:val="18"/>
              </w:rPr>
              <w:t>kesejahteraan</w:t>
            </w:r>
            <w:r>
              <w:rPr>
                <w:spacing w:val="-6"/>
                <w:w w:val="85"/>
                <w:sz w:val="18"/>
              </w:rPr>
              <w:t> </w:t>
            </w:r>
            <w:r>
              <w:rPr>
                <w:w w:val="85"/>
                <w:sz w:val="18"/>
              </w:rPr>
              <w:t>hewan</w:t>
            </w:r>
            <w:r>
              <w:rPr>
                <w:spacing w:val="-5"/>
                <w:w w:val="85"/>
                <w:sz w:val="18"/>
              </w:rPr>
              <w:t> </w:t>
            </w:r>
            <w:r>
              <w:rPr>
                <w:w w:val="85"/>
                <w:sz w:val="18"/>
              </w:rPr>
              <w:t>(unit)</w:t>
            </w:r>
          </w:p>
        </w:tc>
        <w:tc>
          <w:tcPr>
            <w:tcW w:w="1948" w:type="dxa"/>
          </w:tcPr>
          <w:p>
            <w:pPr>
              <w:pStyle w:val="TableParagraph"/>
              <w:spacing w:before="2"/>
              <w:ind w:left="38" w:right="30"/>
              <w:jc w:val="center"/>
              <w:rPr>
                <w:sz w:val="18"/>
              </w:rPr>
            </w:pPr>
            <w:r>
              <w:rPr>
                <w:spacing w:val="-10"/>
                <w:w w:val="90"/>
                <w:sz w:val="18"/>
              </w:rPr>
              <w:t>1</w:t>
            </w:r>
          </w:p>
        </w:tc>
        <w:tc>
          <w:tcPr>
            <w:tcW w:w="1135" w:type="dxa"/>
          </w:tcPr>
          <w:p>
            <w:pPr>
              <w:pStyle w:val="TableParagraph"/>
              <w:spacing w:before="2"/>
              <w:ind w:left="16" w:right="2"/>
              <w:jc w:val="center"/>
              <w:rPr>
                <w:sz w:val="18"/>
              </w:rPr>
            </w:pPr>
            <w:r>
              <w:rPr>
                <w:spacing w:val="-10"/>
                <w:w w:val="90"/>
                <w:sz w:val="18"/>
              </w:rPr>
              <w:t>0</w:t>
            </w:r>
          </w:p>
        </w:tc>
        <w:tc>
          <w:tcPr>
            <w:tcW w:w="1070" w:type="dxa"/>
          </w:tcPr>
          <w:p>
            <w:pPr>
              <w:pStyle w:val="TableParagraph"/>
              <w:spacing w:before="2"/>
              <w:ind w:left="3" w:right="2"/>
              <w:jc w:val="center"/>
              <w:rPr>
                <w:sz w:val="18"/>
              </w:rPr>
            </w:pPr>
            <w:r>
              <w:rPr>
                <w:spacing w:val="-10"/>
                <w:w w:val="90"/>
                <w:sz w:val="18"/>
              </w:rPr>
              <w:t>0</w:t>
            </w:r>
          </w:p>
        </w:tc>
        <w:tc>
          <w:tcPr>
            <w:tcW w:w="1085" w:type="dxa"/>
          </w:tcPr>
          <w:p>
            <w:pPr>
              <w:pStyle w:val="TableParagraph"/>
              <w:spacing w:before="2"/>
              <w:ind w:left="17" w:right="2"/>
              <w:jc w:val="center"/>
              <w:rPr>
                <w:sz w:val="18"/>
              </w:rPr>
            </w:pPr>
            <w:r>
              <w:rPr>
                <w:spacing w:val="-10"/>
                <w:w w:val="90"/>
                <w:sz w:val="18"/>
              </w:rPr>
              <w:t>0</w:t>
            </w:r>
          </w:p>
        </w:tc>
        <w:tc>
          <w:tcPr>
            <w:tcW w:w="842" w:type="dxa"/>
          </w:tcPr>
          <w:p>
            <w:pPr>
              <w:pStyle w:val="TableParagraph"/>
              <w:spacing w:before="2"/>
              <w:ind w:left="59" w:right="47"/>
              <w:jc w:val="center"/>
              <w:rPr>
                <w:sz w:val="18"/>
              </w:rPr>
            </w:pPr>
            <w:r>
              <w:rPr>
                <w:spacing w:val="-4"/>
                <w:w w:val="90"/>
                <w:sz w:val="18"/>
              </w:rPr>
              <w:t>0,00%</w:t>
            </w:r>
          </w:p>
        </w:tc>
        <w:tc>
          <w:tcPr>
            <w:tcW w:w="1229" w:type="dxa"/>
          </w:tcPr>
          <w:p>
            <w:pPr>
              <w:pStyle w:val="TableParagraph"/>
              <w:spacing w:before="2"/>
              <w:ind w:left="11" w:right="10"/>
              <w:jc w:val="center"/>
              <w:rPr>
                <w:sz w:val="18"/>
              </w:rPr>
            </w:pPr>
            <w:r>
              <w:rPr>
                <w:spacing w:val="-10"/>
                <w:w w:val="90"/>
                <w:sz w:val="18"/>
              </w:rPr>
              <w:t>1</w:t>
            </w:r>
          </w:p>
        </w:tc>
        <w:tc>
          <w:tcPr>
            <w:tcW w:w="1202" w:type="dxa"/>
          </w:tcPr>
          <w:p>
            <w:pPr>
              <w:pStyle w:val="TableParagraph"/>
              <w:spacing w:before="2"/>
              <w:ind w:left="11" w:right="8"/>
              <w:jc w:val="center"/>
              <w:rPr>
                <w:sz w:val="18"/>
              </w:rPr>
            </w:pPr>
            <w:r>
              <w:rPr>
                <w:spacing w:val="-10"/>
                <w:w w:val="90"/>
                <w:sz w:val="18"/>
              </w:rPr>
              <w:t>1</w:t>
            </w:r>
          </w:p>
        </w:tc>
        <w:tc>
          <w:tcPr>
            <w:tcW w:w="1004" w:type="dxa"/>
          </w:tcPr>
          <w:p>
            <w:pPr>
              <w:pStyle w:val="TableParagraph"/>
              <w:spacing w:before="2"/>
              <w:ind w:left="11" w:right="6"/>
              <w:jc w:val="center"/>
              <w:rPr>
                <w:sz w:val="18"/>
              </w:rPr>
            </w:pPr>
            <w:r>
              <w:rPr>
                <w:spacing w:val="-2"/>
                <w:w w:val="90"/>
                <w:sz w:val="18"/>
              </w:rPr>
              <w:t>100,00%</w:t>
            </w:r>
          </w:p>
        </w:tc>
      </w:tr>
    </w:tbl>
    <w:p>
      <w:pPr>
        <w:pStyle w:val="TableParagraph"/>
        <w:spacing w:after="0"/>
        <w:jc w:val="center"/>
        <w:rPr>
          <w:sz w:val="18"/>
        </w:rPr>
        <w:sectPr>
          <w:pgSz w:w="18720" w:h="12240" w:orient="landscape"/>
          <w:pgMar w:header="0" w:footer="1050" w:top="1380" w:bottom="1240" w:left="1080" w:right="1080"/>
        </w:sectPr>
      </w:pPr>
    </w:p>
    <w:p>
      <w:pPr>
        <w:spacing w:before="60"/>
        <w:ind w:left="260" w:right="0" w:firstLine="0"/>
        <w:jc w:val="both"/>
        <w:rPr>
          <w:rFonts w:ascii="Times New Roman"/>
          <w:b/>
          <w:sz w:val="24"/>
        </w:rPr>
      </w:pPr>
      <w:r>
        <w:rPr>
          <w:rFonts w:ascii="Times New Roman"/>
          <w:b/>
          <w:sz w:val="24"/>
        </w:rPr>
        <w:t>2.2</w:t>
      </w:r>
      <w:r>
        <w:rPr>
          <w:rFonts w:ascii="Times New Roman"/>
          <w:b/>
          <w:spacing w:val="-3"/>
          <w:sz w:val="24"/>
        </w:rPr>
        <w:t> </w:t>
      </w:r>
      <w:r>
        <w:rPr>
          <w:rFonts w:ascii="Times New Roman"/>
          <w:b/>
          <w:sz w:val="24"/>
        </w:rPr>
        <w:t>Analisis</w:t>
      </w:r>
      <w:r>
        <w:rPr>
          <w:rFonts w:ascii="Times New Roman"/>
          <w:b/>
          <w:spacing w:val="-4"/>
          <w:sz w:val="24"/>
        </w:rPr>
        <w:t> </w:t>
      </w:r>
      <w:r>
        <w:rPr>
          <w:rFonts w:ascii="Times New Roman"/>
          <w:b/>
          <w:sz w:val="24"/>
        </w:rPr>
        <w:t>Kinerja</w:t>
      </w:r>
      <w:r>
        <w:rPr>
          <w:rFonts w:ascii="Times New Roman"/>
          <w:b/>
          <w:spacing w:val="-2"/>
          <w:sz w:val="24"/>
        </w:rPr>
        <w:t> </w:t>
      </w:r>
      <w:r>
        <w:rPr>
          <w:rFonts w:ascii="Times New Roman"/>
          <w:b/>
          <w:sz w:val="24"/>
        </w:rPr>
        <w:t>Pelayanan</w:t>
      </w:r>
      <w:r>
        <w:rPr>
          <w:rFonts w:ascii="Times New Roman"/>
          <w:b/>
          <w:spacing w:val="-4"/>
          <w:sz w:val="24"/>
        </w:rPr>
        <w:t> </w:t>
      </w:r>
      <w:r>
        <w:rPr>
          <w:rFonts w:ascii="Times New Roman"/>
          <w:b/>
          <w:sz w:val="24"/>
        </w:rPr>
        <w:t>Perangkat</w:t>
      </w:r>
      <w:r>
        <w:rPr>
          <w:rFonts w:ascii="Times New Roman"/>
          <w:b/>
          <w:spacing w:val="-2"/>
          <w:sz w:val="24"/>
        </w:rPr>
        <w:t> Daerah</w:t>
      </w:r>
    </w:p>
    <w:p>
      <w:pPr>
        <w:pStyle w:val="BodyText"/>
        <w:spacing w:line="360" w:lineRule="auto" w:before="140"/>
        <w:ind w:left="688" w:right="332" w:firstLine="292"/>
        <w:jc w:val="both"/>
      </w:pPr>
      <w:r>
        <w:rPr/>
        <w:t>Analisis kinerja pelayanan perangkat daerah ditujukan untuk mengetahui tingkat keberhasilan</w:t>
      </w:r>
      <w:r>
        <w:rPr>
          <w:spacing w:val="-2"/>
        </w:rPr>
        <w:t> </w:t>
      </w:r>
      <w:r>
        <w:rPr/>
        <w:t>dan</w:t>
      </w:r>
      <w:r>
        <w:rPr>
          <w:spacing w:val="-2"/>
        </w:rPr>
        <w:t> </w:t>
      </w:r>
      <w:r>
        <w:rPr/>
        <w:t>kegagalan</w:t>
      </w:r>
      <w:r>
        <w:rPr>
          <w:spacing w:val="-2"/>
        </w:rPr>
        <w:t> </w:t>
      </w:r>
      <w:r>
        <w:rPr/>
        <w:t>serta</w:t>
      </w:r>
      <w:r>
        <w:rPr>
          <w:spacing w:val="-1"/>
        </w:rPr>
        <w:t> </w:t>
      </w:r>
      <w:r>
        <w:rPr/>
        <w:t>hambatan</w:t>
      </w:r>
      <w:r>
        <w:rPr>
          <w:spacing w:val="-2"/>
        </w:rPr>
        <w:t> </w:t>
      </w:r>
      <w:r>
        <w:rPr/>
        <w:t>kendala</w:t>
      </w:r>
      <w:r>
        <w:rPr>
          <w:spacing w:val="-1"/>
        </w:rPr>
        <w:t> </w:t>
      </w:r>
      <w:r>
        <w:rPr/>
        <w:t>dan</w:t>
      </w:r>
      <w:r>
        <w:rPr>
          <w:spacing w:val="-2"/>
        </w:rPr>
        <w:t> </w:t>
      </w:r>
      <w:r>
        <w:rPr/>
        <w:t>permasalahan</w:t>
      </w:r>
      <w:r>
        <w:rPr>
          <w:spacing w:val="-2"/>
        </w:rPr>
        <w:t> </w:t>
      </w:r>
      <w:r>
        <w:rPr/>
        <w:t>yang</w:t>
      </w:r>
      <w:r>
        <w:rPr>
          <w:spacing w:val="-2"/>
        </w:rPr>
        <w:t> </w:t>
      </w:r>
      <w:r>
        <w:rPr/>
        <w:t>dihadapi</w:t>
      </w:r>
      <w:r>
        <w:rPr>
          <w:spacing w:val="-1"/>
        </w:rPr>
        <w:t> </w:t>
      </w:r>
      <w:r>
        <w:rPr/>
        <w:t>serta langkah-langkah</w:t>
      </w:r>
      <w:r>
        <w:rPr>
          <w:spacing w:val="-9"/>
        </w:rPr>
        <w:t> </w:t>
      </w:r>
      <w:r>
        <w:rPr/>
        <w:t>pemecahan</w:t>
      </w:r>
      <w:r>
        <w:rPr>
          <w:spacing w:val="-13"/>
        </w:rPr>
        <w:t> </w:t>
      </w:r>
      <w:r>
        <w:rPr/>
        <w:t>masalah</w:t>
      </w:r>
      <w:r>
        <w:rPr>
          <w:spacing w:val="-9"/>
        </w:rPr>
        <w:t> </w:t>
      </w:r>
      <w:r>
        <w:rPr/>
        <w:t>yang</w:t>
      </w:r>
      <w:r>
        <w:rPr>
          <w:spacing w:val="-9"/>
        </w:rPr>
        <w:t> </w:t>
      </w:r>
      <w:r>
        <w:rPr/>
        <w:t>diambil</w:t>
      </w:r>
      <w:r>
        <w:rPr>
          <w:spacing w:val="-8"/>
        </w:rPr>
        <w:t> </w:t>
      </w:r>
      <w:r>
        <w:rPr/>
        <w:t>instansi</w:t>
      </w:r>
      <w:r>
        <w:rPr>
          <w:spacing w:val="-8"/>
        </w:rPr>
        <w:t> </w:t>
      </w:r>
      <w:r>
        <w:rPr/>
        <w:t>dalam</w:t>
      </w:r>
      <w:r>
        <w:rPr>
          <w:spacing w:val="-8"/>
        </w:rPr>
        <w:t> </w:t>
      </w:r>
      <w:r>
        <w:rPr/>
        <w:t>rangka</w:t>
      </w:r>
      <w:r>
        <w:rPr>
          <w:spacing w:val="-11"/>
        </w:rPr>
        <w:t> </w:t>
      </w:r>
      <w:r>
        <w:rPr/>
        <w:t>memenuhi</w:t>
      </w:r>
      <w:r>
        <w:rPr>
          <w:spacing w:val="-8"/>
        </w:rPr>
        <w:t> </w:t>
      </w:r>
      <w:r>
        <w:rPr/>
        <w:t>target kinerja dari masing-masing indikator kinerja sasaran (outcome) dan indikator kinerja kegiatan</w:t>
      </w:r>
      <w:r>
        <w:rPr>
          <w:spacing w:val="-1"/>
        </w:rPr>
        <w:t> </w:t>
      </w:r>
      <w:r>
        <w:rPr/>
        <w:t>(output)</w:t>
      </w:r>
      <w:r>
        <w:rPr>
          <w:spacing w:val="-1"/>
        </w:rPr>
        <w:t> </w:t>
      </w:r>
      <w:r>
        <w:rPr/>
        <w:t>yang</w:t>
      </w:r>
      <w:r>
        <w:rPr>
          <w:spacing w:val="-1"/>
        </w:rPr>
        <w:t> </w:t>
      </w:r>
      <w:r>
        <w:rPr/>
        <w:t>ingin</w:t>
      </w:r>
      <w:r>
        <w:rPr>
          <w:spacing w:val="-1"/>
        </w:rPr>
        <w:t> </w:t>
      </w:r>
      <w:r>
        <w:rPr/>
        <w:t>dicapai bagi</w:t>
      </w:r>
      <w:r>
        <w:rPr>
          <w:spacing w:val="-7"/>
        </w:rPr>
        <w:t> </w:t>
      </w:r>
      <w:r>
        <w:rPr/>
        <w:t>pelaksanaan</w:t>
      </w:r>
      <w:r>
        <w:rPr>
          <w:spacing w:val="-1"/>
        </w:rPr>
        <w:t> </w:t>
      </w:r>
      <w:r>
        <w:rPr/>
        <w:t>program dan</w:t>
      </w:r>
      <w:r>
        <w:rPr>
          <w:spacing w:val="-1"/>
        </w:rPr>
        <w:t> </w:t>
      </w:r>
      <w:r>
        <w:rPr/>
        <w:t>kegiatan</w:t>
      </w:r>
      <w:r>
        <w:rPr>
          <w:spacing w:val="-1"/>
        </w:rPr>
        <w:t> </w:t>
      </w:r>
      <w:r>
        <w:rPr/>
        <w:t>sebagai input bagi proses pelaksanaan tugas pokok dan fungsi organisasi.</w:t>
      </w:r>
    </w:p>
    <w:p>
      <w:pPr>
        <w:pStyle w:val="BodyText"/>
        <w:spacing w:line="360" w:lineRule="auto" w:before="1"/>
        <w:ind w:left="688" w:right="338" w:firstLine="292"/>
        <w:jc w:val="both"/>
      </w:pPr>
      <w:r>
        <w:rPr/>
        <w:t>Dalam rangka pengukuran dan peningkatan kinerja serta lebih meningkatkan akuntabilitas kinerja pelayanan instansi pemerintah, maka Dinas Pangan, Pertanian dan Perikanan Kota Pontianak telah menetapkan Capaian Kinerja sebagai Indikator Kinerja Utama (IKU) Dinas. IKU (Key Performance Indicator) adalah ukuran keberhasilan dari suatu tujuan dan sasaran strategis organisasi, dengan IKU Dinas Pangan, Pertanian dan Perikanan Kota Pontianak yaitu:</w:t>
      </w:r>
    </w:p>
    <w:p>
      <w:pPr>
        <w:pStyle w:val="ListParagraph"/>
        <w:numPr>
          <w:ilvl w:val="0"/>
          <w:numId w:val="7"/>
        </w:numPr>
        <w:tabs>
          <w:tab w:pos="1700" w:val="left" w:leader="none"/>
        </w:tabs>
        <w:spacing w:line="240" w:lineRule="auto" w:before="0" w:after="0"/>
        <w:ind w:left="1700" w:right="0" w:hanging="719"/>
        <w:jc w:val="both"/>
        <w:rPr>
          <w:sz w:val="24"/>
        </w:rPr>
      </w:pPr>
      <w:r>
        <w:rPr>
          <w:sz w:val="24"/>
        </w:rPr>
        <w:t>Ketersediaan</w:t>
      </w:r>
      <w:r>
        <w:rPr>
          <w:spacing w:val="-2"/>
          <w:sz w:val="24"/>
        </w:rPr>
        <w:t> </w:t>
      </w:r>
      <w:r>
        <w:rPr>
          <w:sz w:val="24"/>
        </w:rPr>
        <w:t>Energi</w:t>
      </w:r>
      <w:r>
        <w:rPr>
          <w:spacing w:val="-1"/>
          <w:sz w:val="24"/>
        </w:rPr>
        <w:t> </w:t>
      </w:r>
      <w:r>
        <w:rPr>
          <w:sz w:val="24"/>
        </w:rPr>
        <w:t>dan</w:t>
      </w:r>
      <w:r>
        <w:rPr>
          <w:spacing w:val="-2"/>
          <w:sz w:val="24"/>
        </w:rPr>
        <w:t> </w:t>
      </w:r>
      <w:r>
        <w:rPr>
          <w:sz w:val="24"/>
        </w:rPr>
        <w:t>Protein</w:t>
      </w:r>
      <w:r>
        <w:rPr>
          <w:spacing w:val="-1"/>
          <w:sz w:val="24"/>
        </w:rPr>
        <w:t> </w:t>
      </w:r>
      <w:r>
        <w:rPr>
          <w:spacing w:val="-2"/>
          <w:sz w:val="24"/>
        </w:rPr>
        <w:t>Perkapita;</w:t>
      </w:r>
    </w:p>
    <w:p>
      <w:pPr>
        <w:pStyle w:val="ListParagraph"/>
        <w:numPr>
          <w:ilvl w:val="0"/>
          <w:numId w:val="7"/>
        </w:numPr>
        <w:tabs>
          <w:tab w:pos="1701" w:val="left" w:leader="none"/>
        </w:tabs>
        <w:spacing w:line="240" w:lineRule="auto" w:before="137" w:after="0"/>
        <w:ind w:left="1701" w:right="0" w:hanging="720"/>
        <w:jc w:val="both"/>
        <w:rPr>
          <w:sz w:val="24"/>
        </w:rPr>
      </w:pPr>
      <w:r>
        <w:rPr>
          <w:sz w:val="24"/>
        </w:rPr>
        <w:t>Skor</w:t>
      </w:r>
      <w:r>
        <w:rPr>
          <w:spacing w:val="-1"/>
          <w:sz w:val="24"/>
        </w:rPr>
        <w:t> </w:t>
      </w:r>
      <w:r>
        <w:rPr>
          <w:sz w:val="24"/>
        </w:rPr>
        <w:t>Pola Pangan</w:t>
      </w:r>
      <w:r>
        <w:rPr>
          <w:spacing w:val="-1"/>
          <w:sz w:val="24"/>
        </w:rPr>
        <w:t> </w:t>
      </w:r>
      <w:r>
        <w:rPr>
          <w:spacing w:val="-2"/>
          <w:sz w:val="24"/>
        </w:rPr>
        <w:t>Harapan;</w:t>
      </w:r>
    </w:p>
    <w:p>
      <w:pPr>
        <w:pStyle w:val="ListParagraph"/>
        <w:numPr>
          <w:ilvl w:val="0"/>
          <w:numId w:val="7"/>
        </w:numPr>
        <w:tabs>
          <w:tab w:pos="1700" w:val="left" w:leader="none"/>
        </w:tabs>
        <w:spacing w:line="240" w:lineRule="auto" w:before="140" w:after="0"/>
        <w:ind w:left="1700" w:right="0" w:hanging="719"/>
        <w:jc w:val="both"/>
        <w:rPr>
          <w:sz w:val="24"/>
        </w:rPr>
      </w:pPr>
      <w:r>
        <w:rPr>
          <w:sz w:val="24"/>
        </w:rPr>
        <w:t>Produksi</w:t>
      </w:r>
      <w:r>
        <w:rPr>
          <w:spacing w:val="-3"/>
          <w:sz w:val="24"/>
        </w:rPr>
        <w:t> </w:t>
      </w:r>
      <w:r>
        <w:rPr>
          <w:sz w:val="24"/>
        </w:rPr>
        <w:t>Perikanan</w:t>
      </w:r>
      <w:r>
        <w:rPr>
          <w:spacing w:val="-3"/>
          <w:sz w:val="24"/>
        </w:rPr>
        <w:t> </w:t>
      </w:r>
      <w:r>
        <w:rPr>
          <w:spacing w:val="-2"/>
          <w:sz w:val="24"/>
        </w:rPr>
        <w:t>Tangkap;</w:t>
      </w:r>
    </w:p>
    <w:p>
      <w:pPr>
        <w:pStyle w:val="ListParagraph"/>
        <w:numPr>
          <w:ilvl w:val="0"/>
          <w:numId w:val="7"/>
        </w:numPr>
        <w:tabs>
          <w:tab w:pos="1701" w:val="left" w:leader="none"/>
        </w:tabs>
        <w:spacing w:line="240" w:lineRule="auto" w:before="136" w:after="0"/>
        <w:ind w:left="1701" w:right="0" w:hanging="720"/>
        <w:jc w:val="both"/>
        <w:rPr>
          <w:sz w:val="24"/>
        </w:rPr>
      </w:pPr>
      <w:r>
        <w:rPr>
          <w:sz w:val="24"/>
        </w:rPr>
        <w:t>Produksi</w:t>
      </w:r>
      <w:r>
        <w:rPr>
          <w:spacing w:val="-3"/>
          <w:sz w:val="24"/>
        </w:rPr>
        <w:t> </w:t>
      </w:r>
      <w:r>
        <w:rPr>
          <w:sz w:val="24"/>
        </w:rPr>
        <w:t>Perikanan</w:t>
      </w:r>
      <w:r>
        <w:rPr>
          <w:spacing w:val="-3"/>
          <w:sz w:val="24"/>
        </w:rPr>
        <w:t> </w:t>
      </w:r>
      <w:r>
        <w:rPr>
          <w:spacing w:val="-2"/>
          <w:sz w:val="24"/>
        </w:rPr>
        <w:t>Budidaya;</w:t>
      </w:r>
    </w:p>
    <w:p>
      <w:pPr>
        <w:pStyle w:val="ListParagraph"/>
        <w:numPr>
          <w:ilvl w:val="0"/>
          <w:numId w:val="7"/>
        </w:numPr>
        <w:tabs>
          <w:tab w:pos="1700" w:val="left" w:leader="none"/>
        </w:tabs>
        <w:spacing w:line="240" w:lineRule="auto" w:before="140" w:after="0"/>
        <w:ind w:left="1700" w:right="0" w:hanging="719"/>
        <w:jc w:val="left"/>
        <w:rPr>
          <w:sz w:val="24"/>
        </w:rPr>
      </w:pPr>
      <w:r>
        <w:rPr>
          <w:sz w:val="24"/>
        </w:rPr>
        <w:t>Produksi</w:t>
      </w:r>
      <w:r>
        <w:rPr>
          <w:spacing w:val="-3"/>
          <w:sz w:val="24"/>
        </w:rPr>
        <w:t> </w:t>
      </w:r>
      <w:r>
        <w:rPr>
          <w:sz w:val="24"/>
        </w:rPr>
        <w:t>Pengolahan</w:t>
      </w:r>
      <w:r>
        <w:rPr>
          <w:spacing w:val="-2"/>
          <w:sz w:val="24"/>
        </w:rPr>
        <w:t> </w:t>
      </w:r>
      <w:r>
        <w:rPr>
          <w:sz w:val="24"/>
        </w:rPr>
        <w:t>dan</w:t>
      </w:r>
      <w:r>
        <w:rPr>
          <w:spacing w:val="-3"/>
          <w:sz w:val="24"/>
        </w:rPr>
        <w:t> </w:t>
      </w:r>
      <w:r>
        <w:rPr>
          <w:sz w:val="24"/>
        </w:rPr>
        <w:t>Pemasaran</w:t>
      </w:r>
      <w:r>
        <w:rPr>
          <w:spacing w:val="-3"/>
          <w:sz w:val="24"/>
        </w:rPr>
        <w:t> </w:t>
      </w:r>
      <w:r>
        <w:rPr>
          <w:sz w:val="24"/>
        </w:rPr>
        <w:t>Hasil</w:t>
      </w:r>
      <w:r>
        <w:rPr>
          <w:spacing w:val="-2"/>
          <w:sz w:val="24"/>
        </w:rPr>
        <w:t> Perikanan;</w:t>
      </w:r>
    </w:p>
    <w:p>
      <w:pPr>
        <w:pStyle w:val="ListParagraph"/>
        <w:numPr>
          <w:ilvl w:val="0"/>
          <w:numId w:val="7"/>
        </w:numPr>
        <w:tabs>
          <w:tab w:pos="1700" w:val="left" w:leader="none"/>
        </w:tabs>
        <w:spacing w:line="240" w:lineRule="auto" w:before="136" w:after="0"/>
        <w:ind w:left="1700" w:right="0" w:hanging="719"/>
        <w:jc w:val="left"/>
        <w:rPr>
          <w:sz w:val="24"/>
        </w:rPr>
      </w:pPr>
      <w:r>
        <w:rPr>
          <w:sz w:val="24"/>
        </w:rPr>
        <w:t>Produktivitas</w:t>
      </w:r>
      <w:r>
        <w:rPr>
          <w:spacing w:val="-2"/>
          <w:sz w:val="24"/>
        </w:rPr>
        <w:t> </w:t>
      </w:r>
      <w:r>
        <w:rPr>
          <w:sz w:val="24"/>
        </w:rPr>
        <w:t>Tanaman </w:t>
      </w:r>
      <w:r>
        <w:rPr>
          <w:spacing w:val="-2"/>
          <w:sz w:val="24"/>
        </w:rPr>
        <w:t>Pangan;</w:t>
      </w:r>
    </w:p>
    <w:p>
      <w:pPr>
        <w:pStyle w:val="ListParagraph"/>
        <w:numPr>
          <w:ilvl w:val="0"/>
          <w:numId w:val="7"/>
        </w:numPr>
        <w:tabs>
          <w:tab w:pos="1700" w:val="left" w:leader="none"/>
        </w:tabs>
        <w:spacing w:line="240" w:lineRule="auto" w:before="140" w:after="0"/>
        <w:ind w:left="1700" w:right="0" w:hanging="719"/>
        <w:jc w:val="left"/>
        <w:rPr>
          <w:sz w:val="24"/>
        </w:rPr>
      </w:pPr>
      <w:r>
        <w:rPr>
          <w:sz w:val="24"/>
        </w:rPr>
        <w:t>Produksi</w:t>
      </w:r>
      <w:r>
        <w:rPr>
          <w:spacing w:val="-3"/>
          <w:sz w:val="24"/>
        </w:rPr>
        <w:t> </w:t>
      </w:r>
      <w:r>
        <w:rPr>
          <w:sz w:val="24"/>
        </w:rPr>
        <w:t>Tanaman</w:t>
      </w:r>
      <w:r>
        <w:rPr>
          <w:spacing w:val="-2"/>
          <w:sz w:val="24"/>
        </w:rPr>
        <w:t> </w:t>
      </w:r>
      <w:r>
        <w:rPr>
          <w:sz w:val="24"/>
        </w:rPr>
        <w:t>Hortikultura;</w:t>
      </w:r>
      <w:r>
        <w:rPr>
          <w:spacing w:val="-2"/>
          <w:sz w:val="24"/>
        </w:rPr>
        <w:t> </w:t>
      </w:r>
      <w:r>
        <w:rPr>
          <w:spacing w:val="-5"/>
          <w:sz w:val="24"/>
        </w:rPr>
        <w:t>dan</w:t>
      </w:r>
    </w:p>
    <w:p>
      <w:pPr>
        <w:pStyle w:val="ListParagraph"/>
        <w:numPr>
          <w:ilvl w:val="0"/>
          <w:numId w:val="7"/>
        </w:numPr>
        <w:tabs>
          <w:tab w:pos="1700" w:val="left" w:leader="none"/>
        </w:tabs>
        <w:spacing w:line="240" w:lineRule="auto" w:before="136" w:after="0"/>
        <w:ind w:left="1700" w:right="0" w:hanging="719"/>
        <w:jc w:val="left"/>
        <w:rPr>
          <w:sz w:val="24"/>
        </w:rPr>
      </w:pPr>
      <w:r>
        <w:rPr>
          <w:sz w:val="24"/>
        </w:rPr>
        <w:t>Produksi</w:t>
      </w:r>
      <w:r>
        <w:rPr>
          <w:spacing w:val="-8"/>
          <w:sz w:val="24"/>
        </w:rPr>
        <w:t> </w:t>
      </w:r>
      <w:r>
        <w:rPr>
          <w:spacing w:val="-2"/>
          <w:sz w:val="24"/>
        </w:rPr>
        <w:t>Daging;</w:t>
      </w:r>
    </w:p>
    <w:p>
      <w:pPr>
        <w:pStyle w:val="BodyText"/>
      </w:pPr>
    </w:p>
    <w:p>
      <w:pPr>
        <w:pStyle w:val="BodyText"/>
        <w:spacing w:before="1"/>
      </w:pPr>
    </w:p>
    <w:p>
      <w:pPr>
        <w:pStyle w:val="BodyText"/>
        <w:spacing w:line="362" w:lineRule="auto"/>
        <w:ind w:left="688" w:right="345" w:firstLine="280"/>
        <w:jc w:val="both"/>
      </w:pPr>
      <w:r>
        <w:rPr/>
        <w:t>Pembahasan sub bab ini disajikan dalam tabel analisis pencapaian kinerja pelayanan Dinas Pangan Pertanian dan Perikanan Kota Pontianak sebagai berikut:</w:t>
      </w:r>
    </w:p>
    <w:p>
      <w:pPr>
        <w:pStyle w:val="BodyText"/>
        <w:spacing w:after="0" w:line="362" w:lineRule="auto"/>
        <w:jc w:val="both"/>
        <w:sectPr>
          <w:footerReference w:type="default" r:id="rId26"/>
          <w:pgSz w:w="12240" w:h="18720"/>
          <w:pgMar w:header="0" w:footer="1050" w:top="1640" w:bottom="1240" w:left="1440" w:right="1080"/>
        </w:sectPr>
      </w:pPr>
    </w:p>
    <w:p>
      <w:pPr>
        <w:pStyle w:val="Heading1"/>
        <w:spacing w:before="76"/>
        <w:ind w:left="1" w:right="13"/>
        <w:jc w:val="center"/>
      </w:pPr>
      <w:r>
        <w:rPr/>
        <w:t>Tabel</w:t>
      </w:r>
      <w:r>
        <w:rPr>
          <w:spacing w:val="-4"/>
        </w:rPr>
        <w:t> </w:t>
      </w:r>
      <w:r>
        <w:rPr/>
        <w:t>2.3</w:t>
      </w:r>
      <w:r>
        <w:rPr>
          <w:spacing w:val="-2"/>
        </w:rPr>
        <w:t> </w:t>
      </w:r>
      <w:r>
        <w:rPr/>
        <w:t>:</w:t>
      </w:r>
      <w:r>
        <w:rPr>
          <w:spacing w:val="-2"/>
        </w:rPr>
        <w:t> </w:t>
      </w:r>
      <w:r>
        <w:rPr/>
        <w:t>Pencapaian</w:t>
      </w:r>
      <w:r>
        <w:rPr>
          <w:spacing w:val="-5"/>
        </w:rPr>
        <w:t> </w:t>
      </w:r>
      <w:r>
        <w:rPr/>
        <w:t>Kinerja</w:t>
      </w:r>
      <w:r>
        <w:rPr>
          <w:spacing w:val="-2"/>
        </w:rPr>
        <w:t> </w:t>
      </w:r>
      <w:r>
        <w:rPr/>
        <w:t>Pelayanan</w:t>
      </w:r>
      <w:r>
        <w:rPr>
          <w:spacing w:val="-4"/>
        </w:rPr>
        <w:t> </w:t>
      </w:r>
      <w:r>
        <w:rPr/>
        <w:t>Dinas</w:t>
      </w:r>
      <w:r>
        <w:rPr>
          <w:spacing w:val="-4"/>
        </w:rPr>
        <w:t> </w:t>
      </w:r>
      <w:r>
        <w:rPr/>
        <w:t>Pangan</w:t>
      </w:r>
      <w:r>
        <w:rPr>
          <w:spacing w:val="-5"/>
        </w:rPr>
        <w:t> </w:t>
      </w:r>
      <w:r>
        <w:rPr/>
        <w:t>Pertanian</w:t>
      </w:r>
      <w:r>
        <w:rPr>
          <w:spacing w:val="-4"/>
        </w:rPr>
        <w:t> </w:t>
      </w:r>
      <w:r>
        <w:rPr/>
        <w:t>dan</w:t>
      </w:r>
      <w:r>
        <w:rPr>
          <w:spacing w:val="-4"/>
        </w:rPr>
        <w:t> </w:t>
      </w:r>
      <w:r>
        <w:rPr/>
        <w:t>Perikanan</w:t>
      </w:r>
      <w:r>
        <w:rPr>
          <w:spacing w:val="-4"/>
        </w:rPr>
        <w:t> </w:t>
      </w:r>
      <w:r>
        <w:rPr/>
        <w:t>Kota</w:t>
      </w:r>
      <w:r>
        <w:rPr>
          <w:spacing w:val="-2"/>
        </w:rPr>
        <w:t> Pontianak</w:t>
      </w:r>
    </w:p>
    <w:p>
      <w:pPr>
        <w:pStyle w:val="BodyText"/>
        <w:rPr>
          <w:b/>
          <w:sz w:val="16"/>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7"/>
        <w:gridCol w:w="326"/>
        <w:gridCol w:w="4896"/>
        <w:gridCol w:w="608"/>
        <w:gridCol w:w="524"/>
        <w:gridCol w:w="612"/>
        <w:gridCol w:w="1364"/>
        <w:gridCol w:w="1360"/>
        <w:gridCol w:w="1360"/>
        <w:gridCol w:w="909"/>
        <w:gridCol w:w="904"/>
        <w:gridCol w:w="1112"/>
        <w:gridCol w:w="1112"/>
        <w:gridCol w:w="904"/>
      </w:tblGrid>
      <w:tr>
        <w:trPr>
          <w:trHeight w:val="457" w:hRule="atLeast"/>
        </w:trPr>
        <w:tc>
          <w:tcPr>
            <w:tcW w:w="457" w:type="dxa"/>
            <w:vMerge w:val="restart"/>
          </w:tcPr>
          <w:p>
            <w:pPr>
              <w:pStyle w:val="TableParagraph"/>
              <w:spacing w:before="5"/>
              <w:rPr>
                <w:rFonts w:ascii="Times New Roman"/>
                <w:b/>
                <w:sz w:val="20"/>
              </w:rPr>
            </w:pPr>
          </w:p>
          <w:p>
            <w:pPr>
              <w:pStyle w:val="TableParagraph"/>
              <w:ind w:left="16"/>
              <w:jc w:val="center"/>
              <w:rPr>
                <w:rFonts w:ascii="Arial"/>
                <w:b/>
                <w:sz w:val="20"/>
              </w:rPr>
            </w:pPr>
            <w:r>
              <w:rPr>
                <w:rFonts w:ascii="Arial"/>
                <w:b/>
                <w:spacing w:val="-10"/>
                <w:sz w:val="20"/>
              </w:rPr>
              <w:t>N</w:t>
            </w:r>
          </w:p>
          <w:p>
            <w:pPr>
              <w:pStyle w:val="TableParagraph"/>
              <w:spacing w:before="3"/>
              <w:ind w:left="16" w:right="6"/>
              <w:jc w:val="center"/>
              <w:rPr>
                <w:rFonts w:ascii="Arial"/>
                <w:b/>
                <w:sz w:val="20"/>
              </w:rPr>
            </w:pPr>
            <w:r>
              <w:rPr>
                <w:rFonts w:ascii="Arial"/>
                <w:b/>
                <w:spacing w:val="-10"/>
                <w:sz w:val="20"/>
              </w:rPr>
              <w:t>o</w:t>
            </w:r>
          </w:p>
        </w:tc>
        <w:tc>
          <w:tcPr>
            <w:tcW w:w="5222" w:type="dxa"/>
            <w:gridSpan w:val="2"/>
            <w:vMerge w:val="restart"/>
          </w:tcPr>
          <w:p>
            <w:pPr>
              <w:pStyle w:val="TableParagraph"/>
              <w:spacing w:before="5"/>
              <w:rPr>
                <w:rFonts w:ascii="Times New Roman"/>
                <w:b/>
                <w:sz w:val="20"/>
              </w:rPr>
            </w:pPr>
          </w:p>
          <w:p>
            <w:pPr>
              <w:pStyle w:val="TableParagraph"/>
              <w:spacing w:line="242" w:lineRule="auto"/>
              <w:ind w:left="1066" w:hanging="484"/>
              <w:rPr>
                <w:rFonts w:ascii="Arial"/>
                <w:b/>
                <w:sz w:val="20"/>
              </w:rPr>
            </w:pPr>
            <w:r>
              <w:rPr>
                <w:rFonts w:ascii="Arial"/>
                <w:b/>
                <w:sz w:val="20"/>
              </w:rPr>
              <w:t>Indikator</w:t>
            </w:r>
            <w:r>
              <w:rPr>
                <w:rFonts w:ascii="Arial"/>
                <w:b/>
                <w:spacing w:val="-14"/>
                <w:sz w:val="20"/>
              </w:rPr>
              <w:t> </w:t>
            </w:r>
            <w:r>
              <w:rPr>
                <w:rFonts w:ascii="Arial"/>
                <w:b/>
                <w:sz w:val="20"/>
              </w:rPr>
              <w:t>Kinerja</w:t>
            </w:r>
            <w:r>
              <w:rPr>
                <w:rFonts w:ascii="Arial"/>
                <w:b/>
                <w:spacing w:val="-13"/>
                <w:sz w:val="20"/>
              </w:rPr>
              <w:t> </w:t>
            </w:r>
            <w:r>
              <w:rPr>
                <w:rFonts w:ascii="Arial"/>
                <w:b/>
                <w:sz w:val="20"/>
              </w:rPr>
              <w:t>Tujuan,</w:t>
            </w:r>
            <w:r>
              <w:rPr>
                <w:rFonts w:ascii="Arial"/>
                <w:b/>
                <w:spacing w:val="-13"/>
                <w:sz w:val="20"/>
              </w:rPr>
              <w:t> </w:t>
            </w:r>
            <w:r>
              <w:rPr>
                <w:rFonts w:ascii="Arial"/>
                <w:b/>
                <w:sz w:val="20"/>
              </w:rPr>
              <w:t>Sasaran,Program (outcome) dan Kegiatan (output)</w:t>
            </w:r>
          </w:p>
        </w:tc>
        <w:tc>
          <w:tcPr>
            <w:tcW w:w="608" w:type="dxa"/>
            <w:vMerge w:val="restart"/>
          </w:tcPr>
          <w:p>
            <w:pPr>
              <w:pStyle w:val="TableParagraph"/>
              <w:spacing w:before="5"/>
              <w:rPr>
                <w:rFonts w:ascii="Times New Roman"/>
                <w:b/>
                <w:sz w:val="20"/>
              </w:rPr>
            </w:pPr>
          </w:p>
          <w:p>
            <w:pPr>
              <w:pStyle w:val="TableParagraph"/>
              <w:spacing w:line="242" w:lineRule="auto"/>
              <w:ind w:left="217" w:right="154" w:hanging="48"/>
              <w:rPr>
                <w:rFonts w:ascii="Arial"/>
                <w:b/>
                <w:sz w:val="20"/>
              </w:rPr>
            </w:pPr>
            <w:r>
              <w:rPr>
                <w:rFonts w:ascii="Arial"/>
                <w:b/>
                <w:spacing w:val="-6"/>
                <w:sz w:val="20"/>
              </w:rPr>
              <w:t>SP </w:t>
            </w:r>
            <w:r>
              <w:rPr>
                <w:rFonts w:ascii="Arial"/>
                <w:b/>
                <w:spacing w:val="-10"/>
                <w:sz w:val="20"/>
              </w:rPr>
              <w:t>M</w:t>
            </w:r>
          </w:p>
        </w:tc>
        <w:tc>
          <w:tcPr>
            <w:tcW w:w="524" w:type="dxa"/>
            <w:vMerge w:val="restart"/>
          </w:tcPr>
          <w:p>
            <w:pPr>
              <w:pStyle w:val="TableParagraph"/>
              <w:spacing w:before="5"/>
              <w:rPr>
                <w:rFonts w:ascii="Times New Roman"/>
                <w:b/>
                <w:sz w:val="20"/>
              </w:rPr>
            </w:pPr>
          </w:p>
          <w:p>
            <w:pPr>
              <w:pStyle w:val="TableParagraph"/>
              <w:spacing w:line="242" w:lineRule="auto"/>
              <w:ind w:left="185" w:right="149" w:hanging="28"/>
              <w:rPr>
                <w:rFonts w:ascii="Arial"/>
                <w:b/>
                <w:sz w:val="20"/>
              </w:rPr>
            </w:pPr>
            <w:r>
              <w:rPr>
                <w:rFonts w:ascii="Arial"/>
                <w:b/>
                <w:spacing w:val="-6"/>
                <w:sz w:val="20"/>
              </w:rPr>
              <w:t>IK </w:t>
            </w:r>
            <w:r>
              <w:rPr>
                <w:rFonts w:ascii="Arial"/>
                <w:b/>
                <w:spacing w:val="-10"/>
                <w:sz w:val="20"/>
              </w:rPr>
              <w:t>K</w:t>
            </w:r>
          </w:p>
        </w:tc>
        <w:tc>
          <w:tcPr>
            <w:tcW w:w="4696" w:type="dxa"/>
            <w:gridSpan w:val="4"/>
          </w:tcPr>
          <w:p>
            <w:pPr>
              <w:pStyle w:val="TableParagraph"/>
              <w:spacing w:before="1"/>
              <w:rPr>
                <w:rFonts w:ascii="Times New Roman"/>
                <w:b/>
                <w:sz w:val="20"/>
              </w:rPr>
            </w:pPr>
          </w:p>
          <w:p>
            <w:pPr>
              <w:pStyle w:val="TableParagraph"/>
              <w:spacing w:line="206" w:lineRule="exact"/>
              <w:ind w:left="818"/>
              <w:rPr>
                <w:rFonts w:ascii="Arial"/>
                <w:b/>
                <w:sz w:val="20"/>
              </w:rPr>
            </w:pPr>
            <w:r>
              <w:rPr>
                <w:rFonts w:ascii="Arial"/>
                <w:b/>
                <w:sz w:val="20"/>
              </w:rPr>
              <w:t>Target</w:t>
            </w:r>
            <w:r>
              <w:rPr>
                <w:rFonts w:ascii="Arial"/>
                <w:b/>
                <w:spacing w:val="-3"/>
                <w:sz w:val="20"/>
              </w:rPr>
              <w:t> </w:t>
            </w:r>
            <w:r>
              <w:rPr>
                <w:rFonts w:ascii="Arial"/>
                <w:b/>
                <w:sz w:val="20"/>
              </w:rPr>
              <w:t>Renstra</w:t>
            </w:r>
            <w:r>
              <w:rPr>
                <w:rFonts w:ascii="Arial"/>
                <w:b/>
                <w:spacing w:val="-3"/>
                <w:sz w:val="20"/>
              </w:rPr>
              <w:t> </w:t>
            </w:r>
            <w:r>
              <w:rPr>
                <w:rFonts w:ascii="Arial"/>
                <w:b/>
                <w:sz w:val="20"/>
              </w:rPr>
              <w:t>Prangkat</w:t>
            </w:r>
            <w:r>
              <w:rPr>
                <w:rFonts w:ascii="Arial"/>
                <w:b/>
                <w:spacing w:val="-2"/>
                <w:sz w:val="20"/>
              </w:rPr>
              <w:t> Daerah</w:t>
            </w:r>
          </w:p>
        </w:tc>
        <w:tc>
          <w:tcPr>
            <w:tcW w:w="1813" w:type="dxa"/>
            <w:gridSpan w:val="2"/>
          </w:tcPr>
          <w:p>
            <w:pPr>
              <w:pStyle w:val="TableParagraph"/>
              <w:spacing w:line="232" w:lineRule="exact"/>
              <w:ind w:left="515" w:hanging="76"/>
              <w:rPr>
                <w:rFonts w:ascii="Arial"/>
                <w:b/>
                <w:sz w:val="20"/>
              </w:rPr>
            </w:pPr>
            <w:r>
              <w:rPr>
                <w:rFonts w:ascii="Arial"/>
                <w:b/>
                <w:spacing w:val="-2"/>
                <w:sz w:val="20"/>
              </w:rPr>
              <w:t>Realisasi/ Capaian</w:t>
            </w:r>
          </w:p>
        </w:tc>
        <w:tc>
          <w:tcPr>
            <w:tcW w:w="2224" w:type="dxa"/>
            <w:gridSpan w:val="2"/>
          </w:tcPr>
          <w:p>
            <w:pPr>
              <w:pStyle w:val="TableParagraph"/>
              <w:spacing w:before="1"/>
              <w:rPr>
                <w:rFonts w:ascii="Times New Roman"/>
                <w:b/>
                <w:sz w:val="20"/>
              </w:rPr>
            </w:pPr>
          </w:p>
          <w:p>
            <w:pPr>
              <w:pStyle w:val="TableParagraph"/>
              <w:spacing w:line="206" w:lineRule="exact"/>
              <w:ind w:left="694"/>
              <w:rPr>
                <w:rFonts w:ascii="Arial"/>
                <w:b/>
                <w:sz w:val="20"/>
              </w:rPr>
            </w:pPr>
            <w:r>
              <w:rPr>
                <w:rFonts w:ascii="Arial"/>
                <w:b/>
                <w:spacing w:val="-2"/>
                <w:sz w:val="20"/>
              </w:rPr>
              <w:t>Proyeksi</w:t>
            </w:r>
          </w:p>
        </w:tc>
        <w:tc>
          <w:tcPr>
            <w:tcW w:w="904" w:type="dxa"/>
            <w:vMerge w:val="restart"/>
          </w:tcPr>
          <w:p>
            <w:pPr>
              <w:pStyle w:val="TableParagraph"/>
              <w:spacing w:before="11"/>
              <w:ind w:left="122" w:right="110" w:hanging="5"/>
              <w:jc w:val="center"/>
              <w:rPr>
                <w:rFonts w:ascii="Arial"/>
                <w:b/>
                <w:sz w:val="20"/>
              </w:rPr>
            </w:pPr>
            <w:r>
              <w:rPr>
                <w:rFonts w:ascii="Arial"/>
                <w:b/>
                <w:spacing w:val="-2"/>
                <w:sz w:val="20"/>
              </w:rPr>
              <w:t>Catata </w:t>
            </w:r>
            <w:r>
              <w:rPr>
                <w:rFonts w:ascii="Arial"/>
                <w:b/>
                <w:spacing w:val="-10"/>
                <w:sz w:val="20"/>
              </w:rPr>
              <w:t>n </w:t>
            </w:r>
            <w:r>
              <w:rPr>
                <w:rFonts w:ascii="Arial"/>
                <w:b/>
                <w:spacing w:val="-2"/>
                <w:sz w:val="20"/>
              </w:rPr>
              <w:t>Analisi</w:t>
            </w:r>
          </w:p>
          <w:p>
            <w:pPr>
              <w:pStyle w:val="TableParagraph"/>
              <w:spacing w:line="209" w:lineRule="exact"/>
              <w:ind w:left="6"/>
              <w:jc w:val="center"/>
              <w:rPr>
                <w:rFonts w:ascii="Arial"/>
                <w:b/>
                <w:sz w:val="20"/>
              </w:rPr>
            </w:pPr>
            <w:r>
              <w:rPr>
                <w:rFonts w:ascii="Arial"/>
                <w:b/>
                <w:spacing w:val="-10"/>
                <w:sz w:val="20"/>
              </w:rPr>
              <w:t>s</w:t>
            </w:r>
          </w:p>
        </w:tc>
      </w:tr>
      <w:tr>
        <w:trPr>
          <w:trHeight w:val="456" w:hRule="atLeast"/>
        </w:trPr>
        <w:tc>
          <w:tcPr>
            <w:tcW w:w="457" w:type="dxa"/>
            <w:vMerge/>
            <w:tcBorders>
              <w:top w:val="nil"/>
            </w:tcBorders>
          </w:tcPr>
          <w:p>
            <w:pPr>
              <w:rPr>
                <w:sz w:val="2"/>
                <w:szCs w:val="2"/>
              </w:rPr>
            </w:pPr>
          </w:p>
        </w:tc>
        <w:tc>
          <w:tcPr>
            <w:tcW w:w="5222" w:type="dxa"/>
            <w:gridSpan w:val="2"/>
            <w:vMerge/>
            <w:tcBorders>
              <w:top w:val="nil"/>
            </w:tcBorders>
          </w:tcPr>
          <w:p>
            <w:pPr>
              <w:rPr>
                <w:sz w:val="2"/>
                <w:szCs w:val="2"/>
              </w:rPr>
            </w:pP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tcPr>
          <w:p>
            <w:pPr>
              <w:pStyle w:val="TableParagraph"/>
              <w:spacing w:line="227" w:lineRule="exact"/>
              <w:ind w:left="10"/>
              <w:jc w:val="center"/>
              <w:rPr>
                <w:rFonts w:ascii="Arial"/>
                <w:b/>
                <w:sz w:val="20"/>
              </w:rPr>
            </w:pPr>
            <w:r>
              <w:rPr>
                <w:rFonts w:ascii="Arial"/>
                <w:b/>
                <w:spacing w:val="-5"/>
                <w:sz w:val="20"/>
              </w:rPr>
              <w:t>202</w:t>
            </w:r>
          </w:p>
          <w:p>
            <w:pPr>
              <w:pStyle w:val="TableParagraph"/>
              <w:spacing w:line="210" w:lineRule="exact"/>
              <w:ind w:left="10" w:right="9"/>
              <w:jc w:val="center"/>
              <w:rPr>
                <w:rFonts w:ascii="Arial"/>
                <w:b/>
                <w:sz w:val="20"/>
              </w:rPr>
            </w:pPr>
            <w:r>
              <w:rPr>
                <w:rFonts w:ascii="Arial"/>
                <w:b/>
                <w:spacing w:val="-10"/>
                <w:sz w:val="20"/>
              </w:rPr>
              <w:t>3</w:t>
            </w:r>
          </w:p>
        </w:tc>
        <w:tc>
          <w:tcPr>
            <w:tcW w:w="1364" w:type="dxa"/>
          </w:tcPr>
          <w:p>
            <w:pPr>
              <w:pStyle w:val="TableParagraph"/>
              <w:spacing w:line="211" w:lineRule="exact" w:before="226"/>
              <w:ind w:left="458"/>
              <w:rPr>
                <w:rFonts w:ascii="Arial"/>
                <w:b/>
                <w:sz w:val="20"/>
              </w:rPr>
            </w:pPr>
            <w:r>
              <w:rPr>
                <w:rFonts w:ascii="Arial"/>
                <w:b/>
                <w:spacing w:val="-4"/>
                <w:sz w:val="20"/>
              </w:rPr>
              <w:t>2024</w:t>
            </w:r>
          </w:p>
        </w:tc>
        <w:tc>
          <w:tcPr>
            <w:tcW w:w="1360" w:type="dxa"/>
          </w:tcPr>
          <w:p>
            <w:pPr>
              <w:pStyle w:val="TableParagraph"/>
              <w:spacing w:line="211" w:lineRule="exact" w:before="226"/>
              <w:ind w:left="454"/>
              <w:rPr>
                <w:rFonts w:ascii="Arial"/>
                <w:b/>
                <w:sz w:val="20"/>
              </w:rPr>
            </w:pPr>
            <w:r>
              <w:rPr>
                <w:rFonts w:ascii="Arial"/>
                <w:b/>
                <w:spacing w:val="-4"/>
                <w:sz w:val="20"/>
              </w:rPr>
              <w:t>2025</w:t>
            </w:r>
          </w:p>
        </w:tc>
        <w:tc>
          <w:tcPr>
            <w:tcW w:w="1360" w:type="dxa"/>
          </w:tcPr>
          <w:p>
            <w:pPr>
              <w:pStyle w:val="TableParagraph"/>
              <w:spacing w:line="211" w:lineRule="exact" w:before="226"/>
              <w:ind w:left="454"/>
              <w:rPr>
                <w:rFonts w:ascii="Arial"/>
                <w:b/>
                <w:sz w:val="20"/>
              </w:rPr>
            </w:pPr>
            <w:r>
              <w:rPr>
                <w:rFonts w:ascii="Arial"/>
                <w:b/>
                <w:spacing w:val="-4"/>
                <w:sz w:val="20"/>
              </w:rPr>
              <w:t>2026</w:t>
            </w:r>
          </w:p>
        </w:tc>
        <w:tc>
          <w:tcPr>
            <w:tcW w:w="909" w:type="dxa"/>
          </w:tcPr>
          <w:p>
            <w:pPr>
              <w:pStyle w:val="TableParagraph"/>
              <w:spacing w:line="211" w:lineRule="exact" w:before="226"/>
              <w:ind w:left="231"/>
              <w:rPr>
                <w:rFonts w:ascii="Arial"/>
                <w:b/>
                <w:sz w:val="20"/>
              </w:rPr>
            </w:pPr>
            <w:r>
              <w:rPr>
                <w:rFonts w:ascii="Arial"/>
                <w:b/>
                <w:spacing w:val="-4"/>
                <w:sz w:val="20"/>
              </w:rPr>
              <w:t>2023</w:t>
            </w:r>
          </w:p>
        </w:tc>
        <w:tc>
          <w:tcPr>
            <w:tcW w:w="904" w:type="dxa"/>
          </w:tcPr>
          <w:p>
            <w:pPr>
              <w:pStyle w:val="TableParagraph"/>
              <w:spacing w:line="211" w:lineRule="exact" w:before="226"/>
              <w:ind w:left="230"/>
              <w:rPr>
                <w:rFonts w:ascii="Arial"/>
                <w:b/>
                <w:sz w:val="20"/>
              </w:rPr>
            </w:pPr>
            <w:r>
              <w:rPr>
                <w:rFonts w:ascii="Arial"/>
                <w:b/>
                <w:spacing w:val="-4"/>
                <w:sz w:val="20"/>
              </w:rPr>
              <w:t>2024</w:t>
            </w:r>
          </w:p>
        </w:tc>
        <w:tc>
          <w:tcPr>
            <w:tcW w:w="1112" w:type="dxa"/>
          </w:tcPr>
          <w:p>
            <w:pPr>
              <w:pStyle w:val="TableParagraph"/>
              <w:spacing w:line="211" w:lineRule="exact" w:before="226"/>
              <w:ind w:left="330"/>
              <w:rPr>
                <w:rFonts w:ascii="Arial"/>
                <w:b/>
                <w:sz w:val="20"/>
              </w:rPr>
            </w:pPr>
            <w:r>
              <w:rPr>
                <w:rFonts w:ascii="Arial"/>
                <w:b/>
                <w:spacing w:val="-4"/>
                <w:sz w:val="20"/>
              </w:rPr>
              <w:t>2025</w:t>
            </w:r>
          </w:p>
        </w:tc>
        <w:tc>
          <w:tcPr>
            <w:tcW w:w="1112" w:type="dxa"/>
          </w:tcPr>
          <w:p>
            <w:pPr>
              <w:pStyle w:val="TableParagraph"/>
              <w:spacing w:line="211" w:lineRule="exact" w:before="226"/>
              <w:ind w:left="330"/>
              <w:rPr>
                <w:rFonts w:ascii="Arial"/>
                <w:b/>
                <w:sz w:val="20"/>
              </w:rPr>
            </w:pPr>
            <w:r>
              <w:rPr>
                <w:rFonts w:ascii="Arial"/>
                <w:b/>
                <w:spacing w:val="-4"/>
                <w:sz w:val="20"/>
              </w:rPr>
              <w:t>2026</w:t>
            </w:r>
          </w:p>
        </w:tc>
        <w:tc>
          <w:tcPr>
            <w:tcW w:w="904" w:type="dxa"/>
            <w:vMerge/>
            <w:tcBorders>
              <w:top w:val="nil"/>
            </w:tcBorders>
          </w:tcPr>
          <w:p>
            <w:pPr>
              <w:rPr>
                <w:sz w:val="2"/>
                <w:szCs w:val="2"/>
              </w:rPr>
            </w:pPr>
          </w:p>
        </w:tc>
      </w:tr>
      <w:tr>
        <w:trPr>
          <w:trHeight w:val="297" w:hRule="atLeast"/>
        </w:trPr>
        <w:tc>
          <w:tcPr>
            <w:tcW w:w="457" w:type="dxa"/>
          </w:tcPr>
          <w:p>
            <w:pPr>
              <w:pStyle w:val="TableParagraph"/>
              <w:spacing w:before="35"/>
              <w:ind w:left="16" w:right="1"/>
              <w:jc w:val="center"/>
              <w:rPr>
                <w:rFonts w:ascii="Arial"/>
                <w:b/>
                <w:sz w:val="20"/>
              </w:rPr>
            </w:pPr>
            <w:r>
              <w:rPr>
                <w:rFonts w:ascii="Arial"/>
                <w:b/>
                <w:spacing w:val="-10"/>
                <w:sz w:val="20"/>
              </w:rPr>
              <w:t>I</w:t>
            </w:r>
          </w:p>
        </w:tc>
        <w:tc>
          <w:tcPr>
            <w:tcW w:w="5222" w:type="dxa"/>
            <w:gridSpan w:val="2"/>
          </w:tcPr>
          <w:p>
            <w:pPr>
              <w:pStyle w:val="TableParagraph"/>
              <w:spacing w:before="35"/>
              <w:ind w:left="110"/>
              <w:rPr>
                <w:sz w:val="20"/>
              </w:rPr>
            </w:pPr>
            <w:r>
              <w:rPr>
                <w:sz w:val="20"/>
              </w:rPr>
              <w:t>Laju</w:t>
            </w:r>
            <w:r>
              <w:rPr>
                <w:spacing w:val="-4"/>
                <w:sz w:val="20"/>
              </w:rPr>
              <w:t> </w:t>
            </w:r>
            <w:r>
              <w:rPr>
                <w:sz w:val="20"/>
              </w:rPr>
              <w:t>PDRB</w:t>
            </w:r>
            <w:r>
              <w:rPr>
                <w:spacing w:val="-5"/>
                <w:sz w:val="20"/>
              </w:rPr>
              <w:t> </w:t>
            </w:r>
            <w:r>
              <w:rPr>
                <w:sz w:val="20"/>
              </w:rPr>
              <w:t>sektor</w:t>
            </w:r>
            <w:r>
              <w:rPr>
                <w:spacing w:val="-3"/>
                <w:sz w:val="20"/>
              </w:rPr>
              <w:t> </w:t>
            </w:r>
            <w:r>
              <w:rPr>
                <w:sz w:val="20"/>
              </w:rPr>
              <w:t>pertanian</w:t>
            </w:r>
            <w:r>
              <w:rPr>
                <w:spacing w:val="-6"/>
                <w:sz w:val="20"/>
              </w:rPr>
              <w:t> </w:t>
            </w:r>
            <w:r>
              <w:rPr>
                <w:sz w:val="20"/>
              </w:rPr>
              <w:t>dan</w:t>
            </w:r>
            <w:r>
              <w:rPr>
                <w:spacing w:val="1"/>
                <w:sz w:val="20"/>
              </w:rPr>
              <w:t> </w:t>
            </w:r>
            <w:r>
              <w:rPr>
                <w:sz w:val="20"/>
              </w:rPr>
              <w:t>perikanan</w:t>
            </w:r>
            <w:r>
              <w:rPr>
                <w:spacing w:val="-7"/>
                <w:sz w:val="20"/>
              </w:rPr>
              <w:t> </w:t>
            </w:r>
            <w:r>
              <w:rPr>
                <w:spacing w:val="-5"/>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199"/>
              <w:jc w:val="right"/>
              <w:rPr>
                <w:sz w:val="20"/>
              </w:rPr>
            </w:pPr>
            <w:r>
              <w:rPr>
                <w:spacing w:val="-5"/>
                <w:sz w:val="20"/>
              </w:rPr>
              <w:t>2,5</w:t>
            </w:r>
          </w:p>
        </w:tc>
        <w:tc>
          <w:tcPr>
            <w:tcW w:w="1360" w:type="dxa"/>
          </w:tcPr>
          <w:p>
            <w:pPr>
              <w:pStyle w:val="TableParagraph"/>
              <w:spacing w:line="229" w:lineRule="exact"/>
              <w:ind w:right="198"/>
              <w:jc w:val="right"/>
              <w:rPr>
                <w:sz w:val="20"/>
              </w:rPr>
            </w:pPr>
            <w:r>
              <w:rPr>
                <w:spacing w:val="-4"/>
                <w:sz w:val="20"/>
              </w:rPr>
              <w:t>2,75</w:t>
            </w:r>
          </w:p>
        </w:tc>
        <w:tc>
          <w:tcPr>
            <w:tcW w:w="1360" w:type="dxa"/>
          </w:tcPr>
          <w:p>
            <w:pPr>
              <w:pStyle w:val="TableParagraph"/>
              <w:spacing w:line="229" w:lineRule="exact"/>
              <w:ind w:right="198"/>
              <w:jc w:val="right"/>
              <w:rPr>
                <w:sz w:val="20"/>
              </w:rPr>
            </w:pPr>
            <w:r>
              <w:rPr>
                <w:spacing w:val="-4"/>
                <w:sz w:val="20"/>
              </w:rPr>
              <w:t>3,00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30"/>
              <w:jc w:val="right"/>
              <w:rPr>
                <w:sz w:val="20"/>
              </w:rPr>
            </w:pPr>
            <w:r>
              <w:rPr>
                <w:spacing w:val="-10"/>
                <w:sz w:val="20"/>
              </w:rPr>
              <w:t>3</w:t>
            </w:r>
          </w:p>
        </w:tc>
        <w:tc>
          <w:tcPr>
            <w:tcW w:w="1112" w:type="dxa"/>
          </w:tcPr>
          <w:p>
            <w:pPr>
              <w:pStyle w:val="TableParagraph"/>
              <w:spacing w:line="229" w:lineRule="exact"/>
              <w:ind w:right="130"/>
              <w:jc w:val="right"/>
              <w:rPr>
                <w:sz w:val="20"/>
              </w:rPr>
            </w:pPr>
            <w:r>
              <w:rPr>
                <w:spacing w:val="-5"/>
                <w:sz w:val="20"/>
              </w:rPr>
              <w:t>3,0</w:t>
            </w:r>
          </w:p>
        </w:tc>
        <w:tc>
          <w:tcPr>
            <w:tcW w:w="904" w:type="dxa"/>
          </w:tcPr>
          <w:p>
            <w:pPr>
              <w:pStyle w:val="TableParagraph"/>
              <w:rPr>
                <w:rFonts w:ascii="Times New Roman"/>
                <w:sz w:val="20"/>
              </w:rPr>
            </w:pPr>
          </w:p>
        </w:tc>
      </w:tr>
      <w:tr>
        <w:trPr>
          <w:trHeight w:val="302" w:hRule="atLeast"/>
        </w:trPr>
        <w:tc>
          <w:tcPr>
            <w:tcW w:w="457" w:type="dxa"/>
          </w:tcPr>
          <w:p>
            <w:pPr>
              <w:pStyle w:val="TableParagraph"/>
              <w:spacing w:line="211" w:lineRule="exact" w:before="71"/>
              <w:ind w:right="94"/>
              <w:jc w:val="right"/>
              <w:rPr>
                <w:sz w:val="20"/>
              </w:rPr>
            </w:pPr>
            <w:r>
              <w:rPr>
                <w:spacing w:val="-10"/>
                <w:sz w:val="20"/>
              </w:rPr>
              <w:t>1</w:t>
            </w:r>
          </w:p>
        </w:tc>
        <w:tc>
          <w:tcPr>
            <w:tcW w:w="5222" w:type="dxa"/>
            <w:gridSpan w:val="2"/>
          </w:tcPr>
          <w:p>
            <w:pPr>
              <w:pStyle w:val="TableParagraph"/>
              <w:spacing w:line="211" w:lineRule="exact" w:before="71"/>
              <w:ind w:left="110"/>
              <w:rPr>
                <w:sz w:val="20"/>
              </w:rPr>
            </w:pPr>
            <w:r>
              <w:rPr>
                <w:sz w:val="20"/>
              </w:rPr>
              <w:t>Ketersediaan</w:t>
            </w:r>
            <w:r>
              <w:rPr>
                <w:spacing w:val="-5"/>
                <w:sz w:val="20"/>
              </w:rPr>
              <w:t> </w:t>
            </w:r>
            <w:r>
              <w:rPr>
                <w:sz w:val="20"/>
              </w:rPr>
              <w:t>Energi</w:t>
            </w:r>
            <w:r>
              <w:rPr>
                <w:spacing w:val="-4"/>
                <w:sz w:val="20"/>
              </w:rPr>
              <w:t> </w:t>
            </w:r>
            <w:r>
              <w:rPr>
                <w:sz w:val="20"/>
              </w:rPr>
              <w:t>per</w:t>
            </w:r>
            <w:r>
              <w:rPr>
                <w:spacing w:val="-3"/>
                <w:sz w:val="20"/>
              </w:rPr>
              <w:t> </w:t>
            </w:r>
            <w:r>
              <w:rPr>
                <w:sz w:val="20"/>
              </w:rPr>
              <w:t>Kapita</w:t>
            </w:r>
            <w:r>
              <w:rPr>
                <w:spacing w:val="-6"/>
                <w:sz w:val="20"/>
              </w:rPr>
              <w:t> </w:t>
            </w:r>
            <w:r>
              <w:rPr>
                <w:spacing w:val="-2"/>
                <w:sz w:val="20"/>
              </w:rPr>
              <w:t>(Kkal/Kapita/Hari)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left="558"/>
              <w:rPr>
                <w:sz w:val="20"/>
              </w:rPr>
            </w:pPr>
            <w:r>
              <w:rPr>
                <w:spacing w:val="-2"/>
                <w:sz w:val="20"/>
              </w:rPr>
              <w:t>3.010</w:t>
            </w:r>
          </w:p>
        </w:tc>
        <w:tc>
          <w:tcPr>
            <w:tcW w:w="1360" w:type="dxa"/>
          </w:tcPr>
          <w:p>
            <w:pPr>
              <w:pStyle w:val="TableParagraph"/>
              <w:spacing w:before="3"/>
              <w:ind w:left="554"/>
              <w:rPr>
                <w:sz w:val="20"/>
              </w:rPr>
            </w:pPr>
            <w:r>
              <w:rPr>
                <w:spacing w:val="-2"/>
                <w:sz w:val="20"/>
              </w:rPr>
              <w:t>3.020</w:t>
            </w:r>
          </w:p>
        </w:tc>
        <w:tc>
          <w:tcPr>
            <w:tcW w:w="1360" w:type="dxa"/>
          </w:tcPr>
          <w:p>
            <w:pPr>
              <w:pStyle w:val="TableParagraph"/>
              <w:spacing w:before="3"/>
              <w:ind w:left="554"/>
              <w:rPr>
                <w:sz w:val="20"/>
              </w:rPr>
            </w:pPr>
            <w:r>
              <w:rPr>
                <w:spacing w:val="-2"/>
                <w:sz w:val="20"/>
              </w:rPr>
              <w:t>3.030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9"/>
              <w:jc w:val="right"/>
              <w:rPr>
                <w:sz w:val="20"/>
              </w:rPr>
            </w:pPr>
            <w:r>
              <w:rPr>
                <w:spacing w:val="-2"/>
                <w:sz w:val="20"/>
              </w:rPr>
              <w:t>3.020</w:t>
            </w:r>
          </w:p>
        </w:tc>
        <w:tc>
          <w:tcPr>
            <w:tcW w:w="1112" w:type="dxa"/>
          </w:tcPr>
          <w:p>
            <w:pPr>
              <w:pStyle w:val="TableParagraph"/>
              <w:spacing w:before="3"/>
              <w:ind w:right="158"/>
              <w:jc w:val="right"/>
              <w:rPr>
                <w:sz w:val="20"/>
              </w:rPr>
            </w:pPr>
            <w:r>
              <w:rPr>
                <w:spacing w:val="-2"/>
                <w:sz w:val="20"/>
              </w:rPr>
              <w:t>3.030</w:t>
            </w:r>
          </w:p>
        </w:tc>
        <w:tc>
          <w:tcPr>
            <w:tcW w:w="904" w:type="dxa"/>
          </w:tcPr>
          <w:p>
            <w:pPr>
              <w:pStyle w:val="TableParagraph"/>
              <w:rPr>
                <w:rFonts w:ascii="Times New Roman"/>
                <w:sz w:val="20"/>
              </w:rPr>
            </w:pPr>
          </w:p>
        </w:tc>
      </w:tr>
      <w:tr>
        <w:trPr>
          <w:trHeight w:val="297" w:hRule="atLeast"/>
        </w:trPr>
        <w:tc>
          <w:tcPr>
            <w:tcW w:w="457" w:type="dxa"/>
          </w:tcPr>
          <w:p>
            <w:pPr>
              <w:pStyle w:val="TableParagraph"/>
              <w:spacing w:line="207" w:lineRule="exact" w:before="71"/>
              <w:ind w:right="94"/>
              <w:jc w:val="right"/>
              <w:rPr>
                <w:sz w:val="20"/>
              </w:rPr>
            </w:pPr>
            <w:r>
              <w:rPr>
                <w:spacing w:val="-10"/>
                <w:sz w:val="20"/>
              </w:rPr>
              <w:t>2</w:t>
            </w:r>
          </w:p>
        </w:tc>
        <w:tc>
          <w:tcPr>
            <w:tcW w:w="5222" w:type="dxa"/>
            <w:gridSpan w:val="2"/>
          </w:tcPr>
          <w:p>
            <w:pPr>
              <w:pStyle w:val="TableParagraph"/>
              <w:spacing w:line="207" w:lineRule="exact" w:before="71"/>
              <w:ind w:left="110"/>
              <w:rPr>
                <w:sz w:val="20"/>
              </w:rPr>
            </w:pPr>
            <w:r>
              <w:rPr>
                <w:sz w:val="20"/>
              </w:rPr>
              <w:t>Ketersediaan</w:t>
            </w:r>
            <w:r>
              <w:rPr>
                <w:spacing w:val="-5"/>
                <w:sz w:val="20"/>
              </w:rPr>
              <w:t> </w:t>
            </w:r>
            <w:r>
              <w:rPr>
                <w:sz w:val="20"/>
              </w:rPr>
              <w:t>Protein</w:t>
            </w:r>
            <w:r>
              <w:rPr>
                <w:spacing w:val="-5"/>
                <w:sz w:val="20"/>
              </w:rPr>
              <w:t> </w:t>
            </w:r>
            <w:r>
              <w:rPr>
                <w:sz w:val="20"/>
              </w:rPr>
              <w:t>per</w:t>
            </w:r>
            <w:r>
              <w:rPr>
                <w:spacing w:val="-3"/>
                <w:sz w:val="20"/>
              </w:rPr>
              <w:t> </w:t>
            </w:r>
            <w:r>
              <w:rPr>
                <w:sz w:val="20"/>
              </w:rPr>
              <w:t>Kapita</w:t>
            </w:r>
            <w:r>
              <w:rPr>
                <w:spacing w:val="-7"/>
                <w:sz w:val="20"/>
              </w:rPr>
              <w:t> </w:t>
            </w:r>
            <w:r>
              <w:rPr>
                <w:spacing w:val="-2"/>
                <w:sz w:val="20"/>
              </w:rPr>
              <w:t>(Gr/Kapita/Hari)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5"/>
                <w:sz w:val="20"/>
              </w:rPr>
              <w:t>108</w:t>
            </w:r>
          </w:p>
        </w:tc>
        <w:tc>
          <w:tcPr>
            <w:tcW w:w="1360" w:type="dxa"/>
          </w:tcPr>
          <w:p>
            <w:pPr>
              <w:pStyle w:val="TableParagraph"/>
              <w:spacing w:line="229" w:lineRule="exact"/>
              <w:ind w:right="294"/>
              <w:jc w:val="right"/>
              <w:rPr>
                <w:sz w:val="20"/>
              </w:rPr>
            </w:pPr>
            <w:r>
              <w:rPr>
                <w:spacing w:val="-5"/>
                <w:sz w:val="20"/>
              </w:rPr>
              <w:t>109</w:t>
            </w:r>
          </w:p>
        </w:tc>
        <w:tc>
          <w:tcPr>
            <w:tcW w:w="1360" w:type="dxa"/>
          </w:tcPr>
          <w:p>
            <w:pPr>
              <w:pStyle w:val="TableParagraph"/>
              <w:spacing w:line="229" w:lineRule="exact"/>
              <w:ind w:right="294"/>
              <w:jc w:val="right"/>
              <w:rPr>
                <w:sz w:val="20"/>
              </w:rPr>
            </w:pPr>
            <w:r>
              <w:rPr>
                <w:spacing w:val="-5"/>
                <w:sz w:val="20"/>
              </w:rPr>
              <w:t>110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109</w:t>
            </w:r>
          </w:p>
        </w:tc>
        <w:tc>
          <w:tcPr>
            <w:tcW w:w="1112" w:type="dxa"/>
          </w:tcPr>
          <w:p>
            <w:pPr>
              <w:pStyle w:val="TableParagraph"/>
              <w:spacing w:line="229" w:lineRule="exact"/>
              <w:ind w:right="158"/>
              <w:jc w:val="right"/>
              <w:rPr>
                <w:sz w:val="20"/>
              </w:rPr>
            </w:pPr>
            <w:r>
              <w:rPr>
                <w:spacing w:val="-5"/>
                <w:sz w:val="20"/>
              </w:rPr>
              <w:t>110</w:t>
            </w:r>
          </w:p>
        </w:tc>
        <w:tc>
          <w:tcPr>
            <w:tcW w:w="904" w:type="dxa"/>
          </w:tcPr>
          <w:p>
            <w:pPr>
              <w:pStyle w:val="TableParagraph"/>
              <w:rPr>
                <w:rFonts w:ascii="Times New Roman"/>
                <w:sz w:val="20"/>
              </w:rPr>
            </w:pPr>
          </w:p>
        </w:tc>
      </w:tr>
      <w:tr>
        <w:trPr>
          <w:trHeight w:val="302" w:hRule="atLeast"/>
        </w:trPr>
        <w:tc>
          <w:tcPr>
            <w:tcW w:w="457" w:type="dxa"/>
          </w:tcPr>
          <w:p>
            <w:pPr>
              <w:pStyle w:val="TableParagraph"/>
              <w:spacing w:line="211" w:lineRule="exact" w:before="72"/>
              <w:ind w:right="94"/>
              <w:jc w:val="right"/>
              <w:rPr>
                <w:sz w:val="20"/>
              </w:rPr>
            </w:pPr>
            <w:r>
              <w:rPr>
                <w:spacing w:val="-10"/>
                <w:sz w:val="20"/>
              </w:rPr>
              <w:t>3</w:t>
            </w:r>
          </w:p>
        </w:tc>
        <w:tc>
          <w:tcPr>
            <w:tcW w:w="5222" w:type="dxa"/>
            <w:gridSpan w:val="2"/>
          </w:tcPr>
          <w:p>
            <w:pPr>
              <w:pStyle w:val="TableParagraph"/>
              <w:spacing w:line="211" w:lineRule="exact" w:before="72"/>
              <w:ind w:left="110"/>
              <w:rPr>
                <w:sz w:val="20"/>
              </w:rPr>
            </w:pPr>
            <w:r>
              <w:rPr>
                <w:sz w:val="20"/>
              </w:rPr>
              <w:t>Skor</w:t>
            </w:r>
            <w:r>
              <w:rPr>
                <w:spacing w:val="-2"/>
                <w:sz w:val="20"/>
              </w:rPr>
              <w:t> </w:t>
            </w:r>
            <w:r>
              <w:rPr>
                <w:sz w:val="20"/>
              </w:rPr>
              <w:t>pola</w:t>
            </w:r>
            <w:r>
              <w:rPr>
                <w:spacing w:val="-3"/>
                <w:sz w:val="20"/>
              </w:rPr>
              <w:t> </w:t>
            </w:r>
            <w:r>
              <w:rPr>
                <w:sz w:val="20"/>
              </w:rPr>
              <w:t>pangan</w:t>
            </w:r>
            <w:r>
              <w:rPr>
                <w:spacing w:val="-3"/>
                <w:sz w:val="20"/>
              </w:rPr>
              <w:t> </w:t>
            </w:r>
            <w:r>
              <w:rPr>
                <w:sz w:val="20"/>
              </w:rPr>
              <w:t>harapan</w:t>
            </w:r>
            <w:r>
              <w:rPr>
                <w:spacing w:val="51"/>
                <w:sz w:val="20"/>
              </w:rPr>
              <w:t> </w:t>
            </w:r>
            <w:r>
              <w:rPr>
                <w:spacing w:val="-2"/>
                <w:sz w:val="20"/>
              </w:rPr>
              <w:t>(Konsumsi)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4"/>
                <w:sz w:val="20"/>
              </w:rPr>
              <w:t>86,5</w:t>
            </w:r>
          </w:p>
        </w:tc>
        <w:tc>
          <w:tcPr>
            <w:tcW w:w="1360" w:type="dxa"/>
          </w:tcPr>
          <w:p>
            <w:pPr>
              <w:pStyle w:val="TableParagraph"/>
              <w:spacing w:before="3"/>
              <w:ind w:right="293"/>
              <w:jc w:val="right"/>
              <w:rPr>
                <w:sz w:val="20"/>
              </w:rPr>
            </w:pPr>
            <w:r>
              <w:rPr>
                <w:spacing w:val="-5"/>
                <w:sz w:val="20"/>
              </w:rPr>
              <w:t>87</w:t>
            </w:r>
          </w:p>
        </w:tc>
        <w:tc>
          <w:tcPr>
            <w:tcW w:w="1360" w:type="dxa"/>
          </w:tcPr>
          <w:p>
            <w:pPr>
              <w:pStyle w:val="TableParagraph"/>
              <w:spacing w:before="3"/>
              <w:ind w:right="294"/>
              <w:jc w:val="right"/>
              <w:rPr>
                <w:sz w:val="20"/>
              </w:rPr>
            </w:pPr>
            <w:r>
              <w:rPr>
                <w:spacing w:val="-4"/>
                <w:sz w:val="20"/>
              </w:rPr>
              <w:t>87,5</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4"/>
                <w:sz w:val="20"/>
              </w:rPr>
              <w:t>87,0</w:t>
            </w:r>
          </w:p>
        </w:tc>
        <w:tc>
          <w:tcPr>
            <w:tcW w:w="1112" w:type="dxa"/>
          </w:tcPr>
          <w:p>
            <w:pPr>
              <w:pStyle w:val="TableParagraph"/>
              <w:spacing w:before="3"/>
              <w:ind w:right="158"/>
              <w:jc w:val="right"/>
              <w:rPr>
                <w:sz w:val="20"/>
              </w:rPr>
            </w:pPr>
            <w:r>
              <w:rPr>
                <w:spacing w:val="-4"/>
                <w:sz w:val="20"/>
              </w:rPr>
              <w:t>87,5</w:t>
            </w:r>
          </w:p>
        </w:tc>
        <w:tc>
          <w:tcPr>
            <w:tcW w:w="904" w:type="dxa"/>
          </w:tcPr>
          <w:p>
            <w:pPr>
              <w:pStyle w:val="TableParagraph"/>
              <w:rPr>
                <w:rFonts w:ascii="Times New Roman"/>
                <w:sz w:val="20"/>
              </w:rPr>
            </w:pPr>
          </w:p>
        </w:tc>
      </w:tr>
      <w:tr>
        <w:trPr>
          <w:trHeight w:val="458" w:hRule="atLeast"/>
        </w:trPr>
        <w:tc>
          <w:tcPr>
            <w:tcW w:w="457" w:type="dxa"/>
          </w:tcPr>
          <w:p>
            <w:pPr>
              <w:pStyle w:val="TableParagraph"/>
              <w:rPr>
                <w:rFonts w:ascii="Times New Roman"/>
                <w:sz w:val="20"/>
              </w:rPr>
            </w:pPr>
          </w:p>
        </w:tc>
        <w:tc>
          <w:tcPr>
            <w:tcW w:w="326" w:type="dxa"/>
            <w:tcBorders>
              <w:right w:val="nil"/>
            </w:tcBorders>
          </w:tcPr>
          <w:p>
            <w:pPr>
              <w:pStyle w:val="TableParagraph"/>
              <w:spacing w:before="1"/>
              <w:rPr>
                <w:rFonts w:ascii="Times New Roman"/>
                <w:b/>
                <w:sz w:val="20"/>
              </w:rPr>
            </w:pPr>
          </w:p>
          <w:p>
            <w:pPr>
              <w:pStyle w:val="TableParagraph"/>
              <w:spacing w:line="207" w:lineRule="exact"/>
              <w:ind w:left="11" w:right="42"/>
              <w:jc w:val="center"/>
              <w:rPr>
                <w:sz w:val="20"/>
              </w:rPr>
            </w:pPr>
            <w:r>
              <w:rPr>
                <w:spacing w:val="-10"/>
                <w:sz w:val="20"/>
              </w:rPr>
              <w:t>-</w:t>
            </w:r>
          </w:p>
        </w:tc>
        <w:tc>
          <w:tcPr>
            <w:tcW w:w="4896" w:type="dxa"/>
            <w:tcBorders>
              <w:left w:val="nil"/>
            </w:tcBorders>
          </w:tcPr>
          <w:p>
            <w:pPr>
              <w:pStyle w:val="TableParagraph"/>
              <w:spacing w:line="232" w:lineRule="exact"/>
              <w:ind w:left="105" w:right="102"/>
              <w:rPr>
                <w:sz w:val="20"/>
              </w:rPr>
            </w:pPr>
            <w:r>
              <w:rPr>
                <w:sz w:val="20"/>
              </w:rPr>
              <w:t>Persentase</w:t>
            </w:r>
            <w:r>
              <w:rPr>
                <w:spacing w:val="-8"/>
                <w:sz w:val="20"/>
              </w:rPr>
              <w:t> </w:t>
            </w:r>
            <w:r>
              <w:rPr>
                <w:sz w:val="20"/>
              </w:rPr>
              <w:t>Stabilitas</w:t>
            </w:r>
            <w:r>
              <w:rPr>
                <w:spacing w:val="-8"/>
                <w:sz w:val="20"/>
              </w:rPr>
              <w:t> </w:t>
            </w:r>
            <w:r>
              <w:rPr>
                <w:sz w:val="20"/>
              </w:rPr>
              <w:t>Pasokan</w:t>
            </w:r>
            <w:r>
              <w:rPr>
                <w:spacing w:val="-8"/>
                <w:sz w:val="20"/>
              </w:rPr>
              <w:t> </w:t>
            </w:r>
            <w:r>
              <w:rPr>
                <w:sz w:val="20"/>
              </w:rPr>
              <w:t>dan</w:t>
            </w:r>
            <w:r>
              <w:rPr>
                <w:spacing w:val="-8"/>
                <w:sz w:val="20"/>
              </w:rPr>
              <w:t> </w:t>
            </w:r>
            <w:r>
              <w:rPr>
                <w:sz w:val="20"/>
              </w:rPr>
              <w:t>Harga</w:t>
            </w:r>
            <w:r>
              <w:rPr>
                <w:spacing w:val="-11"/>
                <w:sz w:val="20"/>
              </w:rPr>
              <w:t> </w:t>
            </w:r>
            <w:r>
              <w:rPr>
                <w:sz w:val="20"/>
              </w:rPr>
              <w:t>Pangan </w:t>
            </w:r>
            <w:r>
              <w:rPr>
                <w:spacing w:val="-4"/>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left="558"/>
              <w:rPr>
                <w:sz w:val="20"/>
              </w:rPr>
            </w:pPr>
            <w:r>
              <w:rPr>
                <w:spacing w:val="-4"/>
                <w:sz w:val="20"/>
              </w:rPr>
              <w:t>142,5</w:t>
            </w:r>
          </w:p>
        </w:tc>
        <w:tc>
          <w:tcPr>
            <w:tcW w:w="1360" w:type="dxa"/>
          </w:tcPr>
          <w:p>
            <w:pPr>
              <w:pStyle w:val="TableParagraph"/>
              <w:spacing w:line="229" w:lineRule="exact"/>
              <w:ind w:left="442"/>
              <w:rPr>
                <w:sz w:val="20"/>
              </w:rPr>
            </w:pPr>
            <w:r>
              <w:rPr>
                <w:spacing w:val="-2"/>
                <w:sz w:val="20"/>
              </w:rPr>
              <w:t>143,00</w:t>
            </w:r>
          </w:p>
        </w:tc>
        <w:tc>
          <w:tcPr>
            <w:tcW w:w="1360" w:type="dxa"/>
          </w:tcPr>
          <w:p>
            <w:pPr>
              <w:pStyle w:val="TableParagraph"/>
              <w:spacing w:line="229" w:lineRule="exact"/>
              <w:ind w:left="442"/>
              <w:rPr>
                <w:sz w:val="20"/>
              </w:rPr>
            </w:pPr>
            <w:r>
              <w:rPr>
                <w:spacing w:val="-2"/>
                <w:sz w:val="20"/>
              </w:rPr>
              <w:t>143,50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143</w:t>
            </w:r>
          </w:p>
        </w:tc>
        <w:tc>
          <w:tcPr>
            <w:tcW w:w="1112" w:type="dxa"/>
          </w:tcPr>
          <w:p>
            <w:pPr>
              <w:pStyle w:val="TableParagraph"/>
              <w:spacing w:line="229" w:lineRule="exact"/>
              <w:ind w:right="158"/>
              <w:jc w:val="right"/>
              <w:rPr>
                <w:sz w:val="20"/>
              </w:rPr>
            </w:pPr>
            <w:r>
              <w:rPr>
                <w:spacing w:val="-2"/>
                <w:sz w:val="20"/>
              </w:rPr>
              <w:t>143,5</w:t>
            </w:r>
          </w:p>
        </w:tc>
        <w:tc>
          <w:tcPr>
            <w:tcW w:w="904" w:type="dxa"/>
          </w:tcPr>
          <w:p>
            <w:pPr>
              <w:pStyle w:val="TableParagraph"/>
              <w:rPr>
                <w:rFonts w:ascii="Times New Roman"/>
                <w:sz w:val="20"/>
              </w:rPr>
            </w:pPr>
          </w:p>
        </w:tc>
      </w:tr>
      <w:tr>
        <w:trPr>
          <w:trHeight w:val="564" w:hRule="atLeast"/>
        </w:trPr>
        <w:tc>
          <w:tcPr>
            <w:tcW w:w="457" w:type="dxa"/>
          </w:tcPr>
          <w:p>
            <w:pPr>
              <w:pStyle w:val="TableParagraph"/>
              <w:rPr>
                <w:rFonts w:ascii="Times New Roman"/>
                <w:sz w:val="20"/>
              </w:rPr>
            </w:pPr>
          </w:p>
        </w:tc>
        <w:tc>
          <w:tcPr>
            <w:tcW w:w="326" w:type="dxa"/>
            <w:tcBorders>
              <w:right w:val="nil"/>
            </w:tcBorders>
          </w:tcPr>
          <w:p>
            <w:pPr>
              <w:pStyle w:val="TableParagraph"/>
              <w:spacing w:line="227" w:lineRule="exact"/>
              <w:ind w:left="11" w:right="42"/>
              <w:jc w:val="center"/>
              <w:rPr>
                <w:sz w:val="20"/>
              </w:rPr>
            </w:pPr>
            <w:r>
              <w:rPr>
                <w:spacing w:val="-10"/>
                <w:sz w:val="20"/>
              </w:rPr>
              <w:t>-</w:t>
            </w:r>
          </w:p>
        </w:tc>
        <w:tc>
          <w:tcPr>
            <w:tcW w:w="4896" w:type="dxa"/>
            <w:tcBorders>
              <w:left w:val="nil"/>
            </w:tcBorders>
          </w:tcPr>
          <w:p>
            <w:pPr>
              <w:pStyle w:val="TableParagraph"/>
              <w:spacing w:line="230" w:lineRule="atLeast" w:before="84"/>
              <w:ind w:left="105" w:right="102"/>
              <w:rPr>
                <w:sz w:val="20"/>
              </w:rPr>
            </w:pPr>
            <w:r>
              <w:rPr>
                <w:sz w:val="20"/>
              </w:rPr>
              <w:t>Persentase</w:t>
            </w:r>
            <w:r>
              <w:rPr>
                <w:spacing w:val="-10"/>
                <w:sz w:val="20"/>
              </w:rPr>
              <w:t> </w:t>
            </w:r>
            <w:r>
              <w:rPr>
                <w:sz w:val="20"/>
              </w:rPr>
              <w:t>Ketersediaan</w:t>
            </w:r>
            <w:r>
              <w:rPr>
                <w:spacing w:val="-10"/>
                <w:sz w:val="20"/>
              </w:rPr>
              <w:t> </w:t>
            </w:r>
            <w:r>
              <w:rPr>
                <w:sz w:val="20"/>
              </w:rPr>
              <w:t>Cadangan</w:t>
            </w:r>
            <w:r>
              <w:rPr>
                <w:spacing w:val="-10"/>
                <w:sz w:val="20"/>
              </w:rPr>
              <w:t> </w:t>
            </w:r>
            <w:r>
              <w:rPr>
                <w:sz w:val="20"/>
              </w:rPr>
              <w:t>Pangan</w:t>
            </w:r>
            <w:r>
              <w:rPr>
                <w:spacing w:val="-12"/>
                <w:sz w:val="20"/>
              </w:rPr>
              <w:t> </w:t>
            </w:r>
            <w:r>
              <w:rPr>
                <w:sz w:val="20"/>
              </w:rPr>
              <w:t>Daerah sesuai Standar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7" w:lineRule="exact"/>
              <w:ind w:right="295"/>
              <w:jc w:val="right"/>
              <w:rPr>
                <w:sz w:val="20"/>
              </w:rPr>
            </w:pPr>
            <w:r>
              <w:rPr>
                <w:spacing w:val="-5"/>
                <w:sz w:val="20"/>
              </w:rPr>
              <w:t>20</w:t>
            </w:r>
          </w:p>
        </w:tc>
        <w:tc>
          <w:tcPr>
            <w:tcW w:w="1360" w:type="dxa"/>
          </w:tcPr>
          <w:p>
            <w:pPr>
              <w:pStyle w:val="TableParagraph"/>
              <w:spacing w:line="227" w:lineRule="exact"/>
              <w:ind w:right="293"/>
              <w:jc w:val="right"/>
              <w:rPr>
                <w:sz w:val="20"/>
              </w:rPr>
            </w:pPr>
            <w:r>
              <w:rPr>
                <w:spacing w:val="-5"/>
                <w:sz w:val="20"/>
              </w:rPr>
              <w:t>22</w:t>
            </w:r>
          </w:p>
        </w:tc>
        <w:tc>
          <w:tcPr>
            <w:tcW w:w="1360" w:type="dxa"/>
          </w:tcPr>
          <w:p>
            <w:pPr>
              <w:pStyle w:val="TableParagraph"/>
              <w:spacing w:line="227" w:lineRule="exact"/>
              <w:ind w:right="293"/>
              <w:jc w:val="right"/>
              <w:rPr>
                <w:sz w:val="20"/>
              </w:rPr>
            </w:pPr>
            <w:r>
              <w:rPr>
                <w:spacing w:val="-5"/>
                <w:sz w:val="20"/>
              </w:rPr>
              <w:t>24</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7" w:lineRule="exact"/>
              <w:ind w:right="158"/>
              <w:jc w:val="right"/>
              <w:rPr>
                <w:sz w:val="20"/>
              </w:rPr>
            </w:pPr>
            <w:r>
              <w:rPr>
                <w:spacing w:val="-5"/>
                <w:sz w:val="20"/>
              </w:rPr>
              <w:t>22</w:t>
            </w:r>
          </w:p>
        </w:tc>
        <w:tc>
          <w:tcPr>
            <w:tcW w:w="1112" w:type="dxa"/>
          </w:tcPr>
          <w:p>
            <w:pPr>
              <w:pStyle w:val="TableParagraph"/>
              <w:spacing w:line="227" w:lineRule="exact"/>
              <w:ind w:right="158"/>
              <w:jc w:val="right"/>
              <w:rPr>
                <w:sz w:val="20"/>
              </w:rPr>
            </w:pPr>
            <w:r>
              <w:rPr>
                <w:spacing w:val="-5"/>
                <w:sz w:val="20"/>
              </w:rPr>
              <w:t>24</w:t>
            </w:r>
          </w:p>
        </w:tc>
        <w:tc>
          <w:tcPr>
            <w:tcW w:w="904" w:type="dxa"/>
          </w:tcPr>
          <w:p>
            <w:pPr>
              <w:pStyle w:val="TableParagraph"/>
              <w:rPr>
                <w:rFonts w:ascii="Times New Roman"/>
                <w:sz w:val="20"/>
              </w:rPr>
            </w:pPr>
          </w:p>
        </w:tc>
      </w:tr>
      <w:tr>
        <w:trPr>
          <w:trHeight w:val="286" w:hRule="atLeast"/>
        </w:trPr>
        <w:tc>
          <w:tcPr>
            <w:tcW w:w="457" w:type="dxa"/>
          </w:tcPr>
          <w:p>
            <w:pPr>
              <w:pStyle w:val="TableParagraph"/>
              <w:rPr>
                <w:rFonts w:ascii="Times New Roman"/>
                <w:sz w:val="20"/>
              </w:rPr>
            </w:pPr>
          </w:p>
        </w:tc>
        <w:tc>
          <w:tcPr>
            <w:tcW w:w="326" w:type="dxa"/>
            <w:tcBorders>
              <w:right w:val="nil"/>
            </w:tcBorders>
          </w:tcPr>
          <w:p>
            <w:pPr>
              <w:pStyle w:val="TableParagraph"/>
              <w:spacing w:line="207" w:lineRule="exact" w:before="59"/>
              <w:ind w:left="11" w:right="42"/>
              <w:jc w:val="center"/>
              <w:rPr>
                <w:sz w:val="20"/>
              </w:rPr>
            </w:pPr>
            <w:r>
              <w:rPr>
                <w:spacing w:val="-10"/>
                <w:sz w:val="20"/>
              </w:rPr>
              <w:t>-</w:t>
            </w:r>
          </w:p>
        </w:tc>
        <w:tc>
          <w:tcPr>
            <w:tcW w:w="4896" w:type="dxa"/>
            <w:tcBorders>
              <w:left w:val="nil"/>
            </w:tcBorders>
          </w:tcPr>
          <w:p>
            <w:pPr>
              <w:pStyle w:val="TableParagraph"/>
              <w:spacing w:line="207" w:lineRule="exact" w:before="59"/>
              <w:ind w:left="105"/>
              <w:rPr>
                <w:sz w:val="20"/>
              </w:rPr>
            </w:pPr>
            <w:r>
              <w:rPr>
                <w:sz w:val="20"/>
              </w:rPr>
              <w:t>Persentase</w:t>
            </w:r>
            <w:r>
              <w:rPr>
                <w:spacing w:val="-7"/>
                <w:sz w:val="20"/>
              </w:rPr>
              <w:t> </w:t>
            </w:r>
            <w:r>
              <w:rPr>
                <w:sz w:val="20"/>
              </w:rPr>
              <w:t>Target</w:t>
            </w:r>
            <w:r>
              <w:rPr>
                <w:spacing w:val="-4"/>
                <w:sz w:val="20"/>
              </w:rPr>
              <w:t> </w:t>
            </w:r>
            <w:r>
              <w:rPr>
                <w:sz w:val="20"/>
              </w:rPr>
              <w:t>Konsumsi</w:t>
            </w:r>
            <w:r>
              <w:rPr>
                <w:spacing w:val="-4"/>
                <w:sz w:val="20"/>
              </w:rPr>
              <w:t> </w:t>
            </w:r>
            <w:r>
              <w:rPr>
                <w:sz w:val="20"/>
              </w:rPr>
              <w:t>Pangan</w:t>
            </w:r>
            <w:r>
              <w:rPr>
                <w:spacing w:val="-3"/>
                <w:sz w:val="20"/>
              </w:rPr>
              <w:t> </w:t>
            </w:r>
            <w:r>
              <w:rPr>
                <w:spacing w:val="-5"/>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5"/>
                <w:sz w:val="20"/>
              </w:rPr>
              <w:t>99</w:t>
            </w:r>
          </w:p>
        </w:tc>
        <w:tc>
          <w:tcPr>
            <w:tcW w:w="1360" w:type="dxa"/>
          </w:tcPr>
          <w:p>
            <w:pPr>
              <w:pStyle w:val="TableParagraph"/>
              <w:spacing w:before="3"/>
              <w:ind w:left="554"/>
              <w:rPr>
                <w:sz w:val="20"/>
              </w:rPr>
            </w:pPr>
            <w:r>
              <w:rPr>
                <w:spacing w:val="-2"/>
                <w:sz w:val="20"/>
              </w:rPr>
              <w:t>99,05</w:t>
            </w:r>
          </w:p>
        </w:tc>
        <w:tc>
          <w:tcPr>
            <w:tcW w:w="1360" w:type="dxa"/>
          </w:tcPr>
          <w:p>
            <w:pPr>
              <w:pStyle w:val="TableParagraph"/>
              <w:spacing w:before="3"/>
              <w:ind w:left="554"/>
              <w:rPr>
                <w:sz w:val="20"/>
              </w:rPr>
            </w:pPr>
            <w:r>
              <w:rPr>
                <w:spacing w:val="-2"/>
                <w:sz w:val="20"/>
              </w:rPr>
              <w:t>99,10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99</w:t>
            </w:r>
          </w:p>
        </w:tc>
        <w:tc>
          <w:tcPr>
            <w:tcW w:w="1112" w:type="dxa"/>
          </w:tcPr>
          <w:p>
            <w:pPr>
              <w:pStyle w:val="TableParagraph"/>
              <w:spacing w:before="3"/>
              <w:ind w:right="158"/>
              <w:jc w:val="right"/>
              <w:rPr>
                <w:sz w:val="20"/>
              </w:rPr>
            </w:pPr>
            <w:r>
              <w:rPr>
                <w:spacing w:val="-5"/>
                <w:sz w:val="20"/>
              </w:rPr>
              <w:t>99</w:t>
            </w:r>
          </w:p>
        </w:tc>
        <w:tc>
          <w:tcPr>
            <w:tcW w:w="904" w:type="dxa"/>
          </w:tcPr>
          <w:p>
            <w:pPr>
              <w:pStyle w:val="TableParagraph"/>
              <w:rPr>
                <w:rFonts w:ascii="Times New Roman"/>
                <w:sz w:val="20"/>
              </w:rPr>
            </w:pPr>
          </w:p>
        </w:tc>
      </w:tr>
      <w:tr>
        <w:trPr>
          <w:trHeight w:val="690" w:hRule="atLeast"/>
        </w:trPr>
        <w:tc>
          <w:tcPr>
            <w:tcW w:w="457" w:type="dxa"/>
          </w:tcPr>
          <w:p>
            <w:pPr>
              <w:pStyle w:val="TableParagraph"/>
              <w:rPr>
                <w:rFonts w:ascii="Times New Roman"/>
                <w:sz w:val="20"/>
              </w:rPr>
            </w:pPr>
          </w:p>
        </w:tc>
        <w:tc>
          <w:tcPr>
            <w:tcW w:w="5222" w:type="dxa"/>
            <w:gridSpan w:val="2"/>
          </w:tcPr>
          <w:p>
            <w:pPr>
              <w:pStyle w:val="TableParagraph"/>
              <w:spacing w:before="3"/>
              <w:ind w:left="426"/>
              <w:rPr>
                <w:rFonts w:ascii="Arial"/>
                <w:i/>
                <w:sz w:val="20"/>
              </w:rPr>
            </w:pPr>
            <w:r>
              <w:rPr>
                <w:rFonts w:ascii="Arial"/>
                <w:i/>
                <w:sz w:val="20"/>
              </w:rPr>
              <w:t>Jumlah laporan Pengawasan Penyediaan dan Penyaluran</w:t>
            </w:r>
            <w:r>
              <w:rPr>
                <w:rFonts w:ascii="Arial"/>
                <w:i/>
                <w:spacing w:val="-8"/>
                <w:sz w:val="20"/>
              </w:rPr>
              <w:t> </w:t>
            </w:r>
            <w:r>
              <w:rPr>
                <w:rFonts w:ascii="Arial"/>
                <w:i/>
                <w:sz w:val="20"/>
              </w:rPr>
              <w:t>Pangan</w:t>
            </w:r>
            <w:r>
              <w:rPr>
                <w:rFonts w:ascii="Arial"/>
                <w:i/>
                <w:spacing w:val="-8"/>
                <w:sz w:val="20"/>
              </w:rPr>
              <w:t> </w:t>
            </w:r>
            <w:r>
              <w:rPr>
                <w:rFonts w:ascii="Arial"/>
                <w:i/>
                <w:sz w:val="20"/>
              </w:rPr>
              <w:t>Pokok</w:t>
            </w:r>
            <w:r>
              <w:rPr>
                <w:rFonts w:ascii="Arial"/>
                <w:i/>
                <w:spacing w:val="-8"/>
                <w:sz w:val="20"/>
              </w:rPr>
              <w:t> </w:t>
            </w:r>
            <w:r>
              <w:rPr>
                <w:rFonts w:ascii="Arial"/>
                <w:i/>
                <w:sz w:val="20"/>
              </w:rPr>
              <w:t>dan</w:t>
            </w:r>
            <w:r>
              <w:rPr>
                <w:rFonts w:ascii="Arial"/>
                <w:i/>
                <w:spacing w:val="-8"/>
                <w:sz w:val="20"/>
              </w:rPr>
              <w:t> </w:t>
            </w:r>
            <w:r>
              <w:rPr>
                <w:rFonts w:ascii="Arial"/>
                <w:i/>
                <w:sz w:val="20"/>
              </w:rPr>
              <w:t>Pangan</w:t>
            </w:r>
            <w:r>
              <w:rPr>
                <w:rFonts w:ascii="Arial"/>
                <w:i/>
                <w:spacing w:val="-11"/>
                <w:sz w:val="20"/>
              </w:rPr>
              <w:t> </w:t>
            </w:r>
            <w:r>
              <w:rPr>
                <w:rFonts w:ascii="Arial"/>
                <w:i/>
                <w:sz w:val="20"/>
              </w:rPr>
              <w:t>Lainnya</w:t>
            </w:r>
          </w:p>
          <w:p>
            <w:pPr>
              <w:pStyle w:val="TableParagraph"/>
              <w:spacing w:line="207" w:lineRule="exact" w:before="1"/>
              <w:ind w:left="426"/>
              <w:rPr>
                <w:rFonts w:ascii="Arial"/>
                <w:i/>
                <w:sz w:val="20"/>
              </w:rPr>
            </w:pPr>
            <w:r>
              <w:rPr>
                <w:rFonts w:ascii="Arial"/>
                <w:i/>
                <w:spacing w:val="-2"/>
                <w:sz w:val="20"/>
              </w:rPr>
              <w:t>(Laporan)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5"/>
                <w:sz w:val="20"/>
              </w:rPr>
              <w:t>12</w:t>
            </w:r>
          </w:p>
        </w:tc>
        <w:tc>
          <w:tcPr>
            <w:tcW w:w="1360" w:type="dxa"/>
          </w:tcPr>
          <w:p>
            <w:pPr>
              <w:pStyle w:val="TableParagraph"/>
              <w:spacing w:before="3"/>
              <w:ind w:right="293"/>
              <w:jc w:val="right"/>
              <w:rPr>
                <w:sz w:val="20"/>
              </w:rPr>
            </w:pPr>
            <w:r>
              <w:rPr>
                <w:spacing w:val="-5"/>
                <w:sz w:val="20"/>
              </w:rPr>
              <w:t>12</w:t>
            </w:r>
          </w:p>
        </w:tc>
        <w:tc>
          <w:tcPr>
            <w:tcW w:w="1360" w:type="dxa"/>
          </w:tcPr>
          <w:p>
            <w:pPr>
              <w:pStyle w:val="TableParagraph"/>
              <w:spacing w:before="3"/>
              <w:ind w:right="293"/>
              <w:jc w:val="right"/>
              <w:rPr>
                <w:sz w:val="20"/>
              </w:rPr>
            </w:pPr>
            <w:r>
              <w:rPr>
                <w:spacing w:val="-5"/>
                <w:sz w:val="20"/>
              </w:rPr>
              <w:t>12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12</w:t>
            </w:r>
          </w:p>
        </w:tc>
        <w:tc>
          <w:tcPr>
            <w:tcW w:w="1112" w:type="dxa"/>
          </w:tcPr>
          <w:p>
            <w:pPr>
              <w:pStyle w:val="TableParagraph"/>
              <w:spacing w:before="3"/>
              <w:ind w:right="158"/>
              <w:jc w:val="right"/>
              <w:rPr>
                <w:sz w:val="20"/>
              </w:rPr>
            </w:pPr>
            <w:r>
              <w:rPr>
                <w:spacing w:val="-5"/>
                <w:sz w:val="20"/>
              </w:rPr>
              <w:t>12</w:t>
            </w:r>
          </w:p>
        </w:tc>
        <w:tc>
          <w:tcPr>
            <w:tcW w:w="904"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5222" w:type="dxa"/>
            <w:gridSpan w:val="2"/>
          </w:tcPr>
          <w:p>
            <w:pPr>
              <w:pStyle w:val="TableParagraph"/>
              <w:spacing w:line="230" w:lineRule="atLeast" w:before="90"/>
              <w:ind w:left="426"/>
              <w:rPr>
                <w:rFonts w:ascii="Arial"/>
                <w:i/>
                <w:sz w:val="20"/>
              </w:rPr>
            </w:pPr>
            <w:r>
              <w:rPr>
                <w:rFonts w:ascii="Arial"/>
                <w:i/>
                <w:sz w:val="20"/>
              </w:rPr>
              <w:t>Jumlah</w:t>
            </w:r>
            <w:r>
              <w:rPr>
                <w:rFonts w:ascii="Arial"/>
                <w:i/>
                <w:spacing w:val="-9"/>
                <w:sz w:val="20"/>
              </w:rPr>
              <w:t> </w:t>
            </w:r>
            <w:r>
              <w:rPr>
                <w:rFonts w:ascii="Arial"/>
                <w:i/>
                <w:sz w:val="20"/>
              </w:rPr>
              <w:t>Laporan</w:t>
            </w:r>
            <w:r>
              <w:rPr>
                <w:rFonts w:ascii="Arial"/>
                <w:i/>
                <w:spacing w:val="-13"/>
                <w:sz w:val="20"/>
              </w:rPr>
              <w:t> </w:t>
            </w:r>
            <w:r>
              <w:rPr>
                <w:rFonts w:ascii="Arial"/>
                <w:i/>
                <w:sz w:val="20"/>
              </w:rPr>
              <w:t>Pengelolaan</w:t>
            </w:r>
            <w:r>
              <w:rPr>
                <w:rFonts w:ascii="Arial"/>
                <w:i/>
                <w:spacing w:val="-10"/>
                <w:sz w:val="20"/>
              </w:rPr>
              <w:t> </w:t>
            </w:r>
            <w:r>
              <w:rPr>
                <w:rFonts w:ascii="Arial"/>
                <w:i/>
                <w:sz w:val="20"/>
              </w:rPr>
              <w:t>dan</w:t>
            </w:r>
            <w:r>
              <w:rPr>
                <w:rFonts w:ascii="Arial"/>
                <w:i/>
                <w:spacing w:val="-10"/>
                <w:sz w:val="20"/>
              </w:rPr>
              <w:t> </w:t>
            </w:r>
            <w:r>
              <w:rPr>
                <w:rFonts w:ascii="Arial"/>
                <w:i/>
                <w:sz w:val="20"/>
              </w:rPr>
              <w:t>Keseimbangan Cadangan Pangan Daerah (Laporan)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5"/>
                <w:sz w:val="20"/>
              </w:rPr>
              <w:t>12</w:t>
            </w:r>
          </w:p>
        </w:tc>
        <w:tc>
          <w:tcPr>
            <w:tcW w:w="1360" w:type="dxa"/>
          </w:tcPr>
          <w:p>
            <w:pPr>
              <w:pStyle w:val="TableParagraph"/>
              <w:spacing w:before="3"/>
              <w:ind w:right="293"/>
              <w:jc w:val="right"/>
              <w:rPr>
                <w:sz w:val="20"/>
              </w:rPr>
            </w:pPr>
            <w:r>
              <w:rPr>
                <w:spacing w:val="-5"/>
                <w:sz w:val="20"/>
              </w:rPr>
              <w:t>12</w:t>
            </w:r>
          </w:p>
        </w:tc>
        <w:tc>
          <w:tcPr>
            <w:tcW w:w="1360" w:type="dxa"/>
          </w:tcPr>
          <w:p>
            <w:pPr>
              <w:pStyle w:val="TableParagraph"/>
              <w:spacing w:before="3"/>
              <w:ind w:right="293"/>
              <w:jc w:val="right"/>
              <w:rPr>
                <w:sz w:val="20"/>
              </w:rPr>
            </w:pPr>
            <w:r>
              <w:rPr>
                <w:spacing w:val="-5"/>
                <w:sz w:val="20"/>
              </w:rPr>
              <w:t>12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12</w:t>
            </w:r>
          </w:p>
        </w:tc>
        <w:tc>
          <w:tcPr>
            <w:tcW w:w="1112" w:type="dxa"/>
          </w:tcPr>
          <w:p>
            <w:pPr>
              <w:pStyle w:val="TableParagraph"/>
              <w:spacing w:before="3"/>
              <w:ind w:right="158"/>
              <w:jc w:val="right"/>
              <w:rPr>
                <w:sz w:val="20"/>
              </w:rPr>
            </w:pPr>
            <w:r>
              <w:rPr>
                <w:spacing w:val="-5"/>
                <w:sz w:val="20"/>
              </w:rPr>
              <w:t>12</w:t>
            </w:r>
          </w:p>
        </w:tc>
        <w:tc>
          <w:tcPr>
            <w:tcW w:w="904" w:type="dxa"/>
          </w:tcPr>
          <w:p>
            <w:pPr>
              <w:pStyle w:val="TableParagraph"/>
              <w:rPr>
                <w:rFonts w:ascii="Times New Roman"/>
                <w:sz w:val="20"/>
              </w:rPr>
            </w:pPr>
          </w:p>
        </w:tc>
      </w:tr>
      <w:tr>
        <w:trPr>
          <w:trHeight w:val="690" w:hRule="atLeast"/>
        </w:trPr>
        <w:tc>
          <w:tcPr>
            <w:tcW w:w="457" w:type="dxa"/>
          </w:tcPr>
          <w:p>
            <w:pPr>
              <w:pStyle w:val="TableParagraph"/>
              <w:rPr>
                <w:rFonts w:ascii="Times New Roman"/>
                <w:sz w:val="20"/>
              </w:rPr>
            </w:pPr>
          </w:p>
        </w:tc>
        <w:tc>
          <w:tcPr>
            <w:tcW w:w="5222" w:type="dxa"/>
            <w:gridSpan w:val="2"/>
          </w:tcPr>
          <w:p>
            <w:pPr>
              <w:pStyle w:val="TableParagraph"/>
              <w:spacing w:before="3"/>
              <w:ind w:left="426"/>
              <w:rPr>
                <w:rFonts w:ascii="Arial"/>
                <w:i/>
                <w:sz w:val="20"/>
              </w:rPr>
            </w:pPr>
            <w:r>
              <w:rPr>
                <w:rFonts w:ascii="Arial"/>
                <w:i/>
                <w:sz w:val="20"/>
              </w:rPr>
              <w:t>Jumlah Laporan Pelaksanaan Pencapaian Target Konsumsi</w:t>
            </w:r>
            <w:r>
              <w:rPr>
                <w:rFonts w:ascii="Arial"/>
                <w:i/>
                <w:spacing w:val="-10"/>
                <w:sz w:val="20"/>
              </w:rPr>
              <w:t> </w:t>
            </w:r>
            <w:r>
              <w:rPr>
                <w:rFonts w:ascii="Arial"/>
                <w:i/>
                <w:sz w:val="20"/>
              </w:rPr>
              <w:t>Pangan</w:t>
            </w:r>
            <w:r>
              <w:rPr>
                <w:rFonts w:ascii="Arial"/>
                <w:i/>
                <w:spacing w:val="-10"/>
                <w:sz w:val="20"/>
              </w:rPr>
              <w:t> </w:t>
            </w:r>
            <w:r>
              <w:rPr>
                <w:rFonts w:ascii="Arial"/>
                <w:i/>
                <w:sz w:val="20"/>
              </w:rPr>
              <w:t>Perkapita/Tahun</w:t>
            </w:r>
            <w:r>
              <w:rPr>
                <w:rFonts w:ascii="Arial"/>
                <w:i/>
                <w:spacing w:val="-13"/>
                <w:sz w:val="20"/>
              </w:rPr>
              <w:t> </w:t>
            </w:r>
            <w:r>
              <w:rPr>
                <w:rFonts w:ascii="Arial"/>
                <w:i/>
                <w:sz w:val="20"/>
              </w:rPr>
              <w:t>Sesuai</w:t>
            </w:r>
            <w:r>
              <w:rPr>
                <w:rFonts w:ascii="Arial"/>
                <w:i/>
                <w:spacing w:val="-10"/>
                <w:sz w:val="20"/>
              </w:rPr>
              <w:t> </w:t>
            </w:r>
            <w:r>
              <w:rPr>
                <w:rFonts w:ascii="Arial"/>
                <w:i/>
                <w:sz w:val="20"/>
              </w:rPr>
              <w:t>dengan</w:t>
            </w:r>
          </w:p>
          <w:p>
            <w:pPr>
              <w:pStyle w:val="TableParagraph"/>
              <w:spacing w:line="207" w:lineRule="exact" w:before="1"/>
              <w:ind w:left="426"/>
              <w:rPr>
                <w:rFonts w:ascii="Arial"/>
                <w:i/>
                <w:sz w:val="20"/>
              </w:rPr>
            </w:pPr>
            <w:r>
              <w:rPr>
                <w:rFonts w:ascii="Arial"/>
                <w:i/>
                <w:sz w:val="20"/>
              </w:rPr>
              <w:t>Angka</w:t>
            </w:r>
            <w:r>
              <w:rPr>
                <w:rFonts w:ascii="Arial"/>
                <w:i/>
                <w:spacing w:val="-3"/>
                <w:sz w:val="20"/>
              </w:rPr>
              <w:t> </w:t>
            </w:r>
            <w:r>
              <w:rPr>
                <w:rFonts w:ascii="Arial"/>
                <w:i/>
                <w:sz w:val="20"/>
              </w:rPr>
              <w:t>Kecukupan</w:t>
            </w:r>
            <w:r>
              <w:rPr>
                <w:rFonts w:ascii="Arial"/>
                <w:i/>
                <w:spacing w:val="52"/>
                <w:sz w:val="20"/>
              </w:rPr>
              <w:t> </w:t>
            </w:r>
            <w:r>
              <w:rPr>
                <w:rFonts w:ascii="Arial"/>
                <w:i/>
                <w:sz w:val="20"/>
              </w:rPr>
              <w:t>Gizi</w:t>
            </w:r>
            <w:r>
              <w:rPr>
                <w:rFonts w:ascii="Arial"/>
                <w:i/>
                <w:spacing w:val="-6"/>
                <w:sz w:val="20"/>
              </w:rPr>
              <w:t> </w:t>
            </w:r>
            <w:r>
              <w:rPr>
                <w:rFonts w:ascii="Arial"/>
                <w:i/>
                <w:spacing w:val="-2"/>
                <w:sz w:val="20"/>
              </w:rPr>
              <w:t>(Laporan)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4"/>
              <w:jc w:val="right"/>
              <w:rPr>
                <w:sz w:val="20"/>
              </w:rPr>
            </w:pPr>
            <w:r>
              <w:rPr>
                <w:spacing w:val="-10"/>
                <w:sz w:val="20"/>
              </w:rPr>
              <w:t>2</w:t>
            </w:r>
          </w:p>
        </w:tc>
        <w:tc>
          <w:tcPr>
            <w:tcW w:w="1360" w:type="dxa"/>
          </w:tcPr>
          <w:p>
            <w:pPr>
              <w:pStyle w:val="TableParagraph"/>
              <w:spacing w:before="3"/>
              <w:ind w:right="294"/>
              <w:jc w:val="right"/>
              <w:rPr>
                <w:sz w:val="20"/>
              </w:rPr>
            </w:pPr>
            <w:r>
              <w:rPr>
                <w:spacing w:val="-10"/>
                <w:sz w:val="20"/>
              </w:rPr>
              <w:t>2</w:t>
            </w:r>
          </w:p>
        </w:tc>
        <w:tc>
          <w:tcPr>
            <w:tcW w:w="1360" w:type="dxa"/>
          </w:tcPr>
          <w:p>
            <w:pPr>
              <w:pStyle w:val="TableParagraph"/>
              <w:spacing w:before="3"/>
              <w:ind w:right="294"/>
              <w:jc w:val="right"/>
              <w:rPr>
                <w:sz w:val="20"/>
              </w:rPr>
            </w:pPr>
            <w:r>
              <w:rPr>
                <w:spacing w:val="-10"/>
                <w:sz w:val="20"/>
              </w:rPr>
              <w:t>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10"/>
                <w:sz w:val="20"/>
              </w:rPr>
              <w:t>2</w:t>
            </w:r>
          </w:p>
        </w:tc>
        <w:tc>
          <w:tcPr>
            <w:tcW w:w="1112" w:type="dxa"/>
          </w:tcPr>
          <w:p>
            <w:pPr>
              <w:pStyle w:val="TableParagraph"/>
              <w:spacing w:before="3"/>
              <w:ind w:right="158"/>
              <w:jc w:val="right"/>
              <w:rPr>
                <w:sz w:val="20"/>
              </w:rPr>
            </w:pPr>
            <w:r>
              <w:rPr>
                <w:spacing w:val="-10"/>
                <w:sz w:val="20"/>
              </w:rPr>
              <w:t>2</w:t>
            </w:r>
          </w:p>
        </w:tc>
        <w:tc>
          <w:tcPr>
            <w:tcW w:w="904" w:type="dxa"/>
          </w:tcPr>
          <w:p>
            <w:pPr>
              <w:pStyle w:val="TableParagraph"/>
              <w:rPr>
                <w:rFonts w:ascii="Times New Roman"/>
                <w:sz w:val="20"/>
              </w:rPr>
            </w:pPr>
          </w:p>
        </w:tc>
      </w:tr>
      <w:tr>
        <w:trPr>
          <w:trHeight w:val="286" w:hRule="atLeast"/>
        </w:trPr>
        <w:tc>
          <w:tcPr>
            <w:tcW w:w="457" w:type="dxa"/>
          </w:tcPr>
          <w:p>
            <w:pPr>
              <w:pStyle w:val="TableParagraph"/>
              <w:rPr>
                <w:rFonts w:ascii="Times New Roman"/>
                <w:sz w:val="20"/>
              </w:rPr>
            </w:pPr>
          </w:p>
        </w:tc>
        <w:tc>
          <w:tcPr>
            <w:tcW w:w="326" w:type="dxa"/>
            <w:tcBorders>
              <w:right w:val="nil"/>
            </w:tcBorders>
          </w:tcPr>
          <w:p>
            <w:pPr>
              <w:pStyle w:val="TableParagraph"/>
              <w:spacing w:line="211" w:lineRule="exact" w:before="55"/>
              <w:ind w:left="11" w:right="42"/>
              <w:jc w:val="center"/>
              <w:rPr>
                <w:sz w:val="20"/>
              </w:rPr>
            </w:pPr>
            <w:r>
              <w:rPr>
                <w:spacing w:val="-10"/>
                <w:sz w:val="20"/>
              </w:rPr>
              <w:t>-</w:t>
            </w:r>
          </w:p>
        </w:tc>
        <w:tc>
          <w:tcPr>
            <w:tcW w:w="4896" w:type="dxa"/>
            <w:tcBorders>
              <w:left w:val="nil"/>
            </w:tcBorders>
          </w:tcPr>
          <w:p>
            <w:pPr>
              <w:pStyle w:val="TableParagraph"/>
              <w:spacing w:line="211" w:lineRule="exact" w:before="55"/>
              <w:ind w:left="105"/>
              <w:rPr>
                <w:sz w:val="20"/>
              </w:rPr>
            </w:pPr>
            <w:r>
              <w:rPr>
                <w:sz w:val="20"/>
              </w:rPr>
              <w:t>Persentase</w:t>
            </w:r>
            <w:r>
              <w:rPr>
                <w:spacing w:val="-5"/>
                <w:sz w:val="20"/>
              </w:rPr>
              <w:t> </w:t>
            </w:r>
            <w:r>
              <w:rPr>
                <w:sz w:val="20"/>
              </w:rPr>
              <w:t>Peningkatan</w:t>
            </w:r>
            <w:r>
              <w:rPr>
                <w:spacing w:val="-6"/>
                <w:sz w:val="20"/>
              </w:rPr>
              <w:t> </w:t>
            </w:r>
            <w:r>
              <w:rPr>
                <w:sz w:val="20"/>
              </w:rPr>
              <w:t>Tahan</w:t>
            </w:r>
            <w:r>
              <w:rPr>
                <w:spacing w:val="-5"/>
                <w:sz w:val="20"/>
              </w:rPr>
              <w:t> </w:t>
            </w:r>
            <w:r>
              <w:rPr>
                <w:sz w:val="20"/>
              </w:rPr>
              <w:t>Pangan</w:t>
            </w:r>
            <w:r>
              <w:rPr>
                <w:spacing w:val="-6"/>
                <w:sz w:val="20"/>
              </w:rPr>
              <w:t> </w:t>
            </w:r>
            <w:r>
              <w:rPr>
                <w:spacing w:val="-5"/>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4"/>
                <w:sz w:val="20"/>
              </w:rPr>
              <w:t>92,5</w:t>
            </w:r>
          </w:p>
        </w:tc>
        <w:tc>
          <w:tcPr>
            <w:tcW w:w="1360" w:type="dxa"/>
          </w:tcPr>
          <w:p>
            <w:pPr>
              <w:pStyle w:val="TableParagraph"/>
              <w:spacing w:before="3"/>
              <w:ind w:right="293"/>
              <w:jc w:val="right"/>
              <w:rPr>
                <w:sz w:val="20"/>
              </w:rPr>
            </w:pPr>
            <w:r>
              <w:rPr>
                <w:spacing w:val="-5"/>
                <w:sz w:val="20"/>
              </w:rPr>
              <w:t>93</w:t>
            </w:r>
          </w:p>
        </w:tc>
        <w:tc>
          <w:tcPr>
            <w:tcW w:w="1360" w:type="dxa"/>
          </w:tcPr>
          <w:p>
            <w:pPr>
              <w:pStyle w:val="TableParagraph"/>
              <w:spacing w:before="3"/>
              <w:ind w:right="294"/>
              <w:jc w:val="right"/>
              <w:rPr>
                <w:sz w:val="20"/>
              </w:rPr>
            </w:pPr>
            <w:r>
              <w:rPr>
                <w:spacing w:val="-4"/>
                <w:sz w:val="20"/>
              </w:rPr>
              <w:t>93,5</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93</w:t>
            </w:r>
          </w:p>
        </w:tc>
        <w:tc>
          <w:tcPr>
            <w:tcW w:w="1112" w:type="dxa"/>
          </w:tcPr>
          <w:p>
            <w:pPr>
              <w:pStyle w:val="TableParagraph"/>
              <w:spacing w:before="3"/>
              <w:ind w:right="158"/>
              <w:jc w:val="right"/>
              <w:rPr>
                <w:sz w:val="20"/>
              </w:rPr>
            </w:pPr>
            <w:r>
              <w:rPr>
                <w:spacing w:val="-4"/>
                <w:sz w:val="20"/>
              </w:rPr>
              <w:t>93,5</w:t>
            </w:r>
          </w:p>
        </w:tc>
        <w:tc>
          <w:tcPr>
            <w:tcW w:w="904"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5222" w:type="dxa"/>
            <w:gridSpan w:val="2"/>
          </w:tcPr>
          <w:p>
            <w:pPr>
              <w:pStyle w:val="TableParagraph"/>
              <w:spacing w:line="228" w:lineRule="exact" w:before="94"/>
              <w:ind w:left="426"/>
              <w:rPr>
                <w:rFonts w:ascii="Arial"/>
                <w:i/>
                <w:sz w:val="20"/>
              </w:rPr>
            </w:pPr>
            <w:r>
              <w:rPr>
                <w:rFonts w:ascii="Arial"/>
                <w:i/>
                <w:sz w:val="20"/>
              </w:rPr>
              <w:t>Jumlah</w:t>
            </w:r>
            <w:r>
              <w:rPr>
                <w:rFonts w:ascii="Arial"/>
                <w:i/>
                <w:spacing w:val="-11"/>
                <w:sz w:val="20"/>
              </w:rPr>
              <w:t> </w:t>
            </w:r>
            <w:r>
              <w:rPr>
                <w:rFonts w:ascii="Arial"/>
                <w:i/>
                <w:sz w:val="20"/>
              </w:rPr>
              <w:t>Laporan</w:t>
            </w:r>
            <w:r>
              <w:rPr>
                <w:rFonts w:ascii="Arial"/>
                <w:i/>
                <w:spacing w:val="-12"/>
                <w:sz w:val="20"/>
              </w:rPr>
              <w:t> </w:t>
            </w:r>
            <w:r>
              <w:rPr>
                <w:rFonts w:ascii="Arial"/>
                <w:i/>
                <w:sz w:val="20"/>
              </w:rPr>
              <w:t>Pelaksanaan</w:t>
            </w:r>
            <w:r>
              <w:rPr>
                <w:rFonts w:ascii="Arial"/>
                <w:i/>
                <w:spacing w:val="-14"/>
                <w:sz w:val="20"/>
              </w:rPr>
              <w:t> </w:t>
            </w:r>
            <w:r>
              <w:rPr>
                <w:rFonts w:ascii="Arial"/>
                <w:i/>
                <w:sz w:val="20"/>
              </w:rPr>
              <w:t>Penanganan Kerawanan Pangan (Laporan)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10"/>
                <w:sz w:val="20"/>
              </w:rPr>
              <w:t>4</w:t>
            </w:r>
          </w:p>
        </w:tc>
        <w:tc>
          <w:tcPr>
            <w:tcW w:w="1360" w:type="dxa"/>
          </w:tcPr>
          <w:p>
            <w:pPr>
              <w:pStyle w:val="TableParagraph"/>
              <w:spacing w:line="229" w:lineRule="exact"/>
              <w:ind w:right="294"/>
              <w:jc w:val="right"/>
              <w:rPr>
                <w:sz w:val="20"/>
              </w:rPr>
            </w:pPr>
            <w:r>
              <w:rPr>
                <w:spacing w:val="-10"/>
                <w:sz w:val="20"/>
              </w:rPr>
              <w:t>4</w:t>
            </w:r>
          </w:p>
        </w:tc>
        <w:tc>
          <w:tcPr>
            <w:tcW w:w="1360" w:type="dxa"/>
          </w:tcPr>
          <w:p>
            <w:pPr>
              <w:pStyle w:val="TableParagraph"/>
              <w:spacing w:line="229" w:lineRule="exact"/>
              <w:ind w:right="294"/>
              <w:jc w:val="right"/>
              <w:rPr>
                <w:sz w:val="20"/>
              </w:rPr>
            </w:pPr>
            <w:r>
              <w:rPr>
                <w:spacing w:val="-10"/>
                <w:sz w:val="20"/>
              </w:rPr>
              <w:t>4</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10"/>
                <w:sz w:val="20"/>
              </w:rPr>
              <w:t>4</w:t>
            </w:r>
          </w:p>
        </w:tc>
        <w:tc>
          <w:tcPr>
            <w:tcW w:w="1112" w:type="dxa"/>
          </w:tcPr>
          <w:p>
            <w:pPr>
              <w:pStyle w:val="TableParagraph"/>
              <w:spacing w:line="229" w:lineRule="exact"/>
              <w:ind w:right="158"/>
              <w:jc w:val="right"/>
              <w:rPr>
                <w:sz w:val="20"/>
              </w:rPr>
            </w:pPr>
            <w:r>
              <w:rPr>
                <w:spacing w:val="-10"/>
                <w:sz w:val="20"/>
              </w:rPr>
              <w:t>4</w:t>
            </w:r>
          </w:p>
        </w:tc>
        <w:tc>
          <w:tcPr>
            <w:tcW w:w="904" w:type="dxa"/>
          </w:tcPr>
          <w:p>
            <w:pPr>
              <w:pStyle w:val="TableParagraph"/>
              <w:rPr>
                <w:rFonts w:ascii="Times New Roman"/>
                <w:sz w:val="20"/>
              </w:rPr>
            </w:pPr>
          </w:p>
        </w:tc>
      </w:tr>
      <w:tr>
        <w:trPr>
          <w:trHeight w:val="457"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11" w:right="42"/>
              <w:jc w:val="center"/>
              <w:rPr>
                <w:sz w:val="20"/>
              </w:rPr>
            </w:pPr>
            <w:r>
              <w:rPr>
                <w:spacing w:val="-10"/>
                <w:sz w:val="20"/>
              </w:rPr>
              <w:t>-</w:t>
            </w:r>
          </w:p>
        </w:tc>
        <w:tc>
          <w:tcPr>
            <w:tcW w:w="4896" w:type="dxa"/>
            <w:tcBorders>
              <w:left w:val="nil"/>
            </w:tcBorders>
          </w:tcPr>
          <w:p>
            <w:pPr>
              <w:pStyle w:val="TableParagraph"/>
              <w:spacing w:line="232" w:lineRule="exact"/>
              <w:ind w:left="105" w:right="102"/>
              <w:rPr>
                <w:sz w:val="20"/>
              </w:rPr>
            </w:pPr>
            <w:r>
              <w:rPr>
                <w:sz w:val="20"/>
              </w:rPr>
              <w:t>Persentase</w:t>
            </w:r>
            <w:r>
              <w:rPr>
                <w:spacing w:val="-7"/>
                <w:sz w:val="20"/>
              </w:rPr>
              <w:t> </w:t>
            </w:r>
            <w:r>
              <w:rPr>
                <w:sz w:val="20"/>
              </w:rPr>
              <w:t>kasus</w:t>
            </w:r>
            <w:r>
              <w:rPr>
                <w:spacing w:val="-7"/>
                <w:sz w:val="20"/>
              </w:rPr>
              <w:t> </w:t>
            </w:r>
            <w:r>
              <w:rPr>
                <w:sz w:val="20"/>
              </w:rPr>
              <w:t>pangan</w:t>
            </w:r>
            <w:r>
              <w:rPr>
                <w:spacing w:val="-7"/>
                <w:sz w:val="20"/>
              </w:rPr>
              <w:t> </w:t>
            </w:r>
            <w:r>
              <w:rPr>
                <w:sz w:val="20"/>
              </w:rPr>
              <w:t>yang</w:t>
            </w:r>
            <w:r>
              <w:rPr>
                <w:spacing w:val="-7"/>
                <w:sz w:val="20"/>
              </w:rPr>
              <w:t> </w:t>
            </w:r>
            <w:r>
              <w:rPr>
                <w:sz w:val="20"/>
              </w:rPr>
              <w:t>tidak</w:t>
            </w:r>
            <w:r>
              <w:rPr>
                <w:spacing w:val="-7"/>
                <w:sz w:val="20"/>
              </w:rPr>
              <w:t> </w:t>
            </w:r>
            <w:r>
              <w:rPr>
                <w:sz w:val="20"/>
              </w:rPr>
              <w:t>sesuai</w:t>
            </w:r>
            <w:r>
              <w:rPr>
                <w:spacing w:val="-7"/>
                <w:sz w:val="20"/>
              </w:rPr>
              <w:t> </w:t>
            </w:r>
            <w:r>
              <w:rPr>
                <w:sz w:val="20"/>
              </w:rPr>
              <w:t>standar mutu yang telah ditetapkan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5"/>
              <w:jc w:val="right"/>
              <w:rPr>
                <w:sz w:val="20"/>
              </w:rPr>
            </w:pPr>
            <w:r>
              <w:rPr>
                <w:spacing w:val="-5"/>
                <w:sz w:val="20"/>
              </w:rPr>
              <w:t>18</w:t>
            </w:r>
          </w:p>
        </w:tc>
        <w:tc>
          <w:tcPr>
            <w:tcW w:w="1360" w:type="dxa"/>
          </w:tcPr>
          <w:p>
            <w:pPr>
              <w:pStyle w:val="TableParagraph"/>
              <w:spacing w:line="229" w:lineRule="exact"/>
              <w:ind w:left="554"/>
              <w:rPr>
                <w:sz w:val="20"/>
              </w:rPr>
            </w:pPr>
            <w:r>
              <w:rPr>
                <w:spacing w:val="-2"/>
                <w:sz w:val="20"/>
              </w:rPr>
              <w:t>17,50</w:t>
            </w:r>
          </w:p>
        </w:tc>
        <w:tc>
          <w:tcPr>
            <w:tcW w:w="1360" w:type="dxa"/>
          </w:tcPr>
          <w:p>
            <w:pPr>
              <w:pStyle w:val="TableParagraph"/>
              <w:spacing w:line="229" w:lineRule="exact"/>
              <w:ind w:left="554"/>
              <w:rPr>
                <w:sz w:val="20"/>
              </w:rPr>
            </w:pPr>
            <w:r>
              <w:rPr>
                <w:spacing w:val="-2"/>
                <w:sz w:val="20"/>
              </w:rPr>
              <w:t>17,00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18</w:t>
            </w:r>
          </w:p>
        </w:tc>
        <w:tc>
          <w:tcPr>
            <w:tcW w:w="1112" w:type="dxa"/>
          </w:tcPr>
          <w:p>
            <w:pPr>
              <w:pStyle w:val="TableParagraph"/>
              <w:spacing w:line="229" w:lineRule="exact"/>
              <w:ind w:right="158"/>
              <w:jc w:val="right"/>
              <w:rPr>
                <w:sz w:val="20"/>
              </w:rPr>
            </w:pPr>
            <w:r>
              <w:rPr>
                <w:spacing w:val="-5"/>
                <w:sz w:val="20"/>
              </w:rPr>
              <w:t>17</w:t>
            </w:r>
          </w:p>
        </w:tc>
        <w:tc>
          <w:tcPr>
            <w:tcW w:w="904" w:type="dxa"/>
          </w:tcPr>
          <w:p>
            <w:pPr>
              <w:pStyle w:val="TableParagraph"/>
              <w:rPr>
                <w:rFonts w:ascii="Times New Roman"/>
                <w:sz w:val="20"/>
              </w:rPr>
            </w:pPr>
          </w:p>
        </w:tc>
      </w:tr>
      <w:tr>
        <w:trPr>
          <w:trHeight w:val="468" w:hRule="atLeast"/>
        </w:trPr>
        <w:tc>
          <w:tcPr>
            <w:tcW w:w="457" w:type="dxa"/>
          </w:tcPr>
          <w:p>
            <w:pPr>
              <w:pStyle w:val="TableParagraph"/>
              <w:rPr>
                <w:rFonts w:ascii="Times New Roman"/>
                <w:sz w:val="20"/>
              </w:rPr>
            </w:pPr>
          </w:p>
        </w:tc>
        <w:tc>
          <w:tcPr>
            <w:tcW w:w="5222" w:type="dxa"/>
            <w:gridSpan w:val="2"/>
          </w:tcPr>
          <w:p>
            <w:pPr>
              <w:pStyle w:val="TableParagraph"/>
              <w:spacing w:line="228" w:lineRule="exact"/>
              <w:ind w:left="426"/>
              <w:rPr>
                <w:rFonts w:ascii="Arial"/>
                <w:i/>
                <w:sz w:val="20"/>
              </w:rPr>
            </w:pPr>
            <w:r>
              <w:rPr>
                <w:rFonts w:ascii="Arial"/>
                <w:i/>
                <w:sz w:val="20"/>
              </w:rPr>
              <w:t>Jumlah</w:t>
            </w:r>
            <w:r>
              <w:rPr>
                <w:rFonts w:ascii="Arial"/>
                <w:i/>
                <w:spacing w:val="-8"/>
                <w:sz w:val="20"/>
              </w:rPr>
              <w:t> </w:t>
            </w:r>
            <w:r>
              <w:rPr>
                <w:rFonts w:ascii="Arial"/>
                <w:i/>
                <w:sz w:val="20"/>
              </w:rPr>
              <w:t>Pengawasan</w:t>
            </w:r>
            <w:r>
              <w:rPr>
                <w:rFonts w:ascii="Arial"/>
                <w:i/>
                <w:spacing w:val="-9"/>
                <w:sz w:val="20"/>
              </w:rPr>
              <w:t> </w:t>
            </w:r>
            <w:r>
              <w:rPr>
                <w:rFonts w:ascii="Arial"/>
                <w:i/>
                <w:sz w:val="20"/>
              </w:rPr>
              <w:t>Keamanan</w:t>
            </w:r>
            <w:r>
              <w:rPr>
                <w:rFonts w:ascii="Arial"/>
                <w:i/>
                <w:spacing w:val="-9"/>
                <w:sz w:val="20"/>
              </w:rPr>
              <w:t> </w:t>
            </w:r>
            <w:r>
              <w:rPr>
                <w:rFonts w:ascii="Arial"/>
                <w:i/>
                <w:sz w:val="20"/>
              </w:rPr>
              <w:t>Pangan</w:t>
            </w:r>
            <w:r>
              <w:rPr>
                <w:rFonts w:ascii="Arial"/>
                <w:i/>
                <w:spacing w:val="-9"/>
                <w:sz w:val="20"/>
              </w:rPr>
              <w:t> </w:t>
            </w:r>
            <w:r>
              <w:rPr>
                <w:rFonts w:ascii="Arial"/>
                <w:i/>
                <w:sz w:val="20"/>
              </w:rPr>
              <w:t>Segar</w:t>
            </w:r>
            <w:r>
              <w:rPr>
                <w:rFonts w:ascii="Arial"/>
                <w:i/>
                <w:spacing w:val="-8"/>
                <w:sz w:val="20"/>
              </w:rPr>
              <w:t> </w:t>
            </w:r>
            <w:r>
              <w:rPr>
                <w:rFonts w:ascii="Arial"/>
                <w:i/>
                <w:sz w:val="20"/>
              </w:rPr>
              <w:t>Asal Tumbuhan (Kali)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8" w:lineRule="exact"/>
              <w:ind w:right="295"/>
              <w:jc w:val="right"/>
              <w:rPr>
                <w:sz w:val="20"/>
              </w:rPr>
            </w:pPr>
            <w:r>
              <w:rPr>
                <w:spacing w:val="-5"/>
                <w:sz w:val="20"/>
              </w:rPr>
              <w:t>12</w:t>
            </w:r>
          </w:p>
        </w:tc>
        <w:tc>
          <w:tcPr>
            <w:tcW w:w="1360" w:type="dxa"/>
          </w:tcPr>
          <w:p>
            <w:pPr>
              <w:pStyle w:val="TableParagraph"/>
              <w:spacing w:line="228" w:lineRule="exact"/>
              <w:ind w:right="293"/>
              <w:jc w:val="right"/>
              <w:rPr>
                <w:sz w:val="20"/>
              </w:rPr>
            </w:pPr>
            <w:r>
              <w:rPr>
                <w:spacing w:val="-5"/>
                <w:sz w:val="20"/>
              </w:rPr>
              <w:t>12</w:t>
            </w:r>
          </w:p>
        </w:tc>
        <w:tc>
          <w:tcPr>
            <w:tcW w:w="1360" w:type="dxa"/>
          </w:tcPr>
          <w:p>
            <w:pPr>
              <w:pStyle w:val="TableParagraph"/>
              <w:spacing w:line="228" w:lineRule="exact"/>
              <w:ind w:right="293"/>
              <w:jc w:val="right"/>
              <w:rPr>
                <w:sz w:val="20"/>
              </w:rPr>
            </w:pPr>
            <w:r>
              <w:rPr>
                <w:spacing w:val="-5"/>
                <w:sz w:val="20"/>
              </w:rPr>
              <w:t>12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8" w:lineRule="exact"/>
              <w:ind w:right="158"/>
              <w:jc w:val="right"/>
              <w:rPr>
                <w:sz w:val="20"/>
              </w:rPr>
            </w:pPr>
            <w:r>
              <w:rPr>
                <w:spacing w:val="-5"/>
                <w:sz w:val="20"/>
              </w:rPr>
              <w:t>12</w:t>
            </w:r>
          </w:p>
        </w:tc>
        <w:tc>
          <w:tcPr>
            <w:tcW w:w="1112" w:type="dxa"/>
          </w:tcPr>
          <w:p>
            <w:pPr>
              <w:pStyle w:val="TableParagraph"/>
              <w:spacing w:line="228" w:lineRule="exact"/>
              <w:ind w:right="158"/>
              <w:jc w:val="right"/>
              <w:rPr>
                <w:sz w:val="20"/>
              </w:rPr>
            </w:pPr>
            <w:r>
              <w:rPr>
                <w:spacing w:val="-5"/>
                <w:sz w:val="20"/>
              </w:rPr>
              <w:t>12</w:t>
            </w:r>
          </w:p>
        </w:tc>
        <w:tc>
          <w:tcPr>
            <w:tcW w:w="904" w:type="dxa"/>
          </w:tcPr>
          <w:p>
            <w:pPr>
              <w:pStyle w:val="TableParagraph"/>
              <w:rPr>
                <w:rFonts w:ascii="Times New Roman"/>
                <w:sz w:val="20"/>
              </w:rPr>
            </w:pPr>
          </w:p>
        </w:tc>
      </w:tr>
      <w:tr>
        <w:trPr>
          <w:trHeight w:val="281" w:hRule="atLeast"/>
        </w:trPr>
        <w:tc>
          <w:tcPr>
            <w:tcW w:w="457" w:type="dxa"/>
          </w:tcPr>
          <w:p>
            <w:pPr>
              <w:pStyle w:val="TableParagraph"/>
              <w:spacing w:line="207" w:lineRule="exact" w:before="55"/>
              <w:ind w:left="111"/>
              <w:rPr>
                <w:sz w:val="20"/>
              </w:rPr>
            </w:pPr>
            <w:r>
              <w:rPr>
                <w:spacing w:val="-10"/>
                <w:sz w:val="20"/>
              </w:rPr>
              <w:t>A</w:t>
            </w:r>
          </w:p>
        </w:tc>
        <w:tc>
          <w:tcPr>
            <w:tcW w:w="5222" w:type="dxa"/>
            <w:gridSpan w:val="2"/>
          </w:tcPr>
          <w:p>
            <w:pPr>
              <w:pStyle w:val="TableParagraph"/>
              <w:spacing w:line="207" w:lineRule="exact" w:before="55"/>
              <w:ind w:left="110"/>
              <w:rPr>
                <w:sz w:val="20"/>
              </w:rPr>
            </w:pPr>
            <w:r>
              <w:rPr>
                <w:sz w:val="20"/>
              </w:rPr>
              <w:t>Persentase</w:t>
            </w:r>
            <w:r>
              <w:rPr>
                <w:spacing w:val="-9"/>
                <w:sz w:val="20"/>
              </w:rPr>
              <w:t> </w:t>
            </w:r>
            <w:r>
              <w:rPr>
                <w:sz w:val="20"/>
              </w:rPr>
              <w:t>Ketersediaan</w:t>
            </w:r>
            <w:r>
              <w:rPr>
                <w:spacing w:val="-7"/>
                <w:sz w:val="20"/>
              </w:rPr>
              <w:t> </w:t>
            </w:r>
            <w:r>
              <w:rPr>
                <w:spacing w:val="-2"/>
                <w:sz w:val="20"/>
              </w:rPr>
              <w:t>Pangan</w:t>
            </w:r>
          </w:p>
        </w:tc>
        <w:tc>
          <w:tcPr>
            <w:tcW w:w="608" w:type="dxa"/>
          </w:tcPr>
          <w:p>
            <w:pPr>
              <w:pStyle w:val="TableParagraph"/>
              <w:rPr>
                <w:rFonts w:ascii="Times New Roman"/>
                <w:sz w:val="20"/>
              </w:rPr>
            </w:pPr>
          </w:p>
        </w:tc>
        <w:tc>
          <w:tcPr>
            <w:tcW w:w="524" w:type="dxa"/>
          </w:tcPr>
          <w:p>
            <w:pPr>
              <w:pStyle w:val="TableParagraph"/>
              <w:spacing w:before="4"/>
              <w:ind w:left="173"/>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62" w:hRule="atLeast"/>
        </w:trPr>
        <w:tc>
          <w:tcPr>
            <w:tcW w:w="457" w:type="dxa"/>
          </w:tcPr>
          <w:p>
            <w:pPr>
              <w:pStyle w:val="TableParagraph"/>
              <w:rPr>
                <w:rFonts w:ascii="Times New Roman"/>
                <w:sz w:val="20"/>
              </w:rPr>
            </w:pPr>
          </w:p>
        </w:tc>
        <w:tc>
          <w:tcPr>
            <w:tcW w:w="326" w:type="dxa"/>
            <w:tcBorders>
              <w:right w:val="nil"/>
            </w:tcBorders>
          </w:tcPr>
          <w:p>
            <w:pPr>
              <w:pStyle w:val="TableParagraph"/>
              <w:spacing w:before="3"/>
              <w:ind w:left="53" w:right="42"/>
              <w:jc w:val="center"/>
              <w:rPr>
                <w:sz w:val="20"/>
              </w:rPr>
            </w:pPr>
            <w:r>
              <w:rPr>
                <w:spacing w:val="-10"/>
                <w:sz w:val="20"/>
              </w:rPr>
              <w:t>a</w:t>
            </w:r>
          </w:p>
        </w:tc>
        <w:tc>
          <w:tcPr>
            <w:tcW w:w="4896" w:type="dxa"/>
            <w:tcBorders>
              <w:left w:val="nil"/>
            </w:tcBorders>
          </w:tcPr>
          <w:p>
            <w:pPr>
              <w:pStyle w:val="TableParagraph"/>
              <w:spacing w:line="228" w:lineRule="exact"/>
              <w:ind w:left="105" w:right="102"/>
              <w:rPr>
                <w:sz w:val="20"/>
              </w:rPr>
            </w:pPr>
            <w:r>
              <w:rPr>
                <w:sz w:val="20"/>
              </w:rPr>
              <w:t>Tersedianya</w:t>
            </w:r>
            <w:r>
              <w:rPr>
                <w:spacing w:val="-10"/>
                <w:sz w:val="20"/>
              </w:rPr>
              <w:t> </w:t>
            </w:r>
            <w:r>
              <w:rPr>
                <w:sz w:val="20"/>
              </w:rPr>
              <w:t>Infrastruktur</w:t>
            </w:r>
            <w:r>
              <w:rPr>
                <w:spacing w:val="-9"/>
                <w:sz w:val="20"/>
              </w:rPr>
              <w:t> </w:t>
            </w:r>
            <w:r>
              <w:rPr>
                <w:sz w:val="20"/>
              </w:rPr>
              <w:t>Pergudangan</w:t>
            </w:r>
            <w:r>
              <w:rPr>
                <w:spacing w:val="-10"/>
                <w:sz w:val="20"/>
              </w:rPr>
              <w:t> </w:t>
            </w:r>
            <w:r>
              <w:rPr>
                <w:sz w:val="20"/>
              </w:rPr>
              <w:t>dan</w:t>
            </w:r>
            <w:r>
              <w:rPr>
                <w:spacing w:val="-10"/>
                <w:sz w:val="20"/>
              </w:rPr>
              <w:t> </w:t>
            </w:r>
            <w:r>
              <w:rPr>
                <w:sz w:val="20"/>
              </w:rPr>
              <w:t>Sarana Pendukung Lainnya</w:t>
            </w:r>
          </w:p>
        </w:tc>
        <w:tc>
          <w:tcPr>
            <w:tcW w:w="608" w:type="dxa"/>
          </w:tcPr>
          <w:p>
            <w:pPr>
              <w:pStyle w:val="TableParagraph"/>
              <w:rPr>
                <w:rFonts w:ascii="Times New Roman"/>
                <w:sz w:val="20"/>
              </w:rPr>
            </w:pPr>
          </w:p>
        </w:tc>
        <w:tc>
          <w:tcPr>
            <w:tcW w:w="524" w:type="dxa"/>
          </w:tcPr>
          <w:p>
            <w:pPr>
              <w:pStyle w:val="TableParagraph"/>
              <w:spacing w:line="234"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02" w:hRule="atLeast"/>
        </w:trPr>
        <w:tc>
          <w:tcPr>
            <w:tcW w:w="457" w:type="dxa"/>
            <w:vMerge w:val="restart"/>
          </w:tcPr>
          <w:p>
            <w:pPr>
              <w:pStyle w:val="TableParagraph"/>
              <w:rPr>
                <w:rFonts w:ascii="Times New Roman"/>
                <w:sz w:val="20"/>
              </w:rPr>
            </w:pPr>
          </w:p>
        </w:tc>
        <w:tc>
          <w:tcPr>
            <w:tcW w:w="326" w:type="dxa"/>
            <w:tcBorders>
              <w:bottom w:val="nil"/>
              <w:right w:val="nil"/>
            </w:tcBorders>
          </w:tcPr>
          <w:p>
            <w:pPr>
              <w:pStyle w:val="TableParagraph"/>
              <w:spacing w:line="183" w:lineRule="exact"/>
              <w:ind w:left="53" w:right="42"/>
              <w:jc w:val="center"/>
              <w:rPr>
                <w:sz w:val="20"/>
              </w:rPr>
            </w:pPr>
            <w:r>
              <w:rPr>
                <w:spacing w:val="-10"/>
                <w:sz w:val="20"/>
              </w:rPr>
              <w:t>b</w:t>
            </w:r>
          </w:p>
        </w:tc>
        <w:tc>
          <w:tcPr>
            <w:tcW w:w="4896" w:type="dxa"/>
            <w:tcBorders>
              <w:left w:val="nil"/>
              <w:bottom w:val="nil"/>
            </w:tcBorders>
          </w:tcPr>
          <w:p>
            <w:pPr>
              <w:pStyle w:val="TableParagraph"/>
              <w:rPr>
                <w:rFonts w:ascii="Times New Roman"/>
                <w:sz w:val="14"/>
              </w:rPr>
            </w:pPr>
          </w:p>
        </w:tc>
        <w:tc>
          <w:tcPr>
            <w:tcW w:w="608" w:type="dxa"/>
            <w:vMerge w:val="restart"/>
          </w:tcPr>
          <w:p>
            <w:pPr>
              <w:pStyle w:val="TableParagraph"/>
              <w:rPr>
                <w:rFonts w:ascii="Times New Roman"/>
                <w:sz w:val="20"/>
              </w:rPr>
            </w:pPr>
          </w:p>
        </w:tc>
        <w:tc>
          <w:tcPr>
            <w:tcW w:w="524" w:type="dxa"/>
            <w:vMerge w:val="restart"/>
          </w:tcPr>
          <w:p>
            <w:pPr>
              <w:pStyle w:val="TableParagraph"/>
              <w:spacing w:line="230" w:lineRule="exact"/>
              <w:ind w:left="105"/>
              <w:rPr>
                <w:sz w:val="22"/>
              </w:rPr>
            </w:pPr>
            <w:r>
              <w:rPr>
                <w:spacing w:val="-10"/>
                <w:sz w:val="22"/>
              </w:rPr>
              <w:t>🗸</w:t>
            </w:r>
          </w:p>
        </w:tc>
        <w:tc>
          <w:tcPr>
            <w:tcW w:w="612" w:type="dxa"/>
            <w:vMerge w:val="restart"/>
          </w:tcPr>
          <w:p>
            <w:pPr>
              <w:pStyle w:val="TableParagraph"/>
              <w:rPr>
                <w:rFonts w:ascii="Times New Roman"/>
                <w:sz w:val="20"/>
              </w:rPr>
            </w:pPr>
          </w:p>
        </w:tc>
        <w:tc>
          <w:tcPr>
            <w:tcW w:w="1364" w:type="dxa"/>
            <w:vMerge w:val="restart"/>
          </w:tcPr>
          <w:p>
            <w:pPr>
              <w:pStyle w:val="TableParagraph"/>
              <w:rPr>
                <w:rFonts w:ascii="Times New Roman"/>
                <w:sz w:val="20"/>
              </w:rPr>
            </w:pPr>
          </w:p>
        </w:tc>
        <w:tc>
          <w:tcPr>
            <w:tcW w:w="1360" w:type="dxa"/>
            <w:vMerge w:val="restart"/>
          </w:tcPr>
          <w:p>
            <w:pPr>
              <w:pStyle w:val="TableParagraph"/>
              <w:rPr>
                <w:rFonts w:ascii="Times New Roman"/>
                <w:sz w:val="20"/>
              </w:rPr>
            </w:pPr>
          </w:p>
        </w:tc>
        <w:tc>
          <w:tcPr>
            <w:tcW w:w="1360" w:type="dxa"/>
            <w:vMerge w:val="restart"/>
          </w:tcPr>
          <w:p>
            <w:pPr>
              <w:pStyle w:val="TableParagraph"/>
              <w:rPr>
                <w:rFonts w:ascii="Times New Roman"/>
                <w:sz w:val="20"/>
              </w:rPr>
            </w:pPr>
          </w:p>
        </w:tc>
        <w:tc>
          <w:tcPr>
            <w:tcW w:w="909" w:type="dxa"/>
            <w:vMerge w:val="restart"/>
          </w:tcPr>
          <w:p>
            <w:pPr>
              <w:pStyle w:val="TableParagraph"/>
              <w:rPr>
                <w:rFonts w:ascii="Times New Roman"/>
                <w:sz w:val="20"/>
              </w:rPr>
            </w:pPr>
          </w:p>
        </w:tc>
        <w:tc>
          <w:tcPr>
            <w:tcW w:w="904"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904" w:type="dxa"/>
            <w:vMerge w:val="restart"/>
          </w:tcPr>
          <w:p>
            <w:pPr>
              <w:pStyle w:val="TableParagraph"/>
              <w:rPr>
                <w:rFonts w:ascii="Times New Roman"/>
                <w:sz w:val="20"/>
              </w:rPr>
            </w:pPr>
          </w:p>
        </w:tc>
      </w:tr>
      <w:tr>
        <w:trPr>
          <w:trHeight w:val="197" w:hRule="atLeast"/>
        </w:trPr>
        <w:tc>
          <w:tcPr>
            <w:tcW w:w="457" w:type="dxa"/>
            <w:vMerge/>
            <w:tcBorders>
              <w:top w:val="nil"/>
            </w:tcBorders>
          </w:tcPr>
          <w:p>
            <w:pPr>
              <w:rPr>
                <w:sz w:val="2"/>
                <w:szCs w:val="2"/>
              </w:rPr>
            </w:pPr>
          </w:p>
        </w:tc>
        <w:tc>
          <w:tcPr>
            <w:tcW w:w="326" w:type="dxa"/>
            <w:tcBorders>
              <w:top w:val="nil"/>
              <w:right w:val="nil"/>
            </w:tcBorders>
          </w:tcPr>
          <w:p>
            <w:pPr>
              <w:pStyle w:val="TableParagraph"/>
              <w:rPr>
                <w:rFonts w:ascii="Times New Roman"/>
                <w:sz w:val="12"/>
              </w:rPr>
            </w:pPr>
          </w:p>
        </w:tc>
        <w:tc>
          <w:tcPr>
            <w:tcW w:w="4896" w:type="dxa"/>
            <w:tcBorders>
              <w:top w:val="nil"/>
              <w:left w:val="nil"/>
            </w:tcBorders>
          </w:tcPr>
          <w:p>
            <w:pPr>
              <w:pStyle w:val="TableParagraph"/>
              <w:spacing w:line="177" w:lineRule="exact"/>
              <w:ind w:left="105"/>
              <w:rPr>
                <w:sz w:val="20"/>
              </w:rPr>
            </w:pPr>
            <w:r>
              <w:rPr>
                <w:sz w:val="20"/>
              </w:rPr>
              <w:t>Tersalurkannya</w:t>
            </w:r>
            <w:r>
              <w:rPr>
                <w:spacing w:val="-7"/>
                <w:sz w:val="20"/>
              </w:rPr>
              <w:t> </w:t>
            </w:r>
            <w:r>
              <w:rPr>
                <w:sz w:val="20"/>
              </w:rPr>
              <w:t>Pangan</w:t>
            </w:r>
            <w:r>
              <w:rPr>
                <w:spacing w:val="-3"/>
                <w:sz w:val="20"/>
              </w:rPr>
              <w:t> </w:t>
            </w:r>
            <w:r>
              <w:rPr>
                <w:sz w:val="20"/>
              </w:rPr>
              <w:t>Pokok</w:t>
            </w:r>
            <w:r>
              <w:rPr>
                <w:spacing w:val="-6"/>
                <w:sz w:val="20"/>
              </w:rPr>
              <w:t> </w:t>
            </w:r>
            <w:r>
              <w:rPr>
                <w:sz w:val="20"/>
              </w:rPr>
              <w:t>dan</w:t>
            </w:r>
            <w:r>
              <w:rPr>
                <w:spacing w:val="-3"/>
                <w:sz w:val="20"/>
              </w:rPr>
              <w:t> </w:t>
            </w:r>
            <w:r>
              <w:rPr>
                <w:sz w:val="20"/>
              </w:rPr>
              <w:t>Pangan</w:t>
            </w:r>
            <w:r>
              <w:rPr>
                <w:spacing w:val="-2"/>
                <w:sz w:val="20"/>
              </w:rPr>
              <w:t> Lainnya</w:t>
            </w: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vMerge/>
            <w:tcBorders>
              <w:top w:val="nil"/>
            </w:tcBorders>
          </w:tcPr>
          <w:p>
            <w:pPr>
              <w:rPr>
                <w:sz w:val="2"/>
                <w:szCs w:val="2"/>
              </w:rPr>
            </w:pPr>
          </w:p>
        </w:tc>
        <w:tc>
          <w:tcPr>
            <w:tcW w:w="1364" w:type="dxa"/>
            <w:vMerge/>
            <w:tcBorders>
              <w:top w:val="nil"/>
            </w:tcBorders>
          </w:tcPr>
          <w:p>
            <w:pPr>
              <w:rPr>
                <w:sz w:val="2"/>
                <w:szCs w:val="2"/>
              </w:rPr>
            </w:pPr>
          </w:p>
        </w:tc>
        <w:tc>
          <w:tcPr>
            <w:tcW w:w="1360" w:type="dxa"/>
            <w:vMerge/>
            <w:tcBorders>
              <w:top w:val="nil"/>
            </w:tcBorders>
          </w:tcPr>
          <w:p>
            <w:pPr>
              <w:rPr>
                <w:sz w:val="2"/>
                <w:szCs w:val="2"/>
              </w:rPr>
            </w:pPr>
          </w:p>
        </w:tc>
        <w:tc>
          <w:tcPr>
            <w:tcW w:w="1360" w:type="dxa"/>
            <w:vMerge/>
            <w:tcBorders>
              <w:top w:val="nil"/>
            </w:tcBorders>
          </w:tcPr>
          <w:p>
            <w:pPr>
              <w:rPr>
                <w:sz w:val="2"/>
                <w:szCs w:val="2"/>
              </w:rPr>
            </w:pPr>
          </w:p>
        </w:tc>
        <w:tc>
          <w:tcPr>
            <w:tcW w:w="909" w:type="dxa"/>
            <w:vMerge/>
            <w:tcBorders>
              <w:top w:val="nil"/>
            </w:tcBorders>
          </w:tcPr>
          <w:p>
            <w:pPr>
              <w:rPr>
                <w:sz w:val="2"/>
                <w:szCs w:val="2"/>
              </w:rPr>
            </w:pPr>
          </w:p>
        </w:tc>
        <w:tc>
          <w:tcPr>
            <w:tcW w:w="904" w:type="dxa"/>
            <w:vMerge/>
            <w:tcBorders>
              <w:top w:val="nil"/>
            </w:tcBorders>
          </w:tcPr>
          <w:p>
            <w:pPr>
              <w:rPr>
                <w:sz w:val="2"/>
                <w:szCs w:val="2"/>
              </w:rPr>
            </w:pPr>
          </w:p>
        </w:tc>
        <w:tc>
          <w:tcPr>
            <w:tcW w:w="1112" w:type="dxa"/>
            <w:vMerge/>
            <w:tcBorders>
              <w:top w:val="nil"/>
            </w:tcBorders>
          </w:tcPr>
          <w:p>
            <w:pPr>
              <w:rPr>
                <w:sz w:val="2"/>
                <w:szCs w:val="2"/>
              </w:rPr>
            </w:pPr>
          </w:p>
        </w:tc>
        <w:tc>
          <w:tcPr>
            <w:tcW w:w="1112" w:type="dxa"/>
            <w:vMerge/>
            <w:tcBorders>
              <w:top w:val="nil"/>
            </w:tcBorders>
          </w:tcPr>
          <w:p>
            <w:pPr>
              <w:rPr>
                <w:sz w:val="2"/>
                <w:szCs w:val="2"/>
              </w:rPr>
            </w:pPr>
          </w:p>
        </w:tc>
        <w:tc>
          <w:tcPr>
            <w:tcW w:w="904" w:type="dxa"/>
            <w:vMerge/>
            <w:tcBorders>
              <w:top w:val="nil"/>
            </w:tcBorders>
          </w:tcPr>
          <w:p>
            <w:pPr>
              <w:rPr>
                <w:sz w:val="2"/>
                <w:szCs w:val="2"/>
              </w:rPr>
            </w:pPr>
          </w:p>
        </w:tc>
      </w:tr>
      <w:tr>
        <w:trPr>
          <w:trHeight w:val="570" w:hRule="atLeast"/>
        </w:trPr>
        <w:tc>
          <w:tcPr>
            <w:tcW w:w="457" w:type="dxa"/>
          </w:tcPr>
          <w:p>
            <w:pPr>
              <w:pStyle w:val="TableParagraph"/>
              <w:rPr>
                <w:rFonts w:ascii="Times New Roman"/>
                <w:sz w:val="20"/>
              </w:rPr>
            </w:pPr>
          </w:p>
        </w:tc>
        <w:tc>
          <w:tcPr>
            <w:tcW w:w="326" w:type="dxa"/>
            <w:tcBorders>
              <w:right w:val="nil"/>
            </w:tcBorders>
          </w:tcPr>
          <w:p>
            <w:pPr>
              <w:pStyle w:val="TableParagraph"/>
              <w:ind w:left="42" w:right="42"/>
              <w:jc w:val="center"/>
              <w:rPr>
                <w:sz w:val="20"/>
              </w:rPr>
            </w:pPr>
            <w:r>
              <w:rPr>
                <w:spacing w:val="-10"/>
                <w:sz w:val="20"/>
              </w:rPr>
              <w:t>c</w:t>
            </w:r>
          </w:p>
        </w:tc>
        <w:tc>
          <w:tcPr>
            <w:tcW w:w="4896" w:type="dxa"/>
            <w:tcBorders>
              <w:left w:val="nil"/>
            </w:tcBorders>
          </w:tcPr>
          <w:p>
            <w:pPr>
              <w:pStyle w:val="TableParagraph"/>
              <w:spacing w:line="228" w:lineRule="exact" w:before="94"/>
              <w:ind w:left="105" w:right="102"/>
              <w:rPr>
                <w:sz w:val="20"/>
              </w:rPr>
            </w:pPr>
            <w:r>
              <w:rPr>
                <w:sz w:val="20"/>
              </w:rPr>
              <w:t>Tersedianya</w:t>
            </w:r>
            <w:r>
              <w:rPr>
                <w:spacing w:val="-7"/>
                <w:sz w:val="20"/>
              </w:rPr>
              <w:t> </w:t>
            </w:r>
            <w:r>
              <w:rPr>
                <w:sz w:val="20"/>
              </w:rPr>
              <w:t>regulasi</w:t>
            </w:r>
            <w:r>
              <w:rPr>
                <w:spacing w:val="-5"/>
                <w:sz w:val="20"/>
              </w:rPr>
              <w:t> </w:t>
            </w:r>
            <w:r>
              <w:rPr>
                <w:sz w:val="20"/>
              </w:rPr>
              <w:t>harga</w:t>
            </w:r>
            <w:r>
              <w:rPr>
                <w:spacing w:val="-10"/>
                <w:sz w:val="20"/>
              </w:rPr>
              <w:t> </w:t>
            </w:r>
            <w:r>
              <w:rPr>
                <w:sz w:val="20"/>
              </w:rPr>
              <w:t>minimun</w:t>
            </w:r>
            <w:r>
              <w:rPr>
                <w:spacing w:val="-10"/>
                <w:sz w:val="20"/>
              </w:rPr>
              <w:t> </w:t>
            </w:r>
            <w:r>
              <w:rPr>
                <w:sz w:val="20"/>
              </w:rPr>
              <w:t>daerah</w:t>
            </w:r>
            <w:r>
              <w:rPr>
                <w:spacing w:val="-7"/>
                <w:sz w:val="20"/>
              </w:rPr>
              <w:t> </w:t>
            </w:r>
            <w:r>
              <w:rPr>
                <w:sz w:val="20"/>
              </w:rPr>
              <w:t>untuk pangan lokal</w:t>
            </w:r>
          </w:p>
        </w:tc>
        <w:tc>
          <w:tcPr>
            <w:tcW w:w="608" w:type="dxa"/>
          </w:tcPr>
          <w:p>
            <w:pPr>
              <w:pStyle w:val="TableParagraph"/>
              <w:rPr>
                <w:rFonts w:ascii="Times New Roman"/>
                <w:sz w:val="20"/>
              </w:rPr>
            </w:pPr>
          </w:p>
        </w:tc>
        <w:tc>
          <w:tcPr>
            <w:tcW w:w="524" w:type="dxa"/>
          </w:tcPr>
          <w:p>
            <w:pPr>
              <w:pStyle w:val="TableParagraph"/>
              <w:spacing w:line="230"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bl>
    <w:p>
      <w:pPr>
        <w:pStyle w:val="TableParagraph"/>
        <w:spacing w:after="0"/>
        <w:rPr>
          <w:rFonts w:ascii="Times New Roman"/>
          <w:sz w:val="20"/>
        </w:rPr>
        <w:sectPr>
          <w:footerReference w:type="default" r:id="rId27"/>
          <w:pgSz w:w="18720" w:h="12240" w:orient="landscape"/>
          <w:pgMar w:header="0" w:footer="980" w:top="1340" w:bottom="1180" w:left="1080" w:right="1080"/>
          <w:pgNumType w:start="32"/>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7"/>
        <w:gridCol w:w="326"/>
        <w:gridCol w:w="4896"/>
        <w:gridCol w:w="608"/>
        <w:gridCol w:w="524"/>
        <w:gridCol w:w="612"/>
        <w:gridCol w:w="1364"/>
        <w:gridCol w:w="1360"/>
        <w:gridCol w:w="1360"/>
        <w:gridCol w:w="909"/>
        <w:gridCol w:w="904"/>
        <w:gridCol w:w="1112"/>
        <w:gridCol w:w="1112"/>
        <w:gridCol w:w="904"/>
      </w:tblGrid>
      <w:tr>
        <w:trPr>
          <w:trHeight w:val="462" w:hRule="atLeast"/>
        </w:trPr>
        <w:tc>
          <w:tcPr>
            <w:tcW w:w="457" w:type="dxa"/>
            <w:vMerge w:val="restart"/>
          </w:tcPr>
          <w:p>
            <w:pPr>
              <w:pStyle w:val="TableParagraph"/>
              <w:spacing w:before="9"/>
              <w:rPr>
                <w:rFonts w:ascii="Times New Roman"/>
                <w:b/>
                <w:sz w:val="20"/>
              </w:rPr>
            </w:pPr>
          </w:p>
          <w:p>
            <w:pPr>
              <w:pStyle w:val="TableParagraph"/>
              <w:spacing w:line="229" w:lineRule="exact"/>
              <w:ind w:left="16"/>
              <w:jc w:val="center"/>
              <w:rPr>
                <w:rFonts w:ascii="Arial"/>
                <w:b/>
                <w:sz w:val="20"/>
              </w:rPr>
            </w:pPr>
            <w:r>
              <w:rPr>
                <w:rFonts w:ascii="Arial"/>
                <w:b/>
                <w:spacing w:val="-10"/>
                <w:sz w:val="20"/>
              </w:rPr>
              <w:t>N</w:t>
            </w:r>
          </w:p>
          <w:p>
            <w:pPr>
              <w:pStyle w:val="TableParagraph"/>
              <w:spacing w:line="229" w:lineRule="exact"/>
              <w:ind w:left="16" w:right="6"/>
              <w:jc w:val="center"/>
              <w:rPr>
                <w:rFonts w:ascii="Arial"/>
                <w:b/>
                <w:sz w:val="20"/>
              </w:rPr>
            </w:pPr>
            <w:r>
              <w:rPr>
                <w:rFonts w:ascii="Arial"/>
                <w:b/>
                <w:spacing w:val="-10"/>
                <w:sz w:val="20"/>
              </w:rPr>
              <w:t>o</w:t>
            </w:r>
          </w:p>
        </w:tc>
        <w:tc>
          <w:tcPr>
            <w:tcW w:w="5222" w:type="dxa"/>
            <w:gridSpan w:val="2"/>
            <w:vMerge w:val="restart"/>
          </w:tcPr>
          <w:p>
            <w:pPr>
              <w:pStyle w:val="TableParagraph"/>
              <w:spacing w:before="9"/>
              <w:rPr>
                <w:rFonts w:ascii="Times New Roman"/>
                <w:b/>
                <w:sz w:val="20"/>
              </w:rPr>
            </w:pPr>
          </w:p>
          <w:p>
            <w:pPr>
              <w:pStyle w:val="TableParagraph"/>
              <w:ind w:left="1066" w:hanging="484"/>
              <w:rPr>
                <w:rFonts w:ascii="Arial"/>
                <w:b/>
                <w:sz w:val="20"/>
              </w:rPr>
            </w:pPr>
            <w:r>
              <w:rPr>
                <w:rFonts w:ascii="Arial"/>
                <w:b/>
                <w:sz w:val="20"/>
              </w:rPr>
              <w:t>Indikator</w:t>
            </w:r>
            <w:r>
              <w:rPr>
                <w:rFonts w:ascii="Arial"/>
                <w:b/>
                <w:spacing w:val="-14"/>
                <w:sz w:val="20"/>
              </w:rPr>
              <w:t> </w:t>
            </w:r>
            <w:r>
              <w:rPr>
                <w:rFonts w:ascii="Arial"/>
                <w:b/>
                <w:sz w:val="20"/>
              </w:rPr>
              <w:t>Kinerja</w:t>
            </w:r>
            <w:r>
              <w:rPr>
                <w:rFonts w:ascii="Arial"/>
                <w:b/>
                <w:spacing w:val="-13"/>
                <w:sz w:val="20"/>
              </w:rPr>
              <w:t> </w:t>
            </w:r>
            <w:r>
              <w:rPr>
                <w:rFonts w:ascii="Arial"/>
                <w:b/>
                <w:sz w:val="20"/>
              </w:rPr>
              <w:t>Tujuan,</w:t>
            </w:r>
            <w:r>
              <w:rPr>
                <w:rFonts w:ascii="Arial"/>
                <w:b/>
                <w:spacing w:val="-13"/>
                <w:sz w:val="20"/>
              </w:rPr>
              <w:t> </w:t>
            </w:r>
            <w:r>
              <w:rPr>
                <w:rFonts w:ascii="Arial"/>
                <w:b/>
                <w:sz w:val="20"/>
              </w:rPr>
              <w:t>Sasaran,Program (outcome) dan Kegiatan (output)</w:t>
            </w:r>
          </w:p>
        </w:tc>
        <w:tc>
          <w:tcPr>
            <w:tcW w:w="608" w:type="dxa"/>
            <w:vMerge w:val="restart"/>
          </w:tcPr>
          <w:p>
            <w:pPr>
              <w:pStyle w:val="TableParagraph"/>
              <w:spacing w:before="9"/>
              <w:rPr>
                <w:rFonts w:ascii="Times New Roman"/>
                <w:b/>
                <w:sz w:val="20"/>
              </w:rPr>
            </w:pPr>
          </w:p>
          <w:p>
            <w:pPr>
              <w:pStyle w:val="TableParagraph"/>
              <w:ind w:left="217" w:right="154" w:hanging="48"/>
              <w:rPr>
                <w:rFonts w:ascii="Arial"/>
                <w:b/>
                <w:sz w:val="20"/>
              </w:rPr>
            </w:pPr>
            <w:r>
              <w:rPr>
                <w:rFonts w:ascii="Arial"/>
                <w:b/>
                <w:spacing w:val="-6"/>
                <w:sz w:val="20"/>
              </w:rPr>
              <w:t>SP </w:t>
            </w:r>
            <w:r>
              <w:rPr>
                <w:rFonts w:ascii="Arial"/>
                <w:b/>
                <w:spacing w:val="-10"/>
                <w:sz w:val="20"/>
              </w:rPr>
              <w:t>M</w:t>
            </w:r>
          </w:p>
        </w:tc>
        <w:tc>
          <w:tcPr>
            <w:tcW w:w="524" w:type="dxa"/>
            <w:vMerge w:val="restart"/>
          </w:tcPr>
          <w:p>
            <w:pPr>
              <w:pStyle w:val="TableParagraph"/>
              <w:spacing w:before="9"/>
              <w:rPr>
                <w:rFonts w:ascii="Times New Roman"/>
                <w:b/>
                <w:sz w:val="20"/>
              </w:rPr>
            </w:pPr>
          </w:p>
          <w:p>
            <w:pPr>
              <w:pStyle w:val="TableParagraph"/>
              <w:ind w:left="185" w:right="149" w:hanging="28"/>
              <w:rPr>
                <w:rFonts w:ascii="Arial"/>
                <w:b/>
                <w:sz w:val="20"/>
              </w:rPr>
            </w:pPr>
            <w:r>
              <w:rPr>
                <w:rFonts w:ascii="Arial"/>
                <w:b/>
                <w:spacing w:val="-6"/>
                <w:sz w:val="20"/>
              </w:rPr>
              <w:t>IK </w:t>
            </w:r>
            <w:r>
              <w:rPr>
                <w:rFonts w:ascii="Arial"/>
                <w:b/>
                <w:spacing w:val="-10"/>
                <w:sz w:val="20"/>
              </w:rPr>
              <w:t>K</w:t>
            </w:r>
          </w:p>
        </w:tc>
        <w:tc>
          <w:tcPr>
            <w:tcW w:w="4696" w:type="dxa"/>
            <w:gridSpan w:val="4"/>
          </w:tcPr>
          <w:p>
            <w:pPr>
              <w:pStyle w:val="TableParagraph"/>
              <w:spacing w:before="1"/>
              <w:rPr>
                <w:rFonts w:ascii="Times New Roman"/>
                <w:b/>
                <w:sz w:val="20"/>
              </w:rPr>
            </w:pPr>
          </w:p>
          <w:p>
            <w:pPr>
              <w:pStyle w:val="TableParagraph"/>
              <w:spacing w:line="211" w:lineRule="exact"/>
              <w:ind w:left="818"/>
              <w:rPr>
                <w:rFonts w:ascii="Arial"/>
                <w:b/>
                <w:sz w:val="20"/>
              </w:rPr>
            </w:pPr>
            <w:r>
              <w:rPr>
                <w:rFonts w:ascii="Arial"/>
                <w:b/>
                <w:sz w:val="20"/>
              </w:rPr>
              <w:t>Target</w:t>
            </w:r>
            <w:r>
              <w:rPr>
                <w:rFonts w:ascii="Arial"/>
                <w:b/>
                <w:spacing w:val="-3"/>
                <w:sz w:val="20"/>
              </w:rPr>
              <w:t> </w:t>
            </w:r>
            <w:r>
              <w:rPr>
                <w:rFonts w:ascii="Arial"/>
                <w:b/>
                <w:sz w:val="20"/>
              </w:rPr>
              <w:t>Renstra</w:t>
            </w:r>
            <w:r>
              <w:rPr>
                <w:rFonts w:ascii="Arial"/>
                <w:b/>
                <w:spacing w:val="-3"/>
                <w:sz w:val="20"/>
              </w:rPr>
              <w:t> </w:t>
            </w:r>
            <w:r>
              <w:rPr>
                <w:rFonts w:ascii="Arial"/>
                <w:b/>
                <w:sz w:val="20"/>
              </w:rPr>
              <w:t>Prangkat</w:t>
            </w:r>
            <w:r>
              <w:rPr>
                <w:rFonts w:ascii="Arial"/>
                <w:b/>
                <w:spacing w:val="-2"/>
                <w:sz w:val="20"/>
              </w:rPr>
              <w:t> Daerah</w:t>
            </w:r>
          </w:p>
        </w:tc>
        <w:tc>
          <w:tcPr>
            <w:tcW w:w="1813" w:type="dxa"/>
            <w:gridSpan w:val="2"/>
          </w:tcPr>
          <w:p>
            <w:pPr>
              <w:pStyle w:val="TableParagraph"/>
              <w:spacing w:line="228" w:lineRule="exact"/>
              <w:ind w:left="515" w:hanging="76"/>
              <w:rPr>
                <w:rFonts w:ascii="Arial"/>
                <w:b/>
                <w:sz w:val="20"/>
              </w:rPr>
            </w:pPr>
            <w:r>
              <w:rPr>
                <w:rFonts w:ascii="Arial"/>
                <w:b/>
                <w:spacing w:val="-2"/>
                <w:sz w:val="20"/>
              </w:rPr>
              <w:t>Realisasi/ Capaian</w:t>
            </w:r>
          </w:p>
        </w:tc>
        <w:tc>
          <w:tcPr>
            <w:tcW w:w="2224" w:type="dxa"/>
            <w:gridSpan w:val="2"/>
          </w:tcPr>
          <w:p>
            <w:pPr>
              <w:pStyle w:val="TableParagraph"/>
              <w:spacing w:before="1"/>
              <w:rPr>
                <w:rFonts w:ascii="Times New Roman"/>
                <w:b/>
                <w:sz w:val="20"/>
              </w:rPr>
            </w:pPr>
          </w:p>
          <w:p>
            <w:pPr>
              <w:pStyle w:val="TableParagraph"/>
              <w:spacing w:line="211" w:lineRule="exact"/>
              <w:ind w:left="694"/>
              <w:rPr>
                <w:rFonts w:ascii="Arial"/>
                <w:b/>
                <w:sz w:val="20"/>
              </w:rPr>
            </w:pPr>
            <w:r>
              <w:rPr>
                <w:rFonts w:ascii="Arial"/>
                <w:b/>
                <w:spacing w:val="-2"/>
                <w:sz w:val="20"/>
              </w:rPr>
              <w:t>Proyeksi</w:t>
            </w:r>
          </w:p>
        </w:tc>
        <w:tc>
          <w:tcPr>
            <w:tcW w:w="904" w:type="dxa"/>
            <w:vMerge w:val="restart"/>
          </w:tcPr>
          <w:p>
            <w:pPr>
              <w:pStyle w:val="TableParagraph"/>
              <w:spacing w:before="11"/>
              <w:ind w:left="122" w:right="110" w:hanging="5"/>
              <w:jc w:val="center"/>
              <w:rPr>
                <w:rFonts w:ascii="Arial"/>
                <w:b/>
                <w:sz w:val="20"/>
              </w:rPr>
            </w:pPr>
            <w:r>
              <w:rPr>
                <w:rFonts w:ascii="Arial"/>
                <w:b/>
                <w:spacing w:val="-2"/>
                <w:sz w:val="20"/>
              </w:rPr>
              <w:t>Catata </w:t>
            </w:r>
            <w:r>
              <w:rPr>
                <w:rFonts w:ascii="Arial"/>
                <w:b/>
                <w:spacing w:val="-10"/>
                <w:sz w:val="20"/>
              </w:rPr>
              <w:t>n </w:t>
            </w:r>
            <w:r>
              <w:rPr>
                <w:rFonts w:ascii="Arial"/>
                <w:b/>
                <w:spacing w:val="-2"/>
                <w:sz w:val="20"/>
              </w:rPr>
              <w:t>Analisi</w:t>
            </w:r>
          </w:p>
          <w:p>
            <w:pPr>
              <w:pStyle w:val="TableParagraph"/>
              <w:spacing w:line="207" w:lineRule="exact" w:before="2"/>
              <w:ind w:left="6"/>
              <w:jc w:val="center"/>
              <w:rPr>
                <w:rFonts w:ascii="Arial"/>
                <w:b/>
                <w:sz w:val="20"/>
              </w:rPr>
            </w:pPr>
            <w:r>
              <w:rPr>
                <w:rFonts w:ascii="Arial"/>
                <w:b/>
                <w:spacing w:val="-10"/>
                <w:sz w:val="20"/>
              </w:rPr>
              <w:t>s</w:t>
            </w:r>
          </w:p>
        </w:tc>
      </w:tr>
      <w:tr>
        <w:trPr>
          <w:trHeight w:val="458" w:hRule="atLeast"/>
        </w:trPr>
        <w:tc>
          <w:tcPr>
            <w:tcW w:w="457" w:type="dxa"/>
            <w:vMerge/>
            <w:tcBorders>
              <w:top w:val="nil"/>
            </w:tcBorders>
          </w:tcPr>
          <w:p>
            <w:pPr>
              <w:rPr>
                <w:sz w:val="2"/>
                <w:szCs w:val="2"/>
              </w:rPr>
            </w:pPr>
          </w:p>
        </w:tc>
        <w:tc>
          <w:tcPr>
            <w:tcW w:w="5222" w:type="dxa"/>
            <w:gridSpan w:val="2"/>
            <w:vMerge/>
            <w:tcBorders>
              <w:top w:val="nil"/>
            </w:tcBorders>
          </w:tcPr>
          <w:p>
            <w:pPr>
              <w:rPr>
                <w:sz w:val="2"/>
                <w:szCs w:val="2"/>
              </w:rPr>
            </w:pP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tcPr>
          <w:p>
            <w:pPr>
              <w:pStyle w:val="TableParagraph"/>
              <w:spacing w:line="229" w:lineRule="exact"/>
              <w:ind w:left="10"/>
              <w:jc w:val="center"/>
              <w:rPr>
                <w:rFonts w:ascii="Arial"/>
                <w:b/>
                <w:sz w:val="20"/>
              </w:rPr>
            </w:pPr>
            <w:r>
              <w:rPr>
                <w:rFonts w:ascii="Arial"/>
                <w:b/>
                <w:spacing w:val="-5"/>
                <w:sz w:val="20"/>
              </w:rPr>
              <w:t>202</w:t>
            </w:r>
          </w:p>
          <w:p>
            <w:pPr>
              <w:pStyle w:val="TableParagraph"/>
              <w:spacing w:line="207" w:lineRule="exact" w:before="2"/>
              <w:ind w:left="10" w:right="9"/>
              <w:jc w:val="center"/>
              <w:rPr>
                <w:rFonts w:ascii="Arial"/>
                <w:b/>
                <w:sz w:val="20"/>
              </w:rPr>
            </w:pPr>
            <w:r>
              <w:rPr>
                <w:rFonts w:ascii="Arial"/>
                <w:b/>
                <w:spacing w:val="-10"/>
                <w:sz w:val="20"/>
              </w:rPr>
              <w:t>3</w:t>
            </w:r>
          </w:p>
        </w:tc>
        <w:tc>
          <w:tcPr>
            <w:tcW w:w="1364" w:type="dxa"/>
          </w:tcPr>
          <w:p>
            <w:pPr>
              <w:pStyle w:val="TableParagraph"/>
              <w:spacing w:before="1"/>
              <w:rPr>
                <w:rFonts w:ascii="Times New Roman"/>
                <w:b/>
                <w:sz w:val="20"/>
              </w:rPr>
            </w:pPr>
          </w:p>
          <w:p>
            <w:pPr>
              <w:pStyle w:val="TableParagraph"/>
              <w:spacing w:line="207" w:lineRule="exact"/>
              <w:ind w:left="458"/>
              <w:rPr>
                <w:rFonts w:ascii="Arial"/>
                <w:b/>
                <w:sz w:val="20"/>
              </w:rPr>
            </w:pPr>
            <w:r>
              <w:rPr>
                <w:rFonts w:ascii="Arial"/>
                <w:b/>
                <w:spacing w:val="-4"/>
                <w:sz w:val="20"/>
              </w:rPr>
              <w:t>2024</w:t>
            </w:r>
          </w:p>
        </w:tc>
        <w:tc>
          <w:tcPr>
            <w:tcW w:w="1360" w:type="dxa"/>
          </w:tcPr>
          <w:p>
            <w:pPr>
              <w:pStyle w:val="TableParagraph"/>
              <w:spacing w:before="1"/>
              <w:rPr>
                <w:rFonts w:ascii="Times New Roman"/>
                <w:b/>
                <w:sz w:val="20"/>
              </w:rPr>
            </w:pPr>
          </w:p>
          <w:p>
            <w:pPr>
              <w:pStyle w:val="TableParagraph"/>
              <w:spacing w:line="207" w:lineRule="exact"/>
              <w:ind w:left="454"/>
              <w:rPr>
                <w:rFonts w:ascii="Arial"/>
                <w:b/>
                <w:sz w:val="20"/>
              </w:rPr>
            </w:pPr>
            <w:r>
              <w:rPr>
                <w:rFonts w:ascii="Arial"/>
                <w:b/>
                <w:spacing w:val="-4"/>
                <w:sz w:val="20"/>
              </w:rPr>
              <w:t>2025</w:t>
            </w:r>
          </w:p>
        </w:tc>
        <w:tc>
          <w:tcPr>
            <w:tcW w:w="1360" w:type="dxa"/>
          </w:tcPr>
          <w:p>
            <w:pPr>
              <w:pStyle w:val="TableParagraph"/>
              <w:spacing w:before="1"/>
              <w:rPr>
                <w:rFonts w:ascii="Times New Roman"/>
                <w:b/>
                <w:sz w:val="20"/>
              </w:rPr>
            </w:pPr>
          </w:p>
          <w:p>
            <w:pPr>
              <w:pStyle w:val="TableParagraph"/>
              <w:spacing w:line="207" w:lineRule="exact"/>
              <w:ind w:left="454"/>
              <w:rPr>
                <w:rFonts w:ascii="Arial"/>
                <w:b/>
                <w:sz w:val="20"/>
              </w:rPr>
            </w:pPr>
            <w:r>
              <w:rPr>
                <w:rFonts w:ascii="Arial"/>
                <w:b/>
                <w:spacing w:val="-4"/>
                <w:sz w:val="20"/>
              </w:rPr>
              <w:t>2026</w:t>
            </w:r>
          </w:p>
        </w:tc>
        <w:tc>
          <w:tcPr>
            <w:tcW w:w="909" w:type="dxa"/>
          </w:tcPr>
          <w:p>
            <w:pPr>
              <w:pStyle w:val="TableParagraph"/>
              <w:spacing w:before="1"/>
              <w:rPr>
                <w:rFonts w:ascii="Times New Roman"/>
                <w:b/>
                <w:sz w:val="20"/>
              </w:rPr>
            </w:pPr>
          </w:p>
          <w:p>
            <w:pPr>
              <w:pStyle w:val="TableParagraph"/>
              <w:spacing w:line="207" w:lineRule="exact"/>
              <w:ind w:left="231"/>
              <w:rPr>
                <w:rFonts w:ascii="Arial"/>
                <w:b/>
                <w:sz w:val="20"/>
              </w:rPr>
            </w:pPr>
            <w:r>
              <w:rPr>
                <w:rFonts w:ascii="Arial"/>
                <w:b/>
                <w:spacing w:val="-4"/>
                <w:sz w:val="20"/>
              </w:rPr>
              <w:t>2023</w:t>
            </w:r>
          </w:p>
        </w:tc>
        <w:tc>
          <w:tcPr>
            <w:tcW w:w="904" w:type="dxa"/>
          </w:tcPr>
          <w:p>
            <w:pPr>
              <w:pStyle w:val="TableParagraph"/>
              <w:spacing w:before="1"/>
              <w:rPr>
                <w:rFonts w:ascii="Times New Roman"/>
                <w:b/>
                <w:sz w:val="20"/>
              </w:rPr>
            </w:pPr>
          </w:p>
          <w:p>
            <w:pPr>
              <w:pStyle w:val="TableParagraph"/>
              <w:spacing w:line="207" w:lineRule="exact"/>
              <w:ind w:left="230"/>
              <w:rPr>
                <w:rFonts w:ascii="Arial"/>
                <w:b/>
                <w:sz w:val="20"/>
              </w:rPr>
            </w:pPr>
            <w:r>
              <w:rPr>
                <w:rFonts w:ascii="Arial"/>
                <w:b/>
                <w:spacing w:val="-4"/>
                <w:sz w:val="20"/>
              </w:rPr>
              <w:t>2024</w:t>
            </w:r>
          </w:p>
        </w:tc>
        <w:tc>
          <w:tcPr>
            <w:tcW w:w="1112" w:type="dxa"/>
          </w:tcPr>
          <w:p>
            <w:pPr>
              <w:pStyle w:val="TableParagraph"/>
              <w:spacing w:before="1"/>
              <w:rPr>
                <w:rFonts w:ascii="Times New Roman"/>
                <w:b/>
                <w:sz w:val="20"/>
              </w:rPr>
            </w:pPr>
          </w:p>
          <w:p>
            <w:pPr>
              <w:pStyle w:val="TableParagraph"/>
              <w:spacing w:line="207" w:lineRule="exact"/>
              <w:ind w:left="330"/>
              <w:rPr>
                <w:rFonts w:ascii="Arial"/>
                <w:b/>
                <w:sz w:val="20"/>
              </w:rPr>
            </w:pPr>
            <w:r>
              <w:rPr>
                <w:rFonts w:ascii="Arial"/>
                <w:b/>
                <w:spacing w:val="-4"/>
                <w:sz w:val="20"/>
              </w:rPr>
              <w:t>2025</w:t>
            </w:r>
          </w:p>
        </w:tc>
        <w:tc>
          <w:tcPr>
            <w:tcW w:w="1112" w:type="dxa"/>
          </w:tcPr>
          <w:p>
            <w:pPr>
              <w:pStyle w:val="TableParagraph"/>
              <w:spacing w:before="1"/>
              <w:rPr>
                <w:rFonts w:ascii="Times New Roman"/>
                <w:b/>
                <w:sz w:val="20"/>
              </w:rPr>
            </w:pPr>
          </w:p>
          <w:p>
            <w:pPr>
              <w:pStyle w:val="TableParagraph"/>
              <w:spacing w:line="207" w:lineRule="exact"/>
              <w:ind w:left="330"/>
              <w:rPr>
                <w:rFonts w:ascii="Arial"/>
                <w:b/>
                <w:sz w:val="20"/>
              </w:rPr>
            </w:pPr>
            <w:r>
              <w:rPr>
                <w:rFonts w:ascii="Arial"/>
                <w:b/>
                <w:spacing w:val="-4"/>
                <w:sz w:val="20"/>
              </w:rPr>
              <w:t>2026</w:t>
            </w:r>
          </w:p>
        </w:tc>
        <w:tc>
          <w:tcPr>
            <w:tcW w:w="904" w:type="dxa"/>
            <w:vMerge/>
            <w:tcBorders>
              <w:top w:val="nil"/>
            </w:tcBorders>
          </w:tcPr>
          <w:p>
            <w:pPr>
              <w:rPr>
                <w:sz w:val="2"/>
                <w:szCs w:val="2"/>
              </w:rPr>
            </w:pPr>
          </w:p>
        </w:tc>
      </w:tr>
      <w:tr>
        <w:trPr>
          <w:trHeight w:val="690" w:hRule="atLeast"/>
        </w:trPr>
        <w:tc>
          <w:tcPr>
            <w:tcW w:w="457" w:type="dxa"/>
          </w:tcPr>
          <w:p>
            <w:pPr>
              <w:pStyle w:val="TableParagraph"/>
              <w:rPr>
                <w:rFonts w:ascii="Times New Roman"/>
                <w:sz w:val="20"/>
              </w:rPr>
            </w:pPr>
          </w:p>
        </w:tc>
        <w:tc>
          <w:tcPr>
            <w:tcW w:w="326" w:type="dxa"/>
            <w:tcBorders>
              <w:right w:val="nil"/>
            </w:tcBorders>
          </w:tcPr>
          <w:p>
            <w:pPr>
              <w:pStyle w:val="TableParagraph"/>
              <w:spacing w:before="4"/>
              <w:ind w:left="53" w:right="42"/>
              <w:jc w:val="center"/>
              <w:rPr>
                <w:sz w:val="20"/>
              </w:rPr>
            </w:pPr>
            <w:r>
              <w:rPr>
                <w:spacing w:val="-10"/>
                <w:sz w:val="20"/>
              </w:rPr>
              <w:t>d</w:t>
            </w:r>
          </w:p>
        </w:tc>
        <w:tc>
          <w:tcPr>
            <w:tcW w:w="4896" w:type="dxa"/>
            <w:tcBorders>
              <w:left w:val="nil"/>
            </w:tcBorders>
          </w:tcPr>
          <w:p>
            <w:pPr>
              <w:pStyle w:val="TableParagraph"/>
              <w:spacing w:before="4"/>
              <w:ind w:left="105" w:right="102"/>
              <w:rPr>
                <w:sz w:val="20"/>
              </w:rPr>
            </w:pPr>
            <w:r>
              <w:rPr>
                <w:sz w:val="20"/>
              </w:rPr>
              <w:t>Terlaksananya</w:t>
            </w:r>
            <w:r>
              <w:rPr>
                <w:spacing w:val="-13"/>
                <w:sz w:val="20"/>
              </w:rPr>
              <w:t> </w:t>
            </w:r>
            <w:r>
              <w:rPr>
                <w:sz w:val="20"/>
              </w:rPr>
              <w:t>keiatan</w:t>
            </w:r>
            <w:r>
              <w:rPr>
                <w:spacing w:val="-12"/>
                <w:sz w:val="20"/>
              </w:rPr>
              <w:t> </w:t>
            </w:r>
            <w:r>
              <w:rPr>
                <w:sz w:val="20"/>
              </w:rPr>
              <w:t>pemberdayaan</w:t>
            </w:r>
            <w:r>
              <w:rPr>
                <w:spacing w:val="-14"/>
                <w:sz w:val="20"/>
              </w:rPr>
              <w:t> </w:t>
            </w:r>
            <w:r>
              <w:rPr>
                <w:sz w:val="20"/>
              </w:rPr>
              <w:t>masyarakat dalam rangka pemenuhan konsumsi pangan yg</w:t>
            </w:r>
          </w:p>
          <w:p>
            <w:pPr>
              <w:pStyle w:val="TableParagraph"/>
              <w:spacing w:line="207" w:lineRule="exact"/>
              <w:ind w:left="105"/>
              <w:rPr>
                <w:sz w:val="20"/>
              </w:rPr>
            </w:pPr>
            <w:r>
              <w:rPr>
                <w:sz w:val="20"/>
              </w:rPr>
              <w:t>bergama</w:t>
            </w:r>
            <w:r>
              <w:rPr>
                <w:spacing w:val="-2"/>
                <w:sz w:val="20"/>
              </w:rPr>
              <w:t> </w:t>
            </w:r>
            <w:r>
              <w:rPr>
                <w:sz w:val="20"/>
              </w:rPr>
              <w:t>dan</w:t>
            </w:r>
            <w:r>
              <w:rPr>
                <w:spacing w:val="-3"/>
                <w:sz w:val="20"/>
              </w:rPr>
              <w:t> </w:t>
            </w:r>
            <w:r>
              <w:rPr>
                <w:sz w:val="20"/>
              </w:rPr>
              <w:t>bergizi</w:t>
            </w:r>
            <w:r>
              <w:rPr>
                <w:spacing w:val="-2"/>
                <w:sz w:val="20"/>
              </w:rPr>
              <w:t> seimbang</w:t>
            </w:r>
          </w:p>
        </w:tc>
        <w:tc>
          <w:tcPr>
            <w:tcW w:w="608" w:type="dxa"/>
          </w:tcPr>
          <w:p>
            <w:pPr>
              <w:pStyle w:val="TableParagraph"/>
              <w:rPr>
                <w:rFonts w:ascii="Times New Roman"/>
                <w:sz w:val="20"/>
              </w:rPr>
            </w:pPr>
          </w:p>
        </w:tc>
        <w:tc>
          <w:tcPr>
            <w:tcW w:w="524" w:type="dxa"/>
          </w:tcPr>
          <w:p>
            <w:pPr>
              <w:pStyle w:val="TableParagraph"/>
              <w:spacing w:line="234"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61" w:hRule="atLeast"/>
        </w:trPr>
        <w:tc>
          <w:tcPr>
            <w:tcW w:w="457" w:type="dxa"/>
          </w:tcPr>
          <w:p>
            <w:pPr>
              <w:pStyle w:val="TableParagraph"/>
              <w:rPr>
                <w:rFonts w:ascii="Times New Roman"/>
                <w:sz w:val="20"/>
              </w:rPr>
            </w:pPr>
          </w:p>
        </w:tc>
        <w:tc>
          <w:tcPr>
            <w:tcW w:w="326" w:type="dxa"/>
            <w:tcBorders>
              <w:right w:val="nil"/>
            </w:tcBorders>
          </w:tcPr>
          <w:p>
            <w:pPr>
              <w:pStyle w:val="TableParagraph"/>
              <w:spacing w:before="3"/>
              <w:ind w:left="53" w:right="42"/>
              <w:jc w:val="center"/>
              <w:rPr>
                <w:sz w:val="20"/>
              </w:rPr>
            </w:pPr>
            <w:r>
              <w:rPr>
                <w:spacing w:val="-10"/>
                <w:sz w:val="20"/>
              </w:rPr>
              <w:t>e</w:t>
            </w:r>
          </w:p>
        </w:tc>
        <w:tc>
          <w:tcPr>
            <w:tcW w:w="4896" w:type="dxa"/>
            <w:tcBorders>
              <w:left w:val="nil"/>
            </w:tcBorders>
          </w:tcPr>
          <w:p>
            <w:pPr>
              <w:pStyle w:val="TableParagraph"/>
              <w:spacing w:line="228" w:lineRule="exact"/>
              <w:ind w:left="105" w:right="102"/>
              <w:rPr>
                <w:sz w:val="20"/>
              </w:rPr>
            </w:pPr>
            <w:r>
              <w:rPr>
                <w:sz w:val="20"/>
              </w:rPr>
              <w:t>Peta</w:t>
            </w:r>
            <w:r>
              <w:rPr>
                <w:spacing w:val="-7"/>
                <w:sz w:val="20"/>
              </w:rPr>
              <w:t> </w:t>
            </w:r>
            <w:r>
              <w:rPr>
                <w:sz w:val="20"/>
              </w:rPr>
              <w:t>Ketahanan</w:t>
            </w:r>
            <w:r>
              <w:rPr>
                <w:spacing w:val="-11"/>
                <w:sz w:val="20"/>
              </w:rPr>
              <w:t> </w:t>
            </w:r>
            <w:r>
              <w:rPr>
                <w:sz w:val="20"/>
              </w:rPr>
              <w:t>dan</w:t>
            </w:r>
            <w:r>
              <w:rPr>
                <w:spacing w:val="-8"/>
                <w:sz w:val="20"/>
              </w:rPr>
              <w:t> </w:t>
            </w:r>
            <w:r>
              <w:rPr>
                <w:sz w:val="20"/>
              </w:rPr>
              <w:t>Kerentanan</w:t>
            </w:r>
            <w:r>
              <w:rPr>
                <w:spacing w:val="-8"/>
                <w:sz w:val="20"/>
              </w:rPr>
              <w:t> </w:t>
            </w:r>
            <w:r>
              <w:rPr>
                <w:sz w:val="20"/>
              </w:rPr>
              <w:t>Pangan</w:t>
            </w:r>
            <w:r>
              <w:rPr>
                <w:spacing w:val="-8"/>
                <w:sz w:val="20"/>
              </w:rPr>
              <w:t> </w:t>
            </w:r>
            <w:r>
              <w:rPr>
                <w:sz w:val="20"/>
              </w:rPr>
              <w:t>Kota </w:t>
            </w:r>
            <w:r>
              <w:rPr>
                <w:spacing w:val="-2"/>
                <w:sz w:val="20"/>
              </w:rPr>
              <w:t>Pontianak</w:t>
            </w:r>
          </w:p>
        </w:tc>
        <w:tc>
          <w:tcPr>
            <w:tcW w:w="608" w:type="dxa"/>
          </w:tcPr>
          <w:p>
            <w:pPr>
              <w:pStyle w:val="TableParagraph"/>
              <w:rPr>
                <w:rFonts w:ascii="Times New Roman"/>
                <w:sz w:val="20"/>
              </w:rPr>
            </w:pPr>
          </w:p>
        </w:tc>
        <w:tc>
          <w:tcPr>
            <w:tcW w:w="524" w:type="dxa"/>
          </w:tcPr>
          <w:p>
            <w:pPr>
              <w:pStyle w:val="TableParagraph"/>
              <w:spacing w:line="234"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04" w:hRule="atLeast"/>
        </w:trPr>
        <w:tc>
          <w:tcPr>
            <w:tcW w:w="457" w:type="dxa"/>
            <w:vMerge w:val="restart"/>
          </w:tcPr>
          <w:p>
            <w:pPr>
              <w:pStyle w:val="TableParagraph"/>
              <w:rPr>
                <w:rFonts w:ascii="Times New Roman"/>
                <w:sz w:val="20"/>
              </w:rPr>
            </w:pPr>
          </w:p>
        </w:tc>
        <w:tc>
          <w:tcPr>
            <w:tcW w:w="326" w:type="dxa"/>
            <w:tcBorders>
              <w:bottom w:val="nil"/>
              <w:right w:val="nil"/>
            </w:tcBorders>
          </w:tcPr>
          <w:p>
            <w:pPr>
              <w:pStyle w:val="TableParagraph"/>
              <w:spacing w:line="185" w:lineRule="exact"/>
              <w:ind w:left="11" w:right="53"/>
              <w:jc w:val="center"/>
              <w:rPr>
                <w:sz w:val="20"/>
              </w:rPr>
            </w:pPr>
            <w:r>
              <w:rPr>
                <w:spacing w:val="-10"/>
                <w:sz w:val="20"/>
              </w:rPr>
              <w:t>f</w:t>
            </w:r>
          </w:p>
        </w:tc>
        <w:tc>
          <w:tcPr>
            <w:tcW w:w="4896" w:type="dxa"/>
            <w:tcBorders>
              <w:left w:val="nil"/>
              <w:bottom w:val="nil"/>
            </w:tcBorders>
          </w:tcPr>
          <w:p>
            <w:pPr>
              <w:pStyle w:val="TableParagraph"/>
              <w:rPr>
                <w:rFonts w:ascii="Times New Roman"/>
                <w:sz w:val="14"/>
              </w:rPr>
            </w:pPr>
          </w:p>
        </w:tc>
        <w:tc>
          <w:tcPr>
            <w:tcW w:w="608" w:type="dxa"/>
            <w:vMerge w:val="restart"/>
          </w:tcPr>
          <w:p>
            <w:pPr>
              <w:pStyle w:val="TableParagraph"/>
              <w:rPr>
                <w:rFonts w:ascii="Times New Roman"/>
                <w:sz w:val="20"/>
              </w:rPr>
            </w:pPr>
          </w:p>
        </w:tc>
        <w:tc>
          <w:tcPr>
            <w:tcW w:w="524" w:type="dxa"/>
            <w:vMerge w:val="restart"/>
          </w:tcPr>
          <w:p>
            <w:pPr>
              <w:pStyle w:val="TableParagraph"/>
              <w:spacing w:line="230" w:lineRule="exact"/>
              <w:ind w:left="105"/>
              <w:rPr>
                <w:sz w:val="22"/>
              </w:rPr>
            </w:pPr>
            <w:r>
              <w:rPr>
                <w:spacing w:val="-10"/>
                <w:sz w:val="22"/>
              </w:rPr>
              <w:t>🗸</w:t>
            </w:r>
          </w:p>
        </w:tc>
        <w:tc>
          <w:tcPr>
            <w:tcW w:w="612" w:type="dxa"/>
            <w:vMerge w:val="restart"/>
          </w:tcPr>
          <w:p>
            <w:pPr>
              <w:pStyle w:val="TableParagraph"/>
              <w:rPr>
                <w:rFonts w:ascii="Times New Roman"/>
                <w:sz w:val="20"/>
              </w:rPr>
            </w:pPr>
          </w:p>
        </w:tc>
        <w:tc>
          <w:tcPr>
            <w:tcW w:w="1364" w:type="dxa"/>
            <w:vMerge w:val="restart"/>
          </w:tcPr>
          <w:p>
            <w:pPr>
              <w:pStyle w:val="TableParagraph"/>
              <w:rPr>
                <w:rFonts w:ascii="Times New Roman"/>
                <w:sz w:val="20"/>
              </w:rPr>
            </w:pPr>
          </w:p>
        </w:tc>
        <w:tc>
          <w:tcPr>
            <w:tcW w:w="1360" w:type="dxa"/>
            <w:vMerge w:val="restart"/>
          </w:tcPr>
          <w:p>
            <w:pPr>
              <w:pStyle w:val="TableParagraph"/>
              <w:rPr>
                <w:rFonts w:ascii="Times New Roman"/>
                <w:sz w:val="20"/>
              </w:rPr>
            </w:pPr>
          </w:p>
        </w:tc>
        <w:tc>
          <w:tcPr>
            <w:tcW w:w="1360" w:type="dxa"/>
            <w:vMerge w:val="restart"/>
          </w:tcPr>
          <w:p>
            <w:pPr>
              <w:pStyle w:val="TableParagraph"/>
              <w:rPr>
                <w:rFonts w:ascii="Times New Roman"/>
                <w:sz w:val="20"/>
              </w:rPr>
            </w:pPr>
          </w:p>
        </w:tc>
        <w:tc>
          <w:tcPr>
            <w:tcW w:w="909" w:type="dxa"/>
            <w:vMerge w:val="restart"/>
          </w:tcPr>
          <w:p>
            <w:pPr>
              <w:pStyle w:val="TableParagraph"/>
              <w:rPr>
                <w:rFonts w:ascii="Times New Roman"/>
                <w:sz w:val="20"/>
              </w:rPr>
            </w:pPr>
          </w:p>
        </w:tc>
        <w:tc>
          <w:tcPr>
            <w:tcW w:w="904"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904" w:type="dxa"/>
            <w:vMerge w:val="restart"/>
          </w:tcPr>
          <w:p>
            <w:pPr>
              <w:pStyle w:val="TableParagraph"/>
              <w:rPr>
                <w:rFonts w:ascii="Times New Roman"/>
                <w:sz w:val="20"/>
              </w:rPr>
            </w:pPr>
          </w:p>
        </w:tc>
      </w:tr>
      <w:tr>
        <w:trPr>
          <w:trHeight w:val="195" w:hRule="atLeast"/>
        </w:trPr>
        <w:tc>
          <w:tcPr>
            <w:tcW w:w="457" w:type="dxa"/>
            <w:vMerge/>
            <w:tcBorders>
              <w:top w:val="nil"/>
            </w:tcBorders>
          </w:tcPr>
          <w:p>
            <w:pPr>
              <w:rPr>
                <w:sz w:val="2"/>
                <w:szCs w:val="2"/>
              </w:rPr>
            </w:pPr>
          </w:p>
        </w:tc>
        <w:tc>
          <w:tcPr>
            <w:tcW w:w="326" w:type="dxa"/>
            <w:tcBorders>
              <w:top w:val="nil"/>
              <w:right w:val="nil"/>
            </w:tcBorders>
          </w:tcPr>
          <w:p>
            <w:pPr>
              <w:pStyle w:val="TableParagraph"/>
              <w:rPr>
                <w:rFonts w:ascii="Times New Roman"/>
                <w:sz w:val="12"/>
              </w:rPr>
            </w:pPr>
          </w:p>
        </w:tc>
        <w:tc>
          <w:tcPr>
            <w:tcW w:w="4896" w:type="dxa"/>
            <w:tcBorders>
              <w:top w:val="nil"/>
              <w:left w:val="nil"/>
            </w:tcBorders>
          </w:tcPr>
          <w:p>
            <w:pPr>
              <w:pStyle w:val="TableParagraph"/>
              <w:spacing w:line="175" w:lineRule="exact"/>
              <w:ind w:left="105"/>
              <w:rPr>
                <w:sz w:val="20"/>
              </w:rPr>
            </w:pPr>
            <w:r>
              <w:rPr>
                <w:sz w:val="20"/>
              </w:rPr>
              <w:t>Tertanganinya</w:t>
            </w:r>
            <w:r>
              <w:rPr>
                <w:spacing w:val="-7"/>
                <w:sz w:val="20"/>
              </w:rPr>
              <w:t> </w:t>
            </w:r>
            <w:r>
              <w:rPr>
                <w:sz w:val="20"/>
              </w:rPr>
              <w:t>kerawanan</w:t>
            </w:r>
            <w:r>
              <w:rPr>
                <w:spacing w:val="-6"/>
                <w:sz w:val="20"/>
              </w:rPr>
              <w:t> </w:t>
            </w:r>
            <w:r>
              <w:rPr>
                <w:spacing w:val="-2"/>
                <w:sz w:val="20"/>
              </w:rPr>
              <w:t>pangan</w:t>
            </w: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vMerge/>
            <w:tcBorders>
              <w:top w:val="nil"/>
            </w:tcBorders>
          </w:tcPr>
          <w:p>
            <w:pPr>
              <w:rPr>
                <w:sz w:val="2"/>
                <w:szCs w:val="2"/>
              </w:rPr>
            </w:pPr>
          </w:p>
        </w:tc>
        <w:tc>
          <w:tcPr>
            <w:tcW w:w="1364" w:type="dxa"/>
            <w:vMerge/>
            <w:tcBorders>
              <w:top w:val="nil"/>
            </w:tcBorders>
          </w:tcPr>
          <w:p>
            <w:pPr>
              <w:rPr>
                <w:sz w:val="2"/>
                <w:szCs w:val="2"/>
              </w:rPr>
            </w:pPr>
          </w:p>
        </w:tc>
        <w:tc>
          <w:tcPr>
            <w:tcW w:w="1360" w:type="dxa"/>
            <w:vMerge/>
            <w:tcBorders>
              <w:top w:val="nil"/>
            </w:tcBorders>
          </w:tcPr>
          <w:p>
            <w:pPr>
              <w:rPr>
                <w:sz w:val="2"/>
                <w:szCs w:val="2"/>
              </w:rPr>
            </w:pPr>
          </w:p>
        </w:tc>
        <w:tc>
          <w:tcPr>
            <w:tcW w:w="1360" w:type="dxa"/>
            <w:vMerge/>
            <w:tcBorders>
              <w:top w:val="nil"/>
            </w:tcBorders>
          </w:tcPr>
          <w:p>
            <w:pPr>
              <w:rPr>
                <w:sz w:val="2"/>
                <w:szCs w:val="2"/>
              </w:rPr>
            </w:pPr>
          </w:p>
        </w:tc>
        <w:tc>
          <w:tcPr>
            <w:tcW w:w="909" w:type="dxa"/>
            <w:vMerge/>
            <w:tcBorders>
              <w:top w:val="nil"/>
            </w:tcBorders>
          </w:tcPr>
          <w:p>
            <w:pPr>
              <w:rPr>
                <w:sz w:val="2"/>
                <w:szCs w:val="2"/>
              </w:rPr>
            </w:pPr>
          </w:p>
        </w:tc>
        <w:tc>
          <w:tcPr>
            <w:tcW w:w="904" w:type="dxa"/>
            <w:vMerge/>
            <w:tcBorders>
              <w:top w:val="nil"/>
            </w:tcBorders>
          </w:tcPr>
          <w:p>
            <w:pPr>
              <w:rPr>
                <w:sz w:val="2"/>
                <w:szCs w:val="2"/>
              </w:rPr>
            </w:pPr>
          </w:p>
        </w:tc>
        <w:tc>
          <w:tcPr>
            <w:tcW w:w="1112" w:type="dxa"/>
            <w:vMerge/>
            <w:tcBorders>
              <w:top w:val="nil"/>
            </w:tcBorders>
          </w:tcPr>
          <w:p>
            <w:pPr>
              <w:rPr>
                <w:sz w:val="2"/>
                <w:szCs w:val="2"/>
              </w:rPr>
            </w:pPr>
          </w:p>
        </w:tc>
        <w:tc>
          <w:tcPr>
            <w:tcW w:w="1112" w:type="dxa"/>
            <w:vMerge/>
            <w:tcBorders>
              <w:top w:val="nil"/>
            </w:tcBorders>
          </w:tcPr>
          <w:p>
            <w:pPr>
              <w:rPr>
                <w:sz w:val="2"/>
                <w:szCs w:val="2"/>
              </w:rPr>
            </w:pPr>
          </w:p>
        </w:tc>
        <w:tc>
          <w:tcPr>
            <w:tcW w:w="904" w:type="dxa"/>
            <w:vMerge/>
            <w:tcBorders>
              <w:top w:val="nil"/>
            </w:tcBorders>
          </w:tcPr>
          <w:p>
            <w:pPr>
              <w:rPr>
                <w:sz w:val="2"/>
                <w:szCs w:val="2"/>
              </w:rPr>
            </w:pPr>
          </w:p>
        </w:tc>
      </w:tr>
      <w:tr>
        <w:trPr>
          <w:trHeight w:val="462" w:hRule="atLeast"/>
        </w:trPr>
        <w:tc>
          <w:tcPr>
            <w:tcW w:w="457" w:type="dxa"/>
          </w:tcPr>
          <w:p>
            <w:pPr>
              <w:pStyle w:val="TableParagraph"/>
              <w:rPr>
                <w:rFonts w:ascii="Times New Roman"/>
                <w:sz w:val="20"/>
              </w:rPr>
            </w:pPr>
          </w:p>
        </w:tc>
        <w:tc>
          <w:tcPr>
            <w:tcW w:w="326" w:type="dxa"/>
            <w:tcBorders>
              <w:right w:val="nil"/>
            </w:tcBorders>
          </w:tcPr>
          <w:p>
            <w:pPr>
              <w:pStyle w:val="TableParagraph"/>
              <w:spacing w:before="4"/>
              <w:ind w:left="53" w:right="42"/>
              <w:jc w:val="center"/>
              <w:rPr>
                <w:sz w:val="20"/>
              </w:rPr>
            </w:pPr>
            <w:r>
              <w:rPr>
                <w:spacing w:val="-10"/>
                <w:sz w:val="20"/>
              </w:rPr>
              <w:t>g</w:t>
            </w:r>
          </w:p>
        </w:tc>
        <w:tc>
          <w:tcPr>
            <w:tcW w:w="4896" w:type="dxa"/>
            <w:tcBorders>
              <w:left w:val="nil"/>
            </w:tcBorders>
          </w:tcPr>
          <w:p>
            <w:pPr>
              <w:pStyle w:val="TableParagraph"/>
              <w:spacing w:line="228" w:lineRule="exact"/>
              <w:ind w:left="105" w:right="102"/>
              <w:rPr>
                <w:sz w:val="20"/>
              </w:rPr>
            </w:pPr>
            <w:r>
              <w:rPr>
                <w:sz w:val="20"/>
              </w:rPr>
              <w:t>Tersalurkannya</w:t>
            </w:r>
            <w:r>
              <w:rPr>
                <w:spacing w:val="-13"/>
                <w:sz w:val="20"/>
              </w:rPr>
              <w:t> </w:t>
            </w:r>
            <w:r>
              <w:rPr>
                <w:sz w:val="20"/>
              </w:rPr>
              <w:t>cadangan</w:t>
            </w:r>
            <w:r>
              <w:rPr>
                <w:spacing w:val="-10"/>
                <w:sz w:val="20"/>
              </w:rPr>
              <w:t> </w:t>
            </w:r>
            <w:r>
              <w:rPr>
                <w:sz w:val="20"/>
              </w:rPr>
              <w:t>pangan</w:t>
            </w:r>
            <w:r>
              <w:rPr>
                <w:spacing w:val="-10"/>
                <w:sz w:val="20"/>
              </w:rPr>
              <w:t> </w:t>
            </w:r>
            <w:r>
              <w:rPr>
                <w:sz w:val="20"/>
              </w:rPr>
              <w:t>pada</w:t>
            </w:r>
            <w:r>
              <w:rPr>
                <w:spacing w:val="-10"/>
                <w:sz w:val="20"/>
              </w:rPr>
              <w:t> </w:t>
            </w:r>
            <w:r>
              <w:rPr>
                <w:sz w:val="20"/>
              </w:rPr>
              <w:t>daerah rentan rawan pangan</w:t>
            </w:r>
          </w:p>
        </w:tc>
        <w:tc>
          <w:tcPr>
            <w:tcW w:w="608" w:type="dxa"/>
          </w:tcPr>
          <w:p>
            <w:pPr>
              <w:pStyle w:val="TableParagraph"/>
              <w:rPr>
                <w:rFonts w:ascii="Times New Roman"/>
                <w:sz w:val="20"/>
              </w:rPr>
            </w:pPr>
          </w:p>
        </w:tc>
        <w:tc>
          <w:tcPr>
            <w:tcW w:w="524" w:type="dxa"/>
          </w:tcPr>
          <w:p>
            <w:pPr>
              <w:pStyle w:val="TableParagraph"/>
              <w:spacing w:line="234"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57"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53" w:right="42"/>
              <w:jc w:val="center"/>
              <w:rPr>
                <w:sz w:val="20"/>
              </w:rPr>
            </w:pPr>
            <w:r>
              <w:rPr>
                <w:spacing w:val="-10"/>
                <w:sz w:val="20"/>
              </w:rPr>
              <w:t>h</w:t>
            </w:r>
          </w:p>
        </w:tc>
        <w:tc>
          <w:tcPr>
            <w:tcW w:w="4896" w:type="dxa"/>
            <w:tcBorders>
              <w:left w:val="nil"/>
            </w:tcBorders>
          </w:tcPr>
          <w:p>
            <w:pPr>
              <w:pStyle w:val="TableParagraph"/>
              <w:spacing w:line="232" w:lineRule="exact"/>
              <w:ind w:left="105" w:right="212"/>
              <w:rPr>
                <w:sz w:val="20"/>
              </w:rPr>
            </w:pPr>
            <w:r>
              <w:rPr>
                <w:sz w:val="20"/>
              </w:rPr>
              <w:t>Terlaksananya</w:t>
            </w:r>
            <w:r>
              <w:rPr>
                <w:spacing w:val="-14"/>
                <w:sz w:val="20"/>
              </w:rPr>
              <w:t> </w:t>
            </w:r>
            <w:r>
              <w:rPr>
                <w:sz w:val="20"/>
              </w:rPr>
              <w:t>pengawasan</w:t>
            </w:r>
            <w:r>
              <w:rPr>
                <w:spacing w:val="-14"/>
                <w:sz w:val="20"/>
              </w:rPr>
              <w:t> </w:t>
            </w:r>
            <w:r>
              <w:rPr>
                <w:sz w:val="20"/>
              </w:rPr>
              <w:t>keamanan</w:t>
            </w:r>
            <w:r>
              <w:rPr>
                <w:spacing w:val="-14"/>
                <w:sz w:val="20"/>
              </w:rPr>
              <w:t> </w:t>
            </w:r>
            <w:r>
              <w:rPr>
                <w:sz w:val="20"/>
              </w:rPr>
              <w:t>pangan </w:t>
            </w:r>
            <w:r>
              <w:rPr>
                <w:spacing w:val="-2"/>
                <w:sz w:val="20"/>
              </w:rPr>
              <w:t>segar</w:t>
            </w:r>
          </w:p>
        </w:tc>
        <w:tc>
          <w:tcPr>
            <w:tcW w:w="608" w:type="dxa"/>
          </w:tcPr>
          <w:p>
            <w:pPr>
              <w:pStyle w:val="TableParagraph"/>
              <w:rPr>
                <w:rFonts w:ascii="Times New Roman"/>
                <w:sz w:val="20"/>
              </w:rPr>
            </w:pPr>
          </w:p>
        </w:tc>
        <w:tc>
          <w:tcPr>
            <w:tcW w:w="524" w:type="dxa"/>
          </w:tcPr>
          <w:p>
            <w:pPr>
              <w:pStyle w:val="TableParagraph"/>
              <w:spacing w:line="229"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0" w:hRule="atLeast"/>
        </w:trPr>
        <w:tc>
          <w:tcPr>
            <w:tcW w:w="457" w:type="dxa"/>
          </w:tcPr>
          <w:p>
            <w:pPr>
              <w:pStyle w:val="TableParagraph"/>
              <w:rPr>
                <w:rFonts w:ascii="Times New Roman"/>
                <w:sz w:val="20"/>
              </w:rPr>
            </w:pPr>
          </w:p>
        </w:tc>
        <w:tc>
          <w:tcPr>
            <w:tcW w:w="5222" w:type="dxa"/>
            <w:gridSpan w:val="2"/>
          </w:tcPr>
          <w:p>
            <w:pPr>
              <w:pStyle w:val="TableParagraph"/>
              <w:rPr>
                <w:rFonts w:ascii="Times New Roman"/>
                <w:sz w:val="20"/>
              </w:rPr>
            </w:pP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6" w:hRule="atLeast"/>
        </w:trPr>
        <w:tc>
          <w:tcPr>
            <w:tcW w:w="457" w:type="dxa"/>
          </w:tcPr>
          <w:p>
            <w:pPr>
              <w:pStyle w:val="TableParagraph"/>
              <w:spacing w:line="211" w:lineRule="exact" w:before="55"/>
              <w:ind w:right="94"/>
              <w:jc w:val="right"/>
              <w:rPr>
                <w:sz w:val="20"/>
              </w:rPr>
            </w:pPr>
            <w:r>
              <w:rPr>
                <w:spacing w:val="-10"/>
                <w:sz w:val="20"/>
              </w:rPr>
              <w:t>4</w:t>
            </w:r>
          </w:p>
        </w:tc>
        <w:tc>
          <w:tcPr>
            <w:tcW w:w="5222" w:type="dxa"/>
            <w:gridSpan w:val="2"/>
          </w:tcPr>
          <w:p>
            <w:pPr>
              <w:pStyle w:val="TableParagraph"/>
              <w:spacing w:line="211" w:lineRule="exact" w:before="55"/>
              <w:ind w:left="110"/>
              <w:rPr>
                <w:sz w:val="20"/>
              </w:rPr>
            </w:pPr>
            <w:r>
              <w:rPr>
                <w:sz w:val="20"/>
              </w:rPr>
              <w:t>Produksi</w:t>
            </w:r>
            <w:r>
              <w:rPr>
                <w:spacing w:val="-4"/>
                <w:sz w:val="20"/>
              </w:rPr>
              <w:t> </w:t>
            </w:r>
            <w:r>
              <w:rPr>
                <w:sz w:val="20"/>
              </w:rPr>
              <w:t>Perikanan</w:t>
            </w:r>
            <w:r>
              <w:rPr>
                <w:spacing w:val="-7"/>
                <w:sz w:val="20"/>
              </w:rPr>
              <w:t> </w:t>
            </w:r>
            <w:r>
              <w:rPr>
                <w:sz w:val="20"/>
              </w:rPr>
              <w:t>Tangkap</w:t>
            </w:r>
            <w:r>
              <w:rPr>
                <w:spacing w:val="-3"/>
                <w:sz w:val="20"/>
              </w:rPr>
              <w:t> </w:t>
            </w:r>
            <w:r>
              <w:rPr>
                <w:spacing w:val="-4"/>
                <w:sz w:val="20"/>
              </w:rPr>
              <w:t>(Ton)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5"/>
                <w:sz w:val="20"/>
              </w:rPr>
              <w:t>721</w:t>
            </w:r>
          </w:p>
        </w:tc>
        <w:tc>
          <w:tcPr>
            <w:tcW w:w="1360" w:type="dxa"/>
          </w:tcPr>
          <w:p>
            <w:pPr>
              <w:pStyle w:val="TableParagraph"/>
              <w:spacing w:line="229" w:lineRule="exact"/>
              <w:ind w:right="294"/>
              <w:jc w:val="right"/>
              <w:rPr>
                <w:sz w:val="20"/>
              </w:rPr>
            </w:pPr>
            <w:r>
              <w:rPr>
                <w:spacing w:val="-2"/>
                <w:sz w:val="20"/>
              </w:rPr>
              <w:t>742,00</w:t>
            </w:r>
          </w:p>
        </w:tc>
        <w:tc>
          <w:tcPr>
            <w:tcW w:w="1360" w:type="dxa"/>
          </w:tcPr>
          <w:p>
            <w:pPr>
              <w:pStyle w:val="TableParagraph"/>
              <w:spacing w:line="229" w:lineRule="exact"/>
              <w:ind w:right="294"/>
              <w:jc w:val="right"/>
              <w:rPr>
                <w:sz w:val="20"/>
              </w:rPr>
            </w:pPr>
            <w:r>
              <w:rPr>
                <w:spacing w:val="-5"/>
                <w:sz w:val="20"/>
              </w:rPr>
              <w:t>764</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742</w:t>
            </w:r>
          </w:p>
        </w:tc>
        <w:tc>
          <w:tcPr>
            <w:tcW w:w="1112" w:type="dxa"/>
          </w:tcPr>
          <w:p>
            <w:pPr>
              <w:pStyle w:val="TableParagraph"/>
              <w:spacing w:line="229" w:lineRule="exact"/>
              <w:ind w:right="158"/>
              <w:jc w:val="right"/>
              <w:rPr>
                <w:sz w:val="20"/>
              </w:rPr>
            </w:pPr>
            <w:r>
              <w:rPr>
                <w:spacing w:val="-5"/>
                <w:sz w:val="20"/>
              </w:rPr>
              <w:t>764</w:t>
            </w:r>
          </w:p>
        </w:tc>
        <w:tc>
          <w:tcPr>
            <w:tcW w:w="904" w:type="dxa"/>
          </w:tcPr>
          <w:p>
            <w:pPr>
              <w:pStyle w:val="TableParagraph"/>
              <w:rPr>
                <w:rFonts w:ascii="Times New Roman"/>
                <w:sz w:val="20"/>
              </w:rPr>
            </w:pPr>
          </w:p>
        </w:tc>
      </w:tr>
      <w:tr>
        <w:trPr>
          <w:trHeight w:val="282" w:hRule="atLeast"/>
        </w:trPr>
        <w:tc>
          <w:tcPr>
            <w:tcW w:w="457" w:type="dxa"/>
          </w:tcPr>
          <w:p>
            <w:pPr>
              <w:pStyle w:val="TableParagraph"/>
              <w:spacing w:line="207" w:lineRule="exact" w:before="56"/>
              <w:ind w:right="94"/>
              <w:jc w:val="right"/>
              <w:rPr>
                <w:sz w:val="20"/>
              </w:rPr>
            </w:pPr>
            <w:r>
              <w:rPr>
                <w:spacing w:val="-10"/>
                <w:sz w:val="20"/>
              </w:rPr>
              <w:t>5</w:t>
            </w:r>
          </w:p>
        </w:tc>
        <w:tc>
          <w:tcPr>
            <w:tcW w:w="5222" w:type="dxa"/>
            <w:gridSpan w:val="2"/>
          </w:tcPr>
          <w:p>
            <w:pPr>
              <w:pStyle w:val="TableParagraph"/>
              <w:spacing w:line="207" w:lineRule="exact" w:before="56"/>
              <w:ind w:left="110"/>
              <w:rPr>
                <w:sz w:val="20"/>
              </w:rPr>
            </w:pPr>
            <w:r>
              <w:rPr>
                <w:sz w:val="20"/>
              </w:rPr>
              <w:t>Produksi</w:t>
            </w:r>
            <w:r>
              <w:rPr>
                <w:spacing w:val="-4"/>
                <w:sz w:val="20"/>
              </w:rPr>
              <w:t> </w:t>
            </w:r>
            <w:r>
              <w:rPr>
                <w:sz w:val="20"/>
              </w:rPr>
              <w:t>Perikanan</w:t>
            </w:r>
            <w:r>
              <w:rPr>
                <w:spacing w:val="-8"/>
                <w:sz w:val="20"/>
              </w:rPr>
              <w:t> </w:t>
            </w:r>
            <w:r>
              <w:rPr>
                <w:sz w:val="20"/>
              </w:rPr>
              <w:t>Budidaya</w:t>
            </w:r>
            <w:r>
              <w:rPr>
                <w:spacing w:val="-6"/>
                <w:sz w:val="20"/>
              </w:rPr>
              <w:t> </w:t>
            </w:r>
            <w:r>
              <w:rPr>
                <w:spacing w:val="-4"/>
                <w:sz w:val="20"/>
              </w:rPr>
              <w:t>(Ton)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ind w:right="294"/>
              <w:jc w:val="right"/>
              <w:rPr>
                <w:sz w:val="20"/>
              </w:rPr>
            </w:pPr>
            <w:r>
              <w:rPr>
                <w:spacing w:val="-5"/>
                <w:sz w:val="20"/>
              </w:rPr>
              <w:t>235</w:t>
            </w:r>
          </w:p>
        </w:tc>
        <w:tc>
          <w:tcPr>
            <w:tcW w:w="1360" w:type="dxa"/>
          </w:tcPr>
          <w:p>
            <w:pPr>
              <w:pStyle w:val="TableParagraph"/>
              <w:ind w:right="294"/>
              <w:jc w:val="right"/>
              <w:rPr>
                <w:sz w:val="20"/>
              </w:rPr>
            </w:pPr>
            <w:r>
              <w:rPr>
                <w:spacing w:val="-5"/>
                <w:sz w:val="20"/>
              </w:rPr>
              <w:t>249</w:t>
            </w:r>
          </w:p>
        </w:tc>
        <w:tc>
          <w:tcPr>
            <w:tcW w:w="1360" w:type="dxa"/>
          </w:tcPr>
          <w:p>
            <w:pPr>
              <w:pStyle w:val="TableParagraph"/>
              <w:ind w:right="294"/>
              <w:jc w:val="right"/>
              <w:rPr>
                <w:sz w:val="20"/>
              </w:rPr>
            </w:pPr>
            <w:r>
              <w:rPr>
                <w:spacing w:val="-5"/>
                <w:sz w:val="20"/>
              </w:rPr>
              <w:t>264</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ind w:right="158"/>
              <w:jc w:val="right"/>
              <w:rPr>
                <w:sz w:val="20"/>
              </w:rPr>
            </w:pPr>
            <w:r>
              <w:rPr>
                <w:spacing w:val="-5"/>
                <w:sz w:val="20"/>
              </w:rPr>
              <w:t>249</w:t>
            </w:r>
          </w:p>
        </w:tc>
        <w:tc>
          <w:tcPr>
            <w:tcW w:w="1112" w:type="dxa"/>
          </w:tcPr>
          <w:p>
            <w:pPr>
              <w:pStyle w:val="TableParagraph"/>
              <w:ind w:right="158"/>
              <w:jc w:val="right"/>
              <w:rPr>
                <w:sz w:val="20"/>
              </w:rPr>
            </w:pPr>
            <w:r>
              <w:rPr>
                <w:spacing w:val="-5"/>
                <w:sz w:val="20"/>
              </w:rPr>
              <w:t>264</w:t>
            </w:r>
          </w:p>
        </w:tc>
        <w:tc>
          <w:tcPr>
            <w:tcW w:w="904" w:type="dxa"/>
          </w:tcPr>
          <w:p>
            <w:pPr>
              <w:pStyle w:val="TableParagraph"/>
              <w:rPr>
                <w:rFonts w:ascii="Times New Roman"/>
                <w:sz w:val="20"/>
              </w:rPr>
            </w:pPr>
          </w:p>
        </w:tc>
      </w:tr>
      <w:tr>
        <w:trPr>
          <w:trHeight w:val="461" w:hRule="atLeast"/>
        </w:trPr>
        <w:tc>
          <w:tcPr>
            <w:tcW w:w="457" w:type="dxa"/>
          </w:tcPr>
          <w:p>
            <w:pPr>
              <w:pStyle w:val="TableParagraph"/>
              <w:spacing w:before="1"/>
              <w:rPr>
                <w:rFonts w:ascii="Times New Roman"/>
                <w:b/>
                <w:sz w:val="20"/>
              </w:rPr>
            </w:pPr>
          </w:p>
          <w:p>
            <w:pPr>
              <w:pStyle w:val="TableParagraph"/>
              <w:spacing w:line="211" w:lineRule="exact"/>
              <w:ind w:right="94"/>
              <w:jc w:val="right"/>
              <w:rPr>
                <w:sz w:val="20"/>
              </w:rPr>
            </w:pPr>
            <w:r>
              <w:rPr>
                <w:spacing w:val="-10"/>
                <w:sz w:val="20"/>
              </w:rPr>
              <w:t>6</w:t>
            </w:r>
          </w:p>
        </w:tc>
        <w:tc>
          <w:tcPr>
            <w:tcW w:w="5222" w:type="dxa"/>
            <w:gridSpan w:val="2"/>
          </w:tcPr>
          <w:p>
            <w:pPr>
              <w:pStyle w:val="TableParagraph"/>
              <w:spacing w:line="228" w:lineRule="exact"/>
              <w:ind w:left="110"/>
              <w:rPr>
                <w:sz w:val="20"/>
              </w:rPr>
            </w:pPr>
            <w:r>
              <w:rPr>
                <w:sz w:val="20"/>
              </w:rPr>
              <w:t>Produksi</w:t>
            </w:r>
            <w:r>
              <w:rPr>
                <w:spacing w:val="-8"/>
                <w:sz w:val="20"/>
              </w:rPr>
              <w:t> </w:t>
            </w:r>
            <w:r>
              <w:rPr>
                <w:sz w:val="20"/>
              </w:rPr>
              <w:t>Pengolahan</w:t>
            </w:r>
            <w:r>
              <w:rPr>
                <w:spacing w:val="-8"/>
                <w:sz w:val="20"/>
              </w:rPr>
              <w:t> </w:t>
            </w:r>
            <w:r>
              <w:rPr>
                <w:sz w:val="20"/>
              </w:rPr>
              <w:t>dan</w:t>
            </w:r>
            <w:r>
              <w:rPr>
                <w:spacing w:val="-8"/>
                <w:sz w:val="20"/>
              </w:rPr>
              <w:t> </w:t>
            </w:r>
            <w:r>
              <w:rPr>
                <w:sz w:val="20"/>
              </w:rPr>
              <w:t>Pemasaran</w:t>
            </w:r>
            <w:r>
              <w:rPr>
                <w:spacing w:val="-8"/>
                <w:sz w:val="20"/>
              </w:rPr>
              <w:t> </w:t>
            </w:r>
            <w:r>
              <w:rPr>
                <w:sz w:val="20"/>
              </w:rPr>
              <w:t>Hasil</w:t>
            </w:r>
            <w:r>
              <w:rPr>
                <w:spacing w:val="-8"/>
                <w:sz w:val="20"/>
              </w:rPr>
              <w:t> </w:t>
            </w:r>
            <w:r>
              <w:rPr>
                <w:sz w:val="20"/>
              </w:rPr>
              <w:t>Perikanan </w:t>
            </w:r>
            <w:r>
              <w:rPr>
                <w:spacing w:val="-2"/>
                <w:sz w:val="20"/>
              </w:rPr>
              <w:t>(Ton)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2"/>
                <w:sz w:val="20"/>
              </w:rPr>
              <w:t>1.730</w:t>
            </w:r>
          </w:p>
        </w:tc>
        <w:tc>
          <w:tcPr>
            <w:tcW w:w="1360" w:type="dxa"/>
          </w:tcPr>
          <w:p>
            <w:pPr>
              <w:pStyle w:val="TableParagraph"/>
              <w:spacing w:before="3"/>
              <w:ind w:right="294"/>
              <w:jc w:val="right"/>
              <w:rPr>
                <w:sz w:val="20"/>
              </w:rPr>
            </w:pPr>
            <w:r>
              <w:rPr>
                <w:spacing w:val="-2"/>
                <w:sz w:val="20"/>
              </w:rPr>
              <w:t>1.764</w:t>
            </w:r>
          </w:p>
        </w:tc>
        <w:tc>
          <w:tcPr>
            <w:tcW w:w="1360" w:type="dxa"/>
          </w:tcPr>
          <w:p>
            <w:pPr>
              <w:pStyle w:val="TableParagraph"/>
              <w:spacing w:before="3"/>
              <w:ind w:right="294"/>
              <w:jc w:val="right"/>
              <w:rPr>
                <w:sz w:val="20"/>
              </w:rPr>
            </w:pPr>
            <w:r>
              <w:rPr>
                <w:spacing w:val="-2"/>
                <w:sz w:val="20"/>
              </w:rPr>
              <w:t>1.800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9"/>
              <w:jc w:val="right"/>
              <w:rPr>
                <w:sz w:val="20"/>
              </w:rPr>
            </w:pPr>
            <w:r>
              <w:rPr>
                <w:spacing w:val="-2"/>
                <w:sz w:val="20"/>
              </w:rPr>
              <w:t>1.764</w:t>
            </w:r>
          </w:p>
        </w:tc>
        <w:tc>
          <w:tcPr>
            <w:tcW w:w="1112" w:type="dxa"/>
          </w:tcPr>
          <w:p>
            <w:pPr>
              <w:pStyle w:val="TableParagraph"/>
              <w:spacing w:before="3"/>
              <w:ind w:right="158"/>
              <w:jc w:val="right"/>
              <w:rPr>
                <w:sz w:val="20"/>
              </w:rPr>
            </w:pPr>
            <w:r>
              <w:rPr>
                <w:spacing w:val="-2"/>
                <w:sz w:val="20"/>
              </w:rPr>
              <w:t>1.800</w:t>
            </w:r>
          </w:p>
        </w:tc>
        <w:tc>
          <w:tcPr>
            <w:tcW w:w="904"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11" w:right="42"/>
              <w:jc w:val="center"/>
              <w:rPr>
                <w:sz w:val="20"/>
              </w:rPr>
            </w:pPr>
            <w:r>
              <w:rPr>
                <w:spacing w:val="-10"/>
                <w:sz w:val="20"/>
              </w:rPr>
              <w:t>-</w:t>
            </w:r>
          </w:p>
        </w:tc>
        <w:tc>
          <w:tcPr>
            <w:tcW w:w="4896" w:type="dxa"/>
            <w:tcBorders>
              <w:left w:val="nil"/>
            </w:tcBorders>
          </w:tcPr>
          <w:p>
            <w:pPr>
              <w:pStyle w:val="TableParagraph"/>
              <w:spacing w:line="228" w:lineRule="exact" w:before="94"/>
              <w:ind w:left="105" w:right="102"/>
              <w:rPr>
                <w:sz w:val="20"/>
              </w:rPr>
            </w:pPr>
            <w:r>
              <w:rPr>
                <w:sz w:val="20"/>
              </w:rPr>
              <w:t>Persentase</w:t>
            </w:r>
            <w:r>
              <w:rPr>
                <w:spacing w:val="-8"/>
                <w:sz w:val="20"/>
              </w:rPr>
              <w:t> </w:t>
            </w:r>
            <w:r>
              <w:rPr>
                <w:sz w:val="20"/>
              </w:rPr>
              <w:t>Kelompok</w:t>
            </w:r>
            <w:r>
              <w:rPr>
                <w:spacing w:val="-8"/>
                <w:sz w:val="20"/>
              </w:rPr>
              <w:t> </w:t>
            </w:r>
            <w:r>
              <w:rPr>
                <w:sz w:val="20"/>
              </w:rPr>
              <w:t>Usaha</w:t>
            </w:r>
            <w:r>
              <w:rPr>
                <w:spacing w:val="-11"/>
                <w:sz w:val="20"/>
              </w:rPr>
              <w:t> </w:t>
            </w:r>
            <w:r>
              <w:rPr>
                <w:sz w:val="20"/>
              </w:rPr>
              <w:t>Bersama</w:t>
            </w:r>
            <w:r>
              <w:rPr>
                <w:spacing w:val="-11"/>
                <w:sz w:val="20"/>
              </w:rPr>
              <w:t> </w:t>
            </w:r>
            <w:r>
              <w:rPr>
                <w:sz w:val="20"/>
              </w:rPr>
              <w:t>yang difasilitasi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5"/>
                <w:sz w:val="20"/>
              </w:rPr>
              <w:t>100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100</w:t>
            </w:r>
          </w:p>
        </w:tc>
        <w:tc>
          <w:tcPr>
            <w:tcW w:w="1112" w:type="dxa"/>
          </w:tcPr>
          <w:p>
            <w:pPr>
              <w:pStyle w:val="TableParagraph"/>
              <w:spacing w:line="229" w:lineRule="exact"/>
              <w:ind w:right="158"/>
              <w:jc w:val="right"/>
              <w:rPr>
                <w:sz w:val="20"/>
              </w:rPr>
            </w:pPr>
            <w:r>
              <w:rPr>
                <w:spacing w:val="-5"/>
                <w:sz w:val="20"/>
              </w:rPr>
              <w:t>100</w:t>
            </w:r>
          </w:p>
        </w:tc>
        <w:tc>
          <w:tcPr>
            <w:tcW w:w="904" w:type="dxa"/>
          </w:tcPr>
          <w:p>
            <w:pPr>
              <w:pStyle w:val="TableParagraph"/>
              <w:rPr>
                <w:rFonts w:ascii="Times New Roman"/>
                <w:sz w:val="20"/>
              </w:rPr>
            </w:pPr>
          </w:p>
        </w:tc>
      </w:tr>
      <w:tr>
        <w:trPr>
          <w:trHeight w:val="918" w:hRule="atLeast"/>
        </w:trPr>
        <w:tc>
          <w:tcPr>
            <w:tcW w:w="457" w:type="dxa"/>
          </w:tcPr>
          <w:p>
            <w:pPr>
              <w:pStyle w:val="TableParagraph"/>
              <w:rPr>
                <w:rFonts w:ascii="Times New Roman"/>
                <w:sz w:val="20"/>
              </w:rPr>
            </w:pPr>
          </w:p>
        </w:tc>
        <w:tc>
          <w:tcPr>
            <w:tcW w:w="5222" w:type="dxa"/>
            <w:gridSpan w:val="2"/>
          </w:tcPr>
          <w:p>
            <w:pPr>
              <w:pStyle w:val="TableParagraph"/>
              <w:ind w:left="426"/>
              <w:rPr>
                <w:rFonts w:ascii="Arial"/>
                <w:i/>
                <w:sz w:val="20"/>
              </w:rPr>
            </w:pPr>
            <w:r>
              <w:rPr>
                <w:rFonts w:ascii="Arial"/>
                <w:i/>
                <w:sz w:val="20"/>
              </w:rPr>
              <w:t>Persentase Pengelolaan Penangkapan Ikan di Wilayah sungai, Danau, Waduk, Rawa dan Genangaan</w:t>
            </w:r>
            <w:r>
              <w:rPr>
                <w:rFonts w:ascii="Arial"/>
                <w:i/>
                <w:spacing w:val="-9"/>
                <w:sz w:val="20"/>
              </w:rPr>
              <w:t> </w:t>
            </w:r>
            <w:r>
              <w:rPr>
                <w:rFonts w:ascii="Arial"/>
                <w:i/>
                <w:sz w:val="20"/>
              </w:rPr>
              <w:t>Air</w:t>
            </w:r>
            <w:r>
              <w:rPr>
                <w:rFonts w:ascii="Arial"/>
                <w:i/>
                <w:spacing w:val="-9"/>
                <w:sz w:val="20"/>
              </w:rPr>
              <w:t> </w:t>
            </w:r>
            <w:r>
              <w:rPr>
                <w:rFonts w:ascii="Arial"/>
                <w:i/>
                <w:sz w:val="20"/>
              </w:rPr>
              <w:t>Lainnya</w:t>
            </w:r>
            <w:r>
              <w:rPr>
                <w:rFonts w:ascii="Arial"/>
                <w:i/>
                <w:spacing w:val="-9"/>
                <w:sz w:val="20"/>
              </w:rPr>
              <w:t> </w:t>
            </w:r>
            <w:r>
              <w:rPr>
                <w:rFonts w:ascii="Arial"/>
                <w:i/>
                <w:sz w:val="20"/>
              </w:rPr>
              <w:t>Yang</w:t>
            </w:r>
            <w:r>
              <w:rPr>
                <w:rFonts w:ascii="Arial"/>
                <w:i/>
                <w:spacing w:val="-9"/>
                <w:sz w:val="20"/>
              </w:rPr>
              <w:t> </w:t>
            </w:r>
            <w:r>
              <w:rPr>
                <w:rFonts w:ascii="Arial"/>
                <w:i/>
                <w:sz w:val="20"/>
              </w:rPr>
              <w:t>Dapat</w:t>
            </w:r>
            <w:r>
              <w:rPr>
                <w:rFonts w:ascii="Arial"/>
                <w:i/>
                <w:spacing w:val="-9"/>
                <w:sz w:val="20"/>
              </w:rPr>
              <w:t> </w:t>
            </w:r>
            <w:r>
              <w:rPr>
                <w:rFonts w:ascii="Arial"/>
                <w:i/>
                <w:sz w:val="20"/>
              </w:rPr>
              <w:t>diusahakan</w:t>
            </w:r>
          </w:p>
          <w:p>
            <w:pPr>
              <w:pStyle w:val="TableParagraph"/>
              <w:spacing w:line="206" w:lineRule="exact" w:before="2"/>
              <w:ind w:left="426"/>
              <w:rPr>
                <w:rFonts w:ascii="Arial"/>
                <w:i/>
                <w:sz w:val="20"/>
              </w:rPr>
            </w:pPr>
            <w:r>
              <w:rPr>
                <w:rFonts w:ascii="Arial"/>
                <w:i/>
                <w:sz w:val="20"/>
              </w:rPr>
              <w:t>dalam</w:t>
            </w:r>
            <w:r>
              <w:rPr>
                <w:rFonts w:ascii="Arial"/>
                <w:i/>
                <w:spacing w:val="-3"/>
                <w:sz w:val="20"/>
              </w:rPr>
              <w:t> </w:t>
            </w:r>
            <w:r>
              <w:rPr>
                <w:rFonts w:ascii="Arial"/>
                <w:i/>
                <w:sz w:val="20"/>
              </w:rPr>
              <w:t>1</w:t>
            </w:r>
            <w:r>
              <w:rPr>
                <w:rFonts w:ascii="Arial"/>
                <w:i/>
                <w:spacing w:val="-5"/>
                <w:sz w:val="20"/>
              </w:rPr>
              <w:t> </w:t>
            </w:r>
            <w:r>
              <w:rPr>
                <w:rFonts w:ascii="Arial"/>
                <w:i/>
                <w:sz w:val="20"/>
              </w:rPr>
              <w:t>(satu)</w:t>
            </w:r>
            <w:r>
              <w:rPr>
                <w:rFonts w:ascii="Arial"/>
                <w:i/>
                <w:spacing w:val="-5"/>
                <w:sz w:val="20"/>
              </w:rPr>
              <w:t> </w:t>
            </w:r>
            <w:r>
              <w:rPr>
                <w:rFonts w:ascii="Arial"/>
                <w:i/>
                <w:sz w:val="20"/>
              </w:rPr>
              <w:t>Daerah</w:t>
            </w:r>
            <w:r>
              <w:rPr>
                <w:rFonts w:ascii="Arial"/>
                <w:i/>
                <w:spacing w:val="-1"/>
                <w:sz w:val="20"/>
              </w:rPr>
              <w:t> </w:t>
            </w:r>
            <w:r>
              <w:rPr>
                <w:rFonts w:ascii="Arial"/>
                <w:i/>
                <w:sz w:val="20"/>
              </w:rPr>
              <w:t>Kabupaten</w:t>
            </w:r>
            <w:r>
              <w:rPr>
                <w:rFonts w:ascii="Arial"/>
                <w:i/>
                <w:spacing w:val="-2"/>
                <w:sz w:val="20"/>
              </w:rPr>
              <w:t> </w:t>
            </w:r>
            <w:r>
              <w:rPr>
                <w:rFonts w:ascii="Arial"/>
                <w:i/>
                <w:sz w:val="20"/>
              </w:rPr>
              <w:t>/</w:t>
            </w:r>
            <w:r>
              <w:rPr>
                <w:rFonts w:ascii="Arial"/>
                <w:i/>
                <w:spacing w:val="-2"/>
                <w:sz w:val="20"/>
              </w:rPr>
              <w:t> </w:t>
            </w:r>
            <w:r>
              <w:rPr>
                <w:rFonts w:ascii="Arial"/>
                <w:i/>
                <w:sz w:val="20"/>
              </w:rPr>
              <w:t>Kota</w:t>
            </w:r>
            <w:r>
              <w:rPr>
                <w:rFonts w:ascii="Arial"/>
                <w:i/>
                <w:spacing w:val="1"/>
                <w:sz w:val="20"/>
              </w:rPr>
              <w:t> </w:t>
            </w:r>
            <w:r>
              <w:rPr>
                <w:rFonts w:ascii="Arial"/>
                <w:i/>
                <w:spacing w:val="-5"/>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5"/>
                <w:sz w:val="20"/>
              </w:rPr>
              <w:t>100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100</w:t>
            </w:r>
          </w:p>
        </w:tc>
        <w:tc>
          <w:tcPr>
            <w:tcW w:w="1112" w:type="dxa"/>
          </w:tcPr>
          <w:p>
            <w:pPr>
              <w:pStyle w:val="TableParagraph"/>
              <w:spacing w:line="229" w:lineRule="exact"/>
              <w:ind w:right="158"/>
              <w:jc w:val="right"/>
              <w:rPr>
                <w:sz w:val="20"/>
              </w:rPr>
            </w:pPr>
            <w:r>
              <w:rPr>
                <w:spacing w:val="-5"/>
                <w:sz w:val="20"/>
              </w:rPr>
              <w:t>100</w:t>
            </w:r>
          </w:p>
        </w:tc>
        <w:tc>
          <w:tcPr>
            <w:tcW w:w="904" w:type="dxa"/>
          </w:tcPr>
          <w:p>
            <w:pPr>
              <w:pStyle w:val="TableParagraph"/>
              <w:rPr>
                <w:rFonts w:ascii="Times New Roman"/>
                <w:sz w:val="20"/>
              </w:rPr>
            </w:pPr>
          </w:p>
        </w:tc>
      </w:tr>
      <w:tr>
        <w:trPr>
          <w:trHeight w:val="462" w:hRule="atLeast"/>
        </w:trPr>
        <w:tc>
          <w:tcPr>
            <w:tcW w:w="457" w:type="dxa"/>
          </w:tcPr>
          <w:p>
            <w:pPr>
              <w:pStyle w:val="TableParagraph"/>
              <w:rPr>
                <w:rFonts w:ascii="Times New Roman"/>
                <w:sz w:val="20"/>
              </w:rPr>
            </w:pPr>
          </w:p>
        </w:tc>
        <w:tc>
          <w:tcPr>
            <w:tcW w:w="5222" w:type="dxa"/>
            <w:gridSpan w:val="2"/>
          </w:tcPr>
          <w:p>
            <w:pPr>
              <w:pStyle w:val="TableParagraph"/>
              <w:spacing w:line="228" w:lineRule="exact"/>
              <w:ind w:left="426"/>
              <w:rPr>
                <w:rFonts w:ascii="Arial"/>
                <w:i/>
                <w:sz w:val="20"/>
              </w:rPr>
            </w:pPr>
            <w:r>
              <w:rPr>
                <w:rFonts w:ascii="Arial"/>
                <w:i/>
                <w:sz w:val="20"/>
              </w:rPr>
              <w:t>Persentase</w:t>
            </w:r>
            <w:r>
              <w:rPr>
                <w:rFonts w:ascii="Arial"/>
                <w:i/>
                <w:spacing w:val="-11"/>
                <w:sz w:val="20"/>
              </w:rPr>
              <w:t> </w:t>
            </w:r>
            <w:r>
              <w:rPr>
                <w:rFonts w:ascii="Arial"/>
                <w:i/>
                <w:sz w:val="20"/>
              </w:rPr>
              <w:t>Pemberdayaan</w:t>
            </w:r>
            <w:r>
              <w:rPr>
                <w:rFonts w:ascii="Arial"/>
                <w:i/>
                <w:spacing w:val="-11"/>
                <w:sz w:val="20"/>
              </w:rPr>
              <w:t> </w:t>
            </w:r>
            <w:r>
              <w:rPr>
                <w:rFonts w:ascii="Arial"/>
                <w:i/>
                <w:sz w:val="20"/>
              </w:rPr>
              <w:t>Nelayan</w:t>
            </w:r>
            <w:r>
              <w:rPr>
                <w:rFonts w:ascii="Arial"/>
                <w:i/>
                <w:spacing w:val="-11"/>
                <w:sz w:val="20"/>
              </w:rPr>
              <w:t> </w:t>
            </w:r>
            <w:r>
              <w:rPr>
                <w:rFonts w:ascii="Arial"/>
                <w:i/>
                <w:sz w:val="20"/>
              </w:rPr>
              <w:t>Kecil</w:t>
            </w:r>
            <w:r>
              <w:rPr>
                <w:rFonts w:ascii="Arial"/>
                <w:i/>
                <w:spacing w:val="-12"/>
                <w:sz w:val="20"/>
              </w:rPr>
              <w:t> </w:t>
            </w:r>
            <w:r>
              <w:rPr>
                <w:rFonts w:ascii="Arial"/>
                <w:i/>
                <w:sz w:val="20"/>
              </w:rPr>
              <w:t>Dalam Daerah Kabupaten/Kota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4"/>
              <w:jc w:val="right"/>
              <w:rPr>
                <w:sz w:val="20"/>
              </w:rPr>
            </w:pPr>
            <w:r>
              <w:rPr>
                <w:spacing w:val="-5"/>
                <w:sz w:val="20"/>
              </w:rPr>
              <w:t>100</w:t>
            </w:r>
          </w:p>
        </w:tc>
        <w:tc>
          <w:tcPr>
            <w:tcW w:w="1360" w:type="dxa"/>
          </w:tcPr>
          <w:p>
            <w:pPr>
              <w:pStyle w:val="TableParagraph"/>
              <w:spacing w:before="3"/>
              <w:ind w:right="294"/>
              <w:jc w:val="right"/>
              <w:rPr>
                <w:sz w:val="20"/>
              </w:rPr>
            </w:pPr>
            <w:r>
              <w:rPr>
                <w:spacing w:val="-5"/>
                <w:sz w:val="20"/>
              </w:rPr>
              <w:t>100</w:t>
            </w:r>
          </w:p>
        </w:tc>
        <w:tc>
          <w:tcPr>
            <w:tcW w:w="1360" w:type="dxa"/>
          </w:tcPr>
          <w:p>
            <w:pPr>
              <w:pStyle w:val="TableParagraph"/>
              <w:spacing w:before="3"/>
              <w:ind w:right="294"/>
              <w:jc w:val="right"/>
              <w:rPr>
                <w:sz w:val="20"/>
              </w:rPr>
            </w:pPr>
            <w:r>
              <w:rPr>
                <w:spacing w:val="-5"/>
                <w:sz w:val="20"/>
              </w:rPr>
              <w:t>100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100</w:t>
            </w:r>
          </w:p>
        </w:tc>
        <w:tc>
          <w:tcPr>
            <w:tcW w:w="1112" w:type="dxa"/>
          </w:tcPr>
          <w:p>
            <w:pPr>
              <w:pStyle w:val="TableParagraph"/>
              <w:spacing w:before="3"/>
              <w:ind w:right="158"/>
              <w:jc w:val="right"/>
              <w:rPr>
                <w:sz w:val="20"/>
              </w:rPr>
            </w:pPr>
            <w:r>
              <w:rPr>
                <w:spacing w:val="-5"/>
                <w:sz w:val="20"/>
              </w:rPr>
              <w:t>100</w:t>
            </w:r>
          </w:p>
        </w:tc>
        <w:tc>
          <w:tcPr>
            <w:tcW w:w="904" w:type="dxa"/>
          </w:tcPr>
          <w:p>
            <w:pPr>
              <w:pStyle w:val="TableParagraph"/>
              <w:rPr>
                <w:rFonts w:ascii="Times New Roman"/>
                <w:sz w:val="20"/>
              </w:rPr>
            </w:pPr>
          </w:p>
        </w:tc>
      </w:tr>
      <w:tr>
        <w:trPr>
          <w:trHeight w:val="457"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11" w:right="42"/>
              <w:jc w:val="center"/>
              <w:rPr>
                <w:sz w:val="20"/>
              </w:rPr>
            </w:pPr>
            <w:r>
              <w:rPr>
                <w:spacing w:val="-10"/>
                <w:sz w:val="20"/>
              </w:rPr>
              <w:t>-</w:t>
            </w:r>
          </w:p>
        </w:tc>
        <w:tc>
          <w:tcPr>
            <w:tcW w:w="4896" w:type="dxa"/>
            <w:tcBorders>
              <w:left w:val="nil"/>
            </w:tcBorders>
          </w:tcPr>
          <w:p>
            <w:pPr>
              <w:pStyle w:val="TableParagraph"/>
              <w:spacing w:line="232" w:lineRule="exact"/>
              <w:ind w:left="105" w:right="102"/>
              <w:rPr>
                <w:sz w:val="20"/>
              </w:rPr>
            </w:pPr>
            <w:r>
              <w:rPr>
                <w:sz w:val="20"/>
              </w:rPr>
              <w:t>Persentase</w:t>
            </w:r>
            <w:r>
              <w:rPr>
                <w:spacing w:val="-9"/>
                <w:sz w:val="20"/>
              </w:rPr>
              <w:t> </w:t>
            </w:r>
            <w:r>
              <w:rPr>
                <w:sz w:val="20"/>
              </w:rPr>
              <w:t>kelompok</w:t>
            </w:r>
            <w:r>
              <w:rPr>
                <w:spacing w:val="-9"/>
                <w:sz w:val="20"/>
              </w:rPr>
              <w:t> </w:t>
            </w:r>
            <w:r>
              <w:rPr>
                <w:sz w:val="20"/>
              </w:rPr>
              <w:t>pembudidaya</w:t>
            </w:r>
            <w:r>
              <w:rPr>
                <w:spacing w:val="-9"/>
                <w:sz w:val="20"/>
              </w:rPr>
              <w:t> </w:t>
            </w:r>
            <w:r>
              <w:rPr>
                <w:sz w:val="20"/>
              </w:rPr>
              <w:t>ikan</w:t>
            </w:r>
            <w:r>
              <w:rPr>
                <w:spacing w:val="-12"/>
                <w:sz w:val="20"/>
              </w:rPr>
              <w:t> </w:t>
            </w:r>
            <w:r>
              <w:rPr>
                <w:sz w:val="20"/>
              </w:rPr>
              <w:t>yang difasilitasi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5"/>
              <w:jc w:val="right"/>
              <w:rPr>
                <w:sz w:val="20"/>
              </w:rPr>
            </w:pPr>
            <w:r>
              <w:rPr>
                <w:spacing w:val="-5"/>
                <w:sz w:val="20"/>
              </w:rPr>
              <w:t>50</w:t>
            </w:r>
          </w:p>
        </w:tc>
        <w:tc>
          <w:tcPr>
            <w:tcW w:w="1360" w:type="dxa"/>
          </w:tcPr>
          <w:p>
            <w:pPr>
              <w:pStyle w:val="TableParagraph"/>
              <w:spacing w:line="229" w:lineRule="exact"/>
              <w:ind w:right="293"/>
              <w:jc w:val="right"/>
              <w:rPr>
                <w:sz w:val="20"/>
              </w:rPr>
            </w:pPr>
            <w:r>
              <w:rPr>
                <w:spacing w:val="-5"/>
                <w:sz w:val="20"/>
              </w:rPr>
              <w:t>75</w:t>
            </w:r>
          </w:p>
        </w:tc>
        <w:tc>
          <w:tcPr>
            <w:tcW w:w="1360" w:type="dxa"/>
          </w:tcPr>
          <w:p>
            <w:pPr>
              <w:pStyle w:val="TableParagraph"/>
              <w:spacing w:line="229" w:lineRule="exact"/>
              <w:ind w:right="294"/>
              <w:jc w:val="right"/>
              <w:rPr>
                <w:sz w:val="20"/>
              </w:rPr>
            </w:pPr>
            <w:r>
              <w:rPr>
                <w:spacing w:val="-5"/>
                <w:sz w:val="20"/>
              </w:rPr>
              <w:t>100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75</w:t>
            </w:r>
          </w:p>
        </w:tc>
        <w:tc>
          <w:tcPr>
            <w:tcW w:w="1112" w:type="dxa"/>
          </w:tcPr>
          <w:p>
            <w:pPr>
              <w:pStyle w:val="TableParagraph"/>
              <w:spacing w:line="229" w:lineRule="exact"/>
              <w:ind w:right="158"/>
              <w:jc w:val="right"/>
              <w:rPr>
                <w:sz w:val="20"/>
              </w:rPr>
            </w:pPr>
            <w:r>
              <w:rPr>
                <w:spacing w:val="-5"/>
                <w:sz w:val="20"/>
              </w:rPr>
              <w:t>100</w:t>
            </w:r>
          </w:p>
        </w:tc>
        <w:tc>
          <w:tcPr>
            <w:tcW w:w="904" w:type="dxa"/>
          </w:tcPr>
          <w:p>
            <w:pPr>
              <w:pStyle w:val="TableParagraph"/>
              <w:rPr>
                <w:rFonts w:ascii="Times New Roman"/>
                <w:sz w:val="20"/>
              </w:rPr>
            </w:pPr>
          </w:p>
        </w:tc>
      </w:tr>
      <w:tr>
        <w:trPr>
          <w:trHeight w:val="684" w:hRule="atLeast"/>
        </w:trPr>
        <w:tc>
          <w:tcPr>
            <w:tcW w:w="457" w:type="dxa"/>
          </w:tcPr>
          <w:p>
            <w:pPr>
              <w:pStyle w:val="TableParagraph"/>
              <w:rPr>
                <w:rFonts w:ascii="Times New Roman"/>
                <w:sz w:val="20"/>
              </w:rPr>
            </w:pPr>
          </w:p>
        </w:tc>
        <w:tc>
          <w:tcPr>
            <w:tcW w:w="5222" w:type="dxa"/>
            <w:gridSpan w:val="2"/>
          </w:tcPr>
          <w:p>
            <w:pPr>
              <w:pStyle w:val="TableParagraph"/>
              <w:spacing w:line="237" w:lineRule="auto"/>
              <w:ind w:left="426" w:right="104"/>
              <w:rPr>
                <w:rFonts w:ascii="Arial"/>
                <w:i/>
                <w:sz w:val="20"/>
              </w:rPr>
            </w:pPr>
            <w:r>
              <w:rPr>
                <w:rFonts w:ascii="Arial"/>
                <w:i/>
                <w:sz w:val="20"/>
              </w:rPr>
              <w:t>Jumlah</w:t>
            </w:r>
            <w:r>
              <w:rPr>
                <w:rFonts w:ascii="Arial"/>
                <w:i/>
                <w:spacing w:val="-10"/>
                <w:sz w:val="20"/>
              </w:rPr>
              <w:t> </w:t>
            </w:r>
            <w:r>
              <w:rPr>
                <w:rFonts w:ascii="Arial"/>
                <w:i/>
                <w:sz w:val="20"/>
              </w:rPr>
              <w:t>Kegiatan</w:t>
            </w:r>
            <w:r>
              <w:rPr>
                <w:rFonts w:ascii="Arial"/>
                <w:i/>
                <w:spacing w:val="-10"/>
                <w:sz w:val="20"/>
              </w:rPr>
              <w:t> </w:t>
            </w:r>
            <w:r>
              <w:rPr>
                <w:rFonts w:ascii="Arial"/>
                <w:i/>
                <w:sz w:val="20"/>
              </w:rPr>
              <w:t>pembinaan</w:t>
            </w:r>
            <w:r>
              <w:rPr>
                <w:rFonts w:ascii="Arial"/>
                <w:i/>
                <w:spacing w:val="-13"/>
                <w:sz w:val="20"/>
              </w:rPr>
              <w:t> </w:t>
            </w:r>
            <w:r>
              <w:rPr>
                <w:rFonts w:ascii="Arial"/>
                <w:i/>
                <w:sz w:val="20"/>
              </w:rPr>
              <w:t>dan</w:t>
            </w:r>
            <w:r>
              <w:rPr>
                <w:rFonts w:ascii="Arial"/>
                <w:i/>
                <w:spacing w:val="-10"/>
                <w:sz w:val="20"/>
              </w:rPr>
              <w:t> </w:t>
            </w:r>
            <w:r>
              <w:rPr>
                <w:rFonts w:ascii="Arial"/>
                <w:i/>
                <w:sz w:val="20"/>
              </w:rPr>
              <w:t>pendampingan dalam rangka pengembangan usaha perikanan</w:t>
            </w:r>
          </w:p>
          <w:p>
            <w:pPr>
              <w:pStyle w:val="TableParagraph"/>
              <w:spacing w:line="207" w:lineRule="exact" w:before="2"/>
              <w:ind w:left="426"/>
              <w:rPr>
                <w:rFonts w:ascii="Arial"/>
                <w:i/>
                <w:sz w:val="20"/>
              </w:rPr>
            </w:pPr>
            <w:r>
              <w:rPr>
                <w:rFonts w:ascii="Arial"/>
                <w:i/>
                <w:sz w:val="20"/>
              </w:rPr>
              <w:t>budidaya</w:t>
            </w:r>
            <w:r>
              <w:rPr>
                <w:rFonts w:ascii="Arial"/>
                <w:i/>
                <w:spacing w:val="-6"/>
                <w:sz w:val="20"/>
              </w:rPr>
              <w:t> </w:t>
            </w:r>
            <w:r>
              <w:rPr>
                <w:rFonts w:ascii="Arial"/>
                <w:i/>
                <w:spacing w:val="-2"/>
                <w:sz w:val="20"/>
              </w:rPr>
              <w:t>(Kali)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8" w:lineRule="exact"/>
              <w:ind w:right="294"/>
              <w:jc w:val="right"/>
              <w:rPr>
                <w:sz w:val="20"/>
              </w:rPr>
            </w:pPr>
            <w:r>
              <w:rPr>
                <w:spacing w:val="-10"/>
                <w:sz w:val="20"/>
              </w:rPr>
              <w:t>2</w:t>
            </w:r>
          </w:p>
        </w:tc>
        <w:tc>
          <w:tcPr>
            <w:tcW w:w="1360" w:type="dxa"/>
          </w:tcPr>
          <w:p>
            <w:pPr>
              <w:pStyle w:val="TableParagraph"/>
              <w:spacing w:line="228" w:lineRule="exact"/>
              <w:ind w:right="294"/>
              <w:jc w:val="right"/>
              <w:rPr>
                <w:sz w:val="20"/>
              </w:rPr>
            </w:pPr>
            <w:r>
              <w:rPr>
                <w:spacing w:val="-10"/>
                <w:sz w:val="20"/>
              </w:rPr>
              <w:t>2</w:t>
            </w:r>
          </w:p>
        </w:tc>
        <w:tc>
          <w:tcPr>
            <w:tcW w:w="1360" w:type="dxa"/>
          </w:tcPr>
          <w:p>
            <w:pPr>
              <w:pStyle w:val="TableParagraph"/>
              <w:spacing w:line="228" w:lineRule="exact"/>
              <w:ind w:right="294"/>
              <w:jc w:val="right"/>
              <w:rPr>
                <w:sz w:val="20"/>
              </w:rPr>
            </w:pPr>
            <w:r>
              <w:rPr>
                <w:spacing w:val="-10"/>
                <w:sz w:val="20"/>
              </w:rPr>
              <w:t>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8" w:lineRule="exact"/>
              <w:ind w:right="158"/>
              <w:jc w:val="right"/>
              <w:rPr>
                <w:sz w:val="20"/>
              </w:rPr>
            </w:pPr>
            <w:r>
              <w:rPr>
                <w:spacing w:val="-10"/>
                <w:sz w:val="20"/>
              </w:rPr>
              <w:t>2</w:t>
            </w:r>
          </w:p>
        </w:tc>
        <w:tc>
          <w:tcPr>
            <w:tcW w:w="1112" w:type="dxa"/>
          </w:tcPr>
          <w:p>
            <w:pPr>
              <w:pStyle w:val="TableParagraph"/>
              <w:spacing w:line="228" w:lineRule="exact"/>
              <w:ind w:right="158"/>
              <w:jc w:val="right"/>
              <w:rPr>
                <w:sz w:val="20"/>
              </w:rPr>
            </w:pPr>
            <w:r>
              <w:rPr>
                <w:spacing w:val="-10"/>
                <w:sz w:val="20"/>
              </w:rPr>
              <w:t>2</w:t>
            </w:r>
          </w:p>
        </w:tc>
        <w:tc>
          <w:tcPr>
            <w:tcW w:w="904" w:type="dxa"/>
          </w:tcPr>
          <w:p>
            <w:pPr>
              <w:pStyle w:val="TableParagraph"/>
              <w:rPr>
                <w:rFonts w:ascii="Times New Roman"/>
                <w:sz w:val="20"/>
              </w:rPr>
            </w:pPr>
          </w:p>
        </w:tc>
      </w:tr>
      <w:tr>
        <w:trPr>
          <w:trHeight w:val="285" w:hRule="atLeast"/>
        </w:trPr>
        <w:tc>
          <w:tcPr>
            <w:tcW w:w="457" w:type="dxa"/>
          </w:tcPr>
          <w:p>
            <w:pPr>
              <w:pStyle w:val="TableParagraph"/>
              <w:rPr>
                <w:rFonts w:ascii="Times New Roman"/>
                <w:sz w:val="20"/>
              </w:rPr>
            </w:pPr>
          </w:p>
        </w:tc>
        <w:tc>
          <w:tcPr>
            <w:tcW w:w="5222" w:type="dxa"/>
            <w:gridSpan w:val="2"/>
          </w:tcPr>
          <w:p>
            <w:pPr>
              <w:pStyle w:val="TableParagraph"/>
              <w:spacing w:line="211" w:lineRule="exact" w:before="55"/>
              <w:ind w:left="426"/>
              <w:rPr>
                <w:rFonts w:ascii="Arial"/>
                <w:i/>
                <w:sz w:val="20"/>
              </w:rPr>
            </w:pPr>
            <w:r>
              <w:rPr>
                <w:rFonts w:ascii="Arial"/>
                <w:i/>
                <w:sz w:val="20"/>
              </w:rPr>
              <w:t>Persentase</w:t>
            </w:r>
            <w:r>
              <w:rPr>
                <w:rFonts w:ascii="Arial"/>
                <w:i/>
                <w:spacing w:val="-7"/>
                <w:sz w:val="20"/>
              </w:rPr>
              <w:t> </w:t>
            </w:r>
            <w:r>
              <w:rPr>
                <w:rFonts w:ascii="Arial"/>
                <w:i/>
                <w:sz w:val="20"/>
              </w:rPr>
              <w:t>Pengelolaan</w:t>
            </w:r>
            <w:r>
              <w:rPr>
                <w:rFonts w:ascii="Arial"/>
                <w:i/>
                <w:spacing w:val="-7"/>
                <w:sz w:val="20"/>
              </w:rPr>
              <w:t> </w:t>
            </w:r>
            <w:r>
              <w:rPr>
                <w:rFonts w:ascii="Arial"/>
                <w:i/>
                <w:sz w:val="20"/>
              </w:rPr>
              <w:t>Pembudidayaan</w:t>
            </w:r>
            <w:r>
              <w:rPr>
                <w:rFonts w:ascii="Arial"/>
                <w:i/>
                <w:spacing w:val="-7"/>
                <w:sz w:val="20"/>
              </w:rPr>
              <w:t> </w:t>
            </w:r>
            <w:r>
              <w:rPr>
                <w:rFonts w:ascii="Arial"/>
                <w:i/>
                <w:sz w:val="20"/>
              </w:rPr>
              <w:t>Ikan</w:t>
            </w:r>
            <w:r>
              <w:rPr>
                <w:rFonts w:ascii="Arial"/>
                <w:i/>
                <w:spacing w:val="-7"/>
                <w:sz w:val="20"/>
              </w:rPr>
              <w:t> </w:t>
            </w:r>
            <w:r>
              <w:rPr>
                <w:rFonts w:ascii="Arial"/>
                <w:i/>
                <w:spacing w:val="-5"/>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4"/>
              <w:jc w:val="right"/>
              <w:rPr>
                <w:sz w:val="20"/>
              </w:rPr>
            </w:pPr>
            <w:r>
              <w:rPr>
                <w:spacing w:val="-5"/>
                <w:sz w:val="20"/>
              </w:rPr>
              <w:t>100</w:t>
            </w:r>
          </w:p>
        </w:tc>
        <w:tc>
          <w:tcPr>
            <w:tcW w:w="1360" w:type="dxa"/>
          </w:tcPr>
          <w:p>
            <w:pPr>
              <w:pStyle w:val="TableParagraph"/>
              <w:spacing w:before="3"/>
              <w:ind w:right="294"/>
              <w:jc w:val="right"/>
              <w:rPr>
                <w:sz w:val="20"/>
              </w:rPr>
            </w:pPr>
            <w:r>
              <w:rPr>
                <w:spacing w:val="-5"/>
                <w:sz w:val="20"/>
              </w:rPr>
              <w:t>100</w:t>
            </w:r>
          </w:p>
        </w:tc>
        <w:tc>
          <w:tcPr>
            <w:tcW w:w="1360" w:type="dxa"/>
          </w:tcPr>
          <w:p>
            <w:pPr>
              <w:pStyle w:val="TableParagraph"/>
              <w:spacing w:before="3"/>
              <w:ind w:right="294"/>
              <w:jc w:val="right"/>
              <w:rPr>
                <w:sz w:val="20"/>
              </w:rPr>
            </w:pPr>
            <w:r>
              <w:rPr>
                <w:spacing w:val="-5"/>
                <w:sz w:val="20"/>
              </w:rPr>
              <w:t>100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100</w:t>
            </w:r>
          </w:p>
        </w:tc>
        <w:tc>
          <w:tcPr>
            <w:tcW w:w="1112" w:type="dxa"/>
          </w:tcPr>
          <w:p>
            <w:pPr>
              <w:pStyle w:val="TableParagraph"/>
              <w:spacing w:before="3"/>
              <w:ind w:right="158"/>
              <w:jc w:val="right"/>
              <w:rPr>
                <w:sz w:val="20"/>
              </w:rPr>
            </w:pPr>
            <w:r>
              <w:rPr>
                <w:spacing w:val="-5"/>
                <w:sz w:val="20"/>
              </w:rPr>
              <w:t>100</w:t>
            </w:r>
          </w:p>
        </w:tc>
        <w:tc>
          <w:tcPr>
            <w:tcW w:w="904" w:type="dxa"/>
          </w:tcPr>
          <w:p>
            <w:pPr>
              <w:pStyle w:val="TableParagraph"/>
              <w:rPr>
                <w:rFonts w:ascii="Times New Roman"/>
                <w:sz w:val="20"/>
              </w:rPr>
            </w:pPr>
          </w:p>
        </w:tc>
      </w:tr>
      <w:tr>
        <w:trPr>
          <w:trHeight w:val="569"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11" w:right="42"/>
              <w:jc w:val="center"/>
              <w:rPr>
                <w:sz w:val="20"/>
              </w:rPr>
            </w:pPr>
            <w:r>
              <w:rPr>
                <w:spacing w:val="-10"/>
                <w:sz w:val="20"/>
              </w:rPr>
              <w:t>-</w:t>
            </w:r>
          </w:p>
        </w:tc>
        <w:tc>
          <w:tcPr>
            <w:tcW w:w="4896" w:type="dxa"/>
            <w:tcBorders>
              <w:left w:val="nil"/>
            </w:tcBorders>
          </w:tcPr>
          <w:p>
            <w:pPr>
              <w:pStyle w:val="TableParagraph"/>
              <w:spacing w:line="228" w:lineRule="exact" w:before="94"/>
              <w:ind w:left="105" w:right="102"/>
              <w:rPr>
                <w:sz w:val="20"/>
              </w:rPr>
            </w:pPr>
            <w:r>
              <w:rPr>
                <w:sz w:val="20"/>
              </w:rPr>
              <w:t>Persentase jumlah pelaku Pengolahan Dan Pemasaran</w:t>
            </w:r>
            <w:r>
              <w:rPr>
                <w:spacing w:val="-9"/>
                <w:sz w:val="20"/>
              </w:rPr>
              <w:t> </w:t>
            </w:r>
            <w:r>
              <w:rPr>
                <w:sz w:val="20"/>
              </w:rPr>
              <w:t>Hasil</w:t>
            </w:r>
            <w:r>
              <w:rPr>
                <w:spacing w:val="-9"/>
                <w:sz w:val="20"/>
              </w:rPr>
              <w:t> </w:t>
            </w:r>
            <w:r>
              <w:rPr>
                <w:sz w:val="20"/>
              </w:rPr>
              <w:t>Perikanan</w:t>
            </w:r>
            <w:r>
              <w:rPr>
                <w:spacing w:val="-9"/>
                <w:sz w:val="20"/>
              </w:rPr>
              <w:t> </w:t>
            </w:r>
            <w:r>
              <w:rPr>
                <w:sz w:val="20"/>
              </w:rPr>
              <w:t>yang</w:t>
            </w:r>
            <w:r>
              <w:rPr>
                <w:spacing w:val="-9"/>
                <w:sz w:val="20"/>
              </w:rPr>
              <w:t> </w:t>
            </w:r>
            <w:r>
              <w:rPr>
                <w:sz w:val="20"/>
              </w:rPr>
              <w:t>difasilitasi</w:t>
            </w:r>
            <w:r>
              <w:rPr>
                <w:spacing w:val="-12"/>
                <w:sz w:val="20"/>
              </w:rPr>
              <w:t> </w:t>
            </w:r>
            <w:r>
              <w:rPr>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2"/>
                <w:sz w:val="20"/>
              </w:rPr>
              <w:t>100,00</w:t>
            </w:r>
          </w:p>
        </w:tc>
        <w:tc>
          <w:tcPr>
            <w:tcW w:w="1360" w:type="dxa"/>
          </w:tcPr>
          <w:p>
            <w:pPr>
              <w:pStyle w:val="TableParagraph"/>
              <w:spacing w:line="229" w:lineRule="exact"/>
              <w:ind w:right="294"/>
              <w:jc w:val="right"/>
              <w:rPr>
                <w:sz w:val="20"/>
              </w:rPr>
            </w:pPr>
            <w:r>
              <w:rPr>
                <w:spacing w:val="-2"/>
                <w:sz w:val="20"/>
              </w:rPr>
              <w:t>100,00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100</w:t>
            </w:r>
          </w:p>
        </w:tc>
        <w:tc>
          <w:tcPr>
            <w:tcW w:w="1112" w:type="dxa"/>
          </w:tcPr>
          <w:p>
            <w:pPr>
              <w:pStyle w:val="TableParagraph"/>
              <w:spacing w:line="229" w:lineRule="exact"/>
              <w:ind w:right="158"/>
              <w:jc w:val="right"/>
              <w:rPr>
                <w:sz w:val="20"/>
              </w:rPr>
            </w:pPr>
            <w:r>
              <w:rPr>
                <w:spacing w:val="-5"/>
                <w:sz w:val="20"/>
              </w:rPr>
              <w:t>100</w:t>
            </w:r>
          </w:p>
        </w:tc>
        <w:tc>
          <w:tcPr>
            <w:tcW w:w="904" w:type="dxa"/>
          </w:tcPr>
          <w:p>
            <w:pPr>
              <w:pStyle w:val="TableParagraph"/>
              <w:rPr>
                <w:rFonts w:ascii="Times New Roman"/>
                <w:sz w:val="20"/>
              </w:rPr>
            </w:pPr>
          </w:p>
        </w:tc>
      </w:tr>
      <w:tr>
        <w:trPr>
          <w:trHeight w:val="690" w:hRule="atLeast"/>
        </w:trPr>
        <w:tc>
          <w:tcPr>
            <w:tcW w:w="457" w:type="dxa"/>
          </w:tcPr>
          <w:p>
            <w:pPr>
              <w:pStyle w:val="TableParagraph"/>
              <w:rPr>
                <w:rFonts w:ascii="Times New Roman"/>
                <w:sz w:val="20"/>
              </w:rPr>
            </w:pPr>
          </w:p>
        </w:tc>
        <w:tc>
          <w:tcPr>
            <w:tcW w:w="5222" w:type="dxa"/>
            <w:gridSpan w:val="2"/>
          </w:tcPr>
          <w:p>
            <w:pPr>
              <w:pStyle w:val="TableParagraph"/>
              <w:ind w:left="426"/>
              <w:rPr>
                <w:rFonts w:ascii="Arial"/>
                <w:i/>
                <w:sz w:val="20"/>
              </w:rPr>
            </w:pPr>
            <w:r>
              <w:rPr>
                <w:rFonts w:ascii="Arial"/>
                <w:i/>
                <w:sz w:val="20"/>
              </w:rPr>
              <w:t>Jumlah</w:t>
            </w:r>
            <w:r>
              <w:rPr>
                <w:rFonts w:ascii="Arial"/>
                <w:i/>
                <w:spacing w:val="-3"/>
                <w:sz w:val="20"/>
              </w:rPr>
              <w:t> </w:t>
            </w:r>
            <w:r>
              <w:rPr>
                <w:rFonts w:ascii="Arial"/>
                <w:i/>
                <w:sz w:val="20"/>
              </w:rPr>
              <w:t>kegiatan</w:t>
            </w:r>
            <w:r>
              <w:rPr>
                <w:rFonts w:ascii="Arial"/>
                <w:i/>
                <w:spacing w:val="-4"/>
                <w:sz w:val="20"/>
              </w:rPr>
              <w:t> </w:t>
            </w:r>
            <w:r>
              <w:rPr>
                <w:rFonts w:ascii="Arial"/>
                <w:i/>
                <w:sz w:val="20"/>
              </w:rPr>
              <w:t>pelayanan</w:t>
            </w:r>
            <w:r>
              <w:rPr>
                <w:rFonts w:ascii="Arial"/>
                <w:i/>
                <w:spacing w:val="-4"/>
                <w:sz w:val="20"/>
              </w:rPr>
              <w:t> </w:t>
            </w:r>
            <w:r>
              <w:rPr>
                <w:rFonts w:ascii="Arial"/>
                <w:i/>
                <w:sz w:val="20"/>
              </w:rPr>
              <w:t>Pembinaan</w:t>
            </w:r>
            <w:r>
              <w:rPr>
                <w:rFonts w:ascii="Arial"/>
                <w:i/>
                <w:spacing w:val="-7"/>
                <w:sz w:val="20"/>
              </w:rPr>
              <w:t> </w:t>
            </w:r>
            <w:r>
              <w:rPr>
                <w:rFonts w:ascii="Arial"/>
                <w:i/>
                <w:sz w:val="20"/>
              </w:rPr>
              <w:t>mutu</w:t>
            </w:r>
            <w:r>
              <w:rPr>
                <w:rFonts w:ascii="Arial"/>
                <w:i/>
                <w:spacing w:val="-1"/>
                <w:sz w:val="20"/>
              </w:rPr>
              <w:t> </w:t>
            </w:r>
            <w:r>
              <w:rPr>
                <w:rFonts w:ascii="Arial"/>
                <w:i/>
                <w:spacing w:val="-5"/>
                <w:sz w:val="20"/>
              </w:rPr>
              <w:t>dan</w:t>
            </w:r>
          </w:p>
          <w:p>
            <w:pPr>
              <w:pStyle w:val="TableParagraph"/>
              <w:spacing w:line="228" w:lineRule="exact"/>
              <w:ind w:left="426" w:right="104"/>
              <w:rPr>
                <w:rFonts w:ascii="Arial"/>
                <w:i/>
                <w:sz w:val="20"/>
              </w:rPr>
            </w:pPr>
            <w:r>
              <w:rPr>
                <w:rFonts w:ascii="Arial"/>
                <w:i/>
                <w:sz w:val="20"/>
              </w:rPr>
              <w:t>keamanan</w:t>
            </w:r>
            <w:r>
              <w:rPr>
                <w:rFonts w:ascii="Arial"/>
                <w:i/>
                <w:spacing w:val="-8"/>
                <w:sz w:val="20"/>
              </w:rPr>
              <w:t> </w:t>
            </w:r>
            <w:r>
              <w:rPr>
                <w:rFonts w:ascii="Arial"/>
                <w:i/>
                <w:sz w:val="20"/>
              </w:rPr>
              <w:t>hasil</w:t>
            </w:r>
            <w:r>
              <w:rPr>
                <w:rFonts w:ascii="Arial"/>
                <w:i/>
                <w:spacing w:val="-9"/>
                <w:sz w:val="20"/>
              </w:rPr>
              <w:t> </w:t>
            </w:r>
            <w:r>
              <w:rPr>
                <w:rFonts w:ascii="Arial"/>
                <w:i/>
                <w:sz w:val="20"/>
              </w:rPr>
              <w:t>perikanan</w:t>
            </w:r>
            <w:r>
              <w:rPr>
                <w:rFonts w:ascii="Arial"/>
                <w:i/>
                <w:spacing w:val="-11"/>
                <w:sz w:val="20"/>
              </w:rPr>
              <w:t> </w:t>
            </w:r>
            <w:r>
              <w:rPr>
                <w:rFonts w:ascii="Arial"/>
                <w:i/>
                <w:sz w:val="20"/>
              </w:rPr>
              <w:t>bagi</w:t>
            </w:r>
            <w:r>
              <w:rPr>
                <w:rFonts w:ascii="Arial"/>
                <w:i/>
                <w:spacing w:val="-8"/>
                <w:sz w:val="20"/>
              </w:rPr>
              <w:t> </w:t>
            </w:r>
            <w:r>
              <w:rPr>
                <w:rFonts w:ascii="Arial"/>
                <w:i/>
                <w:sz w:val="20"/>
              </w:rPr>
              <w:t>usaha</w:t>
            </w:r>
            <w:r>
              <w:rPr>
                <w:rFonts w:ascii="Arial"/>
                <w:i/>
                <w:spacing w:val="-8"/>
                <w:sz w:val="20"/>
              </w:rPr>
              <w:t> </w:t>
            </w:r>
            <w:r>
              <w:rPr>
                <w:rFonts w:ascii="Arial"/>
                <w:i/>
                <w:sz w:val="20"/>
              </w:rPr>
              <w:t>pengolahan dan pemasaran skala mikro dan kecil (Kali)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ind w:right="294"/>
              <w:jc w:val="right"/>
              <w:rPr>
                <w:sz w:val="20"/>
              </w:rPr>
            </w:pPr>
            <w:r>
              <w:rPr>
                <w:spacing w:val="-10"/>
                <w:sz w:val="20"/>
              </w:rPr>
              <w:t>1</w:t>
            </w:r>
          </w:p>
        </w:tc>
        <w:tc>
          <w:tcPr>
            <w:tcW w:w="1360" w:type="dxa"/>
          </w:tcPr>
          <w:p>
            <w:pPr>
              <w:pStyle w:val="TableParagraph"/>
              <w:ind w:right="294"/>
              <w:jc w:val="right"/>
              <w:rPr>
                <w:sz w:val="20"/>
              </w:rPr>
            </w:pPr>
            <w:r>
              <w:rPr>
                <w:spacing w:val="-10"/>
                <w:sz w:val="20"/>
              </w:rPr>
              <w:t>1</w:t>
            </w:r>
          </w:p>
        </w:tc>
        <w:tc>
          <w:tcPr>
            <w:tcW w:w="1360" w:type="dxa"/>
          </w:tcPr>
          <w:p>
            <w:pPr>
              <w:pStyle w:val="TableParagraph"/>
              <w:ind w:right="294"/>
              <w:jc w:val="right"/>
              <w:rPr>
                <w:sz w:val="20"/>
              </w:rPr>
            </w:pPr>
            <w:r>
              <w:rPr>
                <w:spacing w:val="-10"/>
                <w:sz w:val="20"/>
              </w:rPr>
              <w:t>1</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ind w:right="158"/>
              <w:jc w:val="right"/>
              <w:rPr>
                <w:sz w:val="20"/>
              </w:rPr>
            </w:pPr>
            <w:r>
              <w:rPr>
                <w:spacing w:val="-10"/>
                <w:sz w:val="20"/>
              </w:rPr>
              <w:t>1</w:t>
            </w:r>
          </w:p>
        </w:tc>
        <w:tc>
          <w:tcPr>
            <w:tcW w:w="1112" w:type="dxa"/>
          </w:tcPr>
          <w:p>
            <w:pPr>
              <w:pStyle w:val="TableParagraph"/>
              <w:ind w:right="158"/>
              <w:jc w:val="right"/>
              <w:rPr>
                <w:sz w:val="20"/>
              </w:rPr>
            </w:pPr>
            <w:r>
              <w:rPr>
                <w:spacing w:val="-10"/>
                <w:sz w:val="20"/>
              </w:rPr>
              <w:t>1</w:t>
            </w:r>
          </w:p>
        </w:tc>
        <w:tc>
          <w:tcPr>
            <w:tcW w:w="904" w:type="dxa"/>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0" w:top="1380" w:bottom="118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7"/>
        <w:gridCol w:w="326"/>
        <w:gridCol w:w="4896"/>
        <w:gridCol w:w="608"/>
        <w:gridCol w:w="524"/>
        <w:gridCol w:w="612"/>
        <w:gridCol w:w="1364"/>
        <w:gridCol w:w="1360"/>
        <w:gridCol w:w="1360"/>
        <w:gridCol w:w="909"/>
        <w:gridCol w:w="904"/>
        <w:gridCol w:w="1112"/>
        <w:gridCol w:w="1112"/>
        <w:gridCol w:w="904"/>
      </w:tblGrid>
      <w:tr>
        <w:trPr>
          <w:trHeight w:val="462" w:hRule="atLeast"/>
        </w:trPr>
        <w:tc>
          <w:tcPr>
            <w:tcW w:w="457" w:type="dxa"/>
            <w:vMerge w:val="restart"/>
          </w:tcPr>
          <w:p>
            <w:pPr>
              <w:pStyle w:val="TableParagraph"/>
              <w:spacing w:before="9"/>
              <w:rPr>
                <w:rFonts w:ascii="Times New Roman"/>
                <w:b/>
                <w:sz w:val="20"/>
              </w:rPr>
            </w:pPr>
          </w:p>
          <w:p>
            <w:pPr>
              <w:pStyle w:val="TableParagraph"/>
              <w:spacing w:line="229" w:lineRule="exact"/>
              <w:ind w:left="16"/>
              <w:jc w:val="center"/>
              <w:rPr>
                <w:rFonts w:ascii="Arial"/>
                <w:b/>
                <w:sz w:val="20"/>
              </w:rPr>
            </w:pPr>
            <w:r>
              <w:rPr>
                <w:rFonts w:ascii="Arial"/>
                <w:b/>
                <w:spacing w:val="-10"/>
                <w:sz w:val="20"/>
              </w:rPr>
              <w:t>N</w:t>
            </w:r>
          </w:p>
          <w:p>
            <w:pPr>
              <w:pStyle w:val="TableParagraph"/>
              <w:spacing w:line="229" w:lineRule="exact"/>
              <w:ind w:left="16" w:right="6"/>
              <w:jc w:val="center"/>
              <w:rPr>
                <w:rFonts w:ascii="Arial"/>
                <w:b/>
                <w:sz w:val="20"/>
              </w:rPr>
            </w:pPr>
            <w:r>
              <w:rPr>
                <w:rFonts w:ascii="Arial"/>
                <w:b/>
                <w:spacing w:val="-10"/>
                <w:sz w:val="20"/>
              </w:rPr>
              <w:t>o</w:t>
            </w:r>
          </w:p>
        </w:tc>
        <w:tc>
          <w:tcPr>
            <w:tcW w:w="5222" w:type="dxa"/>
            <w:gridSpan w:val="2"/>
            <w:vMerge w:val="restart"/>
          </w:tcPr>
          <w:p>
            <w:pPr>
              <w:pStyle w:val="TableParagraph"/>
              <w:spacing w:before="9"/>
              <w:rPr>
                <w:rFonts w:ascii="Times New Roman"/>
                <w:b/>
                <w:sz w:val="20"/>
              </w:rPr>
            </w:pPr>
          </w:p>
          <w:p>
            <w:pPr>
              <w:pStyle w:val="TableParagraph"/>
              <w:ind w:left="1066" w:hanging="484"/>
              <w:rPr>
                <w:rFonts w:ascii="Arial"/>
                <w:b/>
                <w:sz w:val="20"/>
              </w:rPr>
            </w:pPr>
            <w:r>
              <w:rPr>
                <w:rFonts w:ascii="Arial"/>
                <w:b/>
                <w:sz w:val="20"/>
              </w:rPr>
              <w:t>Indikator</w:t>
            </w:r>
            <w:r>
              <w:rPr>
                <w:rFonts w:ascii="Arial"/>
                <w:b/>
                <w:spacing w:val="-14"/>
                <w:sz w:val="20"/>
              </w:rPr>
              <w:t> </w:t>
            </w:r>
            <w:r>
              <w:rPr>
                <w:rFonts w:ascii="Arial"/>
                <w:b/>
                <w:sz w:val="20"/>
              </w:rPr>
              <w:t>Kinerja</w:t>
            </w:r>
            <w:r>
              <w:rPr>
                <w:rFonts w:ascii="Arial"/>
                <w:b/>
                <w:spacing w:val="-13"/>
                <w:sz w:val="20"/>
              </w:rPr>
              <w:t> </w:t>
            </w:r>
            <w:r>
              <w:rPr>
                <w:rFonts w:ascii="Arial"/>
                <w:b/>
                <w:sz w:val="20"/>
              </w:rPr>
              <w:t>Tujuan,</w:t>
            </w:r>
            <w:r>
              <w:rPr>
                <w:rFonts w:ascii="Arial"/>
                <w:b/>
                <w:spacing w:val="-13"/>
                <w:sz w:val="20"/>
              </w:rPr>
              <w:t> </w:t>
            </w:r>
            <w:r>
              <w:rPr>
                <w:rFonts w:ascii="Arial"/>
                <w:b/>
                <w:sz w:val="20"/>
              </w:rPr>
              <w:t>Sasaran,Program (outcome) dan Kegiatan (output)</w:t>
            </w:r>
          </w:p>
        </w:tc>
        <w:tc>
          <w:tcPr>
            <w:tcW w:w="608" w:type="dxa"/>
            <w:vMerge w:val="restart"/>
          </w:tcPr>
          <w:p>
            <w:pPr>
              <w:pStyle w:val="TableParagraph"/>
              <w:spacing w:before="9"/>
              <w:rPr>
                <w:rFonts w:ascii="Times New Roman"/>
                <w:b/>
                <w:sz w:val="20"/>
              </w:rPr>
            </w:pPr>
          </w:p>
          <w:p>
            <w:pPr>
              <w:pStyle w:val="TableParagraph"/>
              <w:ind w:left="217" w:right="154" w:hanging="48"/>
              <w:rPr>
                <w:rFonts w:ascii="Arial"/>
                <w:b/>
                <w:sz w:val="20"/>
              </w:rPr>
            </w:pPr>
            <w:r>
              <w:rPr>
                <w:rFonts w:ascii="Arial"/>
                <w:b/>
                <w:spacing w:val="-6"/>
                <w:sz w:val="20"/>
              </w:rPr>
              <w:t>SP </w:t>
            </w:r>
            <w:r>
              <w:rPr>
                <w:rFonts w:ascii="Arial"/>
                <w:b/>
                <w:spacing w:val="-10"/>
                <w:sz w:val="20"/>
              </w:rPr>
              <w:t>M</w:t>
            </w:r>
          </w:p>
        </w:tc>
        <w:tc>
          <w:tcPr>
            <w:tcW w:w="524" w:type="dxa"/>
            <w:vMerge w:val="restart"/>
          </w:tcPr>
          <w:p>
            <w:pPr>
              <w:pStyle w:val="TableParagraph"/>
              <w:spacing w:before="9"/>
              <w:rPr>
                <w:rFonts w:ascii="Times New Roman"/>
                <w:b/>
                <w:sz w:val="20"/>
              </w:rPr>
            </w:pPr>
          </w:p>
          <w:p>
            <w:pPr>
              <w:pStyle w:val="TableParagraph"/>
              <w:ind w:left="185" w:right="149" w:hanging="28"/>
              <w:rPr>
                <w:rFonts w:ascii="Arial"/>
                <w:b/>
                <w:sz w:val="20"/>
              </w:rPr>
            </w:pPr>
            <w:r>
              <w:rPr>
                <w:rFonts w:ascii="Arial"/>
                <w:b/>
                <w:spacing w:val="-6"/>
                <w:sz w:val="20"/>
              </w:rPr>
              <w:t>IK </w:t>
            </w:r>
            <w:r>
              <w:rPr>
                <w:rFonts w:ascii="Arial"/>
                <w:b/>
                <w:spacing w:val="-10"/>
                <w:sz w:val="20"/>
              </w:rPr>
              <w:t>K</w:t>
            </w:r>
          </w:p>
        </w:tc>
        <w:tc>
          <w:tcPr>
            <w:tcW w:w="4696" w:type="dxa"/>
            <w:gridSpan w:val="4"/>
          </w:tcPr>
          <w:p>
            <w:pPr>
              <w:pStyle w:val="TableParagraph"/>
              <w:spacing w:before="1"/>
              <w:rPr>
                <w:rFonts w:ascii="Times New Roman"/>
                <w:b/>
                <w:sz w:val="20"/>
              </w:rPr>
            </w:pPr>
          </w:p>
          <w:p>
            <w:pPr>
              <w:pStyle w:val="TableParagraph"/>
              <w:spacing w:line="211" w:lineRule="exact"/>
              <w:ind w:left="818"/>
              <w:rPr>
                <w:rFonts w:ascii="Arial"/>
                <w:b/>
                <w:sz w:val="20"/>
              </w:rPr>
            </w:pPr>
            <w:r>
              <w:rPr>
                <w:rFonts w:ascii="Arial"/>
                <w:b/>
                <w:sz w:val="20"/>
              </w:rPr>
              <w:t>Target</w:t>
            </w:r>
            <w:r>
              <w:rPr>
                <w:rFonts w:ascii="Arial"/>
                <w:b/>
                <w:spacing w:val="-3"/>
                <w:sz w:val="20"/>
              </w:rPr>
              <w:t> </w:t>
            </w:r>
            <w:r>
              <w:rPr>
                <w:rFonts w:ascii="Arial"/>
                <w:b/>
                <w:sz w:val="20"/>
              </w:rPr>
              <w:t>Renstra</w:t>
            </w:r>
            <w:r>
              <w:rPr>
                <w:rFonts w:ascii="Arial"/>
                <w:b/>
                <w:spacing w:val="-3"/>
                <w:sz w:val="20"/>
              </w:rPr>
              <w:t> </w:t>
            </w:r>
            <w:r>
              <w:rPr>
                <w:rFonts w:ascii="Arial"/>
                <w:b/>
                <w:sz w:val="20"/>
              </w:rPr>
              <w:t>Prangkat</w:t>
            </w:r>
            <w:r>
              <w:rPr>
                <w:rFonts w:ascii="Arial"/>
                <w:b/>
                <w:spacing w:val="-2"/>
                <w:sz w:val="20"/>
              </w:rPr>
              <w:t> Daerah</w:t>
            </w:r>
          </w:p>
        </w:tc>
        <w:tc>
          <w:tcPr>
            <w:tcW w:w="1813" w:type="dxa"/>
            <w:gridSpan w:val="2"/>
          </w:tcPr>
          <w:p>
            <w:pPr>
              <w:pStyle w:val="TableParagraph"/>
              <w:spacing w:line="228" w:lineRule="exact"/>
              <w:ind w:left="515" w:hanging="76"/>
              <w:rPr>
                <w:rFonts w:ascii="Arial"/>
                <w:b/>
                <w:sz w:val="20"/>
              </w:rPr>
            </w:pPr>
            <w:r>
              <w:rPr>
                <w:rFonts w:ascii="Arial"/>
                <w:b/>
                <w:spacing w:val="-2"/>
                <w:sz w:val="20"/>
              </w:rPr>
              <w:t>Realisasi/ Capaian</w:t>
            </w:r>
          </w:p>
        </w:tc>
        <w:tc>
          <w:tcPr>
            <w:tcW w:w="2224" w:type="dxa"/>
            <w:gridSpan w:val="2"/>
          </w:tcPr>
          <w:p>
            <w:pPr>
              <w:pStyle w:val="TableParagraph"/>
              <w:spacing w:before="1"/>
              <w:rPr>
                <w:rFonts w:ascii="Times New Roman"/>
                <w:b/>
                <w:sz w:val="20"/>
              </w:rPr>
            </w:pPr>
          </w:p>
          <w:p>
            <w:pPr>
              <w:pStyle w:val="TableParagraph"/>
              <w:spacing w:line="211" w:lineRule="exact"/>
              <w:ind w:left="694"/>
              <w:rPr>
                <w:rFonts w:ascii="Arial"/>
                <w:b/>
                <w:sz w:val="20"/>
              </w:rPr>
            </w:pPr>
            <w:r>
              <w:rPr>
                <w:rFonts w:ascii="Arial"/>
                <w:b/>
                <w:spacing w:val="-2"/>
                <w:sz w:val="20"/>
              </w:rPr>
              <w:t>Proyeksi</w:t>
            </w:r>
          </w:p>
        </w:tc>
        <w:tc>
          <w:tcPr>
            <w:tcW w:w="904" w:type="dxa"/>
            <w:vMerge w:val="restart"/>
          </w:tcPr>
          <w:p>
            <w:pPr>
              <w:pStyle w:val="TableParagraph"/>
              <w:spacing w:before="11"/>
              <w:ind w:left="122" w:right="110" w:hanging="5"/>
              <w:jc w:val="center"/>
              <w:rPr>
                <w:rFonts w:ascii="Arial"/>
                <w:b/>
                <w:sz w:val="20"/>
              </w:rPr>
            </w:pPr>
            <w:r>
              <w:rPr>
                <w:rFonts w:ascii="Arial"/>
                <w:b/>
                <w:spacing w:val="-2"/>
                <w:sz w:val="20"/>
              </w:rPr>
              <w:t>Catata </w:t>
            </w:r>
            <w:r>
              <w:rPr>
                <w:rFonts w:ascii="Arial"/>
                <w:b/>
                <w:spacing w:val="-10"/>
                <w:sz w:val="20"/>
              </w:rPr>
              <w:t>n </w:t>
            </w:r>
            <w:r>
              <w:rPr>
                <w:rFonts w:ascii="Arial"/>
                <w:b/>
                <w:spacing w:val="-2"/>
                <w:sz w:val="20"/>
              </w:rPr>
              <w:t>Analisi</w:t>
            </w:r>
          </w:p>
          <w:p>
            <w:pPr>
              <w:pStyle w:val="TableParagraph"/>
              <w:spacing w:line="207" w:lineRule="exact" w:before="2"/>
              <w:ind w:left="6"/>
              <w:jc w:val="center"/>
              <w:rPr>
                <w:rFonts w:ascii="Arial"/>
                <w:b/>
                <w:sz w:val="20"/>
              </w:rPr>
            </w:pPr>
            <w:r>
              <w:rPr>
                <w:rFonts w:ascii="Arial"/>
                <w:b/>
                <w:spacing w:val="-10"/>
                <w:sz w:val="20"/>
              </w:rPr>
              <w:t>s</w:t>
            </w:r>
          </w:p>
        </w:tc>
      </w:tr>
      <w:tr>
        <w:trPr>
          <w:trHeight w:val="458" w:hRule="atLeast"/>
        </w:trPr>
        <w:tc>
          <w:tcPr>
            <w:tcW w:w="457" w:type="dxa"/>
            <w:vMerge/>
            <w:tcBorders>
              <w:top w:val="nil"/>
            </w:tcBorders>
          </w:tcPr>
          <w:p>
            <w:pPr>
              <w:rPr>
                <w:sz w:val="2"/>
                <w:szCs w:val="2"/>
              </w:rPr>
            </w:pPr>
          </w:p>
        </w:tc>
        <w:tc>
          <w:tcPr>
            <w:tcW w:w="5222" w:type="dxa"/>
            <w:gridSpan w:val="2"/>
            <w:vMerge/>
            <w:tcBorders>
              <w:top w:val="nil"/>
            </w:tcBorders>
          </w:tcPr>
          <w:p>
            <w:pPr>
              <w:rPr>
                <w:sz w:val="2"/>
                <w:szCs w:val="2"/>
              </w:rPr>
            </w:pP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tcPr>
          <w:p>
            <w:pPr>
              <w:pStyle w:val="TableParagraph"/>
              <w:spacing w:line="229" w:lineRule="exact"/>
              <w:ind w:left="10"/>
              <w:jc w:val="center"/>
              <w:rPr>
                <w:rFonts w:ascii="Arial"/>
                <w:b/>
                <w:sz w:val="20"/>
              </w:rPr>
            </w:pPr>
            <w:r>
              <w:rPr>
                <w:rFonts w:ascii="Arial"/>
                <w:b/>
                <w:spacing w:val="-5"/>
                <w:sz w:val="20"/>
              </w:rPr>
              <w:t>202</w:t>
            </w:r>
          </w:p>
          <w:p>
            <w:pPr>
              <w:pStyle w:val="TableParagraph"/>
              <w:spacing w:line="207" w:lineRule="exact" w:before="2"/>
              <w:ind w:left="10" w:right="9"/>
              <w:jc w:val="center"/>
              <w:rPr>
                <w:rFonts w:ascii="Arial"/>
                <w:b/>
                <w:sz w:val="20"/>
              </w:rPr>
            </w:pPr>
            <w:r>
              <w:rPr>
                <w:rFonts w:ascii="Arial"/>
                <w:b/>
                <w:spacing w:val="-10"/>
                <w:sz w:val="20"/>
              </w:rPr>
              <w:t>3</w:t>
            </w:r>
          </w:p>
        </w:tc>
        <w:tc>
          <w:tcPr>
            <w:tcW w:w="1364" w:type="dxa"/>
          </w:tcPr>
          <w:p>
            <w:pPr>
              <w:pStyle w:val="TableParagraph"/>
              <w:spacing w:before="1"/>
              <w:rPr>
                <w:rFonts w:ascii="Times New Roman"/>
                <w:b/>
                <w:sz w:val="20"/>
              </w:rPr>
            </w:pPr>
          </w:p>
          <w:p>
            <w:pPr>
              <w:pStyle w:val="TableParagraph"/>
              <w:spacing w:line="207" w:lineRule="exact"/>
              <w:ind w:left="458"/>
              <w:rPr>
                <w:rFonts w:ascii="Arial"/>
                <w:b/>
                <w:sz w:val="20"/>
              </w:rPr>
            </w:pPr>
            <w:r>
              <w:rPr>
                <w:rFonts w:ascii="Arial"/>
                <w:b/>
                <w:spacing w:val="-4"/>
                <w:sz w:val="20"/>
              </w:rPr>
              <w:t>2024</w:t>
            </w:r>
          </w:p>
        </w:tc>
        <w:tc>
          <w:tcPr>
            <w:tcW w:w="1360" w:type="dxa"/>
          </w:tcPr>
          <w:p>
            <w:pPr>
              <w:pStyle w:val="TableParagraph"/>
              <w:spacing w:before="1"/>
              <w:rPr>
                <w:rFonts w:ascii="Times New Roman"/>
                <w:b/>
                <w:sz w:val="20"/>
              </w:rPr>
            </w:pPr>
          </w:p>
          <w:p>
            <w:pPr>
              <w:pStyle w:val="TableParagraph"/>
              <w:spacing w:line="207" w:lineRule="exact"/>
              <w:ind w:left="454"/>
              <w:rPr>
                <w:rFonts w:ascii="Arial"/>
                <w:b/>
                <w:sz w:val="20"/>
              </w:rPr>
            </w:pPr>
            <w:r>
              <w:rPr>
                <w:rFonts w:ascii="Arial"/>
                <w:b/>
                <w:spacing w:val="-4"/>
                <w:sz w:val="20"/>
              </w:rPr>
              <w:t>2025</w:t>
            </w:r>
          </w:p>
        </w:tc>
        <w:tc>
          <w:tcPr>
            <w:tcW w:w="1360" w:type="dxa"/>
          </w:tcPr>
          <w:p>
            <w:pPr>
              <w:pStyle w:val="TableParagraph"/>
              <w:spacing w:before="1"/>
              <w:rPr>
                <w:rFonts w:ascii="Times New Roman"/>
                <w:b/>
                <w:sz w:val="20"/>
              </w:rPr>
            </w:pPr>
          </w:p>
          <w:p>
            <w:pPr>
              <w:pStyle w:val="TableParagraph"/>
              <w:spacing w:line="207" w:lineRule="exact"/>
              <w:ind w:left="454"/>
              <w:rPr>
                <w:rFonts w:ascii="Arial"/>
                <w:b/>
                <w:sz w:val="20"/>
              </w:rPr>
            </w:pPr>
            <w:r>
              <w:rPr>
                <w:rFonts w:ascii="Arial"/>
                <w:b/>
                <w:spacing w:val="-4"/>
                <w:sz w:val="20"/>
              </w:rPr>
              <w:t>2026</w:t>
            </w:r>
          </w:p>
        </w:tc>
        <w:tc>
          <w:tcPr>
            <w:tcW w:w="909" w:type="dxa"/>
          </w:tcPr>
          <w:p>
            <w:pPr>
              <w:pStyle w:val="TableParagraph"/>
              <w:spacing w:before="1"/>
              <w:rPr>
                <w:rFonts w:ascii="Times New Roman"/>
                <w:b/>
                <w:sz w:val="20"/>
              </w:rPr>
            </w:pPr>
          </w:p>
          <w:p>
            <w:pPr>
              <w:pStyle w:val="TableParagraph"/>
              <w:spacing w:line="207" w:lineRule="exact"/>
              <w:ind w:left="231"/>
              <w:rPr>
                <w:rFonts w:ascii="Arial"/>
                <w:b/>
                <w:sz w:val="20"/>
              </w:rPr>
            </w:pPr>
            <w:r>
              <w:rPr>
                <w:rFonts w:ascii="Arial"/>
                <w:b/>
                <w:spacing w:val="-4"/>
                <w:sz w:val="20"/>
              </w:rPr>
              <w:t>2023</w:t>
            </w:r>
          </w:p>
        </w:tc>
        <w:tc>
          <w:tcPr>
            <w:tcW w:w="904" w:type="dxa"/>
          </w:tcPr>
          <w:p>
            <w:pPr>
              <w:pStyle w:val="TableParagraph"/>
              <w:spacing w:before="1"/>
              <w:rPr>
                <w:rFonts w:ascii="Times New Roman"/>
                <w:b/>
                <w:sz w:val="20"/>
              </w:rPr>
            </w:pPr>
          </w:p>
          <w:p>
            <w:pPr>
              <w:pStyle w:val="TableParagraph"/>
              <w:spacing w:line="207" w:lineRule="exact"/>
              <w:ind w:left="230"/>
              <w:rPr>
                <w:rFonts w:ascii="Arial"/>
                <w:b/>
                <w:sz w:val="20"/>
              </w:rPr>
            </w:pPr>
            <w:r>
              <w:rPr>
                <w:rFonts w:ascii="Arial"/>
                <w:b/>
                <w:spacing w:val="-4"/>
                <w:sz w:val="20"/>
              </w:rPr>
              <w:t>2024</w:t>
            </w:r>
          </w:p>
        </w:tc>
        <w:tc>
          <w:tcPr>
            <w:tcW w:w="1112" w:type="dxa"/>
          </w:tcPr>
          <w:p>
            <w:pPr>
              <w:pStyle w:val="TableParagraph"/>
              <w:spacing w:before="1"/>
              <w:rPr>
                <w:rFonts w:ascii="Times New Roman"/>
                <w:b/>
                <w:sz w:val="20"/>
              </w:rPr>
            </w:pPr>
          </w:p>
          <w:p>
            <w:pPr>
              <w:pStyle w:val="TableParagraph"/>
              <w:spacing w:line="207" w:lineRule="exact"/>
              <w:ind w:left="330"/>
              <w:rPr>
                <w:rFonts w:ascii="Arial"/>
                <w:b/>
                <w:sz w:val="20"/>
              </w:rPr>
            </w:pPr>
            <w:r>
              <w:rPr>
                <w:rFonts w:ascii="Arial"/>
                <w:b/>
                <w:spacing w:val="-4"/>
                <w:sz w:val="20"/>
              </w:rPr>
              <w:t>2025</w:t>
            </w:r>
          </w:p>
        </w:tc>
        <w:tc>
          <w:tcPr>
            <w:tcW w:w="1112" w:type="dxa"/>
          </w:tcPr>
          <w:p>
            <w:pPr>
              <w:pStyle w:val="TableParagraph"/>
              <w:spacing w:before="1"/>
              <w:rPr>
                <w:rFonts w:ascii="Times New Roman"/>
                <w:b/>
                <w:sz w:val="20"/>
              </w:rPr>
            </w:pPr>
          </w:p>
          <w:p>
            <w:pPr>
              <w:pStyle w:val="TableParagraph"/>
              <w:spacing w:line="207" w:lineRule="exact"/>
              <w:ind w:left="330"/>
              <w:rPr>
                <w:rFonts w:ascii="Arial"/>
                <w:b/>
                <w:sz w:val="20"/>
              </w:rPr>
            </w:pPr>
            <w:r>
              <w:rPr>
                <w:rFonts w:ascii="Arial"/>
                <w:b/>
                <w:spacing w:val="-4"/>
                <w:sz w:val="20"/>
              </w:rPr>
              <w:t>2026</w:t>
            </w:r>
          </w:p>
        </w:tc>
        <w:tc>
          <w:tcPr>
            <w:tcW w:w="904" w:type="dxa"/>
            <w:vMerge/>
            <w:tcBorders>
              <w:top w:val="nil"/>
            </w:tcBorders>
          </w:tcPr>
          <w:p>
            <w:pPr>
              <w:rPr>
                <w:sz w:val="2"/>
                <w:szCs w:val="2"/>
              </w:rPr>
            </w:pPr>
          </w:p>
        </w:tc>
      </w:tr>
      <w:tr>
        <w:trPr>
          <w:trHeight w:val="690" w:hRule="atLeast"/>
        </w:trPr>
        <w:tc>
          <w:tcPr>
            <w:tcW w:w="457" w:type="dxa"/>
          </w:tcPr>
          <w:p>
            <w:pPr>
              <w:pStyle w:val="TableParagraph"/>
              <w:rPr>
                <w:rFonts w:ascii="Times New Roman"/>
                <w:sz w:val="20"/>
              </w:rPr>
            </w:pPr>
          </w:p>
        </w:tc>
        <w:tc>
          <w:tcPr>
            <w:tcW w:w="5222" w:type="dxa"/>
            <w:gridSpan w:val="2"/>
          </w:tcPr>
          <w:p>
            <w:pPr>
              <w:pStyle w:val="TableParagraph"/>
              <w:spacing w:before="4"/>
              <w:ind w:left="426"/>
              <w:rPr>
                <w:rFonts w:ascii="Arial"/>
                <w:i/>
                <w:sz w:val="20"/>
              </w:rPr>
            </w:pPr>
            <w:r>
              <w:rPr>
                <w:rFonts w:ascii="Arial"/>
                <w:i/>
                <w:sz w:val="20"/>
              </w:rPr>
              <w:t>Jumlah</w:t>
            </w:r>
            <w:r>
              <w:rPr>
                <w:rFonts w:ascii="Arial"/>
                <w:i/>
                <w:spacing w:val="-7"/>
                <w:sz w:val="20"/>
              </w:rPr>
              <w:t> </w:t>
            </w:r>
            <w:r>
              <w:rPr>
                <w:rFonts w:ascii="Arial"/>
                <w:i/>
                <w:sz w:val="20"/>
              </w:rPr>
              <w:t>kegiatan</w:t>
            </w:r>
            <w:r>
              <w:rPr>
                <w:rFonts w:ascii="Arial"/>
                <w:i/>
                <w:spacing w:val="-8"/>
                <w:sz w:val="20"/>
              </w:rPr>
              <w:t> </w:t>
            </w:r>
            <w:r>
              <w:rPr>
                <w:rFonts w:ascii="Arial"/>
                <w:i/>
                <w:sz w:val="20"/>
              </w:rPr>
              <w:t>penyedian</w:t>
            </w:r>
            <w:r>
              <w:rPr>
                <w:rFonts w:ascii="Arial"/>
                <w:i/>
                <w:spacing w:val="-11"/>
                <w:sz w:val="20"/>
              </w:rPr>
              <w:t> </w:t>
            </w:r>
            <w:r>
              <w:rPr>
                <w:rFonts w:ascii="Arial"/>
                <w:i/>
                <w:sz w:val="20"/>
              </w:rPr>
              <w:t>dan</w:t>
            </w:r>
            <w:r>
              <w:rPr>
                <w:rFonts w:ascii="Arial"/>
                <w:i/>
                <w:spacing w:val="-8"/>
                <w:sz w:val="20"/>
              </w:rPr>
              <w:t> </w:t>
            </w:r>
            <w:r>
              <w:rPr>
                <w:rFonts w:ascii="Arial"/>
                <w:i/>
                <w:sz w:val="20"/>
              </w:rPr>
              <w:t>Penyaluran</w:t>
            </w:r>
            <w:r>
              <w:rPr>
                <w:rFonts w:ascii="Arial"/>
                <w:i/>
                <w:spacing w:val="-8"/>
                <w:sz w:val="20"/>
              </w:rPr>
              <w:t> </w:t>
            </w:r>
            <w:r>
              <w:rPr>
                <w:rFonts w:ascii="Arial"/>
                <w:i/>
                <w:sz w:val="20"/>
              </w:rPr>
              <w:t>Bahan Baku Industri Pengolahan Ikan dalam 1 (satu)</w:t>
            </w:r>
          </w:p>
          <w:p>
            <w:pPr>
              <w:pStyle w:val="TableParagraph"/>
              <w:spacing w:line="207" w:lineRule="exact"/>
              <w:ind w:left="426"/>
              <w:rPr>
                <w:rFonts w:ascii="Arial"/>
                <w:i/>
                <w:sz w:val="20"/>
              </w:rPr>
            </w:pPr>
            <w:r>
              <w:rPr>
                <w:rFonts w:ascii="Arial"/>
                <w:i/>
                <w:sz w:val="20"/>
              </w:rPr>
              <w:t>Daerah</w:t>
            </w:r>
            <w:r>
              <w:rPr>
                <w:rFonts w:ascii="Arial"/>
                <w:i/>
                <w:spacing w:val="-5"/>
                <w:sz w:val="20"/>
              </w:rPr>
              <w:t> </w:t>
            </w:r>
            <w:r>
              <w:rPr>
                <w:rFonts w:ascii="Arial"/>
                <w:i/>
                <w:sz w:val="20"/>
              </w:rPr>
              <w:t>Kabupaten/</w:t>
            </w:r>
            <w:r>
              <w:rPr>
                <w:rFonts w:ascii="Arial"/>
                <w:i/>
                <w:spacing w:val="-4"/>
                <w:sz w:val="20"/>
              </w:rPr>
              <w:t> </w:t>
            </w:r>
            <w:r>
              <w:rPr>
                <w:rFonts w:ascii="Arial"/>
                <w:i/>
                <w:sz w:val="20"/>
              </w:rPr>
              <w:t>Kota</w:t>
            </w:r>
            <w:r>
              <w:rPr>
                <w:rFonts w:ascii="Arial"/>
                <w:i/>
                <w:spacing w:val="-4"/>
                <w:sz w:val="20"/>
              </w:rPr>
              <w:t> </w:t>
            </w:r>
            <w:r>
              <w:rPr>
                <w:rFonts w:ascii="Arial"/>
                <w:i/>
                <w:spacing w:val="-2"/>
                <w:sz w:val="20"/>
              </w:rPr>
              <w:t>(Kali)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4"/>
              <w:ind w:right="339"/>
              <w:jc w:val="right"/>
              <w:rPr>
                <w:sz w:val="20"/>
              </w:rPr>
            </w:pPr>
            <w:r>
              <w:rPr>
                <w:spacing w:val="-10"/>
                <w:sz w:val="20"/>
              </w:rPr>
              <w:t>-</w:t>
            </w:r>
          </w:p>
        </w:tc>
        <w:tc>
          <w:tcPr>
            <w:tcW w:w="1360" w:type="dxa"/>
          </w:tcPr>
          <w:p>
            <w:pPr>
              <w:pStyle w:val="TableParagraph"/>
              <w:spacing w:before="4"/>
              <w:ind w:right="338"/>
              <w:jc w:val="right"/>
              <w:rPr>
                <w:sz w:val="20"/>
              </w:rPr>
            </w:pPr>
            <w:r>
              <w:rPr>
                <w:spacing w:val="-10"/>
                <w:sz w:val="20"/>
              </w:rPr>
              <w:t>-</w:t>
            </w:r>
          </w:p>
        </w:tc>
        <w:tc>
          <w:tcPr>
            <w:tcW w:w="1360" w:type="dxa"/>
          </w:tcPr>
          <w:p>
            <w:pPr>
              <w:pStyle w:val="TableParagraph"/>
              <w:spacing w:before="4"/>
              <w:ind w:right="294"/>
              <w:jc w:val="right"/>
              <w:rPr>
                <w:sz w:val="20"/>
              </w:rPr>
            </w:pPr>
            <w:r>
              <w:rPr>
                <w:spacing w:val="-10"/>
                <w:sz w:val="20"/>
              </w:rPr>
              <w:t>1</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4"/>
              <w:ind w:right="202"/>
              <w:jc w:val="right"/>
              <w:rPr>
                <w:sz w:val="20"/>
              </w:rPr>
            </w:pPr>
            <w:r>
              <w:rPr>
                <w:spacing w:val="-10"/>
                <w:sz w:val="20"/>
              </w:rPr>
              <w:t>-</w:t>
            </w:r>
          </w:p>
        </w:tc>
        <w:tc>
          <w:tcPr>
            <w:tcW w:w="1112" w:type="dxa"/>
          </w:tcPr>
          <w:p>
            <w:pPr>
              <w:pStyle w:val="TableParagraph"/>
              <w:spacing w:before="4"/>
              <w:ind w:right="158"/>
              <w:jc w:val="right"/>
              <w:rPr>
                <w:sz w:val="20"/>
              </w:rPr>
            </w:pPr>
            <w:r>
              <w:rPr>
                <w:spacing w:val="-10"/>
                <w:sz w:val="20"/>
              </w:rPr>
              <w:t>1</w:t>
            </w:r>
          </w:p>
        </w:tc>
        <w:tc>
          <w:tcPr>
            <w:tcW w:w="904" w:type="dxa"/>
          </w:tcPr>
          <w:p>
            <w:pPr>
              <w:pStyle w:val="TableParagraph"/>
              <w:rPr>
                <w:rFonts w:ascii="Times New Roman"/>
                <w:sz w:val="20"/>
              </w:rPr>
            </w:pPr>
          </w:p>
        </w:tc>
      </w:tr>
      <w:tr>
        <w:trPr>
          <w:trHeight w:val="461" w:hRule="atLeast"/>
        </w:trPr>
        <w:tc>
          <w:tcPr>
            <w:tcW w:w="457" w:type="dxa"/>
          </w:tcPr>
          <w:p>
            <w:pPr>
              <w:pStyle w:val="TableParagraph"/>
              <w:rPr>
                <w:rFonts w:ascii="Times New Roman"/>
                <w:sz w:val="20"/>
              </w:rPr>
            </w:pPr>
          </w:p>
        </w:tc>
        <w:tc>
          <w:tcPr>
            <w:tcW w:w="5222" w:type="dxa"/>
            <w:gridSpan w:val="2"/>
          </w:tcPr>
          <w:p>
            <w:pPr>
              <w:pStyle w:val="TableParagraph"/>
              <w:spacing w:line="228" w:lineRule="exact"/>
              <w:ind w:left="110"/>
              <w:rPr>
                <w:sz w:val="20"/>
              </w:rPr>
            </w:pPr>
            <w:r>
              <w:rPr>
                <w:sz w:val="20"/>
              </w:rPr>
              <w:t>Jumlah</w:t>
            </w:r>
            <w:r>
              <w:rPr>
                <w:spacing w:val="-8"/>
                <w:sz w:val="20"/>
              </w:rPr>
              <w:t> </w:t>
            </w:r>
            <w:r>
              <w:rPr>
                <w:sz w:val="20"/>
              </w:rPr>
              <w:t>Rumah</w:t>
            </w:r>
            <w:r>
              <w:rPr>
                <w:spacing w:val="-9"/>
                <w:sz w:val="20"/>
              </w:rPr>
              <w:t> </w:t>
            </w:r>
            <w:r>
              <w:rPr>
                <w:sz w:val="20"/>
              </w:rPr>
              <w:t>Tangga</w:t>
            </w:r>
            <w:r>
              <w:rPr>
                <w:spacing w:val="-9"/>
                <w:sz w:val="20"/>
              </w:rPr>
              <w:t> </w:t>
            </w:r>
            <w:r>
              <w:rPr>
                <w:sz w:val="20"/>
              </w:rPr>
              <w:t>Nelayan</w:t>
            </w:r>
            <w:r>
              <w:rPr>
                <w:spacing w:val="-9"/>
                <w:sz w:val="20"/>
              </w:rPr>
              <w:t> </w:t>
            </w:r>
            <w:r>
              <w:rPr>
                <w:sz w:val="20"/>
              </w:rPr>
              <w:t>yang</w:t>
            </w:r>
            <w:r>
              <w:rPr>
                <w:spacing w:val="-9"/>
                <w:sz w:val="20"/>
              </w:rPr>
              <w:t> </w:t>
            </w:r>
            <w:r>
              <w:rPr>
                <w:sz w:val="20"/>
              </w:rPr>
              <w:t>Melakukan Verifikasi (RTP)</w:t>
            </w:r>
          </w:p>
        </w:tc>
        <w:tc>
          <w:tcPr>
            <w:tcW w:w="608" w:type="dxa"/>
          </w:tcPr>
          <w:p>
            <w:pPr>
              <w:pStyle w:val="TableParagraph"/>
              <w:rPr>
                <w:rFonts w:ascii="Times New Roman"/>
                <w:sz w:val="20"/>
              </w:rPr>
            </w:pPr>
          </w:p>
        </w:tc>
        <w:tc>
          <w:tcPr>
            <w:tcW w:w="524" w:type="dxa"/>
          </w:tcPr>
          <w:p>
            <w:pPr>
              <w:pStyle w:val="TableParagraph"/>
              <w:spacing w:before="92"/>
              <w:ind w:left="173"/>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5" w:hRule="atLeast"/>
        </w:trPr>
        <w:tc>
          <w:tcPr>
            <w:tcW w:w="457" w:type="dxa"/>
          </w:tcPr>
          <w:p>
            <w:pPr>
              <w:pStyle w:val="TableParagraph"/>
              <w:spacing w:line="211" w:lineRule="exact" w:before="55"/>
              <w:ind w:left="111"/>
              <w:rPr>
                <w:sz w:val="20"/>
              </w:rPr>
            </w:pPr>
            <w:r>
              <w:rPr>
                <w:spacing w:val="-10"/>
                <w:sz w:val="20"/>
              </w:rPr>
              <w:t>A</w:t>
            </w:r>
          </w:p>
        </w:tc>
        <w:tc>
          <w:tcPr>
            <w:tcW w:w="5222" w:type="dxa"/>
            <w:gridSpan w:val="2"/>
          </w:tcPr>
          <w:p>
            <w:pPr>
              <w:pStyle w:val="TableParagraph"/>
              <w:spacing w:line="211" w:lineRule="exact" w:before="55"/>
              <w:ind w:left="110"/>
              <w:rPr>
                <w:sz w:val="20"/>
              </w:rPr>
            </w:pPr>
            <w:r>
              <w:rPr>
                <w:sz w:val="20"/>
              </w:rPr>
              <w:t>Total</w:t>
            </w:r>
            <w:r>
              <w:rPr>
                <w:spacing w:val="-3"/>
                <w:sz w:val="20"/>
              </w:rPr>
              <w:t> </w:t>
            </w:r>
            <w:r>
              <w:rPr>
                <w:sz w:val="20"/>
              </w:rPr>
              <w:t>produksi</w:t>
            </w:r>
            <w:r>
              <w:rPr>
                <w:spacing w:val="-3"/>
                <w:sz w:val="20"/>
              </w:rPr>
              <w:t> </w:t>
            </w:r>
            <w:r>
              <w:rPr>
                <w:sz w:val="20"/>
              </w:rPr>
              <w:t>perikanan</w:t>
            </w:r>
            <w:r>
              <w:rPr>
                <w:spacing w:val="-7"/>
                <w:sz w:val="20"/>
              </w:rPr>
              <w:t> </w:t>
            </w:r>
            <w:r>
              <w:rPr>
                <w:sz w:val="20"/>
              </w:rPr>
              <w:t>(Tangkap</w:t>
            </w:r>
            <w:r>
              <w:rPr>
                <w:spacing w:val="-6"/>
                <w:sz w:val="20"/>
              </w:rPr>
              <w:t> </w:t>
            </w:r>
            <w:r>
              <w:rPr>
                <w:sz w:val="20"/>
              </w:rPr>
              <w:t>dan</w:t>
            </w:r>
            <w:r>
              <w:rPr>
                <w:spacing w:val="-2"/>
                <w:sz w:val="20"/>
              </w:rPr>
              <w:t> Budidaya)</w:t>
            </w:r>
          </w:p>
        </w:tc>
        <w:tc>
          <w:tcPr>
            <w:tcW w:w="608" w:type="dxa"/>
          </w:tcPr>
          <w:p>
            <w:pPr>
              <w:pStyle w:val="TableParagraph"/>
              <w:rPr>
                <w:rFonts w:ascii="Times New Roman"/>
                <w:sz w:val="20"/>
              </w:rPr>
            </w:pPr>
          </w:p>
        </w:tc>
        <w:tc>
          <w:tcPr>
            <w:tcW w:w="524" w:type="dxa"/>
          </w:tcPr>
          <w:p>
            <w:pPr>
              <w:pStyle w:val="TableParagraph"/>
              <w:spacing w:before="4"/>
              <w:ind w:left="173"/>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58" w:hRule="atLeast"/>
        </w:trPr>
        <w:tc>
          <w:tcPr>
            <w:tcW w:w="457" w:type="dxa"/>
          </w:tcPr>
          <w:p>
            <w:pPr>
              <w:pStyle w:val="TableParagraph"/>
              <w:rPr>
                <w:rFonts w:ascii="Times New Roman"/>
                <w:sz w:val="20"/>
              </w:rPr>
            </w:pPr>
          </w:p>
        </w:tc>
        <w:tc>
          <w:tcPr>
            <w:tcW w:w="326" w:type="dxa"/>
            <w:tcBorders>
              <w:right w:val="nil"/>
            </w:tcBorders>
          </w:tcPr>
          <w:p>
            <w:pPr>
              <w:pStyle w:val="TableParagraph"/>
              <w:ind w:left="53" w:right="42"/>
              <w:jc w:val="center"/>
              <w:rPr>
                <w:sz w:val="20"/>
              </w:rPr>
            </w:pPr>
            <w:r>
              <w:rPr>
                <w:spacing w:val="-10"/>
                <w:sz w:val="20"/>
              </w:rPr>
              <w:t>a</w:t>
            </w:r>
          </w:p>
        </w:tc>
        <w:tc>
          <w:tcPr>
            <w:tcW w:w="4896" w:type="dxa"/>
            <w:tcBorders>
              <w:left w:val="nil"/>
            </w:tcBorders>
          </w:tcPr>
          <w:p>
            <w:pPr>
              <w:pStyle w:val="TableParagraph"/>
              <w:spacing w:line="232" w:lineRule="exact"/>
              <w:ind w:left="105" w:right="102"/>
              <w:rPr>
                <w:sz w:val="20"/>
              </w:rPr>
            </w:pPr>
            <w:r>
              <w:rPr>
                <w:sz w:val="20"/>
              </w:rPr>
              <w:t>Jumlah</w:t>
            </w:r>
            <w:r>
              <w:rPr>
                <w:spacing w:val="-8"/>
                <w:sz w:val="20"/>
              </w:rPr>
              <w:t> </w:t>
            </w:r>
            <w:r>
              <w:rPr>
                <w:sz w:val="20"/>
              </w:rPr>
              <w:t>Rumah</w:t>
            </w:r>
            <w:r>
              <w:rPr>
                <w:spacing w:val="-9"/>
                <w:sz w:val="20"/>
              </w:rPr>
              <w:t> </w:t>
            </w:r>
            <w:r>
              <w:rPr>
                <w:sz w:val="20"/>
              </w:rPr>
              <w:t>Tangga</w:t>
            </w:r>
            <w:r>
              <w:rPr>
                <w:spacing w:val="-9"/>
                <w:sz w:val="20"/>
              </w:rPr>
              <w:t> </w:t>
            </w:r>
            <w:r>
              <w:rPr>
                <w:sz w:val="20"/>
              </w:rPr>
              <w:t>Nelayan</w:t>
            </w:r>
            <w:r>
              <w:rPr>
                <w:spacing w:val="-9"/>
                <w:sz w:val="20"/>
              </w:rPr>
              <w:t> </w:t>
            </w:r>
            <w:r>
              <w:rPr>
                <w:sz w:val="20"/>
              </w:rPr>
              <w:t>yang</w:t>
            </w:r>
            <w:r>
              <w:rPr>
                <w:spacing w:val="-9"/>
                <w:sz w:val="20"/>
              </w:rPr>
              <w:t> </w:t>
            </w:r>
            <w:r>
              <w:rPr>
                <w:sz w:val="20"/>
              </w:rPr>
              <w:t>melakukan verifikasi usaha</w:t>
            </w:r>
          </w:p>
        </w:tc>
        <w:tc>
          <w:tcPr>
            <w:tcW w:w="608" w:type="dxa"/>
          </w:tcPr>
          <w:p>
            <w:pPr>
              <w:pStyle w:val="TableParagraph"/>
              <w:rPr>
                <w:rFonts w:ascii="Times New Roman"/>
                <w:sz w:val="20"/>
              </w:rPr>
            </w:pPr>
          </w:p>
        </w:tc>
        <w:tc>
          <w:tcPr>
            <w:tcW w:w="524" w:type="dxa"/>
          </w:tcPr>
          <w:p>
            <w:pPr>
              <w:pStyle w:val="TableParagraph"/>
              <w:spacing w:line="230"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56" w:hRule="atLeast"/>
        </w:trPr>
        <w:tc>
          <w:tcPr>
            <w:tcW w:w="457" w:type="dxa"/>
          </w:tcPr>
          <w:p>
            <w:pPr>
              <w:pStyle w:val="TableParagraph"/>
              <w:rPr>
                <w:rFonts w:ascii="Times New Roman"/>
                <w:sz w:val="20"/>
              </w:rPr>
            </w:pPr>
          </w:p>
        </w:tc>
        <w:tc>
          <w:tcPr>
            <w:tcW w:w="326" w:type="dxa"/>
            <w:tcBorders>
              <w:right w:val="nil"/>
            </w:tcBorders>
          </w:tcPr>
          <w:p>
            <w:pPr>
              <w:pStyle w:val="TableParagraph"/>
              <w:spacing w:line="228" w:lineRule="exact"/>
              <w:ind w:left="53" w:right="42"/>
              <w:jc w:val="center"/>
              <w:rPr>
                <w:sz w:val="20"/>
              </w:rPr>
            </w:pPr>
            <w:r>
              <w:rPr>
                <w:spacing w:val="-10"/>
                <w:sz w:val="20"/>
              </w:rPr>
              <w:t>b</w:t>
            </w:r>
          </w:p>
        </w:tc>
        <w:tc>
          <w:tcPr>
            <w:tcW w:w="4896" w:type="dxa"/>
            <w:tcBorders>
              <w:left w:val="nil"/>
            </w:tcBorders>
          </w:tcPr>
          <w:p>
            <w:pPr>
              <w:pStyle w:val="TableParagraph"/>
              <w:spacing w:line="228" w:lineRule="exact"/>
              <w:ind w:left="105" w:right="212"/>
              <w:rPr>
                <w:sz w:val="20"/>
              </w:rPr>
            </w:pPr>
            <w:r>
              <w:rPr>
                <w:sz w:val="20"/>
              </w:rPr>
              <w:t>Persentase</w:t>
            </w:r>
            <w:r>
              <w:rPr>
                <w:spacing w:val="-9"/>
                <w:sz w:val="20"/>
              </w:rPr>
              <w:t> </w:t>
            </w:r>
            <w:r>
              <w:rPr>
                <w:sz w:val="20"/>
              </w:rPr>
              <w:t>tempat</w:t>
            </w:r>
            <w:r>
              <w:rPr>
                <w:spacing w:val="-13"/>
                <w:sz w:val="20"/>
              </w:rPr>
              <w:t> </w:t>
            </w:r>
            <w:r>
              <w:rPr>
                <w:sz w:val="20"/>
              </w:rPr>
              <w:t>pelelangan</w:t>
            </w:r>
            <w:r>
              <w:rPr>
                <w:spacing w:val="-9"/>
                <w:sz w:val="20"/>
              </w:rPr>
              <w:t> </w:t>
            </w:r>
            <w:r>
              <w:rPr>
                <w:sz w:val="20"/>
              </w:rPr>
              <w:t>ikan</w:t>
            </w:r>
            <w:r>
              <w:rPr>
                <w:spacing w:val="-9"/>
                <w:sz w:val="20"/>
              </w:rPr>
              <w:t> </w:t>
            </w:r>
            <w:r>
              <w:rPr>
                <w:sz w:val="20"/>
              </w:rPr>
              <w:t>yang </w:t>
            </w:r>
            <w:r>
              <w:rPr>
                <w:spacing w:val="-2"/>
                <w:sz w:val="20"/>
              </w:rPr>
              <w:t>operasional</w:t>
            </w:r>
          </w:p>
        </w:tc>
        <w:tc>
          <w:tcPr>
            <w:tcW w:w="608" w:type="dxa"/>
          </w:tcPr>
          <w:p>
            <w:pPr>
              <w:pStyle w:val="TableParagraph"/>
              <w:rPr>
                <w:rFonts w:ascii="Times New Roman"/>
                <w:sz w:val="20"/>
              </w:rPr>
            </w:pPr>
          </w:p>
        </w:tc>
        <w:tc>
          <w:tcPr>
            <w:tcW w:w="524" w:type="dxa"/>
          </w:tcPr>
          <w:p>
            <w:pPr>
              <w:pStyle w:val="TableParagraph"/>
              <w:spacing w:line="228"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02" w:hRule="atLeast"/>
        </w:trPr>
        <w:tc>
          <w:tcPr>
            <w:tcW w:w="457" w:type="dxa"/>
            <w:vMerge w:val="restart"/>
          </w:tcPr>
          <w:p>
            <w:pPr>
              <w:pStyle w:val="TableParagraph"/>
              <w:rPr>
                <w:rFonts w:ascii="Times New Roman"/>
                <w:sz w:val="20"/>
              </w:rPr>
            </w:pPr>
          </w:p>
        </w:tc>
        <w:tc>
          <w:tcPr>
            <w:tcW w:w="326" w:type="dxa"/>
            <w:tcBorders>
              <w:bottom w:val="nil"/>
              <w:right w:val="nil"/>
            </w:tcBorders>
          </w:tcPr>
          <w:p>
            <w:pPr>
              <w:pStyle w:val="TableParagraph"/>
              <w:spacing w:line="183" w:lineRule="exact"/>
              <w:ind w:left="42" w:right="42"/>
              <w:jc w:val="center"/>
              <w:rPr>
                <w:sz w:val="20"/>
              </w:rPr>
            </w:pPr>
            <w:r>
              <w:rPr>
                <w:spacing w:val="-10"/>
                <w:sz w:val="20"/>
              </w:rPr>
              <w:t>c</w:t>
            </w:r>
          </w:p>
        </w:tc>
        <w:tc>
          <w:tcPr>
            <w:tcW w:w="4896" w:type="dxa"/>
            <w:tcBorders>
              <w:left w:val="nil"/>
              <w:bottom w:val="nil"/>
            </w:tcBorders>
          </w:tcPr>
          <w:p>
            <w:pPr>
              <w:pStyle w:val="TableParagraph"/>
              <w:rPr>
                <w:rFonts w:ascii="Times New Roman"/>
                <w:sz w:val="14"/>
              </w:rPr>
            </w:pPr>
          </w:p>
        </w:tc>
        <w:tc>
          <w:tcPr>
            <w:tcW w:w="608" w:type="dxa"/>
            <w:vMerge w:val="restart"/>
          </w:tcPr>
          <w:p>
            <w:pPr>
              <w:pStyle w:val="TableParagraph"/>
              <w:rPr>
                <w:rFonts w:ascii="Times New Roman"/>
                <w:sz w:val="20"/>
              </w:rPr>
            </w:pPr>
          </w:p>
        </w:tc>
        <w:tc>
          <w:tcPr>
            <w:tcW w:w="524" w:type="dxa"/>
            <w:vMerge w:val="restart"/>
          </w:tcPr>
          <w:p>
            <w:pPr>
              <w:pStyle w:val="TableParagraph"/>
              <w:spacing w:line="229" w:lineRule="exact"/>
              <w:ind w:left="105"/>
              <w:rPr>
                <w:sz w:val="22"/>
              </w:rPr>
            </w:pPr>
            <w:r>
              <w:rPr>
                <w:spacing w:val="-10"/>
                <w:sz w:val="22"/>
              </w:rPr>
              <w:t>🗸</w:t>
            </w:r>
          </w:p>
        </w:tc>
        <w:tc>
          <w:tcPr>
            <w:tcW w:w="612" w:type="dxa"/>
            <w:vMerge w:val="restart"/>
          </w:tcPr>
          <w:p>
            <w:pPr>
              <w:pStyle w:val="TableParagraph"/>
              <w:rPr>
                <w:rFonts w:ascii="Times New Roman"/>
                <w:sz w:val="20"/>
              </w:rPr>
            </w:pPr>
          </w:p>
        </w:tc>
        <w:tc>
          <w:tcPr>
            <w:tcW w:w="1364" w:type="dxa"/>
            <w:vMerge w:val="restart"/>
          </w:tcPr>
          <w:p>
            <w:pPr>
              <w:pStyle w:val="TableParagraph"/>
              <w:rPr>
                <w:rFonts w:ascii="Times New Roman"/>
                <w:sz w:val="20"/>
              </w:rPr>
            </w:pPr>
          </w:p>
        </w:tc>
        <w:tc>
          <w:tcPr>
            <w:tcW w:w="1360" w:type="dxa"/>
            <w:vMerge w:val="restart"/>
          </w:tcPr>
          <w:p>
            <w:pPr>
              <w:pStyle w:val="TableParagraph"/>
              <w:rPr>
                <w:rFonts w:ascii="Times New Roman"/>
                <w:sz w:val="20"/>
              </w:rPr>
            </w:pPr>
          </w:p>
        </w:tc>
        <w:tc>
          <w:tcPr>
            <w:tcW w:w="1360" w:type="dxa"/>
            <w:vMerge w:val="restart"/>
          </w:tcPr>
          <w:p>
            <w:pPr>
              <w:pStyle w:val="TableParagraph"/>
              <w:rPr>
                <w:rFonts w:ascii="Times New Roman"/>
                <w:sz w:val="20"/>
              </w:rPr>
            </w:pPr>
          </w:p>
        </w:tc>
        <w:tc>
          <w:tcPr>
            <w:tcW w:w="909" w:type="dxa"/>
            <w:vMerge w:val="restart"/>
          </w:tcPr>
          <w:p>
            <w:pPr>
              <w:pStyle w:val="TableParagraph"/>
              <w:rPr>
                <w:rFonts w:ascii="Times New Roman"/>
                <w:sz w:val="20"/>
              </w:rPr>
            </w:pPr>
          </w:p>
        </w:tc>
        <w:tc>
          <w:tcPr>
            <w:tcW w:w="904"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904" w:type="dxa"/>
            <w:vMerge w:val="restart"/>
          </w:tcPr>
          <w:p>
            <w:pPr>
              <w:pStyle w:val="TableParagraph"/>
              <w:rPr>
                <w:rFonts w:ascii="Times New Roman"/>
                <w:sz w:val="20"/>
              </w:rPr>
            </w:pPr>
          </w:p>
        </w:tc>
      </w:tr>
      <w:tr>
        <w:trPr>
          <w:trHeight w:val="197" w:hRule="atLeast"/>
        </w:trPr>
        <w:tc>
          <w:tcPr>
            <w:tcW w:w="457" w:type="dxa"/>
            <w:vMerge/>
            <w:tcBorders>
              <w:top w:val="nil"/>
            </w:tcBorders>
          </w:tcPr>
          <w:p>
            <w:pPr>
              <w:rPr>
                <w:sz w:val="2"/>
                <w:szCs w:val="2"/>
              </w:rPr>
            </w:pPr>
          </w:p>
        </w:tc>
        <w:tc>
          <w:tcPr>
            <w:tcW w:w="326" w:type="dxa"/>
            <w:tcBorders>
              <w:top w:val="nil"/>
              <w:right w:val="nil"/>
            </w:tcBorders>
          </w:tcPr>
          <w:p>
            <w:pPr>
              <w:pStyle w:val="TableParagraph"/>
              <w:rPr>
                <w:rFonts w:ascii="Times New Roman"/>
                <w:sz w:val="12"/>
              </w:rPr>
            </w:pPr>
          </w:p>
        </w:tc>
        <w:tc>
          <w:tcPr>
            <w:tcW w:w="4896" w:type="dxa"/>
            <w:tcBorders>
              <w:top w:val="nil"/>
              <w:left w:val="nil"/>
            </w:tcBorders>
          </w:tcPr>
          <w:p>
            <w:pPr>
              <w:pStyle w:val="TableParagraph"/>
              <w:spacing w:line="177" w:lineRule="exact"/>
              <w:ind w:left="105"/>
              <w:rPr>
                <w:sz w:val="20"/>
              </w:rPr>
            </w:pPr>
            <w:r>
              <w:rPr>
                <w:sz w:val="20"/>
              </w:rPr>
              <w:t>Jumlah</w:t>
            </w:r>
            <w:r>
              <w:rPr>
                <w:spacing w:val="-4"/>
                <w:sz w:val="20"/>
              </w:rPr>
              <w:t> </w:t>
            </w:r>
            <w:r>
              <w:rPr>
                <w:sz w:val="20"/>
              </w:rPr>
              <w:t>izin</w:t>
            </w:r>
            <w:r>
              <w:rPr>
                <w:spacing w:val="-3"/>
                <w:sz w:val="20"/>
              </w:rPr>
              <w:t> </w:t>
            </w:r>
            <w:r>
              <w:rPr>
                <w:sz w:val="20"/>
              </w:rPr>
              <w:t>usaha</w:t>
            </w:r>
            <w:r>
              <w:rPr>
                <w:spacing w:val="-4"/>
                <w:sz w:val="20"/>
              </w:rPr>
              <w:t> </w:t>
            </w:r>
            <w:r>
              <w:rPr>
                <w:sz w:val="20"/>
              </w:rPr>
              <w:t>perikanan</w:t>
            </w:r>
            <w:r>
              <w:rPr>
                <w:spacing w:val="-6"/>
                <w:sz w:val="20"/>
              </w:rPr>
              <w:t> </w:t>
            </w:r>
            <w:r>
              <w:rPr>
                <w:spacing w:val="-4"/>
                <w:sz w:val="20"/>
              </w:rPr>
              <w:t>(IUP)</w:t>
            </w: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vMerge/>
            <w:tcBorders>
              <w:top w:val="nil"/>
            </w:tcBorders>
          </w:tcPr>
          <w:p>
            <w:pPr>
              <w:rPr>
                <w:sz w:val="2"/>
                <w:szCs w:val="2"/>
              </w:rPr>
            </w:pPr>
          </w:p>
        </w:tc>
        <w:tc>
          <w:tcPr>
            <w:tcW w:w="1364" w:type="dxa"/>
            <w:vMerge/>
            <w:tcBorders>
              <w:top w:val="nil"/>
            </w:tcBorders>
          </w:tcPr>
          <w:p>
            <w:pPr>
              <w:rPr>
                <w:sz w:val="2"/>
                <w:szCs w:val="2"/>
              </w:rPr>
            </w:pPr>
          </w:p>
        </w:tc>
        <w:tc>
          <w:tcPr>
            <w:tcW w:w="1360" w:type="dxa"/>
            <w:vMerge/>
            <w:tcBorders>
              <w:top w:val="nil"/>
            </w:tcBorders>
          </w:tcPr>
          <w:p>
            <w:pPr>
              <w:rPr>
                <w:sz w:val="2"/>
                <w:szCs w:val="2"/>
              </w:rPr>
            </w:pPr>
          </w:p>
        </w:tc>
        <w:tc>
          <w:tcPr>
            <w:tcW w:w="1360" w:type="dxa"/>
            <w:vMerge/>
            <w:tcBorders>
              <w:top w:val="nil"/>
            </w:tcBorders>
          </w:tcPr>
          <w:p>
            <w:pPr>
              <w:rPr>
                <w:sz w:val="2"/>
                <w:szCs w:val="2"/>
              </w:rPr>
            </w:pPr>
          </w:p>
        </w:tc>
        <w:tc>
          <w:tcPr>
            <w:tcW w:w="909" w:type="dxa"/>
            <w:vMerge/>
            <w:tcBorders>
              <w:top w:val="nil"/>
            </w:tcBorders>
          </w:tcPr>
          <w:p>
            <w:pPr>
              <w:rPr>
                <w:sz w:val="2"/>
                <w:szCs w:val="2"/>
              </w:rPr>
            </w:pPr>
          </w:p>
        </w:tc>
        <w:tc>
          <w:tcPr>
            <w:tcW w:w="904" w:type="dxa"/>
            <w:vMerge/>
            <w:tcBorders>
              <w:top w:val="nil"/>
            </w:tcBorders>
          </w:tcPr>
          <w:p>
            <w:pPr>
              <w:rPr>
                <w:sz w:val="2"/>
                <w:szCs w:val="2"/>
              </w:rPr>
            </w:pPr>
          </w:p>
        </w:tc>
        <w:tc>
          <w:tcPr>
            <w:tcW w:w="1112" w:type="dxa"/>
            <w:vMerge/>
            <w:tcBorders>
              <w:top w:val="nil"/>
            </w:tcBorders>
          </w:tcPr>
          <w:p>
            <w:pPr>
              <w:rPr>
                <w:sz w:val="2"/>
                <w:szCs w:val="2"/>
              </w:rPr>
            </w:pPr>
          </w:p>
        </w:tc>
        <w:tc>
          <w:tcPr>
            <w:tcW w:w="1112" w:type="dxa"/>
            <w:vMerge/>
            <w:tcBorders>
              <w:top w:val="nil"/>
            </w:tcBorders>
          </w:tcPr>
          <w:p>
            <w:pPr>
              <w:rPr>
                <w:sz w:val="2"/>
                <w:szCs w:val="2"/>
              </w:rPr>
            </w:pPr>
          </w:p>
        </w:tc>
        <w:tc>
          <w:tcPr>
            <w:tcW w:w="904" w:type="dxa"/>
            <w:vMerge/>
            <w:tcBorders>
              <w:top w:val="nil"/>
            </w:tcBorders>
          </w:tcPr>
          <w:p>
            <w:pPr>
              <w:rPr>
                <w:sz w:val="2"/>
                <w:szCs w:val="2"/>
              </w:rPr>
            </w:pPr>
          </w:p>
        </w:tc>
      </w:tr>
      <w:tr>
        <w:trPr>
          <w:trHeight w:val="458"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53" w:right="42"/>
              <w:jc w:val="center"/>
              <w:rPr>
                <w:sz w:val="20"/>
              </w:rPr>
            </w:pPr>
            <w:r>
              <w:rPr>
                <w:spacing w:val="-10"/>
                <w:sz w:val="20"/>
              </w:rPr>
              <w:t>d</w:t>
            </w:r>
          </w:p>
        </w:tc>
        <w:tc>
          <w:tcPr>
            <w:tcW w:w="4896" w:type="dxa"/>
            <w:tcBorders>
              <w:left w:val="nil"/>
            </w:tcBorders>
          </w:tcPr>
          <w:p>
            <w:pPr>
              <w:pStyle w:val="TableParagraph"/>
              <w:spacing w:line="232" w:lineRule="exact"/>
              <w:ind w:left="105" w:right="102"/>
              <w:rPr>
                <w:sz w:val="20"/>
              </w:rPr>
            </w:pPr>
            <w:r>
              <w:rPr>
                <w:sz w:val="20"/>
              </w:rPr>
              <w:t>Jumlah</w:t>
            </w:r>
            <w:r>
              <w:rPr>
                <w:spacing w:val="-9"/>
                <w:sz w:val="20"/>
              </w:rPr>
              <w:t> </w:t>
            </w:r>
            <w:r>
              <w:rPr>
                <w:sz w:val="20"/>
              </w:rPr>
              <w:t>Pembudidaya</w:t>
            </w:r>
            <w:r>
              <w:rPr>
                <w:spacing w:val="-10"/>
                <w:sz w:val="20"/>
              </w:rPr>
              <w:t> </w:t>
            </w:r>
            <w:r>
              <w:rPr>
                <w:sz w:val="20"/>
              </w:rPr>
              <w:t>Ikan</w:t>
            </w:r>
            <w:r>
              <w:rPr>
                <w:spacing w:val="-10"/>
                <w:sz w:val="20"/>
              </w:rPr>
              <w:t> </w:t>
            </w:r>
            <w:r>
              <w:rPr>
                <w:sz w:val="20"/>
              </w:rPr>
              <w:t>yang</w:t>
            </w:r>
            <w:r>
              <w:rPr>
                <w:spacing w:val="-13"/>
                <w:sz w:val="20"/>
              </w:rPr>
              <w:t> </w:t>
            </w:r>
            <w:r>
              <w:rPr>
                <w:sz w:val="20"/>
              </w:rPr>
              <w:t>Memperoleh Kegiatan Pemberdayaan</w:t>
            </w:r>
          </w:p>
        </w:tc>
        <w:tc>
          <w:tcPr>
            <w:tcW w:w="608" w:type="dxa"/>
          </w:tcPr>
          <w:p>
            <w:pPr>
              <w:pStyle w:val="TableParagraph"/>
              <w:rPr>
                <w:rFonts w:ascii="Times New Roman"/>
                <w:sz w:val="20"/>
              </w:rPr>
            </w:pPr>
          </w:p>
        </w:tc>
        <w:tc>
          <w:tcPr>
            <w:tcW w:w="524" w:type="dxa"/>
          </w:tcPr>
          <w:p>
            <w:pPr>
              <w:pStyle w:val="TableParagraph"/>
              <w:spacing w:line="229"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55" w:hRule="atLeast"/>
        </w:trPr>
        <w:tc>
          <w:tcPr>
            <w:tcW w:w="457" w:type="dxa"/>
          </w:tcPr>
          <w:p>
            <w:pPr>
              <w:pStyle w:val="TableParagraph"/>
              <w:rPr>
                <w:rFonts w:ascii="Times New Roman"/>
                <w:sz w:val="20"/>
              </w:rPr>
            </w:pPr>
          </w:p>
        </w:tc>
        <w:tc>
          <w:tcPr>
            <w:tcW w:w="326" w:type="dxa"/>
            <w:tcBorders>
              <w:right w:val="nil"/>
            </w:tcBorders>
          </w:tcPr>
          <w:p>
            <w:pPr>
              <w:pStyle w:val="TableParagraph"/>
              <w:spacing w:line="228" w:lineRule="exact"/>
              <w:ind w:left="53" w:right="42"/>
              <w:jc w:val="center"/>
              <w:rPr>
                <w:sz w:val="20"/>
              </w:rPr>
            </w:pPr>
            <w:r>
              <w:rPr>
                <w:spacing w:val="-10"/>
                <w:sz w:val="20"/>
              </w:rPr>
              <w:t>e</w:t>
            </w:r>
          </w:p>
        </w:tc>
        <w:tc>
          <w:tcPr>
            <w:tcW w:w="4896" w:type="dxa"/>
            <w:tcBorders>
              <w:left w:val="nil"/>
            </w:tcBorders>
          </w:tcPr>
          <w:p>
            <w:pPr>
              <w:pStyle w:val="TableParagraph"/>
              <w:spacing w:line="228" w:lineRule="exact"/>
              <w:ind w:left="105" w:right="212" w:firstLine="56"/>
              <w:rPr>
                <w:sz w:val="20"/>
              </w:rPr>
            </w:pPr>
            <w:r>
              <w:rPr>
                <w:sz w:val="20"/>
              </w:rPr>
              <w:t>Jumlah</w:t>
            </w:r>
            <w:r>
              <w:rPr>
                <w:spacing w:val="-5"/>
                <w:sz w:val="20"/>
              </w:rPr>
              <w:t> </w:t>
            </w:r>
            <w:r>
              <w:rPr>
                <w:sz w:val="20"/>
              </w:rPr>
              <w:t>benih</w:t>
            </w:r>
            <w:r>
              <w:rPr>
                <w:spacing w:val="-5"/>
                <w:sz w:val="20"/>
              </w:rPr>
              <w:t> </w:t>
            </w:r>
            <w:r>
              <w:rPr>
                <w:sz w:val="20"/>
              </w:rPr>
              <w:t>budidaya</w:t>
            </w:r>
            <w:r>
              <w:rPr>
                <w:spacing w:val="-5"/>
                <w:sz w:val="20"/>
              </w:rPr>
              <w:t> </w:t>
            </w:r>
            <w:r>
              <w:rPr>
                <w:sz w:val="20"/>
              </w:rPr>
              <w:t>air</w:t>
            </w:r>
            <w:r>
              <w:rPr>
                <w:spacing w:val="-8"/>
                <w:sz w:val="20"/>
              </w:rPr>
              <w:t> </w:t>
            </w:r>
            <w:r>
              <w:rPr>
                <w:sz w:val="20"/>
              </w:rPr>
              <w:t>tawar</w:t>
            </w:r>
            <w:r>
              <w:rPr>
                <w:spacing w:val="-7"/>
                <w:sz w:val="20"/>
              </w:rPr>
              <w:t> </w:t>
            </w:r>
            <w:r>
              <w:rPr>
                <w:sz w:val="20"/>
              </w:rPr>
              <w:t>dan</w:t>
            </w:r>
            <w:r>
              <w:rPr>
                <w:spacing w:val="-5"/>
                <w:sz w:val="20"/>
              </w:rPr>
              <w:t> </w:t>
            </w:r>
            <w:r>
              <w:rPr>
                <w:sz w:val="20"/>
              </w:rPr>
              <w:t>air</w:t>
            </w:r>
            <w:r>
              <w:rPr>
                <w:spacing w:val="-8"/>
                <w:sz w:val="20"/>
              </w:rPr>
              <w:t> </w:t>
            </w:r>
            <w:r>
              <w:rPr>
                <w:sz w:val="20"/>
              </w:rPr>
              <w:t>payau yang diproduksi</w:t>
            </w:r>
          </w:p>
        </w:tc>
        <w:tc>
          <w:tcPr>
            <w:tcW w:w="608" w:type="dxa"/>
          </w:tcPr>
          <w:p>
            <w:pPr>
              <w:pStyle w:val="TableParagraph"/>
              <w:rPr>
                <w:rFonts w:ascii="Times New Roman"/>
                <w:sz w:val="20"/>
              </w:rPr>
            </w:pPr>
          </w:p>
        </w:tc>
        <w:tc>
          <w:tcPr>
            <w:tcW w:w="524" w:type="dxa"/>
          </w:tcPr>
          <w:p>
            <w:pPr>
              <w:pStyle w:val="TableParagraph"/>
              <w:spacing w:line="228"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1" w:hRule="atLeast"/>
        </w:trPr>
        <w:tc>
          <w:tcPr>
            <w:tcW w:w="457" w:type="dxa"/>
          </w:tcPr>
          <w:p>
            <w:pPr>
              <w:pStyle w:val="TableParagraph"/>
              <w:rPr>
                <w:rFonts w:ascii="Times New Roman"/>
                <w:sz w:val="20"/>
              </w:rPr>
            </w:pPr>
          </w:p>
        </w:tc>
        <w:tc>
          <w:tcPr>
            <w:tcW w:w="5222" w:type="dxa"/>
            <w:gridSpan w:val="2"/>
          </w:tcPr>
          <w:p>
            <w:pPr>
              <w:pStyle w:val="TableParagraph"/>
              <w:rPr>
                <w:rFonts w:ascii="Times New Roman"/>
                <w:sz w:val="20"/>
              </w:rPr>
            </w:pP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6" w:hRule="atLeast"/>
        </w:trPr>
        <w:tc>
          <w:tcPr>
            <w:tcW w:w="457" w:type="dxa"/>
          </w:tcPr>
          <w:p>
            <w:pPr>
              <w:pStyle w:val="TableParagraph"/>
              <w:spacing w:line="207" w:lineRule="exact" w:before="59"/>
              <w:ind w:right="94"/>
              <w:jc w:val="right"/>
              <w:rPr>
                <w:sz w:val="20"/>
              </w:rPr>
            </w:pPr>
            <w:r>
              <w:rPr>
                <w:spacing w:val="-10"/>
                <w:sz w:val="20"/>
              </w:rPr>
              <w:t>7</w:t>
            </w:r>
          </w:p>
        </w:tc>
        <w:tc>
          <w:tcPr>
            <w:tcW w:w="5222" w:type="dxa"/>
            <w:gridSpan w:val="2"/>
          </w:tcPr>
          <w:p>
            <w:pPr>
              <w:pStyle w:val="TableParagraph"/>
              <w:spacing w:line="207" w:lineRule="exact" w:before="59"/>
              <w:ind w:left="110"/>
              <w:rPr>
                <w:sz w:val="20"/>
              </w:rPr>
            </w:pPr>
            <w:r>
              <w:rPr>
                <w:sz w:val="20"/>
              </w:rPr>
              <w:t>Produktivitas</w:t>
            </w:r>
            <w:r>
              <w:rPr>
                <w:spacing w:val="-7"/>
                <w:sz w:val="20"/>
              </w:rPr>
              <w:t> </w:t>
            </w:r>
            <w:r>
              <w:rPr>
                <w:sz w:val="20"/>
              </w:rPr>
              <w:t>Tanaman</w:t>
            </w:r>
            <w:r>
              <w:rPr>
                <w:spacing w:val="-4"/>
                <w:sz w:val="20"/>
              </w:rPr>
              <w:t> </w:t>
            </w:r>
            <w:r>
              <w:rPr>
                <w:sz w:val="20"/>
              </w:rPr>
              <w:t>Pangan</w:t>
            </w:r>
            <w:r>
              <w:rPr>
                <w:spacing w:val="-7"/>
                <w:sz w:val="20"/>
              </w:rPr>
              <w:t> </w:t>
            </w:r>
            <w:r>
              <w:rPr>
                <w:spacing w:val="-10"/>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5" w:hRule="atLeast"/>
        </w:trPr>
        <w:tc>
          <w:tcPr>
            <w:tcW w:w="457" w:type="dxa"/>
          </w:tcPr>
          <w:p>
            <w:pPr>
              <w:pStyle w:val="TableParagraph"/>
              <w:rPr>
                <w:rFonts w:ascii="Times New Roman"/>
                <w:sz w:val="20"/>
              </w:rPr>
            </w:pPr>
          </w:p>
        </w:tc>
        <w:tc>
          <w:tcPr>
            <w:tcW w:w="5222" w:type="dxa"/>
            <w:gridSpan w:val="2"/>
          </w:tcPr>
          <w:p>
            <w:pPr>
              <w:pStyle w:val="TableParagraph"/>
              <w:spacing w:line="211" w:lineRule="exact" w:before="55"/>
              <w:ind w:left="426"/>
              <w:rPr>
                <w:sz w:val="20"/>
              </w:rPr>
            </w:pPr>
            <w:r>
              <w:rPr>
                <w:sz w:val="20"/>
              </w:rPr>
              <w:t>-</w:t>
            </w:r>
            <w:r>
              <w:rPr>
                <w:spacing w:val="52"/>
                <w:sz w:val="20"/>
              </w:rPr>
              <w:t> </w:t>
            </w:r>
            <w:r>
              <w:rPr>
                <w:sz w:val="20"/>
              </w:rPr>
              <w:t>Produktivitas</w:t>
            </w:r>
            <w:r>
              <w:rPr>
                <w:spacing w:val="-2"/>
                <w:sz w:val="20"/>
              </w:rPr>
              <w:t> </w:t>
            </w:r>
            <w:r>
              <w:rPr>
                <w:sz w:val="20"/>
              </w:rPr>
              <w:t>Padi</w:t>
            </w:r>
            <w:r>
              <w:rPr>
                <w:spacing w:val="-5"/>
                <w:sz w:val="20"/>
              </w:rPr>
              <w:t> </w:t>
            </w:r>
            <w:r>
              <w:rPr>
                <w:spacing w:val="-2"/>
                <w:sz w:val="20"/>
              </w:rPr>
              <w:t>(Ku/Ha)</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left="558"/>
              <w:rPr>
                <w:sz w:val="20"/>
              </w:rPr>
            </w:pPr>
            <w:r>
              <w:rPr>
                <w:spacing w:val="-2"/>
                <w:sz w:val="20"/>
              </w:rPr>
              <w:t>37,31</w:t>
            </w:r>
          </w:p>
        </w:tc>
        <w:tc>
          <w:tcPr>
            <w:tcW w:w="1360" w:type="dxa"/>
          </w:tcPr>
          <w:p>
            <w:pPr>
              <w:pStyle w:val="TableParagraph"/>
              <w:spacing w:before="3"/>
              <w:ind w:left="554"/>
              <w:rPr>
                <w:sz w:val="20"/>
              </w:rPr>
            </w:pPr>
            <w:r>
              <w:rPr>
                <w:spacing w:val="-2"/>
                <w:sz w:val="20"/>
              </w:rPr>
              <w:t>37,49</w:t>
            </w:r>
          </w:p>
        </w:tc>
        <w:tc>
          <w:tcPr>
            <w:tcW w:w="1360" w:type="dxa"/>
          </w:tcPr>
          <w:p>
            <w:pPr>
              <w:pStyle w:val="TableParagraph"/>
              <w:spacing w:before="3"/>
              <w:ind w:left="554"/>
              <w:rPr>
                <w:sz w:val="20"/>
              </w:rPr>
            </w:pPr>
            <w:r>
              <w:rPr>
                <w:spacing w:val="-2"/>
                <w:sz w:val="20"/>
              </w:rPr>
              <w:t>37,60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37</w:t>
            </w:r>
          </w:p>
        </w:tc>
        <w:tc>
          <w:tcPr>
            <w:tcW w:w="1112" w:type="dxa"/>
          </w:tcPr>
          <w:p>
            <w:pPr>
              <w:pStyle w:val="TableParagraph"/>
              <w:spacing w:before="3"/>
              <w:ind w:left="442"/>
              <w:rPr>
                <w:sz w:val="20"/>
              </w:rPr>
            </w:pPr>
            <w:r>
              <w:rPr>
                <w:spacing w:val="-2"/>
                <w:sz w:val="20"/>
              </w:rPr>
              <w:t>37,60</w:t>
            </w:r>
          </w:p>
        </w:tc>
        <w:tc>
          <w:tcPr>
            <w:tcW w:w="904" w:type="dxa"/>
          </w:tcPr>
          <w:p>
            <w:pPr>
              <w:pStyle w:val="TableParagraph"/>
              <w:rPr>
                <w:rFonts w:ascii="Times New Roman"/>
                <w:sz w:val="20"/>
              </w:rPr>
            </w:pPr>
          </w:p>
        </w:tc>
      </w:tr>
      <w:tr>
        <w:trPr>
          <w:trHeight w:val="286" w:hRule="atLeast"/>
        </w:trPr>
        <w:tc>
          <w:tcPr>
            <w:tcW w:w="457" w:type="dxa"/>
          </w:tcPr>
          <w:p>
            <w:pPr>
              <w:pStyle w:val="TableParagraph"/>
              <w:rPr>
                <w:rFonts w:ascii="Times New Roman"/>
                <w:sz w:val="20"/>
              </w:rPr>
            </w:pPr>
          </w:p>
        </w:tc>
        <w:tc>
          <w:tcPr>
            <w:tcW w:w="5222" w:type="dxa"/>
            <w:gridSpan w:val="2"/>
          </w:tcPr>
          <w:p>
            <w:pPr>
              <w:pStyle w:val="TableParagraph"/>
              <w:spacing w:line="211" w:lineRule="exact" w:before="56"/>
              <w:ind w:left="426"/>
              <w:rPr>
                <w:sz w:val="20"/>
              </w:rPr>
            </w:pPr>
            <w:r>
              <w:rPr>
                <w:sz w:val="20"/>
              </w:rPr>
              <w:t>-</w:t>
            </w:r>
            <w:r>
              <w:rPr>
                <w:spacing w:val="50"/>
                <w:sz w:val="20"/>
              </w:rPr>
              <w:t> </w:t>
            </w:r>
            <w:r>
              <w:rPr>
                <w:sz w:val="20"/>
              </w:rPr>
              <w:t>Produktivitas</w:t>
            </w:r>
            <w:r>
              <w:rPr>
                <w:spacing w:val="-3"/>
                <w:sz w:val="20"/>
              </w:rPr>
              <w:t> </w:t>
            </w:r>
            <w:r>
              <w:rPr>
                <w:sz w:val="20"/>
              </w:rPr>
              <w:t>Ubi</w:t>
            </w:r>
            <w:r>
              <w:rPr>
                <w:spacing w:val="-3"/>
                <w:sz w:val="20"/>
              </w:rPr>
              <w:t> </w:t>
            </w:r>
            <w:r>
              <w:rPr>
                <w:sz w:val="20"/>
              </w:rPr>
              <w:t>Kayu</w:t>
            </w:r>
            <w:r>
              <w:rPr>
                <w:spacing w:val="-2"/>
                <w:sz w:val="20"/>
              </w:rPr>
              <w:t> (Ku/Ha)</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ind w:left="446"/>
              <w:rPr>
                <w:sz w:val="20"/>
              </w:rPr>
            </w:pPr>
            <w:r>
              <w:rPr>
                <w:spacing w:val="-2"/>
                <w:sz w:val="20"/>
              </w:rPr>
              <w:t>222,33</w:t>
            </w:r>
          </w:p>
        </w:tc>
        <w:tc>
          <w:tcPr>
            <w:tcW w:w="1360" w:type="dxa"/>
          </w:tcPr>
          <w:p>
            <w:pPr>
              <w:pStyle w:val="TableParagraph"/>
              <w:ind w:left="442"/>
              <w:rPr>
                <w:sz w:val="20"/>
              </w:rPr>
            </w:pPr>
            <w:r>
              <w:rPr>
                <w:spacing w:val="-2"/>
                <w:sz w:val="20"/>
              </w:rPr>
              <w:t>223,00</w:t>
            </w:r>
          </w:p>
        </w:tc>
        <w:tc>
          <w:tcPr>
            <w:tcW w:w="1360" w:type="dxa"/>
          </w:tcPr>
          <w:p>
            <w:pPr>
              <w:pStyle w:val="TableParagraph"/>
              <w:ind w:left="442"/>
              <w:rPr>
                <w:sz w:val="20"/>
              </w:rPr>
            </w:pPr>
            <w:r>
              <w:rPr>
                <w:spacing w:val="-2"/>
                <w:sz w:val="20"/>
              </w:rPr>
              <w:t>223,64</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ind w:right="158"/>
              <w:jc w:val="right"/>
              <w:rPr>
                <w:sz w:val="20"/>
              </w:rPr>
            </w:pPr>
            <w:r>
              <w:rPr>
                <w:spacing w:val="-5"/>
                <w:sz w:val="20"/>
              </w:rPr>
              <w:t>223</w:t>
            </w:r>
          </w:p>
        </w:tc>
        <w:tc>
          <w:tcPr>
            <w:tcW w:w="1112" w:type="dxa"/>
          </w:tcPr>
          <w:p>
            <w:pPr>
              <w:pStyle w:val="TableParagraph"/>
              <w:ind w:left="330"/>
              <w:rPr>
                <w:sz w:val="20"/>
              </w:rPr>
            </w:pPr>
            <w:r>
              <w:rPr>
                <w:spacing w:val="-2"/>
                <w:sz w:val="20"/>
              </w:rPr>
              <w:t>223,64</w:t>
            </w:r>
          </w:p>
        </w:tc>
        <w:tc>
          <w:tcPr>
            <w:tcW w:w="904" w:type="dxa"/>
          </w:tcPr>
          <w:p>
            <w:pPr>
              <w:pStyle w:val="TableParagraph"/>
              <w:rPr>
                <w:rFonts w:ascii="Times New Roman"/>
                <w:sz w:val="20"/>
              </w:rPr>
            </w:pPr>
          </w:p>
        </w:tc>
      </w:tr>
      <w:tr>
        <w:trPr>
          <w:trHeight w:val="282" w:hRule="atLeast"/>
        </w:trPr>
        <w:tc>
          <w:tcPr>
            <w:tcW w:w="457" w:type="dxa"/>
          </w:tcPr>
          <w:p>
            <w:pPr>
              <w:pStyle w:val="TableParagraph"/>
              <w:rPr>
                <w:rFonts w:ascii="Times New Roman"/>
                <w:sz w:val="20"/>
              </w:rPr>
            </w:pPr>
          </w:p>
        </w:tc>
        <w:tc>
          <w:tcPr>
            <w:tcW w:w="5222" w:type="dxa"/>
            <w:gridSpan w:val="2"/>
          </w:tcPr>
          <w:p>
            <w:pPr>
              <w:pStyle w:val="TableParagraph"/>
              <w:spacing w:line="207" w:lineRule="exact" w:before="55"/>
              <w:ind w:left="426"/>
              <w:rPr>
                <w:sz w:val="20"/>
              </w:rPr>
            </w:pPr>
            <w:r>
              <w:rPr>
                <w:sz w:val="20"/>
              </w:rPr>
              <w:t>-</w:t>
            </w:r>
            <w:r>
              <w:rPr>
                <w:spacing w:val="50"/>
                <w:sz w:val="20"/>
              </w:rPr>
              <w:t> </w:t>
            </w:r>
            <w:r>
              <w:rPr>
                <w:sz w:val="20"/>
              </w:rPr>
              <w:t>Produktivitas</w:t>
            </w:r>
            <w:r>
              <w:rPr>
                <w:spacing w:val="-3"/>
                <w:sz w:val="20"/>
              </w:rPr>
              <w:t> </w:t>
            </w:r>
            <w:r>
              <w:rPr>
                <w:sz w:val="20"/>
              </w:rPr>
              <w:t>Keladi</w:t>
            </w:r>
            <w:r>
              <w:rPr>
                <w:spacing w:val="-3"/>
                <w:sz w:val="20"/>
              </w:rPr>
              <w:t> </w:t>
            </w:r>
            <w:r>
              <w:rPr>
                <w:spacing w:val="-2"/>
                <w:sz w:val="20"/>
              </w:rPr>
              <w:t>(Ku/Ha)</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left="446"/>
              <w:rPr>
                <w:sz w:val="20"/>
              </w:rPr>
            </w:pPr>
            <w:r>
              <w:rPr>
                <w:spacing w:val="-2"/>
                <w:sz w:val="20"/>
              </w:rPr>
              <w:t>141,68</w:t>
            </w:r>
          </w:p>
        </w:tc>
        <w:tc>
          <w:tcPr>
            <w:tcW w:w="1360" w:type="dxa"/>
          </w:tcPr>
          <w:p>
            <w:pPr>
              <w:pStyle w:val="TableParagraph"/>
              <w:spacing w:line="229" w:lineRule="exact"/>
              <w:ind w:left="442"/>
              <w:rPr>
                <w:sz w:val="20"/>
              </w:rPr>
            </w:pPr>
            <w:r>
              <w:rPr>
                <w:spacing w:val="-2"/>
                <w:sz w:val="20"/>
              </w:rPr>
              <w:t>142,10</w:t>
            </w:r>
          </w:p>
        </w:tc>
        <w:tc>
          <w:tcPr>
            <w:tcW w:w="1360" w:type="dxa"/>
          </w:tcPr>
          <w:p>
            <w:pPr>
              <w:pStyle w:val="TableParagraph"/>
              <w:spacing w:line="229" w:lineRule="exact"/>
              <w:ind w:left="442"/>
              <w:rPr>
                <w:sz w:val="20"/>
              </w:rPr>
            </w:pPr>
            <w:r>
              <w:rPr>
                <w:spacing w:val="-2"/>
                <w:sz w:val="20"/>
              </w:rPr>
              <w:t>143,08</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142</w:t>
            </w:r>
          </w:p>
        </w:tc>
        <w:tc>
          <w:tcPr>
            <w:tcW w:w="1112" w:type="dxa"/>
          </w:tcPr>
          <w:p>
            <w:pPr>
              <w:pStyle w:val="TableParagraph"/>
              <w:spacing w:line="229" w:lineRule="exact"/>
              <w:ind w:left="330"/>
              <w:rPr>
                <w:sz w:val="20"/>
              </w:rPr>
            </w:pPr>
            <w:r>
              <w:rPr>
                <w:spacing w:val="-2"/>
                <w:sz w:val="20"/>
              </w:rPr>
              <w:t>143,08</w:t>
            </w:r>
          </w:p>
        </w:tc>
        <w:tc>
          <w:tcPr>
            <w:tcW w:w="904" w:type="dxa"/>
          </w:tcPr>
          <w:p>
            <w:pPr>
              <w:pStyle w:val="TableParagraph"/>
              <w:rPr>
                <w:rFonts w:ascii="Times New Roman"/>
                <w:sz w:val="20"/>
              </w:rPr>
            </w:pPr>
          </w:p>
        </w:tc>
      </w:tr>
      <w:tr>
        <w:trPr>
          <w:trHeight w:val="285" w:hRule="atLeast"/>
        </w:trPr>
        <w:tc>
          <w:tcPr>
            <w:tcW w:w="457" w:type="dxa"/>
          </w:tcPr>
          <w:p>
            <w:pPr>
              <w:pStyle w:val="TableParagraph"/>
              <w:spacing w:line="206" w:lineRule="exact" w:before="59"/>
              <w:ind w:right="94"/>
              <w:jc w:val="right"/>
              <w:rPr>
                <w:sz w:val="20"/>
              </w:rPr>
            </w:pPr>
            <w:r>
              <w:rPr>
                <w:spacing w:val="-10"/>
                <w:sz w:val="20"/>
              </w:rPr>
              <w:t>8</w:t>
            </w:r>
          </w:p>
        </w:tc>
        <w:tc>
          <w:tcPr>
            <w:tcW w:w="5222" w:type="dxa"/>
            <w:gridSpan w:val="2"/>
          </w:tcPr>
          <w:p>
            <w:pPr>
              <w:pStyle w:val="TableParagraph"/>
              <w:spacing w:line="206" w:lineRule="exact" w:before="59"/>
              <w:ind w:left="110"/>
              <w:rPr>
                <w:sz w:val="20"/>
              </w:rPr>
            </w:pPr>
            <w:r>
              <w:rPr>
                <w:sz w:val="20"/>
              </w:rPr>
              <w:t>Produksi</w:t>
            </w:r>
            <w:r>
              <w:rPr>
                <w:spacing w:val="-6"/>
                <w:sz w:val="20"/>
              </w:rPr>
              <w:t> </w:t>
            </w:r>
            <w:r>
              <w:rPr>
                <w:sz w:val="20"/>
              </w:rPr>
              <w:t>Tanaman</w:t>
            </w:r>
            <w:r>
              <w:rPr>
                <w:spacing w:val="-6"/>
                <w:sz w:val="20"/>
              </w:rPr>
              <w:t> </w:t>
            </w:r>
            <w:r>
              <w:rPr>
                <w:sz w:val="20"/>
              </w:rPr>
              <w:t>Hortikultura</w:t>
            </w:r>
            <w:r>
              <w:rPr>
                <w:spacing w:val="-5"/>
                <w:sz w:val="20"/>
              </w:rPr>
              <w:t> </w:t>
            </w:r>
            <w:r>
              <w:rPr>
                <w:spacing w:val="-10"/>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6" w:hRule="atLeast"/>
        </w:trPr>
        <w:tc>
          <w:tcPr>
            <w:tcW w:w="457" w:type="dxa"/>
          </w:tcPr>
          <w:p>
            <w:pPr>
              <w:pStyle w:val="TableParagraph"/>
              <w:rPr>
                <w:rFonts w:ascii="Times New Roman"/>
                <w:sz w:val="20"/>
              </w:rPr>
            </w:pPr>
          </w:p>
        </w:tc>
        <w:tc>
          <w:tcPr>
            <w:tcW w:w="5222" w:type="dxa"/>
            <w:gridSpan w:val="2"/>
          </w:tcPr>
          <w:p>
            <w:pPr>
              <w:pStyle w:val="TableParagraph"/>
              <w:spacing w:line="211" w:lineRule="exact" w:before="55"/>
              <w:ind w:left="426"/>
              <w:rPr>
                <w:sz w:val="20"/>
              </w:rPr>
            </w:pPr>
            <w:r>
              <w:rPr>
                <w:sz w:val="20"/>
              </w:rPr>
              <w:t>-</w:t>
            </w:r>
            <w:r>
              <w:rPr>
                <w:spacing w:val="-5"/>
                <w:sz w:val="20"/>
              </w:rPr>
              <w:t> </w:t>
            </w:r>
            <w:r>
              <w:rPr>
                <w:sz w:val="20"/>
              </w:rPr>
              <w:t>Produksi</w:t>
            </w:r>
            <w:r>
              <w:rPr>
                <w:spacing w:val="-3"/>
                <w:sz w:val="20"/>
              </w:rPr>
              <w:t> </w:t>
            </w:r>
            <w:r>
              <w:rPr>
                <w:sz w:val="20"/>
              </w:rPr>
              <w:t>Sayuran</w:t>
            </w:r>
            <w:r>
              <w:rPr>
                <w:spacing w:val="-2"/>
                <w:sz w:val="20"/>
              </w:rPr>
              <w:t> </w:t>
            </w:r>
            <w:r>
              <w:rPr>
                <w:spacing w:val="-4"/>
                <w:sz w:val="20"/>
              </w:rPr>
              <w:t>(Ton)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left="558"/>
              <w:rPr>
                <w:sz w:val="20"/>
              </w:rPr>
            </w:pPr>
            <w:r>
              <w:rPr>
                <w:spacing w:val="-2"/>
                <w:sz w:val="20"/>
              </w:rPr>
              <w:t>7.091</w:t>
            </w:r>
          </w:p>
        </w:tc>
        <w:tc>
          <w:tcPr>
            <w:tcW w:w="1360" w:type="dxa"/>
          </w:tcPr>
          <w:p>
            <w:pPr>
              <w:pStyle w:val="TableParagraph"/>
              <w:spacing w:before="3"/>
              <w:ind w:left="554"/>
              <w:rPr>
                <w:sz w:val="20"/>
              </w:rPr>
            </w:pPr>
            <w:r>
              <w:rPr>
                <w:spacing w:val="-2"/>
                <w:sz w:val="20"/>
              </w:rPr>
              <w:t>7.112</w:t>
            </w:r>
          </w:p>
        </w:tc>
        <w:tc>
          <w:tcPr>
            <w:tcW w:w="1360" w:type="dxa"/>
          </w:tcPr>
          <w:p>
            <w:pPr>
              <w:pStyle w:val="TableParagraph"/>
              <w:spacing w:before="3"/>
              <w:ind w:left="554"/>
              <w:rPr>
                <w:sz w:val="20"/>
              </w:rPr>
            </w:pPr>
            <w:r>
              <w:rPr>
                <w:spacing w:val="-2"/>
                <w:sz w:val="20"/>
              </w:rPr>
              <w:t>7.126</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left="442"/>
              <w:rPr>
                <w:sz w:val="20"/>
              </w:rPr>
            </w:pPr>
            <w:r>
              <w:rPr>
                <w:spacing w:val="-2"/>
                <w:sz w:val="20"/>
              </w:rPr>
              <w:t>7.112</w:t>
            </w:r>
          </w:p>
        </w:tc>
        <w:tc>
          <w:tcPr>
            <w:tcW w:w="1112" w:type="dxa"/>
          </w:tcPr>
          <w:p>
            <w:pPr>
              <w:pStyle w:val="TableParagraph"/>
              <w:spacing w:before="3"/>
              <w:ind w:left="442"/>
              <w:rPr>
                <w:sz w:val="20"/>
              </w:rPr>
            </w:pPr>
            <w:r>
              <w:rPr>
                <w:spacing w:val="-2"/>
                <w:sz w:val="20"/>
              </w:rPr>
              <w:t>7.126</w:t>
            </w:r>
          </w:p>
        </w:tc>
        <w:tc>
          <w:tcPr>
            <w:tcW w:w="904" w:type="dxa"/>
          </w:tcPr>
          <w:p>
            <w:pPr>
              <w:pStyle w:val="TableParagraph"/>
              <w:rPr>
                <w:rFonts w:ascii="Times New Roman"/>
                <w:sz w:val="20"/>
              </w:rPr>
            </w:pPr>
          </w:p>
        </w:tc>
      </w:tr>
      <w:tr>
        <w:trPr>
          <w:trHeight w:val="286" w:hRule="atLeast"/>
        </w:trPr>
        <w:tc>
          <w:tcPr>
            <w:tcW w:w="457" w:type="dxa"/>
          </w:tcPr>
          <w:p>
            <w:pPr>
              <w:pStyle w:val="TableParagraph"/>
              <w:rPr>
                <w:rFonts w:ascii="Times New Roman"/>
                <w:sz w:val="20"/>
              </w:rPr>
            </w:pPr>
          </w:p>
        </w:tc>
        <w:tc>
          <w:tcPr>
            <w:tcW w:w="5222" w:type="dxa"/>
            <w:gridSpan w:val="2"/>
          </w:tcPr>
          <w:p>
            <w:pPr>
              <w:pStyle w:val="TableParagraph"/>
              <w:spacing w:line="211" w:lineRule="exact" w:before="55"/>
              <w:ind w:left="426"/>
              <w:rPr>
                <w:sz w:val="20"/>
              </w:rPr>
            </w:pPr>
            <w:r>
              <w:rPr>
                <w:sz w:val="20"/>
              </w:rPr>
              <w:t>-</w:t>
            </w:r>
            <w:r>
              <w:rPr>
                <w:spacing w:val="-5"/>
                <w:sz w:val="20"/>
              </w:rPr>
              <w:t> </w:t>
            </w:r>
            <w:r>
              <w:rPr>
                <w:sz w:val="20"/>
              </w:rPr>
              <w:t>Produksi</w:t>
            </w:r>
            <w:r>
              <w:rPr>
                <w:spacing w:val="-3"/>
                <w:sz w:val="20"/>
              </w:rPr>
              <w:t> </w:t>
            </w:r>
            <w:r>
              <w:rPr>
                <w:sz w:val="20"/>
              </w:rPr>
              <w:t>Buah-buahan</w:t>
            </w:r>
            <w:r>
              <w:rPr>
                <w:spacing w:val="-2"/>
                <w:sz w:val="20"/>
              </w:rPr>
              <w:t> (Ton)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left="446"/>
              <w:rPr>
                <w:sz w:val="20"/>
              </w:rPr>
            </w:pPr>
            <w:r>
              <w:rPr>
                <w:spacing w:val="-2"/>
                <w:sz w:val="20"/>
              </w:rPr>
              <w:t>23.550</w:t>
            </w:r>
          </w:p>
        </w:tc>
        <w:tc>
          <w:tcPr>
            <w:tcW w:w="1360" w:type="dxa"/>
          </w:tcPr>
          <w:p>
            <w:pPr>
              <w:pStyle w:val="TableParagraph"/>
              <w:spacing w:line="229" w:lineRule="exact"/>
              <w:ind w:left="442"/>
              <w:rPr>
                <w:sz w:val="20"/>
              </w:rPr>
            </w:pPr>
            <w:r>
              <w:rPr>
                <w:spacing w:val="-2"/>
                <w:sz w:val="20"/>
              </w:rPr>
              <w:t>23.667</w:t>
            </w:r>
          </w:p>
        </w:tc>
        <w:tc>
          <w:tcPr>
            <w:tcW w:w="1360" w:type="dxa"/>
          </w:tcPr>
          <w:p>
            <w:pPr>
              <w:pStyle w:val="TableParagraph"/>
              <w:spacing w:line="229" w:lineRule="exact"/>
              <w:ind w:left="442"/>
              <w:rPr>
                <w:sz w:val="20"/>
              </w:rPr>
            </w:pPr>
            <w:r>
              <w:rPr>
                <w:spacing w:val="-2"/>
                <w:sz w:val="20"/>
              </w:rPr>
              <w:t>23.783</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left="330"/>
              <w:rPr>
                <w:sz w:val="20"/>
              </w:rPr>
            </w:pPr>
            <w:r>
              <w:rPr>
                <w:spacing w:val="-2"/>
                <w:sz w:val="20"/>
              </w:rPr>
              <w:t>23.667</w:t>
            </w:r>
          </w:p>
        </w:tc>
        <w:tc>
          <w:tcPr>
            <w:tcW w:w="1112" w:type="dxa"/>
          </w:tcPr>
          <w:p>
            <w:pPr>
              <w:pStyle w:val="TableParagraph"/>
              <w:spacing w:line="229" w:lineRule="exact"/>
              <w:ind w:left="330"/>
              <w:rPr>
                <w:sz w:val="20"/>
              </w:rPr>
            </w:pPr>
            <w:r>
              <w:rPr>
                <w:spacing w:val="-2"/>
                <w:sz w:val="20"/>
              </w:rPr>
              <w:t>23.783</w:t>
            </w:r>
          </w:p>
        </w:tc>
        <w:tc>
          <w:tcPr>
            <w:tcW w:w="904" w:type="dxa"/>
          </w:tcPr>
          <w:p>
            <w:pPr>
              <w:pStyle w:val="TableParagraph"/>
              <w:rPr>
                <w:rFonts w:ascii="Times New Roman"/>
                <w:sz w:val="20"/>
              </w:rPr>
            </w:pPr>
          </w:p>
        </w:tc>
      </w:tr>
      <w:tr>
        <w:trPr>
          <w:trHeight w:val="458" w:hRule="atLeast"/>
        </w:trPr>
        <w:tc>
          <w:tcPr>
            <w:tcW w:w="457" w:type="dxa"/>
          </w:tcPr>
          <w:p>
            <w:pPr>
              <w:pStyle w:val="TableParagraph"/>
              <w:rPr>
                <w:rFonts w:ascii="Times New Roman"/>
                <w:sz w:val="20"/>
              </w:rPr>
            </w:pPr>
          </w:p>
        </w:tc>
        <w:tc>
          <w:tcPr>
            <w:tcW w:w="5222" w:type="dxa"/>
            <w:gridSpan w:val="2"/>
          </w:tcPr>
          <w:p>
            <w:pPr>
              <w:pStyle w:val="TableParagraph"/>
              <w:spacing w:before="1"/>
              <w:rPr>
                <w:rFonts w:ascii="Times New Roman"/>
                <w:b/>
                <w:sz w:val="20"/>
              </w:rPr>
            </w:pPr>
          </w:p>
          <w:p>
            <w:pPr>
              <w:pStyle w:val="TableParagraph"/>
              <w:spacing w:line="207" w:lineRule="exact" w:before="1"/>
              <w:ind w:left="426"/>
              <w:rPr>
                <w:sz w:val="20"/>
              </w:rPr>
            </w:pPr>
            <w:r>
              <w:rPr>
                <w:sz w:val="20"/>
              </w:rPr>
              <w:t>-</w:t>
            </w:r>
            <w:r>
              <w:rPr>
                <w:spacing w:val="-4"/>
                <w:sz w:val="20"/>
              </w:rPr>
              <w:t> </w:t>
            </w:r>
            <w:r>
              <w:rPr>
                <w:sz w:val="20"/>
              </w:rPr>
              <w:t>Produksi</w:t>
            </w:r>
            <w:r>
              <w:rPr>
                <w:spacing w:val="-3"/>
                <w:sz w:val="20"/>
              </w:rPr>
              <w:t> </w:t>
            </w:r>
            <w:r>
              <w:rPr>
                <w:sz w:val="20"/>
              </w:rPr>
              <w:t>Biofarmaka</w:t>
            </w:r>
            <w:r>
              <w:rPr>
                <w:spacing w:val="-5"/>
                <w:sz w:val="20"/>
              </w:rPr>
              <w:t> </w:t>
            </w:r>
            <w:r>
              <w:rPr>
                <w:spacing w:val="-4"/>
                <w:sz w:val="20"/>
              </w:rPr>
              <w:t>(Kg)</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left="334"/>
              <w:rPr>
                <w:sz w:val="20"/>
              </w:rPr>
            </w:pPr>
            <w:r>
              <w:rPr>
                <w:spacing w:val="-2"/>
                <w:sz w:val="20"/>
              </w:rPr>
              <w:t>2.257.500</w:t>
            </w:r>
          </w:p>
        </w:tc>
        <w:tc>
          <w:tcPr>
            <w:tcW w:w="1360" w:type="dxa"/>
          </w:tcPr>
          <w:p>
            <w:pPr>
              <w:pStyle w:val="TableParagraph"/>
              <w:spacing w:line="229" w:lineRule="exact"/>
              <w:ind w:left="330"/>
              <w:rPr>
                <w:sz w:val="20"/>
              </w:rPr>
            </w:pPr>
            <w:r>
              <w:rPr>
                <w:spacing w:val="-2"/>
                <w:sz w:val="20"/>
              </w:rPr>
              <w:t>2.268.566</w:t>
            </w:r>
          </w:p>
        </w:tc>
        <w:tc>
          <w:tcPr>
            <w:tcW w:w="1360" w:type="dxa"/>
          </w:tcPr>
          <w:p>
            <w:pPr>
              <w:pStyle w:val="TableParagraph"/>
              <w:spacing w:line="229" w:lineRule="exact"/>
              <w:ind w:left="330"/>
              <w:rPr>
                <w:sz w:val="20"/>
              </w:rPr>
            </w:pPr>
            <w:r>
              <w:rPr>
                <w:spacing w:val="-2"/>
                <w:sz w:val="20"/>
              </w:rPr>
              <w:t>2.279.632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1"/>
              <w:rPr>
                <w:rFonts w:ascii="Times New Roman"/>
                <w:b/>
                <w:sz w:val="20"/>
              </w:rPr>
            </w:pPr>
          </w:p>
          <w:p>
            <w:pPr>
              <w:pStyle w:val="TableParagraph"/>
              <w:spacing w:line="207" w:lineRule="exact" w:before="1"/>
              <w:ind w:right="103"/>
              <w:jc w:val="right"/>
              <w:rPr>
                <w:sz w:val="20"/>
              </w:rPr>
            </w:pPr>
            <w:r>
              <w:rPr>
                <w:spacing w:val="-2"/>
                <w:sz w:val="20"/>
              </w:rPr>
              <w:t>2.268.566</w:t>
            </w:r>
          </w:p>
        </w:tc>
        <w:tc>
          <w:tcPr>
            <w:tcW w:w="1112" w:type="dxa"/>
          </w:tcPr>
          <w:p>
            <w:pPr>
              <w:pStyle w:val="TableParagraph"/>
              <w:spacing w:before="1"/>
              <w:rPr>
                <w:rFonts w:ascii="Times New Roman"/>
                <w:b/>
                <w:sz w:val="20"/>
              </w:rPr>
            </w:pPr>
          </w:p>
          <w:p>
            <w:pPr>
              <w:pStyle w:val="TableParagraph"/>
              <w:spacing w:line="207" w:lineRule="exact" w:before="1"/>
              <w:ind w:right="103"/>
              <w:jc w:val="right"/>
              <w:rPr>
                <w:sz w:val="20"/>
              </w:rPr>
            </w:pPr>
            <w:r>
              <w:rPr>
                <w:spacing w:val="-2"/>
                <w:sz w:val="20"/>
              </w:rPr>
              <w:t>2.279.632</w:t>
            </w:r>
          </w:p>
        </w:tc>
        <w:tc>
          <w:tcPr>
            <w:tcW w:w="904" w:type="dxa"/>
          </w:tcPr>
          <w:p>
            <w:pPr>
              <w:pStyle w:val="TableParagraph"/>
              <w:rPr>
                <w:rFonts w:ascii="Times New Roman"/>
                <w:sz w:val="20"/>
              </w:rPr>
            </w:pPr>
          </w:p>
        </w:tc>
      </w:tr>
      <w:tr>
        <w:trPr>
          <w:trHeight w:val="690" w:hRule="atLeast"/>
        </w:trPr>
        <w:tc>
          <w:tcPr>
            <w:tcW w:w="457" w:type="dxa"/>
          </w:tcPr>
          <w:p>
            <w:pPr>
              <w:pStyle w:val="TableParagraph"/>
              <w:rPr>
                <w:rFonts w:ascii="Times New Roman"/>
                <w:sz w:val="20"/>
              </w:rPr>
            </w:pPr>
          </w:p>
        </w:tc>
        <w:tc>
          <w:tcPr>
            <w:tcW w:w="326" w:type="dxa"/>
            <w:tcBorders>
              <w:right w:val="nil"/>
            </w:tcBorders>
          </w:tcPr>
          <w:p>
            <w:pPr>
              <w:pStyle w:val="TableParagraph"/>
              <w:spacing w:before="3"/>
              <w:ind w:left="11" w:right="42"/>
              <w:jc w:val="center"/>
              <w:rPr>
                <w:sz w:val="20"/>
              </w:rPr>
            </w:pPr>
            <w:r>
              <w:rPr>
                <w:spacing w:val="-10"/>
                <w:sz w:val="20"/>
              </w:rPr>
              <w:t>-</w:t>
            </w:r>
          </w:p>
        </w:tc>
        <w:tc>
          <w:tcPr>
            <w:tcW w:w="4896" w:type="dxa"/>
            <w:tcBorders>
              <w:left w:val="nil"/>
            </w:tcBorders>
          </w:tcPr>
          <w:p>
            <w:pPr>
              <w:pStyle w:val="TableParagraph"/>
              <w:spacing w:before="3"/>
              <w:ind w:left="105" w:right="102"/>
              <w:rPr>
                <w:sz w:val="20"/>
              </w:rPr>
            </w:pPr>
            <w:r>
              <w:rPr>
                <w:sz w:val="20"/>
              </w:rPr>
              <w:t>Persentase</w:t>
            </w:r>
            <w:r>
              <w:rPr>
                <w:spacing w:val="-7"/>
                <w:sz w:val="20"/>
              </w:rPr>
              <w:t> </w:t>
            </w:r>
            <w:r>
              <w:rPr>
                <w:sz w:val="20"/>
              </w:rPr>
              <w:t>petani</w:t>
            </w:r>
            <w:r>
              <w:rPr>
                <w:spacing w:val="-7"/>
                <w:sz w:val="20"/>
              </w:rPr>
              <w:t> </w:t>
            </w:r>
            <w:r>
              <w:rPr>
                <w:sz w:val="20"/>
              </w:rPr>
              <w:t>tanaman</w:t>
            </w:r>
            <w:r>
              <w:rPr>
                <w:spacing w:val="-10"/>
                <w:sz w:val="20"/>
              </w:rPr>
              <w:t> </w:t>
            </w:r>
            <w:r>
              <w:rPr>
                <w:sz w:val="20"/>
              </w:rPr>
              <w:t>pangan</w:t>
            </w:r>
            <w:r>
              <w:rPr>
                <w:spacing w:val="-7"/>
                <w:sz w:val="20"/>
              </w:rPr>
              <w:t> </w:t>
            </w:r>
            <w:r>
              <w:rPr>
                <w:sz w:val="20"/>
              </w:rPr>
              <w:t>dan</w:t>
            </w:r>
            <w:r>
              <w:rPr>
                <w:spacing w:val="-10"/>
                <w:sz w:val="20"/>
              </w:rPr>
              <w:t> </w:t>
            </w:r>
            <w:r>
              <w:rPr>
                <w:sz w:val="20"/>
              </w:rPr>
              <w:t>hortikultura yang menggunakan agroinput pertanian sesuai</w:t>
            </w:r>
          </w:p>
          <w:p>
            <w:pPr>
              <w:pStyle w:val="TableParagraph"/>
              <w:spacing w:line="207" w:lineRule="exact"/>
              <w:ind w:left="105"/>
              <w:rPr>
                <w:sz w:val="20"/>
              </w:rPr>
            </w:pPr>
            <w:r>
              <w:rPr>
                <w:sz w:val="20"/>
              </w:rPr>
              <w:t>anjuran/</w:t>
            </w:r>
            <w:r>
              <w:rPr>
                <w:spacing w:val="-8"/>
                <w:sz w:val="20"/>
              </w:rPr>
              <w:t> </w:t>
            </w:r>
            <w:r>
              <w:rPr>
                <w:sz w:val="20"/>
              </w:rPr>
              <w:t>rekomendasi</w:t>
            </w:r>
            <w:r>
              <w:rPr>
                <w:spacing w:val="-5"/>
                <w:sz w:val="20"/>
              </w:rPr>
              <w:t>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left="834"/>
              <w:rPr>
                <w:sz w:val="20"/>
              </w:rPr>
            </w:pPr>
            <w:r>
              <w:rPr>
                <w:spacing w:val="-5"/>
                <w:sz w:val="20"/>
              </w:rPr>
              <w:t>30</w:t>
            </w:r>
          </w:p>
        </w:tc>
        <w:tc>
          <w:tcPr>
            <w:tcW w:w="1360" w:type="dxa"/>
          </w:tcPr>
          <w:p>
            <w:pPr>
              <w:pStyle w:val="TableParagraph"/>
              <w:spacing w:before="3"/>
              <w:ind w:left="830"/>
              <w:rPr>
                <w:sz w:val="20"/>
              </w:rPr>
            </w:pPr>
            <w:r>
              <w:rPr>
                <w:spacing w:val="-5"/>
                <w:sz w:val="20"/>
              </w:rPr>
              <w:t>40</w:t>
            </w:r>
          </w:p>
        </w:tc>
        <w:tc>
          <w:tcPr>
            <w:tcW w:w="1360" w:type="dxa"/>
          </w:tcPr>
          <w:p>
            <w:pPr>
              <w:pStyle w:val="TableParagraph"/>
              <w:spacing w:before="3"/>
              <w:ind w:left="830"/>
              <w:rPr>
                <w:sz w:val="20"/>
              </w:rPr>
            </w:pPr>
            <w:r>
              <w:rPr>
                <w:spacing w:val="-5"/>
                <w:sz w:val="20"/>
              </w:rPr>
              <w:t>50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40</w:t>
            </w:r>
          </w:p>
        </w:tc>
        <w:tc>
          <w:tcPr>
            <w:tcW w:w="1112" w:type="dxa"/>
          </w:tcPr>
          <w:p>
            <w:pPr>
              <w:pStyle w:val="TableParagraph"/>
              <w:spacing w:before="3"/>
              <w:ind w:right="158"/>
              <w:jc w:val="right"/>
              <w:rPr>
                <w:sz w:val="20"/>
              </w:rPr>
            </w:pPr>
            <w:r>
              <w:rPr>
                <w:spacing w:val="-5"/>
                <w:sz w:val="20"/>
              </w:rPr>
              <w:t>50</w:t>
            </w:r>
          </w:p>
        </w:tc>
        <w:tc>
          <w:tcPr>
            <w:tcW w:w="904" w:type="dxa"/>
          </w:tcPr>
          <w:p>
            <w:pPr>
              <w:pStyle w:val="TableParagraph"/>
              <w:rPr>
                <w:rFonts w:ascii="Times New Roman"/>
                <w:sz w:val="20"/>
              </w:rPr>
            </w:pPr>
          </w:p>
        </w:tc>
      </w:tr>
      <w:tr>
        <w:trPr>
          <w:trHeight w:val="461" w:hRule="atLeast"/>
        </w:trPr>
        <w:tc>
          <w:tcPr>
            <w:tcW w:w="457" w:type="dxa"/>
          </w:tcPr>
          <w:p>
            <w:pPr>
              <w:pStyle w:val="TableParagraph"/>
              <w:rPr>
                <w:rFonts w:ascii="Times New Roman"/>
                <w:sz w:val="20"/>
              </w:rPr>
            </w:pPr>
          </w:p>
        </w:tc>
        <w:tc>
          <w:tcPr>
            <w:tcW w:w="326" w:type="dxa"/>
            <w:tcBorders>
              <w:right w:val="nil"/>
            </w:tcBorders>
          </w:tcPr>
          <w:p>
            <w:pPr>
              <w:pStyle w:val="TableParagraph"/>
              <w:spacing w:before="3"/>
              <w:ind w:left="11" w:right="42"/>
              <w:jc w:val="center"/>
              <w:rPr>
                <w:sz w:val="20"/>
              </w:rPr>
            </w:pPr>
            <w:r>
              <w:rPr>
                <w:spacing w:val="-10"/>
                <w:sz w:val="20"/>
              </w:rPr>
              <w:t>-</w:t>
            </w:r>
          </w:p>
        </w:tc>
        <w:tc>
          <w:tcPr>
            <w:tcW w:w="4896" w:type="dxa"/>
            <w:tcBorders>
              <w:left w:val="nil"/>
            </w:tcBorders>
          </w:tcPr>
          <w:p>
            <w:pPr>
              <w:pStyle w:val="TableParagraph"/>
              <w:spacing w:line="228" w:lineRule="exact"/>
              <w:ind w:left="105" w:right="102"/>
              <w:rPr>
                <w:sz w:val="20"/>
              </w:rPr>
            </w:pPr>
            <w:r>
              <w:rPr>
                <w:sz w:val="20"/>
              </w:rPr>
              <w:t>Persentase</w:t>
            </w:r>
            <w:r>
              <w:rPr>
                <w:spacing w:val="-10"/>
                <w:sz w:val="20"/>
              </w:rPr>
              <w:t> </w:t>
            </w:r>
            <w:r>
              <w:rPr>
                <w:sz w:val="20"/>
              </w:rPr>
              <w:t>peningkatan</w:t>
            </w:r>
            <w:r>
              <w:rPr>
                <w:spacing w:val="-10"/>
                <w:sz w:val="20"/>
              </w:rPr>
              <w:t> </w:t>
            </w:r>
            <w:r>
              <w:rPr>
                <w:sz w:val="20"/>
              </w:rPr>
              <w:t>kunjungan</w:t>
            </w:r>
            <w:r>
              <w:rPr>
                <w:spacing w:val="-10"/>
                <w:sz w:val="20"/>
              </w:rPr>
              <w:t> </w:t>
            </w:r>
            <w:r>
              <w:rPr>
                <w:sz w:val="20"/>
              </w:rPr>
              <w:t>di</w:t>
            </w:r>
            <w:r>
              <w:rPr>
                <w:spacing w:val="-10"/>
                <w:sz w:val="20"/>
              </w:rPr>
              <w:t> </w:t>
            </w:r>
            <w:r>
              <w:rPr>
                <w:sz w:val="20"/>
              </w:rPr>
              <w:t>UPTD Agribisnis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left="834"/>
              <w:rPr>
                <w:sz w:val="20"/>
              </w:rPr>
            </w:pPr>
            <w:r>
              <w:rPr>
                <w:spacing w:val="-5"/>
                <w:sz w:val="20"/>
              </w:rPr>
              <w:t>15</w:t>
            </w:r>
          </w:p>
        </w:tc>
        <w:tc>
          <w:tcPr>
            <w:tcW w:w="1360" w:type="dxa"/>
          </w:tcPr>
          <w:p>
            <w:pPr>
              <w:pStyle w:val="TableParagraph"/>
              <w:spacing w:before="3"/>
              <w:ind w:left="830"/>
              <w:rPr>
                <w:sz w:val="20"/>
              </w:rPr>
            </w:pPr>
            <w:r>
              <w:rPr>
                <w:spacing w:val="-5"/>
                <w:sz w:val="20"/>
              </w:rPr>
              <w:t>15</w:t>
            </w:r>
          </w:p>
        </w:tc>
        <w:tc>
          <w:tcPr>
            <w:tcW w:w="1360" w:type="dxa"/>
          </w:tcPr>
          <w:p>
            <w:pPr>
              <w:pStyle w:val="TableParagraph"/>
              <w:spacing w:before="3"/>
              <w:ind w:left="830"/>
              <w:rPr>
                <w:sz w:val="20"/>
              </w:rPr>
            </w:pPr>
            <w:r>
              <w:rPr>
                <w:spacing w:val="-5"/>
                <w:sz w:val="20"/>
              </w:rPr>
              <w:t>15</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15</w:t>
            </w:r>
          </w:p>
        </w:tc>
        <w:tc>
          <w:tcPr>
            <w:tcW w:w="1112" w:type="dxa"/>
          </w:tcPr>
          <w:p>
            <w:pPr>
              <w:pStyle w:val="TableParagraph"/>
              <w:spacing w:before="3"/>
              <w:ind w:right="158"/>
              <w:jc w:val="right"/>
              <w:rPr>
                <w:sz w:val="20"/>
              </w:rPr>
            </w:pPr>
            <w:r>
              <w:rPr>
                <w:spacing w:val="-5"/>
                <w:sz w:val="20"/>
              </w:rPr>
              <w:t>15</w:t>
            </w:r>
          </w:p>
        </w:tc>
        <w:tc>
          <w:tcPr>
            <w:tcW w:w="904"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5222" w:type="dxa"/>
            <w:gridSpan w:val="2"/>
          </w:tcPr>
          <w:p>
            <w:pPr>
              <w:pStyle w:val="TableParagraph"/>
              <w:spacing w:line="228" w:lineRule="exact" w:before="94"/>
              <w:ind w:left="426"/>
              <w:rPr>
                <w:rFonts w:ascii="Arial"/>
                <w:i/>
                <w:sz w:val="20"/>
              </w:rPr>
            </w:pPr>
            <w:r>
              <w:rPr>
                <w:rFonts w:ascii="Arial"/>
                <w:i/>
                <w:sz w:val="20"/>
              </w:rPr>
              <w:t>Jumlah</w:t>
            </w:r>
            <w:r>
              <w:rPr>
                <w:rFonts w:ascii="Arial"/>
                <w:i/>
                <w:spacing w:val="-9"/>
                <w:sz w:val="20"/>
              </w:rPr>
              <w:t> </w:t>
            </w:r>
            <w:r>
              <w:rPr>
                <w:rFonts w:ascii="Arial"/>
                <w:i/>
                <w:sz w:val="20"/>
              </w:rPr>
              <w:t>Pengawasan</w:t>
            </w:r>
            <w:r>
              <w:rPr>
                <w:rFonts w:ascii="Arial"/>
                <w:i/>
                <w:spacing w:val="-10"/>
                <w:sz w:val="20"/>
              </w:rPr>
              <w:t> </w:t>
            </w:r>
            <w:r>
              <w:rPr>
                <w:rFonts w:ascii="Arial"/>
                <w:i/>
                <w:sz w:val="20"/>
              </w:rPr>
              <w:t>Penggunaan</w:t>
            </w:r>
            <w:r>
              <w:rPr>
                <w:rFonts w:ascii="Arial"/>
                <w:i/>
                <w:spacing w:val="-10"/>
                <w:sz w:val="20"/>
              </w:rPr>
              <w:t> </w:t>
            </w:r>
            <w:r>
              <w:rPr>
                <w:rFonts w:ascii="Arial"/>
                <w:i/>
                <w:sz w:val="20"/>
              </w:rPr>
              <w:t>Sarana</w:t>
            </w:r>
            <w:r>
              <w:rPr>
                <w:rFonts w:ascii="Arial"/>
                <w:i/>
                <w:spacing w:val="-10"/>
                <w:sz w:val="20"/>
              </w:rPr>
              <w:t> </w:t>
            </w:r>
            <w:r>
              <w:rPr>
                <w:rFonts w:ascii="Arial"/>
                <w:i/>
                <w:sz w:val="20"/>
              </w:rPr>
              <w:t>Pertanian </w:t>
            </w:r>
            <w:r>
              <w:rPr>
                <w:rFonts w:ascii="Arial"/>
                <w:i/>
                <w:spacing w:val="-2"/>
                <w:sz w:val="20"/>
              </w:rPr>
              <w:t>(Laporan)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10"/>
                <w:sz w:val="20"/>
              </w:rPr>
              <w:t>8</w:t>
            </w:r>
          </w:p>
        </w:tc>
        <w:tc>
          <w:tcPr>
            <w:tcW w:w="1360" w:type="dxa"/>
          </w:tcPr>
          <w:p>
            <w:pPr>
              <w:pStyle w:val="TableParagraph"/>
              <w:spacing w:line="229" w:lineRule="exact"/>
              <w:ind w:right="294"/>
              <w:jc w:val="right"/>
              <w:rPr>
                <w:sz w:val="20"/>
              </w:rPr>
            </w:pPr>
            <w:r>
              <w:rPr>
                <w:spacing w:val="-10"/>
                <w:sz w:val="20"/>
              </w:rPr>
              <w:t>8</w:t>
            </w:r>
          </w:p>
        </w:tc>
        <w:tc>
          <w:tcPr>
            <w:tcW w:w="1360" w:type="dxa"/>
          </w:tcPr>
          <w:p>
            <w:pPr>
              <w:pStyle w:val="TableParagraph"/>
              <w:spacing w:line="229" w:lineRule="exact"/>
              <w:ind w:right="294"/>
              <w:jc w:val="right"/>
              <w:rPr>
                <w:sz w:val="20"/>
              </w:rPr>
            </w:pPr>
            <w:r>
              <w:rPr>
                <w:spacing w:val="-10"/>
                <w:sz w:val="20"/>
              </w:rPr>
              <w:t>8</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10"/>
                <w:sz w:val="20"/>
              </w:rPr>
              <w:t>8</w:t>
            </w:r>
          </w:p>
        </w:tc>
        <w:tc>
          <w:tcPr>
            <w:tcW w:w="1112" w:type="dxa"/>
          </w:tcPr>
          <w:p>
            <w:pPr>
              <w:pStyle w:val="TableParagraph"/>
              <w:spacing w:line="229" w:lineRule="exact"/>
              <w:ind w:right="158"/>
              <w:jc w:val="right"/>
              <w:rPr>
                <w:sz w:val="20"/>
              </w:rPr>
            </w:pPr>
            <w:r>
              <w:rPr>
                <w:spacing w:val="-10"/>
                <w:sz w:val="20"/>
              </w:rPr>
              <w:t>8</w:t>
            </w:r>
          </w:p>
        </w:tc>
        <w:tc>
          <w:tcPr>
            <w:tcW w:w="904" w:type="dxa"/>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7"/>
        <w:gridCol w:w="326"/>
        <w:gridCol w:w="4896"/>
        <w:gridCol w:w="608"/>
        <w:gridCol w:w="524"/>
        <w:gridCol w:w="612"/>
        <w:gridCol w:w="1364"/>
        <w:gridCol w:w="1360"/>
        <w:gridCol w:w="1360"/>
        <w:gridCol w:w="909"/>
        <w:gridCol w:w="904"/>
        <w:gridCol w:w="1112"/>
        <w:gridCol w:w="1112"/>
        <w:gridCol w:w="904"/>
      </w:tblGrid>
      <w:tr>
        <w:trPr>
          <w:trHeight w:val="462" w:hRule="atLeast"/>
        </w:trPr>
        <w:tc>
          <w:tcPr>
            <w:tcW w:w="457" w:type="dxa"/>
            <w:vMerge w:val="restart"/>
          </w:tcPr>
          <w:p>
            <w:pPr>
              <w:pStyle w:val="TableParagraph"/>
              <w:spacing w:before="9"/>
              <w:rPr>
                <w:rFonts w:ascii="Times New Roman"/>
                <w:b/>
                <w:sz w:val="20"/>
              </w:rPr>
            </w:pPr>
          </w:p>
          <w:p>
            <w:pPr>
              <w:pStyle w:val="TableParagraph"/>
              <w:spacing w:line="229" w:lineRule="exact"/>
              <w:ind w:left="16"/>
              <w:jc w:val="center"/>
              <w:rPr>
                <w:rFonts w:ascii="Arial"/>
                <w:b/>
                <w:sz w:val="20"/>
              </w:rPr>
            </w:pPr>
            <w:r>
              <w:rPr>
                <w:rFonts w:ascii="Arial"/>
                <w:b/>
                <w:spacing w:val="-10"/>
                <w:sz w:val="20"/>
              </w:rPr>
              <w:t>N</w:t>
            </w:r>
          </w:p>
          <w:p>
            <w:pPr>
              <w:pStyle w:val="TableParagraph"/>
              <w:spacing w:line="229" w:lineRule="exact"/>
              <w:ind w:left="16" w:right="6"/>
              <w:jc w:val="center"/>
              <w:rPr>
                <w:rFonts w:ascii="Arial"/>
                <w:b/>
                <w:sz w:val="20"/>
              </w:rPr>
            </w:pPr>
            <w:r>
              <w:rPr>
                <w:rFonts w:ascii="Arial"/>
                <w:b/>
                <w:spacing w:val="-10"/>
                <w:sz w:val="20"/>
              </w:rPr>
              <w:t>o</w:t>
            </w:r>
          </w:p>
        </w:tc>
        <w:tc>
          <w:tcPr>
            <w:tcW w:w="5222" w:type="dxa"/>
            <w:gridSpan w:val="2"/>
            <w:vMerge w:val="restart"/>
          </w:tcPr>
          <w:p>
            <w:pPr>
              <w:pStyle w:val="TableParagraph"/>
              <w:spacing w:before="9"/>
              <w:rPr>
                <w:rFonts w:ascii="Times New Roman"/>
                <w:b/>
                <w:sz w:val="20"/>
              </w:rPr>
            </w:pPr>
          </w:p>
          <w:p>
            <w:pPr>
              <w:pStyle w:val="TableParagraph"/>
              <w:ind w:left="1066" w:hanging="484"/>
              <w:rPr>
                <w:rFonts w:ascii="Arial"/>
                <w:b/>
                <w:sz w:val="20"/>
              </w:rPr>
            </w:pPr>
            <w:r>
              <w:rPr>
                <w:rFonts w:ascii="Arial"/>
                <w:b/>
                <w:sz w:val="20"/>
              </w:rPr>
              <w:t>Indikator</w:t>
            </w:r>
            <w:r>
              <w:rPr>
                <w:rFonts w:ascii="Arial"/>
                <w:b/>
                <w:spacing w:val="-14"/>
                <w:sz w:val="20"/>
              </w:rPr>
              <w:t> </w:t>
            </w:r>
            <w:r>
              <w:rPr>
                <w:rFonts w:ascii="Arial"/>
                <w:b/>
                <w:sz w:val="20"/>
              </w:rPr>
              <w:t>Kinerja</w:t>
            </w:r>
            <w:r>
              <w:rPr>
                <w:rFonts w:ascii="Arial"/>
                <w:b/>
                <w:spacing w:val="-13"/>
                <w:sz w:val="20"/>
              </w:rPr>
              <w:t> </w:t>
            </w:r>
            <w:r>
              <w:rPr>
                <w:rFonts w:ascii="Arial"/>
                <w:b/>
                <w:sz w:val="20"/>
              </w:rPr>
              <w:t>Tujuan,</w:t>
            </w:r>
            <w:r>
              <w:rPr>
                <w:rFonts w:ascii="Arial"/>
                <w:b/>
                <w:spacing w:val="-13"/>
                <w:sz w:val="20"/>
              </w:rPr>
              <w:t> </w:t>
            </w:r>
            <w:r>
              <w:rPr>
                <w:rFonts w:ascii="Arial"/>
                <w:b/>
                <w:sz w:val="20"/>
              </w:rPr>
              <w:t>Sasaran,Program (outcome) dan Kegiatan (output)</w:t>
            </w:r>
          </w:p>
        </w:tc>
        <w:tc>
          <w:tcPr>
            <w:tcW w:w="608" w:type="dxa"/>
            <w:vMerge w:val="restart"/>
          </w:tcPr>
          <w:p>
            <w:pPr>
              <w:pStyle w:val="TableParagraph"/>
              <w:spacing w:before="9"/>
              <w:rPr>
                <w:rFonts w:ascii="Times New Roman"/>
                <w:b/>
                <w:sz w:val="20"/>
              </w:rPr>
            </w:pPr>
          </w:p>
          <w:p>
            <w:pPr>
              <w:pStyle w:val="TableParagraph"/>
              <w:ind w:left="217" w:right="154" w:hanging="48"/>
              <w:rPr>
                <w:rFonts w:ascii="Arial"/>
                <w:b/>
                <w:sz w:val="20"/>
              </w:rPr>
            </w:pPr>
            <w:r>
              <w:rPr>
                <w:rFonts w:ascii="Arial"/>
                <w:b/>
                <w:spacing w:val="-6"/>
                <w:sz w:val="20"/>
              </w:rPr>
              <w:t>SP </w:t>
            </w:r>
            <w:r>
              <w:rPr>
                <w:rFonts w:ascii="Arial"/>
                <w:b/>
                <w:spacing w:val="-10"/>
                <w:sz w:val="20"/>
              </w:rPr>
              <w:t>M</w:t>
            </w:r>
          </w:p>
        </w:tc>
        <w:tc>
          <w:tcPr>
            <w:tcW w:w="524" w:type="dxa"/>
            <w:vMerge w:val="restart"/>
          </w:tcPr>
          <w:p>
            <w:pPr>
              <w:pStyle w:val="TableParagraph"/>
              <w:spacing w:before="9"/>
              <w:rPr>
                <w:rFonts w:ascii="Times New Roman"/>
                <w:b/>
                <w:sz w:val="20"/>
              </w:rPr>
            </w:pPr>
          </w:p>
          <w:p>
            <w:pPr>
              <w:pStyle w:val="TableParagraph"/>
              <w:ind w:left="185" w:right="149" w:hanging="28"/>
              <w:rPr>
                <w:rFonts w:ascii="Arial"/>
                <w:b/>
                <w:sz w:val="20"/>
              </w:rPr>
            </w:pPr>
            <w:r>
              <w:rPr>
                <w:rFonts w:ascii="Arial"/>
                <w:b/>
                <w:spacing w:val="-6"/>
                <w:sz w:val="20"/>
              </w:rPr>
              <w:t>IK </w:t>
            </w:r>
            <w:r>
              <w:rPr>
                <w:rFonts w:ascii="Arial"/>
                <w:b/>
                <w:spacing w:val="-10"/>
                <w:sz w:val="20"/>
              </w:rPr>
              <w:t>K</w:t>
            </w:r>
          </w:p>
        </w:tc>
        <w:tc>
          <w:tcPr>
            <w:tcW w:w="4696" w:type="dxa"/>
            <w:gridSpan w:val="4"/>
          </w:tcPr>
          <w:p>
            <w:pPr>
              <w:pStyle w:val="TableParagraph"/>
              <w:spacing w:before="1"/>
              <w:rPr>
                <w:rFonts w:ascii="Times New Roman"/>
                <w:b/>
                <w:sz w:val="20"/>
              </w:rPr>
            </w:pPr>
          </w:p>
          <w:p>
            <w:pPr>
              <w:pStyle w:val="TableParagraph"/>
              <w:spacing w:line="211" w:lineRule="exact"/>
              <w:ind w:left="818"/>
              <w:rPr>
                <w:rFonts w:ascii="Arial"/>
                <w:b/>
                <w:sz w:val="20"/>
              </w:rPr>
            </w:pPr>
            <w:r>
              <w:rPr>
                <w:rFonts w:ascii="Arial"/>
                <w:b/>
                <w:sz w:val="20"/>
              </w:rPr>
              <w:t>Target</w:t>
            </w:r>
            <w:r>
              <w:rPr>
                <w:rFonts w:ascii="Arial"/>
                <w:b/>
                <w:spacing w:val="-3"/>
                <w:sz w:val="20"/>
              </w:rPr>
              <w:t> </w:t>
            </w:r>
            <w:r>
              <w:rPr>
                <w:rFonts w:ascii="Arial"/>
                <w:b/>
                <w:sz w:val="20"/>
              </w:rPr>
              <w:t>Renstra</w:t>
            </w:r>
            <w:r>
              <w:rPr>
                <w:rFonts w:ascii="Arial"/>
                <w:b/>
                <w:spacing w:val="-3"/>
                <w:sz w:val="20"/>
              </w:rPr>
              <w:t> </w:t>
            </w:r>
            <w:r>
              <w:rPr>
                <w:rFonts w:ascii="Arial"/>
                <w:b/>
                <w:sz w:val="20"/>
              </w:rPr>
              <w:t>Prangkat</w:t>
            </w:r>
            <w:r>
              <w:rPr>
                <w:rFonts w:ascii="Arial"/>
                <w:b/>
                <w:spacing w:val="-2"/>
                <w:sz w:val="20"/>
              </w:rPr>
              <w:t> Daerah</w:t>
            </w:r>
          </w:p>
        </w:tc>
        <w:tc>
          <w:tcPr>
            <w:tcW w:w="1813" w:type="dxa"/>
            <w:gridSpan w:val="2"/>
          </w:tcPr>
          <w:p>
            <w:pPr>
              <w:pStyle w:val="TableParagraph"/>
              <w:spacing w:line="228" w:lineRule="exact"/>
              <w:ind w:left="515" w:hanging="76"/>
              <w:rPr>
                <w:rFonts w:ascii="Arial"/>
                <w:b/>
                <w:sz w:val="20"/>
              </w:rPr>
            </w:pPr>
            <w:r>
              <w:rPr>
                <w:rFonts w:ascii="Arial"/>
                <w:b/>
                <w:spacing w:val="-2"/>
                <w:sz w:val="20"/>
              </w:rPr>
              <w:t>Realisasi/ Capaian</w:t>
            </w:r>
          </w:p>
        </w:tc>
        <w:tc>
          <w:tcPr>
            <w:tcW w:w="2224" w:type="dxa"/>
            <w:gridSpan w:val="2"/>
          </w:tcPr>
          <w:p>
            <w:pPr>
              <w:pStyle w:val="TableParagraph"/>
              <w:spacing w:before="1"/>
              <w:rPr>
                <w:rFonts w:ascii="Times New Roman"/>
                <w:b/>
                <w:sz w:val="20"/>
              </w:rPr>
            </w:pPr>
          </w:p>
          <w:p>
            <w:pPr>
              <w:pStyle w:val="TableParagraph"/>
              <w:spacing w:line="211" w:lineRule="exact"/>
              <w:ind w:left="694"/>
              <w:rPr>
                <w:rFonts w:ascii="Arial"/>
                <w:b/>
                <w:sz w:val="20"/>
              </w:rPr>
            </w:pPr>
            <w:r>
              <w:rPr>
                <w:rFonts w:ascii="Arial"/>
                <w:b/>
                <w:spacing w:val="-2"/>
                <w:sz w:val="20"/>
              </w:rPr>
              <w:t>Proyeksi</w:t>
            </w:r>
          </w:p>
        </w:tc>
        <w:tc>
          <w:tcPr>
            <w:tcW w:w="904" w:type="dxa"/>
            <w:vMerge w:val="restart"/>
          </w:tcPr>
          <w:p>
            <w:pPr>
              <w:pStyle w:val="TableParagraph"/>
              <w:spacing w:before="11"/>
              <w:ind w:left="122" w:right="110" w:hanging="5"/>
              <w:jc w:val="center"/>
              <w:rPr>
                <w:rFonts w:ascii="Arial"/>
                <w:b/>
                <w:sz w:val="20"/>
              </w:rPr>
            </w:pPr>
            <w:r>
              <w:rPr>
                <w:rFonts w:ascii="Arial"/>
                <w:b/>
                <w:spacing w:val="-2"/>
                <w:sz w:val="20"/>
              </w:rPr>
              <w:t>Catata </w:t>
            </w:r>
            <w:r>
              <w:rPr>
                <w:rFonts w:ascii="Arial"/>
                <w:b/>
                <w:spacing w:val="-10"/>
                <w:sz w:val="20"/>
              </w:rPr>
              <w:t>n </w:t>
            </w:r>
            <w:r>
              <w:rPr>
                <w:rFonts w:ascii="Arial"/>
                <w:b/>
                <w:spacing w:val="-2"/>
                <w:sz w:val="20"/>
              </w:rPr>
              <w:t>Analisi</w:t>
            </w:r>
          </w:p>
          <w:p>
            <w:pPr>
              <w:pStyle w:val="TableParagraph"/>
              <w:spacing w:line="207" w:lineRule="exact" w:before="2"/>
              <w:ind w:left="6"/>
              <w:jc w:val="center"/>
              <w:rPr>
                <w:rFonts w:ascii="Arial"/>
                <w:b/>
                <w:sz w:val="20"/>
              </w:rPr>
            </w:pPr>
            <w:r>
              <w:rPr>
                <w:rFonts w:ascii="Arial"/>
                <w:b/>
                <w:spacing w:val="-10"/>
                <w:sz w:val="20"/>
              </w:rPr>
              <w:t>s</w:t>
            </w:r>
          </w:p>
        </w:tc>
      </w:tr>
      <w:tr>
        <w:trPr>
          <w:trHeight w:val="458" w:hRule="atLeast"/>
        </w:trPr>
        <w:tc>
          <w:tcPr>
            <w:tcW w:w="457" w:type="dxa"/>
            <w:vMerge/>
            <w:tcBorders>
              <w:top w:val="nil"/>
            </w:tcBorders>
          </w:tcPr>
          <w:p>
            <w:pPr>
              <w:rPr>
                <w:sz w:val="2"/>
                <w:szCs w:val="2"/>
              </w:rPr>
            </w:pPr>
          </w:p>
        </w:tc>
        <w:tc>
          <w:tcPr>
            <w:tcW w:w="5222" w:type="dxa"/>
            <w:gridSpan w:val="2"/>
            <w:vMerge/>
            <w:tcBorders>
              <w:top w:val="nil"/>
            </w:tcBorders>
          </w:tcPr>
          <w:p>
            <w:pPr>
              <w:rPr>
                <w:sz w:val="2"/>
                <w:szCs w:val="2"/>
              </w:rPr>
            </w:pPr>
          </w:p>
        </w:tc>
        <w:tc>
          <w:tcPr>
            <w:tcW w:w="608" w:type="dxa"/>
            <w:vMerge/>
            <w:tcBorders>
              <w:top w:val="nil"/>
            </w:tcBorders>
          </w:tcPr>
          <w:p>
            <w:pPr>
              <w:rPr>
                <w:sz w:val="2"/>
                <w:szCs w:val="2"/>
              </w:rPr>
            </w:pPr>
          </w:p>
        </w:tc>
        <w:tc>
          <w:tcPr>
            <w:tcW w:w="524" w:type="dxa"/>
            <w:vMerge/>
            <w:tcBorders>
              <w:top w:val="nil"/>
            </w:tcBorders>
          </w:tcPr>
          <w:p>
            <w:pPr>
              <w:rPr>
                <w:sz w:val="2"/>
                <w:szCs w:val="2"/>
              </w:rPr>
            </w:pPr>
          </w:p>
        </w:tc>
        <w:tc>
          <w:tcPr>
            <w:tcW w:w="612" w:type="dxa"/>
          </w:tcPr>
          <w:p>
            <w:pPr>
              <w:pStyle w:val="TableParagraph"/>
              <w:spacing w:line="229" w:lineRule="exact"/>
              <w:ind w:left="10"/>
              <w:jc w:val="center"/>
              <w:rPr>
                <w:rFonts w:ascii="Arial"/>
                <w:b/>
                <w:sz w:val="20"/>
              </w:rPr>
            </w:pPr>
            <w:r>
              <w:rPr>
                <w:rFonts w:ascii="Arial"/>
                <w:b/>
                <w:spacing w:val="-5"/>
                <w:sz w:val="20"/>
              </w:rPr>
              <w:t>202</w:t>
            </w:r>
          </w:p>
          <w:p>
            <w:pPr>
              <w:pStyle w:val="TableParagraph"/>
              <w:spacing w:line="207" w:lineRule="exact" w:before="2"/>
              <w:ind w:left="10" w:right="9"/>
              <w:jc w:val="center"/>
              <w:rPr>
                <w:rFonts w:ascii="Arial"/>
                <w:b/>
                <w:sz w:val="20"/>
              </w:rPr>
            </w:pPr>
            <w:r>
              <w:rPr>
                <w:rFonts w:ascii="Arial"/>
                <w:b/>
                <w:spacing w:val="-10"/>
                <w:sz w:val="20"/>
              </w:rPr>
              <w:t>3</w:t>
            </w:r>
          </w:p>
        </w:tc>
        <w:tc>
          <w:tcPr>
            <w:tcW w:w="1364" w:type="dxa"/>
          </w:tcPr>
          <w:p>
            <w:pPr>
              <w:pStyle w:val="TableParagraph"/>
              <w:spacing w:before="1"/>
              <w:rPr>
                <w:rFonts w:ascii="Times New Roman"/>
                <w:b/>
                <w:sz w:val="20"/>
              </w:rPr>
            </w:pPr>
          </w:p>
          <w:p>
            <w:pPr>
              <w:pStyle w:val="TableParagraph"/>
              <w:spacing w:line="207" w:lineRule="exact"/>
              <w:ind w:left="458"/>
              <w:rPr>
                <w:rFonts w:ascii="Arial"/>
                <w:b/>
                <w:sz w:val="20"/>
              </w:rPr>
            </w:pPr>
            <w:r>
              <w:rPr>
                <w:rFonts w:ascii="Arial"/>
                <w:b/>
                <w:spacing w:val="-4"/>
                <w:sz w:val="20"/>
              </w:rPr>
              <w:t>2024</w:t>
            </w:r>
          </w:p>
        </w:tc>
        <w:tc>
          <w:tcPr>
            <w:tcW w:w="1360" w:type="dxa"/>
          </w:tcPr>
          <w:p>
            <w:pPr>
              <w:pStyle w:val="TableParagraph"/>
              <w:spacing w:before="1"/>
              <w:rPr>
                <w:rFonts w:ascii="Times New Roman"/>
                <w:b/>
                <w:sz w:val="20"/>
              </w:rPr>
            </w:pPr>
          </w:p>
          <w:p>
            <w:pPr>
              <w:pStyle w:val="TableParagraph"/>
              <w:spacing w:line="207" w:lineRule="exact"/>
              <w:ind w:left="454"/>
              <w:rPr>
                <w:rFonts w:ascii="Arial"/>
                <w:b/>
                <w:sz w:val="20"/>
              </w:rPr>
            </w:pPr>
            <w:r>
              <w:rPr>
                <w:rFonts w:ascii="Arial"/>
                <w:b/>
                <w:spacing w:val="-4"/>
                <w:sz w:val="20"/>
              </w:rPr>
              <w:t>2025</w:t>
            </w:r>
          </w:p>
        </w:tc>
        <w:tc>
          <w:tcPr>
            <w:tcW w:w="1360" w:type="dxa"/>
          </w:tcPr>
          <w:p>
            <w:pPr>
              <w:pStyle w:val="TableParagraph"/>
              <w:spacing w:before="1"/>
              <w:rPr>
                <w:rFonts w:ascii="Times New Roman"/>
                <w:b/>
                <w:sz w:val="20"/>
              </w:rPr>
            </w:pPr>
          </w:p>
          <w:p>
            <w:pPr>
              <w:pStyle w:val="TableParagraph"/>
              <w:spacing w:line="207" w:lineRule="exact"/>
              <w:ind w:left="454"/>
              <w:rPr>
                <w:rFonts w:ascii="Arial"/>
                <w:b/>
                <w:sz w:val="20"/>
              </w:rPr>
            </w:pPr>
            <w:r>
              <w:rPr>
                <w:rFonts w:ascii="Arial"/>
                <w:b/>
                <w:spacing w:val="-4"/>
                <w:sz w:val="20"/>
              </w:rPr>
              <w:t>2026</w:t>
            </w:r>
          </w:p>
        </w:tc>
        <w:tc>
          <w:tcPr>
            <w:tcW w:w="909" w:type="dxa"/>
          </w:tcPr>
          <w:p>
            <w:pPr>
              <w:pStyle w:val="TableParagraph"/>
              <w:spacing w:before="1"/>
              <w:rPr>
                <w:rFonts w:ascii="Times New Roman"/>
                <w:b/>
                <w:sz w:val="20"/>
              </w:rPr>
            </w:pPr>
          </w:p>
          <w:p>
            <w:pPr>
              <w:pStyle w:val="TableParagraph"/>
              <w:spacing w:line="207" w:lineRule="exact"/>
              <w:ind w:left="231"/>
              <w:rPr>
                <w:rFonts w:ascii="Arial"/>
                <w:b/>
                <w:sz w:val="20"/>
              </w:rPr>
            </w:pPr>
            <w:r>
              <w:rPr>
                <w:rFonts w:ascii="Arial"/>
                <w:b/>
                <w:spacing w:val="-4"/>
                <w:sz w:val="20"/>
              </w:rPr>
              <w:t>2023</w:t>
            </w:r>
          </w:p>
        </w:tc>
        <w:tc>
          <w:tcPr>
            <w:tcW w:w="904" w:type="dxa"/>
          </w:tcPr>
          <w:p>
            <w:pPr>
              <w:pStyle w:val="TableParagraph"/>
              <w:spacing w:before="1"/>
              <w:rPr>
                <w:rFonts w:ascii="Times New Roman"/>
                <w:b/>
                <w:sz w:val="20"/>
              </w:rPr>
            </w:pPr>
          </w:p>
          <w:p>
            <w:pPr>
              <w:pStyle w:val="TableParagraph"/>
              <w:spacing w:line="207" w:lineRule="exact"/>
              <w:ind w:left="230"/>
              <w:rPr>
                <w:rFonts w:ascii="Arial"/>
                <w:b/>
                <w:sz w:val="20"/>
              </w:rPr>
            </w:pPr>
            <w:r>
              <w:rPr>
                <w:rFonts w:ascii="Arial"/>
                <w:b/>
                <w:spacing w:val="-4"/>
                <w:sz w:val="20"/>
              </w:rPr>
              <w:t>2024</w:t>
            </w:r>
          </w:p>
        </w:tc>
        <w:tc>
          <w:tcPr>
            <w:tcW w:w="1112" w:type="dxa"/>
          </w:tcPr>
          <w:p>
            <w:pPr>
              <w:pStyle w:val="TableParagraph"/>
              <w:spacing w:before="1"/>
              <w:rPr>
                <w:rFonts w:ascii="Times New Roman"/>
                <w:b/>
                <w:sz w:val="20"/>
              </w:rPr>
            </w:pPr>
          </w:p>
          <w:p>
            <w:pPr>
              <w:pStyle w:val="TableParagraph"/>
              <w:spacing w:line="207" w:lineRule="exact"/>
              <w:ind w:left="330"/>
              <w:rPr>
                <w:rFonts w:ascii="Arial"/>
                <w:b/>
                <w:sz w:val="20"/>
              </w:rPr>
            </w:pPr>
            <w:r>
              <w:rPr>
                <w:rFonts w:ascii="Arial"/>
                <w:b/>
                <w:spacing w:val="-4"/>
                <w:sz w:val="20"/>
              </w:rPr>
              <w:t>2025</w:t>
            </w:r>
          </w:p>
        </w:tc>
        <w:tc>
          <w:tcPr>
            <w:tcW w:w="1112" w:type="dxa"/>
          </w:tcPr>
          <w:p>
            <w:pPr>
              <w:pStyle w:val="TableParagraph"/>
              <w:spacing w:before="1"/>
              <w:rPr>
                <w:rFonts w:ascii="Times New Roman"/>
                <w:b/>
                <w:sz w:val="20"/>
              </w:rPr>
            </w:pPr>
          </w:p>
          <w:p>
            <w:pPr>
              <w:pStyle w:val="TableParagraph"/>
              <w:spacing w:line="207" w:lineRule="exact"/>
              <w:ind w:left="330"/>
              <w:rPr>
                <w:rFonts w:ascii="Arial"/>
                <w:b/>
                <w:sz w:val="20"/>
              </w:rPr>
            </w:pPr>
            <w:r>
              <w:rPr>
                <w:rFonts w:ascii="Arial"/>
                <w:b/>
                <w:spacing w:val="-4"/>
                <w:sz w:val="20"/>
              </w:rPr>
              <w:t>2026</w:t>
            </w:r>
          </w:p>
        </w:tc>
        <w:tc>
          <w:tcPr>
            <w:tcW w:w="904" w:type="dxa"/>
            <w:vMerge/>
            <w:tcBorders>
              <w:top w:val="nil"/>
            </w:tcBorders>
          </w:tcPr>
          <w:p>
            <w:pPr>
              <w:rPr>
                <w:sz w:val="2"/>
                <w:szCs w:val="2"/>
              </w:rPr>
            </w:pPr>
          </w:p>
        </w:tc>
      </w:tr>
      <w:tr>
        <w:trPr>
          <w:trHeight w:val="690" w:hRule="atLeast"/>
        </w:trPr>
        <w:tc>
          <w:tcPr>
            <w:tcW w:w="457" w:type="dxa"/>
          </w:tcPr>
          <w:p>
            <w:pPr>
              <w:pStyle w:val="TableParagraph"/>
              <w:rPr>
                <w:rFonts w:ascii="Times New Roman"/>
                <w:sz w:val="20"/>
              </w:rPr>
            </w:pPr>
          </w:p>
        </w:tc>
        <w:tc>
          <w:tcPr>
            <w:tcW w:w="5222" w:type="dxa"/>
            <w:gridSpan w:val="2"/>
          </w:tcPr>
          <w:p>
            <w:pPr>
              <w:pStyle w:val="TableParagraph"/>
              <w:spacing w:before="4"/>
              <w:ind w:left="426"/>
              <w:rPr>
                <w:rFonts w:ascii="Arial"/>
                <w:i/>
                <w:sz w:val="20"/>
              </w:rPr>
            </w:pPr>
            <w:r>
              <w:rPr>
                <w:rFonts w:ascii="Arial"/>
                <w:i/>
                <w:sz w:val="20"/>
              </w:rPr>
              <w:t>Jumlah</w:t>
            </w:r>
            <w:r>
              <w:rPr>
                <w:rFonts w:ascii="Arial"/>
                <w:i/>
                <w:spacing w:val="-6"/>
                <w:sz w:val="20"/>
              </w:rPr>
              <w:t> </w:t>
            </w:r>
            <w:r>
              <w:rPr>
                <w:rFonts w:ascii="Arial"/>
                <w:i/>
                <w:sz w:val="20"/>
              </w:rPr>
              <w:t>Pengelolaan</w:t>
            </w:r>
            <w:r>
              <w:rPr>
                <w:rFonts w:ascii="Arial"/>
                <w:i/>
                <w:spacing w:val="-8"/>
                <w:sz w:val="20"/>
              </w:rPr>
              <w:t> </w:t>
            </w:r>
            <w:r>
              <w:rPr>
                <w:rFonts w:ascii="Arial"/>
                <w:i/>
                <w:sz w:val="20"/>
              </w:rPr>
              <w:t>Sumber</w:t>
            </w:r>
            <w:r>
              <w:rPr>
                <w:rFonts w:ascii="Arial"/>
                <w:i/>
                <w:spacing w:val="-7"/>
                <w:sz w:val="20"/>
              </w:rPr>
              <w:t> </w:t>
            </w:r>
            <w:r>
              <w:rPr>
                <w:rFonts w:ascii="Arial"/>
                <w:i/>
                <w:sz w:val="20"/>
              </w:rPr>
              <w:t>Daya</w:t>
            </w:r>
            <w:r>
              <w:rPr>
                <w:rFonts w:ascii="Arial"/>
                <w:i/>
                <w:spacing w:val="-10"/>
                <w:sz w:val="20"/>
              </w:rPr>
              <w:t> </w:t>
            </w:r>
            <w:r>
              <w:rPr>
                <w:rFonts w:ascii="Arial"/>
                <w:i/>
                <w:sz w:val="20"/>
              </w:rPr>
              <w:t>Genetik</w:t>
            </w:r>
            <w:r>
              <w:rPr>
                <w:rFonts w:ascii="Arial"/>
                <w:i/>
                <w:spacing w:val="-11"/>
                <w:sz w:val="20"/>
              </w:rPr>
              <w:t> </w:t>
            </w:r>
            <w:r>
              <w:rPr>
                <w:rFonts w:ascii="Arial"/>
                <w:i/>
                <w:sz w:val="20"/>
              </w:rPr>
              <w:t>(SDG) Hewan, Tumbuhan, dan Mikro Organisme</w:t>
            </w:r>
          </w:p>
          <w:p>
            <w:pPr>
              <w:pStyle w:val="TableParagraph"/>
              <w:spacing w:line="207" w:lineRule="exact"/>
              <w:ind w:left="426"/>
              <w:rPr>
                <w:rFonts w:ascii="Arial"/>
                <w:i/>
                <w:sz w:val="20"/>
              </w:rPr>
            </w:pPr>
            <w:r>
              <w:rPr>
                <w:rFonts w:ascii="Arial"/>
                <w:i/>
                <w:sz w:val="20"/>
              </w:rPr>
              <w:t>Kewenangan</w:t>
            </w:r>
            <w:r>
              <w:rPr>
                <w:rFonts w:ascii="Arial"/>
                <w:i/>
                <w:spacing w:val="-8"/>
                <w:sz w:val="20"/>
              </w:rPr>
              <w:t> </w:t>
            </w:r>
            <w:r>
              <w:rPr>
                <w:rFonts w:ascii="Arial"/>
                <w:i/>
                <w:sz w:val="20"/>
              </w:rPr>
              <w:t>Kabupaten/Kota</w:t>
            </w:r>
            <w:r>
              <w:rPr>
                <w:rFonts w:ascii="Arial"/>
                <w:i/>
                <w:spacing w:val="-7"/>
                <w:sz w:val="20"/>
              </w:rPr>
              <w:t> </w:t>
            </w:r>
            <w:r>
              <w:rPr>
                <w:rFonts w:ascii="Arial"/>
                <w:i/>
                <w:spacing w:val="-2"/>
                <w:sz w:val="20"/>
              </w:rPr>
              <w:t>(Dokumen)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4"/>
              <w:ind w:right="295"/>
              <w:jc w:val="right"/>
              <w:rPr>
                <w:sz w:val="20"/>
              </w:rPr>
            </w:pPr>
            <w:r>
              <w:rPr>
                <w:spacing w:val="-5"/>
                <w:sz w:val="20"/>
              </w:rPr>
              <w:t>16</w:t>
            </w:r>
          </w:p>
        </w:tc>
        <w:tc>
          <w:tcPr>
            <w:tcW w:w="1360" w:type="dxa"/>
          </w:tcPr>
          <w:p>
            <w:pPr>
              <w:pStyle w:val="TableParagraph"/>
              <w:spacing w:before="4"/>
              <w:ind w:right="293"/>
              <w:jc w:val="right"/>
              <w:rPr>
                <w:sz w:val="20"/>
              </w:rPr>
            </w:pPr>
            <w:r>
              <w:rPr>
                <w:spacing w:val="-5"/>
                <w:sz w:val="20"/>
              </w:rPr>
              <w:t>16</w:t>
            </w:r>
          </w:p>
        </w:tc>
        <w:tc>
          <w:tcPr>
            <w:tcW w:w="1360" w:type="dxa"/>
          </w:tcPr>
          <w:p>
            <w:pPr>
              <w:pStyle w:val="TableParagraph"/>
              <w:spacing w:before="4"/>
              <w:ind w:right="293"/>
              <w:jc w:val="right"/>
              <w:rPr>
                <w:sz w:val="20"/>
              </w:rPr>
            </w:pPr>
            <w:r>
              <w:rPr>
                <w:spacing w:val="-5"/>
                <w:sz w:val="20"/>
              </w:rPr>
              <w:t>16</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4"/>
              <w:ind w:right="158"/>
              <w:jc w:val="right"/>
              <w:rPr>
                <w:sz w:val="20"/>
              </w:rPr>
            </w:pPr>
            <w:r>
              <w:rPr>
                <w:spacing w:val="-5"/>
                <w:sz w:val="20"/>
              </w:rPr>
              <w:t>16</w:t>
            </w:r>
          </w:p>
        </w:tc>
        <w:tc>
          <w:tcPr>
            <w:tcW w:w="1112" w:type="dxa"/>
          </w:tcPr>
          <w:p>
            <w:pPr>
              <w:pStyle w:val="TableParagraph"/>
              <w:spacing w:before="4"/>
              <w:ind w:right="158"/>
              <w:jc w:val="right"/>
              <w:rPr>
                <w:sz w:val="20"/>
              </w:rPr>
            </w:pPr>
            <w:r>
              <w:rPr>
                <w:spacing w:val="-5"/>
                <w:sz w:val="20"/>
              </w:rPr>
              <w:t>16</w:t>
            </w:r>
          </w:p>
        </w:tc>
        <w:tc>
          <w:tcPr>
            <w:tcW w:w="904" w:type="dxa"/>
          </w:tcPr>
          <w:p>
            <w:pPr>
              <w:pStyle w:val="TableParagraph"/>
              <w:rPr>
                <w:rFonts w:ascii="Times New Roman"/>
                <w:sz w:val="20"/>
              </w:rPr>
            </w:pPr>
          </w:p>
        </w:tc>
      </w:tr>
      <w:tr>
        <w:trPr>
          <w:trHeight w:val="461" w:hRule="atLeast"/>
        </w:trPr>
        <w:tc>
          <w:tcPr>
            <w:tcW w:w="457" w:type="dxa"/>
          </w:tcPr>
          <w:p>
            <w:pPr>
              <w:pStyle w:val="TableParagraph"/>
              <w:rPr>
                <w:rFonts w:ascii="Times New Roman"/>
                <w:sz w:val="20"/>
              </w:rPr>
            </w:pPr>
          </w:p>
        </w:tc>
        <w:tc>
          <w:tcPr>
            <w:tcW w:w="326" w:type="dxa"/>
            <w:tcBorders>
              <w:right w:val="nil"/>
            </w:tcBorders>
          </w:tcPr>
          <w:p>
            <w:pPr>
              <w:pStyle w:val="TableParagraph"/>
              <w:spacing w:before="3"/>
              <w:ind w:left="11" w:right="42"/>
              <w:jc w:val="center"/>
              <w:rPr>
                <w:sz w:val="20"/>
              </w:rPr>
            </w:pPr>
            <w:r>
              <w:rPr>
                <w:spacing w:val="-10"/>
                <w:sz w:val="20"/>
              </w:rPr>
              <w:t>-</w:t>
            </w:r>
          </w:p>
        </w:tc>
        <w:tc>
          <w:tcPr>
            <w:tcW w:w="4896" w:type="dxa"/>
            <w:tcBorders>
              <w:left w:val="nil"/>
            </w:tcBorders>
          </w:tcPr>
          <w:p>
            <w:pPr>
              <w:pStyle w:val="TableParagraph"/>
              <w:spacing w:line="228" w:lineRule="exact"/>
              <w:ind w:left="105" w:right="102"/>
              <w:rPr>
                <w:sz w:val="20"/>
              </w:rPr>
            </w:pPr>
            <w:r>
              <w:rPr>
                <w:sz w:val="20"/>
              </w:rPr>
              <w:t>Persentase</w:t>
            </w:r>
            <w:r>
              <w:rPr>
                <w:spacing w:val="-13"/>
                <w:sz w:val="20"/>
              </w:rPr>
              <w:t> </w:t>
            </w:r>
            <w:r>
              <w:rPr>
                <w:sz w:val="20"/>
              </w:rPr>
              <w:t>Peningkatan</w:t>
            </w:r>
            <w:r>
              <w:rPr>
                <w:spacing w:val="-13"/>
                <w:sz w:val="20"/>
              </w:rPr>
              <w:t> </w:t>
            </w:r>
            <w:r>
              <w:rPr>
                <w:sz w:val="20"/>
              </w:rPr>
              <w:t>Ketersediaan</w:t>
            </w:r>
            <w:r>
              <w:rPr>
                <w:spacing w:val="-9"/>
                <w:sz w:val="20"/>
              </w:rPr>
              <w:t> </w:t>
            </w:r>
            <w:r>
              <w:rPr>
                <w:sz w:val="20"/>
              </w:rPr>
              <w:t>Prasarana Pertanian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5"/>
                <w:sz w:val="20"/>
              </w:rPr>
              <w:t>20</w:t>
            </w:r>
          </w:p>
        </w:tc>
        <w:tc>
          <w:tcPr>
            <w:tcW w:w="1360" w:type="dxa"/>
          </w:tcPr>
          <w:p>
            <w:pPr>
              <w:pStyle w:val="TableParagraph"/>
              <w:spacing w:before="3"/>
              <w:ind w:right="293"/>
              <w:jc w:val="right"/>
              <w:rPr>
                <w:sz w:val="20"/>
              </w:rPr>
            </w:pPr>
            <w:r>
              <w:rPr>
                <w:spacing w:val="-5"/>
                <w:sz w:val="20"/>
              </w:rPr>
              <w:t>30</w:t>
            </w:r>
          </w:p>
        </w:tc>
        <w:tc>
          <w:tcPr>
            <w:tcW w:w="1360" w:type="dxa"/>
          </w:tcPr>
          <w:p>
            <w:pPr>
              <w:pStyle w:val="TableParagraph"/>
              <w:spacing w:before="3"/>
              <w:ind w:right="293"/>
              <w:jc w:val="right"/>
              <w:rPr>
                <w:sz w:val="20"/>
              </w:rPr>
            </w:pPr>
            <w:r>
              <w:rPr>
                <w:spacing w:val="-5"/>
                <w:sz w:val="20"/>
              </w:rPr>
              <w:t>40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30</w:t>
            </w:r>
          </w:p>
        </w:tc>
        <w:tc>
          <w:tcPr>
            <w:tcW w:w="1112" w:type="dxa"/>
          </w:tcPr>
          <w:p>
            <w:pPr>
              <w:pStyle w:val="TableParagraph"/>
              <w:spacing w:before="3"/>
              <w:ind w:right="158"/>
              <w:jc w:val="right"/>
              <w:rPr>
                <w:sz w:val="20"/>
              </w:rPr>
            </w:pPr>
            <w:r>
              <w:rPr>
                <w:spacing w:val="-5"/>
                <w:sz w:val="20"/>
              </w:rPr>
              <w:t>40</w:t>
            </w:r>
          </w:p>
        </w:tc>
        <w:tc>
          <w:tcPr>
            <w:tcW w:w="904" w:type="dxa"/>
          </w:tcPr>
          <w:p>
            <w:pPr>
              <w:pStyle w:val="TableParagraph"/>
              <w:rPr>
                <w:rFonts w:ascii="Times New Roman"/>
                <w:sz w:val="20"/>
              </w:rPr>
            </w:pPr>
          </w:p>
        </w:tc>
      </w:tr>
      <w:tr>
        <w:trPr>
          <w:trHeight w:val="458"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11" w:right="42"/>
              <w:jc w:val="center"/>
              <w:rPr>
                <w:sz w:val="20"/>
              </w:rPr>
            </w:pPr>
            <w:r>
              <w:rPr>
                <w:spacing w:val="-10"/>
                <w:sz w:val="20"/>
              </w:rPr>
              <w:t>-</w:t>
            </w:r>
          </w:p>
        </w:tc>
        <w:tc>
          <w:tcPr>
            <w:tcW w:w="4896" w:type="dxa"/>
            <w:tcBorders>
              <w:left w:val="nil"/>
            </w:tcBorders>
          </w:tcPr>
          <w:p>
            <w:pPr>
              <w:pStyle w:val="TableParagraph"/>
              <w:spacing w:line="232" w:lineRule="exact"/>
              <w:ind w:left="105" w:right="102"/>
              <w:rPr>
                <w:sz w:val="20"/>
              </w:rPr>
            </w:pPr>
            <w:r>
              <w:rPr>
                <w:sz w:val="20"/>
              </w:rPr>
              <w:t>Persentase</w:t>
            </w:r>
            <w:r>
              <w:rPr>
                <w:spacing w:val="-10"/>
                <w:sz w:val="20"/>
              </w:rPr>
              <w:t> </w:t>
            </w:r>
            <w:r>
              <w:rPr>
                <w:sz w:val="20"/>
              </w:rPr>
              <w:t>Peningkatan</w:t>
            </w:r>
            <w:r>
              <w:rPr>
                <w:spacing w:val="-10"/>
                <w:sz w:val="20"/>
              </w:rPr>
              <w:t> </w:t>
            </w:r>
            <w:r>
              <w:rPr>
                <w:sz w:val="20"/>
              </w:rPr>
              <w:t>Ketersediaan</w:t>
            </w:r>
            <w:r>
              <w:rPr>
                <w:spacing w:val="-10"/>
                <w:sz w:val="20"/>
              </w:rPr>
              <w:t> </w:t>
            </w:r>
            <w:r>
              <w:rPr>
                <w:sz w:val="20"/>
              </w:rPr>
              <w:t>Prasarana</w:t>
            </w:r>
            <w:r>
              <w:rPr>
                <w:spacing w:val="-10"/>
                <w:sz w:val="20"/>
              </w:rPr>
              <w:t> </w:t>
            </w:r>
            <w:r>
              <w:rPr>
                <w:sz w:val="20"/>
              </w:rPr>
              <w:t>di UPTD Agribisnis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10"/>
                <w:sz w:val="20"/>
              </w:rPr>
              <w:t>2</w:t>
            </w:r>
          </w:p>
        </w:tc>
        <w:tc>
          <w:tcPr>
            <w:tcW w:w="1360" w:type="dxa"/>
          </w:tcPr>
          <w:p>
            <w:pPr>
              <w:pStyle w:val="TableParagraph"/>
              <w:spacing w:line="229" w:lineRule="exact"/>
              <w:ind w:right="294"/>
              <w:jc w:val="right"/>
              <w:rPr>
                <w:sz w:val="20"/>
              </w:rPr>
            </w:pPr>
            <w:r>
              <w:rPr>
                <w:spacing w:val="-10"/>
                <w:sz w:val="20"/>
              </w:rPr>
              <w:t>2</w:t>
            </w:r>
          </w:p>
        </w:tc>
        <w:tc>
          <w:tcPr>
            <w:tcW w:w="1360" w:type="dxa"/>
          </w:tcPr>
          <w:p>
            <w:pPr>
              <w:pStyle w:val="TableParagraph"/>
              <w:spacing w:line="229" w:lineRule="exact"/>
              <w:ind w:right="294"/>
              <w:jc w:val="right"/>
              <w:rPr>
                <w:sz w:val="20"/>
              </w:rPr>
            </w:pPr>
            <w:r>
              <w:rPr>
                <w:spacing w:val="-10"/>
                <w:sz w:val="20"/>
              </w:rPr>
              <w:t>2</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10"/>
                <w:sz w:val="20"/>
              </w:rPr>
              <w:t>2</w:t>
            </w:r>
          </w:p>
        </w:tc>
        <w:tc>
          <w:tcPr>
            <w:tcW w:w="1112" w:type="dxa"/>
          </w:tcPr>
          <w:p>
            <w:pPr>
              <w:pStyle w:val="TableParagraph"/>
              <w:spacing w:line="229" w:lineRule="exact"/>
              <w:ind w:right="158"/>
              <w:jc w:val="right"/>
              <w:rPr>
                <w:sz w:val="20"/>
              </w:rPr>
            </w:pPr>
            <w:r>
              <w:rPr>
                <w:spacing w:val="-10"/>
                <w:sz w:val="20"/>
              </w:rPr>
              <w:t>2</w:t>
            </w:r>
          </w:p>
        </w:tc>
        <w:tc>
          <w:tcPr>
            <w:tcW w:w="904" w:type="dxa"/>
          </w:tcPr>
          <w:p>
            <w:pPr>
              <w:pStyle w:val="TableParagraph"/>
              <w:rPr>
                <w:rFonts w:ascii="Times New Roman"/>
                <w:sz w:val="20"/>
              </w:rPr>
            </w:pPr>
          </w:p>
        </w:tc>
      </w:tr>
      <w:tr>
        <w:trPr>
          <w:trHeight w:val="280" w:hRule="atLeast"/>
        </w:trPr>
        <w:tc>
          <w:tcPr>
            <w:tcW w:w="457" w:type="dxa"/>
          </w:tcPr>
          <w:p>
            <w:pPr>
              <w:pStyle w:val="TableParagraph"/>
              <w:rPr>
                <w:rFonts w:ascii="Times New Roman"/>
                <w:sz w:val="20"/>
              </w:rPr>
            </w:pPr>
          </w:p>
        </w:tc>
        <w:tc>
          <w:tcPr>
            <w:tcW w:w="5222" w:type="dxa"/>
            <w:gridSpan w:val="2"/>
          </w:tcPr>
          <w:p>
            <w:pPr>
              <w:pStyle w:val="TableParagraph"/>
              <w:spacing w:line="207" w:lineRule="exact" w:before="54"/>
              <w:ind w:left="426"/>
              <w:rPr>
                <w:rFonts w:ascii="Arial"/>
                <w:i/>
                <w:sz w:val="20"/>
              </w:rPr>
            </w:pPr>
            <w:r>
              <w:rPr>
                <w:rFonts w:ascii="Arial"/>
                <w:i/>
                <w:sz w:val="20"/>
              </w:rPr>
              <w:t>Jumlah</w:t>
            </w:r>
            <w:r>
              <w:rPr>
                <w:rFonts w:ascii="Arial"/>
                <w:i/>
                <w:spacing w:val="-4"/>
                <w:sz w:val="20"/>
              </w:rPr>
              <w:t> </w:t>
            </w:r>
            <w:r>
              <w:rPr>
                <w:rFonts w:ascii="Arial"/>
                <w:i/>
                <w:sz w:val="20"/>
              </w:rPr>
              <w:t>Prasarana</w:t>
            </w:r>
            <w:r>
              <w:rPr>
                <w:rFonts w:ascii="Arial"/>
                <w:i/>
                <w:spacing w:val="-7"/>
                <w:sz w:val="20"/>
              </w:rPr>
              <w:t> </w:t>
            </w:r>
            <w:r>
              <w:rPr>
                <w:rFonts w:ascii="Arial"/>
                <w:i/>
                <w:sz w:val="20"/>
              </w:rPr>
              <w:t>pertanian</w:t>
            </w:r>
            <w:r>
              <w:rPr>
                <w:rFonts w:ascii="Arial"/>
                <w:i/>
                <w:spacing w:val="-4"/>
                <w:sz w:val="20"/>
              </w:rPr>
              <w:t> </w:t>
            </w:r>
            <w:r>
              <w:rPr>
                <w:rFonts w:ascii="Arial"/>
                <w:i/>
                <w:sz w:val="20"/>
              </w:rPr>
              <w:t>yang</w:t>
            </w:r>
            <w:r>
              <w:rPr>
                <w:rFonts w:ascii="Arial"/>
                <w:i/>
                <w:spacing w:val="-4"/>
                <w:sz w:val="20"/>
              </w:rPr>
              <w:t> </w:t>
            </w:r>
            <w:r>
              <w:rPr>
                <w:rFonts w:ascii="Arial"/>
                <w:i/>
                <w:sz w:val="20"/>
              </w:rPr>
              <w:t>dibangun</w:t>
            </w:r>
            <w:r>
              <w:rPr>
                <w:rFonts w:ascii="Arial"/>
                <w:i/>
                <w:spacing w:val="-4"/>
                <w:sz w:val="20"/>
              </w:rPr>
              <w:t> </w:t>
            </w:r>
            <w:r>
              <w:rPr>
                <w:rFonts w:ascii="Arial"/>
                <w:i/>
                <w:spacing w:val="-2"/>
                <w:sz w:val="20"/>
              </w:rPr>
              <w:t>(Unit)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8" w:lineRule="exact"/>
              <w:ind w:right="294"/>
              <w:jc w:val="right"/>
              <w:rPr>
                <w:sz w:val="20"/>
              </w:rPr>
            </w:pPr>
            <w:r>
              <w:rPr>
                <w:spacing w:val="-10"/>
                <w:sz w:val="20"/>
              </w:rPr>
              <w:t>6</w:t>
            </w:r>
          </w:p>
        </w:tc>
        <w:tc>
          <w:tcPr>
            <w:tcW w:w="1360" w:type="dxa"/>
          </w:tcPr>
          <w:p>
            <w:pPr>
              <w:pStyle w:val="TableParagraph"/>
              <w:spacing w:line="228" w:lineRule="exact"/>
              <w:ind w:right="294"/>
              <w:jc w:val="right"/>
              <w:rPr>
                <w:sz w:val="20"/>
              </w:rPr>
            </w:pPr>
            <w:r>
              <w:rPr>
                <w:spacing w:val="-10"/>
                <w:sz w:val="20"/>
              </w:rPr>
              <w:t>9</w:t>
            </w:r>
          </w:p>
        </w:tc>
        <w:tc>
          <w:tcPr>
            <w:tcW w:w="1360" w:type="dxa"/>
          </w:tcPr>
          <w:p>
            <w:pPr>
              <w:pStyle w:val="TableParagraph"/>
              <w:spacing w:line="228" w:lineRule="exact"/>
              <w:ind w:right="294"/>
              <w:jc w:val="right"/>
              <w:rPr>
                <w:sz w:val="20"/>
              </w:rPr>
            </w:pPr>
            <w:r>
              <w:rPr>
                <w:spacing w:val="-10"/>
                <w:sz w:val="20"/>
              </w:rPr>
              <w:t>9</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8" w:lineRule="exact"/>
              <w:ind w:right="158"/>
              <w:jc w:val="right"/>
              <w:rPr>
                <w:sz w:val="20"/>
              </w:rPr>
            </w:pPr>
            <w:r>
              <w:rPr>
                <w:spacing w:val="-10"/>
                <w:sz w:val="20"/>
              </w:rPr>
              <w:t>9</w:t>
            </w:r>
          </w:p>
        </w:tc>
        <w:tc>
          <w:tcPr>
            <w:tcW w:w="1112" w:type="dxa"/>
          </w:tcPr>
          <w:p>
            <w:pPr>
              <w:pStyle w:val="TableParagraph"/>
              <w:spacing w:line="228" w:lineRule="exact"/>
              <w:ind w:right="158"/>
              <w:jc w:val="right"/>
              <w:rPr>
                <w:sz w:val="20"/>
              </w:rPr>
            </w:pPr>
            <w:r>
              <w:rPr>
                <w:spacing w:val="-10"/>
                <w:sz w:val="20"/>
              </w:rPr>
              <w:t>9</w:t>
            </w:r>
          </w:p>
        </w:tc>
        <w:tc>
          <w:tcPr>
            <w:tcW w:w="904" w:type="dxa"/>
          </w:tcPr>
          <w:p>
            <w:pPr>
              <w:pStyle w:val="TableParagraph"/>
              <w:rPr>
                <w:rFonts w:ascii="Times New Roman"/>
                <w:sz w:val="20"/>
              </w:rPr>
            </w:pPr>
          </w:p>
        </w:tc>
      </w:tr>
      <w:tr>
        <w:trPr>
          <w:trHeight w:val="462" w:hRule="atLeast"/>
        </w:trPr>
        <w:tc>
          <w:tcPr>
            <w:tcW w:w="457" w:type="dxa"/>
          </w:tcPr>
          <w:p>
            <w:pPr>
              <w:pStyle w:val="TableParagraph"/>
              <w:rPr>
                <w:rFonts w:ascii="Times New Roman"/>
                <w:sz w:val="20"/>
              </w:rPr>
            </w:pPr>
          </w:p>
        </w:tc>
        <w:tc>
          <w:tcPr>
            <w:tcW w:w="326" w:type="dxa"/>
            <w:tcBorders>
              <w:right w:val="nil"/>
            </w:tcBorders>
          </w:tcPr>
          <w:p>
            <w:pPr>
              <w:pStyle w:val="TableParagraph"/>
              <w:spacing w:before="3"/>
              <w:ind w:left="11" w:right="42"/>
              <w:jc w:val="center"/>
              <w:rPr>
                <w:sz w:val="20"/>
              </w:rPr>
            </w:pPr>
            <w:r>
              <w:rPr>
                <w:spacing w:val="-10"/>
                <w:sz w:val="20"/>
              </w:rPr>
              <w:t>-</w:t>
            </w:r>
          </w:p>
        </w:tc>
        <w:tc>
          <w:tcPr>
            <w:tcW w:w="4896" w:type="dxa"/>
            <w:tcBorders>
              <w:left w:val="nil"/>
            </w:tcBorders>
          </w:tcPr>
          <w:p>
            <w:pPr>
              <w:pStyle w:val="TableParagraph"/>
              <w:spacing w:line="228" w:lineRule="exact"/>
              <w:ind w:left="105" w:right="102"/>
              <w:rPr>
                <w:sz w:val="20"/>
              </w:rPr>
            </w:pPr>
            <w:r>
              <w:rPr>
                <w:sz w:val="20"/>
              </w:rPr>
              <w:t>Persentase fasilitasi pengendalian dan penanggulangan</w:t>
            </w:r>
            <w:r>
              <w:rPr>
                <w:spacing w:val="-14"/>
                <w:sz w:val="20"/>
              </w:rPr>
              <w:t> </w:t>
            </w:r>
            <w:r>
              <w:rPr>
                <w:sz w:val="20"/>
              </w:rPr>
              <w:t>bencana</w:t>
            </w:r>
            <w:r>
              <w:rPr>
                <w:spacing w:val="-13"/>
                <w:sz w:val="20"/>
              </w:rPr>
              <w:t> </w:t>
            </w:r>
            <w:r>
              <w:rPr>
                <w:sz w:val="20"/>
              </w:rPr>
              <w:t>pertanian</w:t>
            </w:r>
            <w:r>
              <w:rPr>
                <w:spacing w:val="-14"/>
                <w:sz w:val="20"/>
              </w:rPr>
              <w:t> </w:t>
            </w:r>
            <w:r>
              <w:rPr>
                <w:sz w:val="20"/>
              </w:rPr>
              <w:t>(%)</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3"/>
              <w:ind w:right="295"/>
              <w:jc w:val="right"/>
              <w:rPr>
                <w:sz w:val="20"/>
              </w:rPr>
            </w:pPr>
            <w:r>
              <w:rPr>
                <w:spacing w:val="-5"/>
                <w:sz w:val="20"/>
              </w:rPr>
              <w:t>50</w:t>
            </w:r>
          </w:p>
        </w:tc>
        <w:tc>
          <w:tcPr>
            <w:tcW w:w="1360" w:type="dxa"/>
          </w:tcPr>
          <w:p>
            <w:pPr>
              <w:pStyle w:val="TableParagraph"/>
              <w:spacing w:before="3"/>
              <w:ind w:right="293"/>
              <w:jc w:val="right"/>
              <w:rPr>
                <w:sz w:val="20"/>
              </w:rPr>
            </w:pPr>
            <w:r>
              <w:rPr>
                <w:spacing w:val="-5"/>
                <w:sz w:val="20"/>
              </w:rPr>
              <w:t>60</w:t>
            </w:r>
          </w:p>
        </w:tc>
        <w:tc>
          <w:tcPr>
            <w:tcW w:w="1360" w:type="dxa"/>
          </w:tcPr>
          <w:p>
            <w:pPr>
              <w:pStyle w:val="TableParagraph"/>
              <w:spacing w:before="3"/>
              <w:ind w:right="293"/>
              <w:jc w:val="right"/>
              <w:rPr>
                <w:sz w:val="20"/>
              </w:rPr>
            </w:pPr>
            <w:r>
              <w:rPr>
                <w:spacing w:val="-5"/>
                <w:sz w:val="20"/>
              </w:rPr>
              <w:t>70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3"/>
              <w:ind w:right="158"/>
              <w:jc w:val="right"/>
              <w:rPr>
                <w:sz w:val="20"/>
              </w:rPr>
            </w:pPr>
            <w:r>
              <w:rPr>
                <w:spacing w:val="-5"/>
                <w:sz w:val="20"/>
              </w:rPr>
              <w:t>60</w:t>
            </w:r>
          </w:p>
        </w:tc>
        <w:tc>
          <w:tcPr>
            <w:tcW w:w="1112" w:type="dxa"/>
          </w:tcPr>
          <w:p>
            <w:pPr>
              <w:pStyle w:val="TableParagraph"/>
              <w:spacing w:before="3"/>
              <w:ind w:right="158"/>
              <w:jc w:val="right"/>
              <w:rPr>
                <w:sz w:val="20"/>
              </w:rPr>
            </w:pPr>
            <w:r>
              <w:rPr>
                <w:spacing w:val="-5"/>
                <w:sz w:val="20"/>
              </w:rPr>
              <w:t>70</w:t>
            </w:r>
          </w:p>
        </w:tc>
        <w:tc>
          <w:tcPr>
            <w:tcW w:w="904" w:type="dxa"/>
          </w:tcPr>
          <w:p>
            <w:pPr>
              <w:pStyle w:val="TableParagraph"/>
              <w:rPr>
                <w:rFonts w:ascii="Times New Roman"/>
                <w:sz w:val="20"/>
              </w:rPr>
            </w:pPr>
          </w:p>
        </w:tc>
      </w:tr>
      <w:tr>
        <w:trPr>
          <w:trHeight w:val="689" w:hRule="atLeast"/>
        </w:trPr>
        <w:tc>
          <w:tcPr>
            <w:tcW w:w="457" w:type="dxa"/>
          </w:tcPr>
          <w:p>
            <w:pPr>
              <w:pStyle w:val="TableParagraph"/>
              <w:rPr>
                <w:rFonts w:ascii="Times New Roman"/>
                <w:sz w:val="20"/>
              </w:rPr>
            </w:pPr>
          </w:p>
        </w:tc>
        <w:tc>
          <w:tcPr>
            <w:tcW w:w="5222" w:type="dxa"/>
            <w:gridSpan w:val="2"/>
          </w:tcPr>
          <w:p>
            <w:pPr>
              <w:pStyle w:val="TableParagraph"/>
              <w:spacing w:line="229" w:lineRule="exact"/>
              <w:ind w:left="426"/>
              <w:rPr>
                <w:rFonts w:ascii="Arial"/>
                <w:i/>
                <w:sz w:val="20"/>
              </w:rPr>
            </w:pPr>
            <w:r>
              <w:rPr>
                <w:rFonts w:ascii="Arial"/>
                <w:i/>
                <w:sz w:val="20"/>
              </w:rPr>
              <w:t>Luas</w:t>
            </w:r>
            <w:r>
              <w:rPr>
                <w:rFonts w:ascii="Arial"/>
                <w:i/>
                <w:spacing w:val="-4"/>
                <w:sz w:val="20"/>
              </w:rPr>
              <w:t> </w:t>
            </w:r>
            <w:r>
              <w:rPr>
                <w:rFonts w:ascii="Arial"/>
                <w:i/>
                <w:sz w:val="20"/>
              </w:rPr>
              <w:t>areal</w:t>
            </w:r>
            <w:r>
              <w:rPr>
                <w:rFonts w:ascii="Arial"/>
                <w:i/>
                <w:spacing w:val="-3"/>
                <w:sz w:val="20"/>
              </w:rPr>
              <w:t> </w:t>
            </w:r>
            <w:r>
              <w:rPr>
                <w:rFonts w:ascii="Arial"/>
                <w:i/>
                <w:sz w:val="20"/>
              </w:rPr>
              <w:t>yang</w:t>
            </w:r>
            <w:r>
              <w:rPr>
                <w:rFonts w:ascii="Arial"/>
                <w:i/>
                <w:spacing w:val="-3"/>
                <w:sz w:val="20"/>
              </w:rPr>
              <w:t> </w:t>
            </w:r>
            <w:r>
              <w:rPr>
                <w:rFonts w:ascii="Arial"/>
                <w:i/>
                <w:sz w:val="20"/>
              </w:rPr>
              <w:t>dapat</w:t>
            </w:r>
            <w:r>
              <w:rPr>
                <w:rFonts w:ascii="Arial"/>
                <w:i/>
                <w:spacing w:val="-3"/>
                <w:sz w:val="20"/>
              </w:rPr>
              <w:t> </w:t>
            </w:r>
            <w:r>
              <w:rPr>
                <w:rFonts w:ascii="Arial"/>
                <w:i/>
                <w:sz w:val="20"/>
              </w:rPr>
              <w:t>ditangani</w:t>
            </w:r>
            <w:r>
              <w:rPr>
                <w:rFonts w:ascii="Arial"/>
                <w:i/>
                <w:spacing w:val="-6"/>
                <w:sz w:val="20"/>
              </w:rPr>
              <w:t> </w:t>
            </w:r>
            <w:r>
              <w:rPr>
                <w:rFonts w:ascii="Arial"/>
                <w:i/>
                <w:sz w:val="20"/>
              </w:rPr>
              <w:t>akibat</w:t>
            </w:r>
            <w:r>
              <w:rPr>
                <w:rFonts w:ascii="Arial"/>
                <w:i/>
                <w:spacing w:val="-3"/>
                <w:sz w:val="20"/>
              </w:rPr>
              <w:t> </w:t>
            </w:r>
            <w:r>
              <w:rPr>
                <w:rFonts w:ascii="Arial"/>
                <w:i/>
                <w:sz w:val="20"/>
              </w:rPr>
              <w:t>dampak</w:t>
            </w:r>
            <w:r>
              <w:rPr>
                <w:rFonts w:ascii="Arial"/>
                <w:i/>
                <w:spacing w:val="-3"/>
                <w:sz w:val="20"/>
              </w:rPr>
              <w:t> </w:t>
            </w:r>
            <w:r>
              <w:rPr>
                <w:rFonts w:ascii="Arial"/>
                <w:i/>
                <w:spacing w:val="-4"/>
                <w:sz w:val="20"/>
              </w:rPr>
              <w:t>dari</w:t>
            </w:r>
          </w:p>
          <w:p>
            <w:pPr>
              <w:pStyle w:val="TableParagraph"/>
              <w:spacing w:line="228" w:lineRule="exact"/>
              <w:ind w:left="426" w:right="104"/>
              <w:rPr>
                <w:rFonts w:ascii="Arial"/>
                <w:i/>
                <w:sz w:val="20"/>
              </w:rPr>
            </w:pPr>
            <w:r>
              <w:rPr>
                <w:rFonts w:ascii="Arial"/>
                <w:i/>
                <w:sz w:val="20"/>
              </w:rPr>
              <w:t>perubahan</w:t>
            </w:r>
            <w:r>
              <w:rPr>
                <w:rFonts w:ascii="Arial"/>
                <w:i/>
                <w:spacing w:val="-8"/>
                <w:sz w:val="20"/>
              </w:rPr>
              <w:t> </w:t>
            </w:r>
            <w:r>
              <w:rPr>
                <w:rFonts w:ascii="Arial"/>
                <w:i/>
                <w:sz w:val="20"/>
              </w:rPr>
              <w:t>iklim</w:t>
            </w:r>
            <w:r>
              <w:rPr>
                <w:rFonts w:ascii="Arial"/>
                <w:i/>
                <w:spacing w:val="-7"/>
                <w:sz w:val="20"/>
              </w:rPr>
              <w:t> </w:t>
            </w:r>
            <w:r>
              <w:rPr>
                <w:rFonts w:ascii="Arial"/>
                <w:i/>
                <w:sz w:val="20"/>
              </w:rPr>
              <w:t>dan</w:t>
            </w:r>
            <w:r>
              <w:rPr>
                <w:rFonts w:ascii="Arial"/>
                <w:i/>
                <w:spacing w:val="-8"/>
                <w:sz w:val="20"/>
              </w:rPr>
              <w:t> </w:t>
            </w:r>
            <w:r>
              <w:rPr>
                <w:rFonts w:ascii="Arial"/>
                <w:i/>
                <w:sz w:val="20"/>
              </w:rPr>
              <w:t>OPT</w:t>
            </w:r>
            <w:r>
              <w:rPr>
                <w:rFonts w:ascii="Arial"/>
                <w:i/>
                <w:spacing w:val="-7"/>
                <w:sz w:val="20"/>
              </w:rPr>
              <w:t> </w:t>
            </w:r>
            <w:r>
              <w:rPr>
                <w:rFonts w:ascii="Arial"/>
                <w:i/>
                <w:sz w:val="20"/>
              </w:rPr>
              <w:t>pada</w:t>
            </w:r>
            <w:r>
              <w:rPr>
                <w:rFonts w:ascii="Arial"/>
                <w:i/>
                <w:spacing w:val="-8"/>
                <w:sz w:val="20"/>
              </w:rPr>
              <w:t> </w:t>
            </w:r>
            <w:r>
              <w:rPr>
                <w:rFonts w:ascii="Arial"/>
                <w:i/>
                <w:sz w:val="20"/>
              </w:rPr>
              <w:t>Tanaman</w:t>
            </w:r>
            <w:r>
              <w:rPr>
                <w:rFonts w:ascii="Arial"/>
                <w:i/>
                <w:spacing w:val="-8"/>
                <w:sz w:val="20"/>
              </w:rPr>
              <w:t> </w:t>
            </w:r>
            <w:r>
              <w:rPr>
                <w:rFonts w:ascii="Arial"/>
                <w:i/>
                <w:sz w:val="20"/>
              </w:rPr>
              <w:t>Pangan dan Hortikultura (Ha)</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339"/>
              <w:jc w:val="right"/>
              <w:rPr>
                <w:sz w:val="20"/>
              </w:rPr>
            </w:pPr>
            <w:r>
              <w:rPr>
                <w:spacing w:val="-10"/>
                <w:sz w:val="20"/>
              </w:rPr>
              <w:t>-</w:t>
            </w:r>
          </w:p>
        </w:tc>
        <w:tc>
          <w:tcPr>
            <w:tcW w:w="1360" w:type="dxa"/>
          </w:tcPr>
          <w:p>
            <w:pPr>
              <w:pStyle w:val="TableParagraph"/>
              <w:spacing w:line="229" w:lineRule="exact"/>
              <w:ind w:right="293"/>
              <w:jc w:val="right"/>
              <w:rPr>
                <w:sz w:val="20"/>
              </w:rPr>
            </w:pPr>
            <w:r>
              <w:rPr>
                <w:spacing w:val="-5"/>
                <w:sz w:val="20"/>
              </w:rPr>
              <w:t>20</w:t>
            </w:r>
          </w:p>
        </w:tc>
        <w:tc>
          <w:tcPr>
            <w:tcW w:w="1360" w:type="dxa"/>
          </w:tcPr>
          <w:p>
            <w:pPr>
              <w:pStyle w:val="TableParagraph"/>
              <w:spacing w:line="229" w:lineRule="exact"/>
              <w:ind w:right="293"/>
              <w:jc w:val="right"/>
              <w:rPr>
                <w:sz w:val="20"/>
              </w:rPr>
            </w:pPr>
            <w:r>
              <w:rPr>
                <w:spacing w:val="-5"/>
                <w:sz w:val="20"/>
              </w:rPr>
              <w:t>20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20</w:t>
            </w:r>
          </w:p>
        </w:tc>
        <w:tc>
          <w:tcPr>
            <w:tcW w:w="1112" w:type="dxa"/>
          </w:tcPr>
          <w:p>
            <w:pPr>
              <w:pStyle w:val="TableParagraph"/>
              <w:spacing w:line="229" w:lineRule="exact"/>
              <w:ind w:right="158"/>
              <w:jc w:val="right"/>
              <w:rPr>
                <w:sz w:val="20"/>
              </w:rPr>
            </w:pPr>
            <w:r>
              <w:rPr>
                <w:spacing w:val="-5"/>
                <w:sz w:val="20"/>
              </w:rPr>
              <w:t>20</w:t>
            </w:r>
          </w:p>
        </w:tc>
        <w:tc>
          <w:tcPr>
            <w:tcW w:w="904"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326" w:type="dxa"/>
            <w:tcBorders>
              <w:right w:val="nil"/>
            </w:tcBorders>
          </w:tcPr>
          <w:p>
            <w:pPr>
              <w:pStyle w:val="TableParagraph"/>
              <w:ind w:left="11" w:right="42"/>
              <w:jc w:val="center"/>
              <w:rPr>
                <w:sz w:val="20"/>
              </w:rPr>
            </w:pPr>
            <w:r>
              <w:rPr>
                <w:spacing w:val="-10"/>
                <w:sz w:val="20"/>
              </w:rPr>
              <w:t>-</w:t>
            </w:r>
          </w:p>
        </w:tc>
        <w:tc>
          <w:tcPr>
            <w:tcW w:w="4896" w:type="dxa"/>
            <w:tcBorders>
              <w:left w:val="nil"/>
            </w:tcBorders>
          </w:tcPr>
          <w:p>
            <w:pPr>
              <w:pStyle w:val="TableParagraph"/>
              <w:spacing w:line="228" w:lineRule="exact" w:before="94"/>
              <w:ind w:left="105" w:right="102"/>
              <w:rPr>
                <w:sz w:val="20"/>
              </w:rPr>
            </w:pPr>
            <w:r>
              <w:rPr>
                <w:sz w:val="20"/>
              </w:rPr>
              <w:t>Persentase</w:t>
            </w:r>
            <w:r>
              <w:rPr>
                <w:spacing w:val="-14"/>
                <w:sz w:val="20"/>
              </w:rPr>
              <w:t> </w:t>
            </w:r>
            <w:r>
              <w:rPr>
                <w:sz w:val="20"/>
              </w:rPr>
              <w:t>peningkatan</w:t>
            </w:r>
            <w:r>
              <w:rPr>
                <w:spacing w:val="-14"/>
                <w:sz w:val="20"/>
              </w:rPr>
              <w:t> </w:t>
            </w:r>
            <w:r>
              <w:rPr>
                <w:sz w:val="20"/>
              </w:rPr>
              <w:t>kapasitas</w:t>
            </w:r>
            <w:r>
              <w:rPr>
                <w:spacing w:val="-14"/>
                <w:sz w:val="20"/>
              </w:rPr>
              <w:t> </w:t>
            </w:r>
            <w:r>
              <w:rPr>
                <w:sz w:val="20"/>
              </w:rPr>
              <w:t>kelembagaan penyuluh,</w:t>
            </w:r>
            <w:r>
              <w:rPr>
                <w:spacing w:val="40"/>
                <w:sz w:val="20"/>
              </w:rPr>
              <w:t> </w:t>
            </w:r>
            <w:r>
              <w:rPr>
                <w:sz w:val="20"/>
              </w:rPr>
              <w:t>petani dan pelaku agribisnis (%)</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ind w:right="295"/>
              <w:jc w:val="right"/>
              <w:rPr>
                <w:sz w:val="20"/>
              </w:rPr>
            </w:pPr>
            <w:r>
              <w:rPr>
                <w:spacing w:val="-5"/>
                <w:sz w:val="20"/>
              </w:rPr>
              <w:t>20</w:t>
            </w:r>
          </w:p>
        </w:tc>
        <w:tc>
          <w:tcPr>
            <w:tcW w:w="1360" w:type="dxa"/>
          </w:tcPr>
          <w:p>
            <w:pPr>
              <w:pStyle w:val="TableParagraph"/>
              <w:ind w:right="293"/>
              <w:jc w:val="right"/>
              <w:rPr>
                <w:sz w:val="20"/>
              </w:rPr>
            </w:pPr>
            <w:r>
              <w:rPr>
                <w:spacing w:val="-5"/>
                <w:sz w:val="20"/>
              </w:rPr>
              <w:t>30</w:t>
            </w:r>
          </w:p>
        </w:tc>
        <w:tc>
          <w:tcPr>
            <w:tcW w:w="1360" w:type="dxa"/>
          </w:tcPr>
          <w:p>
            <w:pPr>
              <w:pStyle w:val="TableParagraph"/>
              <w:ind w:right="293"/>
              <w:jc w:val="right"/>
              <w:rPr>
                <w:sz w:val="20"/>
              </w:rPr>
            </w:pPr>
            <w:r>
              <w:rPr>
                <w:spacing w:val="-5"/>
                <w:sz w:val="20"/>
              </w:rPr>
              <w:t>40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ind w:right="158"/>
              <w:jc w:val="right"/>
              <w:rPr>
                <w:sz w:val="20"/>
              </w:rPr>
            </w:pPr>
            <w:r>
              <w:rPr>
                <w:spacing w:val="-5"/>
                <w:sz w:val="20"/>
              </w:rPr>
              <w:t>30</w:t>
            </w:r>
          </w:p>
        </w:tc>
        <w:tc>
          <w:tcPr>
            <w:tcW w:w="1112" w:type="dxa"/>
          </w:tcPr>
          <w:p>
            <w:pPr>
              <w:pStyle w:val="TableParagraph"/>
              <w:ind w:right="158"/>
              <w:jc w:val="right"/>
              <w:rPr>
                <w:sz w:val="20"/>
              </w:rPr>
            </w:pPr>
            <w:r>
              <w:rPr>
                <w:spacing w:val="-5"/>
                <w:sz w:val="20"/>
              </w:rPr>
              <w:t>40</w:t>
            </w:r>
          </w:p>
        </w:tc>
        <w:tc>
          <w:tcPr>
            <w:tcW w:w="904" w:type="dxa"/>
          </w:tcPr>
          <w:p>
            <w:pPr>
              <w:pStyle w:val="TableParagraph"/>
              <w:rPr>
                <w:rFonts w:ascii="Times New Roman"/>
                <w:sz w:val="20"/>
              </w:rPr>
            </w:pPr>
          </w:p>
        </w:tc>
      </w:tr>
      <w:tr>
        <w:trPr>
          <w:trHeight w:val="281" w:hRule="atLeast"/>
        </w:trPr>
        <w:tc>
          <w:tcPr>
            <w:tcW w:w="457" w:type="dxa"/>
          </w:tcPr>
          <w:p>
            <w:pPr>
              <w:pStyle w:val="TableParagraph"/>
              <w:rPr>
                <w:rFonts w:ascii="Times New Roman"/>
                <w:sz w:val="20"/>
              </w:rPr>
            </w:pPr>
          </w:p>
        </w:tc>
        <w:tc>
          <w:tcPr>
            <w:tcW w:w="5222" w:type="dxa"/>
            <w:gridSpan w:val="2"/>
          </w:tcPr>
          <w:p>
            <w:pPr>
              <w:pStyle w:val="TableParagraph"/>
              <w:spacing w:line="207" w:lineRule="exact" w:before="55"/>
              <w:ind w:left="426"/>
              <w:rPr>
                <w:rFonts w:ascii="Arial"/>
                <w:i/>
                <w:sz w:val="20"/>
              </w:rPr>
            </w:pPr>
            <w:r>
              <w:rPr>
                <w:rFonts w:ascii="Arial"/>
                <w:i/>
                <w:sz w:val="20"/>
              </w:rPr>
              <w:t>Jumlah</w:t>
            </w:r>
            <w:r>
              <w:rPr>
                <w:rFonts w:ascii="Arial"/>
                <w:i/>
                <w:spacing w:val="-5"/>
                <w:sz w:val="20"/>
              </w:rPr>
              <w:t> </w:t>
            </w:r>
            <w:r>
              <w:rPr>
                <w:rFonts w:ascii="Arial"/>
                <w:i/>
                <w:sz w:val="20"/>
              </w:rPr>
              <w:t>Kegiatan</w:t>
            </w:r>
            <w:r>
              <w:rPr>
                <w:rFonts w:ascii="Arial"/>
                <w:i/>
                <w:spacing w:val="-5"/>
                <w:sz w:val="20"/>
              </w:rPr>
              <w:t> </w:t>
            </w:r>
            <w:r>
              <w:rPr>
                <w:rFonts w:ascii="Arial"/>
                <w:i/>
                <w:sz w:val="20"/>
              </w:rPr>
              <w:t>Penyuluhan</w:t>
            </w:r>
            <w:r>
              <w:rPr>
                <w:rFonts w:ascii="Arial"/>
                <w:i/>
                <w:spacing w:val="-5"/>
                <w:sz w:val="20"/>
              </w:rPr>
              <w:t> </w:t>
            </w:r>
            <w:r>
              <w:rPr>
                <w:rFonts w:ascii="Arial"/>
                <w:i/>
                <w:sz w:val="20"/>
              </w:rPr>
              <w:t>Pertanian</w:t>
            </w:r>
            <w:r>
              <w:rPr>
                <w:rFonts w:ascii="Arial"/>
                <w:i/>
                <w:spacing w:val="-5"/>
                <w:sz w:val="20"/>
              </w:rPr>
              <w:t> </w:t>
            </w:r>
            <w:r>
              <w:rPr>
                <w:rFonts w:ascii="Arial"/>
                <w:i/>
                <w:spacing w:val="-2"/>
                <w:sz w:val="20"/>
              </w:rPr>
              <w:t>(Kegiatan)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5"/>
              <w:jc w:val="right"/>
              <w:rPr>
                <w:sz w:val="20"/>
              </w:rPr>
            </w:pPr>
            <w:r>
              <w:rPr>
                <w:spacing w:val="-5"/>
                <w:sz w:val="20"/>
              </w:rPr>
              <w:t>11</w:t>
            </w:r>
          </w:p>
        </w:tc>
        <w:tc>
          <w:tcPr>
            <w:tcW w:w="1360" w:type="dxa"/>
          </w:tcPr>
          <w:p>
            <w:pPr>
              <w:pStyle w:val="TableParagraph"/>
              <w:spacing w:line="229" w:lineRule="exact"/>
              <w:ind w:right="293"/>
              <w:jc w:val="right"/>
              <w:rPr>
                <w:sz w:val="20"/>
              </w:rPr>
            </w:pPr>
            <w:r>
              <w:rPr>
                <w:spacing w:val="-5"/>
                <w:sz w:val="20"/>
              </w:rPr>
              <w:t>11</w:t>
            </w:r>
          </w:p>
        </w:tc>
        <w:tc>
          <w:tcPr>
            <w:tcW w:w="1360" w:type="dxa"/>
          </w:tcPr>
          <w:p>
            <w:pPr>
              <w:pStyle w:val="TableParagraph"/>
              <w:spacing w:line="229" w:lineRule="exact"/>
              <w:ind w:right="293"/>
              <w:jc w:val="right"/>
              <w:rPr>
                <w:sz w:val="20"/>
              </w:rPr>
            </w:pPr>
            <w:r>
              <w:rPr>
                <w:spacing w:val="-5"/>
                <w:sz w:val="20"/>
              </w:rPr>
              <w:t>11</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11</w:t>
            </w:r>
          </w:p>
        </w:tc>
        <w:tc>
          <w:tcPr>
            <w:tcW w:w="1112" w:type="dxa"/>
          </w:tcPr>
          <w:p>
            <w:pPr>
              <w:pStyle w:val="TableParagraph"/>
              <w:spacing w:line="229" w:lineRule="exact"/>
              <w:ind w:right="158"/>
              <w:jc w:val="right"/>
              <w:rPr>
                <w:sz w:val="20"/>
              </w:rPr>
            </w:pPr>
            <w:r>
              <w:rPr>
                <w:spacing w:val="-5"/>
                <w:sz w:val="20"/>
              </w:rPr>
              <w:t>11</w:t>
            </w:r>
          </w:p>
        </w:tc>
        <w:tc>
          <w:tcPr>
            <w:tcW w:w="904" w:type="dxa"/>
          </w:tcPr>
          <w:p>
            <w:pPr>
              <w:pStyle w:val="TableParagraph"/>
              <w:rPr>
                <w:rFonts w:ascii="Times New Roman"/>
                <w:sz w:val="20"/>
              </w:rPr>
            </w:pPr>
          </w:p>
        </w:tc>
      </w:tr>
      <w:tr>
        <w:trPr>
          <w:trHeight w:val="286" w:hRule="atLeast"/>
        </w:trPr>
        <w:tc>
          <w:tcPr>
            <w:tcW w:w="457" w:type="dxa"/>
          </w:tcPr>
          <w:p>
            <w:pPr>
              <w:pStyle w:val="TableParagraph"/>
              <w:spacing w:line="207" w:lineRule="exact" w:before="59"/>
              <w:ind w:left="111"/>
              <w:rPr>
                <w:sz w:val="20"/>
              </w:rPr>
            </w:pPr>
            <w:r>
              <w:rPr>
                <w:spacing w:val="-10"/>
                <w:sz w:val="20"/>
              </w:rPr>
              <w:t>A</w:t>
            </w:r>
          </w:p>
        </w:tc>
        <w:tc>
          <w:tcPr>
            <w:tcW w:w="5222" w:type="dxa"/>
            <w:gridSpan w:val="2"/>
          </w:tcPr>
          <w:p>
            <w:pPr>
              <w:pStyle w:val="TableParagraph"/>
              <w:spacing w:line="207" w:lineRule="exact" w:before="59"/>
              <w:ind w:left="110"/>
              <w:rPr>
                <w:sz w:val="20"/>
              </w:rPr>
            </w:pPr>
            <w:r>
              <w:rPr>
                <w:sz w:val="20"/>
              </w:rPr>
              <w:t>Produktivitas</w:t>
            </w:r>
            <w:r>
              <w:rPr>
                <w:spacing w:val="-4"/>
                <w:sz w:val="20"/>
              </w:rPr>
              <w:t> </w:t>
            </w:r>
            <w:r>
              <w:rPr>
                <w:sz w:val="20"/>
              </w:rPr>
              <w:t>pertanian</w:t>
            </w:r>
            <w:r>
              <w:rPr>
                <w:spacing w:val="-5"/>
                <w:sz w:val="20"/>
              </w:rPr>
              <w:t> </w:t>
            </w:r>
            <w:r>
              <w:rPr>
                <w:sz w:val="20"/>
              </w:rPr>
              <w:t>per</w:t>
            </w:r>
            <w:r>
              <w:rPr>
                <w:spacing w:val="-3"/>
                <w:sz w:val="20"/>
              </w:rPr>
              <w:t> </w:t>
            </w:r>
            <w:r>
              <w:rPr>
                <w:sz w:val="20"/>
              </w:rPr>
              <w:t>hektar</w:t>
            </w:r>
            <w:r>
              <w:rPr>
                <w:spacing w:val="-6"/>
                <w:sz w:val="20"/>
              </w:rPr>
              <w:t> </w:t>
            </w:r>
            <w:r>
              <w:rPr>
                <w:sz w:val="20"/>
              </w:rPr>
              <w:t>per</w:t>
            </w:r>
            <w:r>
              <w:rPr>
                <w:spacing w:val="-2"/>
                <w:sz w:val="20"/>
              </w:rPr>
              <w:t> tahun</w:t>
            </w:r>
          </w:p>
        </w:tc>
        <w:tc>
          <w:tcPr>
            <w:tcW w:w="608" w:type="dxa"/>
          </w:tcPr>
          <w:p>
            <w:pPr>
              <w:pStyle w:val="TableParagraph"/>
              <w:rPr>
                <w:rFonts w:ascii="Times New Roman"/>
                <w:sz w:val="20"/>
              </w:rPr>
            </w:pPr>
          </w:p>
        </w:tc>
        <w:tc>
          <w:tcPr>
            <w:tcW w:w="524" w:type="dxa"/>
          </w:tcPr>
          <w:p>
            <w:pPr>
              <w:pStyle w:val="TableParagraph"/>
              <w:spacing w:before="8"/>
              <w:ind w:left="173"/>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61" w:hRule="atLeast"/>
        </w:trPr>
        <w:tc>
          <w:tcPr>
            <w:tcW w:w="457" w:type="dxa"/>
          </w:tcPr>
          <w:p>
            <w:pPr>
              <w:pStyle w:val="TableParagraph"/>
              <w:rPr>
                <w:rFonts w:ascii="Times New Roman"/>
                <w:sz w:val="20"/>
              </w:rPr>
            </w:pPr>
          </w:p>
        </w:tc>
        <w:tc>
          <w:tcPr>
            <w:tcW w:w="326" w:type="dxa"/>
            <w:tcBorders>
              <w:right w:val="nil"/>
            </w:tcBorders>
          </w:tcPr>
          <w:p>
            <w:pPr>
              <w:pStyle w:val="TableParagraph"/>
              <w:spacing w:before="1"/>
              <w:rPr>
                <w:rFonts w:ascii="Times New Roman"/>
                <w:b/>
                <w:sz w:val="20"/>
              </w:rPr>
            </w:pPr>
          </w:p>
          <w:p>
            <w:pPr>
              <w:pStyle w:val="TableParagraph"/>
              <w:spacing w:line="211" w:lineRule="exact"/>
              <w:ind w:left="53" w:right="42"/>
              <w:jc w:val="center"/>
              <w:rPr>
                <w:sz w:val="20"/>
              </w:rPr>
            </w:pPr>
            <w:r>
              <w:rPr>
                <w:spacing w:val="-10"/>
                <w:sz w:val="20"/>
              </w:rPr>
              <w:t>a</w:t>
            </w:r>
          </w:p>
        </w:tc>
        <w:tc>
          <w:tcPr>
            <w:tcW w:w="4896" w:type="dxa"/>
            <w:tcBorders>
              <w:left w:val="nil"/>
            </w:tcBorders>
          </w:tcPr>
          <w:p>
            <w:pPr>
              <w:pStyle w:val="TableParagraph"/>
              <w:spacing w:line="228" w:lineRule="exact"/>
              <w:ind w:left="105" w:right="102"/>
              <w:rPr>
                <w:sz w:val="20"/>
              </w:rPr>
            </w:pPr>
            <w:r>
              <w:rPr>
                <w:sz w:val="20"/>
              </w:rPr>
              <w:t>Jumlah</w:t>
            </w:r>
            <w:r>
              <w:rPr>
                <w:spacing w:val="-8"/>
                <w:sz w:val="20"/>
              </w:rPr>
              <w:t> </w:t>
            </w:r>
            <w:r>
              <w:rPr>
                <w:sz w:val="20"/>
              </w:rPr>
              <w:t>sarana</w:t>
            </w:r>
            <w:r>
              <w:rPr>
                <w:spacing w:val="-8"/>
                <w:sz w:val="20"/>
              </w:rPr>
              <w:t> </w:t>
            </w:r>
            <w:r>
              <w:rPr>
                <w:sz w:val="20"/>
              </w:rPr>
              <w:t>dan</w:t>
            </w:r>
            <w:r>
              <w:rPr>
                <w:spacing w:val="-8"/>
                <w:sz w:val="20"/>
              </w:rPr>
              <w:t> </w:t>
            </w:r>
            <w:r>
              <w:rPr>
                <w:sz w:val="20"/>
              </w:rPr>
              <w:t>prasarana</w:t>
            </w:r>
            <w:r>
              <w:rPr>
                <w:spacing w:val="-8"/>
                <w:sz w:val="20"/>
              </w:rPr>
              <w:t> </w:t>
            </w:r>
            <w:r>
              <w:rPr>
                <w:sz w:val="20"/>
              </w:rPr>
              <w:t>pertanian</w:t>
            </w:r>
            <w:r>
              <w:rPr>
                <w:spacing w:val="-8"/>
                <w:sz w:val="20"/>
              </w:rPr>
              <w:t> </w:t>
            </w:r>
            <w:r>
              <w:rPr>
                <w:sz w:val="20"/>
              </w:rPr>
              <w:t>yang </w:t>
            </w:r>
            <w:r>
              <w:rPr>
                <w:spacing w:val="-2"/>
                <w:sz w:val="20"/>
              </w:rPr>
              <w:t>diberikan</w:t>
            </w:r>
          </w:p>
        </w:tc>
        <w:tc>
          <w:tcPr>
            <w:tcW w:w="608" w:type="dxa"/>
          </w:tcPr>
          <w:p>
            <w:pPr>
              <w:pStyle w:val="TableParagraph"/>
              <w:rPr>
                <w:rFonts w:ascii="Times New Roman"/>
                <w:sz w:val="20"/>
              </w:rPr>
            </w:pPr>
          </w:p>
        </w:tc>
        <w:tc>
          <w:tcPr>
            <w:tcW w:w="524" w:type="dxa"/>
          </w:tcPr>
          <w:p>
            <w:pPr>
              <w:pStyle w:val="TableParagraph"/>
              <w:spacing w:line="234"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10" w:hRule="atLeast"/>
        </w:trPr>
        <w:tc>
          <w:tcPr>
            <w:tcW w:w="457" w:type="dxa"/>
          </w:tcPr>
          <w:p>
            <w:pPr>
              <w:pStyle w:val="TableParagraph"/>
              <w:rPr>
                <w:rFonts w:ascii="Times New Roman"/>
                <w:sz w:val="20"/>
              </w:rPr>
            </w:pPr>
          </w:p>
        </w:tc>
        <w:tc>
          <w:tcPr>
            <w:tcW w:w="326" w:type="dxa"/>
            <w:tcBorders>
              <w:right w:val="nil"/>
            </w:tcBorders>
          </w:tcPr>
          <w:p>
            <w:pPr>
              <w:pStyle w:val="TableParagraph"/>
              <w:spacing w:line="211" w:lineRule="exact" w:before="180"/>
              <w:ind w:left="53" w:right="42"/>
              <w:jc w:val="center"/>
              <w:rPr>
                <w:sz w:val="20"/>
              </w:rPr>
            </w:pPr>
            <w:r>
              <w:rPr>
                <w:spacing w:val="-10"/>
                <w:sz w:val="20"/>
              </w:rPr>
              <w:t>b</w:t>
            </w:r>
          </w:p>
        </w:tc>
        <w:tc>
          <w:tcPr>
            <w:tcW w:w="4896" w:type="dxa"/>
            <w:tcBorders>
              <w:left w:val="nil"/>
            </w:tcBorders>
          </w:tcPr>
          <w:p>
            <w:pPr>
              <w:pStyle w:val="TableParagraph"/>
              <w:spacing w:line="211" w:lineRule="exact" w:before="180"/>
              <w:ind w:left="105"/>
              <w:rPr>
                <w:sz w:val="20"/>
              </w:rPr>
            </w:pPr>
            <w:r>
              <w:rPr>
                <w:sz w:val="20"/>
              </w:rPr>
              <w:t>Persentase</w:t>
            </w:r>
            <w:r>
              <w:rPr>
                <w:spacing w:val="-7"/>
                <w:sz w:val="20"/>
              </w:rPr>
              <w:t> </w:t>
            </w:r>
            <w:r>
              <w:rPr>
                <w:sz w:val="20"/>
              </w:rPr>
              <w:t>fasilitasi</w:t>
            </w:r>
            <w:r>
              <w:rPr>
                <w:spacing w:val="-11"/>
                <w:sz w:val="20"/>
              </w:rPr>
              <w:t> </w:t>
            </w:r>
            <w:r>
              <w:rPr>
                <w:sz w:val="20"/>
              </w:rPr>
              <w:t>penanggulangan</w:t>
            </w:r>
            <w:r>
              <w:rPr>
                <w:spacing w:val="-6"/>
                <w:sz w:val="20"/>
              </w:rPr>
              <w:t> </w:t>
            </w:r>
            <w:r>
              <w:rPr>
                <w:spacing w:val="-2"/>
                <w:sz w:val="20"/>
              </w:rPr>
              <w:t>bencana</w:t>
            </w:r>
          </w:p>
        </w:tc>
        <w:tc>
          <w:tcPr>
            <w:tcW w:w="608" w:type="dxa"/>
          </w:tcPr>
          <w:p>
            <w:pPr>
              <w:pStyle w:val="TableParagraph"/>
              <w:rPr>
                <w:rFonts w:ascii="Times New Roman"/>
                <w:sz w:val="20"/>
              </w:rPr>
            </w:pPr>
          </w:p>
        </w:tc>
        <w:tc>
          <w:tcPr>
            <w:tcW w:w="524" w:type="dxa"/>
          </w:tcPr>
          <w:p>
            <w:pPr>
              <w:pStyle w:val="TableParagraph"/>
              <w:spacing w:line="230"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10" w:hRule="atLeast"/>
        </w:trPr>
        <w:tc>
          <w:tcPr>
            <w:tcW w:w="457" w:type="dxa"/>
          </w:tcPr>
          <w:p>
            <w:pPr>
              <w:pStyle w:val="TableParagraph"/>
              <w:rPr>
                <w:rFonts w:ascii="Times New Roman"/>
                <w:sz w:val="20"/>
              </w:rPr>
            </w:pPr>
          </w:p>
        </w:tc>
        <w:tc>
          <w:tcPr>
            <w:tcW w:w="326" w:type="dxa"/>
            <w:tcBorders>
              <w:right w:val="nil"/>
            </w:tcBorders>
          </w:tcPr>
          <w:p>
            <w:pPr>
              <w:pStyle w:val="TableParagraph"/>
              <w:spacing w:line="211" w:lineRule="exact" w:before="179"/>
              <w:ind w:left="42" w:right="42"/>
              <w:jc w:val="center"/>
              <w:rPr>
                <w:sz w:val="20"/>
              </w:rPr>
            </w:pPr>
            <w:r>
              <w:rPr>
                <w:spacing w:val="-10"/>
                <w:sz w:val="20"/>
              </w:rPr>
              <w:t>c</w:t>
            </w:r>
          </w:p>
        </w:tc>
        <w:tc>
          <w:tcPr>
            <w:tcW w:w="4896" w:type="dxa"/>
            <w:tcBorders>
              <w:left w:val="nil"/>
            </w:tcBorders>
          </w:tcPr>
          <w:p>
            <w:pPr>
              <w:pStyle w:val="TableParagraph"/>
              <w:spacing w:line="211" w:lineRule="exact" w:before="179"/>
              <w:ind w:left="105"/>
              <w:rPr>
                <w:sz w:val="20"/>
              </w:rPr>
            </w:pPr>
            <w:r>
              <w:rPr>
                <w:sz w:val="20"/>
              </w:rPr>
              <w:t>Prasarana</w:t>
            </w:r>
            <w:r>
              <w:rPr>
                <w:spacing w:val="-7"/>
                <w:sz w:val="20"/>
              </w:rPr>
              <w:t> </w:t>
            </w:r>
            <w:r>
              <w:rPr>
                <w:sz w:val="20"/>
              </w:rPr>
              <w:t>pertanian</w:t>
            </w:r>
            <w:r>
              <w:rPr>
                <w:spacing w:val="-3"/>
                <w:sz w:val="20"/>
              </w:rPr>
              <w:t> </w:t>
            </w:r>
            <w:r>
              <w:rPr>
                <w:sz w:val="20"/>
              </w:rPr>
              <w:t>yang</w:t>
            </w:r>
            <w:r>
              <w:rPr>
                <w:spacing w:val="-3"/>
                <w:sz w:val="20"/>
              </w:rPr>
              <w:t> </w:t>
            </w:r>
            <w:r>
              <w:rPr>
                <w:spacing w:val="-2"/>
                <w:sz w:val="20"/>
              </w:rPr>
              <w:t>digunakan</w:t>
            </w:r>
          </w:p>
        </w:tc>
        <w:tc>
          <w:tcPr>
            <w:tcW w:w="608" w:type="dxa"/>
          </w:tcPr>
          <w:p>
            <w:pPr>
              <w:pStyle w:val="TableParagraph"/>
              <w:rPr>
                <w:rFonts w:ascii="Times New Roman"/>
                <w:sz w:val="20"/>
              </w:rPr>
            </w:pPr>
          </w:p>
        </w:tc>
        <w:tc>
          <w:tcPr>
            <w:tcW w:w="524" w:type="dxa"/>
          </w:tcPr>
          <w:p>
            <w:pPr>
              <w:pStyle w:val="TableParagraph"/>
              <w:spacing w:line="229"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10" w:hRule="atLeast"/>
        </w:trPr>
        <w:tc>
          <w:tcPr>
            <w:tcW w:w="457" w:type="dxa"/>
          </w:tcPr>
          <w:p>
            <w:pPr>
              <w:pStyle w:val="TableParagraph"/>
              <w:rPr>
                <w:rFonts w:ascii="Times New Roman"/>
                <w:sz w:val="20"/>
              </w:rPr>
            </w:pPr>
          </w:p>
        </w:tc>
        <w:tc>
          <w:tcPr>
            <w:tcW w:w="326" w:type="dxa"/>
            <w:tcBorders>
              <w:right w:val="nil"/>
            </w:tcBorders>
          </w:tcPr>
          <w:p>
            <w:pPr>
              <w:pStyle w:val="TableParagraph"/>
              <w:spacing w:line="211" w:lineRule="exact" w:before="179"/>
              <w:ind w:left="53" w:right="42"/>
              <w:jc w:val="center"/>
              <w:rPr>
                <w:sz w:val="20"/>
              </w:rPr>
            </w:pPr>
            <w:r>
              <w:rPr>
                <w:spacing w:val="-10"/>
                <w:sz w:val="20"/>
              </w:rPr>
              <w:t>d</w:t>
            </w:r>
          </w:p>
        </w:tc>
        <w:tc>
          <w:tcPr>
            <w:tcW w:w="4896" w:type="dxa"/>
            <w:tcBorders>
              <w:left w:val="nil"/>
            </w:tcBorders>
          </w:tcPr>
          <w:p>
            <w:pPr>
              <w:pStyle w:val="TableParagraph"/>
              <w:spacing w:line="211" w:lineRule="exact" w:before="179"/>
              <w:ind w:left="105"/>
              <w:rPr>
                <w:sz w:val="20"/>
              </w:rPr>
            </w:pPr>
            <w:r>
              <w:rPr>
                <w:sz w:val="20"/>
              </w:rPr>
              <w:t>Penerbitan</w:t>
            </w:r>
            <w:r>
              <w:rPr>
                <w:spacing w:val="-3"/>
                <w:sz w:val="20"/>
              </w:rPr>
              <w:t> </w:t>
            </w:r>
            <w:r>
              <w:rPr>
                <w:sz w:val="20"/>
              </w:rPr>
              <w:t>izin</w:t>
            </w:r>
            <w:r>
              <w:rPr>
                <w:spacing w:val="-6"/>
                <w:sz w:val="20"/>
              </w:rPr>
              <w:t> </w:t>
            </w:r>
            <w:r>
              <w:rPr>
                <w:sz w:val="20"/>
              </w:rPr>
              <w:t>usaha</w:t>
            </w:r>
            <w:r>
              <w:rPr>
                <w:spacing w:val="-2"/>
                <w:sz w:val="20"/>
              </w:rPr>
              <w:t> pertanian</w:t>
            </w:r>
          </w:p>
        </w:tc>
        <w:tc>
          <w:tcPr>
            <w:tcW w:w="608" w:type="dxa"/>
          </w:tcPr>
          <w:p>
            <w:pPr>
              <w:pStyle w:val="TableParagraph"/>
              <w:rPr>
                <w:rFonts w:ascii="Times New Roman"/>
                <w:sz w:val="20"/>
              </w:rPr>
            </w:pPr>
          </w:p>
        </w:tc>
        <w:tc>
          <w:tcPr>
            <w:tcW w:w="524" w:type="dxa"/>
          </w:tcPr>
          <w:p>
            <w:pPr>
              <w:pStyle w:val="TableParagraph"/>
              <w:spacing w:line="230"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410" w:hRule="atLeast"/>
        </w:trPr>
        <w:tc>
          <w:tcPr>
            <w:tcW w:w="457" w:type="dxa"/>
          </w:tcPr>
          <w:p>
            <w:pPr>
              <w:pStyle w:val="TableParagraph"/>
              <w:rPr>
                <w:rFonts w:ascii="Times New Roman"/>
                <w:sz w:val="20"/>
              </w:rPr>
            </w:pPr>
          </w:p>
        </w:tc>
        <w:tc>
          <w:tcPr>
            <w:tcW w:w="326" w:type="dxa"/>
            <w:tcBorders>
              <w:right w:val="nil"/>
            </w:tcBorders>
          </w:tcPr>
          <w:p>
            <w:pPr>
              <w:pStyle w:val="TableParagraph"/>
              <w:spacing w:line="211" w:lineRule="exact" w:before="179"/>
              <w:ind w:left="53" w:right="42"/>
              <w:jc w:val="center"/>
              <w:rPr>
                <w:sz w:val="20"/>
              </w:rPr>
            </w:pPr>
            <w:r>
              <w:rPr>
                <w:spacing w:val="-10"/>
                <w:sz w:val="20"/>
              </w:rPr>
              <w:t>e</w:t>
            </w:r>
          </w:p>
        </w:tc>
        <w:tc>
          <w:tcPr>
            <w:tcW w:w="4896" w:type="dxa"/>
            <w:tcBorders>
              <w:left w:val="nil"/>
            </w:tcBorders>
          </w:tcPr>
          <w:p>
            <w:pPr>
              <w:pStyle w:val="TableParagraph"/>
              <w:spacing w:line="211" w:lineRule="exact" w:before="179"/>
              <w:ind w:left="105"/>
              <w:rPr>
                <w:sz w:val="20"/>
              </w:rPr>
            </w:pPr>
            <w:r>
              <w:rPr>
                <w:sz w:val="20"/>
              </w:rPr>
              <w:t>Persentase</w:t>
            </w:r>
            <w:r>
              <w:rPr>
                <w:spacing w:val="-4"/>
                <w:sz w:val="20"/>
              </w:rPr>
              <w:t> </w:t>
            </w:r>
            <w:r>
              <w:rPr>
                <w:sz w:val="20"/>
              </w:rPr>
              <w:t>jumlah</w:t>
            </w:r>
            <w:r>
              <w:rPr>
                <w:spacing w:val="-3"/>
                <w:sz w:val="20"/>
              </w:rPr>
              <w:t> </w:t>
            </w:r>
            <w:r>
              <w:rPr>
                <w:sz w:val="20"/>
              </w:rPr>
              <w:t>usulan</w:t>
            </w:r>
            <w:r>
              <w:rPr>
                <w:spacing w:val="-4"/>
                <w:sz w:val="20"/>
              </w:rPr>
              <w:t> </w:t>
            </w:r>
            <w:r>
              <w:rPr>
                <w:sz w:val="20"/>
              </w:rPr>
              <w:t>izi</w:t>
            </w:r>
            <w:r>
              <w:rPr>
                <w:spacing w:val="-4"/>
                <w:sz w:val="20"/>
              </w:rPr>
              <w:t> </w:t>
            </w:r>
            <w:r>
              <w:rPr>
                <w:sz w:val="20"/>
              </w:rPr>
              <w:t>usaha</w:t>
            </w:r>
            <w:r>
              <w:rPr>
                <w:spacing w:val="-7"/>
                <w:sz w:val="20"/>
              </w:rPr>
              <w:t> </w:t>
            </w:r>
            <w:r>
              <w:rPr>
                <w:spacing w:val="-2"/>
                <w:sz w:val="20"/>
              </w:rPr>
              <w:t>pertanian</w:t>
            </w:r>
          </w:p>
        </w:tc>
        <w:tc>
          <w:tcPr>
            <w:tcW w:w="608" w:type="dxa"/>
          </w:tcPr>
          <w:p>
            <w:pPr>
              <w:pStyle w:val="TableParagraph"/>
              <w:rPr>
                <w:rFonts w:ascii="Times New Roman"/>
                <w:sz w:val="20"/>
              </w:rPr>
            </w:pPr>
          </w:p>
        </w:tc>
        <w:tc>
          <w:tcPr>
            <w:tcW w:w="524" w:type="dxa"/>
          </w:tcPr>
          <w:p>
            <w:pPr>
              <w:pStyle w:val="TableParagraph"/>
              <w:spacing w:line="229" w:lineRule="exact"/>
              <w:ind w:left="105"/>
              <w:rPr>
                <w:sz w:val="22"/>
              </w:rPr>
            </w:pPr>
            <w:r>
              <w:rPr>
                <w:spacing w:val="-10"/>
                <w:sz w:val="22"/>
              </w:rPr>
              <w:t>🗸</w:t>
            </w: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286" w:hRule="atLeast"/>
        </w:trPr>
        <w:tc>
          <w:tcPr>
            <w:tcW w:w="457" w:type="dxa"/>
          </w:tcPr>
          <w:p>
            <w:pPr>
              <w:pStyle w:val="TableParagraph"/>
              <w:rPr>
                <w:rFonts w:ascii="Times New Roman"/>
                <w:sz w:val="20"/>
              </w:rPr>
            </w:pPr>
          </w:p>
        </w:tc>
        <w:tc>
          <w:tcPr>
            <w:tcW w:w="5222" w:type="dxa"/>
            <w:gridSpan w:val="2"/>
          </w:tcPr>
          <w:p>
            <w:pPr>
              <w:pStyle w:val="TableParagraph"/>
              <w:rPr>
                <w:rFonts w:ascii="Times New Roman"/>
                <w:sz w:val="20"/>
              </w:rPr>
            </w:pP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rPr>
                <w:rFonts w:ascii="Times New Roman"/>
                <w:sz w:val="20"/>
              </w:rPr>
            </w:pPr>
          </w:p>
        </w:tc>
        <w:tc>
          <w:tcPr>
            <w:tcW w:w="1360" w:type="dxa"/>
          </w:tcPr>
          <w:p>
            <w:pPr>
              <w:pStyle w:val="TableParagraph"/>
              <w:rPr>
                <w:rFonts w:ascii="Times New Roman"/>
                <w:sz w:val="20"/>
              </w:rPr>
            </w:pPr>
          </w:p>
        </w:tc>
        <w:tc>
          <w:tcPr>
            <w:tcW w:w="1360" w:type="dxa"/>
          </w:tcPr>
          <w:p>
            <w:pPr>
              <w:pStyle w:val="TableParagraph"/>
              <w:rPr>
                <w:rFonts w:ascii="Times New Roman"/>
                <w:sz w:val="20"/>
              </w:rPr>
            </w:pP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rPr>
                <w:rFonts w:ascii="Times New Roman"/>
                <w:sz w:val="20"/>
              </w:rPr>
            </w:pPr>
          </w:p>
        </w:tc>
        <w:tc>
          <w:tcPr>
            <w:tcW w:w="1112" w:type="dxa"/>
          </w:tcPr>
          <w:p>
            <w:pPr>
              <w:pStyle w:val="TableParagraph"/>
              <w:rPr>
                <w:rFonts w:ascii="Times New Roman"/>
                <w:sz w:val="20"/>
              </w:rPr>
            </w:pPr>
          </w:p>
        </w:tc>
        <w:tc>
          <w:tcPr>
            <w:tcW w:w="904" w:type="dxa"/>
          </w:tcPr>
          <w:p>
            <w:pPr>
              <w:pStyle w:val="TableParagraph"/>
              <w:rPr>
                <w:rFonts w:ascii="Times New Roman"/>
                <w:sz w:val="20"/>
              </w:rPr>
            </w:pPr>
          </w:p>
        </w:tc>
      </w:tr>
      <w:tr>
        <w:trPr>
          <w:trHeight w:val="690" w:hRule="atLeast"/>
        </w:trPr>
        <w:tc>
          <w:tcPr>
            <w:tcW w:w="457" w:type="dxa"/>
          </w:tcPr>
          <w:p>
            <w:pPr>
              <w:pStyle w:val="TableParagraph"/>
              <w:spacing w:before="229"/>
              <w:rPr>
                <w:rFonts w:ascii="Times New Roman"/>
                <w:b/>
                <w:sz w:val="20"/>
              </w:rPr>
            </w:pPr>
          </w:p>
          <w:p>
            <w:pPr>
              <w:pStyle w:val="TableParagraph"/>
              <w:spacing w:line="211" w:lineRule="exact"/>
              <w:ind w:left="239"/>
              <w:rPr>
                <w:sz w:val="20"/>
              </w:rPr>
            </w:pPr>
            <w:r>
              <w:rPr>
                <w:spacing w:val="-10"/>
                <w:sz w:val="20"/>
              </w:rPr>
              <w:t>9</w:t>
            </w:r>
          </w:p>
        </w:tc>
        <w:tc>
          <w:tcPr>
            <w:tcW w:w="5222" w:type="dxa"/>
            <w:gridSpan w:val="2"/>
          </w:tcPr>
          <w:p>
            <w:pPr>
              <w:pStyle w:val="TableParagraph"/>
              <w:spacing w:before="229"/>
              <w:rPr>
                <w:rFonts w:ascii="Times New Roman"/>
                <w:b/>
                <w:sz w:val="20"/>
              </w:rPr>
            </w:pPr>
          </w:p>
          <w:p>
            <w:pPr>
              <w:pStyle w:val="TableParagraph"/>
              <w:spacing w:line="211" w:lineRule="exact"/>
              <w:ind w:left="110"/>
              <w:rPr>
                <w:sz w:val="20"/>
              </w:rPr>
            </w:pPr>
            <w:r>
              <w:rPr>
                <w:sz w:val="20"/>
              </w:rPr>
              <w:t>Produksi</w:t>
            </w:r>
            <w:r>
              <w:rPr>
                <w:spacing w:val="-6"/>
                <w:sz w:val="20"/>
              </w:rPr>
              <w:t> </w:t>
            </w:r>
            <w:r>
              <w:rPr>
                <w:sz w:val="20"/>
              </w:rPr>
              <w:t>Daging</w:t>
            </w:r>
            <w:r>
              <w:rPr>
                <w:spacing w:val="-5"/>
                <w:sz w:val="20"/>
              </w:rPr>
              <w:t> </w:t>
            </w:r>
            <w:r>
              <w:rPr>
                <w:sz w:val="20"/>
              </w:rPr>
              <w:t>Ternak</w:t>
            </w:r>
            <w:r>
              <w:rPr>
                <w:spacing w:val="-3"/>
                <w:sz w:val="20"/>
              </w:rPr>
              <w:t> </w:t>
            </w:r>
            <w:r>
              <w:rPr>
                <w:spacing w:val="-4"/>
                <w:sz w:val="20"/>
              </w:rPr>
              <w:t>(Kg)</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before="1"/>
              <w:rPr>
                <w:rFonts w:ascii="Times New Roman"/>
                <w:b/>
                <w:sz w:val="20"/>
              </w:rPr>
            </w:pPr>
          </w:p>
          <w:p>
            <w:pPr>
              <w:pStyle w:val="TableParagraph"/>
              <w:spacing w:line="229" w:lineRule="exact"/>
              <w:ind w:left="110"/>
              <w:rPr>
                <w:sz w:val="20"/>
              </w:rPr>
            </w:pPr>
            <w:r>
              <w:rPr>
                <w:spacing w:val="-2"/>
                <w:sz w:val="20"/>
              </w:rPr>
              <w:t>6.103.847,1</w:t>
            </w:r>
          </w:p>
          <w:p>
            <w:pPr>
              <w:pStyle w:val="TableParagraph"/>
              <w:spacing w:line="210" w:lineRule="exact"/>
              <w:ind w:left="110"/>
              <w:rPr>
                <w:sz w:val="20"/>
              </w:rPr>
            </w:pPr>
            <w:r>
              <w:rPr>
                <w:spacing w:val="-10"/>
                <w:sz w:val="20"/>
              </w:rPr>
              <w:t>3</w:t>
            </w:r>
          </w:p>
        </w:tc>
        <w:tc>
          <w:tcPr>
            <w:tcW w:w="1360" w:type="dxa"/>
          </w:tcPr>
          <w:p>
            <w:pPr>
              <w:pStyle w:val="TableParagraph"/>
              <w:spacing w:before="1"/>
              <w:rPr>
                <w:rFonts w:ascii="Times New Roman"/>
                <w:b/>
                <w:sz w:val="20"/>
              </w:rPr>
            </w:pPr>
          </w:p>
          <w:p>
            <w:pPr>
              <w:pStyle w:val="TableParagraph"/>
              <w:spacing w:line="229" w:lineRule="exact"/>
              <w:ind w:left="106"/>
              <w:rPr>
                <w:sz w:val="20"/>
              </w:rPr>
            </w:pPr>
            <w:r>
              <w:rPr>
                <w:spacing w:val="-2"/>
                <w:sz w:val="20"/>
              </w:rPr>
              <w:t>6.164.885,6</w:t>
            </w:r>
          </w:p>
          <w:p>
            <w:pPr>
              <w:pStyle w:val="TableParagraph"/>
              <w:spacing w:line="210" w:lineRule="exact"/>
              <w:ind w:left="106"/>
              <w:rPr>
                <w:sz w:val="20"/>
              </w:rPr>
            </w:pPr>
            <w:r>
              <w:rPr>
                <w:spacing w:val="-10"/>
                <w:sz w:val="20"/>
              </w:rPr>
              <w:t>0</w:t>
            </w:r>
          </w:p>
        </w:tc>
        <w:tc>
          <w:tcPr>
            <w:tcW w:w="1360" w:type="dxa"/>
          </w:tcPr>
          <w:p>
            <w:pPr>
              <w:pStyle w:val="TableParagraph"/>
              <w:spacing w:before="1"/>
              <w:rPr>
                <w:rFonts w:ascii="Times New Roman"/>
                <w:b/>
                <w:sz w:val="20"/>
              </w:rPr>
            </w:pPr>
          </w:p>
          <w:p>
            <w:pPr>
              <w:pStyle w:val="TableParagraph"/>
              <w:spacing w:line="229" w:lineRule="exact"/>
              <w:ind w:left="106"/>
              <w:rPr>
                <w:sz w:val="20"/>
              </w:rPr>
            </w:pPr>
            <w:r>
              <w:rPr>
                <w:spacing w:val="-2"/>
                <w:sz w:val="20"/>
              </w:rPr>
              <w:t>6.226.534,4</w:t>
            </w:r>
          </w:p>
          <w:p>
            <w:pPr>
              <w:pStyle w:val="TableParagraph"/>
              <w:spacing w:line="210" w:lineRule="exact"/>
              <w:ind w:left="106"/>
              <w:rPr>
                <w:sz w:val="20"/>
              </w:rPr>
            </w:pPr>
            <w:r>
              <w:rPr>
                <w:spacing w:val="-10"/>
                <w:sz w:val="20"/>
              </w:rPr>
              <w:t>6</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before="1"/>
              <w:rPr>
                <w:rFonts w:ascii="Times New Roman"/>
                <w:b/>
                <w:sz w:val="20"/>
              </w:rPr>
            </w:pPr>
          </w:p>
          <w:p>
            <w:pPr>
              <w:pStyle w:val="TableParagraph"/>
              <w:ind w:right="103"/>
              <w:jc w:val="right"/>
              <w:rPr>
                <w:sz w:val="20"/>
              </w:rPr>
            </w:pPr>
            <w:r>
              <w:rPr>
                <w:spacing w:val="-2"/>
                <w:sz w:val="20"/>
              </w:rPr>
              <w:t>6.164.886</w:t>
            </w:r>
          </w:p>
        </w:tc>
        <w:tc>
          <w:tcPr>
            <w:tcW w:w="1112" w:type="dxa"/>
          </w:tcPr>
          <w:p>
            <w:pPr>
              <w:pStyle w:val="TableParagraph"/>
              <w:spacing w:before="1"/>
              <w:rPr>
                <w:rFonts w:ascii="Times New Roman"/>
                <w:b/>
                <w:sz w:val="20"/>
              </w:rPr>
            </w:pPr>
          </w:p>
          <w:p>
            <w:pPr>
              <w:pStyle w:val="TableParagraph"/>
              <w:ind w:right="103"/>
              <w:jc w:val="right"/>
              <w:rPr>
                <w:sz w:val="20"/>
              </w:rPr>
            </w:pPr>
            <w:r>
              <w:rPr>
                <w:spacing w:val="-2"/>
                <w:sz w:val="20"/>
              </w:rPr>
              <w:t>6.226.534</w:t>
            </w:r>
          </w:p>
        </w:tc>
        <w:tc>
          <w:tcPr>
            <w:tcW w:w="904" w:type="dxa"/>
          </w:tcPr>
          <w:p>
            <w:pPr>
              <w:pStyle w:val="TableParagraph"/>
              <w:rPr>
                <w:rFonts w:ascii="Times New Roman"/>
                <w:sz w:val="20"/>
              </w:rPr>
            </w:pPr>
          </w:p>
        </w:tc>
      </w:tr>
      <w:tr>
        <w:trPr>
          <w:trHeight w:val="458" w:hRule="atLeast"/>
        </w:trPr>
        <w:tc>
          <w:tcPr>
            <w:tcW w:w="457" w:type="dxa"/>
          </w:tcPr>
          <w:p>
            <w:pPr>
              <w:pStyle w:val="TableParagraph"/>
              <w:rPr>
                <w:rFonts w:ascii="Times New Roman"/>
                <w:sz w:val="20"/>
              </w:rPr>
            </w:pPr>
          </w:p>
        </w:tc>
        <w:tc>
          <w:tcPr>
            <w:tcW w:w="326" w:type="dxa"/>
            <w:tcBorders>
              <w:right w:val="nil"/>
            </w:tcBorders>
          </w:tcPr>
          <w:p>
            <w:pPr>
              <w:pStyle w:val="TableParagraph"/>
              <w:spacing w:line="229" w:lineRule="exact"/>
              <w:ind w:left="11" w:right="42"/>
              <w:jc w:val="center"/>
              <w:rPr>
                <w:sz w:val="20"/>
              </w:rPr>
            </w:pPr>
            <w:r>
              <w:rPr>
                <w:spacing w:val="-10"/>
                <w:sz w:val="20"/>
              </w:rPr>
              <w:t>-</w:t>
            </w:r>
          </w:p>
        </w:tc>
        <w:tc>
          <w:tcPr>
            <w:tcW w:w="4896" w:type="dxa"/>
            <w:tcBorders>
              <w:left w:val="nil"/>
            </w:tcBorders>
          </w:tcPr>
          <w:p>
            <w:pPr>
              <w:pStyle w:val="TableParagraph"/>
              <w:spacing w:line="232" w:lineRule="exact"/>
              <w:ind w:left="105" w:right="102"/>
              <w:rPr>
                <w:sz w:val="20"/>
              </w:rPr>
            </w:pPr>
            <w:r>
              <w:rPr>
                <w:sz w:val="20"/>
              </w:rPr>
              <w:t>Persentase</w:t>
            </w:r>
            <w:r>
              <w:rPr>
                <w:spacing w:val="-13"/>
                <w:sz w:val="20"/>
              </w:rPr>
              <w:t> </w:t>
            </w:r>
            <w:r>
              <w:rPr>
                <w:sz w:val="20"/>
              </w:rPr>
              <w:t>Peningkatan</w:t>
            </w:r>
            <w:r>
              <w:rPr>
                <w:spacing w:val="-13"/>
                <w:sz w:val="20"/>
              </w:rPr>
              <w:t> </w:t>
            </w:r>
            <w:r>
              <w:rPr>
                <w:sz w:val="20"/>
              </w:rPr>
              <w:t>Penyediaan</w:t>
            </w:r>
            <w:r>
              <w:rPr>
                <w:spacing w:val="-13"/>
                <w:sz w:val="20"/>
              </w:rPr>
              <w:t> </w:t>
            </w:r>
            <w:r>
              <w:rPr>
                <w:sz w:val="20"/>
              </w:rPr>
              <w:t>dan Pengembangan Sarana Peternakan</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5"/>
                <w:sz w:val="20"/>
              </w:rPr>
              <w:t>100</w:t>
            </w:r>
          </w:p>
        </w:tc>
        <w:tc>
          <w:tcPr>
            <w:tcW w:w="1360" w:type="dxa"/>
          </w:tcPr>
          <w:p>
            <w:pPr>
              <w:pStyle w:val="TableParagraph"/>
              <w:spacing w:line="229" w:lineRule="exact"/>
              <w:ind w:right="294"/>
              <w:jc w:val="right"/>
              <w:rPr>
                <w:sz w:val="20"/>
              </w:rPr>
            </w:pPr>
            <w:r>
              <w:rPr>
                <w:spacing w:val="-5"/>
                <w:sz w:val="20"/>
              </w:rPr>
              <w:t>100</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9" w:lineRule="exact"/>
              <w:ind w:right="158"/>
              <w:jc w:val="right"/>
              <w:rPr>
                <w:sz w:val="20"/>
              </w:rPr>
            </w:pPr>
            <w:r>
              <w:rPr>
                <w:spacing w:val="-5"/>
                <w:sz w:val="20"/>
              </w:rPr>
              <w:t>100</w:t>
            </w:r>
          </w:p>
        </w:tc>
        <w:tc>
          <w:tcPr>
            <w:tcW w:w="1112" w:type="dxa"/>
          </w:tcPr>
          <w:p>
            <w:pPr>
              <w:pStyle w:val="TableParagraph"/>
              <w:spacing w:line="229" w:lineRule="exact"/>
              <w:ind w:right="158"/>
              <w:jc w:val="right"/>
              <w:rPr>
                <w:sz w:val="20"/>
              </w:rPr>
            </w:pPr>
            <w:r>
              <w:rPr>
                <w:spacing w:val="-5"/>
                <w:sz w:val="20"/>
              </w:rPr>
              <w:t>100</w:t>
            </w:r>
          </w:p>
        </w:tc>
        <w:tc>
          <w:tcPr>
            <w:tcW w:w="904" w:type="dxa"/>
          </w:tcPr>
          <w:p>
            <w:pPr>
              <w:pStyle w:val="TableParagraph"/>
              <w:rPr>
                <w:rFonts w:ascii="Times New Roman"/>
                <w:sz w:val="20"/>
              </w:rPr>
            </w:pPr>
          </w:p>
        </w:tc>
      </w:tr>
      <w:tr>
        <w:trPr>
          <w:trHeight w:val="456" w:hRule="atLeast"/>
        </w:trPr>
        <w:tc>
          <w:tcPr>
            <w:tcW w:w="457" w:type="dxa"/>
          </w:tcPr>
          <w:p>
            <w:pPr>
              <w:pStyle w:val="TableParagraph"/>
              <w:rPr>
                <w:rFonts w:ascii="Times New Roman"/>
                <w:sz w:val="20"/>
              </w:rPr>
            </w:pPr>
          </w:p>
        </w:tc>
        <w:tc>
          <w:tcPr>
            <w:tcW w:w="5222" w:type="dxa"/>
            <w:gridSpan w:val="2"/>
          </w:tcPr>
          <w:p>
            <w:pPr>
              <w:pStyle w:val="TableParagraph"/>
              <w:spacing w:line="228" w:lineRule="exact"/>
              <w:ind w:left="426"/>
              <w:rPr>
                <w:rFonts w:ascii="Arial"/>
                <w:i/>
                <w:sz w:val="20"/>
              </w:rPr>
            </w:pPr>
            <w:r>
              <w:rPr>
                <w:rFonts w:ascii="Arial"/>
                <w:i/>
                <w:sz w:val="20"/>
              </w:rPr>
              <w:t>Jumlah</w:t>
            </w:r>
            <w:r>
              <w:rPr>
                <w:rFonts w:ascii="Arial"/>
                <w:i/>
                <w:spacing w:val="-10"/>
                <w:sz w:val="20"/>
              </w:rPr>
              <w:t> </w:t>
            </w:r>
            <w:r>
              <w:rPr>
                <w:rFonts w:ascii="Arial"/>
                <w:i/>
                <w:sz w:val="20"/>
              </w:rPr>
              <w:t>kegiatan</w:t>
            </w:r>
            <w:r>
              <w:rPr>
                <w:rFonts w:ascii="Arial"/>
                <w:i/>
                <w:spacing w:val="-11"/>
                <w:sz w:val="20"/>
              </w:rPr>
              <w:t> </w:t>
            </w:r>
            <w:r>
              <w:rPr>
                <w:rFonts w:ascii="Arial"/>
                <w:i/>
                <w:sz w:val="20"/>
              </w:rPr>
              <w:t>pembinaan</w:t>
            </w:r>
            <w:r>
              <w:rPr>
                <w:rFonts w:ascii="Arial"/>
                <w:i/>
                <w:spacing w:val="-11"/>
                <w:sz w:val="20"/>
              </w:rPr>
              <w:t> </w:t>
            </w:r>
            <w:r>
              <w:rPr>
                <w:rFonts w:ascii="Arial"/>
                <w:i/>
                <w:sz w:val="20"/>
              </w:rPr>
              <w:t>kelompok</w:t>
            </w:r>
            <w:r>
              <w:rPr>
                <w:rFonts w:ascii="Arial"/>
                <w:i/>
                <w:spacing w:val="-11"/>
                <w:sz w:val="20"/>
              </w:rPr>
              <w:t> </w:t>
            </w:r>
            <w:r>
              <w:rPr>
                <w:rFonts w:ascii="Arial"/>
                <w:i/>
                <w:sz w:val="20"/>
              </w:rPr>
              <w:t>tani/ternak </w:t>
            </w:r>
            <w:r>
              <w:rPr>
                <w:rFonts w:ascii="Arial"/>
                <w:i/>
                <w:spacing w:val="-2"/>
                <w:sz w:val="20"/>
              </w:rPr>
              <w:t>(Kali)</w:t>
            </w:r>
          </w:p>
        </w:tc>
        <w:tc>
          <w:tcPr>
            <w:tcW w:w="608" w:type="dxa"/>
          </w:tcPr>
          <w:p>
            <w:pPr>
              <w:pStyle w:val="TableParagraph"/>
              <w:rPr>
                <w:rFonts w:ascii="Times New Roman"/>
                <w:sz w:val="20"/>
              </w:rPr>
            </w:pPr>
          </w:p>
        </w:tc>
        <w:tc>
          <w:tcPr>
            <w:tcW w:w="524" w:type="dxa"/>
          </w:tcPr>
          <w:p>
            <w:pPr>
              <w:pStyle w:val="TableParagraph"/>
              <w:rPr>
                <w:rFonts w:ascii="Times New Roman"/>
                <w:sz w:val="20"/>
              </w:rPr>
            </w:pPr>
          </w:p>
        </w:tc>
        <w:tc>
          <w:tcPr>
            <w:tcW w:w="612" w:type="dxa"/>
          </w:tcPr>
          <w:p>
            <w:pPr>
              <w:pStyle w:val="TableParagraph"/>
              <w:rPr>
                <w:rFonts w:ascii="Times New Roman"/>
                <w:sz w:val="20"/>
              </w:rPr>
            </w:pPr>
          </w:p>
        </w:tc>
        <w:tc>
          <w:tcPr>
            <w:tcW w:w="1364" w:type="dxa"/>
          </w:tcPr>
          <w:p>
            <w:pPr>
              <w:pStyle w:val="TableParagraph"/>
              <w:spacing w:line="228" w:lineRule="exact"/>
              <w:ind w:right="294"/>
              <w:jc w:val="right"/>
              <w:rPr>
                <w:sz w:val="20"/>
              </w:rPr>
            </w:pPr>
            <w:r>
              <w:rPr>
                <w:spacing w:val="-10"/>
                <w:sz w:val="20"/>
              </w:rPr>
              <w:t>4</w:t>
            </w:r>
          </w:p>
        </w:tc>
        <w:tc>
          <w:tcPr>
            <w:tcW w:w="1360" w:type="dxa"/>
          </w:tcPr>
          <w:p>
            <w:pPr>
              <w:pStyle w:val="TableParagraph"/>
              <w:spacing w:line="228" w:lineRule="exact"/>
              <w:ind w:right="294"/>
              <w:jc w:val="right"/>
              <w:rPr>
                <w:sz w:val="20"/>
              </w:rPr>
            </w:pPr>
            <w:r>
              <w:rPr>
                <w:spacing w:val="-10"/>
                <w:sz w:val="20"/>
              </w:rPr>
              <w:t>4</w:t>
            </w:r>
          </w:p>
        </w:tc>
        <w:tc>
          <w:tcPr>
            <w:tcW w:w="1360" w:type="dxa"/>
          </w:tcPr>
          <w:p>
            <w:pPr>
              <w:pStyle w:val="TableParagraph"/>
              <w:spacing w:line="228" w:lineRule="exact"/>
              <w:ind w:right="294"/>
              <w:jc w:val="right"/>
              <w:rPr>
                <w:sz w:val="20"/>
              </w:rPr>
            </w:pPr>
            <w:r>
              <w:rPr>
                <w:spacing w:val="-10"/>
                <w:sz w:val="20"/>
              </w:rPr>
              <w:t>4</w:t>
            </w:r>
          </w:p>
        </w:tc>
        <w:tc>
          <w:tcPr>
            <w:tcW w:w="909" w:type="dxa"/>
          </w:tcPr>
          <w:p>
            <w:pPr>
              <w:pStyle w:val="TableParagraph"/>
              <w:rPr>
                <w:rFonts w:ascii="Times New Roman"/>
                <w:sz w:val="20"/>
              </w:rPr>
            </w:pPr>
          </w:p>
        </w:tc>
        <w:tc>
          <w:tcPr>
            <w:tcW w:w="904" w:type="dxa"/>
          </w:tcPr>
          <w:p>
            <w:pPr>
              <w:pStyle w:val="TableParagraph"/>
              <w:rPr>
                <w:rFonts w:ascii="Times New Roman"/>
                <w:sz w:val="20"/>
              </w:rPr>
            </w:pPr>
          </w:p>
        </w:tc>
        <w:tc>
          <w:tcPr>
            <w:tcW w:w="1112" w:type="dxa"/>
          </w:tcPr>
          <w:p>
            <w:pPr>
              <w:pStyle w:val="TableParagraph"/>
              <w:spacing w:line="228" w:lineRule="exact"/>
              <w:ind w:right="158"/>
              <w:jc w:val="right"/>
              <w:rPr>
                <w:sz w:val="20"/>
              </w:rPr>
            </w:pPr>
            <w:r>
              <w:rPr>
                <w:spacing w:val="-10"/>
                <w:sz w:val="20"/>
              </w:rPr>
              <w:t>4</w:t>
            </w:r>
          </w:p>
        </w:tc>
        <w:tc>
          <w:tcPr>
            <w:tcW w:w="1112" w:type="dxa"/>
          </w:tcPr>
          <w:p>
            <w:pPr>
              <w:pStyle w:val="TableParagraph"/>
              <w:spacing w:line="228" w:lineRule="exact"/>
              <w:ind w:right="158"/>
              <w:jc w:val="right"/>
              <w:rPr>
                <w:sz w:val="20"/>
              </w:rPr>
            </w:pPr>
            <w:r>
              <w:rPr>
                <w:spacing w:val="-10"/>
                <w:sz w:val="20"/>
              </w:rPr>
              <w:t>4</w:t>
            </w:r>
          </w:p>
        </w:tc>
        <w:tc>
          <w:tcPr>
            <w:tcW w:w="904" w:type="dxa"/>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0"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7"/>
        <w:gridCol w:w="304"/>
        <w:gridCol w:w="4919"/>
        <w:gridCol w:w="609"/>
        <w:gridCol w:w="525"/>
        <w:gridCol w:w="613"/>
        <w:gridCol w:w="1365"/>
        <w:gridCol w:w="1361"/>
        <w:gridCol w:w="1361"/>
        <w:gridCol w:w="910"/>
        <w:gridCol w:w="905"/>
        <w:gridCol w:w="1113"/>
        <w:gridCol w:w="1113"/>
        <w:gridCol w:w="905"/>
      </w:tblGrid>
      <w:tr>
        <w:trPr>
          <w:trHeight w:val="462" w:hRule="atLeast"/>
        </w:trPr>
        <w:tc>
          <w:tcPr>
            <w:tcW w:w="457" w:type="dxa"/>
            <w:vMerge w:val="restart"/>
          </w:tcPr>
          <w:p>
            <w:pPr>
              <w:pStyle w:val="TableParagraph"/>
              <w:spacing w:before="9"/>
              <w:rPr>
                <w:rFonts w:ascii="Times New Roman"/>
                <w:b/>
                <w:sz w:val="20"/>
              </w:rPr>
            </w:pPr>
          </w:p>
          <w:p>
            <w:pPr>
              <w:pStyle w:val="TableParagraph"/>
              <w:spacing w:line="229" w:lineRule="exact"/>
              <w:ind w:left="16"/>
              <w:jc w:val="center"/>
              <w:rPr>
                <w:rFonts w:ascii="Arial"/>
                <w:b/>
                <w:sz w:val="20"/>
              </w:rPr>
            </w:pPr>
            <w:r>
              <w:rPr>
                <w:rFonts w:ascii="Arial"/>
                <w:b/>
                <w:spacing w:val="-10"/>
                <w:sz w:val="20"/>
              </w:rPr>
              <w:t>N</w:t>
            </w:r>
          </w:p>
          <w:p>
            <w:pPr>
              <w:pStyle w:val="TableParagraph"/>
              <w:spacing w:line="229" w:lineRule="exact"/>
              <w:ind w:left="16" w:right="6"/>
              <w:jc w:val="center"/>
              <w:rPr>
                <w:rFonts w:ascii="Arial"/>
                <w:b/>
                <w:sz w:val="20"/>
              </w:rPr>
            </w:pPr>
            <w:r>
              <w:rPr>
                <w:rFonts w:ascii="Arial"/>
                <w:b/>
                <w:spacing w:val="-10"/>
                <w:sz w:val="20"/>
              </w:rPr>
              <w:t>o</w:t>
            </w:r>
          </w:p>
        </w:tc>
        <w:tc>
          <w:tcPr>
            <w:tcW w:w="5223" w:type="dxa"/>
            <w:gridSpan w:val="2"/>
            <w:vMerge w:val="restart"/>
          </w:tcPr>
          <w:p>
            <w:pPr>
              <w:pStyle w:val="TableParagraph"/>
              <w:spacing w:before="9"/>
              <w:rPr>
                <w:rFonts w:ascii="Times New Roman"/>
                <w:b/>
                <w:sz w:val="20"/>
              </w:rPr>
            </w:pPr>
          </w:p>
          <w:p>
            <w:pPr>
              <w:pStyle w:val="TableParagraph"/>
              <w:ind w:left="1066" w:hanging="484"/>
              <w:rPr>
                <w:rFonts w:ascii="Arial"/>
                <w:b/>
                <w:sz w:val="20"/>
              </w:rPr>
            </w:pPr>
            <w:r>
              <w:rPr>
                <w:rFonts w:ascii="Arial"/>
                <w:b/>
                <w:sz w:val="20"/>
              </w:rPr>
              <w:t>Indikator</w:t>
            </w:r>
            <w:r>
              <w:rPr>
                <w:rFonts w:ascii="Arial"/>
                <w:b/>
                <w:spacing w:val="-14"/>
                <w:sz w:val="20"/>
              </w:rPr>
              <w:t> </w:t>
            </w:r>
            <w:r>
              <w:rPr>
                <w:rFonts w:ascii="Arial"/>
                <w:b/>
                <w:sz w:val="20"/>
              </w:rPr>
              <w:t>Kinerja</w:t>
            </w:r>
            <w:r>
              <w:rPr>
                <w:rFonts w:ascii="Arial"/>
                <w:b/>
                <w:spacing w:val="-13"/>
                <w:sz w:val="20"/>
              </w:rPr>
              <w:t> </w:t>
            </w:r>
            <w:r>
              <w:rPr>
                <w:rFonts w:ascii="Arial"/>
                <w:b/>
                <w:sz w:val="20"/>
              </w:rPr>
              <w:t>Tujuan,</w:t>
            </w:r>
            <w:r>
              <w:rPr>
                <w:rFonts w:ascii="Arial"/>
                <w:b/>
                <w:spacing w:val="-13"/>
                <w:sz w:val="20"/>
              </w:rPr>
              <w:t> </w:t>
            </w:r>
            <w:r>
              <w:rPr>
                <w:rFonts w:ascii="Arial"/>
                <w:b/>
                <w:sz w:val="20"/>
              </w:rPr>
              <w:t>Sasaran,Program (outcome) dan Kegiatan (output)</w:t>
            </w:r>
          </w:p>
        </w:tc>
        <w:tc>
          <w:tcPr>
            <w:tcW w:w="609" w:type="dxa"/>
            <w:vMerge w:val="restart"/>
          </w:tcPr>
          <w:p>
            <w:pPr>
              <w:pStyle w:val="TableParagraph"/>
              <w:spacing w:before="9"/>
              <w:rPr>
                <w:rFonts w:ascii="Times New Roman"/>
                <w:b/>
                <w:sz w:val="20"/>
              </w:rPr>
            </w:pPr>
          </w:p>
          <w:p>
            <w:pPr>
              <w:pStyle w:val="TableParagraph"/>
              <w:ind w:left="216" w:right="164" w:hanging="48"/>
              <w:rPr>
                <w:rFonts w:ascii="Arial"/>
                <w:b/>
                <w:sz w:val="20"/>
              </w:rPr>
            </w:pPr>
            <w:r>
              <w:rPr>
                <w:rFonts w:ascii="Arial"/>
                <w:b/>
                <w:spacing w:val="-6"/>
                <w:sz w:val="20"/>
              </w:rPr>
              <w:t>SP </w:t>
            </w:r>
            <w:r>
              <w:rPr>
                <w:rFonts w:ascii="Arial"/>
                <w:b/>
                <w:spacing w:val="-10"/>
                <w:sz w:val="20"/>
              </w:rPr>
              <w:t>M</w:t>
            </w:r>
          </w:p>
        </w:tc>
        <w:tc>
          <w:tcPr>
            <w:tcW w:w="525" w:type="dxa"/>
            <w:vMerge w:val="restart"/>
          </w:tcPr>
          <w:p>
            <w:pPr>
              <w:pStyle w:val="TableParagraph"/>
              <w:spacing w:before="9"/>
              <w:rPr>
                <w:rFonts w:ascii="Times New Roman"/>
                <w:b/>
                <w:sz w:val="20"/>
              </w:rPr>
            </w:pPr>
          </w:p>
          <w:p>
            <w:pPr>
              <w:pStyle w:val="TableParagraph"/>
              <w:ind w:left="183" w:right="152" w:hanging="28"/>
              <w:rPr>
                <w:rFonts w:ascii="Arial"/>
                <w:b/>
                <w:sz w:val="20"/>
              </w:rPr>
            </w:pPr>
            <w:r>
              <w:rPr>
                <w:rFonts w:ascii="Arial"/>
                <w:b/>
                <w:spacing w:val="-6"/>
                <w:sz w:val="20"/>
              </w:rPr>
              <w:t>IK </w:t>
            </w:r>
            <w:r>
              <w:rPr>
                <w:rFonts w:ascii="Arial"/>
                <w:b/>
                <w:spacing w:val="-10"/>
                <w:sz w:val="20"/>
              </w:rPr>
              <w:t>K</w:t>
            </w:r>
          </w:p>
        </w:tc>
        <w:tc>
          <w:tcPr>
            <w:tcW w:w="4700" w:type="dxa"/>
            <w:gridSpan w:val="4"/>
          </w:tcPr>
          <w:p>
            <w:pPr>
              <w:pStyle w:val="TableParagraph"/>
              <w:spacing w:before="1"/>
              <w:rPr>
                <w:rFonts w:ascii="Times New Roman"/>
                <w:b/>
                <w:sz w:val="20"/>
              </w:rPr>
            </w:pPr>
          </w:p>
          <w:p>
            <w:pPr>
              <w:pStyle w:val="TableParagraph"/>
              <w:spacing w:line="211" w:lineRule="exact"/>
              <w:ind w:left="815"/>
              <w:rPr>
                <w:rFonts w:ascii="Arial"/>
                <w:b/>
                <w:sz w:val="20"/>
              </w:rPr>
            </w:pPr>
            <w:r>
              <w:rPr>
                <w:rFonts w:ascii="Arial"/>
                <w:b/>
                <w:sz w:val="20"/>
              </w:rPr>
              <w:t>Target</w:t>
            </w:r>
            <w:r>
              <w:rPr>
                <w:rFonts w:ascii="Arial"/>
                <w:b/>
                <w:spacing w:val="-3"/>
                <w:sz w:val="20"/>
              </w:rPr>
              <w:t> </w:t>
            </w:r>
            <w:r>
              <w:rPr>
                <w:rFonts w:ascii="Arial"/>
                <w:b/>
                <w:sz w:val="20"/>
              </w:rPr>
              <w:t>Renstra</w:t>
            </w:r>
            <w:r>
              <w:rPr>
                <w:rFonts w:ascii="Arial"/>
                <w:b/>
                <w:spacing w:val="-3"/>
                <w:sz w:val="20"/>
              </w:rPr>
              <w:t> </w:t>
            </w:r>
            <w:r>
              <w:rPr>
                <w:rFonts w:ascii="Arial"/>
                <w:b/>
                <w:sz w:val="20"/>
              </w:rPr>
              <w:t>Prangkat</w:t>
            </w:r>
            <w:r>
              <w:rPr>
                <w:rFonts w:ascii="Arial"/>
                <w:b/>
                <w:spacing w:val="-2"/>
                <w:sz w:val="20"/>
              </w:rPr>
              <w:t> Daerah</w:t>
            </w:r>
          </w:p>
        </w:tc>
        <w:tc>
          <w:tcPr>
            <w:tcW w:w="1815" w:type="dxa"/>
            <w:gridSpan w:val="2"/>
          </w:tcPr>
          <w:p>
            <w:pPr>
              <w:pStyle w:val="TableParagraph"/>
              <w:spacing w:line="228" w:lineRule="exact"/>
              <w:ind w:left="508" w:right="444" w:hanging="76"/>
              <w:rPr>
                <w:rFonts w:ascii="Arial"/>
                <w:b/>
                <w:sz w:val="20"/>
              </w:rPr>
            </w:pPr>
            <w:r>
              <w:rPr>
                <w:rFonts w:ascii="Arial"/>
                <w:b/>
                <w:spacing w:val="-2"/>
                <w:sz w:val="20"/>
              </w:rPr>
              <w:t>Realisasi/ Capaian</w:t>
            </w:r>
          </w:p>
        </w:tc>
        <w:tc>
          <w:tcPr>
            <w:tcW w:w="2226" w:type="dxa"/>
            <w:gridSpan w:val="2"/>
          </w:tcPr>
          <w:p>
            <w:pPr>
              <w:pStyle w:val="TableParagraph"/>
              <w:spacing w:before="1"/>
              <w:rPr>
                <w:rFonts w:ascii="Times New Roman"/>
                <w:b/>
                <w:sz w:val="20"/>
              </w:rPr>
            </w:pPr>
          </w:p>
          <w:p>
            <w:pPr>
              <w:pStyle w:val="TableParagraph"/>
              <w:spacing w:line="211" w:lineRule="exact"/>
              <w:ind w:left="685"/>
              <w:rPr>
                <w:rFonts w:ascii="Arial"/>
                <w:b/>
                <w:sz w:val="20"/>
              </w:rPr>
            </w:pPr>
            <w:r>
              <w:rPr>
                <w:rFonts w:ascii="Arial"/>
                <w:b/>
                <w:spacing w:val="-2"/>
                <w:sz w:val="20"/>
              </w:rPr>
              <w:t>Proyeksi</w:t>
            </w:r>
          </w:p>
        </w:tc>
        <w:tc>
          <w:tcPr>
            <w:tcW w:w="905" w:type="dxa"/>
            <w:vMerge w:val="restart"/>
          </w:tcPr>
          <w:p>
            <w:pPr>
              <w:pStyle w:val="TableParagraph"/>
              <w:spacing w:before="11"/>
              <w:ind w:left="111" w:right="122" w:hanging="5"/>
              <w:jc w:val="center"/>
              <w:rPr>
                <w:rFonts w:ascii="Arial"/>
                <w:b/>
                <w:sz w:val="20"/>
              </w:rPr>
            </w:pPr>
            <w:r>
              <w:rPr>
                <w:rFonts w:ascii="Arial"/>
                <w:b/>
                <w:spacing w:val="-2"/>
                <w:sz w:val="20"/>
              </w:rPr>
              <w:t>Catata </w:t>
            </w:r>
            <w:r>
              <w:rPr>
                <w:rFonts w:ascii="Arial"/>
                <w:b/>
                <w:spacing w:val="-10"/>
                <w:sz w:val="20"/>
              </w:rPr>
              <w:t>n </w:t>
            </w:r>
            <w:r>
              <w:rPr>
                <w:rFonts w:ascii="Arial"/>
                <w:b/>
                <w:spacing w:val="-2"/>
                <w:sz w:val="20"/>
              </w:rPr>
              <w:t>Analisi</w:t>
            </w:r>
          </w:p>
          <w:p>
            <w:pPr>
              <w:pStyle w:val="TableParagraph"/>
              <w:spacing w:line="207" w:lineRule="exact" w:before="2"/>
              <w:ind w:right="14"/>
              <w:jc w:val="center"/>
              <w:rPr>
                <w:rFonts w:ascii="Arial"/>
                <w:b/>
                <w:sz w:val="20"/>
              </w:rPr>
            </w:pPr>
            <w:r>
              <w:rPr>
                <w:rFonts w:ascii="Arial"/>
                <w:b/>
                <w:spacing w:val="-10"/>
                <w:sz w:val="20"/>
              </w:rPr>
              <w:t>s</w:t>
            </w:r>
          </w:p>
        </w:tc>
      </w:tr>
      <w:tr>
        <w:trPr>
          <w:trHeight w:val="458" w:hRule="atLeast"/>
        </w:trPr>
        <w:tc>
          <w:tcPr>
            <w:tcW w:w="457" w:type="dxa"/>
            <w:vMerge/>
            <w:tcBorders>
              <w:top w:val="nil"/>
            </w:tcBorders>
          </w:tcPr>
          <w:p>
            <w:pPr>
              <w:rPr>
                <w:sz w:val="2"/>
                <w:szCs w:val="2"/>
              </w:rPr>
            </w:pPr>
          </w:p>
        </w:tc>
        <w:tc>
          <w:tcPr>
            <w:tcW w:w="5223" w:type="dxa"/>
            <w:gridSpan w:val="2"/>
            <w:vMerge/>
            <w:tcBorders>
              <w:top w:val="nil"/>
            </w:tcBorders>
          </w:tcPr>
          <w:p>
            <w:pPr>
              <w:rPr>
                <w:sz w:val="2"/>
                <w:szCs w:val="2"/>
              </w:rPr>
            </w:pPr>
          </w:p>
        </w:tc>
        <w:tc>
          <w:tcPr>
            <w:tcW w:w="609" w:type="dxa"/>
            <w:vMerge/>
            <w:tcBorders>
              <w:top w:val="nil"/>
            </w:tcBorders>
          </w:tcPr>
          <w:p>
            <w:pPr>
              <w:rPr>
                <w:sz w:val="2"/>
                <w:szCs w:val="2"/>
              </w:rPr>
            </w:pPr>
          </w:p>
        </w:tc>
        <w:tc>
          <w:tcPr>
            <w:tcW w:w="525" w:type="dxa"/>
            <w:vMerge/>
            <w:tcBorders>
              <w:top w:val="nil"/>
            </w:tcBorders>
          </w:tcPr>
          <w:p>
            <w:pPr>
              <w:rPr>
                <w:sz w:val="2"/>
                <w:szCs w:val="2"/>
              </w:rPr>
            </w:pPr>
          </w:p>
        </w:tc>
        <w:tc>
          <w:tcPr>
            <w:tcW w:w="613" w:type="dxa"/>
          </w:tcPr>
          <w:p>
            <w:pPr>
              <w:pStyle w:val="TableParagraph"/>
              <w:spacing w:line="229" w:lineRule="exact"/>
              <w:ind w:left="6" w:right="3"/>
              <w:jc w:val="center"/>
              <w:rPr>
                <w:rFonts w:ascii="Arial"/>
                <w:b/>
                <w:sz w:val="20"/>
              </w:rPr>
            </w:pPr>
            <w:r>
              <w:rPr>
                <w:rFonts w:ascii="Arial"/>
                <w:b/>
                <w:spacing w:val="-5"/>
                <w:sz w:val="20"/>
              </w:rPr>
              <w:t>202</w:t>
            </w:r>
          </w:p>
          <w:p>
            <w:pPr>
              <w:pStyle w:val="TableParagraph"/>
              <w:spacing w:line="207" w:lineRule="exact" w:before="2"/>
              <w:ind w:left="3" w:right="6"/>
              <w:jc w:val="center"/>
              <w:rPr>
                <w:rFonts w:ascii="Arial"/>
                <w:b/>
                <w:sz w:val="20"/>
              </w:rPr>
            </w:pPr>
            <w:r>
              <w:rPr>
                <w:rFonts w:ascii="Arial"/>
                <w:b/>
                <w:spacing w:val="-10"/>
                <w:sz w:val="20"/>
              </w:rPr>
              <w:t>3</w:t>
            </w:r>
          </w:p>
        </w:tc>
        <w:tc>
          <w:tcPr>
            <w:tcW w:w="1365" w:type="dxa"/>
          </w:tcPr>
          <w:p>
            <w:pPr>
              <w:pStyle w:val="TableParagraph"/>
              <w:spacing w:before="1"/>
              <w:rPr>
                <w:rFonts w:ascii="Times New Roman"/>
                <w:b/>
                <w:sz w:val="20"/>
              </w:rPr>
            </w:pPr>
          </w:p>
          <w:p>
            <w:pPr>
              <w:pStyle w:val="TableParagraph"/>
              <w:spacing w:line="207" w:lineRule="exact"/>
              <w:ind w:left="1"/>
              <w:jc w:val="center"/>
              <w:rPr>
                <w:rFonts w:ascii="Arial"/>
                <w:b/>
                <w:sz w:val="20"/>
              </w:rPr>
            </w:pPr>
            <w:r>
              <w:rPr>
                <w:rFonts w:ascii="Arial"/>
                <w:b/>
                <w:spacing w:val="-4"/>
                <w:sz w:val="20"/>
              </w:rPr>
              <w:t>2024</w:t>
            </w:r>
          </w:p>
        </w:tc>
        <w:tc>
          <w:tcPr>
            <w:tcW w:w="1361" w:type="dxa"/>
          </w:tcPr>
          <w:p>
            <w:pPr>
              <w:pStyle w:val="TableParagraph"/>
              <w:spacing w:before="1"/>
              <w:rPr>
                <w:rFonts w:ascii="Times New Roman"/>
                <w:b/>
                <w:sz w:val="20"/>
              </w:rPr>
            </w:pPr>
          </w:p>
          <w:p>
            <w:pPr>
              <w:pStyle w:val="TableParagraph"/>
              <w:spacing w:line="207" w:lineRule="exact"/>
              <w:ind w:left="449"/>
              <w:rPr>
                <w:rFonts w:ascii="Arial"/>
                <w:b/>
                <w:sz w:val="20"/>
              </w:rPr>
            </w:pPr>
            <w:r>
              <w:rPr>
                <w:rFonts w:ascii="Arial"/>
                <w:b/>
                <w:spacing w:val="-4"/>
                <w:sz w:val="20"/>
              </w:rPr>
              <w:t>2025</w:t>
            </w:r>
          </w:p>
        </w:tc>
        <w:tc>
          <w:tcPr>
            <w:tcW w:w="1361" w:type="dxa"/>
          </w:tcPr>
          <w:p>
            <w:pPr>
              <w:pStyle w:val="TableParagraph"/>
              <w:spacing w:before="1"/>
              <w:rPr>
                <w:rFonts w:ascii="Times New Roman"/>
                <w:b/>
                <w:sz w:val="20"/>
              </w:rPr>
            </w:pPr>
          </w:p>
          <w:p>
            <w:pPr>
              <w:pStyle w:val="TableParagraph"/>
              <w:spacing w:line="207" w:lineRule="exact"/>
              <w:ind w:left="448"/>
              <w:rPr>
                <w:rFonts w:ascii="Arial"/>
                <w:b/>
                <w:sz w:val="20"/>
              </w:rPr>
            </w:pPr>
            <w:r>
              <w:rPr>
                <w:rFonts w:ascii="Arial"/>
                <w:b/>
                <w:spacing w:val="-4"/>
                <w:sz w:val="20"/>
              </w:rPr>
              <w:t>2026</w:t>
            </w:r>
          </w:p>
        </w:tc>
        <w:tc>
          <w:tcPr>
            <w:tcW w:w="910" w:type="dxa"/>
          </w:tcPr>
          <w:p>
            <w:pPr>
              <w:pStyle w:val="TableParagraph"/>
              <w:spacing w:before="1"/>
              <w:rPr>
                <w:rFonts w:ascii="Times New Roman"/>
                <w:b/>
                <w:sz w:val="20"/>
              </w:rPr>
            </w:pPr>
          </w:p>
          <w:p>
            <w:pPr>
              <w:pStyle w:val="TableParagraph"/>
              <w:spacing w:line="207" w:lineRule="exact"/>
              <w:ind w:left="224"/>
              <w:rPr>
                <w:rFonts w:ascii="Arial"/>
                <w:b/>
                <w:sz w:val="20"/>
              </w:rPr>
            </w:pPr>
            <w:r>
              <w:rPr>
                <w:rFonts w:ascii="Arial"/>
                <w:b/>
                <w:spacing w:val="-4"/>
                <w:sz w:val="20"/>
              </w:rPr>
              <w:t>2023</w:t>
            </w:r>
          </w:p>
        </w:tc>
        <w:tc>
          <w:tcPr>
            <w:tcW w:w="905" w:type="dxa"/>
          </w:tcPr>
          <w:p>
            <w:pPr>
              <w:pStyle w:val="TableParagraph"/>
              <w:spacing w:before="1"/>
              <w:rPr>
                <w:rFonts w:ascii="Times New Roman"/>
                <w:b/>
                <w:sz w:val="20"/>
              </w:rPr>
            </w:pPr>
          </w:p>
          <w:p>
            <w:pPr>
              <w:pStyle w:val="TableParagraph"/>
              <w:spacing w:line="207" w:lineRule="exact"/>
              <w:ind w:left="222"/>
              <w:rPr>
                <w:rFonts w:ascii="Arial"/>
                <w:b/>
                <w:sz w:val="20"/>
              </w:rPr>
            </w:pPr>
            <w:r>
              <w:rPr>
                <w:rFonts w:ascii="Arial"/>
                <w:b/>
                <w:spacing w:val="-4"/>
                <w:sz w:val="20"/>
              </w:rPr>
              <w:t>2024</w:t>
            </w:r>
          </w:p>
        </w:tc>
        <w:tc>
          <w:tcPr>
            <w:tcW w:w="1113" w:type="dxa"/>
          </w:tcPr>
          <w:p>
            <w:pPr>
              <w:pStyle w:val="TableParagraph"/>
              <w:spacing w:before="1"/>
              <w:rPr>
                <w:rFonts w:ascii="Times New Roman"/>
                <w:b/>
                <w:sz w:val="20"/>
              </w:rPr>
            </w:pPr>
          </w:p>
          <w:p>
            <w:pPr>
              <w:pStyle w:val="TableParagraph"/>
              <w:spacing w:line="207" w:lineRule="exact"/>
              <w:ind w:left="321"/>
              <w:rPr>
                <w:rFonts w:ascii="Arial"/>
                <w:b/>
                <w:sz w:val="20"/>
              </w:rPr>
            </w:pPr>
            <w:r>
              <w:rPr>
                <w:rFonts w:ascii="Arial"/>
                <w:b/>
                <w:spacing w:val="-4"/>
                <w:sz w:val="20"/>
              </w:rPr>
              <w:t>2025</w:t>
            </w:r>
          </w:p>
        </w:tc>
        <w:tc>
          <w:tcPr>
            <w:tcW w:w="1113" w:type="dxa"/>
          </w:tcPr>
          <w:p>
            <w:pPr>
              <w:pStyle w:val="TableParagraph"/>
              <w:spacing w:before="1"/>
              <w:rPr>
                <w:rFonts w:ascii="Times New Roman"/>
                <w:b/>
                <w:sz w:val="20"/>
              </w:rPr>
            </w:pPr>
          </w:p>
          <w:p>
            <w:pPr>
              <w:pStyle w:val="TableParagraph"/>
              <w:spacing w:line="207" w:lineRule="exact"/>
              <w:ind w:left="320"/>
              <w:rPr>
                <w:rFonts w:ascii="Arial"/>
                <w:b/>
                <w:sz w:val="20"/>
              </w:rPr>
            </w:pPr>
            <w:r>
              <w:rPr>
                <w:rFonts w:ascii="Arial"/>
                <w:b/>
                <w:spacing w:val="-4"/>
                <w:sz w:val="20"/>
              </w:rPr>
              <w:t>2026</w:t>
            </w:r>
          </w:p>
        </w:tc>
        <w:tc>
          <w:tcPr>
            <w:tcW w:w="905" w:type="dxa"/>
            <w:vMerge/>
            <w:tcBorders>
              <w:top w:val="nil"/>
            </w:tcBorders>
          </w:tcPr>
          <w:p>
            <w:pPr>
              <w:rPr>
                <w:sz w:val="2"/>
                <w:szCs w:val="2"/>
              </w:rPr>
            </w:pPr>
          </w:p>
        </w:tc>
      </w:tr>
      <w:tr>
        <w:trPr>
          <w:trHeight w:val="690" w:hRule="atLeast"/>
        </w:trPr>
        <w:tc>
          <w:tcPr>
            <w:tcW w:w="457" w:type="dxa"/>
          </w:tcPr>
          <w:p>
            <w:pPr>
              <w:pStyle w:val="TableParagraph"/>
              <w:rPr>
                <w:rFonts w:ascii="Times New Roman"/>
                <w:sz w:val="20"/>
              </w:rPr>
            </w:pPr>
          </w:p>
        </w:tc>
        <w:tc>
          <w:tcPr>
            <w:tcW w:w="5223" w:type="dxa"/>
            <w:gridSpan w:val="2"/>
          </w:tcPr>
          <w:p>
            <w:pPr>
              <w:pStyle w:val="TableParagraph"/>
              <w:spacing w:before="4"/>
              <w:ind w:left="426"/>
              <w:rPr>
                <w:rFonts w:ascii="Arial"/>
                <w:i/>
                <w:sz w:val="20"/>
              </w:rPr>
            </w:pPr>
            <w:r>
              <w:rPr>
                <w:rFonts w:ascii="Arial"/>
                <w:i/>
                <w:sz w:val="20"/>
              </w:rPr>
              <w:t>Jumlah Kegiatan pengendalian dan pengawasan penyediaan</w:t>
            </w:r>
            <w:r>
              <w:rPr>
                <w:rFonts w:ascii="Arial"/>
                <w:i/>
                <w:spacing w:val="-9"/>
                <w:sz w:val="20"/>
              </w:rPr>
              <w:t> </w:t>
            </w:r>
            <w:r>
              <w:rPr>
                <w:rFonts w:ascii="Arial"/>
                <w:i/>
                <w:sz w:val="20"/>
              </w:rPr>
              <w:t>dan</w:t>
            </w:r>
            <w:r>
              <w:rPr>
                <w:rFonts w:ascii="Arial"/>
                <w:i/>
                <w:spacing w:val="-5"/>
                <w:sz w:val="20"/>
              </w:rPr>
              <w:t> </w:t>
            </w:r>
            <w:r>
              <w:rPr>
                <w:rFonts w:ascii="Arial"/>
                <w:i/>
                <w:sz w:val="20"/>
              </w:rPr>
              <w:t>peredaran</w:t>
            </w:r>
            <w:r>
              <w:rPr>
                <w:rFonts w:ascii="Arial"/>
                <w:i/>
                <w:spacing w:val="-5"/>
                <w:sz w:val="20"/>
              </w:rPr>
              <w:t> </w:t>
            </w:r>
            <w:r>
              <w:rPr>
                <w:rFonts w:ascii="Arial"/>
                <w:i/>
                <w:sz w:val="20"/>
              </w:rPr>
              <w:t>Benih</w:t>
            </w:r>
            <w:r>
              <w:rPr>
                <w:rFonts w:ascii="Arial"/>
                <w:i/>
                <w:spacing w:val="-9"/>
                <w:sz w:val="20"/>
              </w:rPr>
              <w:t> </w:t>
            </w:r>
            <w:r>
              <w:rPr>
                <w:rFonts w:ascii="Arial"/>
                <w:i/>
                <w:sz w:val="20"/>
              </w:rPr>
              <w:t>/</w:t>
            </w:r>
            <w:r>
              <w:rPr>
                <w:rFonts w:ascii="Arial"/>
                <w:i/>
                <w:spacing w:val="-5"/>
                <w:sz w:val="20"/>
              </w:rPr>
              <w:t> </w:t>
            </w:r>
            <w:r>
              <w:rPr>
                <w:rFonts w:ascii="Arial"/>
                <w:i/>
                <w:sz w:val="20"/>
              </w:rPr>
              <w:t>Bibit</w:t>
            </w:r>
            <w:r>
              <w:rPr>
                <w:rFonts w:ascii="Arial"/>
                <w:i/>
                <w:spacing w:val="-5"/>
                <w:sz w:val="20"/>
              </w:rPr>
              <w:t> </w:t>
            </w:r>
            <w:r>
              <w:rPr>
                <w:rFonts w:ascii="Arial"/>
                <w:i/>
                <w:sz w:val="20"/>
              </w:rPr>
              <w:t>Ternak</w:t>
            </w:r>
            <w:r>
              <w:rPr>
                <w:rFonts w:ascii="Arial"/>
                <w:i/>
                <w:spacing w:val="-5"/>
                <w:sz w:val="20"/>
              </w:rPr>
              <w:t> </w:t>
            </w:r>
            <w:r>
              <w:rPr>
                <w:rFonts w:ascii="Arial"/>
                <w:i/>
                <w:sz w:val="20"/>
              </w:rPr>
              <w:t>dan</w:t>
            </w:r>
          </w:p>
          <w:p>
            <w:pPr>
              <w:pStyle w:val="TableParagraph"/>
              <w:spacing w:line="207" w:lineRule="exact"/>
              <w:ind w:left="426"/>
              <w:rPr>
                <w:rFonts w:ascii="Arial"/>
                <w:i/>
                <w:sz w:val="20"/>
              </w:rPr>
            </w:pPr>
            <w:r>
              <w:rPr>
                <w:rFonts w:ascii="Arial"/>
                <w:i/>
                <w:sz w:val="20"/>
              </w:rPr>
              <w:t>Hijauan</w:t>
            </w:r>
            <w:r>
              <w:rPr>
                <w:rFonts w:ascii="Arial"/>
                <w:i/>
                <w:spacing w:val="-3"/>
                <w:sz w:val="20"/>
              </w:rPr>
              <w:t> </w:t>
            </w:r>
            <w:r>
              <w:rPr>
                <w:rFonts w:ascii="Arial"/>
                <w:i/>
                <w:sz w:val="20"/>
              </w:rPr>
              <w:t>Pakan</w:t>
            </w:r>
            <w:r>
              <w:rPr>
                <w:rFonts w:ascii="Arial"/>
                <w:i/>
                <w:spacing w:val="-2"/>
                <w:sz w:val="20"/>
              </w:rPr>
              <w:t> </w:t>
            </w:r>
            <w:r>
              <w:rPr>
                <w:rFonts w:ascii="Arial"/>
                <w:i/>
                <w:sz w:val="20"/>
              </w:rPr>
              <w:t>Ternak</w:t>
            </w:r>
            <w:r>
              <w:rPr>
                <w:rFonts w:ascii="Arial"/>
                <w:i/>
                <w:spacing w:val="-6"/>
                <w:sz w:val="20"/>
              </w:rPr>
              <w:t> </w:t>
            </w:r>
            <w:r>
              <w:rPr>
                <w:rFonts w:ascii="Arial"/>
                <w:i/>
                <w:spacing w:val="-2"/>
                <w:sz w:val="20"/>
              </w:rPr>
              <w:t>(Kali)</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before="4"/>
              <w:ind w:right="300"/>
              <w:jc w:val="right"/>
              <w:rPr>
                <w:sz w:val="20"/>
              </w:rPr>
            </w:pPr>
            <w:r>
              <w:rPr>
                <w:spacing w:val="-5"/>
                <w:sz w:val="20"/>
              </w:rPr>
              <w:t>12</w:t>
            </w:r>
          </w:p>
        </w:tc>
        <w:tc>
          <w:tcPr>
            <w:tcW w:w="1361" w:type="dxa"/>
          </w:tcPr>
          <w:p>
            <w:pPr>
              <w:pStyle w:val="TableParagraph"/>
              <w:spacing w:before="4"/>
              <w:ind w:right="299"/>
              <w:jc w:val="right"/>
              <w:rPr>
                <w:sz w:val="20"/>
              </w:rPr>
            </w:pPr>
            <w:r>
              <w:rPr>
                <w:spacing w:val="-5"/>
                <w:sz w:val="20"/>
              </w:rPr>
              <w:t>12</w:t>
            </w:r>
          </w:p>
        </w:tc>
        <w:tc>
          <w:tcPr>
            <w:tcW w:w="1361" w:type="dxa"/>
          </w:tcPr>
          <w:p>
            <w:pPr>
              <w:pStyle w:val="TableParagraph"/>
              <w:spacing w:before="4"/>
              <w:ind w:right="300"/>
              <w:jc w:val="right"/>
              <w:rPr>
                <w:sz w:val="20"/>
              </w:rPr>
            </w:pPr>
            <w:r>
              <w:rPr>
                <w:spacing w:val="-5"/>
                <w:sz w:val="20"/>
              </w:rPr>
              <w:t>12</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before="4"/>
              <w:ind w:right="168"/>
              <w:jc w:val="right"/>
              <w:rPr>
                <w:sz w:val="20"/>
              </w:rPr>
            </w:pPr>
            <w:r>
              <w:rPr>
                <w:spacing w:val="-5"/>
                <w:sz w:val="20"/>
              </w:rPr>
              <w:t>12</w:t>
            </w:r>
          </w:p>
        </w:tc>
        <w:tc>
          <w:tcPr>
            <w:tcW w:w="1113" w:type="dxa"/>
          </w:tcPr>
          <w:p>
            <w:pPr>
              <w:pStyle w:val="TableParagraph"/>
              <w:spacing w:before="4"/>
              <w:ind w:right="169"/>
              <w:jc w:val="right"/>
              <w:rPr>
                <w:sz w:val="20"/>
              </w:rPr>
            </w:pPr>
            <w:r>
              <w:rPr>
                <w:spacing w:val="-5"/>
                <w:sz w:val="20"/>
              </w:rPr>
              <w:t>12</w:t>
            </w:r>
          </w:p>
        </w:tc>
        <w:tc>
          <w:tcPr>
            <w:tcW w:w="905" w:type="dxa"/>
          </w:tcPr>
          <w:p>
            <w:pPr>
              <w:pStyle w:val="TableParagraph"/>
              <w:rPr>
                <w:rFonts w:ascii="Times New Roman"/>
                <w:sz w:val="20"/>
              </w:rPr>
            </w:pPr>
          </w:p>
        </w:tc>
      </w:tr>
      <w:tr>
        <w:trPr>
          <w:trHeight w:val="461" w:hRule="atLeast"/>
        </w:trPr>
        <w:tc>
          <w:tcPr>
            <w:tcW w:w="457" w:type="dxa"/>
          </w:tcPr>
          <w:p>
            <w:pPr>
              <w:pStyle w:val="TableParagraph"/>
              <w:rPr>
                <w:rFonts w:ascii="Times New Roman"/>
                <w:sz w:val="20"/>
              </w:rPr>
            </w:pPr>
          </w:p>
        </w:tc>
        <w:tc>
          <w:tcPr>
            <w:tcW w:w="304" w:type="dxa"/>
            <w:tcBorders>
              <w:right w:val="nil"/>
            </w:tcBorders>
          </w:tcPr>
          <w:p>
            <w:pPr>
              <w:pStyle w:val="TableParagraph"/>
              <w:spacing w:before="3"/>
              <w:ind w:right="9"/>
              <w:jc w:val="center"/>
              <w:rPr>
                <w:sz w:val="20"/>
              </w:rPr>
            </w:pPr>
            <w:r>
              <w:rPr>
                <w:spacing w:val="-10"/>
                <w:sz w:val="20"/>
              </w:rPr>
              <w:t>-</w:t>
            </w:r>
          </w:p>
        </w:tc>
        <w:tc>
          <w:tcPr>
            <w:tcW w:w="4919" w:type="dxa"/>
            <w:tcBorders>
              <w:left w:val="nil"/>
            </w:tcBorders>
          </w:tcPr>
          <w:p>
            <w:pPr>
              <w:pStyle w:val="TableParagraph"/>
              <w:spacing w:line="228" w:lineRule="exact"/>
              <w:ind w:left="127"/>
              <w:rPr>
                <w:sz w:val="20"/>
              </w:rPr>
            </w:pPr>
            <w:r>
              <w:rPr>
                <w:sz w:val="20"/>
              </w:rPr>
              <w:t>Persentase</w:t>
            </w:r>
            <w:r>
              <w:rPr>
                <w:spacing w:val="-8"/>
                <w:sz w:val="20"/>
              </w:rPr>
              <w:t> </w:t>
            </w:r>
            <w:r>
              <w:rPr>
                <w:sz w:val="20"/>
              </w:rPr>
              <w:t>peningkatan</w:t>
            </w:r>
            <w:r>
              <w:rPr>
                <w:spacing w:val="-8"/>
                <w:sz w:val="20"/>
              </w:rPr>
              <w:t> </w:t>
            </w:r>
            <w:r>
              <w:rPr>
                <w:sz w:val="20"/>
              </w:rPr>
              <w:t>unit</w:t>
            </w:r>
            <w:r>
              <w:rPr>
                <w:spacing w:val="-11"/>
                <w:sz w:val="20"/>
              </w:rPr>
              <w:t> </w:t>
            </w:r>
            <w:r>
              <w:rPr>
                <w:sz w:val="20"/>
              </w:rPr>
              <w:t>usaha</w:t>
            </w:r>
            <w:r>
              <w:rPr>
                <w:spacing w:val="-8"/>
                <w:sz w:val="20"/>
              </w:rPr>
              <w:t> </w:t>
            </w:r>
            <w:r>
              <w:rPr>
                <w:sz w:val="20"/>
              </w:rPr>
              <w:t>pengecer</w:t>
            </w:r>
            <w:r>
              <w:rPr>
                <w:spacing w:val="-10"/>
                <w:sz w:val="20"/>
              </w:rPr>
              <w:t> </w:t>
            </w:r>
            <w:r>
              <w:rPr>
                <w:sz w:val="20"/>
              </w:rPr>
              <w:t>obat hewan yang memiliki izin (%)</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before="3"/>
              <w:ind w:right="299"/>
              <w:jc w:val="right"/>
              <w:rPr>
                <w:sz w:val="20"/>
              </w:rPr>
            </w:pPr>
            <w:r>
              <w:rPr>
                <w:spacing w:val="-5"/>
                <w:sz w:val="20"/>
              </w:rPr>
              <w:t>100</w:t>
            </w:r>
          </w:p>
        </w:tc>
        <w:tc>
          <w:tcPr>
            <w:tcW w:w="1361" w:type="dxa"/>
          </w:tcPr>
          <w:p>
            <w:pPr>
              <w:pStyle w:val="TableParagraph"/>
              <w:spacing w:before="3"/>
              <w:ind w:right="300"/>
              <w:jc w:val="right"/>
              <w:rPr>
                <w:sz w:val="20"/>
              </w:rPr>
            </w:pPr>
            <w:r>
              <w:rPr>
                <w:spacing w:val="-5"/>
                <w:sz w:val="20"/>
              </w:rPr>
              <w:t>100</w:t>
            </w:r>
          </w:p>
        </w:tc>
        <w:tc>
          <w:tcPr>
            <w:tcW w:w="1361" w:type="dxa"/>
          </w:tcPr>
          <w:p>
            <w:pPr>
              <w:pStyle w:val="TableParagraph"/>
              <w:spacing w:before="3"/>
              <w:ind w:right="301"/>
              <w:jc w:val="right"/>
              <w:rPr>
                <w:sz w:val="20"/>
              </w:rPr>
            </w:pPr>
            <w:r>
              <w:rPr>
                <w:spacing w:val="-5"/>
                <w:sz w:val="20"/>
              </w:rPr>
              <w:t>100</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before="3"/>
              <w:ind w:right="168"/>
              <w:jc w:val="right"/>
              <w:rPr>
                <w:sz w:val="20"/>
              </w:rPr>
            </w:pPr>
            <w:r>
              <w:rPr>
                <w:spacing w:val="-5"/>
                <w:sz w:val="20"/>
              </w:rPr>
              <w:t>100</w:t>
            </w:r>
          </w:p>
        </w:tc>
        <w:tc>
          <w:tcPr>
            <w:tcW w:w="1113" w:type="dxa"/>
          </w:tcPr>
          <w:p>
            <w:pPr>
              <w:pStyle w:val="TableParagraph"/>
              <w:spacing w:before="3"/>
              <w:ind w:right="169"/>
              <w:jc w:val="right"/>
              <w:rPr>
                <w:sz w:val="20"/>
              </w:rPr>
            </w:pPr>
            <w:r>
              <w:rPr>
                <w:spacing w:val="-5"/>
                <w:sz w:val="20"/>
              </w:rPr>
              <w:t>100</w:t>
            </w:r>
          </w:p>
        </w:tc>
        <w:tc>
          <w:tcPr>
            <w:tcW w:w="905" w:type="dxa"/>
          </w:tcPr>
          <w:p>
            <w:pPr>
              <w:pStyle w:val="TableParagraph"/>
              <w:rPr>
                <w:rFonts w:ascii="Times New Roman"/>
                <w:sz w:val="20"/>
              </w:rPr>
            </w:pPr>
          </w:p>
        </w:tc>
      </w:tr>
      <w:tr>
        <w:trPr>
          <w:trHeight w:val="722" w:hRule="atLeast"/>
        </w:trPr>
        <w:tc>
          <w:tcPr>
            <w:tcW w:w="457" w:type="dxa"/>
          </w:tcPr>
          <w:p>
            <w:pPr>
              <w:pStyle w:val="TableParagraph"/>
              <w:rPr>
                <w:rFonts w:ascii="Times New Roman"/>
                <w:sz w:val="20"/>
              </w:rPr>
            </w:pPr>
          </w:p>
        </w:tc>
        <w:tc>
          <w:tcPr>
            <w:tcW w:w="5223" w:type="dxa"/>
            <w:gridSpan w:val="2"/>
          </w:tcPr>
          <w:p>
            <w:pPr>
              <w:pStyle w:val="TableParagraph"/>
              <w:spacing w:before="35"/>
              <w:ind w:left="426"/>
              <w:rPr>
                <w:rFonts w:ascii="Arial"/>
                <w:i/>
                <w:sz w:val="20"/>
              </w:rPr>
            </w:pPr>
            <w:r>
              <w:rPr>
                <w:rFonts w:ascii="Arial"/>
                <w:i/>
                <w:sz w:val="20"/>
              </w:rPr>
              <w:t>Jumlah</w:t>
            </w:r>
            <w:r>
              <w:rPr>
                <w:rFonts w:ascii="Arial"/>
                <w:i/>
                <w:spacing w:val="-11"/>
                <w:sz w:val="20"/>
              </w:rPr>
              <w:t> </w:t>
            </w:r>
            <w:r>
              <w:rPr>
                <w:rFonts w:ascii="Arial"/>
                <w:i/>
                <w:sz w:val="20"/>
              </w:rPr>
              <w:t>laporan</w:t>
            </w:r>
            <w:r>
              <w:rPr>
                <w:rFonts w:ascii="Arial"/>
                <w:i/>
                <w:spacing w:val="-11"/>
                <w:sz w:val="20"/>
              </w:rPr>
              <w:t> </w:t>
            </w:r>
            <w:r>
              <w:rPr>
                <w:rFonts w:ascii="Arial"/>
                <w:i/>
                <w:sz w:val="20"/>
              </w:rPr>
              <w:t>fasilitasi</w:t>
            </w:r>
            <w:r>
              <w:rPr>
                <w:rFonts w:ascii="Arial"/>
                <w:i/>
                <w:spacing w:val="-11"/>
                <w:sz w:val="20"/>
              </w:rPr>
              <w:t> </w:t>
            </w:r>
            <w:r>
              <w:rPr>
                <w:rFonts w:ascii="Arial"/>
                <w:i/>
                <w:sz w:val="20"/>
              </w:rPr>
              <w:t>Pemenuhan</w:t>
            </w:r>
            <w:r>
              <w:rPr>
                <w:rFonts w:ascii="Arial"/>
                <w:i/>
                <w:spacing w:val="-11"/>
                <w:sz w:val="20"/>
              </w:rPr>
              <w:t> </w:t>
            </w:r>
            <w:r>
              <w:rPr>
                <w:rFonts w:ascii="Arial"/>
                <w:i/>
                <w:sz w:val="20"/>
              </w:rPr>
              <w:t>Komitmen Penerbitan Komitmen Penerbitan Izin Usaha</w:t>
            </w:r>
          </w:p>
          <w:p>
            <w:pPr>
              <w:pStyle w:val="TableParagraph"/>
              <w:spacing w:line="207" w:lineRule="exact" w:before="1"/>
              <w:ind w:left="426"/>
              <w:rPr>
                <w:rFonts w:ascii="Arial"/>
                <w:i/>
                <w:sz w:val="20"/>
              </w:rPr>
            </w:pPr>
            <w:r>
              <w:rPr>
                <w:rFonts w:ascii="Arial"/>
                <w:i/>
                <w:sz w:val="20"/>
              </w:rPr>
              <w:t>Pengecer</w:t>
            </w:r>
            <w:r>
              <w:rPr>
                <w:rFonts w:ascii="Arial"/>
                <w:i/>
                <w:spacing w:val="-5"/>
                <w:sz w:val="20"/>
              </w:rPr>
              <w:t> </w:t>
            </w:r>
            <w:r>
              <w:rPr>
                <w:rFonts w:ascii="Arial"/>
                <w:i/>
                <w:sz w:val="20"/>
              </w:rPr>
              <w:t>Obat</w:t>
            </w:r>
            <w:r>
              <w:rPr>
                <w:rFonts w:ascii="Arial"/>
                <w:i/>
                <w:spacing w:val="-3"/>
                <w:sz w:val="20"/>
              </w:rPr>
              <w:t> </w:t>
            </w:r>
            <w:r>
              <w:rPr>
                <w:rFonts w:ascii="Arial"/>
                <w:i/>
                <w:sz w:val="20"/>
              </w:rPr>
              <w:t>Hewan</w:t>
            </w:r>
            <w:r>
              <w:rPr>
                <w:rFonts w:ascii="Arial"/>
                <w:i/>
                <w:spacing w:val="-6"/>
                <w:sz w:val="20"/>
              </w:rPr>
              <w:t> </w:t>
            </w:r>
            <w:r>
              <w:rPr>
                <w:rFonts w:ascii="Arial"/>
                <w:i/>
                <w:spacing w:val="-2"/>
                <w:sz w:val="20"/>
              </w:rPr>
              <w:t>(Laporan)</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line="229" w:lineRule="exact"/>
              <w:ind w:right="299"/>
              <w:jc w:val="right"/>
              <w:rPr>
                <w:sz w:val="20"/>
              </w:rPr>
            </w:pPr>
            <w:r>
              <w:rPr>
                <w:spacing w:val="-10"/>
                <w:sz w:val="20"/>
              </w:rPr>
              <w:t>1</w:t>
            </w:r>
          </w:p>
        </w:tc>
        <w:tc>
          <w:tcPr>
            <w:tcW w:w="1361" w:type="dxa"/>
          </w:tcPr>
          <w:p>
            <w:pPr>
              <w:pStyle w:val="TableParagraph"/>
              <w:spacing w:line="229" w:lineRule="exact"/>
              <w:ind w:right="300"/>
              <w:jc w:val="right"/>
              <w:rPr>
                <w:sz w:val="20"/>
              </w:rPr>
            </w:pPr>
            <w:r>
              <w:rPr>
                <w:spacing w:val="-10"/>
                <w:sz w:val="20"/>
              </w:rPr>
              <w:t>1</w:t>
            </w:r>
          </w:p>
        </w:tc>
        <w:tc>
          <w:tcPr>
            <w:tcW w:w="1361" w:type="dxa"/>
          </w:tcPr>
          <w:p>
            <w:pPr>
              <w:pStyle w:val="TableParagraph"/>
              <w:spacing w:line="229" w:lineRule="exact"/>
              <w:ind w:right="301"/>
              <w:jc w:val="right"/>
              <w:rPr>
                <w:sz w:val="20"/>
              </w:rPr>
            </w:pPr>
            <w:r>
              <w:rPr>
                <w:spacing w:val="-10"/>
                <w:sz w:val="20"/>
              </w:rPr>
              <w:t>1</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line="229" w:lineRule="exact"/>
              <w:ind w:right="168"/>
              <w:jc w:val="right"/>
              <w:rPr>
                <w:sz w:val="20"/>
              </w:rPr>
            </w:pPr>
            <w:r>
              <w:rPr>
                <w:spacing w:val="-10"/>
                <w:sz w:val="20"/>
              </w:rPr>
              <w:t>1</w:t>
            </w:r>
          </w:p>
        </w:tc>
        <w:tc>
          <w:tcPr>
            <w:tcW w:w="1113" w:type="dxa"/>
          </w:tcPr>
          <w:p>
            <w:pPr>
              <w:pStyle w:val="TableParagraph"/>
              <w:spacing w:line="229" w:lineRule="exact"/>
              <w:ind w:right="169"/>
              <w:jc w:val="right"/>
              <w:rPr>
                <w:sz w:val="20"/>
              </w:rPr>
            </w:pPr>
            <w:r>
              <w:rPr>
                <w:spacing w:val="-10"/>
                <w:sz w:val="20"/>
              </w:rPr>
              <w:t>1</w:t>
            </w:r>
          </w:p>
        </w:tc>
        <w:tc>
          <w:tcPr>
            <w:tcW w:w="905" w:type="dxa"/>
          </w:tcPr>
          <w:p>
            <w:pPr>
              <w:pStyle w:val="TableParagraph"/>
              <w:rPr>
                <w:rFonts w:ascii="Times New Roman"/>
                <w:sz w:val="20"/>
              </w:rPr>
            </w:pPr>
          </w:p>
        </w:tc>
      </w:tr>
      <w:tr>
        <w:trPr>
          <w:trHeight w:val="285" w:hRule="atLeast"/>
        </w:trPr>
        <w:tc>
          <w:tcPr>
            <w:tcW w:w="457" w:type="dxa"/>
          </w:tcPr>
          <w:p>
            <w:pPr>
              <w:pStyle w:val="TableParagraph"/>
              <w:rPr>
                <w:rFonts w:ascii="Times New Roman"/>
                <w:sz w:val="20"/>
              </w:rPr>
            </w:pPr>
          </w:p>
        </w:tc>
        <w:tc>
          <w:tcPr>
            <w:tcW w:w="304" w:type="dxa"/>
            <w:tcBorders>
              <w:right w:val="nil"/>
            </w:tcBorders>
          </w:tcPr>
          <w:p>
            <w:pPr>
              <w:pStyle w:val="TableParagraph"/>
              <w:spacing w:line="211" w:lineRule="exact" w:before="55"/>
              <w:ind w:right="9"/>
              <w:jc w:val="center"/>
              <w:rPr>
                <w:sz w:val="20"/>
              </w:rPr>
            </w:pPr>
            <w:r>
              <w:rPr>
                <w:spacing w:val="-10"/>
                <w:sz w:val="20"/>
              </w:rPr>
              <w:t>-</w:t>
            </w:r>
          </w:p>
        </w:tc>
        <w:tc>
          <w:tcPr>
            <w:tcW w:w="4919" w:type="dxa"/>
            <w:tcBorders>
              <w:left w:val="nil"/>
            </w:tcBorders>
          </w:tcPr>
          <w:p>
            <w:pPr>
              <w:pStyle w:val="TableParagraph"/>
              <w:spacing w:line="211" w:lineRule="exact" w:before="55"/>
              <w:ind w:left="127"/>
              <w:rPr>
                <w:sz w:val="20"/>
              </w:rPr>
            </w:pPr>
            <w:r>
              <w:rPr>
                <w:sz w:val="20"/>
              </w:rPr>
              <w:t>Indeks</w:t>
            </w:r>
            <w:r>
              <w:rPr>
                <w:spacing w:val="-4"/>
                <w:sz w:val="20"/>
              </w:rPr>
              <w:t> </w:t>
            </w:r>
            <w:r>
              <w:rPr>
                <w:sz w:val="20"/>
              </w:rPr>
              <w:t>kepuasan</w:t>
            </w:r>
            <w:r>
              <w:rPr>
                <w:spacing w:val="-4"/>
                <w:sz w:val="20"/>
              </w:rPr>
              <w:t> </w:t>
            </w:r>
            <w:r>
              <w:rPr>
                <w:sz w:val="20"/>
              </w:rPr>
              <w:t>pelayanan</w:t>
            </w:r>
            <w:r>
              <w:rPr>
                <w:spacing w:val="-4"/>
                <w:sz w:val="20"/>
              </w:rPr>
              <w:t> </w:t>
            </w:r>
            <w:r>
              <w:rPr>
                <w:sz w:val="20"/>
              </w:rPr>
              <w:t>RPH</w:t>
            </w:r>
            <w:r>
              <w:rPr>
                <w:spacing w:val="-3"/>
                <w:sz w:val="20"/>
              </w:rPr>
              <w:t> </w:t>
            </w:r>
            <w:r>
              <w:rPr>
                <w:spacing w:val="-4"/>
                <w:sz w:val="20"/>
              </w:rPr>
              <w:t>Sapi</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before="3"/>
              <w:ind w:right="300"/>
              <w:jc w:val="right"/>
              <w:rPr>
                <w:sz w:val="20"/>
              </w:rPr>
            </w:pPr>
            <w:r>
              <w:rPr>
                <w:spacing w:val="-5"/>
                <w:sz w:val="20"/>
              </w:rPr>
              <w:t>95</w:t>
            </w:r>
          </w:p>
        </w:tc>
        <w:tc>
          <w:tcPr>
            <w:tcW w:w="1361" w:type="dxa"/>
          </w:tcPr>
          <w:p>
            <w:pPr>
              <w:pStyle w:val="TableParagraph"/>
              <w:spacing w:before="3"/>
              <w:ind w:right="299"/>
              <w:jc w:val="right"/>
              <w:rPr>
                <w:sz w:val="20"/>
              </w:rPr>
            </w:pPr>
            <w:r>
              <w:rPr>
                <w:spacing w:val="-5"/>
                <w:sz w:val="20"/>
              </w:rPr>
              <w:t>95</w:t>
            </w:r>
          </w:p>
        </w:tc>
        <w:tc>
          <w:tcPr>
            <w:tcW w:w="1361" w:type="dxa"/>
          </w:tcPr>
          <w:p>
            <w:pPr>
              <w:pStyle w:val="TableParagraph"/>
              <w:spacing w:before="3"/>
              <w:ind w:right="300"/>
              <w:jc w:val="right"/>
              <w:rPr>
                <w:sz w:val="20"/>
              </w:rPr>
            </w:pPr>
            <w:r>
              <w:rPr>
                <w:spacing w:val="-5"/>
                <w:sz w:val="20"/>
              </w:rPr>
              <w:t>95</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before="3"/>
              <w:ind w:right="168"/>
              <w:jc w:val="right"/>
              <w:rPr>
                <w:sz w:val="20"/>
              </w:rPr>
            </w:pPr>
            <w:r>
              <w:rPr>
                <w:spacing w:val="-5"/>
                <w:sz w:val="20"/>
              </w:rPr>
              <w:t>95</w:t>
            </w:r>
          </w:p>
        </w:tc>
        <w:tc>
          <w:tcPr>
            <w:tcW w:w="1113" w:type="dxa"/>
          </w:tcPr>
          <w:p>
            <w:pPr>
              <w:pStyle w:val="TableParagraph"/>
              <w:spacing w:before="3"/>
              <w:ind w:right="169"/>
              <w:jc w:val="right"/>
              <w:rPr>
                <w:sz w:val="20"/>
              </w:rPr>
            </w:pPr>
            <w:r>
              <w:rPr>
                <w:spacing w:val="-5"/>
                <w:sz w:val="20"/>
              </w:rPr>
              <w:t>95</w:t>
            </w:r>
          </w:p>
        </w:tc>
        <w:tc>
          <w:tcPr>
            <w:tcW w:w="905" w:type="dxa"/>
          </w:tcPr>
          <w:p>
            <w:pPr>
              <w:pStyle w:val="TableParagraph"/>
              <w:rPr>
                <w:rFonts w:ascii="Times New Roman"/>
                <w:sz w:val="20"/>
              </w:rPr>
            </w:pPr>
          </w:p>
        </w:tc>
      </w:tr>
      <w:tr>
        <w:trPr>
          <w:trHeight w:val="285" w:hRule="atLeast"/>
        </w:trPr>
        <w:tc>
          <w:tcPr>
            <w:tcW w:w="457" w:type="dxa"/>
          </w:tcPr>
          <w:p>
            <w:pPr>
              <w:pStyle w:val="TableParagraph"/>
              <w:rPr>
                <w:rFonts w:ascii="Times New Roman"/>
                <w:sz w:val="20"/>
              </w:rPr>
            </w:pPr>
          </w:p>
        </w:tc>
        <w:tc>
          <w:tcPr>
            <w:tcW w:w="5223" w:type="dxa"/>
            <w:gridSpan w:val="2"/>
          </w:tcPr>
          <w:p>
            <w:pPr>
              <w:pStyle w:val="TableParagraph"/>
              <w:spacing w:line="210" w:lineRule="exact" w:before="55"/>
              <w:ind w:left="426"/>
              <w:rPr>
                <w:rFonts w:ascii="Arial"/>
                <w:i/>
                <w:sz w:val="20"/>
              </w:rPr>
            </w:pPr>
            <w:r>
              <w:rPr>
                <w:rFonts w:ascii="Arial"/>
                <w:i/>
                <w:sz w:val="20"/>
              </w:rPr>
              <w:t>Jumlah</w:t>
            </w:r>
            <w:r>
              <w:rPr>
                <w:rFonts w:ascii="Arial"/>
                <w:i/>
                <w:spacing w:val="-2"/>
                <w:sz w:val="20"/>
              </w:rPr>
              <w:t> </w:t>
            </w:r>
            <w:r>
              <w:rPr>
                <w:rFonts w:ascii="Arial"/>
                <w:i/>
                <w:sz w:val="20"/>
              </w:rPr>
              <w:t>pemotongan</w:t>
            </w:r>
            <w:r>
              <w:rPr>
                <w:rFonts w:ascii="Arial"/>
                <w:i/>
                <w:spacing w:val="-3"/>
                <w:sz w:val="20"/>
              </w:rPr>
              <w:t> </w:t>
            </w:r>
            <w:r>
              <w:rPr>
                <w:rFonts w:ascii="Arial"/>
                <w:i/>
                <w:sz w:val="20"/>
              </w:rPr>
              <w:t>ternak</w:t>
            </w:r>
            <w:r>
              <w:rPr>
                <w:rFonts w:ascii="Arial"/>
                <w:i/>
                <w:spacing w:val="-3"/>
                <w:sz w:val="20"/>
              </w:rPr>
              <w:t> </w:t>
            </w:r>
            <w:r>
              <w:rPr>
                <w:rFonts w:ascii="Arial"/>
                <w:i/>
                <w:sz w:val="20"/>
              </w:rPr>
              <w:t>di</w:t>
            </w:r>
            <w:r>
              <w:rPr>
                <w:rFonts w:ascii="Arial"/>
                <w:i/>
                <w:spacing w:val="-3"/>
                <w:sz w:val="20"/>
              </w:rPr>
              <w:t> </w:t>
            </w:r>
            <w:r>
              <w:rPr>
                <w:rFonts w:ascii="Arial"/>
                <w:i/>
                <w:sz w:val="20"/>
              </w:rPr>
              <w:t>RPH</w:t>
            </w:r>
            <w:r>
              <w:rPr>
                <w:rFonts w:ascii="Arial"/>
                <w:i/>
                <w:spacing w:val="-3"/>
                <w:sz w:val="20"/>
              </w:rPr>
              <w:t> </w:t>
            </w:r>
            <w:r>
              <w:rPr>
                <w:rFonts w:ascii="Arial"/>
                <w:i/>
                <w:sz w:val="20"/>
              </w:rPr>
              <w:t>Sapi</w:t>
            </w:r>
            <w:r>
              <w:rPr>
                <w:rFonts w:ascii="Arial"/>
                <w:i/>
                <w:spacing w:val="-2"/>
                <w:sz w:val="20"/>
              </w:rPr>
              <w:t> (Ekor)</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line="229" w:lineRule="exact"/>
              <w:ind w:right="300"/>
              <w:jc w:val="right"/>
              <w:rPr>
                <w:sz w:val="20"/>
              </w:rPr>
            </w:pPr>
            <w:r>
              <w:rPr>
                <w:spacing w:val="-2"/>
                <w:sz w:val="20"/>
              </w:rPr>
              <w:t>2.200</w:t>
            </w:r>
          </w:p>
        </w:tc>
        <w:tc>
          <w:tcPr>
            <w:tcW w:w="1361" w:type="dxa"/>
          </w:tcPr>
          <w:p>
            <w:pPr>
              <w:pStyle w:val="TableParagraph"/>
              <w:spacing w:line="229" w:lineRule="exact"/>
              <w:ind w:right="300"/>
              <w:jc w:val="right"/>
              <w:rPr>
                <w:sz w:val="20"/>
              </w:rPr>
            </w:pPr>
            <w:r>
              <w:rPr>
                <w:spacing w:val="-2"/>
                <w:sz w:val="20"/>
              </w:rPr>
              <w:t>2.500</w:t>
            </w:r>
          </w:p>
        </w:tc>
        <w:tc>
          <w:tcPr>
            <w:tcW w:w="1361" w:type="dxa"/>
          </w:tcPr>
          <w:p>
            <w:pPr>
              <w:pStyle w:val="TableParagraph"/>
              <w:spacing w:line="229" w:lineRule="exact"/>
              <w:ind w:right="301"/>
              <w:jc w:val="right"/>
              <w:rPr>
                <w:sz w:val="20"/>
              </w:rPr>
            </w:pPr>
            <w:r>
              <w:rPr>
                <w:spacing w:val="-2"/>
                <w:sz w:val="20"/>
              </w:rPr>
              <w:t>3.000</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line="229" w:lineRule="exact"/>
              <w:ind w:right="169"/>
              <w:jc w:val="right"/>
              <w:rPr>
                <w:sz w:val="20"/>
              </w:rPr>
            </w:pPr>
            <w:r>
              <w:rPr>
                <w:spacing w:val="-2"/>
                <w:sz w:val="20"/>
              </w:rPr>
              <w:t>2.500</w:t>
            </w:r>
          </w:p>
        </w:tc>
        <w:tc>
          <w:tcPr>
            <w:tcW w:w="1113" w:type="dxa"/>
          </w:tcPr>
          <w:p>
            <w:pPr>
              <w:pStyle w:val="TableParagraph"/>
              <w:spacing w:line="229" w:lineRule="exact"/>
              <w:ind w:right="169"/>
              <w:jc w:val="right"/>
              <w:rPr>
                <w:sz w:val="20"/>
              </w:rPr>
            </w:pPr>
            <w:r>
              <w:rPr>
                <w:spacing w:val="-2"/>
                <w:sz w:val="20"/>
              </w:rPr>
              <w:t>3.000</w:t>
            </w:r>
          </w:p>
        </w:tc>
        <w:tc>
          <w:tcPr>
            <w:tcW w:w="905"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304" w:type="dxa"/>
            <w:tcBorders>
              <w:right w:val="nil"/>
            </w:tcBorders>
          </w:tcPr>
          <w:p>
            <w:pPr>
              <w:pStyle w:val="TableParagraph"/>
              <w:spacing w:line="230" w:lineRule="exact"/>
              <w:ind w:right="9"/>
              <w:jc w:val="center"/>
              <w:rPr>
                <w:sz w:val="20"/>
              </w:rPr>
            </w:pPr>
            <w:r>
              <w:rPr>
                <w:spacing w:val="-10"/>
                <w:sz w:val="20"/>
              </w:rPr>
              <w:t>-</w:t>
            </w:r>
          </w:p>
        </w:tc>
        <w:tc>
          <w:tcPr>
            <w:tcW w:w="4919" w:type="dxa"/>
            <w:tcBorders>
              <w:left w:val="nil"/>
            </w:tcBorders>
          </w:tcPr>
          <w:p>
            <w:pPr>
              <w:pStyle w:val="TableParagraph"/>
              <w:spacing w:line="228" w:lineRule="exact" w:before="94"/>
              <w:ind w:left="127"/>
              <w:rPr>
                <w:sz w:val="20"/>
              </w:rPr>
            </w:pPr>
            <w:r>
              <w:rPr>
                <w:sz w:val="20"/>
              </w:rPr>
              <w:t>Persentase</w:t>
            </w:r>
            <w:r>
              <w:rPr>
                <w:spacing w:val="-9"/>
                <w:sz w:val="20"/>
              </w:rPr>
              <w:t> </w:t>
            </w:r>
            <w:r>
              <w:rPr>
                <w:sz w:val="20"/>
              </w:rPr>
              <w:t>Pelayanan</w:t>
            </w:r>
            <w:r>
              <w:rPr>
                <w:spacing w:val="-9"/>
                <w:sz w:val="20"/>
              </w:rPr>
              <w:t> </w:t>
            </w:r>
            <w:r>
              <w:rPr>
                <w:sz w:val="20"/>
              </w:rPr>
              <w:t>Kesehatan</w:t>
            </w:r>
            <w:r>
              <w:rPr>
                <w:spacing w:val="-9"/>
                <w:sz w:val="20"/>
              </w:rPr>
              <w:t> </w:t>
            </w:r>
            <w:r>
              <w:rPr>
                <w:sz w:val="20"/>
              </w:rPr>
              <w:t>Hewan</w:t>
            </w:r>
            <w:r>
              <w:rPr>
                <w:spacing w:val="-12"/>
                <w:sz w:val="20"/>
              </w:rPr>
              <w:t> </w:t>
            </w:r>
            <w:r>
              <w:rPr>
                <w:sz w:val="20"/>
              </w:rPr>
              <w:t>dan Kesehatan Masyarakat Veteriner (%)</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line="230" w:lineRule="exact"/>
              <w:ind w:right="300"/>
              <w:jc w:val="right"/>
              <w:rPr>
                <w:sz w:val="20"/>
              </w:rPr>
            </w:pPr>
            <w:r>
              <w:rPr>
                <w:spacing w:val="-5"/>
                <w:sz w:val="20"/>
              </w:rPr>
              <w:t>30</w:t>
            </w:r>
          </w:p>
        </w:tc>
        <w:tc>
          <w:tcPr>
            <w:tcW w:w="1361" w:type="dxa"/>
          </w:tcPr>
          <w:p>
            <w:pPr>
              <w:pStyle w:val="TableParagraph"/>
              <w:spacing w:line="230" w:lineRule="exact"/>
              <w:ind w:right="299"/>
              <w:jc w:val="right"/>
              <w:rPr>
                <w:sz w:val="20"/>
              </w:rPr>
            </w:pPr>
            <w:r>
              <w:rPr>
                <w:spacing w:val="-5"/>
                <w:sz w:val="20"/>
              </w:rPr>
              <w:t>30</w:t>
            </w:r>
          </w:p>
        </w:tc>
        <w:tc>
          <w:tcPr>
            <w:tcW w:w="1361" w:type="dxa"/>
          </w:tcPr>
          <w:p>
            <w:pPr>
              <w:pStyle w:val="TableParagraph"/>
              <w:spacing w:line="230" w:lineRule="exact"/>
              <w:ind w:right="300"/>
              <w:jc w:val="right"/>
              <w:rPr>
                <w:sz w:val="20"/>
              </w:rPr>
            </w:pPr>
            <w:r>
              <w:rPr>
                <w:spacing w:val="-5"/>
                <w:sz w:val="20"/>
              </w:rPr>
              <w:t>30</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line="230" w:lineRule="exact"/>
              <w:ind w:right="168"/>
              <w:jc w:val="right"/>
              <w:rPr>
                <w:sz w:val="20"/>
              </w:rPr>
            </w:pPr>
            <w:r>
              <w:rPr>
                <w:spacing w:val="-5"/>
                <w:sz w:val="20"/>
              </w:rPr>
              <w:t>30</w:t>
            </w:r>
          </w:p>
        </w:tc>
        <w:tc>
          <w:tcPr>
            <w:tcW w:w="1113" w:type="dxa"/>
          </w:tcPr>
          <w:p>
            <w:pPr>
              <w:pStyle w:val="TableParagraph"/>
              <w:spacing w:line="230" w:lineRule="exact"/>
              <w:ind w:right="169"/>
              <w:jc w:val="right"/>
              <w:rPr>
                <w:sz w:val="20"/>
              </w:rPr>
            </w:pPr>
            <w:r>
              <w:rPr>
                <w:spacing w:val="-5"/>
                <w:sz w:val="20"/>
              </w:rPr>
              <w:t>30</w:t>
            </w:r>
          </w:p>
        </w:tc>
        <w:tc>
          <w:tcPr>
            <w:tcW w:w="905"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5223" w:type="dxa"/>
            <w:gridSpan w:val="2"/>
          </w:tcPr>
          <w:p>
            <w:pPr>
              <w:pStyle w:val="TableParagraph"/>
              <w:spacing w:line="228" w:lineRule="exact" w:before="94"/>
              <w:ind w:left="426"/>
              <w:rPr>
                <w:rFonts w:ascii="Arial"/>
                <w:i/>
                <w:sz w:val="20"/>
              </w:rPr>
            </w:pPr>
            <w:r>
              <w:rPr>
                <w:rFonts w:ascii="Arial"/>
                <w:i/>
                <w:sz w:val="20"/>
              </w:rPr>
              <w:t>Jumlah</w:t>
            </w:r>
            <w:r>
              <w:rPr>
                <w:rFonts w:ascii="Arial"/>
                <w:i/>
                <w:spacing w:val="-10"/>
                <w:sz w:val="20"/>
              </w:rPr>
              <w:t> </w:t>
            </w:r>
            <w:r>
              <w:rPr>
                <w:rFonts w:ascii="Arial"/>
                <w:i/>
                <w:sz w:val="20"/>
              </w:rPr>
              <w:t>Kegiatan</w:t>
            </w:r>
            <w:r>
              <w:rPr>
                <w:rFonts w:ascii="Arial"/>
                <w:i/>
                <w:spacing w:val="-11"/>
                <w:sz w:val="20"/>
              </w:rPr>
              <w:t> </w:t>
            </w:r>
            <w:r>
              <w:rPr>
                <w:rFonts w:ascii="Arial"/>
                <w:i/>
                <w:sz w:val="20"/>
              </w:rPr>
              <w:t>Penjaminan</w:t>
            </w:r>
            <w:r>
              <w:rPr>
                <w:rFonts w:ascii="Arial"/>
                <w:i/>
                <w:spacing w:val="-11"/>
                <w:sz w:val="20"/>
              </w:rPr>
              <w:t> </w:t>
            </w:r>
            <w:r>
              <w:rPr>
                <w:rFonts w:ascii="Arial"/>
                <w:i/>
                <w:sz w:val="20"/>
              </w:rPr>
              <w:t>Kesehatan</w:t>
            </w:r>
            <w:r>
              <w:rPr>
                <w:rFonts w:ascii="Arial"/>
                <w:i/>
                <w:spacing w:val="-11"/>
                <w:sz w:val="20"/>
              </w:rPr>
              <w:t> </w:t>
            </w:r>
            <w:r>
              <w:rPr>
                <w:rFonts w:ascii="Arial"/>
                <w:i/>
                <w:sz w:val="20"/>
              </w:rPr>
              <w:t>Hewan </w:t>
            </w:r>
            <w:r>
              <w:rPr>
                <w:rFonts w:ascii="Arial"/>
                <w:i/>
                <w:spacing w:val="-2"/>
                <w:sz w:val="20"/>
              </w:rPr>
              <w:t>(Kegiatan)</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ind w:right="299"/>
              <w:jc w:val="right"/>
              <w:rPr>
                <w:sz w:val="20"/>
              </w:rPr>
            </w:pPr>
            <w:r>
              <w:rPr>
                <w:spacing w:val="-10"/>
                <w:sz w:val="20"/>
              </w:rPr>
              <w:t>3</w:t>
            </w:r>
          </w:p>
        </w:tc>
        <w:tc>
          <w:tcPr>
            <w:tcW w:w="1361" w:type="dxa"/>
          </w:tcPr>
          <w:p>
            <w:pPr>
              <w:pStyle w:val="TableParagraph"/>
              <w:ind w:right="300"/>
              <w:jc w:val="right"/>
              <w:rPr>
                <w:sz w:val="20"/>
              </w:rPr>
            </w:pPr>
            <w:r>
              <w:rPr>
                <w:spacing w:val="-10"/>
                <w:sz w:val="20"/>
              </w:rPr>
              <w:t>3</w:t>
            </w:r>
          </w:p>
        </w:tc>
        <w:tc>
          <w:tcPr>
            <w:tcW w:w="1361" w:type="dxa"/>
          </w:tcPr>
          <w:p>
            <w:pPr>
              <w:pStyle w:val="TableParagraph"/>
              <w:ind w:right="301"/>
              <w:jc w:val="right"/>
              <w:rPr>
                <w:sz w:val="20"/>
              </w:rPr>
            </w:pPr>
            <w:r>
              <w:rPr>
                <w:spacing w:val="-10"/>
                <w:sz w:val="20"/>
              </w:rPr>
              <w:t>3</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ind w:right="168"/>
              <w:jc w:val="right"/>
              <w:rPr>
                <w:sz w:val="20"/>
              </w:rPr>
            </w:pPr>
            <w:r>
              <w:rPr>
                <w:spacing w:val="-10"/>
                <w:sz w:val="20"/>
              </w:rPr>
              <w:t>3</w:t>
            </w:r>
          </w:p>
        </w:tc>
        <w:tc>
          <w:tcPr>
            <w:tcW w:w="1113" w:type="dxa"/>
          </w:tcPr>
          <w:p>
            <w:pPr>
              <w:pStyle w:val="TableParagraph"/>
              <w:ind w:right="169"/>
              <w:jc w:val="right"/>
              <w:rPr>
                <w:sz w:val="20"/>
              </w:rPr>
            </w:pPr>
            <w:r>
              <w:rPr>
                <w:spacing w:val="-10"/>
                <w:sz w:val="20"/>
              </w:rPr>
              <w:t>3</w:t>
            </w:r>
          </w:p>
        </w:tc>
        <w:tc>
          <w:tcPr>
            <w:tcW w:w="905"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5223" w:type="dxa"/>
            <w:gridSpan w:val="2"/>
          </w:tcPr>
          <w:p>
            <w:pPr>
              <w:pStyle w:val="TableParagraph"/>
              <w:spacing w:line="228" w:lineRule="exact" w:before="94"/>
              <w:ind w:left="426"/>
              <w:rPr>
                <w:rFonts w:ascii="Arial"/>
                <w:i/>
                <w:sz w:val="20"/>
              </w:rPr>
            </w:pPr>
            <w:r>
              <w:rPr>
                <w:rFonts w:ascii="Arial"/>
                <w:i/>
                <w:sz w:val="20"/>
              </w:rPr>
              <w:t>Jumlah</w:t>
            </w:r>
            <w:r>
              <w:rPr>
                <w:rFonts w:ascii="Arial"/>
                <w:i/>
                <w:spacing w:val="-14"/>
                <w:sz w:val="20"/>
              </w:rPr>
              <w:t> </w:t>
            </w:r>
            <w:r>
              <w:rPr>
                <w:rFonts w:ascii="Arial"/>
                <w:i/>
                <w:sz w:val="20"/>
              </w:rPr>
              <w:t>pemeriksaan/pengobatan</w:t>
            </w:r>
            <w:r>
              <w:rPr>
                <w:rFonts w:ascii="Arial"/>
                <w:i/>
                <w:spacing w:val="-14"/>
                <w:sz w:val="20"/>
              </w:rPr>
              <w:t> </w:t>
            </w:r>
            <w:r>
              <w:rPr>
                <w:rFonts w:ascii="Arial"/>
                <w:i/>
                <w:sz w:val="20"/>
              </w:rPr>
              <w:t>yang</w:t>
            </w:r>
            <w:r>
              <w:rPr>
                <w:rFonts w:ascii="Arial"/>
                <w:i/>
                <w:spacing w:val="-14"/>
                <w:sz w:val="20"/>
              </w:rPr>
              <w:t> </w:t>
            </w:r>
            <w:r>
              <w:rPr>
                <w:rFonts w:ascii="Arial"/>
                <w:i/>
                <w:sz w:val="20"/>
              </w:rPr>
              <w:t>dilaksanakan </w:t>
            </w:r>
            <w:r>
              <w:rPr>
                <w:rFonts w:ascii="Arial"/>
                <w:i/>
                <w:spacing w:val="-2"/>
                <w:sz w:val="20"/>
              </w:rPr>
              <w:t>(Laporan)</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line="229" w:lineRule="exact"/>
              <w:ind w:right="299"/>
              <w:jc w:val="right"/>
              <w:rPr>
                <w:sz w:val="20"/>
              </w:rPr>
            </w:pPr>
            <w:r>
              <w:rPr>
                <w:spacing w:val="-10"/>
                <w:sz w:val="20"/>
              </w:rPr>
              <w:t>4</w:t>
            </w:r>
          </w:p>
        </w:tc>
        <w:tc>
          <w:tcPr>
            <w:tcW w:w="1361" w:type="dxa"/>
          </w:tcPr>
          <w:p>
            <w:pPr>
              <w:pStyle w:val="TableParagraph"/>
              <w:spacing w:line="229" w:lineRule="exact"/>
              <w:ind w:right="300"/>
              <w:jc w:val="right"/>
              <w:rPr>
                <w:sz w:val="20"/>
              </w:rPr>
            </w:pPr>
            <w:r>
              <w:rPr>
                <w:spacing w:val="-10"/>
                <w:sz w:val="20"/>
              </w:rPr>
              <w:t>4</w:t>
            </w:r>
          </w:p>
        </w:tc>
        <w:tc>
          <w:tcPr>
            <w:tcW w:w="1361" w:type="dxa"/>
          </w:tcPr>
          <w:p>
            <w:pPr>
              <w:pStyle w:val="TableParagraph"/>
              <w:spacing w:line="229" w:lineRule="exact"/>
              <w:ind w:right="301"/>
              <w:jc w:val="right"/>
              <w:rPr>
                <w:sz w:val="20"/>
              </w:rPr>
            </w:pPr>
            <w:r>
              <w:rPr>
                <w:spacing w:val="-10"/>
                <w:sz w:val="20"/>
              </w:rPr>
              <w:t>4</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line="229" w:lineRule="exact"/>
              <w:ind w:right="168"/>
              <w:jc w:val="right"/>
              <w:rPr>
                <w:sz w:val="20"/>
              </w:rPr>
            </w:pPr>
            <w:r>
              <w:rPr>
                <w:spacing w:val="-10"/>
                <w:sz w:val="20"/>
              </w:rPr>
              <w:t>4</w:t>
            </w:r>
          </w:p>
        </w:tc>
        <w:tc>
          <w:tcPr>
            <w:tcW w:w="1113" w:type="dxa"/>
          </w:tcPr>
          <w:p>
            <w:pPr>
              <w:pStyle w:val="TableParagraph"/>
              <w:spacing w:line="229" w:lineRule="exact"/>
              <w:ind w:right="169"/>
              <w:jc w:val="right"/>
              <w:rPr>
                <w:sz w:val="20"/>
              </w:rPr>
            </w:pPr>
            <w:r>
              <w:rPr>
                <w:spacing w:val="-10"/>
                <w:sz w:val="20"/>
              </w:rPr>
              <w:t>4</w:t>
            </w:r>
          </w:p>
        </w:tc>
        <w:tc>
          <w:tcPr>
            <w:tcW w:w="905" w:type="dxa"/>
          </w:tcPr>
          <w:p>
            <w:pPr>
              <w:pStyle w:val="TableParagraph"/>
              <w:rPr>
                <w:rFonts w:ascii="Times New Roman"/>
                <w:sz w:val="20"/>
              </w:rPr>
            </w:pPr>
          </w:p>
        </w:tc>
      </w:tr>
      <w:tr>
        <w:trPr>
          <w:trHeight w:val="569" w:hRule="atLeast"/>
        </w:trPr>
        <w:tc>
          <w:tcPr>
            <w:tcW w:w="457" w:type="dxa"/>
          </w:tcPr>
          <w:p>
            <w:pPr>
              <w:pStyle w:val="TableParagraph"/>
              <w:rPr>
                <w:rFonts w:ascii="Times New Roman"/>
                <w:sz w:val="20"/>
              </w:rPr>
            </w:pPr>
          </w:p>
        </w:tc>
        <w:tc>
          <w:tcPr>
            <w:tcW w:w="5223" w:type="dxa"/>
            <w:gridSpan w:val="2"/>
          </w:tcPr>
          <w:p>
            <w:pPr>
              <w:pStyle w:val="TableParagraph"/>
              <w:spacing w:line="228" w:lineRule="exact" w:before="94"/>
              <w:ind w:left="426"/>
              <w:rPr>
                <w:rFonts w:ascii="Arial"/>
                <w:i/>
                <w:sz w:val="20"/>
              </w:rPr>
            </w:pPr>
            <w:r>
              <w:rPr>
                <w:rFonts w:ascii="Arial"/>
                <w:i/>
                <w:sz w:val="20"/>
              </w:rPr>
              <w:t>Jumlah penerapan dan Pengawasan Persyaratan Teknis</w:t>
            </w:r>
            <w:r>
              <w:rPr>
                <w:rFonts w:ascii="Arial"/>
                <w:i/>
                <w:spacing w:val="-10"/>
                <w:sz w:val="20"/>
              </w:rPr>
              <w:t> </w:t>
            </w:r>
            <w:r>
              <w:rPr>
                <w:rFonts w:ascii="Arial"/>
                <w:i/>
                <w:sz w:val="20"/>
              </w:rPr>
              <w:t>Kesehatan</w:t>
            </w:r>
            <w:r>
              <w:rPr>
                <w:rFonts w:ascii="Arial"/>
                <w:i/>
                <w:spacing w:val="-10"/>
                <w:sz w:val="20"/>
              </w:rPr>
              <w:t> </w:t>
            </w:r>
            <w:r>
              <w:rPr>
                <w:rFonts w:ascii="Arial"/>
                <w:i/>
                <w:sz w:val="20"/>
              </w:rPr>
              <w:t>Masyarakat</w:t>
            </w:r>
            <w:r>
              <w:rPr>
                <w:rFonts w:ascii="Arial"/>
                <w:i/>
                <w:spacing w:val="-13"/>
                <w:sz w:val="20"/>
              </w:rPr>
              <w:t> </w:t>
            </w:r>
            <w:r>
              <w:rPr>
                <w:rFonts w:ascii="Arial"/>
                <w:i/>
                <w:sz w:val="20"/>
              </w:rPr>
              <w:t>Veteriner</w:t>
            </w:r>
            <w:r>
              <w:rPr>
                <w:rFonts w:ascii="Arial"/>
                <w:i/>
                <w:spacing w:val="-9"/>
                <w:sz w:val="20"/>
              </w:rPr>
              <w:t> </w:t>
            </w:r>
            <w:r>
              <w:rPr>
                <w:rFonts w:ascii="Arial"/>
                <w:i/>
                <w:sz w:val="20"/>
              </w:rPr>
              <w:t>(Laporan)</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spacing w:line="229" w:lineRule="exact"/>
              <w:ind w:right="299"/>
              <w:jc w:val="right"/>
              <w:rPr>
                <w:sz w:val="20"/>
              </w:rPr>
            </w:pPr>
            <w:r>
              <w:rPr>
                <w:spacing w:val="-10"/>
                <w:sz w:val="20"/>
              </w:rPr>
              <w:t>1</w:t>
            </w:r>
          </w:p>
        </w:tc>
        <w:tc>
          <w:tcPr>
            <w:tcW w:w="1361" w:type="dxa"/>
          </w:tcPr>
          <w:p>
            <w:pPr>
              <w:pStyle w:val="TableParagraph"/>
              <w:spacing w:line="229" w:lineRule="exact"/>
              <w:ind w:right="300"/>
              <w:jc w:val="right"/>
              <w:rPr>
                <w:sz w:val="20"/>
              </w:rPr>
            </w:pPr>
            <w:r>
              <w:rPr>
                <w:spacing w:val="-10"/>
                <w:sz w:val="20"/>
              </w:rPr>
              <w:t>1</w:t>
            </w:r>
          </w:p>
        </w:tc>
        <w:tc>
          <w:tcPr>
            <w:tcW w:w="1361" w:type="dxa"/>
          </w:tcPr>
          <w:p>
            <w:pPr>
              <w:pStyle w:val="TableParagraph"/>
              <w:spacing w:line="229" w:lineRule="exact"/>
              <w:ind w:right="301"/>
              <w:jc w:val="right"/>
              <w:rPr>
                <w:sz w:val="20"/>
              </w:rPr>
            </w:pPr>
            <w:r>
              <w:rPr>
                <w:spacing w:val="-10"/>
                <w:sz w:val="20"/>
              </w:rPr>
              <w:t>1</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spacing w:line="229" w:lineRule="exact"/>
              <w:ind w:right="168"/>
              <w:jc w:val="right"/>
              <w:rPr>
                <w:sz w:val="20"/>
              </w:rPr>
            </w:pPr>
            <w:r>
              <w:rPr>
                <w:spacing w:val="-10"/>
                <w:sz w:val="20"/>
              </w:rPr>
              <w:t>1</w:t>
            </w:r>
          </w:p>
        </w:tc>
        <w:tc>
          <w:tcPr>
            <w:tcW w:w="1113" w:type="dxa"/>
          </w:tcPr>
          <w:p>
            <w:pPr>
              <w:pStyle w:val="TableParagraph"/>
              <w:spacing w:line="229" w:lineRule="exact"/>
              <w:ind w:right="169"/>
              <w:jc w:val="right"/>
              <w:rPr>
                <w:sz w:val="20"/>
              </w:rPr>
            </w:pPr>
            <w:r>
              <w:rPr>
                <w:spacing w:val="-10"/>
                <w:sz w:val="20"/>
              </w:rPr>
              <w:t>1</w:t>
            </w:r>
          </w:p>
        </w:tc>
        <w:tc>
          <w:tcPr>
            <w:tcW w:w="905" w:type="dxa"/>
          </w:tcPr>
          <w:p>
            <w:pPr>
              <w:pStyle w:val="TableParagraph"/>
              <w:rPr>
                <w:rFonts w:ascii="Times New Roman"/>
                <w:sz w:val="20"/>
              </w:rPr>
            </w:pPr>
          </w:p>
        </w:tc>
      </w:tr>
      <w:tr>
        <w:trPr>
          <w:trHeight w:val="570" w:hRule="atLeast"/>
        </w:trPr>
        <w:tc>
          <w:tcPr>
            <w:tcW w:w="457" w:type="dxa"/>
          </w:tcPr>
          <w:p>
            <w:pPr>
              <w:pStyle w:val="TableParagraph"/>
              <w:rPr>
                <w:rFonts w:ascii="Times New Roman"/>
                <w:sz w:val="20"/>
              </w:rPr>
            </w:pPr>
          </w:p>
        </w:tc>
        <w:tc>
          <w:tcPr>
            <w:tcW w:w="5223" w:type="dxa"/>
            <w:gridSpan w:val="2"/>
          </w:tcPr>
          <w:p>
            <w:pPr>
              <w:pStyle w:val="TableParagraph"/>
              <w:spacing w:line="228" w:lineRule="exact" w:before="94"/>
              <w:ind w:left="426"/>
              <w:rPr>
                <w:rFonts w:ascii="Arial"/>
                <w:i/>
                <w:sz w:val="20"/>
              </w:rPr>
            </w:pPr>
            <w:r>
              <w:rPr>
                <w:rFonts w:ascii="Arial"/>
                <w:i/>
                <w:sz w:val="20"/>
              </w:rPr>
              <w:t>Jumlah</w:t>
            </w:r>
            <w:r>
              <w:rPr>
                <w:rFonts w:ascii="Arial"/>
                <w:i/>
                <w:spacing w:val="-10"/>
                <w:sz w:val="20"/>
              </w:rPr>
              <w:t> </w:t>
            </w:r>
            <w:r>
              <w:rPr>
                <w:rFonts w:ascii="Arial"/>
                <w:i/>
                <w:sz w:val="20"/>
              </w:rPr>
              <w:t>Penerapan</w:t>
            </w:r>
            <w:r>
              <w:rPr>
                <w:rFonts w:ascii="Arial"/>
                <w:i/>
                <w:spacing w:val="-13"/>
                <w:sz w:val="20"/>
              </w:rPr>
              <w:t> </w:t>
            </w:r>
            <w:r>
              <w:rPr>
                <w:rFonts w:ascii="Arial"/>
                <w:i/>
                <w:sz w:val="20"/>
              </w:rPr>
              <w:t>dan</w:t>
            </w:r>
            <w:r>
              <w:rPr>
                <w:rFonts w:ascii="Arial"/>
                <w:i/>
                <w:spacing w:val="-10"/>
                <w:sz w:val="20"/>
              </w:rPr>
              <w:t> </w:t>
            </w:r>
            <w:r>
              <w:rPr>
                <w:rFonts w:ascii="Arial"/>
                <w:i/>
                <w:sz w:val="20"/>
              </w:rPr>
              <w:t>Pengawasan</w:t>
            </w:r>
            <w:r>
              <w:rPr>
                <w:rFonts w:ascii="Arial"/>
                <w:i/>
                <w:spacing w:val="-10"/>
                <w:sz w:val="20"/>
              </w:rPr>
              <w:t> </w:t>
            </w:r>
            <w:r>
              <w:rPr>
                <w:rFonts w:ascii="Arial"/>
                <w:i/>
                <w:sz w:val="20"/>
              </w:rPr>
              <w:t>Persyaratan Teknis Kesejahteraan hewan (Laporan)</w:t>
            </w:r>
          </w:p>
        </w:tc>
        <w:tc>
          <w:tcPr>
            <w:tcW w:w="609" w:type="dxa"/>
          </w:tcPr>
          <w:p>
            <w:pPr>
              <w:pStyle w:val="TableParagraph"/>
              <w:rPr>
                <w:rFonts w:ascii="Times New Roman"/>
                <w:sz w:val="20"/>
              </w:rPr>
            </w:pPr>
          </w:p>
        </w:tc>
        <w:tc>
          <w:tcPr>
            <w:tcW w:w="525" w:type="dxa"/>
          </w:tcPr>
          <w:p>
            <w:pPr>
              <w:pStyle w:val="TableParagraph"/>
              <w:rPr>
                <w:rFonts w:ascii="Times New Roman"/>
                <w:sz w:val="20"/>
              </w:rPr>
            </w:pPr>
          </w:p>
        </w:tc>
        <w:tc>
          <w:tcPr>
            <w:tcW w:w="613" w:type="dxa"/>
          </w:tcPr>
          <w:p>
            <w:pPr>
              <w:pStyle w:val="TableParagraph"/>
              <w:rPr>
                <w:rFonts w:ascii="Times New Roman"/>
                <w:sz w:val="20"/>
              </w:rPr>
            </w:pPr>
          </w:p>
        </w:tc>
        <w:tc>
          <w:tcPr>
            <w:tcW w:w="1365" w:type="dxa"/>
          </w:tcPr>
          <w:p>
            <w:pPr>
              <w:pStyle w:val="TableParagraph"/>
              <w:ind w:right="299"/>
              <w:jc w:val="right"/>
              <w:rPr>
                <w:sz w:val="20"/>
              </w:rPr>
            </w:pPr>
            <w:r>
              <w:rPr>
                <w:spacing w:val="-10"/>
                <w:sz w:val="20"/>
              </w:rPr>
              <w:t>1</w:t>
            </w:r>
          </w:p>
        </w:tc>
        <w:tc>
          <w:tcPr>
            <w:tcW w:w="1361" w:type="dxa"/>
          </w:tcPr>
          <w:p>
            <w:pPr>
              <w:pStyle w:val="TableParagraph"/>
              <w:ind w:right="300"/>
              <w:jc w:val="right"/>
              <w:rPr>
                <w:sz w:val="20"/>
              </w:rPr>
            </w:pPr>
            <w:r>
              <w:rPr>
                <w:spacing w:val="-10"/>
                <w:sz w:val="20"/>
              </w:rPr>
              <w:t>1</w:t>
            </w:r>
          </w:p>
        </w:tc>
        <w:tc>
          <w:tcPr>
            <w:tcW w:w="1361" w:type="dxa"/>
          </w:tcPr>
          <w:p>
            <w:pPr>
              <w:pStyle w:val="TableParagraph"/>
              <w:ind w:right="301"/>
              <w:jc w:val="right"/>
              <w:rPr>
                <w:sz w:val="20"/>
              </w:rPr>
            </w:pPr>
            <w:r>
              <w:rPr>
                <w:spacing w:val="-10"/>
                <w:sz w:val="20"/>
              </w:rPr>
              <w:t>1</w:t>
            </w: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ind w:right="168"/>
              <w:jc w:val="right"/>
              <w:rPr>
                <w:sz w:val="20"/>
              </w:rPr>
            </w:pPr>
            <w:r>
              <w:rPr>
                <w:spacing w:val="-10"/>
                <w:sz w:val="20"/>
              </w:rPr>
              <w:t>1</w:t>
            </w:r>
          </w:p>
        </w:tc>
        <w:tc>
          <w:tcPr>
            <w:tcW w:w="1113" w:type="dxa"/>
          </w:tcPr>
          <w:p>
            <w:pPr>
              <w:pStyle w:val="TableParagraph"/>
              <w:ind w:right="169"/>
              <w:jc w:val="right"/>
              <w:rPr>
                <w:sz w:val="20"/>
              </w:rPr>
            </w:pPr>
            <w:r>
              <w:rPr>
                <w:spacing w:val="-10"/>
                <w:sz w:val="20"/>
              </w:rPr>
              <w:t>1</w:t>
            </w:r>
          </w:p>
        </w:tc>
        <w:tc>
          <w:tcPr>
            <w:tcW w:w="905" w:type="dxa"/>
          </w:tcPr>
          <w:p>
            <w:pPr>
              <w:pStyle w:val="TableParagraph"/>
              <w:rPr>
                <w:rFonts w:ascii="Times New Roman"/>
                <w:sz w:val="20"/>
              </w:rPr>
            </w:pPr>
          </w:p>
        </w:tc>
      </w:tr>
      <w:tr>
        <w:trPr>
          <w:trHeight w:val="602" w:hRule="atLeast"/>
        </w:trPr>
        <w:tc>
          <w:tcPr>
            <w:tcW w:w="457" w:type="dxa"/>
          </w:tcPr>
          <w:p>
            <w:pPr>
              <w:pStyle w:val="TableParagraph"/>
              <w:spacing w:line="229" w:lineRule="exact"/>
              <w:ind w:left="111"/>
              <w:rPr>
                <w:sz w:val="20"/>
              </w:rPr>
            </w:pPr>
            <w:r>
              <w:rPr>
                <w:spacing w:val="-10"/>
                <w:sz w:val="20"/>
              </w:rPr>
              <w:t>A</w:t>
            </w:r>
          </w:p>
        </w:tc>
        <w:tc>
          <w:tcPr>
            <w:tcW w:w="5223" w:type="dxa"/>
            <w:gridSpan w:val="2"/>
          </w:tcPr>
          <w:p>
            <w:pPr>
              <w:pStyle w:val="TableParagraph"/>
              <w:spacing w:line="230" w:lineRule="atLeast" w:before="122"/>
              <w:ind w:left="110"/>
              <w:rPr>
                <w:sz w:val="20"/>
              </w:rPr>
            </w:pPr>
            <w:r>
              <w:rPr>
                <w:sz w:val="20"/>
              </w:rPr>
              <w:t>Persentase</w:t>
            </w:r>
            <w:r>
              <w:rPr>
                <w:spacing w:val="-9"/>
                <w:sz w:val="20"/>
              </w:rPr>
              <w:t> </w:t>
            </w:r>
            <w:r>
              <w:rPr>
                <w:sz w:val="20"/>
              </w:rPr>
              <w:t>penurunan</w:t>
            </w:r>
            <w:r>
              <w:rPr>
                <w:spacing w:val="-5"/>
                <w:sz w:val="20"/>
              </w:rPr>
              <w:t> </w:t>
            </w:r>
            <w:r>
              <w:rPr>
                <w:sz w:val="20"/>
              </w:rPr>
              <w:t>kejadian</w:t>
            </w:r>
            <w:r>
              <w:rPr>
                <w:spacing w:val="-8"/>
                <w:sz w:val="20"/>
              </w:rPr>
              <w:t> </w:t>
            </w:r>
            <w:r>
              <w:rPr>
                <w:sz w:val="20"/>
              </w:rPr>
              <w:t>dan</w:t>
            </w:r>
            <w:r>
              <w:rPr>
                <w:spacing w:val="-9"/>
                <w:sz w:val="20"/>
              </w:rPr>
              <w:t> </w:t>
            </w:r>
            <w:r>
              <w:rPr>
                <w:sz w:val="20"/>
              </w:rPr>
              <w:t>jumlah</w:t>
            </w:r>
            <w:r>
              <w:rPr>
                <w:spacing w:val="-11"/>
                <w:sz w:val="20"/>
              </w:rPr>
              <w:t> </w:t>
            </w:r>
            <w:r>
              <w:rPr>
                <w:sz w:val="20"/>
              </w:rPr>
              <w:t>kasus penyakit hewan menular</w:t>
            </w:r>
          </w:p>
        </w:tc>
        <w:tc>
          <w:tcPr>
            <w:tcW w:w="609" w:type="dxa"/>
          </w:tcPr>
          <w:p>
            <w:pPr>
              <w:pStyle w:val="TableParagraph"/>
              <w:rPr>
                <w:rFonts w:ascii="Times New Roman"/>
                <w:sz w:val="20"/>
              </w:rPr>
            </w:pPr>
          </w:p>
        </w:tc>
        <w:tc>
          <w:tcPr>
            <w:tcW w:w="525" w:type="dxa"/>
          </w:tcPr>
          <w:p>
            <w:pPr>
              <w:pStyle w:val="TableParagraph"/>
              <w:spacing w:before="160"/>
              <w:ind w:left="171"/>
              <w:rPr>
                <w:sz w:val="22"/>
              </w:rPr>
            </w:pPr>
            <w:r>
              <w:rPr>
                <w:spacing w:val="-10"/>
                <w:sz w:val="22"/>
              </w:rPr>
              <w:t>🗸</w:t>
            </w:r>
          </w:p>
        </w:tc>
        <w:tc>
          <w:tcPr>
            <w:tcW w:w="613" w:type="dxa"/>
          </w:tcPr>
          <w:p>
            <w:pPr>
              <w:pStyle w:val="TableParagraph"/>
              <w:rPr>
                <w:rFonts w:ascii="Times New Roman"/>
                <w:sz w:val="20"/>
              </w:rPr>
            </w:pPr>
          </w:p>
        </w:tc>
        <w:tc>
          <w:tcPr>
            <w:tcW w:w="1365" w:type="dxa"/>
          </w:tcPr>
          <w:p>
            <w:pPr>
              <w:pStyle w:val="TableParagraph"/>
              <w:rPr>
                <w:rFonts w:ascii="Times New Roman"/>
                <w:sz w:val="20"/>
              </w:rPr>
            </w:pPr>
          </w:p>
        </w:tc>
        <w:tc>
          <w:tcPr>
            <w:tcW w:w="1361" w:type="dxa"/>
          </w:tcPr>
          <w:p>
            <w:pPr>
              <w:pStyle w:val="TableParagraph"/>
              <w:rPr>
                <w:rFonts w:ascii="Times New Roman"/>
                <w:sz w:val="20"/>
              </w:rPr>
            </w:pPr>
          </w:p>
        </w:tc>
        <w:tc>
          <w:tcPr>
            <w:tcW w:w="1361" w:type="dxa"/>
          </w:tcPr>
          <w:p>
            <w:pPr>
              <w:pStyle w:val="TableParagraph"/>
              <w:rPr>
                <w:rFonts w:ascii="Times New Roman"/>
                <w:sz w:val="20"/>
              </w:rPr>
            </w:pPr>
          </w:p>
        </w:tc>
        <w:tc>
          <w:tcPr>
            <w:tcW w:w="910" w:type="dxa"/>
          </w:tcPr>
          <w:p>
            <w:pPr>
              <w:pStyle w:val="TableParagraph"/>
              <w:rPr>
                <w:rFonts w:ascii="Times New Roman"/>
                <w:sz w:val="20"/>
              </w:rPr>
            </w:pPr>
          </w:p>
        </w:tc>
        <w:tc>
          <w:tcPr>
            <w:tcW w:w="905" w:type="dxa"/>
          </w:tcPr>
          <w:p>
            <w:pPr>
              <w:pStyle w:val="TableParagraph"/>
              <w:rPr>
                <w:rFonts w:ascii="Times New Roman"/>
                <w:sz w:val="20"/>
              </w:rPr>
            </w:pPr>
          </w:p>
        </w:tc>
        <w:tc>
          <w:tcPr>
            <w:tcW w:w="1113" w:type="dxa"/>
          </w:tcPr>
          <w:p>
            <w:pPr>
              <w:pStyle w:val="TableParagraph"/>
              <w:rPr>
                <w:rFonts w:ascii="Times New Roman"/>
                <w:sz w:val="20"/>
              </w:rPr>
            </w:pPr>
          </w:p>
        </w:tc>
        <w:tc>
          <w:tcPr>
            <w:tcW w:w="1113" w:type="dxa"/>
          </w:tcPr>
          <w:p>
            <w:pPr>
              <w:pStyle w:val="TableParagraph"/>
              <w:rPr>
                <w:rFonts w:ascii="Times New Roman"/>
                <w:sz w:val="20"/>
              </w:rPr>
            </w:pPr>
          </w:p>
        </w:tc>
        <w:tc>
          <w:tcPr>
            <w:tcW w:w="905" w:type="dxa"/>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0" w:top="1380" w:bottom="1240" w:left="1080" w:right="1080"/>
        </w:sectPr>
      </w:pPr>
    </w:p>
    <w:p>
      <w:pPr>
        <w:pStyle w:val="ListParagraph"/>
        <w:numPr>
          <w:ilvl w:val="1"/>
          <w:numId w:val="8"/>
        </w:numPr>
        <w:tabs>
          <w:tab w:pos="470" w:val="left" w:leader="none"/>
        </w:tabs>
        <w:spacing w:line="240" w:lineRule="auto" w:before="63" w:after="0"/>
        <w:ind w:left="470" w:right="0" w:hanging="434"/>
        <w:jc w:val="both"/>
        <w:rPr>
          <w:b/>
          <w:sz w:val="24"/>
        </w:rPr>
      </w:pPr>
      <w:r>
        <w:rPr>
          <w:b/>
          <w:sz w:val="24"/>
        </w:rPr>
        <w:t>Isu-isu</w:t>
      </w:r>
      <w:r>
        <w:rPr>
          <w:b/>
          <w:spacing w:val="-5"/>
          <w:sz w:val="24"/>
        </w:rPr>
        <w:t> </w:t>
      </w:r>
      <w:r>
        <w:rPr>
          <w:b/>
          <w:sz w:val="24"/>
        </w:rPr>
        <w:t>Penting</w:t>
      </w:r>
      <w:r>
        <w:rPr>
          <w:b/>
          <w:spacing w:val="-3"/>
          <w:sz w:val="24"/>
        </w:rPr>
        <w:t> </w:t>
      </w:r>
      <w:r>
        <w:rPr>
          <w:b/>
          <w:sz w:val="24"/>
        </w:rPr>
        <w:t>Penyelenggaraan</w:t>
      </w:r>
      <w:r>
        <w:rPr>
          <w:b/>
          <w:spacing w:val="-5"/>
          <w:sz w:val="24"/>
        </w:rPr>
        <w:t> </w:t>
      </w:r>
      <w:r>
        <w:rPr>
          <w:b/>
          <w:sz w:val="24"/>
        </w:rPr>
        <w:t>Tugas</w:t>
      </w:r>
      <w:r>
        <w:rPr>
          <w:b/>
          <w:spacing w:val="-5"/>
          <w:sz w:val="24"/>
        </w:rPr>
        <w:t> </w:t>
      </w:r>
      <w:r>
        <w:rPr>
          <w:b/>
          <w:sz w:val="24"/>
        </w:rPr>
        <w:t>dan</w:t>
      </w:r>
      <w:r>
        <w:rPr>
          <w:b/>
          <w:spacing w:val="-5"/>
          <w:sz w:val="24"/>
        </w:rPr>
        <w:t> </w:t>
      </w:r>
      <w:r>
        <w:rPr>
          <w:b/>
          <w:sz w:val="24"/>
        </w:rPr>
        <w:t>Fungsi</w:t>
      </w:r>
      <w:r>
        <w:rPr>
          <w:b/>
          <w:spacing w:val="-2"/>
          <w:sz w:val="24"/>
        </w:rPr>
        <w:t> </w:t>
      </w:r>
      <w:r>
        <w:rPr>
          <w:b/>
          <w:sz w:val="24"/>
        </w:rPr>
        <w:t>Perangkat</w:t>
      </w:r>
      <w:r>
        <w:rPr>
          <w:b/>
          <w:spacing w:val="-2"/>
          <w:sz w:val="24"/>
        </w:rPr>
        <w:t> Daerah</w:t>
      </w:r>
    </w:p>
    <w:p>
      <w:pPr>
        <w:pStyle w:val="BodyText"/>
        <w:spacing w:line="360" w:lineRule="auto" w:before="136"/>
        <w:ind w:left="609" w:right="332" w:firstLine="424"/>
        <w:jc w:val="both"/>
      </w:pPr>
      <w:r>
        <w:rPr/>
        <w:t>Kewenangan pembangunan urusan bidang pangan, bidang pertanian serta bidang kelautan dan perikanan Kota</w:t>
      </w:r>
      <w:r>
        <w:rPr>
          <w:spacing w:val="-2"/>
        </w:rPr>
        <w:t> </w:t>
      </w:r>
      <w:r>
        <w:rPr/>
        <w:t>Pontianak dilaksanakan</w:t>
      </w:r>
      <w:r>
        <w:rPr>
          <w:spacing w:val="-4"/>
        </w:rPr>
        <w:t> </w:t>
      </w:r>
      <w:r>
        <w:rPr/>
        <w:t>oleh Dinas Pangan, Pertanian</w:t>
      </w:r>
      <w:r>
        <w:rPr>
          <w:spacing w:val="-3"/>
        </w:rPr>
        <w:t> </w:t>
      </w:r>
      <w:r>
        <w:rPr/>
        <w:t>dan Perikanan Kota Pontianak untuk mendukung misi Kota Pontianak.</w:t>
      </w:r>
    </w:p>
    <w:p>
      <w:pPr>
        <w:spacing w:line="360" w:lineRule="auto" w:before="0"/>
        <w:ind w:left="609" w:right="339" w:firstLine="424"/>
        <w:jc w:val="both"/>
        <w:rPr>
          <w:rFonts w:ascii="Times New Roman" w:hAnsi="Times New Roman"/>
          <w:b/>
          <w:i/>
          <w:sz w:val="24"/>
        </w:rPr>
      </w:pPr>
      <w:r>
        <w:rPr>
          <w:rFonts w:ascii="Times New Roman" w:hAnsi="Times New Roman"/>
          <w:sz w:val="24"/>
        </w:rPr>
        <w:t>Dalam penyelenggaraan tugas dan fungsi sebagai perangkat daerah, Dinas Pangan Pertanian dan Perikanan Kota Pontianak juga terdapat hambatan yang menjadi permasalahan dalam penyelenggaraan tugas dan fungsi sebagai perangkat daerah yang mendukung misi pertama Kota Pontianak yaitu </w:t>
      </w:r>
      <w:r>
        <w:rPr>
          <w:rFonts w:ascii="Times New Roman" w:hAnsi="Times New Roman"/>
          <w:b/>
          <w:i/>
          <w:sz w:val="24"/>
        </w:rPr>
        <w:t>“Mewujudkan kualitas sumber daya manusia</w:t>
      </w:r>
      <w:r>
        <w:rPr>
          <w:rFonts w:ascii="Times New Roman" w:hAnsi="Times New Roman"/>
          <w:b/>
          <w:i/>
          <w:spacing w:val="-3"/>
          <w:sz w:val="24"/>
        </w:rPr>
        <w:t> </w:t>
      </w:r>
      <w:r>
        <w:rPr>
          <w:rFonts w:ascii="Times New Roman" w:hAnsi="Times New Roman"/>
          <w:b/>
          <w:i/>
          <w:sz w:val="24"/>
        </w:rPr>
        <w:t>yang</w:t>
      </w:r>
      <w:r>
        <w:rPr>
          <w:rFonts w:ascii="Times New Roman" w:hAnsi="Times New Roman"/>
          <w:b/>
          <w:i/>
          <w:spacing w:val="-3"/>
          <w:sz w:val="24"/>
        </w:rPr>
        <w:t> </w:t>
      </w:r>
      <w:r>
        <w:rPr>
          <w:rFonts w:ascii="Times New Roman" w:hAnsi="Times New Roman"/>
          <w:b/>
          <w:i/>
          <w:sz w:val="24"/>
        </w:rPr>
        <w:t>sehat,</w:t>
      </w:r>
      <w:r>
        <w:rPr>
          <w:rFonts w:ascii="Times New Roman" w:hAnsi="Times New Roman"/>
          <w:b/>
          <w:i/>
          <w:spacing w:val="-3"/>
          <w:sz w:val="24"/>
        </w:rPr>
        <w:t> </w:t>
      </w:r>
      <w:r>
        <w:rPr>
          <w:rFonts w:ascii="Times New Roman" w:hAnsi="Times New Roman"/>
          <w:b/>
          <w:i/>
          <w:sz w:val="24"/>
        </w:rPr>
        <w:t>cerdas</w:t>
      </w:r>
      <w:r>
        <w:rPr>
          <w:rFonts w:ascii="Times New Roman" w:hAnsi="Times New Roman"/>
          <w:b/>
          <w:i/>
          <w:spacing w:val="-5"/>
          <w:sz w:val="24"/>
        </w:rPr>
        <w:t> </w:t>
      </w:r>
      <w:r>
        <w:rPr>
          <w:rFonts w:ascii="Times New Roman" w:hAnsi="Times New Roman"/>
          <w:b/>
          <w:i/>
          <w:sz w:val="24"/>
        </w:rPr>
        <w:t>dan</w:t>
      </w:r>
      <w:r>
        <w:rPr>
          <w:rFonts w:ascii="Times New Roman" w:hAnsi="Times New Roman"/>
          <w:b/>
          <w:i/>
          <w:spacing w:val="-5"/>
          <w:sz w:val="24"/>
        </w:rPr>
        <w:t> </w:t>
      </w:r>
      <w:r>
        <w:rPr>
          <w:rFonts w:ascii="Times New Roman" w:hAnsi="Times New Roman"/>
          <w:b/>
          <w:i/>
          <w:sz w:val="24"/>
        </w:rPr>
        <w:t>berbudaya”,</w:t>
      </w:r>
      <w:r>
        <w:rPr>
          <w:rFonts w:ascii="Times New Roman" w:hAnsi="Times New Roman"/>
          <w:b/>
          <w:i/>
          <w:spacing w:val="-3"/>
          <w:sz w:val="24"/>
        </w:rPr>
        <w:t> </w:t>
      </w:r>
      <w:r>
        <w:rPr>
          <w:rFonts w:ascii="Times New Roman" w:hAnsi="Times New Roman"/>
          <w:sz w:val="24"/>
        </w:rPr>
        <w:t>dan</w:t>
      </w:r>
      <w:r>
        <w:rPr>
          <w:rFonts w:ascii="Times New Roman" w:hAnsi="Times New Roman"/>
          <w:spacing w:val="-3"/>
          <w:sz w:val="24"/>
        </w:rPr>
        <w:t> </w:t>
      </w:r>
      <w:r>
        <w:rPr>
          <w:rFonts w:ascii="Times New Roman" w:hAnsi="Times New Roman"/>
          <w:sz w:val="24"/>
        </w:rPr>
        <w:t>misi</w:t>
      </w:r>
      <w:r>
        <w:rPr>
          <w:rFonts w:ascii="Times New Roman" w:hAnsi="Times New Roman"/>
          <w:spacing w:val="-2"/>
          <w:sz w:val="24"/>
        </w:rPr>
        <w:t> </w:t>
      </w:r>
      <w:r>
        <w:rPr>
          <w:rFonts w:ascii="Times New Roman" w:hAnsi="Times New Roman"/>
          <w:sz w:val="24"/>
        </w:rPr>
        <w:t>ke</w:t>
      </w:r>
      <w:r>
        <w:rPr>
          <w:rFonts w:ascii="Times New Roman" w:hAnsi="Times New Roman"/>
          <w:spacing w:val="-2"/>
          <w:sz w:val="24"/>
        </w:rPr>
        <w:t> </w:t>
      </w:r>
      <w:r>
        <w:rPr>
          <w:rFonts w:ascii="Times New Roman" w:hAnsi="Times New Roman"/>
          <w:sz w:val="24"/>
        </w:rPr>
        <w:t>empat</w:t>
      </w:r>
      <w:r>
        <w:rPr>
          <w:rFonts w:ascii="Times New Roman" w:hAnsi="Times New Roman"/>
          <w:spacing w:val="-2"/>
          <w:sz w:val="24"/>
        </w:rPr>
        <w:t> </w:t>
      </w:r>
      <w:r>
        <w:rPr>
          <w:rFonts w:ascii="Times New Roman" w:hAnsi="Times New Roman"/>
          <w:sz w:val="24"/>
        </w:rPr>
        <w:t>Kota</w:t>
      </w:r>
      <w:r>
        <w:rPr>
          <w:rFonts w:ascii="Times New Roman" w:hAnsi="Times New Roman"/>
          <w:spacing w:val="-2"/>
          <w:sz w:val="24"/>
        </w:rPr>
        <w:t> </w:t>
      </w:r>
      <w:r>
        <w:rPr>
          <w:rFonts w:ascii="Times New Roman" w:hAnsi="Times New Roman"/>
          <w:sz w:val="24"/>
        </w:rPr>
        <w:t>Pontianak</w:t>
      </w:r>
      <w:r>
        <w:rPr>
          <w:rFonts w:ascii="Times New Roman" w:hAnsi="Times New Roman"/>
          <w:spacing w:val="-3"/>
          <w:sz w:val="24"/>
        </w:rPr>
        <w:t> </w:t>
      </w:r>
      <w:r>
        <w:rPr>
          <w:rFonts w:ascii="Times New Roman" w:hAnsi="Times New Roman"/>
          <w:sz w:val="24"/>
        </w:rPr>
        <w:t>yakni “</w:t>
      </w:r>
      <w:r>
        <w:rPr>
          <w:rFonts w:ascii="Times New Roman" w:hAnsi="Times New Roman"/>
          <w:b/>
          <w:i/>
          <w:sz w:val="24"/>
        </w:rPr>
        <w:t>Mewujudkan masyarakat yang sejahtera, mandiri, kreatif dan berdaya saing”</w:t>
      </w:r>
    </w:p>
    <w:p>
      <w:pPr>
        <w:pStyle w:val="BodyText"/>
        <w:ind w:left="1033"/>
        <w:jc w:val="both"/>
      </w:pPr>
      <w:r>
        <w:rPr/>
        <w:t>Adapun permasalahan</w:t>
      </w:r>
      <w:r>
        <w:rPr>
          <w:spacing w:val="-5"/>
        </w:rPr>
        <w:t> </w:t>
      </w:r>
      <w:r>
        <w:rPr/>
        <w:t>tersebut</w:t>
      </w:r>
      <w:r>
        <w:rPr>
          <w:spacing w:val="1"/>
        </w:rPr>
        <w:t> </w:t>
      </w:r>
      <w:r>
        <w:rPr/>
        <w:t>dijabarkan</w:t>
      </w:r>
      <w:r>
        <w:rPr>
          <w:spacing w:val="-5"/>
        </w:rPr>
        <w:t> </w:t>
      </w:r>
      <w:r>
        <w:rPr/>
        <w:t>sebagai</w:t>
      </w:r>
      <w:r>
        <w:rPr>
          <w:spacing w:val="2"/>
        </w:rPr>
        <w:t> </w:t>
      </w:r>
      <w:r>
        <w:rPr>
          <w:spacing w:val="-2"/>
        </w:rPr>
        <w:t>berikut:</w:t>
      </w:r>
    </w:p>
    <w:p>
      <w:pPr>
        <w:pStyle w:val="ListParagraph"/>
        <w:numPr>
          <w:ilvl w:val="2"/>
          <w:numId w:val="8"/>
        </w:numPr>
        <w:tabs>
          <w:tab w:pos="1317" w:val="left" w:leader="none"/>
        </w:tabs>
        <w:spacing w:line="357" w:lineRule="auto" w:before="140" w:after="0"/>
        <w:ind w:left="1317" w:right="339" w:hanging="284"/>
        <w:jc w:val="both"/>
        <w:rPr>
          <w:b/>
          <w:i/>
          <w:sz w:val="24"/>
        </w:rPr>
      </w:pPr>
      <w:r>
        <w:rPr>
          <w:b/>
          <w:i/>
          <w:sz w:val="24"/>
        </w:rPr>
        <w:t>Permasalahan dan Hambatan Pembangunan Bidang Pangan, Pertanian dan </w:t>
      </w:r>
      <w:r>
        <w:rPr>
          <w:b/>
          <w:i/>
          <w:spacing w:val="-2"/>
          <w:sz w:val="24"/>
        </w:rPr>
        <w:t>Perikanan</w:t>
      </w:r>
    </w:p>
    <w:p>
      <w:pPr>
        <w:pStyle w:val="ListParagraph"/>
        <w:numPr>
          <w:ilvl w:val="3"/>
          <w:numId w:val="8"/>
        </w:numPr>
        <w:tabs>
          <w:tab w:pos="1601" w:val="left" w:leader="none"/>
        </w:tabs>
        <w:spacing w:line="357" w:lineRule="auto" w:before="8" w:after="0"/>
        <w:ind w:left="1601" w:right="334" w:hanging="280"/>
        <w:jc w:val="both"/>
        <w:rPr>
          <w:sz w:val="24"/>
        </w:rPr>
      </w:pPr>
      <w:r>
        <w:rPr>
          <w:sz w:val="24"/>
        </w:rPr>
        <w:t>Berubahnya fungsi lokasi Rumah Potong Hewan (RPH) sapi yang ada di Nipah Kuning Kecamatan Pontianak Barat menjadi IPAL Komunal,</w:t>
      </w:r>
      <w:r>
        <w:rPr>
          <w:spacing w:val="40"/>
          <w:sz w:val="24"/>
        </w:rPr>
        <w:t> </w:t>
      </w:r>
      <w:r>
        <w:rPr>
          <w:sz w:val="24"/>
        </w:rPr>
        <w:t>sehingga</w:t>
      </w:r>
      <w:r>
        <w:rPr>
          <w:spacing w:val="-2"/>
          <w:sz w:val="24"/>
        </w:rPr>
        <w:t> </w:t>
      </w:r>
      <w:r>
        <w:rPr>
          <w:sz w:val="24"/>
        </w:rPr>
        <w:t>diperlukan</w:t>
      </w:r>
      <w:r>
        <w:rPr>
          <w:spacing w:val="-3"/>
          <w:sz w:val="24"/>
        </w:rPr>
        <w:t> </w:t>
      </w:r>
      <w:r>
        <w:rPr>
          <w:sz w:val="24"/>
        </w:rPr>
        <w:t>dana</w:t>
      </w:r>
      <w:r>
        <w:rPr>
          <w:spacing w:val="-2"/>
          <w:sz w:val="24"/>
        </w:rPr>
        <w:t> </w:t>
      </w:r>
      <w:r>
        <w:rPr>
          <w:sz w:val="24"/>
        </w:rPr>
        <w:t>yang</w:t>
      </w:r>
      <w:r>
        <w:rPr>
          <w:spacing w:val="-1"/>
          <w:sz w:val="24"/>
        </w:rPr>
        <w:t> </w:t>
      </w:r>
      <w:r>
        <w:rPr>
          <w:sz w:val="24"/>
        </w:rPr>
        <w:t>cukup</w:t>
      </w:r>
      <w:r>
        <w:rPr>
          <w:spacing w:val="-3"/>
          <w:sz w:val="24"/>
        </w:rPr>
        <w:t> </w:t>
      </w:r>
      <w:r>
        <w:rPr>
          <w:sz w:val="24"/>
        </w:rPr>
        <w:t>besar</w:t>
      </w:r>
      <w:r>
        <w:rPr>
          <w:spacing w:val="-3"/>
          <w:sz w:val="24"/>
        </w:rPr>
        <w:t> </w:t>
      </w:r>
      <w:r>
        <w:rPr>
          <w:sz w:val="24"/>
        </w:rPr>
        <w:t>untuk</w:t>
      </w:r>
      <w:r>
        <w:rPr>
          <w:spacing w:val="-3"/>
          <w:sz w:val="24"/>
        </w:rPr>
        <w:t> </w:t>
      </w:r>
      <w:r>
        <w:rPr>
          <w:sz w:val="24"/>
        </w:rPr>
        <w:t>membangun</w:t>
      </w:r>
      <w:r>
        <w:rPr>
          <w:spacing w:val="-3"/>
          <w:sz w:val="24"/>
        </w:rPr>
        <w:t> </w:t>
      </w:r>
      <w:r>
        <w:rPr>
          <w:sz w:val="24"/>
        </w:rPr>
        <w:t>kembali</w:t>
      </w:r>
      <w:r>
        <w:rPr>
          <w:spacing w:val="-2"/>
          <w:sz w:val="24"/>
        </w:rPr>
        <w:t> </w:t>
      </w:r>
      <w:r>
        <w:rPr>
          <w:sz w:val="24"/>
        </w:rPr>
        <w:t>RPH sapi di Jl. Berdikari Kecamatan Pontianak Barat guna memberikan fasilitas dan pelayanan pemotongan ternak sapi, dimana pelayanan pemotongan ternak sapi menjadi salah satu sumber Pendapatan Asli Daerah (PAD) Pemerintah Kota Pontianak.</w:t>
      </w:r>
    </w:p>
    <w:p>
      <w:pPr>
        <w:pStyle w:val="ListParagraph"/>
        <w:numPr>
          <w:ilvl w:val="3"/>
          <w:numId w:val="8"/>
        </w:numPr>
        <w:tabs>
          <w:tab w:pos="1601" w:val="left" w:leader="none"/>
        </w:tabs>
        <w:spacing w:line="355" w:lineRule="auto" w:before="11" w:after="0"/>
        <w:ind w:left="1601" w:right="340" w:hanging="280"/>
        <w:jc w:val="both"/>
        <w:rPr>
          <w:sz w:val="24"/>
        </w:rPr>
      </w:pPr>
      <w:r>
        <w:rPr>
          <w:sz w:val="24"/>
        </w:rPr>
        <w:t>Masuknya wabah PMK (Penyakit dan Mulut Kuku) pada ternak sapi yang ada sehingga mengakibatkan turunnya angka pemasukan sapi potong dari luar Provinsi</w:t>
      </w:r>
    </w:p>
    <w:p>
      <w:pPr>
        <w:pStyle w:val="ListParagraph"/>
        <w:numPr>
          <w:ilvl w:val="3"/>
          <w:numId w:val="8"/>
        </w:numPr>
        <w:tabs>
          <w:tab w:pos="1601" w:val="left" w:leader="none"/>
        </w:tabs>
        <w:spacing w:line="355" w:lineRule="auto" w:before="4" w:after="0"/>
        <w:ind w:left="1601" w:right="340" w:hanging="280"/>
        <w:jc w:val="both"/>
        <w:rPr>
          <w:sz w:val="24"/>
        </w:rPr>
      </w:pPr>
      <w:r>
        <w:rPr>
          <w:sz w:val="24"/>
        </w:rPr>
        <w:t>Masuknya wabah ASF yang menyerang pada babi sudah masuk ke wilayah Kalimantan Barat menyebabkan jumlah kematian yang tinggi dan berakibat pada kekurangan stok babi hidup yang akan dipotong</w:t>
      </w:r>
    </w:p>
    <w:p>
      <w:pPr>
        <w:pStyle w:val="ListParagraph"/>
        <w:numPr>
          <w:ilvl w:val="3"/>
          <w:numId w:val="8"/>
        </w:numPr>
        <w:tabs>
          <w:tab w:pos="1601" w:val="left" w:leader="none"/>
        </w:tabs>
        <w:spacing w:line="355" w:lineRule="auto" w:before="9" w:after="0"/>
        <w:ind w:left="1601" w:right="338" w:hanging="280"/>
        <w:jc w:val="both"/>
        <w:rPr>
          <w:sz w:val="24"/>
        </w:rPr>
      </w:pPr>
      <w:r>
        <w:rPr>
          <w:sz w:val="24"/>
        </w:rPr>
        <w:t>Lokasi rumah potong unggas terbesar (RPU AdilMart) pindah lokasi ke Kabupaten Kubu Raya sehingga mempengaruhi jumlah produksi/pemotongan unggas</w:t>
      </w:r>
    </w:p>
    <w:p>
      <w:pPr>
        <w:pStyle w:val="ListParagraph"/>
        <w:numPr>
          <w:ilvl w:val="3"/>
          <w:numId w:val="8"/>
        </w:numPr>
        <w:tabs>
          <w:tab w:pos="1601" w:val="left" w:leader="none"/>
        </w:tabs>
        <w:spacing w:line="350" w:lineRule="auto" w:before="8" w:after="0"/>
        <w:ind w:left="1601" w:right="338" w:hanging="280"/>
        <w:jc w:val="both"/>
        <w:rPr>
          <w:sz w:val="24"/>
        </w:rPr>
      </w:pPr>
      <w:r>
        <w:rPr>
          <w:sz w:val="24"/>
        </w:rPr>
        <w:t>Ketergantungan ketersediaan/pasokan bahan pangan dari luar daerah (perdagangan antar pulau).</w:t>
      </w:r>
    </w:p>
    <w:p>
      <w:pPr>
        <w:pStyle w:val="ListParagraph"/>
        <w:numPr>
          <w:ilvl w:val="3"/>
          <w:numId w:val="8"/>
        </w:numPr>
        <w:tabs>
          <w:tab w:pos="1600" w:val="left" w:leader="none"/>
        </w:tabs>
        <w:spacing w:line="240" w:lineRule="auto" w:before="12" w:after="0"/>
        <w:ind w:left="1600" w:right="0" w:hanging="279"/>
        <w:jc w:val="both"/>
        <w:rPr>
          <w:sz w:val="24"/>
        </w:rPr>
      </w:pPr>
      <w:r>
        <w:rPr>
          <w:sz w:val="24"/>
        </w:rPr>
        <w:t>Meningkatnya</w:t>
      </w:r>
      <w:r>
        <w:rPr>
          <w:spacing w:val="-2"/>
          <w:sz w:val="24"/>
        </w:rPr>
        <w:t> </w:t>
      </w:r>
      <w:r>
        <w:rPr>
          <w:sz w:val="24"/>
        </w:rPr>
        <w:t>harga</w:t>
      </w:r>
      <w:r>
        <w:rPr>
          <w:spacing w:val="-1"/>
          <w:sz w:val="24"/>
        </w:rPr>
        <w:t> </w:t>
      </w:r>
      <w:r>
        <w:rPr>
          <w:sz w:val="24"/>
        </w:rPr>
        <w:t>pangan</w:t>
      </w:r>
      <w:r>
        <w:rPr>
          <w:spacing w:val="-3"/>
          <w:sz w:val="24"/>
        </w:rPr>
        <w:t> </w:t>
      </w:r>
      <w:r>
        <w:rPr>
          <w:sz w:val="24"/>
        </w:rPr>
        <w:t>pada</w:t>
      </w:r>
      <w:r>
        <w:rPr>
          <w:spacing w:val="-1"/>
          <w:sz w:val="24"/>
        </w:rPr>
        <w:t> </w:t>
      </w:r>
      <w:r>
        <w:rPr>
          <w:sz w:val="24"/>
        </w:rPr>
        <w:t>Hari</w:t>
      </w:r>
      <w:r>
        <w:rPr>
          <w:spacing w:val="-1"/>
          <w:sz w:val="24"/>
        </w:rPr>
        <w:t> </w:t>
      </w:r>
      <w:r>
        <w:rPr>
          <w:sz w:val="24"/>
        </w:rPr>
        <w:t>Besar</w:t>
      </w:r>
      <w:r>
        <w:rPr>
          <w:spacing w:val="-3"/>
          <w:sz w:val="24"/>
        </w:rPr>
        <w:t> </w:t>
      </w:r>
      <w:r>
        <w:rPr>
          <w:sz w:val="24"/>
        </w:rPr>
        <w:t>Keagamaan</w:t>
      </w:r>
      <w:r>
        <w:rPr>
          <w:spacing w:val="-2"/>
          <w:sz w:val="24"/>
        </w:rPr>
        <w:t> </w:t>
      </w:r>
      <w:r>
        <w:rPr>
          <w:sz w:val="24"/>
        </w:rPr>
        <w:t>Nasional</w:t>
      </w:r>
      <w:r>
        <w:rPr>
          <w:spacing w:val="-1"/>
          <w:sz w:val="24"/>
        </w:rPr>
        <w:t> </w:t>
      </w:r>
      <w:r>
        <w:rPr>
          <w:spacing w:val="-2"/>
          <w:sz w:val="24"/>
        </w:rPr>
        <w:t>(HBKN).</w:t>
      </w:r>
    </w:p>
    <w:p>
      <w:pPr>
        <w:pStyle w:val="ListParagraph"/>
        <w:numPr>
          <w:ilvl w:val="3"/>
          <w:numId w:val="8"/>
        </w:numPr>
        <w:tabs>
          <w:tab w:pos="1600" w:val="left" w:leader="none"/>
        </w:tabs>
        <w:spacing w:line="240" w:lineRule="auto" w:before="138" w:after="0"/>
        <w:ind w:left="1600" w:right="0" w:hanging="279"/>
        <w:jc w:val="both"/>
        <w:rPr>
          <w:sz w:val="24"/>
        </w:rPr>
      </w:pPr>
      <w:r>
        <w:rPr>
          <w:sz w:val="24"/>
        </w:rPr>
        <w:t>Pengawasan</w:t>
      </w:r>
      <w:r>
        <w:rPr>
          <w:spacing w:val="-1"/>
          <w:sz w:val="24"/>
        </w:rPr>
        <w:t> </w:t>
      </w:r>
      <w:r>
        <w:rPr>
          <w:sz w:val="24"/>
        </w:rPr>
        <w:t>mutu</w:t>
      </w:r>
      <w:r>
        <w:rPr>
          <w:spacing w:val="-1"/>
          <w:sz w:val="24"/>
        </w:rPr>
        <w:t> </w:t>
      </w:r>
      <w:r>
        <w:rPr>
          <w:sz w:val="24"/>
        </w:rPr>
        <w:t>dan</w:t>
      </w:r>
      <w:r>
        <w:rPr>
          <w:spacing w:val="-1"/>
          <w:sz w:val="24"/>
        </w:rPr>
        <w:t> </w:t>
      </w:r>
      <w:r>
        <w:rPr>
          <w:sz w:val="24"/>
        </w:rPr>
        <w:t>keamanan pangan</w:t>
      </w:r>
      <w:r>
        <w:rPr>
          <w:spacing w:val="-6"/>
          <w:sz w:val="24"/>
        </w:rPr>
        <w:t> </w:t>
      </w:r>
      <w:r>
        <w:rPr>
          <w:sz w:val="24"/>
        </w:rPr>
        <w:t>belum</w:t>
      </w:r>
      <w:r>
        <w:rPr>
          <w:spacing w:val="1"/>
          <w:sz w:val="24"/>
        </w:rPr>
        <w:t> </w:t>
      </w:r>
      <w:r>
        <w:rPr>
          <w:spacing w:val="-2"/>
          <w:sz w:val="24"/>
        </w:rPr>
        <w:t>optimal.</w:t>
      </w:r>
    </w:p>
    <w:p>
      <w:pPr>
        <w:pStyle w:val="ListParagraph"/>
        <w:numPr>
          <w:ilvl w:val="3"/>
          <w:numId w:val="8"/>
        </w:numPr>
        <w:tabs>
          <w:tab w:pos="1601" w:val="left" w:leader="none"/>
        </w:tabs>
        <w:spacing w:line="350" w:lineRule="auto" w:before="138" w:after="0"/>
        <w:ind w:left="1601" w:right="335" w:hanging="280"/>
        <w:jc w:val="left"/>
        <w:rPr>
          <w:sz w:val="24"/>
        </w:rPr>
      </w:pPr>
      <w:r>
        <w:rPr>
          <w:sz w:val="24"/>
        </w:rPr>
        <w:t>Belum tercapainya konsumsi pangan yang</w:t>
      </w:r>
      <w:r>
        <w:rPr>
          <w:spacing w:val="29"/>
          <w:sz w:val="24"/>
        </w:rPr>
        <w:t> </w:t>
      </w:r>
      <w:r>
        <w:rPr>
          <w:sz w:val="24"/>
        </w:rPr>
        <w:t>beragam, bergizi, seimbang dan aman (B2SA) pada beberapa komoditi pangan.</w:t>
      </w:r>
    </w:p>
    <w:p>
      <w:pPr>
        <w:pStyle w:val="ListParagraph"/>
        <w:numPr>
          <w:ilvl w:val="3"/>
          <w:numId w:val="8"/>
        </w:numPr>
        <w:tabs>
          <w:tab w:pos="1600" w:val="left" w:leader="none"/>
        </w:tabs>
        <w:spacing w:line="240" w:lineRule="auto" w:before="12" w:after="0"/>
        <w:ind w:left="1600" w:right="0" w:hanging="279"/>
        <w:jc w:val="left"/>
        <w:rPr>
          <w:sz w:val="24"/>
        </w:rPr>
      </w:pPr>
      <w:r>
        <w:rPr>
          <w:sz w:val="24"/>
        </w:rPr>
        <w:t>Masih</w:t>
      </w:r>
      <w:r>
        <w:rPr>
          <w:spacing w:val="-2"/>
          <w:sz w:val="24"/>
        </w:rPr>
        <w:t> </w:t>
      </w:r>
      <w:r>
        <w:rPr>
          <w:sz w:val="24"/>
        </w:rPr>
        <w:t>terdapat</w:t>
      </w:r>
      <w:r>
        <w:rPr>
          <w:spacing w:val="-1"/>
          <w:sz w:val="24"/>
        </w:rPr>
        <w:t> </w:t>
      </w:r>
      <w:r>
        <w:rPr>
          <w:sz w:val="24"/>
        </w:rPr>
        <w:t>kawasan</w:t>
      </w:r>
      <w:r>
        <w:rPr>
          <w:spacing w:val="-2"/>
          <w:sz w:val="24"/>
        </w:rPr>
        <w:t> </w:t>
      </w:r>
      <w:r>
        <w:rPr>
          <w:sz w:val="24"/>
        </w:rPr>
        <w:t>yang</w:t>
      </w:r>
      <w:r>
        <w:rPr>
          <w:spacing w:val="-2"/>
          <w:sz w:val="24"/>
        </w:rPr>
        <w:t> </w:t>
      </w:r>
      <w:r>
        <w:rPr>
          <w:sz w:val="24"/>
        </w:rPr>
        <w:t>rentan</w:t>
      </w:r>
      <w:r>
        <w:rPr>
          <w:spacing w:val="-2"/>
          <w:sz w:val="24"/>
        </w:rPr>
        <w:t> </w:t>
      </w:r>
      <w:r>
        <w:rPr>
          <w:sz w:val="24"/>
        </w:rPr>
        <w:t>terhadap</w:t>
      </w:r>
      <w:r>
        <w:rPr>
          <w:spacing w:val="-2"/>
          <w:sz w:val="24"/>
        </w:rPr>
        <w:t> </w:t>
      </w:r>
      <w:r>
        <w:rPr>
          <w:sz w:val="24"/>
        </w:rPr>
        <w:t>kerawanan</w:t>
      </w:r>
      <w:r>
        <w:rPr>
          <w:spacing w:val="-2"/>
          <w:sz w:val="24"/>
        </w:rPr>
        <w:t> </w:t>
      </w:r>
      <w:r>
        <w:rPr>
          <w:sz w:val="24"/>
        </w:rPr>
        <w:t>pangan</w:t>
      </w:r>
      <w:r>
        <w:rPr>
          <w:spacing w:val="-2"/>
          <w:sz w:val="24"/>
        </w:rPr>
        <w:t> </w:t>
      </w:r>
      <w:r>
        <w:rPr>
          <w:sz w:val="24"/>
        </w:rPr>
        <w:t>dan</w:t>
      </w:r>
      <w:r>
        <w:rPr>
          <w:spacing w:val="-1"/>
          <w:sz w:val="24"/>
        </w:rPr>
        <w:t> </w:t>
      </w:r>
      <w:r>
        <w:rPr>
          <w:spacing w:val="-2"/>
          <w:sz w:val="24"/>
        </w:rPr>
        <w:t>gizi.</w:t>
      </w:r>
    </w:p>
    <w:p>
      <w:pPr>
        <w:pStyle w:val="ListParagraph"/>
        <w:numPr>
          <w:ilvl w:val="3"/>
          <w:numId w:val="8"/>
        </w:numPr>
        <w:tabs>
          <w:tab w:pos="1600" w:val="left" w:leader="none"/>
        </w:tabs>
        <w:spacing w:line="240" w:lineRule="auto" w:before="138" w:after="0"/>
        <w:ind w:left="1600" w:right="0" w:hanging="279"/>
        <w:jc w:val="left"/>
        <w:rPr>
          <w:sz w:val="24"/>
        </w:rPr>
      </w:pPr>
      <w:r>
        <w:rPr>
          <w:sz w:val="24"/>
        </w:rPr>
        <w:t>Meningkatnya</w:t>
      </w:r>
      <w:r>
        <w:rPr>
          <w:spacing w:val="-4"/>
          <w:sz w:val="24"/>
        </w:rPr>
        <w:t> </w:t>
      </w:r>
      <w:r>
        <w:rPr>
          <w:sz w:val="24"/>
        </w:rPr>
        <w:t>alih</w:t>
      </w:r>
      <w:r>
        <w:rPr>
          <w:spacing w:val="-1"/>
          <w:sz w:val="24"/>
        </w:rPr>
        <w:t> </w:t>
      </w:r>
      <w:r>
        <w:rPr>
          <w:sz w:val="24"/>
        </w:rPr>
        <w:t>fungsi</w:t>
      </w:r>
      <w:r>
        <w:rPr>
          <w:spacing w:val="-5"/>
          <w:sz w:val="24"/>
        </w:rPr>
        <w:t> </w:t>
      </w:r>
      <w:r>
        <w:rPr>
          <w:sz w:val="24"/>
        </w:rPr>
        <w:t>lahan </w:t>
      </w:r>
      <w:r>
        <w:rPr>
          <w:spacing w:val="-2"/>
          <w:sz w:val="24"/>
        </w:rPr>
        <w:t>pertanian</w:t>
      </w:r>
    </w:p>
    <w:p>
      <w:pPr>
        <w:pStyle w:val="ListParagraph"/>
        <w:spacing w:after="0" w:line="240" w:lineRule="auto"/>
        <w:jc w:val="left"/>
        <w:rPr>
          <w:sz w:val="24"/>
        </w:rPr>
        <w:sectPr>
          <w:footerReference w:type="default" r:id="rId28"/>
          <w:pgSz w:w="12240" w:h="18720"/>
          <w:pgMar w:header="0" w:footer="942" w:top="1640" w:bottom="1140" w:left="1800" w:right="1080"/>
        </w:sectPr>
      </w:pPr>
    </w:p>
    <w:p>
      <w:pPr>
        <w:pStyle w:val="ListParagraph"/>
        <w:numPr>
          <w:ilvl w:val="3"/>
          <w:numId w:val="8"/>
        </w:numPr>
        <w:tabs>
          <w:tab w:pos="1601" w:val="left" w:leader="none"/>
        </w:tabs>
        <w:spacing w:line="355" w:lineRule="auto" w:before="83" w:after="0"/>
        <w:ind w:left="1601" w:right="340" w:hanging="280"/>
        <w:jc w:val="both"/>
        <w:rPr>
          <w:sz w:val="24"/>
        </w:rPr>
      </w:pPr>
      <w:r>
        <w:rPr>
          <w:sz w:val="24"/>
        </w:rPr>
        <w:t>Adanya pembatasan pupuk bersubsidi sesuai dengan Permentan No. 10 Tahun 2022 tentang cara penetapan alokasi dan HET pupuk bersubsidi</w:t>
      </w:r>
      <w:r>
        <w:rPr>
          <w:spacing w:val="40"/>
          <w:sz w:val="24"/>
        </w:rPr>
        <w:t> </w:t>
      </w:r>
      <w:r>
        <w:rPr>
          <w:sz w:val="24"/>
        </w:rPr>
        <w:t>sektor pertanian</w:t>
      </w:r>
    </w:p>
    <w:p>
      <w:pPr>
        <w:pStyle w:val="ListParagraph"/>
        <w:numPr>
          <w:ilvl w:val="3"/>
          <w:numId w:val="8"/>
        </w:numPr>
        <w:tabs>
          <w:tab w:pos="1600" w:val="left" w:leader="none"/>
        </w:tabs>
        <w:spacing w:line="240" w:lineRule="auto" w:before="8" w:after="0"/>
        <w:ind w:left="1600" w:right="0" w:hanging="279"/>
        <w:jc w:val="both"/>
        <w:rPr>
          <w:sz w:val="24"/>
        </w:rPr>
      </w:pPr>
      <w:r>
        <w:rPr>
          <w:sz w:val="24"/>
        </w:rPr>
        <w:t>Kualitas</w:t>
      </w:r>
      <w:r>
        <w:rPr>
          <w:spacing w:val="-4"/>
          <w:sz w:val="24"/>
        </w:rPr>
        <w:t> </w:t>
      </w:r>
      <w:r>
        <w:rPr>
          <w:sz w:val="24"/>
        </w:rPr>
        <w:t>dan</w:t>
      </w:r>
      <w:r>
        <w:rPr>
          <w:spacing w:val="-1"/>
          <w:sz w:val="24"/>
        </w:rPr>
        <w:t> </w:t>
      </w:r>
      <w:r>
        <w:rPr>
          <w:sz w:val="24"/>
        </w:rPr>
        <w:t>kuantitas</w:t>
      </w:r>
      <w:r>
        <w:rPr>
          <w:spacing w:val="-4"/>
          <w:sz w:val="24"/>
        </w:rPr>
        <w:t> </w:t>
      </w:r>
      <w:r>
        <w:rPr>
          <w:sz w:val="24"/>
        </w:rPr>
        <w:t>sarana dan</w:t>
      </w:r>
      <w:r>
        <w:rPr>
          <w:spacing w:val="-2"/>
          <w:sz w:val="24"/>
        </w:rPr>
        <w:t> </w:t>
      </w:r>
      <w:r>
        <w:rPr>
          <w:sz w:val="24"/>
        </w:rPr>
        <w:t>prasarana belum </w:t>
      </w:r>
      <w:r>
        <w:rPr>
          <w:spacing w:val="-2"/>
          <w:sz w:val="24"/>
        </w:rPr>
        <w:t>optimal</w:t>
      </w:r>
    </w:p>
    <w:p>
      <w:pPr>
        <w:pStyle w:val="ListParagraph"/>
        <w:numPr>
          <w:ilvl w:val="3"/>
          <w:numId w:val="8"/>
        </w:numPr>
        <w:tabs>
          <w:tab w:pos="1601" w:val="left" w:leader="none"/>
        </w:tabs>
        <w:spacing w:line="350" w:lineRule="auto" w:before="138" w:after="0"/>
        <w:ind w:left="1601" w:right="342" w:hanging="280"/>
        <w:jc w:val="left"/>
        <w:rPr>
          <w:sz w:val="24"/>
        </w:rPr>
      </w:pPr>
      <w:r>
        <w:rPr>
          <w:sz w:val="24"/>
        </w:rPr>
        <w:t>Keterbatasan</w:t>
      </w:r>
      <w:r>
        <w:rPr>
          <w:spacing w:val="40"/>
          <w:sz w:val="24"/>
        </w:rPr>
        <w:t> </w:t>
      </w:r>
      <w:r>
        <w:rPr>
          <w:sz w:val="24"/>
        </w:rPr>
        <w:t>penanganan</w:t>
      </w:r>
      <w:r>
        <w:rPr>
          <w:spacing w:val="40"/>
          <w:sz w:val="24"/>
        </w:rPr>
        <w:t> </w:t>
      </w:r>
      <w:r>
        <w:rPr>
          <w:sz w:val="24"/>
        </w:rPr>
        <w:t>pasca</w:t>
      </w:r>
      <w:r>
        <w:rPr>
          <w:spacing w:val="40"/>
          <w:sz w:val="24"/>
        </w:rPr>
        <w:t> </w:t>
      </w:r>
      <w:r>
        <w:rPr>
          <w:sz w:val="24"/>
        </w:rPr>
        <w:t>panen,</w:t>
      </w:r>
      <w:r>
        <w:rPr>
          <w:spacing w:val="40"/>
          <w:sz w:val="24"/>
        </w:rPr>
        <w:t> </w:t>
      </w:r>
      <w:r>
        <w:rPr>
          <w:sz w:val="24"/>
        </w:rPr>
        <w:t>pengolahan</w:t>
      </w:r>
      <w:r>
        <w:rPr>
          <w:spacing w:val="40"/>
          <w:sz w:val="24"/>
        </w:rPr>
        <w:t> </w:t>
      </w:r>
      <w:r>
        <w:rPr>
          <w:sz w:val="24"/>
        </w:rPr>
        <w:t>dan</w:t>
      </w:r>
      <w:r>
        <w:rPr>
          <w:spacing w:val="40"/>
          <w:sz w:val="24"/>
        </w:rPr>
        <w:t> </w:t>
      </w:r>
      <w:r>
        <w:rPr>
          <w:sz w:val="24"/>
        </w:rPr>
        <w:t>pemasaran</w:t>
      </w:r>
      <w:r>
        <w:rPr>
          <w:spacing w:val="40"/>
          <w:sz w:val="24"/>
        </w:rPr>
        <w:t> </w:t>
      </w:r>
      <w:r>
        <w:rPr>
          <w:sz w:val="24"/>
        </w:rPr>
        <w:t>hasil produk pertanian</w:t>
      </w:r>
    </w:p>
    <w:p>
      <w:pPr>
        <w:pStyle w:val="ListParagraph"/>
        <w:numPr>
          <w:ilvl w:val="3"/>
          <w:numId w:val="8"/>
        </w:numPr>
        <w:tabs>
          <w:tab w:pos="1601" w:val="left" w:leader="none"/>
        </w:tabs>
        <w:spacing w:line="350" w:lineRule="auto" w:before="12" w:after="0"/>
        <w:ind w:left="1601" w:right="337" w:hanging="280"/>
        <w:jc w:val="left"/>
        <w:rPr>
          <w:sz w:val="24"/>
        </w:rPr>
      </w:pPr>
      <w:r>
        <w:rPr>
          <w:sz w:val="24"/>
        </w:rPr>
        <w:t>Fluktuasi harga</w:t>
      </w:r>
      <w:r>
        <w:rPr>
          <w:spacing w:val="40"/>
          <w:sz w:val="24"/>
        </w:rPr>
        <w:t> </w:t>
      </w:r>
      <w:r>
        <w:rPr>
          <w:sz w:val="24"/>
        </w:rPr>
        <w:t>yang tidak stabil dan disparitas harga yang cukup tinggi di tingkat petani</w:t>
      </w:r>
      <w:r>
        <w:rPr>
          <w:spacing w:val="40"/>
          <w:sz w:val="24"/>
        </w:rPr>
        <w:t> </w:t>
      </w:r>
      <w:r>
        <w:rPr>
          <w:sz w:val="24"/>
        </w:rPr>
        <w:t>dan konsumen</w:t>
      </w:r>
    </w:p>
    <w:p>
      <w:pPr>
        <w:pStyle w:val="ListParagraph"/>
        <w:numPr>
          <w:ilvl w:val="3"/>
          <w:numId w:val="8"/>
        </w:numPr>
        <w:tabs>
          <w:tab w:pos="1600" w:val="left" w:leader="none"/>
        </w:tabs>
        <w:spacing w:line="240" w:lineRule="auto" w:before="12" w:after="0"/>
        <w:ind w:left="1600" w:right="0" w:hanging="279"/>
        <w:jc w:val="left"/>
        <w:rPr>
          <w:sz w:val="24"/>
        </w:rPr>
      </w:pPr>
      <w:r>
        <w:rPr>
          <w:sz w:val="24"/>
        </w:rPr>
        <w:t>Keterbatasan</w:t>
      </w:r>
      <w:r>
        <w:rPr>
          <w:spacing w:val="-2"/>
          <w:sz w:val="24"/>
        </w:rPr>
        <w:t> </w:t>
      </w:r>
      <w:r>
        <w:rPr>
          <w:sz w:val="24"/>
        </w:rPr>
        <w:t>akses</w:t>
      </w:r>
      <w:r>
        <w:rPr>
          <w:spacing w:val="-3"/>
          <w:sz w:val="24"/>
        </w:rPr>
        <w:t> </w:t>
      </w:r>
      <w:r>
        <w:rPr>
          <w:sz w:val="24"/>
        </w:rPr>
        <w:t>petani</w:t>
      </w:r>
      <w:r>
        <w:rPr>
          <w:spacing w:val="-4"/>
          <w:sz w:val="24"/>
        </w:rPr>
        <w:t> </w:t>
      </w:r>
      <w:r>
        <w:rPr>
          <w:sz w:val="24"/>
        </w:rPr>
        <w:t>terhadap</w:t>
      </w:r>
      <w:r>
        <w:rPr>
          <w:spacing w:val="-1"/>
          <w:sz w:val="24"/>
        </w:rPr>
        <w:t> </w:t>
      </w:r>
      <w:r>
        <w:rPr>
          <w:spacing w:val="-2"/>
          <w:sz w:val="24"/>
        </w:rPr>
        <w:t>permodalan</w:t>
      </w:r>
    </w:p>
    <w:p>
      <w:pPr>
        <w:pStyle w:val="ListParagraph"/>
        <w:numPr>
          <w:ilvl w:val="3"/>
          <w:numId w:val="8"/>
        </w:numPr>
        <w:tabs>
          <w:tab w:pos="1600" w:val="left" w:leader="none"/>
        </w:tabs>
        <w:spacing w:line="240" w:lineRule="auto" w:before="138" w:after="0"/>
        <w:ind w:left="1600" w:right="0" w:hanging="279"/>
        <w:jc w:val="left"/>
        <w:rPr>
          <w:sz w:val="24"/>
        </w:rPr>
      </w:pPr>
      <w:r>
        <w:rPr>
          <w:sz w:val="24"/>
        </w:rPr>
        <w:t>Status</w:t>
      </w:r>
      <w:r>
        <w:rPr>
          <w:spacing w:val="-2"/>
          <w:sz w:val="24"/>
        </w:rPr>
        <w:t> </w:t>
      </w:r>
      <w:r>
        <w:rPr>
          <w:sz w:val="24"/>
        </w:rPr>
        <w:t>dan luas</w:t>
      </w:r>
      <w:r>
        <w:rPr>
          <w:spacing w:val="-2"/>
          <w:sz w:val="24"/>
        </w:rPr>
        <w:t> </w:t>
      </w:r>
      <w:r>
        <w:rPr>
          <w:sz w:val="24"/>
        </w:rPr>
        <w:t>kepemilikan</w:t>
      </w:r>
      <w:r>
        <w:rPr>
          <w:spacing w:val="-5"/>
          <w:sz w:val="24"/>
        </w:rPr>
        <w:t> </w:t>
      </w:r>
      <w:r>
        <w:rPr>
          <w:sz w:val="24"/>
        </w:rPr>
        <w:t>lahan yang </w:t>
      </w:r>
      <w:r>
        <w:rPr>
          <w:spacing w:val="-2"/>
          <w:sz w:val="24"/>
        </w:rPr>
        <w:t>terbatas</w:t>
      </w:r>
    </w:p>
    <w:p>
      <w:pPr>
        <w:pStyle w:val="ListParagraph"/>
        <w:numPr>
          <w:ilvl w:val="3"/>
          <w:numId w:val="8"/>
        </w:numPr>
        <w:tabs>
          <w:tab w:pos="1600" w:val="left" w:leader="none"/>
        </w:tabs>
        <w:spacing w:line="240" w:lineRule="auto" w:before="138" w:after="0"/>
        <w:ind w:left="1600" w:right="0" w:hanging="279"/>
        <w:jc w:val="left"/>
        <w:rPr>
          <w:sz w:val="24"/>
        </w:rPr>
      </w:pPr>
      <w:r>
        <w:rPr>
          <w:sz w:val="24"/>
        </w:rPr>
        <w:t>Rendahnya</w:t>
      </w:r>
      <w:r>
        <w:rPr>
          <w:spacing w:val="-2"/>
          <w:sz w:val="24"/>
        </w:rPr>
        <w:t> </w:t>
      </w:r>
      <w:r>
        <w:rPr>
          <w:sz w:val="24"/>
        </w:rPr>
        <w:t>kualitas</w:t>
      </w:r>
      <w:r>
        <w:rPr>
          <w:spacing w:val="-3"/>
          <w:sz w:val="24"/>
        </w:rPr>
        <w:t> </w:t>
      </w:r>
      <w:r>
        <w:rPr>
          <w:sz w:val="24"/>
        </w:rPr>
        <w:t>dan</w:t>
      </w:r>
      <w:r>
        <w:rPr>
          <w:spacing w:val="-2"/>
          <w:sz w:val="24"/>
        </w:rPr>
        <w:t> </w:t>
      </w:r>
      <w:r>
        <w:rPr>
          <w:sz w:val="24"/>
        </w:rPr>
        <w:t>kuantitas</w:t>
      </w:r>
      <w:r>
        <w:rPr>
          <w:spacing w:val="-4"/>
          <w:sz w:val="24"/>
        </w:rPr>
        <w:t> </w:t>
      </w:r>
      <w:r>
        <w:rPr>
          <w:sz w:val="24"/>
        </w:rPr>
        <w:t>sumberdaya</w:t>
      </w:r>
      <w:r>
        <w:rPr>
          <w:spacing w:val="-1"/>
          <w:sz w:val="24"/>
        </w:rPr>
        <w:t> </w:t>
      </w:r>
      <w:r>
        <w:rPr>
          <w:sz w:val="24"/>
        </w:rPr>
        <w:t>manusia</w:t>
      </w:r>
      <w:r>
        <w:rPr>
          <w:spacing w:val="-1"/>
          <w:sz w:val="24"/>
        </w:rPr>
        <w:t> </w:t>
      </w:r>
      <w:r>
        <w:rPr>
          <w:spacing w:val="-2"/>
          <w:sz w:val="24"/>
        </w:rPr>
        <w:t>pertanian</w:t>
      </w:r>
    </w:p>
    <w:p>
      <w:pPr>
        <w:pStyle w:val="ListParagraph"/>
        <w:numPr>
          <w:ilvl w:val="3"/>
          <w:numId w:val="8"/>
        </w:numPr>
        <w:tabs>
          <w:tab w:pos="1600" w:val="left" w:leader="none"/>
        </w:tabs>
        <w:spacing w:line="240" w:lineRule="auto" w:before="138" w:after="0"/>
        <w:ind w:left="1600" w:right="0" w:hanging="279"/>
        <w:jc w:val="left"/>
        <w:rPr>
          <w:sz w:val="24"/>
        </w:rPr>
      </w:pPr>
      <w:r>
        <w:rPr>
          <w:sz w:val="24"/>
        </w:rPr>
        <w:t>Belum</w:t>
      </w:r>
      <w:r>
        <w:rPr>
          <w:spacing w:val="-1"/>
          <w:sz w:val="24"/>
        </w:rPr>
        <w:t> </w:t>
      </w:r>
      <w:r>
        <w:rPr>
          <w:sz w:val="24"/>
        </w:rPr>
        <w:t>optimalnya pemanfaatan</w:t>
      </w:r>
      <w:r>
        <w:rPr>
          <w:spacing w:val="-1"/>
          <w:sz w:val="24"/>
        </w:rPr>
        <w:t> </w:t>
      </w:r>
      <w:r>
        <w:rPr>
          <w:sz w:val="24"/>
        </w:rPr>
        <w:t>teknologi</w:t>
      </w:r>
      <w:r>
        <w:rPr>
          <w:spacing w:val="-5"/>
          <w:sz w:val="24"/>
        </w:rPr>
        <w:t> </w:t>
      </w:r>
      <w:r>
        <w:rPr>
          <w:spacing w:val="-2"/>
          <w:sz w:val="24"/>
        </w:rPr>
        <w:t>pertanian</w:t>
      </w:r>
    </w:p>
    <w:p>
      <w:pPr>
        <w:pStyle w:val="ListParagraph"/>
        <w:numPr>
          <w:ilvl w:val="3"/>
          <w:numId w:val="8"/>
        </w:numPr>
        <w:tabs>
          <w:tab w:pos="1601" w:val="left" w:leader="none"/>
        </w:tabs>
        <w:spacing w:line="355" w:lineRule="auto" w:before="138" w:after="0"/>
        <w:ind w:left="1601" w:right="332" w:hanging="280"/>
        <w:jc w:val="both"/>
        <w:rPr>
          <w:sz w:val="24"/>
        </w:rPr>
      </w:pPr>
      <w:r>
        <w:rPr>
          <w:sz w:val="24"/>
        </w:rPr>
        <w:t>Usaha peternakan rakyat umumnya masih ekstensif / tradisional dan belum menerapkan system agribisnis sehingga produksi dan produktivitas ternak masih rendah.</w:t>
      </w:r>
    </w:p>
    <w:p>
      <w:pPr>
        <w:pStyle w:val="ListParagraph"/>
        <w:numPr>
          <w:ilvl w:val="3"/>
          <w:numId w:val="8"/>
        </w:numPr>
        <w:tabs>
          <w:tab w:pos="1600" w:val="left" w:leader="none"/>
        </w:tabs>
        <w:spacing w:line="240" w:lineRule="auto" w:before="5" w:after="0"/>
        <w:ind w:left="1600" w:right="0" w:hanging="279"/>
        <w:jc w:val="both"/>
        <w:rPr>
          <w:sz w:val="24"/>
        </w:rPr>
      </w:pPr>
      <w:r>
        <w:rPr>
          <w:sz w:val="24"/>
        </w:rPr>
        <w:t>Keterbatasan</w:t>
      </w:r>
      <w:r>
        <w:rPr>
          <w:spacing w:val="-2"/>
          <w:sz w:val="24"/>
        </w:rPr>
        <w:t> </w:t>
      </w:r>
      <w:r>
        <w:rPr>
          <w:sz w:val="24"/>
        </w:rPr>
        <w:t>sarana</w:t>
      </w:r>
      <w:r>
        <w:rPr>
          <w:spacing w:val="-1"/>
          <w:sz w:val="24"/>
        </w:rPr>
        <w:t> </w:t>
      </w:r>
      <w:r>
        <w:rPr>
          <w:sz w:val="24"/>
        </w:rPr>
        <w:t>dan</w:t>
      </w:r>
      <w:r>
        <w:rPr>
          <w:spacing w:val="-2"/>
          <w:sz w:val="24"/>
        </w:rPr>
        <w:t> </w:t>
      </w:r>
      <w:r>
        <w:rPr>
          <w:sz w:val="24"/>
        </w:rPr>
        <w:t>prasarana</w:t>
      </w:r>
      <w:r>
        <w:rPr>
          <w:spacing w:val="-1"/>
          <w:sz w:val="24"/>
        </w:rPr>
        <w:t> </w:t>
      </w:r>
      <w:r>
        <w:rPr>
          <w:spacing w:val="-2"/>
          <w:sz w:val="24"/>
        </w:rPr>
        <w:t>peternakan.</w:t>
      </w:r>
    </w:p>
    <w:p>
      <w:pPr>
        <w:pStyle w:val="ListParagraph"/>
        <w:numPr>
          <w:ilvl w:val="3"/>
          <w:numId w:val="8"/>
        </w:numPr>
        <w:tabs>
          <w:tab w:pos="1601" w:val="left" w:leader="none"/>
        </w:tabs>
        <w:spacing w:line="350" w:lineRule="auto" w:before="138" w:after="0"/>
        <w:ind w:left="1601" w:right="337" w:hanging="280"/>
        <w:jc w:val="left"/>
        <w:rPr>
          <w:sz w:val="24"/>
        </w:rPr>
      </w:pPr>
      <w:r>
        <w:rPr>
          <w:sz w:val="24"/>
        </w:rPr>
        <w:t>Terbatasnya</w:t>
      </w:r>
      <w:r>
        <w:rPr>
          <w:spacing w:val="40"/>
          <w:sz w:val="24"/>
        </w:rPr>
        <w:t> </w:t>
      </w:r>
      <w:r>
        <w:rPr>
          <w:sz w:val="24"/>
        </w:rPr>
        <w:t>alat</w:t>
      </w:r>
      <w:r>
        <w:rPr>
          <w:spacing w:val="40"/>
          <w:sz w:val="24"/>
        </w:rPr>
        <w:t> </w:t>
      </w:r>
      <w:r>
        <w:rPr>
          <w:sz w:val="24"/>
        </w:rPr>
        <w:t>tangkap</w:t>
      </w:r>
      <w:r>
        <w:rPr>
          <w:spacing w:val="40"/>
          <w:sz w:val="24"/>
        </w:rPr>
        <w:t> </w:t>
      </w:r>
      <w:r>
        <w:rPr>
          <w:sz w:val="24"/>
        </w:rPr>
        <w:t>yang</w:t>
      </w:r>
      <w:r>
        <w:rPr>
          <w:spacing w:val="40"/>
          <w:sz w:val="24"/>
        </w:rPr>
        <w:t> </w:t>
      </w:r>
      <w:r>
        <w:rPr>
          <w:sz w:val="24"/>
        </w:rPr>
        <w:t>dimiliki</w:t>
      </w:r>
      <w:r>
        <w:rPr>
          <w:spacing w:val="40"/>
          <w:sz w:val="24"/>
        </w:rPr>
        <w:t> </w:t>
      </w:r>
      <w:r>
        <w:rPr>
          <w:sz w:val="24"/>
        </w:rPr>
        <w:t>nelayan</w:t>
      </w:r>
      <w:r>
        <w:rPr>
          <w:spacing w:val="40"/>
          <w:sz w:val="24"/>
        </w:rPr>
        <w:t> </w:t>
      </w:r>
      <w:r>
        <w:rPr>
          <w:sz w:val="24"/>
        </w:rPr>
        <w:t>khususnya</w:t>
      </w:r>
      <w:r>
        <w:rPr>
          <w:spacing w:val="40"/>
          <w:sz w:val="24"/>
        </w:rPr>
        <w:t> </w:t>
      </w:r>
      <w:r>
        <w:rPr>
          <w:sz w:val="24"/>
        </w:rPr>
        <w:t>alat</w:t>
      </w:r>
      <w:r>
        <w:rPr>
          <w:spacing w:val="40"/>
          <w:sz w:val="24"/>
        </w:rPr>
        <w:t> </w:t>
      </w:r>
      <w:r>
        <w:rPr>
          <w:sz w:val="24"/>
        </w:rPr>
        <w:t>tangkap</w:t>
      </w:r>
      <w:r>
        <w:rPr>
          <w:spacing w:val="40"/>
          <w:sz w:val="24"/>
        </w:rPr>
        <w:t> </w:t>
      </w:r>
      <w:r>
        <w:rPr>
          <w:sz w:val="24"/>
        </w:rPr>
        <w:t>Bubu ikan</w:t>
      </w:r>
    </w:p>
    <w:p>
      <w:pPr>
        <w:pStyle w:val="ListParagraph"/>
        <w:numPr>
          <w:ilvl w:val="3"/>
          <w:numId w:val="8"/>
        </w:numPr>
        <w:tabs>
          <w:tab w:pos="1601" w:val="left" w:leader="none"/>
        </w:tabs>
        <w:spacing w:line="350" w:lineRule="auto" w:before="12" w:after="0"/>
        <w:ind w:left="1601" w:right="343" w:hanging="280"/>
        <w:jc w:val="left"/>
        <w:rPr>
          <w:sz w:val="24"/>
        </w:rPr>
      </w:pPr>
      <w:r>
        <w:rPr>
          <w:sz w:val="24"/>
        </w:rPr>
        <w:t>Aktifitas</w:t>
      </w:r>
      <w:r>
        <w:rPr>
          <w:spacing w:val="40"/>
          <w:sz w:val="24"/>
        </w:rPr>
        <w:t> </w:t>
      </w:r>
      <w:r>
        <w:rPr>
          <w:sz w:val="24"/>
        </w:rPr>
        <w:t>penangkapan</w:t>
      </w:r>
      <w:r>
        <w:rPr>
          <w:spacing w:val="40"/>
          <w:sz w:val="24"/>
        </w:rPr>
        <w:t> </w:t>
      </w:r>
      <w:r>
        <w:rPr>
          <w:sz w:val="24"/>
        </w:rPr>
        <w:t>ikan</w:t>
      </w:r>
      <w:r>
        <w:rPr>
          <w:spacing w:val="38"/>
          <w:sz w:val="24"/>
        </w:rPr>
        <w:t> </w:t>
      </w:r>
      <w:r>
        <w:rPr>
          <w:sz w:val="24"/>
        </w:rPr>
        <w:t>terkendala</w:t>
      </w:r>
      <w:r>
        <w:rPr>
          <w:spacing w:val="40"/>
          <w:sz w:val="24"/>
        </w:rPr>
        <w:t> </w:t>
      </w:r>
      <w:r>
        <w:rPr>
          <w:sz w:val="24"/>
        </w:rPr>
        <w:t>oleh</w:t>
      </w:r>
      <w:r>
        <w:rPr>
          <w:spacing w:val="40"/>
          <w:sz w:val="24"/>
        </w:rPr>
        <w:t> </w:t>
      </w:r>
      <w:r>
        <w:rPr>
          <w:sz w:val="24"/>
        </w:rPr>
        <w:t>cuaca</w:t>
      </w:r>
      <w:r>
        <w:rPr>
          <w:spacing w:val="40"/>
          <w:sz w:val="24"/>
        </w:rPr>
        <w:t> </w:t>
      </w:r>
      <w:r>
        <w:rPr>
          <w:sz w:val="24"/>
        </w:rPr>
        <w:t>sehingga</w:t>
      </w:r>
      <w:r>
        <w:rPr>
          <w:spacing w:val="40"/>
          <w:sz w:val="24"/>
        </w:rPr>
        <w:t> </w:t>
      </w:r>
      <w:r>
        <w:rPr>
          <w:sz w:val="24"/>
        </w:rPr>
        <w:t>nelayan</w:t>
      </w:r>
      <w:r>
        <w:rPr>
          <w:spacing w:val="38"/>
          <w:sz w:val="24"/>
        </w:rPr>
        <w:t> </w:t>
      </w:r>
      <w:r>
        <w:rPr>
          <w:sz w:val="24"/>
        </w:rPr>
        <w:t>tidak bisa melaut karena cuaca buruk.</w:t>
      </w:r>
    </w:p>
    <w:p>
      <w:pPr>
        <w:pStyle w:val="ListParagraph"/>
        <w:numPr>
          <w:ilvl w:val="3"/>
          <w:numId w:val="8"/>
        </w:numPr>
        <w:tabs>
          <w:tab w:pos="1600" w:val="left" w:leader="none"/>
        </w:tabs>
        <w:spacing w:line="240" w:lineRule="auto" w:before="12" w:after="0"/>
        <w:ind w:left="1600" w:right="0" w:hanging="279"/>
        <w:jc w:val="left"/>
        <w:rPr>
          <w:sz w:val="24"/>
        </w:rPr>
      </w:pPr>
      <w:r>
        <w:rPr>
          <w:sz w:val="24"/>
        </w:rPr>
        <w:t>Terjadinya</w:t>
      </w:r>
      <w:r>
        <w:rPr>
          <w:spacing w:val="-1"/>
          <w:sz w:val="24"/>
        </w:rPr>
        <w:t> </w:t>
      </w:r>
      <w:r>
        <w:rPr>
          <w:sz w:val="24"/>
        </w:rPr>
        <w:t>inflasi</w:t>
      </w:r>
      <w:r>
        <w:rPr>
          <w:spacing w:val="-6"/>
          <w:sz w:val="24"/>
        </w:rPr>
        <w:t> </w:t>
      </w:r>
      <w:r>
        <w:rPr>
          <w:sz w:val="24"/>
        </w:rPr>
        <w:t>akibat</w:t>
      </w:r>
      <w:r>
        <w:rPr>
          <w:spacing w:val="-1"/>
          <w:sz w:val="24"/>
        </w:rPr>
        <w:t> </w:t>
      </w:r>
      <w:r>
        <w:rPr>
          <w:sz w:val="24"/>
        </w:rPr>
        <w:t>kenaikan</w:t>
      </w:r>
      <w:r>
        <w:rPr>
          <w:spacing w:val="-1"/>
          <w:sz w:val="24"/>
        </w:rPr>
        <w:t> </w:t>
      </w:r>
      <w:r>
        <w:rPr>
          <w:sz w:val="24"/>
        </w:rPr>
        <w:t>bahan</w:t>
      </w:r>
      <w:r>
        <w:rPr>
          <w:spacing w:val="-2"/>
          <w:sz w:val="24"/>
        </w:rPr>
        <w:t> </w:t>
      </w:r>
      <w:r>
        <w:rPr>
          <w:sz w:val="24"/>
        </w:rPr>
        <w:t>bakar</w:t>
      </w:r>
      <w:r>
        <w:rPr>
          <w:spacing w:val="-2"/>
          <w:sz w:val="24"/>
        </w:rPr>
        <w:t> </w:t>
      </w:r>
      <w:r>
        <w:rPr>
          <w:sz w:val="24"/>
        </w:rPr>
        <w:t>minyak</w:t>
      </w:r>
      <w:r>
        <w:rPr>
          <w:spacing w:val="-1"/>
          <w:sz w:val="24"/>
        </w:rPr>
        <w:t> </w:t>
      </w:r>
      <w:r>
        <w:rPr>
          <w:spacing w:val="-2"/>
          <w:sz w:val="24"/>
        </w:rPr>
        <w:t>(BBM).</w:t>
      </w:r>
    </w:p>
    <w:p>
      <w:pPr>
        <w:pStyle w:val="BodyText"/>
        <w:spacing w:before="39"/>
      </w:pPr>
    </w:p>
    <w:p>
      <w:pPr>
        <w:pStyle w:val="BodyText"/>
        <w:spacing w:line="362" w:lineRule="auto"/>
        <w:ind w:left="609" w:right="341"/>
        <w:jc w:val="both"/>
      </w:pPr>
      <w:r>
        <w:rPr/>
        <w:t>Tantangan dan Peluang dalam meningkatkan pelayanan pada Dinas Pangan Pertanian dan Perikanan Kota Pontianak antara lain:</w:t>
      </w:r>
    </w:p>
    <w:p>
      <w:pPr>
        <w:pStyle w:val="Heading1"/>
        <w:numPr>
          <w:ilvl w:val="0"/>
          <w:numId w:val="9"/>
        </w:numPr>
        <w:tabs>
          <w:tab w:pos="1341" w:val="left" w:leader="none"/>
        </w:tabs>
        <w:spacing w:line="271" w:lineRule="exact" w:before="0" w:after="0"/>
        <w:ind w:left="1341" w:right="0" w:hanging="308"/>
        <w:jc w:val="both"/>
      </w:pPr>
      <w:r>
        <w:rPr>
          <w:spacing w:val="-2"/>
        </w:rPr>
        <w:t>Tantangan</w:t>
      </w:r>
    </w:p>
    <w:p>
      <w:pPr>
        <w:pStyle w:val="ListParagraph"/>
        <w:numPr>
          <w:ilvl w:val="1"/>
          <w:numId w:val="9"/>
        </w:numPr>
        <w:tabs>
          <w:tab w:pos="1600" w:val="left" w:leader="none"/>
        </w:tabs>
        <w:spacing w:line="240" w:lineRule="auto" w:before="143" w:after="0"/>
        <w:ind w:left="1600" w:right="0" w:hanging="279"/>
        <w:jc w:val="both"/>
        <w:rPr>
          <w:sz w:val="24"/>
        </w:rPr>
      </w:pPr>
      <w:r>
        <w:rPr>
          <w:sz w:val="24"/>
        </w:rPr>
        <w:t>Beralihnya</w:t>
      </w:r>
      <w:r>
        <w:rPr>
          <w:spacing w:val="-2"/>
          <w:sz w:val="24"/>
        </w:rPr>
        <w:t> </w:t>
      </w:r>
      <w:r>
        <w:rPr>
          <w:sz w:val="24"/>
        </w:rPr>
        <w:t>fungsi</w:t>
      </w:r>
      <w:r>
        <w:rPr>
          <w:spacing w:val="-1"/>
          <w:sz w:val="24"/>
        </w:rPr>
        <w:t> </w:t>
      </w:r>
      <w:r>
        <w:rPr>
          <w:sz w:val="24"/>
        </w:rPr>
        <w:t>lahan</w:t>
      </w:r>
      <w:r>
        <w:rPr>
          <w:spacing w:val="-2"/>
          <w:sz w:val="24"/>
        </w:rPr>
        <w:t> </w:t>
      </w:r>
      <w:r>
        <w:rPr>
          <w:sz w:val="24"/>
        </w:rPr>
        <w:t>pertanian</w:t>
      </w:r>
      <w:r>
        <w:rPr>
          <w:spacing w:val="-2"/>
          <w:sz w:val="24"/>
        </w:rPr>
        <w:t> </w:t>
      </w:r>
      <w:r>
        <w:rPr>
          <w:sz w:val="24"/>
        </w:rPr>
        <w:t>ke</w:t>
      </w:r>
      <w:r>
        <w:rPr>
          <w:spacing w:val="-1"/>
          <w:sz w:val="24"/>
        </w:rPr>
        <w:t> </w:t>
      </w:r>
      <w:r>
        <w:rPr>
          <w:sz w:val="24"/>
        </w:rPr>
        <w:t>non-</w:t>
      </w:r>
      <w:r>
        <w:rPr>
          <w:spacing w:val="-2"/>
          <w:sz w:val="24"/>
        </w:rPr>
        <w:t>pertanian;</w:t>
      </w:r>
    </w:p>
    <w:p>
      <w:pPr>
        <w:pStyle w:val="ListParagraph"/>
        <w:numPr>
          <w:ilvl w:val="1"/>
          <w:numId w:val="9"/>
        </w:numPr>
        <w:tabs>
          <w:tab w:pos="1601" w:val="left" w:leader="none"/>
        </w:tabs>
        <w:spacing w:line="348" w:lineRule="auto" w:before="138" w:after="0"/>
        <w:ind w:left="1601" w:right="340" w:hanging="280"/>
        <w:jc w:val="both"/>
        <w:rPr>
          <w:sz w:val="24"/>
        </w:rPr>
      </w:pPr>
      <w:r>
        <w:rPr>
          <w:sz w:val="24"/>
        </w:rPr>
        <w:t>Peran swasta dalam mendukung program pembangunan pangan, pertanian, dan perikanan masih rendah;</w:t>
      </w:r>
    </w:p>
    <w:p>
      <w:pPr>
        <w:pStyle w:val="ListParagraph"/>
        <w:numPr>
          <w:ilvl w:val="1"/>
          <w:numId w:val="9"/>
        </w:numPr>
        <w:tabs>
          <w:tab w:pos="1601" w:val="left" w:leader="none"/>
        </w:tabs>
        <w:spacing w:line="350" w:lineRule="auto" w:before="18" w:after="0"/>
        <w:ind w:left="1601" w:right="341" w:hanging="280"/>
        <w:jc w:val="both"/>
        <w:rPr>
          <w:sz w:val="24"/>
        </w:rPr>
      </w:pPr>
      <w:r>
        <w:rPr>
          <w:sz w:val="24"/>
        </w:rPr>
        <w:t>Rendahnya kepemilikan aset pelaku usaha pangan, pertanian, dan perikanan untuk akses perbankan;</w:t>
      </w:r>
    </w:p>
    <w:p>
      <w:pPr>
        <w:pStyle w:val="ListParagraph"/>
        <w:numPr>
          <w:ilvl w:val="1"/>
          <w:numId w:val="9"/>
        </w:numPr>
        <w:tabs>
          <w:tab w:pos="1600" w:val="left" w:leader="none"/>
        </w:tabs>
        <w:spacing w:line="240" w:lineRule="auto" w:before="11" w:after="0"/>
        <w:ind w:left="1600" w:right="0" w:hanging="279"/>
        <w:jc w:val="both"/>
        <w:rPr>
          <w:sz w:val="24"/>
        </w:rPr>
      </w:pPr>
      <w:r>
        <w:rPr>
          <w:sz w:val="24"/>
        </w:rPr>
        <w:t>Lemahnya</w:t>
      </w:r>
      <w:r>
        <w:rPr>
          <w:spacing w:val="-4"/>
          <w:sz w:val="24"/>
        </w:rPr>
        <w:t> </w:t>
      </w:r>
      <w:r>
        <w:rPr>
          <w:sz w:val="24"/>
        </w:rPr>
        <w:t>modal</w:t>
      </w:r>
      <w:r>
        <w:rPr>
          <w:spacing w:val="-2"/>
          <w:sz w:val="24"/>
        </w:rPr>
        <w:t> </w:t>
      </w:r>
      <w:r>
        <w:rPr>
          <w:sz w:val="24"/>
        </w:rPr>
        <w:t>usaha</w:t>
      </w:r>
      <w:r>
        <w:rPr>
          <w:spacing w:val="-2"/>
          <w:sz w:val="24"/>
        </w:rPr>
        <w:t> </w:t>
      </w:r>
      <w:r>
        <w:rPr>
          <w:sz w:val="24"/>
        </w:rPr>
        <w:t>petani/pelaku</w:t>
      </w:r>
      <w:r>
        <w:rPr>
          <w:spacing w:val="-2"/>
          <w:sz w:val="24"/>
        </w:rPr>
        <w:t> usaha;</w:t>
      </w:r>
    </w:p>
    <w:p>
      <w:pPr>
        <w:pStyle w:val="ListParagraph"/>
        <w:numPr>
          <w:ilvl w:val="1"/>
          <w:numId w:val="9"/>
        </w:numPr>
        <w:tabs>
          <w:tab w:pos="1601" w:val="left" w:leader="none"/>
        </w:tabs>
        <w:spacing w:line="350" w:lineRule="auto" w:before="138" w:after="0"/>
        <w:ind w:left="1601" w:right="339" w:hanging="280"/>
        <w:jc w:val="both"/>
        <w:rPr>
          <w:sz w:val="24"/>
        </w:rPr>
      </w:pPr>
      <w:r>
        <w:rPr>
          <w:sz w:val="24"/>
        </w:rPr>
        <w:t>Masuknya produk import yang membuat produk pangan, pertanian dan perikanan tidak mampu bersaing;</w:t>
      </w:r>
    </w:p>
    <w:p>
      <w:pPr>
        <w:pStyle w:val="ListParagraph"/>
        <w:numPr>
          <w:ilvl w:val="1"/>
          <w:numId w:val="9"/>
        </w:numPr>
        <w:tabs>
          <w:tab w:pos="1601" w:val="left" w:leader="none"/>
        </w:tabs>
        <w:spacing w:line="355" w:lineRule="auto" w:before="13" w:after="0"/>
        <w:ind w:left="1601" w:right="338" w:hanging="280"/>
        <w:jc w:val="both"/>
        <w:rPr>
          <w:sz w:val="24"/>
        </w:rPr>
      </w:pPr>
      <w:r>
        <w:rPr>
          <w:sz w:val="24"/>
        </w:rPr>
        <w:t>Adanya gangguan OPT (Organisme Penganggu Tumbuhan), Hama dan Penyakit Ikan, Penyakit Menular strategis pada hewan, dan iklim yang tidak </w:t>
      </w:r>
      <w:r>
        <w:rPr>
          <w:spacing w:val="-2"/>
          <w:sz w:val="24"/>
        </w:rPr>
        <w:t>menentu;</w:t>
      </w:r>
    </w:p>
    <w:p>
      <w:pPr>
        <w:pStyle w:val="ListParagraph"/>
        <w:spacing w:after="0" w:line="355" w:lineRule="auto"/>
        <w:jc w:val="both"/>
        <w:rPr>
          <w:sz w:val="24"/>
        </w:rPr>
        <w:sectPr>
          <w:pgSz w:w="12240" w:h="18720"/>
          <w:pgMar w:header="0" w:footer="942" w:top="1620" w:bottom="1140" w:left="1800" w:right="1080"/>
        </w:sectPr>
      </w:pPr>
    </w:p>
    <w:p>
      <w:pPr>
        <w:pStyle w:val="ListParagraph"/>
        <w:numPr>
          <w:ilvl w:val="1"/>
          <w:numId w:val="9"/>
        </w:numPr>
        <w:tabs>
          <w:tab w:pos="1601" w:val="left" w:leader="none"/>
        </w:tabs>
        <w:spacing w:line="350" w:lineRule="auto" w:before="83" w:after="0"/>
        <w:ind w:left="1601" w:right="339" w:hanging="280"/>
        <w:jc w:val="both"/>
        <w:rPr>
          <w:sz w:val="24"/>
        </w:rPr>
      </w:pPr>
      <w:r>
        <w:rPr>
          <w:sz w:val="24"/>
        </w:rPr>
        <w:t>Harga saprodi cenderung mahal saat dibutuhkan dan produk pertanian cenderung murah pada saat panen;</w:t>
      </w:r>
    </w:p>
    <w:p>
      <w:pPr>
        <w:pStyle w:val="ListParagraph"/>
        <w:numPr>
          <w:ilvl w:val="1"/>
          <w:numId w:val="9"/>
        </w:numPr>
        <w:tabs>
          <w:tab w:pos="1601" w:val="left" w:leader="none"/>
        </w:tabs>
        <w:spacing w:line="355" w:lineRule="auto" w:before="16" w:after="0"/>
        <w:ind w:left="1601" w:right="342" w:hanging="280"/>
        <w:jc w:val="both"/>
        <w:rPr>
          <w:sz w:val="24"/>
        </w:rPr>
      </w:pPr>
      <w:r>
        <w:rPr>
          <w:sz w:val="24"/>
        </w:rPr>
        <w:t>Kota Pontianak merupakan salah satu wilayah yang tidak memiliki Wilayah Pengelolaan Perikanan yang dapat dimanfaatkan oleh pelaku usaha</w:t>
      </w:r>
      <w:r>
        <w:rPr>
          <w:spacing w:val="40"/>
          <w:sz w:val="24"/>
        </w:rPr>
        <w:t> </w:t>
      </w:r>
      <w:r>
        <w:rPr>
          <w:sz w:val="24"/>
        </w:rPr>
        <w:t>perikanan tangkap;</w:t>
      </w:r>
    </w:p>
    <w:p>
      <w:pPr>
        <w:pStyle w:val="BodyText"/>
        <w:spacing w:before="141"/>
      </w:pPr>
    </w:p>
    <w:p>
      <w:pPr>
        <w:pStyle w:val="Heading1"/>
        <w:numPr>
          <w:ilvl w:val="0"/>
          <w:numId w:val="9"/>
        </w:numPr>
        <w:tabs>
          <w:tab w:pos="1317" w:val="left" w:leader="none"/>
        </w:tabs>
        <w:spacing w:line="240" w:lineRule="auto" w:before="0" w:after="0"/>
        <w:ind w:left="1317" w:right="0" w:hanging="284"/>
        <w:jc w:val="left"/>
      </w:pPr>
      <w:r>
        <w:rPr>
          <w:spacing w:val="-2"/>
        </w:rPr>
        <w:t>Peluang</w:t>
      </w:r>
    </w:p>
    <w:p>
      <w:pPr>
        <w:pStyle w:val="ListParagraph"/>
        <w:numPr>
          <w:ilvl w:val="1"/>
          <w:numId w:val="9"/>
        </w:numPr>
        <w:tabs>
          <w:tab w:pos="1601" w:val="left" w:leader="none"/>
        </w:tabs>
        <w:spacing w:line="350" w:lineRule="auto" w:before="139" w:after="0"/>
        <w:ind w:left="1601" w:right="341" w:hanging="280"/>
        <w:jc w:val="both"/>
        <w:rPr>
          <w:sz w:val="24"/>
        </w:rPr>
      </w:pPr>
      <w:r>
        <w:rPr>
          <w:sz w:val="24"/>
        </w:rPr>
        <w:t>Tumbuhnya kesadaran masyarakat akan pentingnya bahan pangan sehat dan </w:t>
      </w:r>
      <w:r>
        <w:rPr>
          <w:spacing w:val="-2"/>
          <w:sz w:val="24"/>
        </w:rPr>
        <w:t>ASUH;</w:t>
      </w:r>
    </w:p>
    <w:p>
      <w:pPr>
        <w:pStyle w:val="ListParagraph"/>
        <w:numPr>
          <w:ilvl w:val="1"/>
          <w:numId w:val="9"/>
        </w:numPr>
        <w:tabs>
          <w:tab w:pos="1600" w:val="left" w:leader="none"/>
        </w:tabs>
        <w:spacing w:line="240" w:lineRule="auto" w:before="16" w:after="0"/>
        <w:ind w:left="1600" w:right="0" w:hanging="279"/>
        <w:jc w:val="left"/>
        <w:rPr>
          <w:sz w:val="24"/>
        </w:rPr>
      </w:pPr>
      <w:r>
        <w:rPr>
          <w:sz w:val="24"/>
        </w:rPr>
        <w:t>Pertumbuhan jumlah</w:t>
      </w:r>
      <w:r>
        <w:rPr>
          <w:spacing w:val="3"/>
          <w:sz w:val="24"/>
        </w:rPr>
        <w:t> </w:t>
      </w:r>
      <w:r>
        <w:rPr>
          <w:spacing w:val="-2"/>
          <w:sz w:val="24"/>
        </w:rPr>
        <w:t>penduduk;</w:t>
      </w:r>
    </w:p>
    <w:p>
      <w:pPr>
        <w:pStyle w:val="ListParagraph"/>
        <w:numPr>
          <w:ilvl w:val="1"/>
          <w:numId w:val="9"/>
        </w:numPr>
        <w:tabs>
          <w:tab w:pos="1600" w:val="left" w:leader="none"/>
        </w:tabs>
        <w:spacing w:line="240" w:lineRule="auto" w:before="134" w:after="0"/>
        <w:ind w:left="1600" w:right="0" w:hanging="279"/>
        <w:jc w:val="left"/>
        <w:rPr>
          <w:sz w:val="24"/>
        </w:rPr>
      </w:pPr>
      <w:r>
        <w:rPr>
          <w:sz w:val="24"/>
        </w:rPr>
        <w:t>Terbukanya</w:t>
      </w:r>
      <w:r>
        <w:rPr>
          <w:spacing w:val="-1"/>
          <w:sz w:val="24"/>
        </w:rPr>
        <w:t> </w:t>
      </w:r>
      <w:r>
        <w:rPr>
          <w:sz w:val="24"/>
        </w:rPr>
        <w:t>kemitraan dengan</w:t>
      </w:r>
      <w:r>
        <w:rPr>
          <w:spacing w:val="-1"/>
          <w:sz w:val="24"/>
        </w:rPr>
        <w:t> </w:t>
      </w:r>
      <w:r>
        <w:rPr>
          <w:sz w:val="24"/>
        </w:rPr>
        <w:t>pelaku</w:t>
      </w:r>
      <w:r>
        <w:rPr>
          <w:spacing w:val="-1"/>
          <w:sz w:val="24"/>
        </w:rPr>
        <w:t> </w:t>
      </w:r>
      <w:r>
        <w:rPr>
          <w:spacing w:val="-2"/>
          <w:sz w:val="24"/>
        </w:rPr>
        <w:t>usaha;</w:t>
      </w:r>
    </w:p>
    <w:p>
      <w:pPr>
        <w:pStyle w:val="ListParagraph"/>
        <w:numPr>
          <w:ilvl w:val="1"/>
          <w:numId w:val="9"/>
        </w:numPr>
        <w:tabs>
          <w:tab w:pos="1600" w:val="left" w:leader="none"/>
        </w:tabs>
        <w:spacing w:line="240" w:lineRule="auto" w:before="139" w:after="0"/>
        <w:ind w:left="1600" w:right="0" w:hanging="279"/>
        <w:jc w:val="left"/>
        <w:rPr>
          <w:sz w:val="24"/>
        </w:rPr>
      </w:pPr>
      <w:r>
        <w:rPr>
          <w:sz w:val="24"/>
        </w:rPr>
        <w:t>Segmen</w:t>
      </w:r>
      <w:r>
        <w:rPr>
          <w:spacing w:val="-1"/>
          <w:sz w:val="24"/>
        </w:rPr>
        <w:t> </w:t>
      </w:r>
      <w:r>
        <w:rPr>
          <w:sz w:val="24"/>
        </w:rPr>
        <w:t>Pasar</w:t>
      </w:r>
      <w:r>
        <w:rPr>
          <w:spacing w:val="-1"/>
          <w:sz w:val="24"/>
        </w:rPr>
        <w:t> </w:t>
      </w:r>
      <w:r>
        <w:rPr>
          <w:sz w:val="24"/>
        </w:rPr>
        <w:t>masih</w:t>
      </w:r>
      <w:r>
        <w:rPr>
          <w:spacing w:val="-5"/>
          <w:sz w:val="24"/>
        </w:rPr>
        <w:t> </w:t>
      </w:r>
      <w:r>
        <w:rPr>
          <w:sz w:val="24"/>
        </w:rPr>
        <w:t>terbuka</w:t>
      </w:r>
      <w:r>
        <w:rPr>
          <w:spacing w:val="1"/>
          <w:sz w:val="24"/>
        </w:rPr>
        <w:t> </w:t>
      </w:r>
      <w:r>
        <w:rPr>
          <w:spacing w:val="-4"/>
          <w:sz w:val="24"/>
        </w:rPr>
        <w:t>luas;</w:t>
      </w:r>
    </w:p>
    <w:p>
      <w:pPr>
        <w:pStyle w:val="ListParagraph"/>
        <w:numPr>
          <w:ilvl w:val="1"/>
          <w:numId w:val="9"/>
        </w:numPr>
        <w:tabs>
          <w:tab w:pos="1600" w:val="left" w:leader="none"/>
        </w:tabs>
        <w:spacing w:line="240" w:lineRule="auto" w:before="137" w:after="0"/>
        <w:ind w:left="1600" w:right="0" w:hanging="279"/>
        <w:jc w:val="left"/>
        <w:rPr>
          <w:sz w:val="24"/>
        </w:rPr>
      </w:pPr>
      <w:r>
        <w:rPr>
          <w:sz w:val="24"/>
        </w:rPr>
        <w:t>Inovasi teknologi</w:t>
      </w:r>
      <w:r>
        <w:rPr>
          <w:spacing w:val="1"/>
          <w:sz w:val="24"/>
        </w:rPr>
        <w:t> </w:t>
      </w:r>
      <w:r>
        <w:rPr>
          <w:sz w:val="24"/>
        </w:rPr>
        <w:t>baru dari berbagai</w:t>
      </w:r>
      <w:r>
        <w:rPr>
          <w:spacing w:val="-4"/>
          <w:sz w:val="24"/>
        </w:rPr>
        <w:t> </w:t>
      </w:r>
      <w:r>
        <w:rPr>
          <w:sz w:val="24"/>
        </w:rPr>
        <w:t>jenis</w:t>
      </w:r>
      <w:r>
        <w:rPr>
          <w:spacing w:val="-6"/>
          <w:sz w:val="24"/>
        </w:rPr>
        <w:t> </w:t>
      </w:r>
      <w:r>
        <w:rPr>
          <w:sz w:val="24"/>
        </w:rPr>
        <w:t>dan </w:t>
      </w:r>
      <w:r>
        <w:rPr>
          <w:spacing w:val="-2"/>
          <w:sz w:val="24"/>
        </w:rPr>
        <w:t>sumber;</w:t>
      </w:r>
    </w:p>
    <w:p>
      <w:pPr>
        <w:pStyle w:val="ListParagraph"/>
        <w:numPr>
          <w:ilvl w:val="1"/>
          <w:numId w:val="9"/>
        </w:numPr>
        <w:tabs>
          <w:tab w:pos="1600" w:val="left" w:leader="none"/>
        </w:tabs>
        <w:spacing w:line="240" w:lineRule="auto" w:before="138" w:after="0"/>
        <w:ind w:left="1600" w:right="0" w:hanging="279"/>
        <w:jc w:val="left"/>
        <w:rPr>
          <w:sz w:val="24"/>
        </w:rPr>
      </w:pPr>
      <w:r>
        <w:rPr>
          <w:sz w:val="24"/>
        </w:rPr>
        <w:t>Adanya</w:t>
      </w:r>
      <w:r>
        <w:rPr>
          <w:spacing w:val="-2"/>
          <w:sz w:val="24"/>
        </w:rPr>
        <w:t> </w:t>
      </w:r>
      <w:r>
        <w:rPr>
          <w:sz w:val="24"/>
        </w:rPr>
        <w:t>dukungan</w:t>
      </w:r>
      <w:r>
        <w:rPr>
          <w:spacing w:val="-2"/>
          <w:sz w:val="24"/>
        </w:rPr>
        <w:t> </w:t>
      </w:r>
      <w:r>
        <w:rPr>
          <w:sz w:val="24"/>
        </w:rPr>
        <w:t>dan</w:t>
      </w:r>
      <w:r>
        <w:rPr>
          <w:spacing w:val="-3"/>
          <w:sz w:val="24"/>
        </w:rPr>
        <w:t> </w:t>
      </w:r>
      <w:r>
        <w:rPr>
          <w:sz w:val="24"/>
        </w:rPr>
        <w:t>kerjasama</w:t>
      </w:r>
      <w:r>
        <w:rPr>
          <w:spacing w:val="-1"/>
          <w:sz w:val="24"/>
        </w:rPr>
        <w:t> </w:t>
      </w:r>
      <w:r>
        <w:rPr>
          <w:sz w:val="24"/>
        </w:rPr>
        <w:t>dengan</w:t>
      </w:r>
      <w:r>
        <w:rPr>
          <w:spacing w:val="-3"/>
          <w:sz w:val="24"/>
        </w:rPr>
        <w:t> </w:t>
      </w:r>
      <w:r>
        <w:rPr>
          <w:sz w:val="24"/>
        </w:rPr>
        <w:t>instansi</w:t>
      </w:r>
      <w:r>
        <w:rPr>
          <w:spacing w:val="-1"/>
          <w:sz w:val="24"/>
        </w:rPr>
        <w:t> </w:t>
      </w:r>
      <w:r>
        <w:rPr>
          <w:spacing w:val="-2"/>
          <w:sz w:val="24"/>
        </w:rPr>
        <w:t>lain;</w:t>
      </w:r>
    </w:p>
    <w:p>
      <w:pPr>
        <w:pStyle w:val="ListParagraph"/>
        <w:numPr>
          <w:ilvl w:val="1"/>
          <w:numId w:val="9"/>
        </w:numPr>
        <w:tabs>
          <w:tab w:pos="1601" w:val="left" w:leader="none"/>
        </w:tabs>
        <w:spacing w:line="348" w:lineRule="auto" w:before="138" w:after="0"/>
        <w:ind w:left="1601" w:right="332" w:hanging="280"/>
        <w:jc w:val="left"/>
        <w:rPr>
          <w:sz w:val="24"/>
        </w:rPr>
      </w:pPr>
      <w:r>
        <w:rPr>
          <w:sz w:val="24"/>
        </w:rPr>
        <w:t>Kebijakan</w:t>
      </w:r>
      <w:r>
        <w:rPr>
          <w:spacing w:val="40"/>
          <w:sz w:val="24"/>
        </w:rPr>
        <w:t> </w:t>
      </w:r>
      <w:r>
        <w:rPr>
          <w:sz w:val="24"/>
        </w:rPr>
        <w:t>pemerintah</w:t>
      </w:r>
      <w:r>
        <w:rPr>
          <w:spacing w:val="40"/>
          <w:sz w:val="24"/>
        </w:rPr>
        <w:t> </w:t>
      </w:r>
      <w:r>
        <w:rPr>
          <w:sz w:val="24"/>
        </w:rPr>
        <w:t>dalam</w:t>
      </w:r>
      <w:r>
        <w:rPr>
          <w:spacing w:val="40"/>
          <w:sz w:val="24"/>
        </w:rPr>
        <w:t> </w:t>
      </w:r>
      <w:r>
        <w:rPr>
          <w:sz w:val="24"/>
        </w:rPr>
        <w:t>pembangunan</w:t>
      </w:r>
      <w:r>
        <w:rPr>
          <w:spacing w:val="40"/>
          <w:sz w:val="24"/>
        </w:rPr>
        <w:t> </w:t>
      </w:r>
      <w:r>
        <w:rPr>
          <w:sz w:val="24"/>
        </w:rPr>
        <w:t>bidang</w:t>
      </w:r>
      <w:r>
        <w:rPr>
          <w:spacing w:val="40"/>
          <w:sz w:val="24"/>
        </w:rPr>
        <w:t> </w:t>
      </w:r>
      <w:r>
        <w:rPr>
          <w:sz w:val="24"/>
        </w:rPr>
        <w:t>pangan,</w:t>
      </w:r>
      <w:r>
        <w:rPr>
          <w:spacing w:val="40"/>
          <w:sz w:val="24"/>
        </w:rPr>
        <w:t> </w:t>
      </w:r>
      <w:r>
        <w:rPr>
          <w:sz w:val="24"/>
        </w:rPr>
        <w:t>pertanian</w:t>
      </w:r>
      <w:r>
        <w:rPr>
          <w:spacing w:val="40"/>
          <w:sz w:val="24"/>
        </w:rPr>
        <w:t> </w:t>
      </w:r>
      <w:r>
        <w:rPr>
          <w:sz w:val="24"/>
        </w:rPr>
        <w:t>dan </w:t>
      </w:r>
      <w:r>
        <w:rPr>
          <w:spacing w:val="-2"/>
          <w:sz w:val="24"/>
        </w:rPr>
        <w:t>perikanan;</w:t>
      </w:r>
    </w:p>
    <w:p>
      <w:pPr>
        <w:pStyle w:val="BodyText"/>
        <w:spacing w:before="55"/>
      </w:pPr>
    </w:p>
    <w:p>
      <w:pPr>
        <w:pStyle w:val="BodyText"/>
        <w:spacing w:line="360" w:lineRule="auto" w:before="1"/>
        <w:ind w:left="609" w:right="337" w:firstLine="424"/>
        <w:jc w:val="both"/>
      </w:pPr>
      <w:r>
        <w:rPr/>
        <w:t>Berdasarkan arahan terhadap beberapa faktor diatas dalam rangka menentukan perumusan program, kegiatan dan sub kegiatan prioritas Tahun 2025 maka strategi yang akan dilakukan:</w:t>
      </w:r>
    </w:p>
    <w:p>
      <w:pPr>
        <w:pStyle w:val="ListParagraph"/>
        <w:numPr>
          <w:ilvl w:val="0"/>
          <w:numId w:val="10"/>
        </w:numPr>
        <w:tabs>
          <w:tab w:pos="1317" w:val="left" w:leader="none"/>
        </w:tabs>
        <w:spacing w:line="355" w:lineRule="auto" w:before="5" w:after="0"/>
        <w:ind w:left="1317" w:right="338" w:hanging="284"/>
        <w:jc w:val="both"/>
        <w:rPr>
          <w:sz w:val="24"/>
        </w:rPr>
      </w:pPr>
      <w:r>
        <w:rPr>
          <w:sz w:val="24"/>
        </w:rPr>
        <w:t>Dengan adanya ketersediaan dana dapat membuka peluang inovasi teknologi </w:t>
      </w:r>
      <w:r>
        <w:rPr>
          <w:spacing w:val="-2"/>
          <w:sz w:val="24"/>
        </w:rPr>
        <w:t>baru;</w:t>
      </w:r>
    </w:p>
    <w:p>
      <w:pPr>
        <w:pStyle w:val="ListParagraph"/>
        <w:numPr>
          <w:ilvl w:val="0"/>
          <w:numId w:val="10"/>
        </w:numPr>
        <w:tabs>
          <w:tab w:pos="1317" w:val="left" w:leader="none"/>
        </w:tabs>
        <w:spacing w:line="360" w:lineRule="auto" w:before="10" w:after="0"/>
        <w:ind w:left="1317" w:right="339" w:hanging="284"/>
        <w:jc w:val="both"/>
        <w:rPr>
          <w:sz w:val="24"/>
        </w:rPr>
      </w:pPr>
      <w:r>
        <w:rPr>
          <w:sz w:val="24"/>
        </w:rPr>
        <w:t>Memanfaatkan kualitas aparatur untuk menumbuhkan kesadaran masyarakat akan pentingnya bahan pangan yang sehat dan asuh, membuka peluang pasar dan</w:t>
      </w:r>
      <w:r>
        <w:rPr>
          <w:spacing w:val="-1"/>
          <w:sz w:val="24"/>
        </w:rPr>
        <w:t> </w:t>
      </w:r>
      <w:r>
        <w:rPr>
          <w:sz w:val="24"/>
        </w:rPr>
        <w:t>kemitraan</w:t>
      </w:r>
      <w:r>
        <w:rPr>
          <w:spacing w:val="40"/>
          <w:sz w:val="24"/>
        </w:rPr>
        <w:t> </w:t>
      </w:r>
      <w:r>
        <w:rPr>
          <w:sz w:val="24"/>
        </w:rPr>
        <w:t>dengan</w:t>
      </w:r>
      <w:r>
        <w:rPr>
          <w:spacing w:val="-5"/>
          <w:sz w:val="24"/>
        </w:rPr>
        <w:t> </w:t>
      </w:r>
      <w:r>
        <w:rPr>
          <w:sz w:val="24"/>
        </w:rPr>
        <w:t>berbagai pihak</w:t>
      </w:r>
      <w:r>
        <w:rPr>
          <w:spacing w:val="-5"/>
          <w:sz w:val="24"/>
        </w:rPr>
        <w:t> </w:t>
      </w:r>
      <w:r>
        <w:rPr>
          <w:sz w:val="24"/>
        </w:rPr>
        <w:t>(baik</w:t>
      </w:r>
      <w:r>
        <w:rPr>
          <w:spacing w:val="-1"/>
          <w:sz w:val="24"/>
        </w:rPr>
        <w:t> </w:t>
      </w:r>
      <w:r>
        <w:rPr>
          <w:sz w:val="24"/>
        </w:rPr>
        <w:t>swasta maupun</w:t>
      </w:r>
      <w:r>
        <w:rPr>
          <w:spacing w:val="-1"/>
          <w:sz w:val="24"/>
        </w:rPr>
        <w:t> </w:t>
      </w:r>
      <w:r>
        <w:rPr>
          <w:sz w:val="24"/>
        </w:rPr>
        <w:t>instansi pemerintah horizontal dan vertikal) yang bergerak di bidang pangan, pertanian, dan </w:t>
      </w:r>
      <w:r>
        <w:rPr>
          <w:spacing w:val="-2"/>
          <w:sz w:val="24"/>
        </w:rPr>
        <w:t>perikanan;</w:t>
      </w:r>
    </w:p>
    <w:p>
      <w:pPr>
        <w:pStyle w:val="ListParagraph"/>
        <w:numPr>
          <w:ilvl w:val="0"/>
          <w:numId w:val="10"/>
        </w:numPr>
        <w:tabs>
          <w:tab w:pos="1317" w:val="left" w:leader="none"/>
        </w:tabs>
        <w:spacing w:line="357" w:lineRule="auto" w:before="2" w:after="0"/>
        <w:ind w:left="1317" w:right="338" w:hanging="284"/>
        <w:jc w:val="both"/>
        <w:rPr>
          <w:sz w:val="24"/>
        </w:rPr>
      </w:pPr>
      <w:r>
        <w:rPr>
          <w:sz w:val="24"/>
        </w:rPr>
        <w:t>Ketersediaan produk hukum penunjang pelayanan SKPD membantu menentukan kebijakan Pemerintah Kota Pontianak dalam mengembangkan sektor pangan, pertanian dan perikanan;</w:t>
      </w:r>
    </w:p>
    <w:p>
      <w:pPr>
        <w:pStyle w:val="ListParagraph"/>
        <w:numPr>
          <w:ilvl w:val="0"/>
          <w:numId w:val="10"/>
        </w:numPr>
        <w:tabs>
          <w:tab w:pos="1317" w:val="left" w:leader="none"/>
        </w:tabs>
        <w:spacing w:line="360" w:lineRule="auto" w:before="5" w:after="0"/>
        <w:ind w:left="1317" w:right="337" w:hanging="284"/>
        <w:jc w:val="both"/>
        <w:rPr>
          <w:sz w:val="24"/>
        </w:rPr>
      </w:pPr>
      <w:r>
        <w:rPr>
          <w:sz w:val="24"/>
        </w:rPr>
        <w:t>Meningkatnya jumlah penduduk dapat mengatasi minimnya penguasaan teknologi dalam pengembangan</w:t>
      </w:r>
      <w:r>
        <w:rPr>
          <w:spacing w:val="-1"/>
          <w:sz w:val="24"/>
        </w:rPr>
        <w:t> </w:t>
      </w:r>
      <w:r>
        <w:rPr>
          <w:sz w:val="24"/>
        </w:rPr>
        <w:t>sektor</w:t>
      </w:r>
      <w:r>
        <w:rPr>
          <w:spacing w:val="-1"/>
          <w:sz w:val="24"/>
        </w:rPr>
        <w:t> </w:t>
      </w:r>
      <w:r>
        <w:rPr>
          <w:sz w:val="24"/>
        </w:rPr>
        <w:t>pangan,</w:t>
      </w:r>
      <w:r>
        <w:rPr>
          <w:spacing w:val="-1"/>
          <w:sz w:val="24"/>
        </w:rPr>
        <w:t> </w:t>
      </w:r>
      <w:r>
        <w:rPr>
          <w:sz w:val="24"/>
        </w:rPr>
        <w:t>pertanian</w:t>
      </w:r>
      <w:r>
        <w:rPr>
          <w:spacing w:val="-1"/>
          <w:sz w:val="24"/>
        </w:rPr>
        <w:t> </w:t>
      </w:r>
      <w:r>
        <w:rPr>
          <w:sz w:val="24"/>
        </w:rPr>
        <w:t>dan</w:t>
      </w:r>
      <w:r>
        <w:rPr>
          <w:spacing w:val="-1"/>
          <w:sz w:val="24"/>
        </w:rPr>
        <w:t> </w:t>
      </w:r>
      <w:r>
        <w:rPr>
          <w:sz w:val="24"/>
        </w:rPr>
        <w:t>perikanan</w:t>
      </w:r>
      <w:r>
        <w:rPr>
          <w:spacing w:val="-1"/>
          <w:sz w:val="24"/>
        </w:rPr>
        <w:t> </w:t>
      </w:r>
      <w:r>
        <w:rPr>
          <w:sz w:val="24"/>
        </w:rPr>
        <w:t>melalui program-program kegiatan yang padat karya;</w:t>
      </w:r>
    </w:p>
    <w:p>
      <w:pPr>
        <w:pStyle w:val="ListParagraph"/>
        <w:numPr>
          <w:ilvl w:val="0"/>
          <w:numId w:val="10"/>
        </w:numPr>
        <w:tabs>
          <w:tab w:pos="1317" w:val="left" w:leader="none"/>
        </w:tabs>
        <w:spacing w:line="357" w:lineRule="auto" w:before="2" w:after="0"/>
        <w:ind w:left="1317" w:right="340" w:hanging="284"/>
        <w:jc w:val="both"/>
        <w:rPr>
          <w:sz w:val="24"/>
        </w:rPr>
      </w:pPr>
      <w:r>
        <w:rPr>
          <w:sz w:val="24"/>
        </w:rPr>
        <w:t>Terbukanya kemitraan</w:t>
      </w:r>
      <w:r>
        <w:rPr>
          <w:spacing w:val="40"/>
          <w:sz w:val="24"/>
        </w:rPr>
        <w:t> </w:t>
      </w:r>
      <w:r>
        <w:rPr>
          <w:sz w:val="24"/>
        </w:rPr>
        <w:t>dan kerjasama dengan berbagai pihak dapat mengatasi rendahnya rasio ketersediaan aparatur dalam melayani masyarakat dan</w:t>
      </w:r>
      <w:r>
        <w:rPr>
          <w:spacing w:val="40"/>
          <w:sz w:val="24"/>
        </w:rPr>
        <w:t> </w:t>
      </w:r>
      <w:r>
        <w:rPr>
          <w:sz w:val="24"/>
        </w:rPr>
        <w:t>distribusi pegawai yang kurang</w:t>
      </w:r>
      <w:r>
        <w:rPr>
          <w:spacing w:val="40"/>
          <w:sz w:val="24"/>
        </w:rPr>
        <w:t> </w:t>
      </w:r>
      <w:r>
        <w:rPr>
          <w:sz w:val="24"/>
        </w:rPr>
        <w:t>seimbang pada beberapa UPT;</w:t>
      </w:r>
    </w:p>
    <w:p>
      <w:pPr>
        <w:pStyle w:val="ListParagraph"/>
        <w:spacing w:after="0" w:line="357" w:lineRule="auto"/>
        <w:jc w:val="both"/>
        <w:rPr>
          <w:sz w:val="24"/>
        </w:rPr>
        <w:sectPr>
          <w:pgSz w:w="12240" w:h="18720"/>
          <w:pgMar w:header="0" w:footer="942" w:top="1620" w:bottom="1140" w:left="1800" w:right="1080"/>
        </w:sectPr>
      </w:pPr>
    </w:p>
    <w:p>
      <w:pPr>
        <w:pStyle w:val="ListParagraph"/>
        <w:numPr>
          <w:ilvl w:val="0"/>
          <w:numId w:val="10"/>
        </w:numPr>
        <w:tabs>
          <w:tab w:pos="1317" w:val="left" w:leader="none"/>
        </w:tabs>
        <w:spacing w:line="357" w:lineRule="auto" w:before="63" w:after="0"/>
        <w:ind w:left="1317" w:right="342" w:hanging="284"/>
        <w:jc w:val="both"/>
        <w:rPr>
          <w:sz w:val="24"/>
        </w:rPr>
      </w:pPr>
      <w:r>
        <w:rPr>
          <w:sz w:val="24"/>
        </w:rPr>
        <w:t>Kebijakan Pemerintah yang sesuai dan dapat</w:t>
      </w:r>
      <w:r>
        <w:rPr>
          <w:spacing w:val="40"/>
          <w:sz w:val="24"/>
        </w:rPr>
        <w:t> </w:t>
      </w:r>
      <w:r>
        <w:rPr>
          <w:sz w:val="24"/>
        </w:rPr>
        <w:t>mendorong pencapaian target PAD dan peningkatan efektifitas;</w:t>
      </w:r>
    </w:p>
    <w:p>
      <w:pPr>
        <w:pStyle w:val="ListParagraph"/>
        <w:numPr>
          <w:ilvl w:val="0"/>
          <w:numId w:val="10"/>
        </w:numPr>
        <w:tabs>
          <w:tab w:pos="1317" w:val="left" w:leader="none"/>
        </w:tabs>
        <w:spacing w:line="357" w:lineRule="auto" w:before="5" w:after="0"/>
        <w:ind w:left="1317" w:right="337" w:hanging="284"/>
        <w:jc w:val="both"/>
        <w:rPr>
          <w:sz w:val="24"/>
        </w:rPr>
      </w:pPr>
      <w:r>
        <w:rPr>
          <w:sz w:val="24"/>
        </w:rPr>
        <w:t>Inovasi teknologi baru yang dapat menjamin akurasi SIM (Sistem Informasi Manajemen) inventarisasi sarana dan prasarana;</w:t>
      </w:r>
    </w:p>
    <w:p>
      <w:pPr>
        <w:pStyle w:val="ListParagraph"/>
        <w:numPr>
          <w:ilvl w:val="0"/>
          <w:numId w:val="10"/>
        </w:numPr>
        <w:tabs>
          <w:tab w:pos="1317" w:val="left" w:leader="none"/>
        </w:tabs>
        <w:spacing w:line="360" w:lineRule="auto" w:before="9" w:after="0"/>
        <w:ind w:left="1317" w:right="336" w:hanging="284"/>
        <w:jc w:val="both"/>
        <w:rPr>
          <w:sz w:val="24"/>
        </w:rPr>
      </w:pPr>
      <w:r>
        <w:rPr>
          <w:sz w:val="24"/>
        </w:rPr>
        <w:t>Ketersediaan dana dapat membantu pelaku usaha mengatasi gangguan OPT (Organisme Pengganggu Tumbuhan),</w:t>
      </w:r>
      <w:r>
        <w:rPr>
          <w:spacing w:val="40"/>
          <w:sz w:val="24"/>
        </w:rPr>
        <w:t> </w:t>
      </w:r>
      <w:r>
        <w:rPr>
          <w:sz w:val="24"/>
        </w:rPr>
        <w:t>Hama dan Penyakit Ikan, Penyakit Menular strategis pada hewan, dan iklim yang tidak menentu serta membantu petani menyediakan saprodi untuk menjaga stabilitas harga produk pangan, pertanian, peternakan dan perikanan;</w:t>
      </w:r>
    </w:p>
    <w:p>
      <w:pPr>
        <w:pStyle w:val="ListParagraph"/>
        <w:numPr>
          <w:ilvl w:val="0"/>
          <w:numId w:val="10"/>
        </w:numPr>
        <w:tabs>
          <w:tab w:pos="1317" w:val="left" w:leader="none"/>
        </w:tabs>
        <w:spacing w:line="357" w:lineRule="auto" w:before="0" w:after="0"/>
        <w:ind w:left="1317" w:right="341" w:hanging="284"/>
        <w:jc w:val="both"/>
        <w:rPr>
          <w:sz w:val="24"/>
        </w:rPr>
      </w:pPr>
      <w:r>
        <w:rPr>
          <w:sz w:val="24"/>
        </w:rPr>
        <w:t>Ketersediaan dana dapat membantu pelaku usaha perikanan tangkap untuk meningkatkan skala usahanya;</w:t>
      </w:r>
    </w:p>
    <w:p>
      <w:pPr>
        <w:pStyle w:val="ListParagraph"/>
        <w:numPr>
          <w:ilvl w:val="0"/>
          <w:numId w:val="10"/>
        </w:numPr>
        <w:tabs>
          <w:tab w:pos="1317" w:val="left" w:leader="none"/>
        </w:tabs>
        <w:spacing w:line="355" w:lineRule="auto" w:before="6" w:after="0"/>
        <w:ind w:left="1317" w:right="340" w:hanging="284"/>
        <w:jc w:val="both"/>
        <w:rPr>
          <w:sz w:val="24"/>
        </w:rPr>
      </w:pPr>
      <w:r>
        <w:rPr>
          <w:sz w:val="24"/>
        </w:rPr>
        <w:t>Produk hukum penunjang pelaksanaan pelayanan SKPD diharapkan sapat mengatasi alih fungsi lahan pertanian ke non-pertanian;</w:t>
      </w:r>
    </w:p>
    <w:p>
      <w:pPr>
        <w:pStyle w:val="ListParagraph"/>
        <w:numPr>
          <w:ilvl w:val="0"/>
          <w:numId w:val="10"/>
        </w:numPr>
        <w:tabs>
          <w:tab w:pos="1317" w:val="left" w:leader="none"/>
        </w:tabs>
        <w:spacing w:line="357" w:lineRule="auto" w:before="10" w:after="0"/>
        <w:ind w:left="1317" w:right="332" w:hanging="284"/>
        <w:jc w:val="both"/>
        <w:rPr>
          <w:sz w:val="24"/>
        </w:rPr>
      </w:pPr>
      <w:r>
        <w:rPr>
          <w:sz w:val="24"/>
        </w:rPr>
        <w:t>Produk hukum penunjang pelaksanaan pelayanan SKPD juga dapat membatasi masuknya produk import baik legal maupun illegal yang membuat produk pangan, pertanian, dan perikanan tidak mampu bersaing;</w:t>
      </w:r>
    </w:p>
    <w:p>
      <w:pPr>
        <w:pStyle w:val="ListParagraph"/>
        <w:numPr>
          <w:ilvl w:val="0"/>
          <w:numId w:val="10"/>
        </w:numPr>
        <w:tabs>
          <w:tab w:pos="1317" w:val="left" w:leader="none"/>
        </w:tabs>
        <w:spacing w:line="360" w:lineRule="auto" w:before="10" w:after="0"/>
        <w:ind w:left="1317" w:right="333" w:hanging="284"/>
        <w:jc w:val="both"/>
        <w:rPr>
          <w:sz w:val="24"/>
        </w:rPr>
      </w:pPr>
      <w:r>
        <w:rPr>
          <w:sz w:val="24"/>
        </w:rPr>
        <w:t>Peraturan Wali Kota Nomor 126 Tahun 2021 tentang Kedudukan, Struktur Organisasi, Tugas Pokok, Fungsi, Uraian Tugas dan Tata Kerja Dinas Pangan, Pertanian dan Perikanan Kota Pontianak (Berita Daerah Kota Pontianak Tahun 2021 Nomor 126) untuk memfasilitasi kerjasama dan kemitraan dalam rangka pemenuhan permodalan;</w:t>
      </w:r>
    </w:p>
    <w:p>
      <w:pPr>
        <w:pStyle w:val="ListParagraph"/>
        <w:numPr>
          <w:ilvl w:val="0"/>
          <w:numId w:val="10"/>
        </w:numPr>
        <w:tabs>
          <w:tab w:pos="1317" w:val="left" w:leader="none"/>
        </w:tabs>
        <w:spacing w:line="360" w:lineRule="auto" w:before="0" w:after="0"/>
        <w:ind w:left="1317" w:right="330" w:hanging="284"/>
        <w:jc w:val="both"/>
        <w:rPr>
          <w:sz w:val="24"/>
        </w:rPr>
      </w:pPr>
      <w:r>
        <w:rPr>
          <w:sz w:val="24"/>
        </w:rPr>
        <w:t>Meningkatkan rasio ketersediaan aparatur terhadap masyarakat yang dilayani untuk memberikan pembinaan bagi pelaku usaha dalam mengatasi gangguan OPT (Organisme Pengganggu Tumbuhan), Hama dan Penyakit Ikan, Penyakit Menular strategis pada hewan, dan iklim yang tidak menentu;</w:t>
      </w:r>
    </w:p>
    <w:p>
      <w:pPr>
        <w:pStyle w:val="ListParagraph"/>
        <w:numPr>
          <w:ilvl w:val="0"/>
          <w:numId w:val="10"/>
        </w:numPr>
        <w:tabs>
          <w:tab w:pos="1317" w:val="left" w:leader="none"/>
        </w:tabs>
        <w:spacing w:line="355" w:lineRule="auto" w:before="1" w:after="0"/>
        <w:ind w:left="1317" w:right="344" w:hanging="284"/>
        <w:jc w:val="both"/>
        <w:rPr>
          <w:sz w:val="24"/>
        </w:rPr>
      </w:pPr>
      <w:r>
        <w:rPr>
          <w:sz w:val="24"/>
        </w:rPr>
        <w:t>Meningkatkan ketersediaan sarana dan prasarana untuk mengatasi ketidakstabilan harga saprodi;</w:t>
      </w:r>
    </w:p>
    <w:p>
      <w:pPr>
        <w:pStyle w:val="ListParagraph"/>
        <w:numPr>
          <w:ilvl w:val="0"/>
          <w:numId w:val="10"/>
        </w:numPr>
        <w:tabs>
          <w:tab w:pos="1317" w:val="left" w:leader="none"/>
        </w:tabs>
        <w:spacing w:line="357" w:lineRule="auto" w:before="10" w:after="0"/>
        <w:ind w:left="1317" w:right="342" w:hanging="284"/>
        <w:jc w:val="both"/>
        <w:rPr>
          <w:sz w:val="24"/>
        </w:rPr>
      </w:pPr>
      <w:r>
        <w:rPr>
          <w:sz w:val="24"/>
        </w:rPr>
        <w:t>Meningkatkan penguasaan teknologi pangan, pertanian, peternakan dan perikanan sehingga dapat menambah daya saing produk lokal;</w:t>
      </w:r>
    </w:p>
    <w:p>
      <w:pPr>
        <w:pStyle w:val="ListParagraph"/>
        <w:numPr>
          <w:ilvl w:val="0"/>
          <w:numId w:val="10"/>
        </w:numPr>
        <w:tabs>
          <w:tab w:pos="1317" w:val="left" w:leader="none"/>
        </w:tabs>
        <w:spacing w:line="357" w:lineRule="auto" w:before="4" w:after="0"/>
        <w:ind w:left="1317" w:right="343" w:hanging="284"/>
        <w:jc w:val="both"/>
        <w:rPr>
          <w:sz w:val="24"/>
        </w:rPr>
      </w:pPr>
      <w:r>
        <w:rPr>
          <w:sz w:val="24"/>
        </w:rPr>
        <w:t>Mengoptimalkan pencapaian target PAD dengan meningkatkan peran swasta di sektor pangan, pertanian, peternakan dan perikanan.</w:t>
      </w:r>
    </w:p>
    <w:p>
      <w:pPr>
        <w:pStyle w:val="BodyText"/>
        <w:spacing w:before="142"/>
      </w:pPr>
    </w:p>
    <w:p>
      <w:pPr>
        <w:pStyle w:val="Heading1"/>
        <w:numPr>
          <w:ilvl w:val="1"/>
          <w:numId w:val="8"/>
        </w:numPr>
        <w:tabs>
          <w:tab w:pos="524" w:val="left" w:leader="none"/>
        </w:tabs>
        <w:spacing w:line="240" w:lineRule="auto" w:before="1" w:after="0"/>
        <w:ind w:left="524" w:right="0" w:hanging="480"/>
        <w:jc w:val="both"/>
      </w:pPr>
      <w:r>
        <w:rPr/>
        <w:t>Review</w:t>
      </w:r>
      <w:r>
        <w:rPr>
          <w:spacing w:val="-5"/>
        </w:rPr>
        <w:t> </w:t>
      </w:r>
      <w:r>
        <w:rPr/>
        <w:t>terhadap</w:t>
      </w:r>
      <w:r>
        <w:rPr>
          <w:spacing w:val="-5"/>
        </w:rPr>
        <w:t> </w:t>
      </w:r>
      <w:r>
        <w:rPr/>
        <w:t>Rancangan</w:t>
      </w:r>
      <w:r>
        <w:rPr>
          <w:spacing w:val="-5"/>
        </w:rPr>
        <w:t> </w:t>
      </w:r>
      <w:r>
        <w:rPr/>
        <w:t>Awal</w:t>
      </w:r>
      <w:r>
        <w:rPr>
          <w:spacing w:val="-1"/>
        </w:rPr>
        <w:t> </w:t>
      </w:r>
      <w:r>
        <w:rPr>
          <w:spacing w:val="-4"/>
        </w:rPr>
        <w:t>RKPD</w:t>
      </w:r>
    </w:p>
    <w:p>
      <w:pPr>
        <w:pStyle w:val="BodyText"/>
        <w:spacing w:line="360" w:lineRule="auto" w:before="136"/>
        <w:ind w:left="609" w:right="338" w:firstLine="424"/>
        <w:jc w:val="both"/>
      </w:pPr>
      <w:r>
        <w:rPr/>
        <w:t>Rancangan</w:t>
      </w:r>
      <w:r>
        <w:rPr>
          <w:spacing w:val="-5"/>
        </w:rPr>
        <w:t> </w:t>
      </w:r>
      <w:r>
        <w:rPr/>
        <w:t>awal Rencana</w:t>
      </w:r>
      <w:r>
        <w:rPr>
          <w:spacing w:val="-3"/>
        </w:rPr>
        <w:t> </w:t>
      </w:r>
      <w:r>
        <w:rPr/>
        <w:t>Kerja</w:t>
      </w:r>
      <w:r>
        <w:rPr>
          <w:spacing w:val="-3"/>
        </w:rPr>
        <w:t> </w:t>
      </w:r>
      <w:r>
        <w:rPr/>
        <w:t>Pemerintah</w:t>
      </w:r>
      <w:r>
        <w:rPr>
          <w:spacing w:val="-1"/>
        </w:rPr>
        <w:t> </w:t>
      </w:r>
      <w:r>
        <w:rPr/>
        <w:t>Daerah</w:t>
      </w:r>
      <w:r>
        <w:rPr>
          <w:spacing w:val="-1"/>
        </w:rPr>
        <w:t> </w:t>
      </w:r>
      <w:r>
        <w:rPr/>
        <w:t>(RKPD)</w:t>
      </w:r>
      <w:r>
        <w:rPr>
          <w:spacing w:val="-1"/>
        </w:rPr>
        <w:t> </w:t>
      </w:r>
      <w:r>
        <w:rPr/>
        <w:t>Kota Pontianak</w:t>
      </w:r>
      <w:r>
        <w:rPr>
          <w:spacing w:val="-4"/>
        </w:rPr>
        <w:t> </w:t>
      </w:r>
      <w:r>
        <w:rPr/>
        <w:t>tahun 2024 merupakan langkah awal bagi Perangkat Daerah dalam penyusunan Rencana Kerja (Renja) pada tahun 2025 dengan memperhatikan kebutuhan dalam pelaksanaan tugas</w:t>
      </w:r>
      <w:r>
        <w:rPr>
          <w:spacing w:val="55"/>
          <w:w w:val="150"/>
        </w:rPr>
        <w:t> </w:t>
      </w:r>
      <w:r>
        <w:rPr/>
        <w:t>pokok</w:t>
      </w:r>
      <w:r>
        <w:rPr>
          <w:spacing w:val="56"/>
          <w:w w:val="150"/>
        </w:rPr>
        <w:t> </w:t>
      </w:r>
      <w:r>
        <w:rPr/>
        <w:t>dan</w:t>
      </w:r>
      <w:r>
        <w:rPr>
          <w:spacing w:val="56"/>
          <w:w w:val="150"/>
        </w:rPr>
        <w:t> </w:t>
      </w:r>
      <w:r>
        <w:rPr/>
        <w:t>fungsi.</w:t>
      </w:r>
      <w:r>
        <w:rPr>
          <w:spacing w:val="59"/>
          <w:w w:val="150"/>
        </w:rPr>
        <w:t> </w:t>
      </w:r>
      <w:r>
        <w:rPr/>
        <w:t>RKPD</w:t>
      </w:r>
      <w:r>
        <w:rPr>
          <w:spacing w:val="55"/>
          <w:w w:val="150"/>
        </w:rPr>
        <w:t> </w:t>
      </w:r>
      <w:r>
        <w:rPr/>
        <w:t>juga</w:t>
      </w:r>
      <w:r>
        <w:rPr>
          <w:spacing w:val="54"/>
          <w:w w:val="150"/>
        </w:rPr>
        <w:t> </w:t>
      </w:r>
      <w:r>
        <w:rPr/>
        <w:t>merupakan</w:t>
      </w:r>
      <w:r>
        <w:rPr>
          <w:spacing w:val="52"/>
          <w:w w:val="150"/>
        </w:rPr>
        <w:t> </w:t>
      </w:r>
      <w:r>
        <w:rPr/>
        <w:t>landasan</w:t>
      </w:r>
      <w:r>
        <w:rPr>
          <w:spacing w:val="56"/>
          <w:w w:val="150"/>
        </w:rPr>
        <w:t> </w:t>
      </w:r>
      <w:r>
        <w:rPr/>
        <w:t>kegiatan</w:t>
      </w:r>
      <w:r>
        <w:rPr>
          <w:spacing w:val="57"/>
          <w:w w:val="150"/>
        </w:rPr>
        <w:t> </w:t>
      </w:r>
      <w:r>
        <w:rPr>
          <w:spacing w:val="-2"/>
        </w:rPr>
        <w:t>perencanaan</w:t>
      </w:r>
    </w:p>
    <w:p>
      <w:pPr>
        <w:pStyle w:val="BodyText"/>
        <w:spacing w:after="0" w:line="360" w:lineRule="auto"/>
        <w:jc w:val="both"/>
        <w:sectPr>
          <w:pgSz w:w="12240" w:h="18720"/>
          <w:pgMar w:header="0" w:footer="942" w:top="1640" w:bottom="1140" w:left="1800" w:right="1080"/>
        </w:sectPr>
      </w:pPr>
    </w:p>
    <w:p>
      <w:pPr>
        <w:pStyle w:val="BodyText"/>
        <w:spacing w:line="360" w:lineRule="auto" w:before="60"/>
        <w:ind w:left="609" w:right="334"/>
        <w:jc w:val="both"/>
      </w:pPr>
      <w:r>
        <w:rPr/>
        <w:t>pembangunan tahunan yaitu tahun 2025 yang berisi Program dan Kegiatan serta Sub Kegiatan sebagai pedoman perencanaan pembangunan. Program, Kegiatan dan Sub Kegiatan yang tercantum dalam RKPD dibandingkan dengan analisis kebutuhan berdasarkan tugas pokok dan fungsi perangkat daerah sehingga menghasilkan program prioritas</w:t>
      </w:r>
      <w:r>
        <w:rPr>
          <w:spacing w:val="-6"/>
        </w:rPr>
        <w:t> </w:t>
      </w:r>
      <w:r>
        <w:rPr/>
        <w:t>dalam</w:t>
      </w:r>
      <w:r>
        <w:rPr>
          <w:spacing w:val="-3"/>
        </w:rPr>
        <w:t> </w:t>
      </w:r>
      <w:r>
        <w:rPr/>
        <w:t>pembangunan</w:t>
      </w:r>
      <w:r>
        <w:rPr>
          <w:spacing w:val="-1"/>
        </w:rPr>
        <w:t> </w:t>
      </w:r>
      <w:r>
        <w:rPr/>
        <w:t>Kota</w:t>
      </w:r>
      <w:r>
        <w:rPr>
          <w:spacing w:val="-3"/>
        </w:rPr>
        <w:t> </w:t>
      </w:r>
      <w:r>
        <w:rPr/>
        <w:t>Pontianak</w:t>
      </w:r>
      <w:r>
        <w:rPr>
          <w:spacing w:val="-4"/>
        </w:rPr>
        <w:t> </w:t>
      </w:r>
      <w:r>
        <w:rPr/>
        <w:t>pada</w:t>
      </w:r>
      <w:r>
        <w:rPr>
          <w:spacing w:val="-3"/>
        </w:rPr>
        <w:t> </w:t>
      </w:r>
      <w:r>
        <w:rPr/>
        <w:t>tahun</w:t>
      </w:r>
      <w:r>
        <w:rPr>
          <w:spacing w:val="-4"/>
        </w:rPr>
        <w:t> </w:t>
      </w:r>
      <w:r>
        <w:rPr/>
        <w:t>2025.</w:t>
      </w:r>
      <w:r>
        <w:rPr>
          <w:spacing w:val="-4"/>
        </w:rPr>
        <w:t> </w:t>
      </w:r>
      <w:r>
        <w:rPr/>
        <w:t>Berikut</w:t>
      </w:r>
      <w:r>
        <w:rPr>
          <w:spacing w:val="-3"/>
        </w:rPr>
        <w:t> </w:t>
      </w:r>
      <w:r>
        <w:rPr/>
        <w:t>ini</w:t>
      </w:r>
      <w:r>
        <w:rPr>
          <w:spacing w:val="-7"/>
        </w:rPr>
        <w:t> </w:t>
      </w:r>
      <w:r>
        <w:rPr/>
        <w:t>adalah</w:t>
      </w:r>
      <w:r>
        <w:rPr>
          <w:spacing w:val="-4"/>
        </w:rPr>
        <w:t> </w:t>
      </w:r>
      <w:r>
        <w:rPr/>
        <w:t>tebel review rancangan Renja Dinas Pangan Pertanian dan Perikanan Kota Pontianak Tahun </w:t>
      </w:r>
      <w:r>
        <w:rPr>
          <w:spacing w:val="-4"/>
        </w:rPr>
        <w:t>2025</w:t>
      </w:r>
    </w:p>
    <w:p>
      <w:pPr>
        <w:pStyle w:val="BodyText"/>
        <w:spacing w:after="0" w:line="360" w:lineRule="auto"/>
        <w:jc w:val="both"/>
        <w:sectPr>
          <w:pgSz w:w="12240" w:h="18720"/>
          <w:pgMar w:header="0" w:footer="942" w:top="1640" w:bottom="1140" w:left="1800" w:right="1080"/>
        </w:sectPr>
      </w:pPr>
    </w:p>
    <w:p>
      <w:pPr>
        <w:pStyle w:val="Heading1"/>
        <w:spacing w:before="76"/>
        <w:ind w:left="8" w:right="13"/>
        <w:jc w:val="center"/>
      </w:pPr>
      <w:r>
        <w:rPr/>
        <w:t>Tabel</w:t>
      </w:r>
      <w:r>
        <w:rPr>
          <w:spacing w:val="-3"/>
        </w:rPr>
        <w:t> </w:t>
      </w:r>
      <w:r>
        <w:rPr/>
        <w:t>2.4</w:t>
      </w:r>
      <w:r>
        <w:rPr>
          <w:spacing w:val="-3"/>
        </w:rPr>
        <w:t> </w:t>
      </w:r>
      <w:r>
        <w:rPr/>
        <w:t>Review</w:t>
      </w:r>
      <w:r>
        <w:rPr>
          <w:spacing w:val="-5"/>
        </w:rPr>
        <w:t> </w:t>
      </w:r>
      <w:r>
        <w:rPr/>
        <w:t>Terhadap</w:t>
      </w:r>
      <w:r>
        <w:rPr>
          <w:spacing w:val="-5"/>
        </w:rPr>
        <w:t> </w:t>
      </w:r>
      <w:r>
        <w:rPr/>
        <w:t>Rancangan</w:t>
      </w:r>
      <w:r>
        <w:rPr>
          <w:spacing w:val="-1"/>
        </w:rPr>
        <w:t> </w:t>
      </w:r>
      <w:r>
        <w:rPr/>
        <w:t>Awal</w:t>
      </w:r>
      <w:r>
        <w:rPr>
          <w:spacing w:val="-2"/>
        </w:rPr>
        <w:t> </w:t>
      </w:r>
      <w:r>
        <w:rPr/>
        <w:t>RKPD</w:t>
      </w:r>
      <w:r>
        <w:rPr>
          <w:spacing w:val="-5"/>
        </w:rPr>
        <w:t> </w:t>
      </w:r>
      <w:r>
        <w:rPr/>
        <w:t>Tahun</w:t>
      </w:r>
      <w:r>
        <w:rPr>
          <w:spacing w:val="-5"/>
        </w:rPr>
        <w:t> </w:t>
      </w:r>
      <w:r>
        <w:rPr>
          <w:spacing w:val="-4"/>
        </w:rPr>
        <w:t>2025</w:t>
      </w:r>
    </w:p>
    <w:p>
      <w:pPr>
        <w:pStyle w:val="BodyText"/>
        <w:rPr>
          <w:b/>
          <w:sz w:val="16"/>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5" w:hRule="atLeast"/>
        </w:trPr>
        <w:tc>
          <w:tcPr>
            <w:tcW w:w="403" w:type="dxa"/>
            <w:vMerge w:val="restart"/>
            <w:shd w:val="clear" w:color="auto" w:fill="D9D9D9"/>
          </w:tcPr>
          <w:p>
            <w:pPr>
              <w:pStyle w:val="TableParagraph"/>
              <w:spacing w:line="229" w:lineRule="exact"/>
              <w:ind w:left="12"/>
              <w:jc w:val="center"/>
              <w:rPr>
                <w:rFonts w:ascii="Arial"/>
                <w:b/>
                <w:sz w:val="20"/>
              </w:rPr>
            </w:pPr>
            <w:r>
              <w:rPr>
                <w:rFonts w:ascii="Arial"/>
                <w:b/>
                <w:spacing w:val="-10"/>
                <w:w w:val="90"/>
                <w:sz w:val="20"/>
              </w:rPr>
              <w:t>N</w:t>
            </w:r>
          </w:p>
          <w:p>
            <w:pPr>
              <w:pStyle w:val="TableParagraph"/>
              <w:spacing w:before="2"/>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line="229" w:lineRule="exact"/>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line="229" w:lineRule="exact"/>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line="229" w:lineRule="exact"/>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shd w:val="clear" w:color="auto" w:fill="D9D9D9"/>
          </w:tcPr>
          <w:p>
            <w:pPr>
              <w:pStyle w:val="TableParagraph"/>
              <w:ind w:left="116"/>
              <w:rPr>
                <w:rFonts w:ascii="Arial"/>
                <w:b/>
                <w:sz w:val="20"/>
              </w:rPr>
            </w:pPr>
            <w:r>
              <w:rPr>
                <w:rFonts w:ascii="Arial"/>
                <w:b/>
                <w:spacing w:val="-2"/>
                <w:w w:val="85"/>
                <w:sz w:val="20"/>
              </w:rPr>
              <w:t>Program/Kegiatan</w:t>
            </w:r>
          </w:p>
        </w:tc>
        <w:tc>
          <w:tcPr>
            <w:tcW w:w="653" w:type="dxa"/>
            <w:shd w:val="clear" w:color="auto" w:fill="D9D9D9"/>
          </w:tcPr>
          <w:p>
            <w:pPr>
              <w:pStyle w:val="TableParagraph"/>
              <w:spacing w:line="242" w:lineRule="auto"/>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shd w:val="clear" w:color="auto" w:fill="D9D9D9"/>
          </w:tcPr>
          <w:p>
            <w:pPr>
              <w:pStyle w:val="TableParagraph"/>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shd w:val="clear" w:color="auto" w:fill="D9D9D9"/>
          </w:tcPr>
          <w:p>
            <w:pPr>
              <w:pStyle w:val="TableParagraph"/>
              <w:spacing w:line="242" w:lineRule="auto"/>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shd w:val="clear" w:color="auto" w:fill="D9D9D9"/>
          </w:tcPr>
          <w:p>
            <w:pPr>
              <w:pStyle w:val="TableParagraph"/>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shd w:val="clear" w:color="auto" w:fill="D9D9D9"/>
          </w:tcPr>
          <w:p>
            <w:pPr>
              <w:pStyle w:val="TableParagraph"/>
              <w:ind w:left="109"/>
              <w:rPr>
                <w:rFonts w:ascii="Arial"/>
                <w:b/>
                <w:sz w:val="20"/>
              </w:rPr>
            </w:pPr>
            <w:r>
              <w:rPr>
                <w:rFonts w:ascii="Arial"/>
                <w:b/>
                <w:spacing w:val="-2"/>
                <w:w w:val="85"/>
                <w:sz w:val="20"/>
              </w:rPr>
              <w:t>Program/Kegiatan</w:t>
            </w:r>
          </w:p>
        </w:tc>
        <w:tc>
          <w:tcPr>
            <w:tcW w:w="649" w:type="dxa"/>
            <w:shd w:val="clear" w:color="auto" w:fill="D9D9D9"/>
          </w:tcPr>
          <w:p>
            <w:pPr>
              <w:pStyle w:val="TableParagraph"/>
              <w:spacing w:line="242" w:lineRule="auto"/>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shd w:val="clear" w:color="auto" w:fill="D9D9D9"/>
          </w:tcPr>
          <w:p>
            <w:pPr>
              <w:pStyle w:val="TableParagraph"/>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shd w:val="clear" w:color="auto" w:fill="D9D9D9"/>
          </w:tcPr>
          <w:p>
            <w:pPr>
              <w:pStyle w:val="TableParagraph"/>
              <w:spacing w:line="242" w:lineRule="auto"/>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shd w:val="clear" w:color="auto" w:fill="D9D9D9"/>
          </w:tcPr>
          <w:p>
            <w:pPr>
              <w:pStyle w:val="TableParagraph"/>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277" w:hRule="atLeast"/>
        </w:trPr>
        <w:tc>
          <w:tcPr>
            <w:tcW w:w="403" w:type="dxa"/>
          </w:tcPr>
          <w:p>
            <w:pPr>
              <w:pStyle w:val="TableParagraph"/>
              <w:spacing w:line="229" w:lineRule="exact"/>
              <w:ind w:left="17"/>
              <w:jc w:val="center"/>
              <w:rPr>
                <w:rFonts w:ascii="Arial"/>
                <w:i/>
                <w:sz w:val="20"/>
              </w:rPr>
            </w:pPr>
            <w:r>
              <w:rPr>
                <w:rFonts w:ascii="Arial"/>
                <w:i/>
                <w:w w:val="80"/>
                <w:sz w:val="20"/>
              </w:rPr>
              <w:t>-</w:t>
            </w:r>
            <w:r>
              <w:rPr>
                <w:rFonts w:ascii="Arial"/>
                <w:i/>
                <w:spacing w:val="-10"/>
                <w:w w:val="90"/>
                <w:sz w:val="20"/>
              </w:rPr>
              <w:t>1</w:t>
            </w:r>
          </w:p>
        </w:tc>
        <w:tc>
          <w:tcPr>
            <w:tcW w:w="1647" w:type="dxa"/>
          </w:tcPr>
          <w:p>
            <w:pPr>
              <w:pStyle w:val="TableParagraph"/>
              <w:spacing w:line="229" w:lineRule="exact"/>
              <w:ind w:left="15"/>
              <w:jc w:val="center"/>
              <w:rPr>
                <w:rFonts w:ascii="Arial"/>
                <w:i/>
                <w:sz w:val="20"/>
              </w:rPr>
            </w:pPr>
            <w:r>
              <w:rPr>
                <w:rFonts w:ascii="Arial"/>
                <w:i/>
                <w:w w:val="80"/>
                <w:sz w:val="20"/>
              </w:rPr>
              <w:t>-</w:t>
            </w:r>
            <w:r>
              <w:rPr>
                <w:rFonts w:ascii="Arial"/>
                <w:i/>
                <w:spacing w:val="-10"/>
                <w:w w:val="90"/>
                <w:sz w:val="20"/>
              </w:rPr>
              <w:t>2</w:t>
            </w:r>
          </w:p>
        </w:tc>
        <w:tc>
          <w:tcPr>
            <w:tcW w:w="653" w:type="dxa"/>
          </w:tcPr>
          <w:p>
            <w:pPr>
              <w:pStyle w:val="TableParagraph"/>
              <w:spacing w:line="229" w:lineRule="exact"/>
              <w:ind w:left="3"/>
              <w:jc w:val="center"/>
              <w:rPr>
                <w:rFonts w:ascii="Arial"/>
                <w:i/>
                <w:sz w:val="20"/>
              </w:rPr>
            </w:pPr>
            <w:r>
              <w:rPr>
                <w:rFonts w:ascii="Arial"/>
                <w:i/>
                <w:w w:val="80"/>
                <w:sz w:val="20"/>
              </w:rPr>
              <w:t>-</w:t>
            </w:r>
            <w:r>
              <w:rPr>
                <w:rFonts w:ascii="Arial"/>
                <w:i/>
                <w:spacing w:val="-10"/>
                <w:w w:val="90"/>
                <w:sz w:val="20"/>
              </w:rPr>
              <w:t>3</w:t>
            </w:r>
          </w:p>
        </w:tc>
        <w:tc>
          <w:tcPr>
            <w:tcW w:w="1761" w:type="dxa"/>
          </w:tcPr>
          <w:p>
            <w:pPr>
              <w:pStyle w:val="TableParagraph"/>
              <w:spacing w:line="229" w:lineRule="exact"/>
              <w:ind w:left="6"/>
              <w:jc w:val="center"/>
              <w:rPr>
                <w:rFonts w:ascii="Arial"/>
                <w:i/>
                <w:sz w:val="20"/>
              </w:rPr>
            </w:pPr>
            <w:r>
              <w:rPr>
                <w:rFonts w:ascii="Arial"/>
                <w:i/>
                <w:w w:val="80"/>
                <w:sz w:val="20"/>
              </w:rPr>
              <w:t>-</w:t>
            </w:r>
            <w:r>
              <w:rPr>
                <w:rFonts w:ascii="Arial"/>
                <w:i/>
                <w:spacing w:val="-10"/>
                <w:w w:val="90"/>
                <w:sz w:val="20"/>
              </w:rPr>
              <w:t>4</w:t>
            </w:r>
          </w:p>
        </w:tc>
        <w:tc>
          <w:tcPr>
            <w:tcW w:w="1387" w:type="dxa"/>
            <w:gridSpan w:val="2"/>
          </w:tcPr>
          <w:p>
            <w:pPr>
              <w:pStyle w:val="TableParagraph"/>
              <w:spacing w:line="229" w:lineRule="exact"/>
              <w:ind w:left="3"/>
              <w:jc w:val="center"/>
              <w:rPr>
                <w:rFonts w:ascii="Arial"/>
                <w:i/>
                <w:sz w:val="20"/>
              </w:rPr>
            </w:pPr>
            <w:r>
              <w:rPr>
                <w:rFonts w:ascii="Arial"/>
                <w:i/>
                <w:w w:val="80"/>
                <w:sz w:val="20"/>
              </w:rPr>
              <w:t>-</w:t>
            </w:r>
            <w:r>
              <w:rPr>
                <w:rFonts w:ascii="Arial"/>
                <w:i/>
                <w:spacing w:val="-10"/>
                <w:w w:val="90"/>
                <w:sz w:val="20"/>
              </w:rPr>
              <w:t>5</w:t>
            </w:r>
          </w:p>
        </w:tc>
        <w:tc>
          <w:tcPr>
            <w:tcW w:w="1665" w:type="dxa"/>
          </w:tcPr>
          <w:p>
            <w:pPr>
              <w:pStyle w:val="TableParagraph"/>
              <w:spacing w:line="229" w:lineRule="exact"/>
              <w:jc w:val="center"/>
              <w:rPr>
                <w:rFonts w:ascii="Arial"/>
                <w:i/>
                <w:sz w:val="20"/>
              </w:rPr>
            </w:pPr>
            <w:r>
              <w:rPr>
                <w:rFonts w:ascii="Arial"/>
                <w:i/>
                <w:w w:val="80"/>
                <w:sz w:val="20"/>
              </w:rPr>
              <w:t>-</w:t>
            </w:r>
            <w:r>
              <w:rPr>
                <w:rFonts w:ascii="Arial"/>
                <w:i/>
                <w:spacing w:val="-10"/>
                <w:w w:val="90"/>
                <w:sz w:val="20"/>
              </w:rPr>
              <w:t>6</w:t>
            </w:r>
          </w:p>
        </w:tc>
        <w:tc>
          <w:tcPr>
            <w:tcW w:w="1649" w:type="dxa"/>
          </w:tcPr>
          <w:p>
            <w:pPr>
              <w:pStyle w:val="TableParagraph"/>
              <w:spacing w:line="229" w:lineRule="exact"/>
              <w:ind w:right="1"/>
              <w:jc w:val="center"/>
              <w:rPr>
                <w:rFonts w:ascii="Arial"/>
                <w:i/>
                <w:sz w:val="20"/>
              </w:rPr>
            </w:pPr>
            <w:r>
              <w:rPr>
                <w:rFonts w:ascii="Arial"/>
                <w:i/>
                <w:w w:val="80"/>
                <w:sz w:val="20"/>
              </w:rPr>
              <w:t>-</w:t>
            </w:r>
            <w:r>
              <w:rPr>
                <w:rFonts w:ascii="Arial"/>
                <w:i/>
                <w:spacing w:val="-10"/>
                <w:w w:val="90"/>
                <w:sz w:val="20"/>
              </w:rPr>
              <w:t>7</w:t>
            </w:r>
          </w:p>
        </w:tc>
        <w:tc>
          <w:tcPr>
            <w:tcW w:w="649" w:type="dxa"/>
          </w:tcPr>
          <w:p>
            <w:pPr>
              <w:pStyle w:val="TableParagraph"/>
              <w:spacing w:line="229" w:lineRule="exact"/>
              <w:jc w:val="center"/>
              <w:rPr>
                <w:rFonts w:ascii="Arial"/>
                <w:i/>
                <w:sz w:val="20"/>
              </w:rPr>
            </w:pPr>
            <w:r>
              <w:rPr>
                <w:rFonts w:ascii="Arial"/>
                <w:i/>
                <w:w w:val="80"/>
                <w:sz w:val="20"/>
              </w:rPr>
              <w:t>-</w:t>
            </w:r>
            <w:r>
              <w:rPr>
                <w:rFonts w:ascii="Arial"/>
                <w:i/>
                <w:spacing w:val="-10"/>
                <w:w w:val="90"/>
                <w:sz w:val="20"/>
              </w:rPr>
              <w:t>8</w:t>
            </w:r>
          </w:p>
        </w:tc>
        <w:tc>
          <w:tcPr>
            <w:tcW w:w="1765" w:type="dxa"/>
          </w:tcPr>
          <w:p>
            <w:pPr>
              <w:pStyle w:val="TableParagraph"/>
              <w:spacing w:line="229" w:lineRule="exact"/>
              <w:ind w:right="6"/>
              <w:jc w:val="center"/>
              <w:rPr>
                <w:rFonts w:ascii="Arial"/>
                <w:i/>
                <w:sz w:val="20"/>
              </w:rPr>
            </w:pPr>
            <w:r>
              <w:rPr>
                <w:rFonts w:ascii="Arial"/>
                <w:i/>
                <w:w w:val="80"/>
                <w:sz w:val="20"/>
              </w:rPr>
              <w:t>-</w:t>
            </w:r>
            <w:r>
              <w:rPr>
                <w:rFonts w:ascii="Arial"/>
                <w:i/>
                <w:spacing w:val="-10"/>
                <w:w w:val="90"/>
                <w:sz w:val="20"/>
              </w:rPr>
              <w:t>9</w:t>
            </w:r>
          </w:p>
        </w:tc>
        <w:tc>
          <w:tcPr>
            <w:tcW w:w="1384" w:type="dxa"/>
            <w:gridSpan w:val="2"/>
          </w:tcPr>
          <w:p>
            <w:pPr>
              <w:pStyle w:val="TableParagraph"/>
              <w:spacing w:line="229" w:lineRule="exact"/>
              <w:ind w:left="151"/>
              <w:rPr>
                <w:rFonts w:ascii="Arial"/>
                <w:i/>
                <w:sz w:val="20"/>
              </w:rPr>
            </w:pPr>
            <w:r>
              <w:rPr>
                <w:rFonts w:ascii="Arial"/>
                <w:i/>
                <w:w w:val="80"/>
                <w:sz w:val="20"/>
              </w:rPr>
              <w:t>-</w:t>
            </w:r>
            <w:r>
              <w:rPr>
                <w:rFonts w:ascii="Arial"/>
                <w:i/>
                <w:spacing w:val="-5"/>
                <w:w w:val="90"/>
                <w:sz w:val="20"/>
              </w:rPr>
              <w:t>10</w:t>
            </w:r>
          </w:p>
        </w:tc>
        <w:tc>
          <w:tcPr>
            <w:tcW w:w="1699" w:type="dxa"/>
          </w:tcPr>
          <w:p>
            <w:pPr>
              <w:pStyle w:val="TableParagraph"/>
              <w:spacing w:line="229" w:lineRule="exact"/>
              <w:ind w:right="2"/>
              <w:jc w:val="center"/>
              <w:rPr>
                <w:rFonts w:ascii="Arial"/>
                <w:i/>
                <w:sz w:val="20"/>
              </w:rPr>
            </w:pPr>
            <w:r>
              <w:rPr>
                <w:rFonts w:ascii="Arial"/>
                <w:i/>
                <w:w w:val="80"/>
                <w:sz w:val="20"/>
              </w:rPr>
              <w:t>-</w:t>
            </w:r>
            <w:r>
              <w:rPr>
                <w:rFonts w:ascii="Arial"/>
                <w:i/>
                <w:spacing w:val="-5"/>
                <w:w w:val="90"/>
                <w:sz w:val="20"/>
              </w:rPr>
              <w:t>11</w:t>
            </w:r>
          </w:p>
        </w:tc>
        <w:tc>
          <w:tcPr>
            <w:tcW w:w="1795" w:type="dxa"/>
          </w:tcPr>
          <w:p>
            <w:pPr>
              <w:pStyle w:val="TableParagraph"/>
              <w:spacing w:line="229" w:lineRule="exact"/>
              <w:ind w:right="7"/>
              <w:jc w:val="center"/>
              <w:rPr>
                <w:rFonts w:ascii="Arial"/>
                <w:i/>
                <w:sz w:val="20"/>
              </w:rPr>
            </w:pPr>
            <w:r>
              <w:rPr>
                <w:rFonts w:ascii="Arial"/>
                <w:i/>
                <w:w w:val="80"/>
                <w:sz w:val="20"/>
              </w:rPr>
              <w:t>-</w:t>
            </w:r>
            <w:r>
              <w:rPr>
                <w:rFonts w:ascii="Arial"/>
                <w:i/>
                <w:spacing w:val="-5"/>
                <w:w w:val="90"/>
                <w:sz w:val="20"/>
              </w:rPr>
              <w:t>12</w:t>
            </w:r>
          </w:p>
        </w:tc>
      </w:tr>
      <w:tr>
        <w:trPr>
          <w:trHeight w:val="230" w:hRule="atLeast"/>
        </w:trPr>
        <w:tc>
          <w:tcPr>
            <w:tcW w:w="403" w:type="dxa"/>
            <w:tcBorders>
              <w:bottom w:val="nil"/>
            </w:tcBorders>
          </w:tcPr>
          <w:p>
            <w:pPr>
              <w:pStyle w:val="TableParagraph"/>
              <w:spacing w:line="211" w:lineRule="exact"/>
              <w:ind w:left="9"/>
              <w:jc w:val="center"/>
              <w:rPr>
                <w:rFonts w:ascii="Arial"/>
                <w:b/>
                <w:sz w:val="20"/>
              </w:rPr>
            </w:pPr>
            <w:r>
              <w:rPr>
                <w:rFonts w:ascii="Arial"/>
                <w:b/>
                <w:spacing w:val="-10"/>
                <w:w w:val="90"/>
                <w:sz w:val="20"/>
              </w:rPr>
              <w:t>1</w:t>
            </w:r>
          </w:p>
        </w:tc>
        <w:tc>
          <w:tcPr>
            <w:tcW w:w="1647" w:type="dxa"/>
            <w:tcBorders>
              <w:bottom w:val="nil"/>
            </w:tcBorders>
          </w:tcPr>
          <w:p>
            <w:pPr>
              <w:pStyle w:val="TableParagraph"/>
              <w:spacing w:line="211" w:lineRule="exact"/>
              <w:ind w:left="108"/>
              <w:rPr>
                <w:rFonts w:ascii="Arial"/>
                <w:b/>
                <w:sz w:val="20"/>
              </w:rPr>
            </w:pPr>
            <w:r>
              <w:rPr>
                <w:rFonts w:ascii="Arial"/>
                <w:b/>
                <w:spacing w:val="-2"/>
                <w:w w:val="90"/>
                <w:sz w:val="20"/>
              </w:rPr>
              <w:t>Program</w:t>
            </w:r>
          </w:p>
        </w:tc>
        <w:tc>
          <w:tcPr>
            <w:tcW w:w="653" w:type="dxa"/>
            <w:vMerge w:val="restart"/>
            <w:tcBorders>
              <w:bottom w:val="nil"/>
            </w:tcBorders>
          </w:tcPr>
          <w:p>
            <w:pPr>
              <w:pStyle w:val="TableParagraph"/>
              <w:rPr>
                <w:rFonts w:ascii="Times New Roman"/>
                <w:sz w:val="20"/>
              </w:rPr>
            </w:pPr>
          </w:p>
        </w:tc>
        <w:tc>
          <w:tcPr>
            <w:tcW w:w="1761" w:type="dxa"/>
            <w:tcBorders>
              <w:bottom w:val="nil"/>
            </w:tcBorders>
          </w:tcPr>
          <w:p>
            <w:pPr>
              <w:pStyle w:val="TableParagraph"/>
              <w:spacing w:line="211" w:lineRule="exact"/>
              <w:ind w:left="105"/>
              <w:rPr>
                <w:rFonts w:ascii="Arial"/>
                <w:b/>
                <w:sz w:val="20"/>
              </w:rPr>
            </w:pPr>
            <w:r>
              <w:rPr>
                <w:rFonts w:ascii="Arial"/>
                <w:b/>
                <w:w w:val="80"/>
                <w:sz w:val="20"/>
              </w:rPr>
              <w:t>Persentase</w:t>
            </w:r>
            <w:r>
              <w:rPr>
                <w:rFonts w:ascii="Arial"/>
                <w:b/>
                <w:spacing w:val="5"/>
                <w:sz w:val="20"/>
              </w:rPr>
              <w:t> </w:t>
            </w:r>
            <w:r>
              <w:rPr>
                <w:rFonts w:ascii="Arial"/>
                <w:b/>
                <w:spacing w:val="-2"/>
                <w:w w:val="90"/>
                <w:sz w:val="20"/>
              </w:rPr>
              <w:t>Tingkat</w:t>
            </w:r>
          </w:p>
        </w:tc>
        <w:tc>
          <w:tcPr>
            <w:tcW w:w="564" w:type="dxa"/>
            <w:tcBorders>
              <w:bottom w:val="nil"/>
              <w:right w:val="nil"/>
            </w:tcBorders>
          </w:tcPr>
          <w:p>
            <w:pPr>
              <w:pStyle w:val="TableParagraph"/>
              <w:spacing w:line="211" w:lineRule="exact"/>
              <w:ind w:right="108"/>
              <w:jc w:val="right"/>
              <w:rPr>
                <w:rFonts w:ascii="Arial"/>
                <w:b/>
                <w:sz w:val="20"/>
              </w:rPr>
            </w:pPr>
            <w:r>
              <w:rPr>
                <w:rFonts w:ascii="Arial"/>
                <w:b/>
                <w:spacing w:val="-5"/>
                <w:w w:val="90"/>
                <w:sz w:val="20"/>
              </w:rPr>
              <w:t>95</w:t>
            </w:r>
          </w:p>
        </w:tc>
        <w:tc>
          <w:tcPr>
            <w:tcW w:w="823" w:type="dxa"/>
            <w:tcBorders>
              <w:left w:val="nil"/>
              <w:bottom w:val="nil"/>
            </w:tcBorders>
          </w:tcPr>
          <w:p>
            <w:pPr>
              <w:pStyle w:val="TableParagraph"/>
              <w:spacing w:line="211" w:lineRule="exact"/>
              <w:ind w:left="105"/>
              <w:rPr>
                <w:rFonts w:ascii="Arial"/>
                <w:b/>
                <w:sz w:val="20"/>
              </w:rPr>
            </w:pPr>
            <w:r>
              <w:rPr>
                <w:rFonts w:ascii="Arial"/>
                <w:b/>
                <w:spacing w:val="-10"/>
                <w:w w:val="90"/>
                <w:sz w:val="20"/>
              </w:rPr>
              <w:t>%</w:t>
            </w:r>
          </w:p>
        </w:tc>
        <w:tc>
          <w:tcPr>
            <w:tcW w:w="1665" w:type="dxa"/>
            <w:tcBorders>
              <w:bottom w:val="nil"/>
            </w:tcBorders>
          </w:tcPr>
          <w:p>
            <w:pPr>
              <w:pStyle w:val="TableParagraph"/>
              <w:spacing w:line="211" w:lineRule="exact"/>
              <w:ind w:right="102"/>
              <w:jc w:val="right"/>
              <w:rPr>
                <w:rFonts w:ascii="Arial"/>
                <w:b/>
                <w:sz w:val="20"/>
              </w:rPr>
            </w:pPr>
            <w:r>
              <w:rPr>
                <w:rFonts w:ascii="Arial"/>
                <w:b/>
                <w:spacing w:val="-2"/>
                <w:w w:val="90"/>
                <w:sz w:val="20"/>
              </w:rPr>
              <w:t>10.361.957.306</w:t>
            </w:r>
          </w:p>
        </w:tc>
        <w:tc>
          <w:tcPr>
            <w:tcW w:w="1649" w:type="dxa"/>
            <w:tcBorders>
              <w:bottom w:val="nil"/>
            </w:tcBorders>
          </w:tcPr>
          <w:p>
            <w:pPr>
              <w:pStyle w:val="TableParagraph"/>
              <w:spacing w:line="211" w:lineRule="exact"/>
              <w:ind w:left="101"/>
              <w:rPr>
                <w:rFonts w:ascii="Arial"/>
                <w:b/>
                <w:sz w:val="20"/>
              </w:rPr>
            </w:pPr>
            <w:r>
              <w:rPr>
                <w:rFonts w:ascii="Arial"/>
                <w:b/>
                <w:spacing w:val="-2"/>
                <w:w w:val="90"/>
                <w:sz w:val="20"/>
              </w:rPr>
              <w:t>Program</w:t>
            </w:r>
          </w:p>
        </w:tc>
        <w:tc>
          <w:tcPr>
            <w:tcW w:w="649" w:type="dxa"/>
            <w:vMerge w:val="restart"/>
            <w:tcBorders>
              <w:bottom w:val="nil"/>
            </w:tcBorders>
          </w:tcPr>
          <w:p>
            <w:pPr>
              <w:pStyle w:val="TableParagraph"/>
              <w:rPr>
                <w:rFonts w:ascii="Times New Roman"/>
                <w:sz w:val="20"/>
              </w:rPr>
            </w:pPr>
          </w:p>
        </w:tc>
        <w:tc>
          <w:tcPr>
            <w:tcW w:w="1765" w:type="dxa"/>
            <w:tcBorders>
              <w:bottom w:val="nil"/>
            </w:tcBorders>
          </w:tcPr>
          <w:p>
            <w:pPr>
              <w:pStyle w:val="TableParagraph"/>
              <w:spacing w:line="211" w:lineRule="exact"/>
              <w:ind w:left="99"/>
              <w:rPr>
                <w:rFonts w:ascii="Arial"/>
                <w:b/>
                <w:sz w:val="20"/>
              </w:rPr>
            </w:pPr>
            <w:r>
              <w:rPr>
                <w:rFonts w:ascii="Arial"/>
                <w:b/>
                <w:w w:val="80"/>
                <w:sz w:val="20"/>
              </w:rPr>
              <w:t>Persentase</w:t>
            </w:r>
            <w:r>
              <w:rPr>
                <w:rFonts w:ascii="Arial"/>
                <w:b/>
                <w:spacing w:val="5"/>
                <w:sz w:val="20"/>
              </w:rPr>
              <w:t> </w:t>
            </w:r>
            <w:r>
              <w:rPr>
                <w:rFonts w:ascii="Arial"/>
                <w:b/>
                <w:spacing w:val="-2"/>
                <w:w w:val="90"/>
                <w:sz w:val="20"/>
              </w:rPr>
              <w:t>Tingkat</w:t>
            </w:r>
          </w:p>
        </w:tc>
        <w:tc>
          <w:tcPr>
            <w:tcW w:w="562" w:type="dxa"/>
            <w:tcBorders>
              <w:bottom w:val="nil"/>
              <w:right w:val="nil"/>
            </w:tcBorders>
          </w:tcPr>
          <w:p>
            <w:pPr>
              <w:pStyle w:val="TableParagraph"/>
              <w:spacing w:line="211" w:lineRule="exact"/>
              <w:ind w:left="145"/>
              <w:jc w:val="center"/>
              <w:rPr>
                <w:rFonts w:ascii="Arial"/>
                <w:b/>
                <w:sz w:val="20"/>
              </w:rPr>
            </w:pPr>
            <w:r>
              <w:rPr>
                <w:rFonts w:ascii="Arial"/>
                <w:b/>
                <w:spacing w:val="-5"/>
                <w:w w:val="90"/>
                <w:sz w:val="20"/>
              </w:rPr>
              <w:t>95</w:t>
            </w:r>
          </w:p>
        </w:tc>
        <w:tc>
          <w:tcPr>
            <w:tcW w:w="822" w:type="dxa"/>
            <w:tcBorders>
              <w:left w:val="nil"/>
              <w:bottom w:val="nil"/>
            </w:tcBorders>
          </w:tcPr>
          <w:p>
            <w:pPr>
              <w:pStyle w:val="TableParagraph"/>
              <w:spacing w:line="211" w:lineRule="exact"/>
              <w:ind w:left="102"/>
              <w:rPr>
                <w:rFonts w:ascii="Arial"/>
                <w:b/>
                <w:sz w:val="20"/>
              </w:rPr>
            </w:pPr>
            <w:r>
              <w:rPr>
                <w:rFonts w:ascii="Arial"/>
                <w:b/>
                <w:spacing w:val="-10"/>
                <w:w w:val="90"/>
                <w:sz w:val="20"/>
              </w:rPr>
              <w:t>%</w:t>
            </w:r>
          </w:p>
        </w:tc>
        <w:tc>
          <w:tcPr>
            <w:tcW w:w="1699" w:type="dxa"/>
            <w:tcBorders>
              <w:bottom w:val="nil"/>
            </w:tcBorders>
          </w:tcPr>
          <w:p>
            <w:pPr>
              <w:pStyle w:val="TableParagraph"/>
              <w:spacing w:line="211" w:lineRule="exact"/>
              <w:ind w:right="102"/>
              <w:jc w:val="right"/>
              <w:rPr>
                <w:rFonts w:ascii="Arial"/>
                <w:b/>
                <w:sz w:val="20"/>
              </w:rPr>
            </w:pPr>
            <w:r>
              <w:rPr>
                <w:rFonts w:ascii="Arial"/>
                <w:b/>
                <w:spacing w:val="-2"/>
                <w:w w:val="90"/>
                <w:sz w:val="20"/>
              </w:rPr>
              <w:t>13.958.828.506</w:t>
            </w:r>
          </w:p>
        </w:tc>
        <w:tc>
          <w:tcPr>
            <w:tcW w:w="1795" w:type="dxa"/>
            <w:vMerge w:val="restart"/>
            <w:tcBorders>
              <w:bottom w:val="nil"/>
            </w:tcBorders>
          </w:tcPr>
          <w:p>
            <w:pPr>
              <w:pStyle w:val="TableParagraph"/>
              <w:rPr>
                <w:rFonts w:ascii="Times New Roman"/>
                <w:sz w:val="20"/>
              </w:rPr>
            </w:pPr>
          </w:p>
        </w:tc>
      </w:tr>
      <w:tr>
        <w:trPr>
          <w:trHeight w:val="230"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09" w:lineRule="exact"/>
              <w:ind w:left="108"/>
              <w:rPr>
                <w:rFonts w:ascii="Arial"/>
                <w:b/>
                <w:sz w:val="20"/>
              </w:rPr>
            </w:pPr>
            <w:r>
              <w:rPr>
                <w:rFonts w:ascii="Arial"/>
                <w:b/>
                <w:spacing w:val="-2"/>
                <w:w w:val="90"/>
                <w:sz w:val="20"/>
              </w:rPr>
              <w:t>Penunjang</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9" w:lineRule="exact"/>
              <w:ind w:left="105"/>
              <w:rPr>
                <w:rFonts w:ascii="Arial"/>
                <w:b/>
                <w:sz w:val="20"/>
              </w:rPr>
            </w:pPr>
            <w:r>
              <w:rPr>
                <w:rFonts w:ascii="Arial"/>
                <w:b/>
                <w:spacing w:val="-2"/>
                <w:w w:val="90"/>
                <w:sz w:val="20"/>
              </w:rPr>
              <w:t>Kepuasan</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09" w:lineRule="exact"/>
              <w:ind w:left="101"/>
              <w:rPr>
                <w:rFonts w:ascii="Arial"/>
                <w:b/>
                <w:sz w:val="20"/>
              </w:rPr>
            </w:pPr>
            <w:r>
              <w:rPr>
                <w:rFonts w:ascii="Arial"/>
                <w:b/>
                <w:spacing w:val="-2"/>
                <w:w w:val="90"/>
                <w:sz w:val="20"/>
              </w:rPr>
              <w:t>Penunjang</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9" w:lineRule="exact"/>
              <w:ind w:left="99"/>
              <w:rPr>
                <w:rFonts w:ascii="Arial"/>
                <w:b/>
                <w:sz w:val="20"/>
              </w:rPr>
            </w:pPr>
            <w:r>
              <w:rPr>
                <w:rFonts w:ascii="Arial"/>
                <w:b/>
                <w:spacing w:val="-2"/>
                <w:w w:val="90"/>
                <w:sz w:val="20"/>
              </w:rPr>
              <w:t>Kepuasan</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28"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08" w:lineRule="exact"/>
              <w:ind w:left="108"/>
              <w:rPr>
                <w:rFonts w:ascii="Arial"/>
                <w:b/>
                <w:sz w:val="20"/>
              </w:rPr>
            </w:pPr>
            <w:r>
              <w:rPr>
                <w:rFonts w:ascii="Arial"/>
                <w:b/>
                <w:spacing w:val="-2"/>
                <w:w w:val="90"/>
                <w:sz w:val="20"/>
              </w:rPr>
              <w:t>Urusan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8" w:lineRule="exact"/>
              <w:ind w:left="105"/>
              <w:rPr>
                <w:rFonts w:ascii="Arial"/>
                <w:b/>
                <w:sz w:val="20"/>
              </w:rPr>
            </w:pPr>
            <w:r>
              <w:rPr>
                <w:rFonts w:ascii="Arial"/>
                <w:b/>
                <w:spacing w:val="-2"/>
                <w:w w:val="90"/>
                <w:sz w:val="20"/>
              </w:rPr>
              <w:t>Bidang/Bagian</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08" w:lineRule="exact"/>
              <w:ind w:left="101"/>
              <w:rPr>
                <w:rFonts w:ascii="Arial"/>
                <w:b/>
                <w:sz w:val="20"/>
              </w:rPr>
            </w:pPr>
            <w:r>
              <w:rPr>
                <w:rFonts w:ascii="Arial"/>
                <w:b/>
                <w:spacing w:val="-2"/>
                <w:w w:val="90"/>
                <w:sz w:val="20"/>
              </w:rPr>
              <w:t>Urusan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8" w:lineRule="exact"/>
              <w:ind w:left="99"/>
              <w:rPr>
                <w:rFonts w:ascii="Arial"/>
                <w:b/>
                <w:sz w:val="20"/>
              </w:rPr>
            </w:pPr>
            <w:r>
              <w:rPr>
                <w:rFonts w:ascii="Arial"/>
                <w:b/>
                <w:spacing w:val="-2"/>
                <w:w w:val="90"/>
                <w:sz w:val="20"/>
              </w:rPr>
              <w:t>Bidang/Bagian</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30"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10" w:lineRule="exact"/>
              <w:ind w:left="108"/>
              <w:rPr>
                <w:rFonts w:ascii="Arial"/>
                <w:b/>
                <w:sz w:val="20"/>
              </w:rPr>
            </w:pPr>
            <w:r>
              <w:rPr>
                <w:rFonts w:ascii="Arial"/>
                <w:b/>
                <w:spacing w:val="-2"/>
                <w:w w:val="90"/>
                <w:sz w:val="20"/>
              </w:rPr>
              <w:t>Pemerintah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0" w:lineRule="exact"/>
              <w:ind w:left="105"/>
              <w:rPr>
                <w:rFonts w:ascii="Arial"/>
                <w:b/>
                <w:sz w:val="20"/>
              </w:rPr>
            </w:pPr>
            <w:r>
              <w:rPr>
                <w:rFonts w:ascii="Arial"/>
                <w:b/>
                <w:w w:val="80"/>
                <w:sz w:val="20"/>
              </w:rPr>
              <w:t>terhadap</w:t>
            </w:r>
            <w:r>
              <w:rPr>
                <w:rFonts w:ascii="Arial"/>
                <w:b/>
                <w:spacing w:val="-1"/>
                <w:sz w:val="20"/>
              </w:rPr>
              <w:t> </w:t>
            </w:r>
            <w:r>
              <w:rPr>
                <w:rFonts w:ascii="Arial"/>
                <w:b/>
                <w:spacing w:val="-2"/>
                <w:w w:val="90"/>
                <w:sz w:val="20"/>
              </w:rPr>
              <w:t>pelayanan</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10" w:lineRule="exact"/>
              <w:ind w:left="101"/>
              <w:rPr>
                <w:rFonts w:ascii="Arial"/>
                <w:b/>
                <w:sz w:val="20"/>
              </w:rPr>
            </w:pPr>
            <w:r>
              <w:rPr>
                <w:rFonts w:ascii="Arial"/>
                <w:b/>
                <w:spacing w:val="-2"/>
                <w:w w:val="90"/>
                <w:sz w:val="20"/>
              </w:rPr>
              <w:t>Pemerintah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0" w:lineRule="exact"/>
              <w:ind w:left="99"/>
              <w:rPr>
                <w:rFonts w:ascii="Arial"/>
                <w:b/>
                <w:sz w:val="20"/>
              </w:rPr>
            </w:pPr>
            <w:r>
              <w:rPr>
                <w:rFonts w:ascii="Arial"/>
                <w:b/>
                <w:w w:val="80"/>
                <w:sz w:val="20"/>
              </w:rPr>
              <w:t>terhadap</w:t>
            </w:r>
            <w:r>
              <w:rPr>
                <w:rFonts w:ascii="Arial"/>
                <w:b/>
                <w:spacing w:val="-1"/>
                <w:sz w:val="20"/>
              </w:rPr>
              <w:t> </w:t>
            </w:r>
            <w:r>
              <w:rPr>
                <w:rFonts w:ascii="Arial"/>
                <w:b/>
                <w:spacing w:val="-2"/>
                <w:w w:val="90"/>
                <w:sz w:val="20"/>
              </w:rPr>
              <w:t>pelayanan</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29"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09" w:lineRule="exact"/>
              <w:ind w:left="108"/>
              <w:rPr>
                <w:rFonts w:ascii="Arial"/>
                <w:b/>
                <w:sz w:val="20"/>
              </w:rPr>
            </w:pPr>
            <w:r>
              <w:rPr>
                <w:rFonts w:ascii="Arial"/>
                <w:b/>
                <w:spacing w:val="-2"/>
                <w:w w:val="90"/>
                <w:sz w:val="20"/>
              </w:rPr>
              <w:t>Daerah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9" w:lineRule="exact"/>
              <w:ind w:left="105"/>
              <w:rPr>
                <w:rFonts w:ascii="Arial"/>
                <w:b/>
                <w:sz w:val="20"/>
              </w:rPr>
            </w:pPr>
            <w:r>
              <w:rPr>
                <w:rFonts w:ascii="Arial"/>
                <w:b/>
                <w:spacing w:val="-2"/>
                <w:w w:val="90"/>
                <w:sz w:val="20"/>
              </w:rPr>
              <w:t>Kesekretariatan</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09" w:lineRule="exact"/>
              <w:ind w:left="101"/>
              <w:rPr>
                <w:rFonts w:ascii="Arial"/>
                <w:b/>
                <w:sz w:val="20"/>
              </w:rPr>
            </w:pPr>
            <w:r>
              <w:rPr>
                <w:rFonts w:ascii="Arial"/>
                <w:b/>
                <w:spacing w:val="-2"/>
                <w:w w:val="90"/>
                <w:sz w:val="20"/>
              </w:rPr>
              <w:t>Daerah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9" w:lineRule="exact"/>
              <w:ind w:left="99"/>
              <w:rPr>
                <w:rFonts w:ascii="Arial"/>
                <w:b/>
                <w:sz w:val="20"/>
              </w:rPr>
            </w:pPr>
            <w:r>
              <w:rPr>
                <w:rFonts w:ascii="Arial"/>
                <w:b/>
                <w:spacing w:val="-2"/>
                <w:w w:val="90"/>
                <w:sz w:val="20"/>
              </w:rPr>
              <w:t>Kesekretariatan</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458"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spacing w:line="228" w:lineRule="exact"/>
              <w:ind w:left="108"/>
              <w:rPr>
                <w:rFonts w:ascii="Arial"/>
                <w:i/>
                <w:sz w:val="20"/>
              </w:rPr>
            </w:pPr>
            <w:r>
              <w:rPr>
                <w:rFonts w:ascii="Arial"/>
                <w:i/>
                <w:spacing w:val="-2"/>
                <w:w w:val="90"/>
                <w:sz w:val="20"/>
              </w:rPr>
              <w:t>Perencanaan, </w:t>
            </w:r>
            <w:r>
              <w:rPr>
                <w:rFonts w:ascii="Arial"/>
                <w:i/>
                <w:spacing w:val="-2"/>
                <w:w w:val="80"/>
                <w:sz w:val="20"/>
              </w:rPr>
              <w:t>Penganggaran,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8" w:lineRule="exact"/>
              <w:ind w:left="105"/>
              <w:rPr>
                <w:rFonts w:ascii="Arial"/>
                <w:i/>
                <w:sz w:val="20"/>
              </w:rPr>
            </w:pPr>
            <w:r>
              <w:rPr>
                <w:rFonts w:ascii="Arial"/>
                <w:i/>
                <w:spacing w:val="-2"/>
                <w:w w:val="90"/>
                <w:sz w:val="20"/>
              </w:rPr>
              <w:t>Persentase </w:t>
            </w:r>
            <w:r>
              <w:rPr>
                <w:rFonts w:ascii="Arial"/>
                <w:i/>
                <w:spacing w:val="-2"/>
                <w:w w:val="80"/>
                <w:sz w:val="20"/>
              </w:rPr>
              <w:t>pelaksanaan</w:t>
            </w:r>
          </w:p>
        </w:tc>
        <w:tc>
          <w:tcPr>
            <w:tcW w:w="564" w:type="dxa"/>
            <w:tcBorders>
              <w:top w:val="nil"/>
              <w:bottom w:val="nil"/>
              <w:right w:val="nil"/>
            </w:tcBorders>
          </w:tcPr>
          <w:p>
            <w:pPr>
              <w:pStyle w:val="TableParagraph"/>
              <w:spacing w:line="229" w:lineRule="exact"/>
              <w:ind w:right="104"/>
              <w:jc w:val="right"/>
              <w:rPr>
                <w:rFonts w:ascii="Arial"/>
                <w:i/>
                <w:sz w:val="20"/>
              </w:rPr>
            </w:pPr>
            <w:r>
              <w:rPr>
                <w:rFonts w:ascii="Arial"/>
                <w:i/>
                <w:spacing w:val="-5"/>
                <w:w w:val="90"/>
                <w:sz w:val="20"/>
              </w:rPr>
              <w:t>100</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10"/>
                <w:w w:val="90"/>
                <w:sz w:val="20"/>
              </w:rPr>
              <w:t>%</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68.000.000</w:t>
            </w:r>
          </w:p>
        </w:tc>
        <w:tc>
          <w:tcPr>
            <w:tcW w:w="1649" w:type="dxa"/>
            <w:tcBorders>
              <w:top w:val="nil"/>
              <w:bottom w:val="nil"/>
            </w:tcBorders>
          </w:tcPr>
          <w:p>
            <w:pPr>
              <w:pStyle w:val="TableParagraph"/>
              <w:spacing w:line="228" w:lineRule="exact"/>
              <w:ind w:left="101"/>
              <w:rPr>
                <w:rFonts w:ascii="Arial"/>
                <w:i/>
                <w:sz w:val="20"/>
              </w:rPr>
            </w:pPr>
            <w:r>
              <w:rPr>
                <w:rFonts w:ascii="Arial"/>
                <w:i/>
                <w:spacing w:val="-2"/>
                <w:w w:val="90"/>
                <w:sz w:val="20"/>
              </w:rPr>
              <w:t>Perencanaan, </w:t>
            </w:r>
            <w:r>
              <w:rPr>
                <w:rFonts w:ascii="Arial"/>
                <w:i/>
                <w:spacing w:val="-2"/>
                <w:w w:val="80"/>
                <w:sz w:val="20"/>
              </w:rPr>
              <w:t>Penganggaran,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8" w:lineRule="exact"/>
              <w:ind w:left="99"/>
              <w:rPr>
                <w:rFonts w:ascii="Arial"/>
                <w:i/>
                <w:sz w:val="20"/>
              </w:rPr>
            </w:pPr>
            <w:r>
              <w:rPr>
                <w:rFonts w:ascii="Arial"/>
                <w:i/>
                <w:spacing w:val="-2"/>
                <w:w w:val="90"/>
                <w:sz w:val="20"/>
              </w:rPr>
              <w:t>Persentase </w:t>
            </w:r>
            <w:r>
              <w:rPr>
                <w:rFonts w:ascii="Arial"/>
                <w:i/>
                <w:spacing w:val="-2"/>
                <w:w w:val="80"/>
                <w:sz w:val="20"/>
              </w:rPr>
              <w:t>pelaksanaan</w:t>
            </w:r>
          </w:p>
        </w:tc>
        <w:tc>
          <w:tcPr>
            <w:tcW w:w="562" w:type="dxa"/>
            <w:tcBorders>
              <w:top w:val="nil"/>
              <w:bottom w:val="nil"/>
              <w:right w:val="nil"/>
            </w:tcBorders>
          </w:tcPr>
          <w:p>
            <w:pPr>
              <w:pStyle w:val="TableParagraph"/>
              <w:spacing w:line="229" w:lineRule="exact"/>
              <w:ind w:left="145" w:right="84"/>
              <w:jc w:val="center"/>
              <w:rPr>
                <w:rFonts w:ascii="Arial"/>
                <w:i/>
                <w:sz w:val="20"/>
              </w:rPr>
            </w:pPr>
            <w:r>
              <w:rPr>
                <w:rFonts w:ascii="Arial"/>
                <w:i/>
                <w:spacing w:val="-5"/>
                <w:w w:val="90"/>
                <w:sz w:val="20"/>
              </w:rPr>
              <w:t>100</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10"/>
                <w:w w:val="90"/>
                <w:sz w:val="20"/>
              </w:rPr>
              <w:t>%</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68.000.000</w:t>
            </w:r>
          </w:p>
        </w:tc>
        <w:tc>
          <w:tcPr>
            <w:tcW w:w="1795" w:type="dxa"/>
            <w:vMerge/>
            <w:tcBorders>
              <w:top w:val="nil"/>
              <w:bottom w:val="nil"/>
            </w:tcBorders>
          </w:tcPr>
          <w:p>
            <w:pPr>
              <w:rPr>
                <w:sz w:val="2"/>
                <w:szCs w:val="2"/>
              </w:rPr>
            </w:pPr>
          </w:p>
        </w:tc>
      </w:tr>
      <w:tr>
        <w:trPr>
          <w:trHeight w:val="230"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09" w:lineRule="exact" w:before="1"/>
              <w:ind w:left="108"/>
              <w:rPr>
                <w:rFonts w:ascii="Arial"/>
                <w:i/>
                <w:sz w:val="20"/>
              </w:rPr>
            </w:pPr>
            <w:r>
              <w:rPr>
                <w:rFonts w:ascii="Arial"/>
                <w:i/>
                <w:w w:val="80"/>
                <w:sz w:val="20"/>
              </w:rPr>
              <w:t>dan</w:t>
            </w:r>
            <w:r>
              <w:rPr>
                <w:rFonts w:ascii="Arial"/>
                <w:i/>
                <w:spacing w:val="-5"/>
                <w:sz w:val="20"/>
              </w:rPr>
              <w:t> </w:t>
            </w:r>
            <w:r>
              <w:rPr>
                <w:rFonts w:ascii="Arial"/>
                <w:i/>
                <w:spacing w:val="-2"/>
                <w:w w:val="85"/>
                <w:sz w:val="20"/>
              </w:rPr>
              <w:t>Evaluasi</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9" w:lineRule="exact" w:before="1"/>
              <w:ind w:left="105"/>
              <w:rPr>
                <w:rFonts w:ascii="Arial"/>
                <w:i/>
                <w:sz w:val="20"/>
              </w:rPr>
            </w:pPr>
            <w:r>
              <w:rPr>
                <w:rFonts w:ascii="Arial"/>
                <w:i/>
                <w:spacing w:val="-2"/>
                <w:w w:val="90"/>
                <w:sz w:val="20"/>
              </w:rPr>
              <w:t>perencanaan,</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09" w:lineRule="exact" w:before="1"/>
              <w:ind w:left="101"/>
              <w:rPr>
                <w:rFonts w:ascii="Arial"/>
                <w:i/>
                <w:sz w:val="20"/>
              </w:rPr>
            </w:pPr>
            <w:r>
              <w:rPr>
                <w:rFonts w:ascii="Arial"/>
                <w:i/>
                <w:w w:val="80"/>
                <w:sz w:val="20"/>
              </w:rPr>
              <w:t>dan</w:t>
            </w:r>
            <w:r>
              <w:rPr>
                <w:rFonts w:ascii="Arial"/>
                <w:i/>
                <w:spacing w:val="-5"/>
                <w:sz w:val="20"/>
              </w:rPr>
              <w:t> </w:t>
            </w:r>
            <w:r>
              <w:rPr>
                <w:rFonts w:ascii="Arial"/>
                <w:i/>
                <w:spacing w:val="-2"/>
                <w:w w:val="85"/>
                <w:sz w:val="20"/>
              </w:rPr>
              <w:t>Evaluasi</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9" w:lineRule="exact" w:before="1"/>
              <w:ind w:left="99"/>
              <w:rPr>
                <w:rFonts w:ascii="Arial"/>
                <w:i/>
                <w:sz w:val="20"/>
              </w:rPr>
            </w:pPr>
            <w:r>
              <w:rPr>
                <w:rFonts w:ascii="Arial"/>
                <w:i/>
                <w:spacing w:val="-2"/>
                <w:w w:val="90"/>
                <w:sz w:val="20"/>
              </w:rPr>
              <w:t>perencanaan,</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29"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10" w:lineRule="exact"/>
              <w:ind w:left="108"/>
              <w:rPr>
                <w:rFonts w:ascii="Arial"/>
                <w:i/>
                <w:sz w:val="20"/>
              </w:rPr>
            </w:pPr>
            <w:r>
              <w:rPr>
                <w:rFonts w:ascii="Arial"/>
                <w:i/>
                <w:w w:val="80"/>
                <w:sz w:val="20"/>
              </w:rPr>
              <w:t>Kinerja</w:t>
            </w:r>
            <w:r>
              <w:rPr>
                <w:rFonts w:ascii="Arial"/>
                <w:i/>
                <w:spacing w:val="-5"/>
                <w:w w:val="90"/>
                <w:sz w:val="20"/>
              </w:rPr>
              <w:t> </w:t>
            </w:r>
            <w:r>
              <w:rPr>
                <w:rFonts w:ascii="Arial"/>
                <w:i/>
                <w:spacing w:val="-2"/>
                <w:w w:val="90"/>
                <w:sz w:val="20"/>
              </w:rPr>
              <w:t>Perangkat</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0" w:lineRule="exact"/>
              <w:ind w:left="105"/>
              <w:rPr>
                <w:rFonts w:ascii="Arial"/>
                <w:i/>
                <w:sz w:val="20"/>
              </w:rPr>
            </w:pPr>
            <w:r>
              <w:rPr>
                <w:rFonts w:ascii="Arial"/>
                <w:i/>
                <w:w w:val="80"/>
                <w:sz w:val="20"/>
              </w:rPr>
              <w:t>penganggaran</w:t>
            </w:r>
            <w:r>
              <w:rPr>
                <w:rFonts w:ascii="Arial"/>
                <w:i/>
                <w:spacing w:val="7"/>
                <w:sz w:val="20"/>
              </w:rPr>
              <w:t> </w:t>
            </w:r>
            <w:r>
              <w:rPr>
                <w:rFonts w:ascii="Arial"/>
                <w:i/>
                <w:spacing w:val="-5"/>
                <w:w w:val="85"/>
                <w:sz w:val="20"/>
              </w:rPr>
              <w:t>dan</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10" w:lineRule="exact"/>
              <w:ind w:left="101"/>
              <w:rPr>
                <w:rFonts w:ascii="Arial"/>
                <w:i/>
                <w:sz w:val="20"/>
              </w:rPr>
            </w:pPr>
            <w:r>
              <w:rPr>
                <w:rFonts w:ascii="Arial"/>
                <w:i/>
                <w:w w:val="80"/>
                <w:sz w:val="20"/>
              </w:rPr>
              <w:t>Kinerja</w:t>
            </w:r>
            <w:r>
              <w:rPr>
                <w:rFonts w:ascii="Arial"/>
                <w:i/>
                <w:spacing w:val="-5"/>
                <w:w w:val="90"/>
                <w:sz w:val="20"/>
              </w:rPr>
              <w:t> </w:t>
            </w:r>
            <w:r>
              <w:rPr>
                <w:rFonts w:ascii="Arial"/>
                <w:i/>
                <w:spacing w:val="-2"/>
                <w:w w:val="90"/>
                <w:sz w:val="20"/>
              </w:rPr>
              <w:t>Perangkat</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0" w:lineRule="exact"/>
              <w:ind w:left="99"/>
              <w:rPr>
                <w:rFonts w:ascii="Arial"/>
                <w:i/>
                <w:sz w:val="20"/>
              </w:rPr>
            </w:pPr>
            <w:r>
              <w:rPr>
                <w:rFonts w:ascii="Arial"/>
                <w:i/>
                <w:w w:val="80"/>
                <w:sz w:val="20"/>
              </w:rPr>
              <w:t>penganggaran</w:t>
            </w:r>
            <w:r>
              <w:rPr>
                <w:rFonts w:ascii="Arial"/>
                <w:i/>
                <w:spacing w:val="7"/>
                <w:sz w:val="20"/>
              </w:rPr>
              <w:t> </w:t>
            </w:r>
            <w:r>
              <w:rPr>
                <w:rFonts w:ascii="Arial"/>
                <w:i/>
                <w:spacing w:val="-5"/>
                <w:w w:val="85"/>
                <w:sz w:val="20"/>
              </w:rPr>
              <w:t>dan</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30"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10" w:lineRule="exact"/>
              <w:ind w:left="108"/>
              <w:rPr>
                <w:rFonts w:ascii="Arial"/>
                <w:i/>
                <w:sz w:val="20"/>
              </w:rPr>
            </w:pPr>
            <w:r>
              <w:rPr>
                <w:rFonts w:ascii="Arial"/>
                <w:i/>
                <w:spacing w:val="-2"/>
                <w:w w:val="90"/>
                <w:sz w:val="20"/>
              </w:rPr>
              <w:t>Daerah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0" w:lineRule="exact"/>
              <w:ind w:left="105"/>
              <w:rPr>
                <w:rFonts w:ascii="Arial"/>
                <w:i/>
                <w:sz w:val="20"/>
              </w:rPr>
            </w:pPr>
            <w:r>
              <w:rPr>
                <w:rFonts w:ascii="Arial"/>
                <w:i/>
                <w:w w:val="80"/>
                <w:sz w:val="20"/>
              </w:rPr>
              <w:t>evaluasi</w:t>
            </w:r>
            <w:r>
              <w:rPr>
                <w:rFonts w:ascii="Arial"/>
                <w:i/>
                <w:spacing w:val="-1"/>
                <w:sz w:val="20"/>
              </w:rPr>
              <w:t> </w:t>
            </w:r>
            <w:r>
              <w:rPr>
                <w:rFonts w:ascii="Arial"/>
                <w:i/>
                <w:spacing w:val="-2"/>
                <w:w w:val="90"/>
                <w:sz w:val="20"/>
              </w:rPr>
              <w:t>kinerja</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10" w:lineRule="exact"/>
              <w:ind w:left="101"/>
              <w:rPr>
                <w:rFonts w:ascii="Arial"/>
                <w:i/>
                <w:sz w:val="20"/>
              </w:rPr>
            </w:pPr>
            <w:r>
              <w:rPr>
                <w:rFonts w:ascii="Arial"/>
                <w:i/>
                <w:spacing w:val="-2"/>
                <w:w w:val="90"/>
                <w:sz w:val="20"/>
              </w:rPr>
              <w:t>Daerah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0" w:lineRule="exact"/>
              <w:ind w:left="99"/>
              <w:rPr>
                <w:rFonts w:ascii="Arial"/>
                <w:i/>
                <w:sz w:val="20"/>
              </w:rPr>
            </w:pPr>
            <w:r>
              <w:rPr>
                <w:rFonts w:ascii="Arial"/>
                <w:i/>
                <w:w w:val="80"/>
                <w:sz w:val="20"/>
              </w:rPr>
              <w:t>evaluasi</w:t>
            </w:r>
            <w:r>
              <w:rPr>
                <w:rFonts w:ascii="Arial"/>
                <w:i/>
                <w:spacing w:val="-1"/>
                <w:sz w:val="20"/>
              </w:rPr>
              <w:t> </w:t>
            </w:r>
            <w:r>
              <w:rPr>
                <w:rFonts w:ascii="Arial"/>
                <w:i/>
                <w:spacing w:val="-2"/>
                <w:w w:val="90"/>
                <w:sz w:val="20"/>
              </w:rPr>
              <w:t>kinerja</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27"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rPr>
                <w:rFonts w:ascii="Times New Roman"/>
                <w:sz w:val="16"/>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7" w:lineRule="exact"/>
              <w:ind w:left="105"/>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rPr>
                <w:rFonts w:ascii="Times New Roman"/>
                <w:sz w:val="16"/>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7" w:lineRule="exact"/>
              <w:ind w:left="99"/>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30" w:hRule="atLeast"/>
        </w:trPr>
        <w:tc>
          <w:tcPr>
            <w:tcW w:w="403" w:type="dxa"/>
            <w:tcBorders>
              <w:top w:val="nil"/>
              <w:bottom w:val="nil"/>
            </w:tcBorders>
          </w:tcPr>
          <w:p>
            <w:pPr>
              <w:pStyle w:val="TableParagraph"/>
              <w:spacing w:line="211" w:lineRule="exact"/>
              <w:ind w:left="140"/>
              <w:jc w:val="center"/>
              <w:rPr>
                <w:sz w:val="20"/>
              </w:rPr>
            </w:pPr>
            <w:r>
              <w:rPr>
                <w:spacing w:val="-10"/>
                <w:w w:val="90"/>
                <w:sz w:val="20"/>
              </w:rPr>
              <w:t>-</w:t>
            </w:r>
          </w:p>
        </w:tc>
        <w:tc>
          <w:tcPr>
            <w:tcW w:w="1647" w:type="dxa"/>
            <w:tcBorders>
              <w:top w:val="nil"/>
              <w:bottom w:val="nil"/>
            </w:tcBorders>
          </w:tcPr>
          <w:p>
            <w:pPr>
              <w:pStyle w:val="TableParagraph"/>
              <w:spacing w:line="211" w:lineRule="exact"/>
              <w:ind w:left="108"/>
              <w:rPr>
                <w:sz w:val="20"/>
              </w:rPr>
            </w:pPr>
            <w:r>
              <w:rPr>
                <w:spacing w:val="-2"/>
                <w:w w:val="90"/>
                <w:sz w:val="20"/>
              </w:rPr>
              <w:t>Penyusunan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1" w:lineRule="exact"/>
              <w:ind w:left="105"/>
              <w:rPr>
                <w:sz w:val="20"/>
              </w:rPr>
            </w:pPr>
            <w:r>
              <w:rPr>
                <w:w w:val="80"/>
                <w:sz w:val="20"/>
              </w:rPr>
              <w:t>Jumlah</w:t>
            </w:r>
            <w:r>
              <w:rPr>
                <w:spacing w:val="-1"/>
                <w:sz w:val="20"/>
              </w:rPr>
              <w:t> </w:t>
            </w:r>
            <w:r>
              <w:rPr>
                <w:spacing w:val="-2"/>
                <w:w w:val="90"/>
                <w:sz w:val="20"/>
              </w:rPr>
              <w:t>Dokumen</w:t>
            </w:r>
          </w:p>
        </w:tc>
        <w:tc>
          <w:tcPr>
            <w:tcW w:w="564" w:type="dxa"/>
            <w:tcBorders>
              <w:top w:val="nil"/>
              <w:bottom w:val="nil"/>
              <w:right w:val="nil"/>
            </w:tcBorders>
          </w:tcPr>
          <w:p>
            <w:pPr>
              <w:pStyle w:val="TableParagraph"/>
              <w:spacing w:line="211" w:lineRule="exact"/>
              <w:ind w:right="109"/>
              <w:jc w:val="right"/>
              <w:rPr>
                <w:sz w:val="20"/>
              </w:rPr>
            </w:pPr>
            <w:r>
              <w:rPr>
                <w:spacing w:val="-10"/>
                <w:w w:val="90"/>
                <w:sz w:val="20"/>
              </w:rPr>
              <w:t>9</w:t>
            </w:r>
          </w:p>
        </w:tc>
        <w:tc>
          <w:tcPr>
            <w:tcW w:w="823" w:type="dxa"/>
            <w:tcBorders>
              <w:top w:val="nil"/>
              <w:left w:val="nil"/>
              <w:bottom w:val="nil"/>
            </w:tcBorders>
          </w:tcPr>
          <w:p>
            <w:pPr>
              <w:pStyle w:val="TableParagraph"/>
              <w:spacing w:line="211" w:lineRule="exact"/>
              <w:ind w:left="105"/>
              <w:rPr>
                <w:sz w:val="20"/>
              </w:rPr>
            </w:pPr>
            <w:r>
              <w:rPr>
                <w:spacing w:val="-2"/>
                <w:w w:val="90"/>
                <w:sz w:val="20"/>
              </w:rPr>
              <w:t>Dokum</w:t>
            </w:r>
          </w:p>
        </w:tc>
        <w:tc>
          <w:tcPr>
            <w:tcW w:w="1665" w:type="dxa"/>
            <w:tcBorders>
              <w:top w:val="nil"/>
              <w:bottom w:val="nil"/>
            </w:tcBorders>
          </w:tcPr>
          <w:p>
            <w:pPr>
              <w:pStyle w:val="TableParagraph"/>
              <w:spacing w:line="211" w:lineRule="exact"/>
              <w:ind w:right="101"/>
              <w:jc w:val="right"/>
              <w:rPr>
                <w:sz w:val="20"/>
              </w:rPr>
            </w:pPr>
            <w:r>
              <w:rPr>
                <w:spacing w:val="-2"/>
                <w:w w:val="90"/>
                <w:sz w:val="20"/>
              </w:rPr>
              <w:t>23.000.000</w:t>
            </w:r>
          </w:p>
        </w:tc>
        <w:tc>
          <w:tcPr>
            <w:tcW w:w="1649" w:type="dxa"/>
            <w:tcBorders>
              <w:top w:val="nil"/>
              <w:bottom w:val="nil"/>
            </w:tcBorders>
          </w:tcPr>
          <w:p>
            <w:pPr>
              <w:pStyle w:val="TableParagraph"/>
              <w:spacing w:line="211" w:lineRule="exact"/>
              <w:ind w:left="101"/>
              <w:rPr>
                <w:sz w:val="20"/>
              </w:rPr>
            </w:pPr>
            <w:r>
              <w:rPr>
                <w:spacing w:val="-2"/>
                <w:w w:val="90"/>
                <w:sz w:val="20"/>
              </w:rPr>
              <w:t>Penyusunan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1" w:lineRule="exact"/>
              <w:ind w:left="99"/>
              <w:rPr>
                <w:sz w:val="20"/>
              </w:rPr>
            </w:pPr>
            <w:r>
              <w:rPr>
                <w:w w:val="80"/>
                <w:sz w:val="20"/>
              </w:rPr>
              <w:t>Jumlah</w:t>
            </w:r>
            <w:r>
              <w:rPr>
                <w:spacing w:val="-1"/>
                <w:sz w:val="20"/>
              </w:rPr>
              <w:t> </w:t>
            </w:r>
            <w:r>
              <w:rPr>
                <w:spacing w:val="-2"/>
                <w:w w:val="90"/>
                <w:sz w:val="20"/>
              </w:rPr>
              <w:t>Dokumen</w:t>
            </w:r>
          </w:p>
        </w:tc>
        <w:tc>
          <w:tcPr>
            <w:tcW w:w="562" w:type="dxa"/>
            <w:tcBorders>
              <w:top w:val="nil"/>
              <w:bottom w:val="nil"/>
              <w:right w:val="nil"/>
            </w:tcBorders>
          </w:tcPr>
          <w:p>
            <w:pPr>
              <w:pStyle w:val="TableParagraph"/>
              <w:spacing w:line="211" w:lineRule="exact"/>
              <w:ind w:left="236"/>
              <w:jc w:val="center"/>
              <w:rPr>
                <w:sz w:val="20"/>
              </w:rPr>
            </w:pPr>
            <w:r>
              <w:rPr>
                <w:spacing w:val="-10"/>
                <w:w w:val="90"/>
                <w:sz w:val="20"/>
              </w:rPr>
              <w:t>9</w:t>
            </w:r>
          </w:p>
        </w:tc>
        <w:tc>
          <w:tcPr>
            <w:tcW w:w="822" w:type="dxa"/>
            <w:tcBorders>
              <w:top w:val="nil"/>
              <w:left w:val="nil"/>
              <w:bottom w:val="nil"/>
            </w:tcBorders>
          </w:tcPr>
          <w:p>
            <w:pPr>
              <w:pStyle w:val="TableParagraph"/>
              <w:spacing w:line="211" w:lineRule="exact"/>
              <w:ind w:left="102"/>
              <w:rPr>
                <w:sz w:val="20"/>
              </w:rPr>
            </w:pPr>
            <w:r>
              <w:rPr>
                <w:spacing w:val="-2"/>
                <w:w w:val="90"/>
                <w:sz w:val="20"/>
              </w:rPr>
              <w:t>Dokum</w:t>
            </w:r>
          </w:p>
        </w:tc>
        <w:tc>
          <w:tcPr>
            <w:tcW w:w="1699" w:type="dxa"/>
            <w:tcBorders>
              <w:top w:val="nil"/>
              <w:bottom w:val="nil"/>
            </w:tcBorders>
          </w:tcPr>
          <w:p>
            <w:pPr>
              <w:pStyle w:val="TableParagraph"/>
              <w:spacing w:line="211" w:lineRule="exact"/>
              <w:ind w:right="102"/>
              <w:jc w:val="right"/>
              <w:rPr>
                <w:sz w:val="20"/>
              </w:rPr>
            </w:pPr>
            <w:r>
              <w:rPr>
                <w:spacing w:val="-2"/>
                <w:w w:val="90"/>
                <w:sz w:val="20"/>
              </w:rPr>
              <w:t>23.000.000</w:t>
            </w:r>
          </w:p>
        </w:tc>
        <w:tc>
          <w:tcPr>
            <w:tcW w:w="1795" w:type="dxa"/>
            <w:vMerge/>
            <w:tcBorders>
              <w:top w:val="nil"/>
              <w:bottom w:val="nil"/>
            </w:tcBorders>
          </w:tcPr>
          <w:p>
            <w:pPr>
              <w:rPr>
                <w:sz w:val="2"/>
                <w:szCs w:val="2"/>
              </w:rPr>
            </w:pPr>
          </w:p>
        </w:tc>
      </w:tr>
      <w:tr>
        <w:trPr>
          <w:trHeight w:val="688" w:hRule="atLeast"/>
        </w:trPr>
        <w:tc>
          <w:tcPr>
            <w:tcW w:w="403" w:type="dxa"/>
            <w:tcBorders>
              <w:top w:val="nil"/>
              <w:bottom w:val="nil"/>
            </w:tcBorders>
          </w:tcPr>
          <w:p>
            <w:pPr>
              <w:pStyle w:val="TableParagraph"/>
              <w:rPr>
                <w:rFonts w:ascii="Times New Roman"/>
                <w:sz w:val="20"/>
              </w:rPr>
            </w:pPr>
          </w:p>
        </w:tc>
        <w:tc>
          <w:tcPr>
            <w:tcW w:w="1647" w:type="dxa"/>
            <w:tcBorders>
              <w:top w:val="nil"/>
              <w:bottom w:val="nil"/>
            </w:tcBorders>
          </w:tcPr>
          <w:p>
            <w:pPr>
              <w:pStyle w:val="TableParagraph"/>
              <w:spacing w:line="228" w:lineRule="exact"/>
              <w:ind w:left="108"/>
              <w:rPr>
                <w:sz w:val="20"/>
              </w:rPr>
            </w:pPr>
            <w:r>
              <w:rPr>
                <w:spacing w:val="-2"/>
                <w:w w:val="90"/>
                <w:sz w:val="20"/>
              </w:rPr>
              <w:t>Dokumen Perencanaan </w:t>
            </w:r>
            <w:r>
              <w:rPr>
                <w:w w:val="80"/>
                <w:sz w:val="20"/>
              </w:rPr>
              <w:t>Perangkat</w:t>
            </w:r>
            <w:r>
              <w:rPr>
                <w:spacing w:val="-3"/>
                <w:w w:val="80"/>
                <w:sz w:val="20"/>
              </w:rPr>
              <w:t> </w:t>
            </w:r>
            <w:r>
              <w:rPr>
                <w:w w:val="80"/>
                <w:sz w:val="20"/>
              </w:rPr>
              <w:t>Daerah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spacing w:val="-2"/>
                <w:w w:val="90"/>
                <w:sz w:val="20"/>
              </w:rPr>
              <w:t>Perencanaan </w:t>
            </w:r>
            <w:r>
              <w:rPr>
                <w:w w:val="80"/>
                <w:sz w:val="20"/>
              </w:rPr>
              <w:t>Perangkat</w:t>
            </w:r>
            <w:r>
              <w:rPr>
                <w:spacing w:val="-3"/>
                <w:w w:val="80"/>
                <w:sz w:val="20"/>
              </w:rPr>
              <w:t> </w:t>
            </w:r>
            <w:r>
              <w:rPr>
                <w:w w:val="80"/>
                <w:sz w:val="20"/>
              </w:rPr>
              <w:t>Daerah</w:t>
            </w:r>
          </w:p>
        </w:tc>
        <w:tc>
          <w:tcPr>
            <w:tcW w:w="564" w:type="dxa"/>
            <w:tcBorders>
              <w:top w:val="nil"/>
              <w:bottom w:val="nil"/>
              <w:right w:val="nil"/>
            </w:tcBorders>
          </w:tcPr>
          <w:p>
            <w:pPr>
              <w:pStyle w:val="TableParagraph"/>
              <w:rPr>
                <w:rFonts w:ascii="Times New Roman"/>
                <w:sz w:val="20"/>
              </w:rPr>
            </w:pPr>
          </w:p>
        </w:tc>
        <w:tc>
          <w:tcPr>
            <w:tcW w:w="823" w:type="dxa"/>
            <w:tcBorders>
              <w:top w:val="nil"/>
              <w:left w:val="nil"/>
              <w:bottom w:val="nil"/>
            </w:tcBorders>
          </w:tcPr>
          <w:p>
            <w:pPr>
              <w:pStyle w:val="TableParagraph"/>
              <w:ind w:left="105"/>
              <w:rPr>
                <w:sz w:val="20"/>
              </w:rPr>
            </w:pPr>
            <w:r>
              <w:rPr>
                <w:spacing w:val="-5"/>
                <w:w w:val="90"/>
                <w:sz w:val="20"/>
              </w:rPr>
              <w:t>en</w:t>
            </w: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spacing w:line="228" w:lineRule="exact"/>
              <w:ind w:left="101"/>
              <w:rPr>
                <w:sz w:val="20"/>
              </w:rPr>
            </w:pPr>
            <w:r>
              <w:rPr>
                <w:spacing w:val="-2"/>
                <w:w w:val="90"/>
                <w:sz w:val="20"/>
              </w:rPr>
              <w:t>Dokumen Perencanaan </w:t>
            </w:r>
            <w:r>
              <w:rPr>
                <w:w w:val="80"/>
                <w:sz w:val="20"/>
              </w:rPr>
              <w:t>Perangkat</w:t>
            </w:r>
            <w:r>
              <w:rPr>
                <w:spacing w:val="-3"/>
                <w:w w:val="80"/>
                <w:sz w:val="20"/>
              </w:rPr>
              <w:t> </w:t>
            </w:r>
            <w:r>
              <w:rPr>
                <w:w w:val="80"/>
                <w:sz w:val="20"/>
              </w:rPr>
              <w:t>Daerah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sz w:val="20"/>
              </w:rPr>
            </w:pPr>
            <w:r>
              <w:rPr>
                <w:spacing w:val="-2"/>
                <w:w w:val="90"/>
                <w:sz w:val="20"/>
              </w:rPr>
              <w:t>Perencanaan </w:t>
            </w:r>
            <w:r>
              <w:rPr>
                <w:w w:val="80"/>
                <w:sz w:val="20"/>
              </w:rPr>
              <w:t>Perangkat</w:t>
            </w:r>
            <w:r>
              <w:rPr>
                <w:spacing w:val="-3"/>
                <w:w w:val="80"/>
                <w:sz w:val="20"/>
              </w:rPr>
              <w:t> </w:t>
            </w:r>
            <w:r>
              <w:rPr>
                <w:w w:val="80"/>
                <w:sz w:val="20"/>
              </w:rPr>
              <w:t>Daerah</w:t>
            </w:r>
          </w:p>
        </w:tc>
        <w:tc>
          <w:tcPr>
            <w:tcW w:w="562" w:type="dxa"/>
            <w:tcBorders>
              <w:top w:val="nil"/>
              <w:bottom w:val="nil"/>
              <w:right w:val="nil"/>
            </w:tcBorders>
          </w:tcPr>
          <w:p>
            <w:pPr>
              <w:pStyle w:val="TableParagraph"/>
              <w:rPr>
                <w:rFonts w:ascii="Times New Roman"/>
                <w:sz w:val="20"/>
              </w:rPr>
            </w:pPr>
          </w:p>
        </w:tc>
        <w:tc>
          <w:tcPr>
            <w:tcW w:w="822" w:type="dxa"/>
            <w:tcBorders>
              <w:top w:val="nil"/>
              <w:left w:val="nil"/>
              <w:bottom w:val="nil"/>
            </w:tcBorders>
          </w:tcPr>
          <w:p>
            <w:pPr>
              <w:pStyle w:val="TableParagraph"/>
              <w:ind w:left="102"/>
              <w:rPr>
                <w:sz w:val="20"/>
              </w:rPr>
            </w:pPr>
            <w:r>
              <w:rPr>
                <w:spacing w:val="-5"/>
                <w:w w:val="90"/>
                <w:sz w:val="20"/>
              </w:rPr>
              <w:t>en</w:t>
            </w:r>
          </w:p>
        </w:tc>
        <w:tc>
          <w:tcPr>
            <w:tcW w:w="1699" w:type="dxa"/>
            <w:tcBorders>
              <w:top w:val="nil"/>
              <w:bottom w:val="nil"/>
            </w:tcBorders>
          </w:tcPr>
          <w:p>
            <w:pPr>
              <w:pStyle w:val="TableParagraph"/>
              <w:rPr>
                <w:rFonts w:ascii="Times New Roman"/>
                <w:sz w:val="20"/>
              </w:rPr>
            </w:pPr>
          </w:p>
        </w:tc>
        <w:tc>
          <w:tcPr>
            <w:tcW w:w="1795" w:type="dxa"/>
            <w:vMerge/>
            <w:tcBorders>
              <w:top w:val="nil"/>
              <w:bottom w:val="nil"/>
            </w:tcBorders>
          </w:tcPr>
          <w:p>
            <w:pPr>
              <w:rPr>
                <w:sz w:val="2"/>
                <w:szCs w:val="2"/>
              </w:rPr>
            </w:pPr>
          </w:p>
        </w:tc>
      </w:tr>
      <w:tr>
        <w:trPr>
          <w:trHeight w:val="460" w:hRule="atLeast"/>
        </w:trPr>
        <w:tc>
          <w:tcPr>
            <w:tcW w:w="403" w:type="dxa"/>
            <w:tcBorders>
              <w:top w:val="nil"/>
              <w:bottom w:val="nil"/>
            </w:tcBorders>
          </w:tcPr>
          <w:p>
            <w:pPr>
              <w:pStyle w:val="TableParagraph"/>
              <w:ind w:left="140"/>
              <w:jc w:val="center"/>
              <w:rPr>
                <w:sz w:val="20"/>
              </w:rPr>
            </w:pPr>
            <w:r>
              <w:rPr>
                <w:spacing w:val="-10"/>
                <w:w w:val="90"/>
                <w:sz w:val="20"/>
              </w:rPr>
              <w:t>-</w:t>
            </w:r>
          </w:p>
        </w:tc>
        <w:tc>
          <w:tcPr>
            <w:tcW w:w="1647" w:type="dxa"/>
            <w:tcBorders>
              <w:top w:val="nil"/>
              <w:bottom w:val="nil"/>
            </w:tcBorders>
          </w:tcPr>
          <w:p>
            <w:pPr>
              <w:pStyle w:val="TableParagraph"/>
              <w:spacing w:line="228" w:lineRule="exact"/>
              <w:ind w:left="108"/>
              <w:rPr>
                <w:sz w:val="20"/>
              </w:rPr>
            </w:pPr>
            <w:r>
              <w:rPr>
                <w:w w:val="90"/>
                <w:sz w:val="20"/>
              </w:rPr>
              <w:t>Evaluasi</w:t>
            </w:r>
            <w:r>
              <w:rPr>
                <w:spacing w:val="-4"/>
                <w:w w:val="90"/>
                <w:sz w:val="20"/>
              </w:rPr>
              <w:t> </w:t>
            </w:r>
            <w:r>
              <w:rPr>
                <w:w w:val="90"/>
                <w:sz w:val="20"/>
              </w:rPr>
              <w:t>Kinerja </w:t>
            </w:r>
            <w:r>
              <w:rPr>
                <w:w w:val="80"/>
                <w:sz w:val="20"/>
              </w:rPr>
              <w:t>Perangkat</w:t>
            </w:r>
            <w:r>
              <w:rPr>
                <w:spacing w:val="-3"/>
                <w:w w:val="80"/>
                <w:sz w:val="20"/>
              </w:rPr>
              <w:t> </w:t>
            </w:r>
            <w:r>
              <w:rPr>
                <w:w w:val="80"/>
                <w:sz w:val="20"/>
              </w:rPr>
              <w:t>Daerah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8" w:lineRule="exact"/>
              <w:ind w:left="105"/>
              <w:rPr>
                <w:sz w:val="20"/>
              </w:rPr>
            </w:pPr>
            <w:r>
              <w:rPr>
                <w:w w:val="80"/>
                <w:sz w:val="20"/>
              </w:rPr>
              <w:t>Jumlah</w:t>
            </w:r>
            <w:r>
              <w:rPr>
                <w:spacing w:val="-3"/>
                <w:w w:val="80"/>
                <w:sz w:val="20"/>
              </w:rPr>
              <w:t> </w:t>
            </w:r>
            <w:r>
              <w:rPr>
                <w:w w:val="80"/>
                <w:sz w:val="20"/>
              </w:rPr>
              <w:t>Laporan Evaluasi</w:t>
            </w:r>
            <w:r>
              <w:rPr>
                <w:spacing w:val="-1"/>
                <w:sz w:val="20"/>
              </w:rPr>
              <w:t> </w:t>
            </w:r>
            <w:r>
              <w:rPr>
                <w:spacing w:val="-2"/>
                <w:w w:val="80"/>
                <w:sz w:val="20"/>
              </w:rPr>
              <w:t>Kinerja</w:t>
            </w:r>
          </w:p>
        </w:tc>
        <w:tc>
          <w:tcPr>
            <w:tcW w:w="564" w:type="dxa"/>
            <w:tcBorders>
              <w:top w:val="nil"/>
              <w:bottom w:val="nil"/>
              <w:right w:val="nil"/>
            </w:tcBorders>
          </w:tcPr>
          <w:p>
            <w:pPr>
              <w:pStyle w:val="TableParagraph"/>
              <w:ind w:right="108"/>
              <w:jc w:val="right"/>
              <w:rPr>
                <w:sz w:val="20"/>
              </w:rPr>
            </w:pPr>
            <w:r>
              <w:rPr>
                <w:spacing w:val="-5"/>
                <w:w w:val="90"/>
                <w:sz w:val="20"/>
              </w:rPr>
              <w:t>17</w:t>
            </w:r>
          </w:p>
        </w:tc>
        <w:tc>
          <w:tcPr>
            <w:tcW w:w="823" w:type="dxa"/>
            <w:tcBorders>
              <w:top w:val="nil"/>
              <w:left w:val="nil"/>
              <w:bottom w:val="nil"/>
            </w:tcBorders>
          </w:tcPr>
          <w:p>
            <w:pPr>
              <w:pStyle w:val="TableParagraph"/>
              <w:ind w:left="105"/>
              <w:rPr>
                <w:sz w:val="20"/>
              </w:rPr>
            </w:pPr>
            <w:r>
              <w:rPr>
                <w:spacing w:val="-2"/>
                <w:w w:val="90"/>
                <w:sz w:val="20"/>
              </w:rPr>
              <w:t>Laporan</w:t>
            </w:r>
          </w:p>
        </w:tc>
        <w:tc>
          <w:tcPr>
            <w:tcW w:w="1665" w:type="dxa"/>
            <w:tcBorders>
              <w:top w:val="nil"/>
              <w:bottom w:val="nil"/>
            </w:tcBorders>
          </w:tcPr>
          <w:p>
            <w:pPr>
              <w:pStyle w:val="TableParagraph"/>
              <w:ind w:right="101"/>
              <w:jc w:val="right"/>
              <w:rPr>
                <w:sz w:val="20"/>
              </w:rPr>
            </w:pPr>
            <w:r>
              <w:rPr>
                <w:spacing w:val="-2"/>
                <w:w w:val="90"/>
                <w:sz w:val="20"/>
              </w:rPr>
              <w:t>45.000.000</w:t>
            </w:r>
          </w:p>
        </w:tc>
        <w:tc>
          <w:tcPr>
            <w:tcW w:w="1649" w:type="dxa"/>
            <w:tcBorders>
              <w:top w:val="nil"/>
              <w:bottom w:val="nil"/>
            </w:tcBorders>
          </w:tcPr>
          <w:p>
            <w:pPr>
              <w:pStyle w:val="TableParagraph"/>
              <w:spacing w:line="228" w:lineRule="exact"/>
              <w:ind w:left="101"/>
              <w:rPr>
                <w:sz w:val="20"/>
              </w:rPr>
            </w:pPr>
            <w:r>
              <w:rPr>
                <w:w w:val="90"/>
                <w:sz w:val="20"/>
              </w:rPr>
              <w:t>Evaluasi</w:t>
            </w:r>
            <w:r>
              <w:rPr>
                <w:spacing w:val="-4"/>
                <w:w w:val="90"/>
                <w:sz w:val="20"/>
              </w:rPr>
              <w:t> </w:t>
            </w:r>
            <w:r>
              <w:rPr>
                <w:w w:val="90"/>
                <w:sz w:val="20"/>
              </w:rPr>
              <w:t>Kinerja </w:t>
            </w:r>
            <w:r>
              <w:rPr>
                <w:w w:val="80"/>
                <w:sz w:val="20"/>
              </w:rPr>
              <w:t>Perangkat</w:t>
            </w:r>
            <w:r>
              <w:rPr>
                <w:spacing w:val="-3"/>
                <w:w w:val="80"/>
                <w:sz w:val="20"/>
              </w:rPr>
              <w:t> </w:t>
            </w:r>
            <w:r>
              <w:rPr>
                <w:w w:val="80"/>
                <w:sz w:val="20"/>
              </w:rPr>
              <w:t>Daerah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8" w:lineRule="exact"/>
              <w:ind w:left="99"/>
              <w:rPr>
                <w:sz w:val="20"/>
              </w:rPr>
            </w:pPr>
            <w:r>
              <w:rPr>
                <w:w w:val="80"/>
                <w:sz w:val="20"/>
              </w:rPr>
              <w:t>Jumlah</w:t>
            </w:r>
            <w:r>
              <w:rPr>
                <w:spacing w:val="-3"/>
                <w:w w:val="80"/>
                <w:sz w:val="20"/>
              </w:rPr>
              <w:t> </w:t>
            </w:r>
            <w:r>
              <w:rPr>
                <w:w w:val="80"/>
                <w:sz w:val="20"/>
              </w:rPr>
              <w:t>Laporan Evaluasi</w:t>
            </w:r>
            <w:r>
              <w:rPr>
                <w:spacing w:val="-1"/>
                <w:sz w:val="20"/>
              </w:rPr>
              <w:t> </w:t>
            </w:r>
            <w:r>
              <w:rPr>
                <w:spacing w:val="-2"/>
                <w:w w:val="80"/>
                <w:sz w:val="20"/>
              </w:rPr>
              <w:t>Kinerja</w:t>
            </w:r>
          </w:p>
        </w:tc>
        <w:tc>
          <w:tcPr>
            <w:tcW w:w="562" w:type="dxa"/>
            <w:tcBorders>
              <w:top w:val="nil"/>
              <w:bottom w:val="nil"/>
              <w:right w:val="nil"/>
            </w:tcBorders>
          </w:tcPr>
          <w:p>
            <w:pPr>
              <w:pStyle w:val="TableParagraph"/>
              <w:ind w:left="145"/>
              <w:jc w:val="center"/>
              <w:rPr>
                <w:sz w:val="20"/>
              </w:rPr>
            </w:pPr>
            <w:r>
              <w:rPr>
                <w:spacing w:val="-5"/>
                <w:w w:val="90"/>
                <w:sz w:val="20"/>
              </w:rPr>
              <w:t>17</w:t>
            </w:r>
          </w:p>
        </w:tc>
        <w:tc>
          <w:tcPr>
            <w:tcW w:w="822" w:type="dxa"/>
            <w:tcBorders>
              <w:top w:val="nil"/>
              <w:left w:val="nil"/>
              <w:bottom w:val="nil"/>
            </w:tcBorders>
          </w:tcPr>
          <w:p>
            <w:pPr>
              <w:pStyle w:val="TableParagraph"/>
              <w:ind w:left="102"/>
              <w:rPr>
                <w:sz w:val="20"/>
              </w:rPr>
            </w:pPr>
            <w:r>
              <w:rPr>
                <w:spacing w:val="-2"/>
                <w:w w:val="90"/>
                <w:sz w:val="20"/>
              </w:rPr>
              <w:t>Laporan</w:t>
            </w:r>
          </w:p>
        </w:tc>
        <w:tc>
          <w:tcPr>
            <w:tcW w:w="1699" w:type="dxa"/>
            <w:tcBorders>
              <w:top w:val="nil"/>
              <w:bottom w:val="nil"/>
            </w:tcBorders>
          </w:tcPr>
          <w:p>
            <w:pPr>
              <w:pStyle w:val="TableParagraph"/>
              <w:ind w:right="102"/>
              <w:jc w:val="right"/>
              <w:rPr>
                <w:sz w:val="20"/>
              </w:rPr>
            </w:pPr>
            <w:r>
              <w:rPr>
                <w:spacing w:val="-2"/>
                <w:w w:val="90"/>
                <w:sz w:val="20"/>
              </w:rPr>
              <w:t>45.000.000</w:t>
            </w:r>
          </w:p>
        </w:tc>
        <w:tc>
          <w:tcPr>
            <w:tcW w:w="1795" w:type="dxa"/>
            <w:vMerge/>
            <w:tcBorders>
              <w:top w:val="nil"/>
              <w:bottom w:val="nil"/>
            </w:tcBorders>
          </w:tcPr>
          <w:p>
            <w:pPr>
              <w:rPr>
                <w:sz w:val="2"/>
                <w:szCs w:val="2"/>
              </w:rPr>
            </w:pPr>
          </w:p>
        </w:tc>
      </w:tr>
      <w:tr>
        <w:trPr>
          <w:trHeight w:val="229"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rPr>
                <w:rFonts w:ascii="Times New Roman"/>
                <w:sz w:val="16"/>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9" w:lineRule="exact" w:before="1"/>
              <w:ind w:left="105"/>
              <w:rPr>
                <w:sz w:val="20"/>
              </w:rPr>
            </w:pPr>
            <w:r>
              <w:rPr>
                <w:w w:val="80"/>
                <w:sz w:val="20"/>
              </w:rPr>
              <w:t>Perangkat</w:t>
            </w:r>
            <w:r>
              <w:rPr>
                <w:spacing w:val="2"/>
                <w:sz w:val="20"/>
              </w:rPr>
              <w:t> </w:t>
            </w:r>
            <w:r>
              <w:rPr>
                <w:spacing w:val="-2"/>
                <w:w w:val="90"/>
                <w:sz w:val="20"/>
              </w:rPr>
              <w:t>Daerah</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rPr>
                <w:rFonts w:ascii="Times New Roman"/>
                <w:sz w:val="16"/>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9" w:lineRule="exact" w:before="1"/>
              <w:ind w:left="99"/>
              <w:rPr>
                <w:sz w:val="20"/>
              </w:rPr>
            </w:pPr>
            <w:r>
              <w:rPr>
                <w:w w:val="80"/>
                <w:sz w:val="20"/>
              </w:rPr>
              <w:t>Perangkat</w:t>
            </w:r>
            <w:r>
              <w:rPr>
                <w:spacing w:val="2"/>
                <w:sz w:val="20"/>
              </w:rPr>
              <w:t> </w:t>
            </w:r>
            <w:r>
              <w:rPr>
                <w:spacing w:val="-2"/>
                <w:w w:val="90"/>
                <w:sz w:val="20"/>
              </w:rPr>
              <w:t>Daerah</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458"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b</w:t>
            </w:r>
          </w:p>
        </w:tc>
        <w:tc>
          <w:tcPr>
            <w:tcW w:w="1647" w:type="dxa"/>
            <w:tcBorders>
              <w:top w:val="nil"/>
              <w:bottom w:val="nil"/>
            </w:tcBorders>
          </w:tcPr>
          <w:p>
            <w:pPr>
              <w:pStyle w:val="TableParagraph"/>
              <w:spacing w:line="228" w:lineRule="exact"/>
              <w:ind w:left="108"/>
              <w:rPr>
                <w:rFonts w:ascii="Arial"/>
                <w:i/>
                <w:sz w:val="20"/>
              </w:rPr>
            </w:pPr>
            <w:r>
              <w:rPr>
                <w:rFonts w:ascii="Arial"/>
                <w:i/>
                <w:spacing w:val="-2"/>
                <w:w w:val="80"/>
                <w:sz w:val="20"/>
              </w:rPr>
              <w:t>Administrasi </w:t>
            </w:r>
            <w:r>
              <w:rPr>
                <w:rFonts w:ascii="Arial"/>
                <w:i/>
                <w:spacing w:val="-2"/>
                <w:w w:val="90"/>
                <w:sz w:val="20"/>
              </w:rPr>
              <w:t>Keuangan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8" w:lineRule="exact"/>
              <w:ind w:left="105"/>
              <w:rPr>
                <w:rFonts w:ascii="Arial"/>
                <w:i/>
                <w:sz w:val="20"/>
              </w:rPr>
            </w:pPr>
            <w:r>
              <w:rPr>
                <w:rFonts w:ascii="Arial"/>
                <w:i/>
                <w:spacing w:val="-2"/>
                <w:w w:val="85"/>
                <w:sz w:val="20"/>
              </w:rPr>
              <w:t>Persentase </w:t>
            </w:r>
            <w:r>
              <w:rPr>
                <w:rFonts w:ascii="Arial"/>
                <w:i/>
                <w:spacing w:val="-2"/>
                <w:w w:val="80"/>
                <w:sz w:val="20"/>
              </w:rPr>
              <w:t>pemenuhan</w:t>
            </w:r>
          </w:p>
        </w:tc>
        <w:tc>
          <w:tcPr>
            <w:tcW w:w="564" w:type="dxa"/>
            <w:tcBorders>
              <w:top w:val="nil"/>
              <w:bottom w:val="nil"/>
              <w:right w:val="nil"/>
            </w:tcBorders>
          </w:tcPr>
          <w:p>
            <w:pPr>
              <w:pStyle w:val="TableParagraph"/>
              <w:spacing w:line="229" w:lineRule="exact"/>
              <w:ind w:right="104"/>
              <w:jc w:val="right"/>
              <w:rPr>
                <w:rFonts w:ascii="Arial"/>
                <w:i/>
                <w:sz w:val="20"/>
              </w:rPr>
            </w:pPr>
            <w:r>
              <w:rPr>
                <w:rFonts w:ascii="Arial"/>
                <w:i/>
                <w:spacing w:val="-5"/>
                <w:w w:val="90"/>
                <w:sz w:val="20"/>
              </w:rPr>
              <w:t>100</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10"/>
                <w:w w:val="90"/>
                <w:sz w:val="20"/>
              </w:rPr>
              <w:t>%</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8.061.655.584</w:t>
            </w:r>
          </w:p>
        </w:tc>
        <w:tc>
          <w:tcPr>
            <w:tcW w:w="1649" w:type="dxa"/>
            <w:tcBorders>
              <w:top w:val="nil"/>
              <w:bottom w:val="nil"/>
            </w:tcBorders>
          </w:tcPr>
          <w:p>
            <w:pPr>
              <w:pStyle w:val="TableParagraph"/>
              <w:spacing w:line="228" w:lineRule="exact"/>
              <w:ind w:left="101"/>
              <w:rPr>
                <w:rFonts w:ascii="Arial"/>
                <w:i/>
                <w:sz w:val="20"/>
              </w:rPr>
            </w:pPr>
            <w:r>
              <w:rPr>
                <w:rFonts w:ascii="Arial"/>
                <w:i/>
                <w:spacing w:val="-2"/>
                <w:w w:val="80"/>
                <w:sz w:val="20"/>
              </w:rPr>
              <w:t>Administrasi </w:t>
            </w:r>
            <w:r>
              <w:rPr>
                <w:rFonts w:ascii="Arial"/>
                <w:i/>
                <w:spacing w:val="-2"/>
                <w:w w:val="90"/>
                <w:sz w:val="20"/>
              </w:rPr>
              <w:t>Keuangan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8" w:lineRule="exact"/>
              <w:ind w:left="99" w:right="326"/>
              <w:rPr>
                <w:rFonts w:ascii="Arial"/>
                <w:i/>
                <w:sz w:val="20"/>
              </w:rPr>
            </w:pPr>
            <w:r>
              <w:rPr>
                <w:rFonts w:ascii="Arial"/>
                <w:i/>
                <w:spacing w:val="-2"/>
                <w:w w:val="85"/>
                <w:sz w:val="20"/>
              </w:rPr>
              <w:t>Persentase </w:t>
            </w:r>
            <w:r>
              <w:rPr>
                <w:rFonts w:ascii="Arial"/>
                <w:i/>
                <w:spacing w:val="-2"/>
                <w:w w:val="80"/>
                <w:sz w:val="20"/>
              </w:rPr>
              <w:t>pemenuhan</w:t>
            </w:r>
          </w:p>
        </w:tc>
        <w:tc>
          <w:tcPr>
            <w:tcW w:w="562" w:type="dxa"/>
            <w:tcBorders>
              <w:top w:val="nil"/>
              <w:bottom w:val="nil"/>
              <w:right w:val="nil"/>
            </w:tcBorders>
          </w:tcPr>
          <w:p>
            <w:pPr>
              <w:pStyle w:val="TableParagraph"/>
              <w:spacing w:line="229" w:lineRule="exact"/>
              <w:ind w:left="145" w:right="84"/>
              <w:jc w:val="center"/>
              <w:rPr>
                <w:rFonts w:ascii="Arial"/>
                <w:i/>
                <w:sz w:val="20"/>
              </w:rPr>
            </w:pPr>
            <w:r>
              <w:rPr>
                <w:rFonts w:ascii="Arial"/>
                <w:i/>
                <w:spacing w:val="-5"/>
                <w:w w:val="90"/>
                <w:sz w:val="20"/>
              </w:rPr>
              <w:t>100</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10"/>
                <w:w w:val="90"/>
                <w:sz w:val="20"/>
              </w:rPr>
              <w:t>%</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10.775.573.334</w:t>
            </w:r>
          </w:p>
        </w:tc>
        <w:tc>
          <w:tcPr>
            <w:tcW w:w="1795" w:type="dxa"/>
            <w:vMerge/>
            <w:tcBorders>
              <w:top w:val="nil"/>
              <w:bottom w:val="nil"/>
            </w:tcBorders>
          </w:tcPr>
          <w:p>
            <w:pPr>
              <w:rPr>
                <w:sz w:val="2"/>
                <w:szCs w:val="2"/>
              </w:rPr>
            </w:pPr>
          </w:p>
        </w:tc>
      </w:tr>
      <w:tr>
        <w:trPr>
          <w:trHeight w:val="230"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10" w:lineRule="exact"/>
              <w:ind w:left="108"/>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0" w:lineRule="exact"/>
              <w:ind w:left="105"/>
              <w:rPr>
                <w:rFonts w:ascii="Arial"/>
                <w:i/>
                <w:sz w:val="20"/>
              </w:rPr>
            </w:pPr>
            <w:r>
              <w:rPr>
                <w:rFonts w:ascii="Arial"/>
                <w:i/>
                <w:spacing w:val="-2"/>
                <w:w w:val="90"/>
                <w:sz w:val="20"/>
              </w:rPr>
              <w:t>administrasi</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10" w:lineRule="exact"/>
              <w:ind w:left="101"/>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0" w:lineRule="exact"/>
              <w:ind w:left="99"/>
              <w:rPr>
                <w:rFonts w:ascii="Arial"/>
                <w:i/>
                <w:sz w:val="20"/>
              </w:rPr>
            </w:pPr>
            <w:r>
              <w:rPr>
                <w:rFonts w:ascii="Arial"/>
                <w:i/>
                <w:spacing w:val="-2"/>
                <w:w w:val="90"/>
                <w:sz w:val="20"/>
              </w:rPr>
              <w:t>administrasi</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27"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rPr>
                <w:rFonts w:ascii="Times New Roman"/>
                <w:sz w:val="16"/>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8" w:lineRule="exact"/>
              <w:ind w:left="105"/>
              <w:rPr>
                <w:rFonts w:ascii="Arial"/>
                <w:i/>
                <w:sz w:val="20"/>
              </w:rPr>
            </w:pPr>
            <w:r>
              <w:rPr>
                <w:rFonts w:ascii="Arial"/>
                <w:i/>
                <w:w w:val="80"/>
                <w:sz w:val="20"/>
              </w:rPr>
              <w:t>Keuangan</w:t>
            </w:r>
            <w:r>
              <w:rPr>
                <w:rFonts w:ascii="Arial"/>
                <w:i/>
                <w:spacing w:val="3"/>
                <w:sz w:val="20"/>
              </w:rPr>
              <w:t> </w:t>
            </w:r>
            <w:r>
              <w:rPr>
                <w:rFonts w:ascii="Arial"/>
                <w:i/>
                <w:spacing w:val="-2"/>
                <w:w w:val="90"/>
                <w:sz w:val="20"/>
              </w:rPr>
              <w:t>Perangkat</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rPr>
                <w:rFonts w:ascii="Times New Roman"/>
                <w:sz w:val="16"/>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8" w:lineRule="exact"/>
              <w:ind w:left="99"/>
              <w:rPr>
                <w:rFonts w:ascii="Arial"/>
                <w:i/>
                <w:sz w:val="20"/>
              </w:rPr>
            </w:pPr>
            <w:r>
              <w:rPr>
                <w:rFonts w:ascii="Arial"/>
                <w:i/>
                <w:w w:val="80"/>
                <w:sz w:val="20"/>
              </w:rPr>
              <w:t>Keuangan</w:t>
            </w:r>
            <w:r>
              <w:rPr>
                <w:rFonts w:ascii="Arial"/>
                <w:i/>
                <w:spacing w:val="3"/>
                <w:sz w:val="20"/>
              </w:rPr>
              <w:t> </w:t>
            </w:r>
            <w:r>
              <w:rPr>
                <w:rFonts w:ascii="Arial"/>
                <w:i/>
                <w:spacing w:val="-2"/>
                <w:w w:val="90"/>
                <w:sz w:val="20"/>
              </w:rPr>
              <w:t>Perangkat</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230"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rPr>
                <w:rFonts w:ascii="Times New Roman"/>
                <w:sz w:val="16"/>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0" w:lineRule="exact"/>
              <w:ind w:left="105"/>
              <w:rPr>
                <w:rFonts w:ascii="Arial"/>
                <w:i/>
                <w:sz w:val="20"/>
              </w:rPr>
            </w:pPr>
            <w:r>
              <w:rPr>
                <w:rFonts w:ascii="Arial"/>
                <w:i/>
                <w:spacing w:val="-2"/>
                <w:w w:val="90"/>
                <w:sz w:val="20"/>
              </w:rPr>
              <w:t>Daerah</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rPr>
                <w:rFonts w:ascii="Times New Roman"/>
                <w:sz w:val="16"/>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0" w:lineRule="exact"/>
              <w:ind w:left="99"/>
              <w:rPr>
                <w:rFonts w:ascii="Arial"/>
                <w:i/>
                <w:sz w:val="20"/>
              </w:rPr>
            </w:pPr>
            <w:r>
              <w:rPr>
                <w:rFonts w:ascii="Arial"/>
                <w:i/>
                <w:spacing w:val="-2"/>
                <w:w w:val="90"/>
                <w:sz w:val="20"/>
              </w:rPr>
              <w:t>Daerah</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460" w:hRule="atLeast"/>
        </w:trPr>
        <w:tc>
          <w:tcPr>
            <w:tcW w:w="403" w:type="dxa"/>
            <w:tcBorders>
              <w:top w:val="nil"/>
              <w:bottom w:val="nil"/>
            </w:tcBorders>
          </w:tcPr>
          <w:p>
            <w:pPr>
              <w:pStyle w:val="TableParagraph"/>
              <w:spacing w:before="1"/>
              <w:ind w:left="140"/>
              <w:jc w:val="center"/>
              <w:rPr>
                <w:sz w:val="20"/>
              </w:rPr>
            </w:pPr>
            <w:r>
              <w:rPr>
                <w:spacing w:val="-10"/>
                <w:w w:val="90"/>
                <w:sz w:val="20"/>
              </w:rPr>
              <w:t>-</w:t>
            </w:r>
          </w:p>
        </w:tc>
        <w:tc>
          <w:tcPr>
            <w:tcW w:w="1647" w:type="dxa"/>
            <w:tcBorders>
              <w:top w:val="nil"/>
              <w:bottom w:val="nil"/>
            </w:tcBorders>
          </w:tcPr>
          <w:p>
            <w:pPr>
              <w:pStyle w:val="TableParagraph"/>
              <w:spacing w:line="228" w:lineRule="exact"/>
              <w:ind w:left="108" w:right="316"/>
              <w:rPr>
                <w:sz w:val="20"/>
              </w:rPr>
            </w:pPr>
            <w:r>
              <w:rPr>
                <w:w w:val="80"/>
                <w:sz w:val="20"/>
              </w:rPr>
              <w:t>Penyediaan</w:t>
            </w:r>
            <w:r>
              <w:rPr>
                <w:spacing w:val="-3"/>
                <w:w w:val="80"/>
                <w:sz w:val="20"/>
              </w:rPr>
              <w:t> </w:t>
            </w:r>
            <w:r>
              <w:rPr>
                <w:w w:val="80"/>
                <w:sz w:val="20"/>
              </w:rPr>
              <w:t>Gaji </w:t>
            </w:r>
            <w:r>
              <w:rPr>
                <w:w w:val="90"/>
                <w:sz w:val="20"/>
              </w:rPr>
              <w:t>dan</w:t>
            </w:r>
            <w:r>
              <w:rPr>
                <w:spacing w:val="-9"/>
                <w:w w:val="90"/>
                <w:sz w:val="20"/>
              </w:rPr>
              <w:t> </w:t>
            </w:r>
            <w:r>
              <w:rPr>
                <w:w w:val="90"/>
                <w:sz w:val="20"/>
              </w:rPr>
              <w:t>Tunjangan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8" w:lineRule="exact"/>
              <w:ind w:left="105"/>
              <w:rPr>
                <w:sz w:val="20"/>
              </w:rPr>
            </w:pPr>
            <w:r>
              <w:rPr>
                <w:w w:val="80"/>
                <w:sz w:val="20"/>
              </w:rPr>
              <w:t>Jumlah</w:t>
            </w:r>
            <w:r>
              <w:rPr>
                <w:spacing w:val="-1"/>
                <w:w w:val="80"/>
                <w:sz w:val="20"/>
              </w:rPr>
              <w:t> </w:t>
            </w:r>
            <w:r>
              <w:rPr>
                <w:w w:val="80"/>
                <w:sz w:val="20"/>
              </w:rPr>
              <w:t>orang</w:t>
            </w:r>
            <w:r>
              <w:rPr>
                <w:spacing w:val="-1"/>
                <w:w w:val="80"/>
                <w:sz w:val="20"/>
              </w:rPr>
              <w:t> </w:t>
            </w:r>
            <w:r>
              <w:rPr>
                <w:w w:val="80"/>
                <w:sz w:val="20"/>
              </w:rPr>
              <w:t>yang menerima</w:t>
            </w:r>
            <w:r>
              <w:rPr>
                <w:spacing w:val="-4"/>
                <w:sz w:val="20"/>
              </w:rPr>
              <w:t> </w:t>
            </w:r>
            <w:r>
              <w:rPr>
                <w:w w:val="80"/>
                <w:sz w:val="20"/>
              </w:rPr>
              <w:t>Gaji</w:t>
            </w:r>
            <w:r>
              <w:rPr>
                <w:spacing w:val="-5"/>
                <w:sz w:val="20"/>
              </w:rPr>
              <w:t> </w:t>
            </w:r>
            <w:r>
              <w:rPr>
                <w:spacing w:val="-5"/>
                <w:w w:val="80"/>
                <w:sz w:val="20"/>
              </w:rPr>
              <w:t>dan</w:t>
            </w:r>
          </w:p>
        </w:tc>
        <w:tc>
          <w:tcPr>
            <w:tcW w:w="564" w:type="dxa"/>
            <w:tcBorders>
              <w:top w:val="nil"/>
              <w:bottom w:val="nil"/>
              <w:right w:val="nil"/>
            </w:tcBorders>
          </w:tcPr>
          <w:p>
            <w:pPr>
              <w:pStyle w:val="TableParagraph"/>
              <w:spacing w:before="1"/>
              <w:ind w:right="108"/>
              <w:jc w:val="right"/>
              <w:rPr>
                <w:sz w:val="20"/>
              </w:rPr>
            </w:pPr>
            <w:r>
              <w:rPr>
                <w:spacing w:val="-5"/>
                <w:w w:val="90"/>
                <w:sz w:val="20"/>
              </w:rPr>
              <w:t>50</w:t>
            </w:r>
          </w:p>
        </w:tc>
        <w:tc>
          <w:tcPr>
            <w:tcW w:w="823" w:type="dxa"/>
            <w:tcBorders>
              <w:top w:val="nil"/>
              <w:left w:val="nil"/>
              <w:bottom w:val="nil"/>
            </w:tcBorders>
          </w:tcPr>
          <w:p>
            <w:pPr>
              <w:pStyle w:val="TableParagraph"/>
              <w:spacing w:line="228" w:lineRule="exact"/>
              <w:ind w:left="105"/>
              <w:rPr>
                <w:sz w:val="20"/>
              </w:rPr>
            </w:pPr>
            <w:r>
              <w:rPr>
                <w:spacing w:val="-2"/>
                <w:w w:val="80"/>
                <w:sz w:val="20"/>
              </w:rPr>
              <w:t>Orang/ </w:t>
            </w:r>
            <w:r>
              <w:rPr>
                <w:spacing w:val="-2"/>
                <w:w w:val="90"/>
                <w:sz w:val="20"/>
              </w:rPr>
              <w:t>Bulan</w:t>
            </w:r>
          </w:p>
        </w:tc>
        <w:tc>
          <w:tcPr>
            <w:tcW w:w="1665" w:type="dxa"/>
            <w:tcBorders>
              <w:top w:val="nil"/>
              <w:bottom w:val="nil"/>
            </w:tcBorders>
          </w:tcPr>
          <w:p>
            <w:pPr>
              <w:pStyle w:val="TableParagraph"/>
              <w:spacing w:before="1"/>
              <w:ind w:right="101"/>
              <w:jc w:val="right"/>
              <w:rPr>
                <w:sz w:val="20"/>
              </w:rPr>
            </w:pPr>
            <w:r>
              <w:rPr>
                <w:spacing w:val="-2"/>
                <w:w w:val="90"/>
                <w:sz w:val="20"/>
              </w:rPr>
              <w:t>8.050.620.000</w:t>
            </w:r>
          </w:p>
        </w:tc>
        <w:tc>
          <w:tcPr>
            <w:tcW w:w="1649" w:type="dxa"/>
            <w:tcBorders>
              <w:top w:val="nil"/>
              <w:bottom w:val="nil"/>
            </w:tcBorders>
          </w:tcPr>
          <w:p>
            <w:pPr>
              <w:pStyle w:val="TableParagraph"/>
              <w:spacing w:line="228" w:lineRule="exact"/>
              <w:ind w:left="101" w:right="325"/>
              <w:rPr>
                <w:sz w:val="20"/>
              </w:rPr>
            </w:pPr>
            <w:r>
              <w:rPr>
                <w:w w:val="80"/>
                <w:sz w:val="20"/>
              </w:rPr>
              <w:t>Penyediaan</w:t>
            </w:r>
            <w:r>
              <w:rPr>
                <w:spacing w:val="-3"/>
                <w:w w:val="80"/>
                <w:sz w:val="20"/>
              </w:rPr>
              <w:t> </w:t>
            </w:r>
            <w:r>
              <w:rPr>
                <w:w w:val="80"/>
                <w:sz w:val="20"/>
              </w:rPr>
              <w:t>Gaji </w:t>
            </w:r>
            <w:r>
              <w:rPr>
                <w:w w:val="90"/>
                <w:sz w:val="20"/>
              </w:rPr>
              <w:t>dan</w:t>
            </w:r>
            <w:r>
              <w:rPr>
                <w:spacing w:val="-9"/>
                <w:w w:val="90"/>
                <w:sz w:val="20"/>
              </w:rPr>
              <w:t> </w:t>
            </w:r>
            <w:r>
              <w:rPr>
                <w:w w:val="90"/>
                <w:sz w:val="20"/>
              </w:rPr>
              <w:t>Tunjangan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8" w:lineRule="exact"/>
              <w:ind w:left="99"/>
              <w:rPr>
                <w:sz w:val="20"/>
              </w:rPr>
            </w:pPr>
            <w:r>
              <w:rPr>
                <w:w w:val="80"/>
                <w:sz w:val="20"/>
              </w:rPr>
              <w:t>Jumlah</w:t>
            </w:r>
            <w:r>
              <w:rPr>
                <w:spacing w:val="-1"/>
                <w:w w:val="80"/>
                <w:sz w:val="20"/>
              </w:rPr>
              <w:t> </w:t>
            </w:r>
            <w:r>
              <w:rPr>
                <w:w w:val="80"/>
                <w:sz w:val="20"/>
              </w:rPr>
              <w:t>orang</w:t>
            </w:r>
            <w:r>
              <w:rPr>
                <w:spacing w:val="-1"/>
                <w:w w:val="80"/>
                <w:sz w:val="20"/>
              </w:rPr>
              <w:t> </w:t>
            </w:r>
            <w:r>
              <w:rPr>
                <w:w w:val="80"/>
                <w:sz w:val="20"/>
              </w:rPr>
              <w:t>yang menerima</w:t>
            </w:r>
            <w:r>
              <w:rPr>
                <w:spacing w:val="-4"/>
                <w:sz w:val="20"/>
              </w:rPr>
              <w:t> </w:t>
            </w:r>
            <w:r>
              <w:rPr>
                <w:w w:val="80"/>
                <w:sz w:val="20"/>
              </w:rPr>
              <w:t>Gaji</w:t>
            </w:r>
            <w:r>
              <w:rPr>
                <w:spacing w:val="-5"/>
                <w:sz w:val="20"/>
              </w:rPr>
              <w:t> </w:t>
            </w:r>
            <w:r>
              <w:rPr>
                <w:spacing w:val="-5"/>
                <w:w w:val="80"/>
                <w:sz w:val="20"/>
              </w:rPr>
              <w:t>dan</w:t>
            </w:r>
          </w:p>
        </w:tc>
        <w:tc>
          <w:tcPr>
            <w:tcW w:w="562" w:type="dxa"/>
            <w:tcBorders>
              <w:top w:val="nil"/>
              <w:bottom w:val="nil"/>
              <w:right w:val="nil"/>
            </w:tcBorders>
          </w:tcPr>
          <w:p>
            <w:pPr>
              <w:pStyle w:val="TableParagraph"/>
              <w:spacing w:before="1"/>
              <w:ind w:left="145"/>
              <w:jc w:val="center"/>
              <w:rPr>
                <w:sz w:val="20"/>
              </w:rPr>
            </w:pPr>
            <w:r>
              <w:rPr>
                <w:spacing w:val="-5"/>
                <w:w w:val="90"/>
                <w:sz w:val="20"/>
              </w:rPr>
              <w:t>50</w:t>
            </w:r>
          </w:p>
        </w:tc>
        <w:tc>
          <w:tcPr>
            <w:tcW w:w="822" w:type="dxa"/>
            <w:tcBorders>
              <w:top w:val="nil"/>
              <w:left w:val="nil"/>
              <w:bottom w:val="nil"/>
            </w:tcBorders>
          </w:tcPr>
          <w:p>
            <w:pPr>
              <w:pStyle w:val="TableParagraph"/>
              <w:spacing w:line="228" w:lineRule="exact"/>
              <w:ind w:left="102"/>
              <w:rPr>
                <w:sz w:val="20"/>
              </w:rPr>
            </w:pPr>
            <w:r>
              <w:rPr>
                <w:spacing w:val="-2"/>
                <w:w w:val="80"/>
                <w:sz w:val="20"/>
              </w:rPr>
              <w:t>Orang/ </w:t>
            </w:r>
            <w:r>
              <w:rPr>
                <w:spacing w:val="-2"/>
                <w:w w:val="90"/>
                <w:sz w:val="20"/>
              </w:rPr>
              <w:t>Bulan</w:t>
            </w:r>
          </w:p>
        </w:tc>
        <w:tc>
          <w:tcPr>
            <w:tcW w:w="1699" w:type="dxa"/>
            <w:tcBorders>
              <w:top w:val="nil"/>
              <w:bottom w:val="nil"/>
            </w:tcBorders>
          </w:tcPr>
          <w:p>
            <w:pPr>
              <w:pStyle w:val="TableParagraph"/>
              <w:spacing w:before="1"/>
              <w:ind w:right="102"/>
              <w:jc w:val="right"/>
              <w:rPr>
                <w:sz w:val="20"/>
              </w:rPr>
            </w:pPr>
            <w:r>
              <w:rPr>
                <w:spacing w:val="-2"/>
                <w:w w:val="90"/>
                <w:sz w:val="20"/>
              </w:rPr>
              <w:t>10.764.537.750</w:t>
            </w:r>
          </w:p>
        </w:tc>
        <w:tc>
          <w:tcPr>
            <w:tcW w:w="1795" w:type="dxa"/>
            <w:vMerge/>
            <w:tcBorders>
              <w:top w:val="nil"/>
              <w:bottom w:val="nil"/>
            </w:tcBorders>
          </w:tcPr>
          <w:p>
            <w:pPr>
              <w:rPr>
                <w:sz w:val="2"/>
                <w:szCs w:val="2"/>
              </w:rPr>
            </w:pPr>
          </w:p>
        </w:tc>
      </w:tr>
      <w:tr>
        <w:trPr>
          <w:trHeight w:val="254" w:hRule="atLeast"/>
        </w:trPr>
        <w:tc>
          <w:tcPr>
            <w:tcW w:w="403" w:type="dxa"/>
            <w:tcBorders>
              <w:top w:val="nil"/>
              <w:bottom w:val="nil"/>
            </w:tcBorders>
          </w:tcPr>
          <w:p>
            <w:pPr>
              <w:pStyle w:val="TableParagraph"/>
              <w:rPr>
                <w:rFonts w:ascii="Times New Roman"/>
                <w:sz w:val="18"/>
              </w:rPr>
            </w:pPr>
          </w:p>
        </w:tc>
        <w:tc>
          <w:tcPr>
            <w:tcW w:w="1647" w:type="dxa"/>
            <w:tcBorders>
              <w:top w:val="nil"/>
              <w:bottom w:val="nil"/>
            </w:tcBorders>
          </w:tcPr>
          <w:p>
            <w:pPr>
              <w:pStyle w:val="TableParagraph"/>
              <w:ind w:left="108"/>
              <w:rPr>
                <w:sz w:val="20"/>
              </w:rPr>
            </w:pPr>
            <w:r>
              <w:rPr>
                <w:spacing w:val="-5"/>
                <w:w w:val="90"/>
                <w:sz w:val="20"/>
              </w:rPr>
              <w:t>ASN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w w:val="80"/>
                <w:sz w:val="20"/>
              </w:rPr>
              <w:t>Tunjangan</w:t>
            </w:r>
            <w:r>
              <w:rPr>
                <w:spacing w:val="-2"/>
                <w:sz w:val="20"/>
              </w:rPr>
              <w:t> </w:t>
            </w:r>
            <w:r>
              <w:rPr>
                <w:spacing w:val="-5"/>
                <w:w w:val="85"/>
                <w:sz w:val="20"/>
              </w:rPr>
              <w:t>ASN</w:t>
            </w:r>
          </w:p>
        </w:tc>
        <w:tc>
          <w:tcPr>
            <w:tcW w:w="564" w:type="dxa"/>
            <w:tcBorders>
              <w:top w:val="nil"/>
              <w:bottom w:val="nil"/>
              <w:right w:val="nil"/>
            </w:tcBorders>
          </w:tcPr>
          <w:p>
            <w:pPr>
              <w:pStyle w:val="TableParagraph"/>
              <w:rPr>
                <w:rFonts w:ascii="Times New Roman"/>
                <w:sz w:val="18"/>
              </w:rPr>
            </w:pPr>
          </w:p>
        </w:tc>
        <w:tc>
          <w:tcPr>
            <w:tcW w:w="823" w:type="dxa"/>
            <w:tcBorders>
              <w:top w:val="nil"/>
              <w:left w:val="nil"/>
              <w:bottom w:val="nil"/>
            </w:tcBorders>
          </w:tcPr>
          <w:p>
            <w:pPr>
              <w:pStyle w:val="TableParagraph"/>
              <w:rPr>
                <w:rFonts w:ascii="Times New Roman"/>
                <w:sz w:val="18"/>
              </w:rPr>
            </w:pPr>
          </w:p>
        </w:tc>
        <w:tc>
          <w:tcPr>
            <w:tcW w:w="1665" w:type="dxa"/>
            <w:tcBorders>
              <w:top w:val="nil"/>
              <w:bottom w:val="nil"/>
            </w:tcBorders>
          </w:tcPr>
          <w:p>
            <w:pPr>
              <w:pStyle w:val="TableParagraph"/>
              <w:rPr>
                <w:rFonts w:ascii="Times New Roman"/>
                <w:sz w:val="18"/>
              </w:rPr>
            </w:pPr>
          </w:p>
        </w:tc>
        <w:tc>
          <w:tcPr>
            <w:tcW w:w="1649" w:type="dxa"/>
            <w:tcBorders>
              <w:top w:val="nil"/>
              <w:bottom w:val="nil"/>
            </w:tcBorders>
          </w:tcPr>
          <w:p>
            <w:pPr>
              <w:pStyle w:val="TableParagraph"/>
              <w:ind w:left="101"/>
              <w:rPr>
                <w:sz w:val="20"/>
              </w:rPr>
            </w:pPr>
            <w:r>
              <w:rPr>
                <w:spacing w:val="-5"/>
                <w:w w:val="90"/>
                <w:sz w:val="20"/>
              </w:rPr>
              <w:t>ASN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sz w:val="20"/>
              </w:rPr>
            </w:pPr>
            <w:r>
              <w:rPr>
                <w:w w:val="80"/>
                <w:sz w:val="20"/>
              </w:rPr>
              <w:t>Tunjangan</w:t>
            </w:r>
            <w:r>
              <w:rPr>
                <w:spacing w:val="-2"/>
                <w:sz w:val="20"/>
              </w:rPr>
              <w:t> </w:t>
            </w:r>
            <w:r>
              <w:rPr>
                <w:spacing w:val="-5"/>
                <w:w w:val="85"/>
                <w:sz w:val="20"/>
              </w:rPr>
              <w:t>ASN</w:t>
            </w:r>
          </w:p>
        </w:tc>
        <w:tc>
          <w:tcPr>
            <w:tcW w:w="562" w:type="dxa"/>
            <w:tcBorders>
              <w:top w:val="nil"/>
              <w:bottom w:val="nil"/>
              <w:right w:val="nil"/>
            </w:tcBorders>
          </w:tcPr>
          <w:p>
            <w:pPr>
              <w:pStyle w:val="TableParagraph"/>
              <w:rPr>
                <w:rFonts w:ascii="Times New Roman"/>
                <w:sz w:val="18"/>
              </w:rPr>
            </w:pPr>
          </w:p>
        </w:tc>
        <w:tc>
          <w:tcPr>
            <w:tcW w:w="822" w:type="dxa"/>
            <w:tcBorders>
              <w:top w:val="nil"/>
              <w:left w:val="nil"/>
              <w:bottom w:val="nil"/>
            </w:tcBorders>
          </w:tcPr>
          <w:p>
            <w:pPr>
              <w:pStyle w:val="TableParagraph"/>
              <w:rPr>
                <w:rFonts w:ascii="Times New Roman"/>
                <w:sz w:val="18"/>
              </w:rPr>
            </w:pPr>
          </w:p>
        </w:tc>
        <w:tc>
          <w:tcPr>
            <w:tcW w:w="1699" w:type="dxa"/>
            <w:tcBorders>
              <w:top w:val="nil"/>
              <w:bottom w:val="nil"/>
            </w:tcBorders>
          </w:tcPr>
          <w:p>
            <w:pPr>
              <w:pStyle w:val="TableParagraph"/>
              <w:rPr>
                <w:rFonts w:ascii="Times New Roman"/>
                <w:sz w:val="18"/>
              </w:rPr>
            </w:pPr>
          </w:p>
        </w:tc>
        <w:tc>
          <w:tcPr>
            <w:tcW w:w="1795" w:type="dxa"/>
            <w:vMerge/>
            <w:tcBorders>
              <w:top w:val="nil"/>
              <w:bottom w:val="nil"/>
            </w:tcBorders>
          </w:tcPr>
          <w:p>
            <w:pPr>
              <w:rPr>
                <w:sz w:val="2"/>
                <w:szCs w:val="2"/>
              </w:rPr>
            </w:pPr>
          </w:p>
        </w:tc>
      </w:tr>
      <w:tr>
        <w:trPr>
          <w:trHeight w:val="710" w:hRule="atLeast"/>
        </w:trPr>
        <w:tc>
          <w:tcPr>
            <w:tcW w:w="403" w:type="dxa"/>
            <w:tcBorders>
              <w:top w:val="nil"/>
              <w:bottom w:val="nil"/>
            </w:tcBorders>
          </w:tcPr>
          <w:p>
            <w:pPr>
              <w:pStyle w:val="TableParagraph"/>
              <w:spacing w:before="22"/>
              <w:ind w:left="140"/>
              <w:jc w:val="center"/>
              <w:rPr>
                <w:sz w:val="20"/>
              </w:rPr>
            </w:pPr>
            <w:r>
              <w:rPr>
                <w:spacing w:val="-10"/>
                <w:w w:val="90"/>
                <w:sz w:val="20"/>
              </w:rPr>
              <w:t>-</w:t>
            </w:r>
          </w:p>
        </w:tc>
        <w:tc>
          <w:tcPr>
            <w:tcW w:w="1647" w:type="dxa"/>
            <w:tcBorders>
              <w:top w:val="nil"/>
              <w:bottom w:val="nil"/>
            </w:tcBorders>
          </w:tcPr>
          <w:p>
            <w:pPr>
              <w:pStyle w:val="TableParagraph"/>
              <w:spacing w:line="228" w:lineRule="exact" w:before="6"/>
              <w:ind w:left="108"/>
              <w:rPr>
                <w:sz w:val="20"/>
              </w:rPr>
            </w:pPr>
            <w:r>
              <w:rPr>
                <w:w w:val="90"/>
                <w:sz w:val="20"/>
              </w:rPr>
              <w:t>Koordinasi</w:t>
            </w:r>
            <w:r>
              <w:rPr>
                <w:spacing w:val="-9"/>
                <w:w w:val="90"/>
                <w:sz w:val="20"/>
              </w:rPr>
              <w:t> </w:t>
            </w:r>
            <w:r>
              <w:rPr>
                <w:w w:val="90"/>
                <w:sz w:val="20"/>
              </w:rPr>
              <w:t>dan </w:t>
            </w:r>
            <w:r>
              <w:rPr>
                <w:spacing w:val="-2"/>
                <w:w w:val="90"/>
                <w:sz w:val="20"/>
              </w:rPr>
              <w:t>Pelaksanaan </w:t>
            </w:r>
            <w:r>
              <w:rPr>
                <w:w w:val="80"/>
                <w:sz w:val="20"/>
              </w:rPr>
              <w:t>Akuntansi</w:t>
            </w:r>
            <w:r>
              <w:rPr>
                <w:spacing w:val="-3"/>
                <w:w w:val="80"/>
                <w:sz w:val="20"/>
              </w:rPr>
              <w:t> </w:t>
            </w:r>
            <w:r>
              <w:rPr>
                <w:w w:val="80"/>
                <w:sz w:val="20"/>
              </w:rPr>
              <w:t>SKPD</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8" w:lineRule="exact" w:before="6"/>
              <w:ind w:left="105"/>
              <w:rPr>
                <w:sz w:val="20"/>
              </w:rPr>
            </w:pPr>
            <w:r>
              <w:rPr>
                <w:w w:val="80"/>
                <w:sz w:val="20"/>
              </w:rPr>
              <w:t>Jumlah</w:t>
            </w:r>
            <w:r>
              <w:rPr>
                <w:spacing w:val="-3"/>
                <w:w w:val="80"/>
                <w:sz w:val="20"/>
              </w:rPr>
              <w:t> </w:t>
            </w:r>
            <w:r>
              <w:rPr>
                <w:w w:val="80"/>
                <w:sz w:val="20"/>
              </w:rPr>
              <w:t>Dokumen </w:t>
            </w:r>
            <w:r>
              <w:rPr>
                <w:w w:val="90"/>
                <w:sz w:val="20"/>
              </w:rPr>
              <w:t>Koordinasi</w:t>
            </w:r>
            <w:r>
              <w:rPr>
                <w:spacing w:val="-4"/>
                <w:w w:val="90"/>
                <w:sz w:val="20"/>
              </w:rPr>
              <w:t> </w:t>
            </w:r>
            <w:r>
              <w:rPr>
                <w:w w:val="90"/>
                <w:sz w:val="20"/>
              </w:rPr>
              <w:t>dan </w:t>
            </w:r>
            <w:r>
              <w:rPr>
                <w:spacing w:val="-2"/>
                <w:w w:val="90"/>
                <w:sz w:val="20"/>
              </w:rPr>
              <w:t>Pelaksanaan</w:t>
            </w:r>
          </w:p>
        </w:tc>
        <w:tc>
          <w:tcPr>
            <w:tcW w:w="564" w:type="dxa"/>
            <w:tcBorders>
              <w:top w:val="nil"/>
              <w:bottom w:val="nil"/>
              <w:right w:val="nil"/>
            </w:tcBorders>
          </w:tcPr>
          <w:p>
            <w:pPr>
              <w:pStyle w:val="TableParagraph"/>
              <w:spacing w:before="22"/>
              <w:ind w:right="109"/>
              <w:jc w:val="right"/>
              <w:rPr>
                <w:sz w:val="20"/>
              </w:rPr>
            </w:pPr>
            <w:r>
              <w:rPr>
                <w:spacing w:val="-10"/>
                <w:w w:val="90"/>
                <w:sz w:val="20"/>
              </w:rPr>
              <w:t>6</w:t>
            </w:r>
          </w:p>
        </w:tc>
        <w:tc>
          <w:tcPr>
            <w:tcW w:w="823" w:type="dxa"/>
            <w:tcBorders>
              <w:top w:val="nil"/>
              <w:left w:val="nil"/>
              <w:bottom w:val="nil"/>
            </w:tcBorders>
          </w:tcPr>
          <w:p>
            <w:pPr>
              <w:pStyle w:val="TableParagraph"/>
              <w:spacing w:before="22"/>
              <w:ind w:left="105" w:right="105"/>
              <w:rPr>
                <w:sz w:val="20"/>
              </w:rPr>
            </w:pPr>
            <w:r>
              <w:rPr>
                <w:spacing w:val="-2"/>
                <w:w w:val="80"/>
                <w:sz w:val="20"/>
              </w:rPr>
              <w:t>Dokum </w:t>
            </w:r>
            <w:r>
              <w:rPr>
                <w:spacing w:val="-6"/>
                <w:w w:val="90"/>
                <w:sz w:val="20"/>
              </w:rPr>
              <w:t>en</w:t>
            </w:r>
          </w:p>
        </w:tc>
        <w:tc>
          <w:tcPr>
            <w:tcW w:w="1665" w:type="dxa"/>
            <w:tcBorders>
              <w:top w:val="nil"/>
              <w:bottom w:val="nil"/>
            </w:tcBorders>
          </w:tcPr>
          <w:p>
            <w:pPr>
              <w:pStyle w:val="TableParagraph"/>
              <w:spacing w:before="22"/>
              <w:ind w:right="101"/>
              <w:jc w:val="right"/>
              <w:rPr>
                <w:sz w:val="20"/>
              </w:rPr>
            </w:pPr>
            <w:r>
              <w:rPr>
                <w:spacing w:val="-2"/>
                <w:w w:val="90"/>
                <w:sz w:val="20"/>
              </w:rPr>
              <w:t>11.035.584</w:t>
            </w:r>
          </w:p>
        </w:tc>
        <w:tc>
          <w:tcPr>
            <w:tcW w:w="1649" w:type="dxa"/>
            <w:tcBorders>
              <w:top w:val="nil"/>
              <w:bottom w:val="nil"/>
            </w:tcBorders>
          </w:tcPr>
          <w:p>
            <w:pPr>
              <w:pStyle w:val="TableParagraph"/>
              <w:spacing w:line="228" w:lineRule="exact" w:before="6"/>
              <w:ind w:left="101"/>
              <w:rPr>
                <w:sz w:val="20"/>
              </w:rPr>
            </w:pPr>
            <w:r>
              <w:rPr>
                <w:w w:val="90"/>
                <w:sz w:val="20"/>
              </w:rPr>
              <w:t>Koordinasi</w:t>
            </w:r>
            <w:r>
              <w:rPr>
                <w:spacing w:val="-9"/>
                <w:w w:val="90"/>
                <w:sz w:val="20"/>
              </w:rPr>
              <w:t> </w:t>
            </w:r>
            <w:r>
              <w:rPr>
                <w:w w:val="90"/>
                <w:sz w:val="20"/>
              </w:rPr>
              <w:t>dan </w:t>
            </w:r>
            <w:r>
              <w:rPr>
                <w:spacing w:val="-2"/>
                <w:w w:val="90"/>
                <w:sz w:val="20"/>
              </w:rPr>
              <w:t>Pelaksanaan </w:t>
            </w:r>
            <w:r>
              <w:rPr>
                <w:w w:val="80"/>
                <w:sz w:val="20"/>
              </w:rPr>
              <w:t>Akuntansi</w:t>
            </w:r>
            <w:r>
              <w:rPr>
                <w:spacing w:val="-3"/>
                <w:w w:val="80"/>
                <w:sz w:val="20"/>
              </w:rPr>
              <w:t> </w:t>
            </w:r>
            <w:r>
              <w:rPr>
                <w:w w:val="80"/>
                <w:sz w:val="20"/>
              </w:rPr>
              <w:t>SKPD</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8" w:lineRule="exact" w:before="6"/>
              <w:ind w:left="99"/>
              <w:rPr>
                <w:sz w:val="20"/>
              </w:rPr>
            </w:pPr>
            <w:r>
              <w:rPr>
                <w:w w:val="80"/>
                <w:sz w:val="20"/>
              </w:rPr>
              <w:t>Jumlah</w:t>
            </w:r>
            <w:r>
              <w:rPr>
                <w:spacing w:val="-3"/>
                <w:w w:val="80"/>
                <w:sz w:val="20"/>
              </w:rPr>
              <w:t> </w:t>
            </w:r>
            <w:r>
              <w:rPr>
                <w:w w:val="80"/>
                <w:sz w:val="20"/>
              </w:rPr>
              <w:t>Dokumen </w:t>
            </w:r>
            <w:r>
              <w:rPr>
                <w:w w:val="90"/>
                <w:sz w:val="20"/>
              </w:rPr>
              <w:t>Koordinasi</w:t>
            </w:r>
            <w:r>
              <w:rPr>
                <w:spacing w:val="-4"/>
                <w:w w:val="90"/>
                <w:sz w:val="20"/>
              </w:rPr>
              <w:t> </w:t>
            </w:r>
            <w:r>
              <w:rPr>
                <w:w w:val="90"/>
                <w:sz w:val="20"/>
              </w:rPr>
              <w:t>dan </w:t>
            </w:r>
            <w:r>
              <w:rPr>
                <w:spacing w:val="-2"/>
                <w:w w:val="90"/>
                <w:sz w:val="20"/>
              </w:rPr>
              <w:t>Pelaksanaan</w:t>
            </w:r>
          </w:p>
        </w:tc>
        <w:tc>
          <w:tcPr>
            <w:tcW w:w="562" w:type="dxa"/>
            <w:tcBorders>
              <w:top w:val="nil"/>
              <w:bottom w:val="nil"/>
              <w:right w:val="nil"/>
            </w:tcBorders>
          </w:tcPr>
          <w:p>
            <w:pPr>
              <w:pStyle w:val="TableParagraph"/>
              <w:spacing w:before="22"/>
              <w:ind w:left="236"/>
              <w:jc w:val="center"/>
              <w:rPr>
                <w:sz w:val="20"/>
              </w:rPr>
            </w:pPr>
            <w:r>
              <w:rPr>
                <w:spacing w:val="-10"/>
                <w:w w:val="90"/>
                <w:sz w:val="20"/>
              </w:rPr>
              <w:t>6</w:t>
            </w:r>
          </w:p>
        </w:tc>
        <w:tc>
          <w:tcPr>
            <w:tcW w:w="822" w:type="dxa"/>
            <w:tcBorders>
              <w:top w:val="nil"/>
              <w:left w:val="nil"/>
              <w:bottom w:val="nil"/>
            </w:tcBorders>
          </w:tcPr>
          <w:p>
            <w:pPr>
              <w:pStyle w:val="TableParagraph"/>
              <w:spacing w:before="22"/>
              <w:ind w:left="102" w:right="107"/>
              <w:rPr>
                <w:sz w:val="20"/>
              </w:rPr>
            </w:pPr>
            <w:r>
              <w:rPr>
                <w:spacing w:val="-2"/>
                <w:w w:val="80"/>
                <w:sz w:val="20"/>
              </w:rPr>
              <w:t>Dokum </w:t>
            </w:r>
            <w:r>
              <w:rPr>
                <w:spacing w:val="-6"/>
                <w:w w:val="90"/>
                <w:sz w:val="20"/>
              </w:rPr>
              <w:t>en</w:t>
            </w:r>
          </w:p>
        </w:tc>
        <w:tc>
          <w:tcPr>
            <w:tcW w:w="1699" w:type="dxa"/>
            <w:tcBorders>
              <w:top w:val="nil"/>
              <w:bottom w:val="nil"/>
            </w:tcBorders>
          </w:tcPr>
          <w:p>
            <w:pPr>
              <w:pStyle w:val="TableParagraph"/>
              <w:spacing w:before="22"/>
              <w:ind w:right="99"/>
              <w:jc w:val="right"/>
              <w:rPr>
                <w:sz w:val="20"/>
              </w:rPr>
            </w:pPr>
            <w:r>
              <w:rPr>
                <w:spacing w:val="-2"/>
                <w:w w:val="90"/>
                <w:sz w:val="20"/>
              </w:rPr>
              <w:t>11.035.584</w:t>
            </w:r>
          </w:p>
        </w:tc>
        <w:tc>
          <w:tcPr>
            <w:tcW w:w="1795" w:type="dxa"/>
            <w:vMerge/>
            <w:tcBorders>
              <w:top w:val="nil"/>
              <w:bottom w:val="nil"/>
            </w:tcBorders>
          </w:tcPr>
          <w:p>
            <w:pPr>
              <w:rPr>
                <w:sz w:val="2"/>
                <w:szCs w:val="2"/>
              </w:rPr>
            </w:pPr>
          </w:p>
        </w:tc>
      </w:tr>
      <w:tr>
        <w:trPr>
          <w:trHeight w:val="229"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rPr>
                <w:rFonts w:ascii="Times New Roman"/>
                <w:sz w:val="16"/>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09" w:lineRule="exact"/>
              <w:ind w:left="105"/>
              <w:rPr>
                <w:sz w:val="20"/>
              </w:rPr>
            </w:pPr>
            <w:r>
              <w:rPr>
                <w:w w:val="80"/>
                <w:sz w:val="20"/>
              </w:rPr>
              <w:t>Akuntansi</w:t>
            </w:r>
            <w:r>
              <w:rPr>
                <w:spacing w:val="1"/>
                <w:sz w:val="20"/>
              </w:rPr>
              <w:t> </w:t>
            </w:r>
            <w:r>
              <w:rPr>
                <w:spacing w:val="-4"/>
                <w:w w:val="90"/>
                <w:sz w:val="20"/>
              </w:rPr>
              <w:t>SKPD</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rPr>
                <w:rFonts w:ascii="Times New Roman"/>
                <w:sz w:val="16"/>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09" w:lineRule="exact"/>
              <w:ind w:left="99"/>
              <w:rPr>
                <w:sz w:val="20"/>
              </w:rPr>
            </w:pPr>
            <w:r>
              <w:rPr>
                <w:w w:val="80"/>
                <w:sz w:val="20"/>
              </w:rPr>
              <w:t>Akuntansi</w:t>
            </w:r>
            <w:r>
              <w:rPr>
                <w:spacing w:val="1"/>
                <w:sz w:val="20"/>
              </w:rPr>
              <w:t> </w:t>
            </w:r>
            <w:r>
              <w:rPr>
                <w:spacing w:val="-4"/>
                <w:w w:val="90"/>
                <w:sz w:val="20"/>
              </w:rPr>
              <w:t>SKPD</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r>
        <w:trPr>
          <w:trHeight w:val="459" w:hRule="atLeast"/>
        </w:trPr>
        <w:tc>
          <w:tcPr>
            <w:tcW w:w="403" w:type="dxa"/>
            <w:tcBorders>
              <w:top w:val="nil"/>
              <w:bottom w:val="nil"/>
            </w:tcBorders>
          </w:tcPr>
          <w:p>
            <w:pPr>
              <w:pStyle w:val="TableParagraph"/>
              <w:spacing w:line="229" w:lineRule="exact"/>
              <w:ind w:left="112"/>
              <w:jc w:val="center"/>
              <w:rPr>
                <w:rFonts w:ascii="Arial"/>
                <w:i/>
                <w:sz w:val="20"/>
              </w:rPr>
            </w:pPr>
            <w:r>
              <w:rPr>
                <w:rFonts w:ascii="Arial"/>
                <w:i/>
                <w:spacing w:val="-10"/>
                <w:w w:val="90"/>
                <w:sz w:val="20"/>
              </w:rPr>
              <w:t>c</w:t>
            </w:r>
          </w:p>
        </w:tc>
        <w:tc>
          <w:tcPr>
            <w:tcW w:w="1647" w:type="dxa"/>
            <w:tcBorders>
              <w:top w:val="nil"/>
              <w:bottom w:val="nil"/>
            </w:tcBorders>
          </w:tcPr>
          <w:p>
            <w:pPr>
              <w:pStyle w:val="TableParagraph"/>
              <w:spacing w:line="228" w:lineRule="exact"/>
              <w:ind w:left="108"/>
              <w:rPr>
                <w:rFonts w:ascii="Arial"/>
                <w:i/>
                <w:sz w:val="20"/>
              </w:rPr>
            </w:pPr>
            <w:r>
              <w:rPr>
                <w:rFonts w:ascii="Arial"/>
                <w:i/>
                <w:spacing w:val="-2"/>
                <w:w w:val="90"/>
                <w:sz w:val="20"/>
              </w:rPr>
              <w:t>Administrasi </w:t>
            </w:r>
            <w:r>
              <w:rPr>
                <w:rFonts w:ascii="Arial"/>
                <w:i/>
                <w:spacing w:val="-2"/>
                <w:w w:val="80"/>
                <w:sz w:val="20"/>
              </w:rPr>
              <w:t>Kepegawaian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8" w:lineRule="exact"/>
              <w:ind w:left="105"/>
              <w:rPr>
                <w:rFonts w:ascii="Arial"/>
                <w:i/>
                <w:sz w:val="20"/>
              </w:rPr>
            </w:pPr>
            <w:r>
              <w:rPr>
                <w:rFonts w:ascii="Arial"/>
                <w:i/>
                <w:spacing w:val="-2"/>
                <w:w w:val="85"/>
                <w:sz w:val="20"/>
              </w:rPr>
              <w:t>Persentase </w:t>
            </w:r>
            <w:r>
              <w:rPr>
                <w:rFonts w:ascii="Arial"/>
                <w:i/>
                <w:spacing w:val="-2"/>
                <w:w w:val="80"/>
                <w:sz w:val="20"/>
              </w:rPr>
              <w:t>pemenuhan</w:t>
            </w:r>
          </w:p>
        </w:tc>
        <w:tc>
          <w:tcPr>
            <w:tcW w:w="564" w:type="dxa"/>
            <w:tcBorders>
              <w:top w:val="nil"/>
              <w:bottom w:val="nil"/>
              <w:right w:val="nil"/>
            </w:tcBorders>
          </w:tcPr>
          <w:p>
            <w:pPr>
              <w:pStyle w:val="TableParagraph"/>
              <w:spacing w:line="229" w:lineRule="exact"/>
              <w:ind w:right="104"/>
              <w:jc w:val="right"/>
              <w:rPr>
                <w:rFonts w:ascii="Arial"/>
                <w:i/>
                <w:sz w:val="20"/>
              </w:rPr>
            </w:pPr>
            <w:r>
              <w:rPr>
                <w:rFonts w:ascii="Arial"/>
                <w:i/>
                <w:spacing w:val="-5"/>
                <w:w w:val="90"/>
                <w:sz w:val="20"/>
              </w:rPr>
              <w:t>100</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10"/>
                <w:w w:val="90"/>
                <w:sz w:val="20"/>
              </w:rPr>
              <w:t>%</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173.000.000</w:t>
            </w:r>
          </w:p>
        </w:tc>
        <w:tc>
          <w:tcPr>
            <w:tcW w:w="1649" w:type="dxa"/>
            <w:tcBorders>
              <w:top w:val="nil"/>
              <w:bottom w:val="nil"/>
            </w:tcBorders>
          </w:tcPr>
          <w:p>
            <w:pPr>
              <w:pStyle w:val="TableParagraph"/>
              <w:spacing w:line="228" w:lineRule="exact"/>
              <w:ind w:left="101"/>
              <w:rPr>
                <w:rFonts w:ascii="Arial"/>
                <w:i/>
                <w:sz w:val="20"/>
              </w:rPr>
            </w:pPr>
            <w:r>
              <w:rPr>
                <w:rFonts w:ascii="Arial"/>
                <w:i/>
                <w:spacing w:val="-2"/>
                <w:w w:val="90"/>
                <w:sz w:val="20"/>
              </w:rPr>
              <w:t>Administrasi </w:t>
            </w:r>
            <w:r>
              <w:rPr>
                <w:rFonts w:ascii="Arial"/>
                <w:i/>
                <w:spacing w:val="-2"/>
                <w:w w:val="80"/>
                <w:sz w:val="20"/>
              </w:rPr>
              <w:t>Kepegawaian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8" w:lineRule="exact"/>
              <w:ind w:left="99" w:right="326"/>
              <w:rPr>
                <w:rFonts w:ascii="Arial"/>
                <w:i/>
                <w:sz w:val="20"/>
              </w:rPr>
            </w:pPr>
            <w:r>
              <w:rPr>
                <w:rFonts w:ascii="Arial"/>
                <w:i/>
                <w:spacing w:val="-2"/>
                <w:w w:val="85"/>
                <w:sz w:val="20"/>
              </w:rPr>
              <w:t>Persentase </w:t>
            </w:r>
            <w:r>
              <w:rPr>
                <w:rFonts w:ascii="Arial"/>
                <w:i/>
                <w:spacing w:val="-2"/>
                <w:w w:val="80"/>
                <w:sz w:val="20"/>
              </w:rPr>
              <w:t>pemenuhan</w:t>
            </w:r>
          </w:p>
        </w:tc>
        <w:tc>
          <w:tcPr>
            <w:tcW w:w="562" w:type="dxa"/>
            <w:tcBorders>
              <w:top w:val="nil"/>
              <w:bottom w:val="nil"/>
              <w:right w:val="nil"/>
            </w:tcBorders>
          </w:tcPr>
          <w:p>
            <w:pPr>
              <w:pStyle w:val="TableParagraph"/>
              <w:spacing w:line="229" w:lineRule="exact"/>
              <w:ind w:left="145" w:right="84"/>
              <w:jc w:val="center"/>
              <w:rPr>
                <w:rFonts w:ascii="Arial"/>
                <w:i/>
                <w:sz w:val="20"/>
              </w:rPr>
            </w:pPr>
            <w:r>
              <w:rPr>
                <w:rFonts w:ascii="Arial"/>
                <w:i/>
                <w:spacing w:val="-5"/>
                <w:w w:val="90"/>
                <w:sz w:val="20"/>
              </w:rPr>
              <w:t>100</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10"/>
                <w:w w:val="90"/>
                <w:sz w:val="20"/>
              </w:rPr>
              <w:t>%</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173.000.000</w:t>
            </w:r>
          </w:p>
        </w:tc>
        <w:tc>
          <w:tcPr>
            <w:tcW w:w="1795" w:type="dxa"/>
            <w:vMerge/>
            <w:tcBorders>
              <w:top w:val="nil"/>
              <w:bottom w:val="nil"/>
            </w:tcBorders>
          </w:tcPr>
          <w:p>
            <w:pPr>
              <w:rPr>
                <w:sz w:val="2"/>
                <w:szCs w:val="2"/>
              </w:rPr>
            </w:pPr>
          </w:p>
        </w:tc>
      </w:tr>
      <w:tr>
        <w:trPr>
          <w:trHeight w:val="244" w:hRule="atLeast"/>
        </w:trPr>
        <w:tc>
          <w:tcPr>
            <w:tcW w:w="403" w:type="dxa"/>
            <w:tcBorders>
              <w:top w:val="nil"/>
              <w:bottom w:val="nil"/>
            </w:tcBorders>
          </w:tcPr>
          <w:p>
            <w:pPr>
              <w:pStyle w:val="TableParagraph"/>
              <w:rPr>
                <w:rFonts w:ascii="Times New Roman"/>
                <w:sz w:val="16"/>
              </w:rPr>
            </w:pPr>
          </w:p>
        </w:tc>
        <w:tc>
          <w:tcPr>
            <w:tcW w:w="1647" w:type="dxa"/>
            <w:tcBorders>
              <w:top w:val="nil"/>
              <w:bottom w:val="nil"/>
            </w:tcBorders>
          </w:tcPr>
          <w:p>
            <w:pPr>
              <w:pStyle w:val="TableParagraph"/>
              <w:spacing w:line="224" w:lineRule="exact"/>
              <w:ind w:left="108"/>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4" w:lineRule="exact"/>
              <w:ind w:left="105"/>
              <w:rPr>
                <w:rFonts w:ascii="Arial"/>
                <w:i/>
                <w:sz w:val="20"/>
              </w:rPr>
            </w:pPr>
            <w:r>
              <w:rPr>
                <w:rFonts w:ascii="Arial"/>
                <w:i/>
                <w:spacing w:val="-2"/>
                <w:w w:val="90"/>
                <w:sz w:val="20"/>
              </w:rPr>
              <w:t>administrasi</w:t>
            </w:r>
          </w:p>
        </w:tc>
        <w:tc>
          <w:tcPr>
            <w:tcW w:w="564" w:type="dxa"/>
            <w:tcBorders>
              <w:top w:val="nil"/>
              <w:bottom w:val="nil"/>
              <w:right w:val="nil"/>
            </w:tcBorders>
          </w:tcPr>
          <w:p>
            <w:pPr>
              <w:pStyle w:val="TableParagraph"/>
              <w:rPr>
                <w:rFonts w:ascii="Times New Roman"/>
                <w:sz w:val="16"/>
              </w:rPr>
            </w:pPr>
          </w:p>
        </w:tc>
        <w:tc>
          <w:tcPr>
            <w:tcW w:w="823" w:type="dxa"/>
            <w:tcBorders>
              <w:top w:val="nil"/>
              <w:left w:val="nil"/>
              <w:bottom w:val="nil"/>
            </w:tcBorders>
          </w:tcPr>
          <w:p>
            <w:pPr>
              <w:pStyle w:val="TableParagraph"/>
              <w:rPr>
                <w:rFonts w:ascii="Times New Roman"/>
                <w:sz w:val="16"/>
              </w:rPr>
            </w:pPr>
          </w:p>
        </w:tc>
        <w:tc>
          <w:tcPr>
            <w:tcW w:w="1665" w:type="dxa"/>
            <w:tcBorders>
              <w:top w:val="nil"/>
              <w:bottom w:val="nil"/>
            </w:tcBorders>
          </w:tcPr>
          <w:p>
            <w:pPr>
              <w:pStyle w:val="TableParagraph"/>
              <w:rPr>
                <w:rFonts w:ascii="Times New Roman"/>
                <w:sz w:val="16"/>
              </w:rPr>
            </w:pPr>
          </w:p>
        </w:tc>
        <w:tc>
          <w:tcPr>
            <w:tcW w:w="1649" w:type="dxa"/>
            <w:tcBorders>
              <w:top w:val="nil"/>
              <w:bottom w:val="nil"/>
            </w:tcBorders>
          </w:tcPr>
          <w:p>
            <w:pPr>
              <w:pStyle w:val="TableParagraph"/>
              <w:spacing w:line="224" w:lineRule="exact"/>
              <w:ind w:left="101"/>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4" w:lineRule="exact"/>
              <w:ind w:left="99"/>
              <w:rPr>
                <w:rFonts w:ascii="Arial"/>
                <w:i/>
                <w:sz w:val="20"/>
              </w:rPr>
            </w:pPr>
            <w:r>
              <w:rPr>
                <w:rFonts w:ascii="Arial"/>
                <w:i/>
                <w:spacing w:val="-2"/>
                <w:w w:val="90"/>
                <w:sz w:val="20"/>
              </w:rPr>
              <w:t>administrasi</w:t>
            </w:r>
          </w:p>
        </w:tc>
        <w:tc>
          <w:tcPr>
            <w:tcW w:w="562" w:type="dxa"/>
            <w:tcBorders>
              <w:top w:val="nil"/>
              <w:bottom w:val="nil"/>
              <w:right w:val="nil"/>
            </w:tcBorders>
          </w:tcPr>
          <w:p>
            <w:pPr>
              <w:pStyle w:val="TableParagraph"/>
              <w:rPr>
                <w:rFonts w:ascii="Times New Roman"/>
                <w:sz w:val="16"/>
              </w:rPr>
            </w:pPr>
          </w:p>
        </w:tc>
        <w:tc>
          <w:tcPr>
            <w:tcW w:w="822" w:type="dxa"/>
            <w:tcBorders>
              <w:top w:val="nil"/>
              <w:left w:val="nil"/>
              <w:bottom w:val="nil"/>
            </w:tcBorders>
          </w:tcPr>
          <w:p>
            <w:pPr>
              <w:pStyle w:val="TableParagraph"/>
              <w:rPr>
                <w:rFonts w:ascii="Times New Roman"/>
                <w:sz w:val="16"/>
              </w:rPr>
            </w:pPr>
          </w:p>
        </w:tc>
        <w:tc>
          <w:tcPr>
            <w:tcW w:w="1699" w:type="dxa"/>
            <w:tcBorders>
              <w:top w:val="nil"/>
              <w:bottom w:val="nil"/>
            </w:tcBorders>
          </w:tcPr>
          <w:p>
            <w:pPr>
              <w:pStyle w:val="TableParagraph"/>
              <w:rPr>
                <w:rFonts w:ascii="Times New Roman"/>
                <w:sz w:val="16"/>
              </w:rPr>
            </w:pPr>
          </w:p>
        </w:tc>
        <w:tc>
          <w:tcPr>
            <w:tcW w:w="1795" w:type="dxa"/>
            <w:vMerge/>
            <w:tcBorders>
              <w:top w:val="nil"/>
              <w:bottom w:val="nil"/>
            </w:tcBorders>
          </w:tcPr>
          <w:p>
            <w:pPr>
              <w:rPr>
                <w:sz w:val="2"/>
                <w:szCs w:val="2"/>
              </w:rPr>
            </w:pPr>
          </w:p>
        </w:tc>
      </w:tr>
    </w:tbl>
    <w:p>
      <w:pPr>
        <w:spacing w:after="0"/>
        <w:rPr>
          <w:sz w:val="2"/>
          <w:szCs w:val="2"/>
        </w:rPr>
        <w:sectPr>
          <w:footerReference w:type="default" r:id="rId29"/>
          <w:pgSz w:w="18720" w:h="12240" w:orient="landscape"/>
          <w:pgMar w:header="0" w:footer="985" w:top="1340" w:bottom="1180" w:left="1080" w:right="1080"/>
        </w:sectPr>
      </w:pPr>
    </w:p>
    <w:p>
      <w:pPr>
        <w:pStyle w:val="BodyText"/>
        <w:spacing w:before="1"/>
        <w:rPr>
          <w:b/>
          <w:sz w:val="3"/>
        </w:rPr>
      </w:pPr>
    </w:p>
    <w:tbl>
      <w:tblPr>
        <w:tblW w:w="0" w:type="auto"/>
        <w:jc w:val="left"/>
        <w:tblInd w:w="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47" w:type="dxa"/>
            <w:tcBorders>
              <w:top w:val="single" w:sz="4" w:space="0" w:color="000000"/>
              <w:left w:val="single" w:sz="4" w:space="0" w:color="000000"/>
              <w:right w:val="single" w:sz="4" w:space="0" w:color="000000"/>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top w:val="single" w:sz="4" w:space="0" w:color="000000"/>
              <w:left w:val="single" w:sz="4" w:space="0" w:color="000000"/>
              <w:right w:val="single" w:sz="4" w:space="0" w:color="000000"/>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top w:val="single" w:sz="4" w:space="0" w:color="000000"/>
              <w:left w:val="single" w:sz="4" w:space="0" w:color="000000"/>
              <w:right w:val="single" w:sz="4" w:space="0" w:color="000000"/>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top w:val="single" w:sz="4" w:space="0" w:color="000000"/>
              <w:left w:val="single" w:sz="4" w:space="0" w:color="000000"/>
              <w:right w:val="single" w:sz="4" w:space="0" w:color="000000"/>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top w:val="single" w:sz="4" w:space="0" w:color="000000"/>
              <w:left w:val="single" w:sz="4" w:space="0" w:color="000000"/>
              <w:right w:val="single" w:sz="4" w:space="0" w:color="000000"/>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top w:val="single" w:sz="4" w:space="0" w:color="000000"/>
              <w:left w:val="single" w:sz="4" w:space="0" w:color="000000"/>
              <w:right w:val="single" w:sz="4" w:space="0" w:color="000000"/>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top w:val="single" w:sz="4" w:space="0" w:color="000000"/>
              <w:left w:val="single" w:sz="4" w:space="0" w:color="000000"/>
              <w:right w:val="single" w:sz="4" w:space="0" w:color="000000"/>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top w:val="single" w:sz="4" w:space="0" w:color="000000"/>
              <w:left w:val="single" w:sz="4" w:space="0" w:color="000000"/>
              <w:right w:val="single" w:sz="4" w:space="0" w:color="000000"/>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r>
      <w:tr>
        <w:trPr>
          <w:trHeight w:val="222" w:hRule="atLeast"/>
        </w:trPr>
        <w:tc>
          <w:tcPr>
            <w:tcW w:w="403" w:type="dxa"/>
            <w:vMerge w:val="restart"/>
            <w:tcBorders>
              <w:top w:val="single" w:sz="4" w:space="0" w:color="000000"/>
              <w:left w:val="single" w:sz="4" w:space="0" w:color="000000"/>
              <w:right w:val="single" w:sz="4" w:space="0" w:color="000000"/>
            </w:tcBorders>
          </w:tcPr>
          <w:p>
            <w:pPr>
              <w:pStyle w:val="TableParagraph"/>
              <w:rPr>
                <w:rFonts w:ascii="Times New Roman"/>
                <w:sz w:val="20"/>
              </w:rPr>
            </w:pPr>
          </w:p>
        </w:tc>
        <w:tc>
          <w:tcPr>
            <w:tcW w:w="1647" w:type="dxa"/>
            <w:vMerge w:val="restart"/>
            <w:tcBorders>
              <w:left w:val="single" w:sz="4" w:space="0" w:color="000000"/>
              <w:right w:val="single" w:sz="4" w:space="0" w:color="000000"/>
            </w:tcBorders>
          </w:tcPr>
          <w:p>
            <w:pPr>
              <w:pStyle w:val="TableParagraph"/>
              <w:rPr>
                <w:rFonts w:ascii="Times New Roman"/>
                <w:sz w:val="20"/>
              </w:rPr>
            </w:pPr>
          </w:p>
        </w:tc>
        <w:tc>
          <w:tcPr>
            <w:tcW w:w="653" w:type="dxa"/>
            <w:vMerge w:val="restart"/>
            <w:tcBorders>
              <w:left w:val="single" w:sz="4" w:space="0" w:color="000000"/>
              <w:right w:val="single" w:sz="4" w:space="0" w:color="000000"/>
            </w:tcBorders>
          </w:tcPr>
          <w:p>
            <w:pPr>
              <w:pStyle w:val="TableParagraph"/>
              <w:rPr>
                <w:rFonts w:ascii="Times New Roman"/>
                <w:sz w:val="20"/>
              </w:rPr>
            </w:pPr>
          </w:p>
        </w:tc>
        <w:tc>
          <w:tcPr>
            <w:tcW w:w="1761" w:type="dxa"/>
            <w:tcBorders>
              <w:left w:val="single" w:sz="4" w:space="0" w:color="000000"/>
              <w:right w:val="single" w:sz="4" w:space="0" w:color="000000"/>
            </w:tcBorders>
          </w:tcPr>
          <w:p>
            <w:pPr>
              <w:pStyle w:val="TableParagraph"/>
              <w:spacing w:line="203" w:lineRule="exact"/>
              <w:ind w:left="105"/>
              <w:rPr>
                <w:rFonts w:ascii="Arial"/>
                <w:i/>
                <w:sz w:val="20"/>
              </w:rPr>
            </w:pPr>
            <w:r>
              <w:rPr>
                <w:rFonts w:ascii="Arial"/>
                <w:i/>
                <w:spacing w:val="-2"/>
                <w:w w:val="90"/>
                <w:sz w:val="20"/>
              </w:rPr>
              <w:t>kepegawaian</w:t>
            </w:r>
          </w:p>
        </w:tc>
        <w:tc>
          <w:tcPr>
            <w:tcW w:w="564" w:type="dxa"/>
            <w:vMerge w:val="restart"/>
            <w:tcBorders>
              <w:left w:val="single" w:sz="4" w:space="0" w:color="000000"/>
            </w:tcBorders>
          </w:tcPr>
          <w:p>
            <w:pPr>
              <w:pStyle w:val="TableParagraph"/>
              <w:rPr>
                <w:rFonts w:ascii="Times New Roman"/>
                <w:sz w:val="20"/>
              </w:rPr>
            </w:pPr>
          </w:p>
        </w:tc>
        <w:tc>
          <w:tcPr>
            <w:tcW w:w="823" w:type="dxa"/>
            <w:vMerge w:val="restart"/>
            <w:tcBorders>
              <w:right w:val="single" w:sz="4" w:space="0" w:color="000000"/>
            </w:tcBorders>
          </w:tcPr>
          <w:p>
            <w:pPr>
              <w:pStyle w:val="TableParagraph"/>
              <w:rPr>
                <w:rFonts w:ascii="Times New Roman"/>
                <w:sz w:val="20"/>
              </w:rPr>
            </w:pPr>
          </w:p>
        </w:tc>
        <w:tc>
          <w:tcPr>
            <w:tcW w:w="1665" w:type="dxa"/>
            <w:vMerge w:val="restart"/>
            <w:tcBorders>
              <w:left w:val="single" w:sz="4" w:space="0" w:color="000000"/>
              <w:right w:val="single" w:sz="4" w:space="0" w:color="000000"/>
            </w:tcBorders>
          </w:tcPr>
          <w:p>
            <w:pPr>
              <w:pStyle w:val="TableParagraph"/>
              <w:rPr>
                <w:rFonts w:ascii="Times New Roman"/>
                <w:sz w:val="20"/>
              </w:rPr>
            </w:pPr>
          </w:p>
        </w:tc>
        <w:tc>
          <w:tcPr>
            <w:tcW w:w="1649" w:type="dxa"/>
            <w:vMerge w:val="restart"/>
            <w:tcBorders>
              <w:left w:val="single" w:sz="4" w:space="0" w:color="000000"/>
              <w:right w:val="single" w:sz="4" w:space="0" w:color="000000"/>
            </w:tcBorders>
          </w:tcPr>
          <w:p>
            <w:pPr>
              <w:pStyle w:val="TableParagraph"/>
              <w:rPr>
                <w:rFonts w:ascii="Times New Roman"/>
                <w:sz w:val="20"/>
              </w:rPr>
            </w:pPr>
          </w:p>
        </w:tc>
        <w:tc>
          <w:tcPr>
            <w:tcW w:w="649" w:type="dxa"/>
            <w:vMerge w:val="restart"/>
            <w:tcBorders>
              <w:left w:val="single" w:sz="4" w:space="0" w:color="000000"/>
              <w:right w:val="single" w:sz="4" w:space="0" w:color="000000"/>
            </w:tcBorders>
          </w:tcPr>
          <w:p>
            <w:pPr>
              <w:pStyle w:val="TableParagraph"/>
              <w:rPr>
                <w:rFonts w:ascii="Times New Roman"/>
                <w:sz w:val="20"/>
              </w:rPr>
            </w:pPr>
          </w:p>
        </w:tc>
        <w:tc>
          <w:tcPr>
            <w:tcW w:w="1765" w:type="dxa"/>
            <w:tcBorders>
              <w:left w:val="single" w:sz="4" w:space="0" w:color="000000"/>
              <w:right w:val="single" w:sz="4" w:space="0" w:color="000000"/>
            </w:tcBorders>
          </w:tcPr>
          <w:p>
            <w:pPr>
              <w:pStyle w:val="TableParagraph"/>
              <w:spacing w:line="203" w:lineRule="exact"/>
              <w:ind w:left="99"/>
              <w:rPr>
                <w:rFonts w:ascii="Arial"/>
                <w:i/>
                <w:sz w:val="20"/>
              </w:rPr>
            </w:pPr>
            <w:r>
              <w:rPr>
                <w:rFonts w:ascii="Arial"/>
                <w:i/>
                <w:spacing w:val="-2"/>
                <w:w w:val="90"/>
                <w:sz w:val="20"/>
              </w:rPr>
              <w:t>kepegawaian</w:t>
            </w:r>
          </w:p>
        </w:tc>
        <w:tc>
          <w:tcPr>
            <w:tcW w:w="562" w:type="dxa"/>
            <w:vMerge w:val="restart"/>
            <w:tcBorders>
              <w:left w:val="single" w:sz="4" w:space="0" w:color="000000"/>
            </w:tcBorders>
          </w:tcPr>
          <w:p>
            <w:pPr>
              <w:pStyle w:val="TableParagraph"/>
              <w:rPr>
                <w:rFonts w:ascii="Times New Roman"/>
                <w:sz w:val="20"/>
              </w:rPr>
            </w:pPr>
          </w:p>
        </w:tc>
        <w:tc>
          <w:tcPr>
            <w:tcW w:w="822" w:type="dxa"/>
            <w:vMerge w:val="restart"/>
            <w:tcBorders>
              <w:right w:val="single" w:sz="4" w:space="0" w:color="000000"/>
            </w:tcBorders>
          </w:tcPr>
          <w:p>
            <w:pPr>
              <w:pStyle w:val="TableParagraph"/>
              <w:rPr>
                <w:rFonts w:ascii="Times New Roman"/>
                <w:sz w:val="20"/>
              </w:rPr>
            </w:pPr>
          </w:p>
        </w:tc>
        <w:tc>
          <w:tcPr>
            <w:tcW w:w="1699" w:type="dxa"/>
            <w:vMerge w:val="restart"/>
            <w:tcBorders>
              <w:left w:val="single" w:sz="4" w:space="0" w:color="000000"/>
              <w:right w:val="single" w:sz="4" w:space="0" w:color="000000"/>
            </w:tcBorders>
          </w:tcPr>
          <w:p>
            <w:pPr>
              <w:pStyle w:val="TableParagraph"/>
              <w:rPr>
                <w:rFonts w:ascii="Times New Roman"/>
                <w:sz w:val="20"/>
              </w:rPr>
            </w:pPr>
          </w:p>
        </w:tc>
        <w:tc>
          <w:tcPr>
            <w:tcW w:w="1795" w:type="dxa"/>
            <w:vMerge w:val="restart"/>
            <w:tcBorders>
              <w:top w:val="single" w:sz="4" w:space="0" w:color="000000"/>
              <w:left w:val="single" w:sz="4" w:space="0" w:color="000000"/>
              <w:right w:val="single" w:sz="4" w:space="0" w:color="000000"/>
            </w:tcBorders>
          </w:tcPr>
          <w:p>
            <w:pPr>
              <w:pStyle w:val="TableParagraph"/>
              <w:rPr>
                <w:rFonts w:ascii="Times New Roman"/>
                <w:sz w:val="20"/>
              </w:rPr>
            </w:pPr>
          </w:p>
        </w:tc>
      </w:tr>
      <w:tr>
        <w:trPr>
          <w:trHeight w:val="351" w:hRule="atLeast"/>
        </w:trPr>
        <w:tc>
          <w:tcPr>
            <w:tcW w:w="403" w:type="dxa"/>
            <w:vMerge/>
            <w:tcBorders>
              <w:top w:val="nil"/>
              <w:left w:val="single" w:sz="4" w:space="0" w:color="000000"/>
              <w:right w:val="single" w:sz="4" w:space="0" w:color="000000"/>
            </w:tcBorders>
          </w:tcPr>
          <w:p>
            <w:pPr>
              <w:rPr>
                <w:sz w:val="2"/>
                <w:szCs w:val="2"/>
              </w:rPr>
            </w:pPr>
          </w:p>
        </w:tc>
        <w:tc>
          <w:tcPr>
            <w:tcW w:w="1647" w:type="dxa"/>
            <w:vMerge/>
            <w:tcBorders>
              <w:top w:val="nil"/>
              <w:left w:val="single" w:sz="4" w:space="0" w:color="000000"/>
              <w:right w:val="single" w:sz="4" w:space="0" w:color="000000"/>
            </w:tcBorders>
          </w:tcPr>
          <w:p>
            <w:pPr>
              <w:rPr>
                <w:sz w:val="2"/>
                <w:szCs w:val="2"/>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rFonts w:ascii="Arial"/>
                <w:i/>
                <w:sz w:val="20"/>
              </w:rPr>
            </w:pPr>
            <w:r>
              <w:rPr>
                <w:rFonts w:ascii="Arial"/>
                <w:i/>
                <w:w w:val="80"/>
                <w:sz w:val="20"/>
              </w:rPr>
              <w:t>perangkat</w:t>
            </w:r>
            <w:r>
              <w:rPr>
                <w:rFonts w:ascii="Arial"/>
                <w:i/>
                <w:spacing w:val="1"/>
                <w:sz w:val="20"/>
              </w:rPr>
              <w:t> </w:t>
            </w:r>
            <w:r>
              <w:rPr>
                <w:rFonts w:ascii="Arial"/>
                <w:i/>
                <w:spacing w:val="-2"/>
                <w:w w:val="90"/>
                <w:sz w:val="20"/>
              </w:rPr>
              <w:t>daerah</w:t>
            </w:r>
          </w:p>
        </w:tc>
        <w:tc>
          <w:tcPr>
            <w:tcW w:w="564" w:type="dxa"/>
            <w:vMerge/>
            <w:tcBorders>
              <w:top w:val="nil"/>
              <w:left w:val="single" w:sz="4" w:space="0" w:color="000000"/>
            </w:tcBorders>
          </w:tcPr>
          <w:p>
            <w:pPr>
              <w:rPr>
                <w:sz w:val="2"/>
                <w:szCs w:val="2"/>
              </w:rPr>
            </w:pPr>
          </w:p>
        </w:tc>
        <w:tc>
          <w:tcPr>
            <w:tcW w:w="823" w:type="dxa"/>
            <w:vMerge/>
            <w:tcBorders>
              <w:top w:val="nil"/>
              <w:right w:val="single" w:sz="4" w:space="0" w:color="000000"/>
            </w:tcBorders>
          </w:tcPr>
          <w:p>
            <w:pPr>
              <w:rPr>
                <w:sz w:val="2"/>
                <w:szCs w:val="2"/>
              </w:rPr>
            </w:pPr>
          </w:p>
        </w:tc>
        <w:tc>
          <w:tcPr>
            <w:tcW w:w="1665" w:type="dxa"/>
            <w:vMerge/>
            <w:tcBorders>
              <w:top w:val="nil"/>
              <w:left w:val="single" w:sz="4" w:space="0" w:color="000000"/>
              <w:right w:val="single" w:sz="4" w:space="0" w:color="000000"/>
            </w:tcBorders>
          </w:tcPr>
          <w:p>
            <w:pPr>
              <w:rPr>
                <w:sz w:val="2"/>
                <w:szCs w:val="2"/>
              </w:rPr>
            </w:pPr>
          </w:p>
        </w:tc>
        <w:tc>
          <w:tcPr>
            <w:tcW w:w="1649" w:type="dxa"/>
            <w:vMerge/>
            <w:tcBorders>
              <w:top w:val="nil"/>
              <w:left w:val="single" w:sz="4" w:space="0" w:color="000000"/>
              <w:right w:val="single" w:sz="4" w:space="0" w:color="000000"/>
            </w:tcBorders>
          </w:tcPr>
          <w:p>
            <w:pPr>
              <w:rPr>
                <w:sz w:val="2"/>
                <w:szCs w:val="2"/>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rFonts w:ascii="Arial"/>
                <w:i/>
                <w:sz w:val="20"/>
              </w:rPr>
            </w:pPr>
            <w:r>
              <w:rPr>
                <w:rFonts w:ascii="Arial"/>
                <w:i/>
                <w:w w:val="80"/>
                <w:sz w:val="20"/>
              </w:rPr>
              <w:t>perangkat</w:t>
            </w:r>
            <w:r>
              <w:rPr>
                <w:rFonts w:ascii="Arial"/>
                <w:i/>
                <w:spacing w:val="1"/>
                <w:sz w:val="20"/>
              </w:rPr>
              <w:t> </w:t>
            </w:r>
            <w:r>
              <w:rPr>
                <w:rFonts w:ascii="Arial"/>
                <w:i/>
                <w:spacing w:val="-2"/>
                <w:w w:val="90"/>
                <w:sz w:val="20"/>
              </w:rPr>
              <w:t>daerah</w:t>
            </w:r>
          </w:p>
        </w:tc>
        <w:tc>
          <w:tcPr>
            <w:tcW w:w="562" w:type="dxa"/>
            <w:vMerge/>
            <w:tcBorders>
              <w:top w:val="nil"/>
              <w:left w:val="single" w:sz="4" w:space="0" w:color="000000"/>
            </w:tcBorders>
          </w:tcPr>
          <w:p>
            <w:pPr>
              <w:rPr>
                <w:sz w:val="2"/>
                <w:szCs w:val="2"/>
              </w:rPr>
            </w:pPr>
          </w:p>
        </w:tc>
        <w:tc>
          <w:tcPr>
            <w:tcW w:w="822" w:type="dxa"/>
            <w:vMerge/>
            <w:tcBorders>
              <w:top w:val="nil"/>
              <w:right w:val="single" w:sz="4" w:space="0" w:color="000000"/>
            </w:tcBorders>
          </w:tcPr>
          <w:p>
            <w:pPr>
              <w:rPr>
                <w:sz w:val="2"/>
                <w:szCs w:val="2"/>
              </w:rPr>
            </w:pPr>
          </w:p>
        </w:tc>
        <w:tc>
          <w:tcPr>
            <w:tcW w:w="1699" w:type="dxa"/>
            <w:vMerge/>
            <w:tcBorders>
              <w:top w:val="nil"/>
              <w:left w:val="single" w:sz="4" w:space="0" w:color="000000"/>
              <w:right w:val="single" w:sz="4" w:space="0" w:color="000000"/>
            </w:tcBorders>
          </w:tcPr>
          <w:p>
            <w:pPr>
              <w:rPr>
                <w:sz w:val="2"/>
                <w:szCs w:val="2"/>
              </w:rPr>
            </w:pPr>
          </w:p>
        </w:tc>
        <w:tc>
          <w:tcPr>
            <w:tcW w:w="1795" w:type="dxa"/>
            <w:vMerge/>
            <w:tcBorders>
              <w:top w:val="nil"/>
              <w:left w:val="single" w:sz="4" w:space="0" w:color="000000"/>
              <w:right w:val="single" w:sz="4" w:space="0" w:color="000000"/>
            </w:tcBorders>
          </w:tcPr>
          <w:p>
            <w:pPr>
              <w:rPr>
                <w:sz w:val="2"/>
                <w:szCs w:val="2"/>
              </w:rPr>
            </w:pPr>
          </w:p>
        </w:tc>
      </w:tr>
      <w:tr>
        <w:trPr>
          <w:trHeight w:val="352" w:hRule="atLeast"/>
        </w:trPr>
        <w:tc>
          <w:tcPr>
            <w:tcW w:w="403" w:type="dxa"/>
            <w:tcBorders>
              <w:left w:val="single" w:sz="4" w:space="0" w:color="000000"/>
              <w:right w:val="single" w:sz="4" w:space="0" w:color="000000"/>
            </w:tcBorders>
          </w:tcPr>
          <w:p>
            <w:pPr>
              <w:pStyle w:val="TableParagraph"/>
              <w:spacing w:line="211" w:lineRule="exact" w:before="120"/>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before="120"/>
              <w:ind w:left="108"/>
              <w:rPr>
                <w:sz w:val="20"/>
              </w:rPr>
            </w:pPr>
            <w:r>
              <w:rPr>
                <w:spacing w:val="-2"/>
                <w:w w:val="90"/>
                <w:sz w:val="20"/>
              </w:rPr>
              <w:t>Pengadaan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before="120"/>
              <w:ind w:left="105"/>
              <w:rPr>
                <w:sz w:val="20"/>
              </w:rPr>
            </w:pPr>
            <w:r>
              <w:rPr>
                <w:w w:val="80"/>
                <w:sz w:val="20"/>
              </w:rPr>
              <w:t>Jumlah</w:t>
            </w:r>
            <w:r>
              <w:rPr>
                <w:spacing w:val="-1"/>
                <w:sz w:val="20"/>
              </w:rPr>
              <w:t> </w:t>
            </w:r>
            <w:r>
              <w:rPr>
                <w:spacing w:val="-2"/>
                <w:w w:val="85"/>
                <w:sz w:val="20"/>
              </w:rPr>
              <w:t>Paket</w:t>
            </w:r>
          </w:p>
        </w:tc>
        <w:tc>
          <w:tcPr>
            <w:tcW w:w="564" w:type="dxa"/>
            <w:tcBorders>
              <w:left w:val="single" w:sz="4" w:space="0" w:color="000000"/>
            </w:tcBorders>
          </w:tcPr>
          <w:p>
            <w:pPr>
              <w:pStyle w:val="TableParagraph"/>
              <w:spacing w:line="211" w:lineRule="exact" w:before="120"/>
              <w:ind w:right="109"/>
              <w:jc w:val="right"/>
              <w:rPr>
                <w:sz w:val="20"/>
              </w:rPr>
            </w:pPr>
            <w:r>
              <w:rPr>
                <w:spacing w:val="-10"/>
                <w:w w:val="90"/>
                <w:sz w:val="20"/>
              </w:rPr>
              <w:t>3</w:t>
            </w:r>
          </w:p>
        </w:tc>
        <w:tc>
          <w:tcPr>
            <w:tcW w:w="823" w:type="dxa"/>
            <w:tcBorders>
              <w:right w:val="single" w:sz="4" w:space="0" w:color="000000"/>
            </w:tcBorders>
          </w:tcPr>
          <w:p>
            <w:pPr>
              <w:pStyle w:val="TableParagraph"/>
              <w:spacing w:line="211" w:lineRule="exact" w:before="120"/>
              <w:ind w:left="105"/>
              <w:rPr>
                <w:sz w:val="20"/>
              </w:rPr>
            </w:pPr>
            <w:r>
              <w:rPr>
                <w:spacing w:val="-2"/>
                <w:w w:val="90"/>
                <w:sz w:val="20"/>
              </w:rPr>
              <w:t>Paket</w:t>
            </w:r>
          </w:p>
        </w:tc>
        <w:tc>
          <w:tcPr>
            <w:tcW w:w="1665" w:type="dxa"/>
            <w:tcBorders>
              <w:left w:val="single" w:sz="4" w:space="0" w:color="000000"/>
              <w:right w:val="single" w:sz="4" w:space="0" w:color="000000"/>
            </w:tcBorders>
          </w:tcPr>
          <w:p>
            <w:pPr>
              <w:pStyle w:val="TableParagraph"/>
              <w:spacing w:line="211" w:lineRule="exact" w:before="120"/>
              <w:ind w:right="101"/>
              <w:jc w:val="right"/>
              <w:rPr>
                <w:sz w:val="20"/>
              </w:rPr>
            </w:pPr>
            <w:r>
              <w:rPr>
                <w:spacing w:val="-2"/>
                <w:w w:val="90"/>
                <w:sz w:val="20"/>
              </w:rPr>
              <w:t>110.000.000</w:t>
            </w:r>
          </w:p>
        </w:tc>
        <w:tc>
          <w:tcPr>
            <w:tcW w:w="1649" w:type="dxa"/>
            <w:tcBorders>
              <w:left w:val="single" w:sz="4" w:space="0" w:color="000000"/>
              <w:right w:val="single" w:sz="4" w:space="0" w:color="000000"/>
            </w:tcBorders>
          </w:tcPr>
          <w:p>
            <w:pPr>
              <w:pStyle w:val="TableParagraph"/>
              <w:spacing w:line="211" w:lineRule="exact" w:before="120"/>
              <w:ind w:left="101"/>
              <w:rPr>
                <w:sz w:val="20"/>
              </w:rPr>
            </w:pPr>
            <w:r>
              <w:rPr>
                <w:spacing w:val="-2"/>
                <w:w w:val="90"/>
                <w:sz w:val="20"/>
              </w:rPr>
              <w:t>Pengadaan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before="120"/>
              <w:ind w:left="99"/>
              <w:rPr>
                <w:sz w:val="20"/>
              </w:rPr>
            </w:pPr>
            <w:r>
              <w:rPr>
                <w:w w:val="80"/>
                <w:sz w:val="20"/>
              </w:rPr>
              <w:t>Jumlah</w:t>
            </w:r>
            <w:r>
              <w:rPr>
                <w:spacing w:val="-1"/>
                <w:sz w:val="20"/>
              </w:rPr>
              <w:t> </w:t>
            </w:r>
            <w:r>
              <w:rPr>
                <w:spacing w:val="-2"/>
                <w:w w:val="85"/>
                <w:sz w:val="20"/>
              </w:rPr>
              <w:t>Paket</w:t>
            </w:r>
          </w:p>
        </w:tc>
        <w:tc>
          <w:tcPr>
            <w:tcW w:w="562" w:type="dxa"/>
            <w:tcBorders>
              <w:left w:val="single" w:sz="4" w:space="0" w:color="000000"/>
            </w:tcBorders>
          </w:tcPr>
          <w:p>
            <w:pPr>
              <w:pStyle w:val="TableParagraph"/>
              <w:spacing w:line="211" w:lineRule="exact" w:before="120"/>
              <w:ind w:left="236"/>
              <w:jc w:val="center"/>
              <w:rPr>
                <w:sz w:val="20"/>
              </w:rPr>
            </w:pPr>
            <w:r>
              <w:rPr>
                <w:spacing w:val="-10"/>
                <w:w w:val="90"/>
                <w:sz w:val="20"/>
              </w:rPr>
              <w:t>3</w:t>
            </w:r>
          </w:p>
        </w:tc>
        <w:tc>
          <w:tcPr>
            <w:tcW w:w="822" w:type="dxa"/>
            <w:tcBorders>
              <w:right w:val="single" w:sz="4" w:space="0" w:color="000000"/>
            </w:tcBorders>
          </w:tcPr>
          <w:p>
            <w:pPr>
              <w:pStyle w:val="TableParagraph"/>
              <w:spacing w:line="211" w:lineRule="exact" w:before="120"/>
              <w:ind w:left="102"/>
              <w:rPr>
                <w:sz w:val="20"/>
              </w:rPr>
            </w:pPr>
            <w:r>
              <w:rPr>
                <w:spacing w:val="-2"/>
                <w:w w:val="90"/>
                <w:sz w:val="20"/>
              </w:rPr>
              <w:t>Paket</w:t>
            </w:r>
          </w:p>
        </w:tc>
        <w:tc>
          <w:tcPr>
            <w:tcW w:w="1699" w:type="dxa"/>
            <w:tcBorders>
              <w:left w:val="single" w:sz="4" w:space="0" w:color="000000"/>
              <w:right w:val="single" w:sz="4" w:space="0" w:color="000000"/>
            </w:tcBorders>
          </w:tcPr>
          <w:p>
            <w:pPr>
              <w:pStyle w:val="TableParagraph"/>
              <w:spacing w:line="211" w:lineRule="exact" w:before="120"/>
              <w:ind w:right="102"/>
              <w:jc w:val="right"/>
              <w:rPr>
                <w:sz w:val="20"/>
              </w:rPr>
            </w:pPr>
            <w:r>
              <w:rPr>
                <w:spacing w:val="-2"/>
                <w:w w:val="90"/>
                <w:sz w:val="20"/>
              </w:rPr>
              <w:t>110.000.000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Pakaian</w:t>
            </w:r>
            <w:r>
              <w:rPr>
                <w:spacing w:val="-1"/>
                <w:sz w:val="20"/>
              </w:rPr>
              <w:t> </w:t>
            </w:r>
            <w:r>
              <w:rPr>
                <w:spacing w:val="-2"/>
                <w:w w:val="90"/>
                <w:sz w:val="20"/>
              </w:rPr>
              <w:t>Dinas</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0"/>
                <w:sz w:val="20"/>
              </w:rPr>
              <w:t>Pakaian</w:t>
            </w:r>
            <w:r>
              <w:rPr>
                <w:spacing w:val="-1"/>
                <w:sz w:val="20"/>
              </w:rPr>
              <w:t> </w:t>
            </w:r>
            <w:r>
              <w:rPr>
                <w:spacing w:val="-2"/>
                <w:w w:val="90"/>
                <w:sz w:val="20"/>
              </w:rPr>
              <w:t>Dinas</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Pakaian</w:t>
            </w:r>
            <w:r>
              <w:rPr>
                <w:sz w:val="20"/>
              </w:rPr>
              <w:t> </w:t>
            </w:r>
            <w:r>
              <w:rPr>
                <w:spacing w:val="-2"/>
                <w:w w:val="90"/>
                <w:sz w:val="20"/>
              </w:rPr>
              <w:t>Dinas</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0"/>
                <w:sz w:val="20"/>
              </w:rPr>
              <w:t>Pakaian</w:t>
            </w:r>
            <w:r>
              <w:rPr>
                <w:spacing w:val="-1"/>
                <w:sz w:val="20"/>
              </w:rPr>
              <w:t> </w:t>
            </w:r>
            <w:r>
              <w:rPr>
                <w:spacing w:val="-2"/>
                <w:w w:val="90"/>
                <w:sz w:val="20"/>
              </w:rPr>
              <w:t>Dinas</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Beserta</w:t>
            </w:r>
            <w:r>
              <w:rPr>
                <w:spacing w:val="-2"/>
                <w:sz w:val="20"/>
              </w:rPr>
              <w:t> </w:t>
            </w:r>
            <w:r>
              <w:rPr>
                <w:spacing w:val="-2"/>
                <w:w w:val="90"/>
                <w:sz w:val="20"/>
              </w:rPr>
              <w:t>Atribut</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beserta</w:t>
            </w:r>
            <w:r>
              <w:rPr>
                <w:spacing w:val="1"/>
                <w:sz w:val="20"/>
              </w:rPr>
              <w:t> </w:t>
            </w:r>
            <w:r>
              <w:rPr>
                <w:spacing w:val="-2"/>
                <w:w w:val="90"/>
                <w:sz w:val="20"/>
              </w:rPr>
              <w:t>Atribut</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Beserta</w:t>
            </w:r>
            <w:r>
              <w:rPr>
                <w:spacing w:val="-2"/>
                <w:sz w:val="20"/>
              </w:rPr>
              <w:t> </w:t>
            </w:r>
            <w:r>
              <w:rPr>
                <w:spacing w:val="-2"/>
                <w:w w:val="90"/>
                <w:sz w:val="20"/>
              </w:rPr>
              <w:t>Atribut</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beserta</w:t>
            </w:r>
            <w:r>
              <w:rPr>
                <w:spacing w:val="1"/>
                <w:sz w:val="20"/>
              </w:rPr>
              <w:t> </w:t>
            </w:r>
            <w:r>
              <w:rPr>
                <w:spacing w:val="-2"/>
                <w:w w:val="90"/>
                <w:sz w:val="20"/>
              </w:rPr>
              <w:t>Atribut</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before="1"/>
              <w:ind w:left="108"/>
              <w:rPr>
                <w:sz w:val="20"/>
              </w:rPr>
            </w:pPr>
            <w:r>
              <w:rPr>
                <w:spacing w:val="-2"/>
                <w:w w:val="90"/>
                <w:sz w:val="20"/>
              </w:rPr>
              <w:t>Kelengkapannya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before="1"/>
              <w:ind w:left="105"/>
              <w:rPr>
                <w:sz w:val="20"/>
              </w:rPr>
            </w:pPr>
            <w:r>
              <w:rPr>
                <w:spacing w:val="-2"/>
                <w:w w:val="90"/>
                <w:sz w:val="20"/>
              </w:rPr>
              <w:t>Kelengkapan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before="1"/>
              <w:ind w:left="101"/>
              <w:rPr>
                <w:sz w:val="20"/>
              </w:rPr>
            </w:pPr>
            <w:r>
              <w:rPr>
                <w:spacing w:val="-2"/>
                <w:w w:val="90"/>
                <w:sz w:val="20"/>
              </w:rPr>
              <w:t>Kelengkapannya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before="1"/>
              <w:ind w:left="99"/>
              <w:rPr>
                <w:sz w:val="20"/>
              </w:rPr>
            </w:pPr>
            <w:r>
              <w:rPr>
                <w:spacing w:val="-2"/>
                <w:w w:val="90"/>
                <w:sz w:val="20"/>
              </w:rPr>
              <w:t>Kelengkapan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458" w:hRule="atLeast"/>
        </w:trPr>
        <w:tc>
          <w:tcPr>
            <w:tcW w:w="403" w:type="dxa"/>
            <w:tcBorders>
              <w:left w:val="single" w:sz="4" w:space="0" w:color="000000"/>
              <w:right w:val="single" w:sz="4" w:space="0" w:color="000000"/>
            </w:tcBorders>
          </w:tcPr>
          <w:p>
            <w:pPr>
              <w:pStyle w:val="TableParagraph"/>
              <w:spacing w:line="229"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28" w:lineRule="exact"/>
              <w:ind w:left="108" w:right="316"/>
              <w:rPr>
                <w:sz w:val="20"/>
              </w:rPr>
            </w:pPr>
            <w:r>
              <w:rPr>
                <w:spacing w:val="-2"/>
                <w:w w:val="80"/>
                <w:sz w:val="20"/>
              </w:rPr>
              <w:t>Sosialisasi </w:t>
            </w:r>
            <w:r>
              <w:rPr>
                <w:spacing w:val="-2"/>
                <w:w w:val="85"/>
                <w:sz w:val="20"/>
              </w:rPr>
              <w:t>Peraturan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tabs>
                <w:tab w:pos="728" w:val="left" w:leader="none"/>
                <w:tab w:pos="904" w:val="left" w:leader="none"/>
              </w:tabs>
              <w:spacing w:line="228" w:lineRule="exact"/>
              <w:ind w:left="105" w:right="317"/>
              <w:rPr>
                <w:sz w:val="20"/>
              </w:rPr>
            </w:pPr>
            <w:r>
              <w:rPr>
                <w:spacing w:val="-2"/>
                <w:w w:val="90"/>
                <w:sz w:val="20"/>
              </w:rPr>
              <w:t>Jumlah</w:t>
            </w:r>
            <w:r>
              <w:rPr>
                <w:sz w:val="20"/>
              </w:rPr>
              <w:tab/>
              <w:tab/>
            </w:r>
            <w:r>
              <w:rPr>
                <w:spacing w:val="-2"/>
                <w:w w:val="90"/>
                <w:sz w:val="20"/>
              </w:rPr>
              <w:t>Orang </w:t>
            </w:r>
            <w:r>
              <w:rPr>
                <w:spacing w:val="-4"/>
                <w:w w:val="90"/>
                <w:sz w:val="20"/>
              </w:rPr>
              <w:t>yang</w:t>
            </w:r>
            <w:r>
              <w:rPr>
                <w:sz w:val="20"/>
              </w:rPr>
              <w:tab/>
            </w:r>
            <w:r>
              <w:rPr>
                <w:spacing w:val="-2"/>
                <w:w w:val="80"/>
                <w:sz w:val="20"/>
              </w:rPr>
              <w:t>Mengikuti</w:t>
            </w:r>
          </w:p>
        </w:tc>
        <w:tc>
          <w:tcPr>
            <w:tcW w:w="564" w:type="dxa"/>
            <w:tcBorders>
              <w:left w:val="single" w:sz="4" w:space="0" w:color="000000"/>
            </w:tcBorders>
          </w:tcPr>
          <w:p>
            <w:pPr>
              <w:pStyle w:val="TableParagraph"/>
              <w:spacing w:line="229" w:lineRule="exact"/>
              <w:ind w:right="108"/>
              <w:jc w:val="right"/>
              <w:rPr>
                <w:sz w:val="20"/>
              </w:rPr>
            </w:pPr>
            <w:r>
              <w:rPr>
                <w:spacing w:val="-5"/>
                <w:w w:val="90"/>
                <w:sz w:val="20"/>
              </w:rPr>
              <w:t>50</w:t>
            </w:r>
          </w:p>
        </w:tc>
        <w:tc>
          <w:tcPr>
            <w:tcW w:w="823" w:type="dxa"/>
            <w:tcBorders>
              <w:right w:val="single" w:sz="4" w:space="0" w:color="000000"/>
            </w:tcBorders>
          </w:tcPr>
          <w:p>
            <w:pPr>
              <w:pStyle w:val="TableParagraph"/>
              <w:spacing w:line="229" w:lineRule="exact"/>
              <w:ind w:left="105"/>
              <w:rPr>
                <w:sz w:val="20"/>
              </w:rPr>
            </w:pPr>
            <w:r>
              <w:rPr>
                <w:spacing w:val="-2"/>
                <w:w w:val="90"/>
                <w:sz w:val="20"/>
              </w:rPr>
              <w:t>Orang</w:t>
            </w:r>
          </w:p>
        </w:tc>
        <w:tc>
          <w:tcPr>
            <w:tcW w:w="1665" w:type="dxa"/>
            <w:tcBorders>
              <w:left w:val="single" w:sz="4" w:space="0" w:color="000000"/>
              <w:right w:val="single" w:sz="4" w:space="0" w:color="000000"/>
            </w:tcBorders>
          </w:tcPr>
          <w:p>
            <w:pPr>
              <w:pStyle w:val="TableParagraph"/>
              <w:spacing w:line="229" w:lineRule="exact"/>
              <w:ind w:right="101"/>
              <w:jc w:val="right"/>
              <w:rPr>
                <w:sz w:val="20"/>
              </w:rPr>
            </w:pPr>
            <w:r>
              <w:rPr>
                <w:spacing w:val="-2"/>
                <w:w w:val="90"/>
                <w:sz w:val="20"/>
              </w:rPr>
              <w:t>15.000.000</w:t>
            </w:r>
          </w:p>
        </w:tc>
        <w:tc>
          <w:tcPr>
            <w:tcW w:w="1649" w:type="dxa"/>
            <w:tcBorders>
              <w:left w:val="single" w:sz="4" w:space="0" w:color="000000"/>
              <w:right w:val="single" w:sz="4" w:space="0" w:color="000000"/>
            </w:tcBorders>
          </w:tcPr>
          <w:p>
            <w:pPr>
              <w:pStyle w:val="TableParagraph"/>
              <w:spacing w:line="228" w:lineRule="exact"/>
              <w:ind w:left="101" w:right="325"/>
              <w:rPr>
                <w:sz w:val="20"/>
              </w:rPr>
            </w:pPr>
            <w:r>
              <w:rPr>
                <w:spacing w:val="-2"/>
                <w:w w:val="80"/>
                <w:sz w:val="20"/>
              </w:rPr>
              <w:t>Sosialisasi </w:t>
            </w:r>
            <w:r>
              <w:rPr>
                <w:spacing w:val="-2"/>
                <w:w w:val="85"/>
                <w:sz w:val="20"/>
              </w:rPr>
              <w:t>Peraturan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tabs>
                <w:tab w:pos="722" w:val="left" w:leader="none"/>
                <w:tab w:pos="898" w:val="left" w:leader="none"/>
              </w:tabs>
              <w:spacing w:line="228" w:lineRule="exact"/>
              <w:ind w:left="99" w:right="326"/>
              <w:rPr>
                <w:sz w:val="20"/>
              </w:rPr>
            </w:pPr>
            <w:r>
              <w:rPr>
                <w:spacing w:val="-2"/>
                <w:w w:val="90"/>
                <w:sz w:val="20"/>
              </w:rPr>
              <w:t>Jumlah</w:t>
            </w:r>
            <w:r>
              <w:rPr>
                <w:sz w:val="20"/>
              </w:rPr>
              <w:tab/>
              <w:tab/>
            </w:r>
            <w:r>
              <w:rPr>
                <w:spacing w:val="-2"/>
                <w:w w:val="90"/>
                <w:sz w:val="20"/>
              </w:rPr>
              <w:t>Orang </w:t>
            </w:r>
            <w:r>
              <w:rPr>
                <w:spacing w:val="-4"/>
                <w:w w:val="90"/>
                <w:sz w:val="20"/>
              </w:rPr>
              <w:t>yang</w:t>
            </w:r>
            <w:r>
              <w:rPr>
                <w:sz w:val="20"/>
              </w:rPr>
              <w:tab/>
            </w:r>
            <w:r>
              <w:rPr>
                <w:spacing w:val="-4"/>
                <w:w w:val="85"/>
                <w:sz w:val="20"/>
              </w:rPr>
              <w:t>Mengikuti</w:t>
            </w:r>
          </w:p>
        </w:tc>
        <w:tc>
          <w:tcPr>
            <w:tcW w:w="562" w:type="dxa"/>
            <w:tcBorders>
              <w:left w:val="single" w:sz="4" w:space="0" w:color="000000"/>
            </w:tcBorders>
          </w:tcPr>
          <w:p>
            <w:pPr>
              <w:pStyle w:val="TableParagraph"/>
              <w:spacing w:line="229" w:lineRule="exact"/>
              <w:ind w:left="145"/>
              <w:jc w:val="center"/>
              <w:rPr>
                <w:sz w:val="20"/>
              </w:rPr>
            </w:pPr>
            <w:r>
              <w:rPr>
                <w:spacing w:val="-5"/>
                <w:w w:val="90"/>
                <w:sz w:val="20"/>
              </w:rPr>
              <w:t>50</w:t>
            </w:r>
          </w:p>
        </w:tc>
        <w:tc>
          <w:tcPr>
            <w:tcW w:w="822" w:type="dxa"/>
            <w:tcBorders>
              <w:right w:val="single" w:sz="4" w:space="0" w:color="000000"/>
            </w:tcBorders>
          </w:tcPr>
          <w:p>
            <w:pPr>
              <w:pStyle w:val="TableParagraph"/>
              <w:spacing w:line="229" w:lineRule="exact"/>
              <w:ind w:left="102"/>
              <w:rPr>
                <w:sz w:val="20"/>
              </w:rPr>
            </w:pPr>
            <w:r>
              <w:rPr>
                <w:spacing w:val="-2"/>
                <w:w w:val="90"/>
                <w:sz w:val="20"/>
              </w:rPr>
              <w:t>Orang</w:t>
            </w:r>
          </w:p>
        </w:tc>
        <w:tc>
          <w:tcPr>
            <w:tcW w:w="1699" w:type="dxa"/>
            <w:tcBorders>
              <w:left w:val="single" w:sz="4" w:space="0" w:color="000000"/>
              <w:right w:val="single" w:sz="4" w:space="0" w:color="000000"/>
            </w:tcBorders>
          </w:tcPr>
          <w:p>
            <w:pPr>
              <w:pStyle w:val="TableParagraph"/>
              <w:spacing w:line="229" w:lineRule="exact"/>
              <w:ind w:right="102"/>
              <w:jc w:val="right"/>
              <w:rPr>
                <w:sz w:val="20"/>
              </w:rPr>
            </w:pPr>
            <w:r>
              <w:rPr>
                <w:spacing w:val="-2"/>
                <w:w w:val="90"/>
                <w:sz w:val="20"/>
              </w:rPr>
              <w:t>15.000.000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before="1"/>
              <w:ind w:left="108"/>
              <w:rPr>
                <w:sz w:val="20"/>
              </w:rPr>
            </w:pPr>
            <w:r>
              <w:rPr>
                <w:spacing w:val="-2"/>
                <w:w w:val="90"/>
                <w:sz w:val="20"/>
              </w:rPr>
              <w:t>Perundang-</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before="1"/>
              <w:ind w:left="105"/>
              <w:rPr>
                <w:sz w:val="20"/>
              </w:rPr>
            </w:pPr>
            <w:r>
              <w:rPr>
                <w:w w:val="80"/>
                <w:sz w:val="20"/>
              </w:rPr>
              <w:t>Sosialisasi</w:t>
            </w:r>
            <w:r>
              <w:rPr>
                <w:spacing w:val="2"/>
                <w:sz w:val="20"/>
              </w:rPr>
              <w:t> </w:t>
            </w:r>
            <w:r>
              <w:rPr>
                <w:spacing w:val="-2"/>
                <w:w w:val="90"/>
                <w:sz w:val="20"/>
              </w:rPr>
              <w:t>Peraturan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before="1"/>
              <w:ind w:left="101"/>
              <w:rPr>
                <w:sz w:val="20"/>
              </w:rPr>
            </w:pPr>
            <w:r>
              <w:rPr>
                <w:spacing w:val="-2"/>
                <w:w w:val="90"/>
                <w:sz w:val="20"/>
              </w:rPr>
              <w:t>Perundang-</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before="1"/>
              <w:ind w:left="99"/>
              <w:rPr>
                <w:sz w:val="20"/>
              </w:rPr>
            </w:pPr>
            <w:r>
              <w:rPr>
                <w:w w:val="80"/>
                <w:sz w:val="20"/>
              </w:rPr>
              <w:t>Sosialisasi</w:t>
            </w:r>
            <w:r>
              <w:rPr>
                <w:spacing w:val="1"/>
                <w:sz w:val="20"/>
              </w:rPr>
              <w:t> </w:t>
            </w:r>
            <w:r>
              <w:rPr>
                <w:spacing w:val="-2"/>
                <w:w w:val="90"/>
                <w:sz w:val="20"/>
              </w:rPr>
              <w:t>Peraturan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457" w:hRule="atLeast"/>
        </w:trPr>
        <w:tc>
          <w:tcPr>
            <w:tcW w:w="403" w:type="dxa"/>
            <w:tcBorders>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line="229" w:lineRule="exact"/>
              <w:ind w:left="108"/>
              <w:rPr>
                <w:sz w:val="20"/>
              </w:rPr>
            </w:pPr>
            <w:r>
              <w:rPr>
                <w:spacing w:val="-2"/>
                <w:w w:val="90"/>
                <w:sz w:val="20"/>
              </w:rPr>
              <w:t>undangan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ight="317"/>
              <w:rPr>
                <w:sz w:val="20"/>
              </w:rPr>
            </w:pPr>
            <w:r>
              <w:rPr>
                <w:spacing w:val="-2"/>
                <w:w w:val="80"/>
                <w:sz w:val="20"/>
              </w:rPr>
              <w:t>Perundang- </w:t>
            </w:r>
            <w:r>
              <w:rPr>
                <w:spacing w:val="-2"/>
                <w:w w:val="90"/>
                <w:sz w:val="20"/>
              </w:rPr>
              <w:t>Undangan</w:t>
            </w:r>
          </w:p>
        </w:tc>
        <w:tc>
          <w:tcPr>
            <w:tcW w:w="564" w:type="dxa"/>
            <w:tcBorders>
              <w:left w:val="single" w:sz="4" w:space="0" w:color="000000"/>
            </w:tcBorders>
          </w:tcPr>
          <w:p>
            <w:pPr>
              <w:pStyle w:val="TableParagraph"/>
              <w:rPr>
                <w:rFonts w:ascii="Times New Roman"/>
                <w:sz w:val="20"/>
              </w:rPr>
            </w:pPr>
          </w:p>
        </w:tc>
        <w:tc>
          <w:tcPr>
            <w:tcW w:w="823"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line="229" w:lineRule="exact"/>
              <w:ind w:left="101"/>
              <w:rPr>
                <w:sz w:val="20"/>
              </w:rPr>
            </w:pPr>
            <w:r>
              <w:rPr>
                <w:spacing w:val="-2"/>
                <w:w w:val="90"/>
                <w:sz w:val="20"/>
              </w:rPr>
              <w:t>undangan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ight="326"/>
              <w:rPr>
                <w:sz w:val="20"/>
              </w:rPr>
            </w:pPr>
            <w:r>
              <w:rPr>
                <w:spacing w:val="-2"/>
                <w:w w:val="80"/>
                <w:sz w:val="20"/>
              </w:rPr>
              <w:t>Perundang- </w:t>
            </w:r>
            <w:r>
              <w:rPr>
                <w:spacing w:val="-2"/>
                <w:w w:val="90"/>
                <w:sz w:val="20"/>
              </w:rPr>
              <w:t>Undangan</w:t>
            </w:r>
          </w:p>
        </w:tc>
        <w:tc>
          <w:tcPr>
            <w:tcW w:w="562" w:type="dxa"/>
            <w:tcBorders>
              <w:left w:val="single" w:sz="4" w:space="0" w:color="000000"/>
            </w:tcBorders>
          </w:tcPr>
          <w:p>
            <w:pPr>
              <w:pStyle w:val="TableParagraph"/>
              <w:rPr>
                <w:rFonts w:ascii="Times New Roman"/>
                <w:sz w:val="20"/>
              </w:rPr>
            </w:pPr>
          </w:p>
        </w:tc>
        <w:tc>
          <w:tcPr>
            <w:tcW w:w="822"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vMerge/>
            <w:tcBorders>
              <w:top w:val="nil"/>
              <w:left w:val="single" w:sz="4" w:space="0" w:color="000000"/>
              <w:right w:val="single" w:sz="4" w:space="0" w:color="000000"/>
            </w:tcBorders>
          </w:tcPr>
          <w:p>
            <w:pPr>
              <w:rPr>
                <w:sz w:val="2"/>
                <w:szCs w:val="2"/>
              </w:rPr>
            </w:pPr>
          </w:p>
        </w:tc>
      </w:tr>
      <w:tr>
        <w:trPr>
          <w:trHeight w:val="460" w:hRule="atLeast"/>
        </w:trPr>
        <w:tc>
          <w:tcPr>
            <w:tcW w:w="403" w:type="dxa"/>
            <w:tcBorders>
              <w:left w:val="single" w:sz="4" w:space="0" w:color="000000"/>
              <w:right w:val="single" w:sz="4" w:space="0" w:color="000000"/>
            </w:tcBorders>
          </w:tcPr>
          <w:p>
            <w:pPr>
              <w:pStyle w:val="TableParagraph"/>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28" w:lineRule="exact"/>
              <w:ind w:left="108"/>
              <w:rPr>
                <w:sz w:val="20"/>
              </w:rPr>
            </w:pPr>
            <w:r>
              <w:rPr>
                <w:w w:val="80"/>
                <w:sz w:val="20"/>
              </w:rPr>
              <w:t>Bimbingan</w:t>
            </w:r>
            <w:r>
              <w:rPr>
                <w:spacing w:val="-3"/>
                <w:w w:val="80"/>
                <w:sz w:val="20"/>
              </w:rPr>
              <w:t> </w:t>
            </w:r>
            <w:r>
              <w:rPr>
                <w:w w:val="80"/>
                <w:sz w:val="20"/>
              </w:rPr>
              <w:t>Teknis </w:t>
            </w:r>
            <w:r>
              <w:rPr>
                <w:spacing w:val="-2"/>
                <w:w w:val="90"/>
                <w:sz w:val="20"/>
              </w:rPr>
              <w:t>Implementasi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Pr>
                <w:sz w:val="20"/>
              </w:rPr>
            </w:pPr>
            <w:r>
              <w:rPr>
                <w:w w:val="85"/>
                <w:sz w:val="20"/>
              </w:rPr>
              <w:t>Jumlah</w:t>
            </w:r>
            <w:r>
              <w:rPr>
                <w:spacing w:val="1"/>
                <w:sz w:val="20"/>
              </w:rPr>
              <w:t> </w:t>
            </w:r>
            <w:r>
              <w:rPr>
                <w:w w:val="85"/>
                <w:sz w:val="20"/>
              </w:rPr>
              <w:t>Orang</w:t>
            </w:r>
            <w:r>
              <w:rPr>
                <w:spacing w:val="1"/>
                <w:sz w:val="20"/>
              </w:rPr>
              <w:t> </w:t>
            </w:r>
            <w:r>
              <w:rPr>
                <w:w w:val="85"/>
                <w:sz w:val="20"/>
              </w:rPr>
              <w:t>yang </w:t>
            </w:r>
            <w:r>
              <w:rPr>
                <w:spacing w:val="-2"/>
                <w:w w:val="90"/>
                <w:sz w:val="20"/>
              </w:rPr>
              <w:t>Mengikuti</w:t>
            </w:r>
          </w:p>
        </w:tc>
        <w:tc>
          <w:tcPr>
            <w:tcW w:w="564" w:type="dxa"/>
            <w:tcBorders>
              <w:left w:val="single" w:sz="4" w:space="0" w:color="000000"/>
            </w:tcBorders>
          </w:tcPr>
          <w:p>
            <w:pPr>
              <w:pStyle w:val="TableParagraph"/>
              <w:ind w:right="109"/>
              <w:jc w:val="right"/>
              <w:rPr>
                <w:sz w:val="20"/>
              </w:rPr>
            </w:pPr>
            <w:r>
              <w:rPr>
                <w:spacing w:val="-10"/>
                <w:w w:val="90"/>
                <w:sz w:val="20"/>
              </w:rPr>
              <w:t>8</w:t>
            </w:r>
          </w:p>
        </w:tc>
        <w:tc>
          <w:tcPr>
            <w:tcW w:w="823" w:type="dxa"/>
            <w:tcBorders>
              <w:right w:val="single" w:sz="4" w:space="0" w:color="000000"/>
            </w:tcBorders>
          </w:tcPr>
          <w:p>
            <w:pPr>
              <w:pStyle w:val="TableParagraph"/>
              <w:ind w:left="105"/>
              <w:rPr>
                <w:sz w:val="20"/>
              </w:rPr>
            </w:pPr>
            <w:r>
              <w:rPr>
                <w:spacing w:val="-2"/>
                <w:w w:val="90"/>
                <w:sz w:val="20"/>
              </w:rPr>
              <w:t>Orang</w:t>
            </w:r>
          </w:p>
        </w:tc>
        <w:tc>
          <w:tcPr>
            <w:tcW w:w="1665" w:type="dxa"/>
            <w:tcBorders>
              <w:left w:val="single" w:sz="4" w:space="0" w:color="000000"/>
              <w:right w:val="single" w:sz="4" w:space="0" w:color="000000"/>
            </w:tcBorders>
          </w:tcPr>
          <w:p>
            <w:pPr>
              <w:pStyle w:val="TableParagraph"/>
              <w:ind w:right="101"/>
              <w:jc w:val="right"/>
              <w:rPr>
                <w:sz w:val="20"/>
              </w:rPr>
            </w:pPr>
            <w:r>
              <w:rPr>
                <w:spacing w:val="-2"/>
                <w:w w:val="90"/>
                <w:sz w:val="20"/>
              </w:rPr>
              <w:t>48.000.000</w:t>
            </w:r>
          </w:p>
        </w:tc>
        <w:tc>
          <w:tcPr>
            <w:tcW w:w="1649" w:type="dxa"/>
            <w:tcBorders>
              <w:left w:val="single" w:sz="4" w:space="0" w:color="000000"/>
              <w:right w:val="single" w:sz="4" w:space="0" w:color="000000"/>
            </w:tcBorders>
          </w:tcPr>
          <w:p>
            <w:pPr>
              <w:pStyle w:val="TableParagraph"/>
              <w:spacing w:line="228" w:lineRule="exact"/>
              <w:ind w:left="101"/>
              <w:rPr>
                <w:sz w:val="20"/>
              </w:rPr>
            </w:pPr>
            <w:r>
              <w:rPr>
                <w:w w:val="80"/>
                <w:sz w:val="20"/>
              </w:rPr>
              <w:t>Bimbingan</w:t>
            </w:r>
            <w:r>
              <w:rPr>
                <w:spacing w:val="-3"/>
                <w:w w:val="80"/>
                <w:sz w:val="20"/>
              </w:rPr>
              <w:t> </w:t>
            </w:r>
            <w:r>
              <w:rPr>
                <w:w w:val="80"/>
                <w:sz w:val="20"/>
              </w:rPr>
              <w:t>Teknis </w:t>
            </w:r>
            <w:r>
              <w:rPr>
                <w:spacing w:val="-2"/>
                <w:w w:val="90"/>
                <w:sz w:val="20"/>
              </w:rPr>
              <w:t>Implementasi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Pr>
                <w:sz w:val="20"/>
              </w:rPr>
            </w:pPr>
            <w:r>
              <w:rPr>
                <w:w w:val="85"/>
                <w:sz w:val="20"/>
              </w:rPr>
              <w:t>Jumlah</w:t>
            </w:r>
            <w:r>
              <w:rPr>
                <w:spacing w:val="1"/>
                <w:sz w:val="20"/>
              </w:rPr>
              <w:t> </w:t>
            </w:r>
            <w:r>
              <w:rPr>
                <w:w w:val="85"/>
                <w:sz w:val="20"/>
              </w:rPr>
              <w:t>Orang</w:t>
            </w:r>
            <w:r>
              <w:rPr>
                <w:spacing w:val="1"/>
                <w:sz w:val="20"/>
              </w:rPr>
              <w:t> </w:t>
            </w:r>
            <w:r>
              <w:rPr>
                <w:w w:val="85"/>
                <w:sz w:val="20"/>
              </w:rPr>
              <w:t>yang </w:t>
            </w:r>
            <w:r>
              <w:rPr>
                <w:spacing w:val="-2"/>
                <w:w w:val="90"/>
                <w:sz w:val="20"/>
              </w:rPr>
              <w:t>Mengikuti</w:t>
            </w:r>
          </w:p>
        </w:tc>
        <w:tc>
          <w:tcPr>
            <w:tcW w:w="562" w:type="dxa"/>
            <w:tcBorders>
              <w:left w:val="single" w:sz="4" w:space="0" w:color="000000"/>
            </w:tcBorders>
          </w:tcPr>
          <w:p>
            <w:pPr>
              <w:pStyle w:val="TableParagraph"/>
              <w:ind w:left="236"/>
              <w:jc w:val="center"/>
              <w:rPr>
                <w:sz w:val="20"/>
              </w:rPr>
            </w:pPr>
            <w:r>
              <w:rPr>
                <w:spacing w:val="-10"/>
                <w:w w:val="90"/>
                <w:sz w:val="20"/>
              </w:rPr>
              <w:t>8</w:t>
            </w:r>
          </w:p>
        </w:tc>
        <w:tc>
          <w:tcPr>
            <w:tcW w:w="822" w:type="dxa"/>
            <w:tcBorders>
              <w:right w:val="single" w:sz="4" w:space="0" w:color="000000"/>
            </w:tcBorders>
          </w:tcPr>
          <w:p>
            <w:pPr>
              <w:pStyle w:val="TableParagraph"/>
              <w:ind w:left="102"/>
              <w:rPr>
                <w:sz w:val="20"/>
              </w:rPr>
            </w:pPr>
            <w:r>
              <w:rPr>
                <w:spacing w:val="-2"/>
                <w:w w:val="90"/>
                <w:sz w:val="20"/>
              </w:rPr>
              <w:t>Orang</w:t>
            </w:r>
          </w:p>
        </w:tc>
        <w:tc>
          <w:tcPr>
            <w:tcW w:w="1699" w:type="dxa"/>
            <w:tcBorders>
              <w:left w:val="single" w:sz="4" w:space="0" w:color="000000"/>
              <w:right w:val="single" w:sz="4" w:space="0" w:color="000000"/>
            </w:tcBorders>
          </w:tcPr>
          <w:p>
            <w:pPr>
              <w:pStyle w:val="TableParagraph"/>
              <w:ind w:right="102"/>
              <w:jc w:val="right"/>
              <w:rPr>
                <w:sz w:val="20"/>
              </w:rPr>
            </w:pPr>
            <w:r>
              <w:rPr>
                <w:spacing w:val="-2"/>
                <w:w w:val="90"/>
                <w:sz w:val="20"/>
              </w:rPr>
              <w:t>48.000.000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spacing w:val="-2"/>
                <w:w w:val="90"/>
                <w:sz w:val="20"/>
              </w:rPr>
              <w:t>Peraturan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0"/>
                <w:sz w:val="20"/>
              </w:rPr>
              <w:t>Bimbingan</w:t>
            </w:r>
            <w:r>
              <w:rPr>
                <w:spacing w:val="40"/>
                <w:sz w:val="20"/>
              </w:rPr>
              <w:t> </w:t>
            </w:r>
            <w:r>
              <w:rPr>
                <w:spacing w:val="-2"/>
                <w:w w:val="90"/>
                <w:sz w:val="20"/>
              </w:rPr>
              <w:t>Teknis</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spacing w:val="-2"/>
                <w:w w:val="90"/>
                <w:sz w:val="20"/>
              </w:rPr>
              <w:t>Peraturan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0"/>
                <w:sz w:val="20"/>
              </w:rPr>
              <w:t>Bimbingan</w:t>
            </w:r>
            <w:r>
              <w:rPr>
                <w:spacing w:val="40"/>
                <w:sz w:val="20"/>
              </w:rPr>
              <w:t> </w:t>
            </w:r>
            <w:r>
              <w:rPr>
                <w:spacing w:val="-2"/>
                <w:w w:val="90"/>
                <w:sz w:val="20"/>
              </w:rPr>
              <w:t>Teknis</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8"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spacing w:val="-2"/>
                <w:w w:val="90"/>
                <w:sz w:val="20"/>
              </w:rPr>
              <w:t>Perundang-</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spacing w:val="-2"/>
                <w:w w:val="90"/>
                <w:sz w:val="20"/>
              </w:rPr>
              <w:t>Implementasi</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spacing w:val="-2"/>
                <w:w w:val="90"/>
                <w:sz w:val="20"/>
              </w:rPr>
              <w:t>Perundang-</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spacing w:val="-2"/>
                <w:w w:val="90"/>
                <w:sz w:val="20"/>
              </w:rPr>
              <w:t>Implementasi</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undangan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spacing w:val="-2"/>
                <w:w w:val="90"/>
                <w:sz w:val="20"/>
              </w:rPr>
              <w:t>Peraturan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undangan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spacing w:val="-2"/>
                <w:w w:val="90"/>
                <w:sz w:val="20"/>
              </w:rPr>
              <w:t>Peraturan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spacing w:val="-2"/>
                <w:w w:val="90"/>
                <w:sz w:val="20"/>
              </w:rPr>
              <w:t>Perundang-</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spacing w:val="-2"/>
                <w:w w:val="90"/>
                <w:sz w:val="20"/>
              </w:rPr>
              <w:t>Perundang-</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7" w:lineRule="exact"/>
              <w:ind w:left="105"/>
              <w:rPr>
                <w:sz w:val="20"/>
              </w:rPr>
            </w:pPr>
            <w:r>
              <w:rPr>
                <w:spacing w:val="-2"/>
                <w:w w:val="90"/>
                <w:sz w:val="20"/>
              </w:rPr>
              <w:t>Undangan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7" w:lineRule="exact"/>
              <w:ind w:left="99"/>
              <w:rPr>
                <w:sz w:val="20"/>
              </w:rPr>
            </w:pPr>
            <w:r>
              <w:rPr>
                <w:spacing w:val="-2"/>
                <w:w w:val="90"/>
                <w:sz w:val="20"/>
              </w:rPr>
              <w:t>Undangan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rFonts w:ascii="Arial"/>
                <w:i/>
                <w:sz w:val="20"/>
              </w:rPr>
            </w:pPr>
            <w:r>
              <w:rPr>
                <w:rFonts w:ascii="Arial"/>
                <w:i/>
                <w:spacing w:val="-10"/>
                <w:w w:val="90"/>
                <w:sz w:val="20"/>
              </w:rPr>
              <w:t>d</w:t>
            </w:r>
          </w:p>
        </w:tc>
        <w:tc>
          <w:tcPr>
            <w:tcW w:w="1647" w:type="dxa"/>
            <w:tcBorders>
              <w:left w:val="single" w:sz="4" w:space="0" w:color="000000"/>
              <w:right w:val="single" w:sz="4" w:space="0" w:color="000000"/>
            </w:tcBorders>
          </w:tcPr>
          <w:p>
            <w:pPr>
              <w:pStyle w:val="TableParagraph"/>
              <w:spacing w:line="211" w:lineRule="exact"/>
              <w:ind w:left="108"/>
              <w:rPr>
                <w:rFonts w:ascii="Arial"/>
                <w:i/>
                <w:sz w:val="20"/>
              </w:rPr>
            </w:pPr>
            <w:r>
              <w:rPr>
                <w:rFonts w:ascii="Arial"/>
                <w:i/>
                <w:w w:val="80"/>
                <w:sz w:val="20"/>
              </w:rPr>
              <w:t>Administrasi</w:t>
            </w:r>
            <w:r>
              <w:rPr>
                <w:rFonts w:ascii="Arial"/>
                <w:i/>
                <w:spacing w:val="2"/>
                <w:sz w:val="20"/>
              </w:rPr>
              <w:t> </w:t>
            </w:r>
            <w:r>
              <w:rPr>
                <w:rFonts w:ascii="Arial"/>
                <w:i/>
                <w:spacing w:val="-4"/>
                <w:w w:val="90"/>
                <w:sz w:val="20"/>
              </w:rPr>
              <w:t>Umum</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rFonts w:ascii="Arial"/>
                <w:i/>
                <w:sz w:val="20"/>
              </w:rPr>
            </w:pPr>
            <w:r>
              <w:rPr>
                <w:rFonts w:ascii="Arial"/>
                <w:i/>
                <w:spacing w:val="-2"/>
                <w:w w:val="90"/>
                <w:sz w:val="20"/>
              </w:rPr>
              <w:t>Persentase</w:t>
            </w:r>
          </w:p>
        </w:tc>
        <w:tc>
          <w:tcPr>
            <w:tcW w:w="564" w:type="dxa"/>
            <w:tcBorders>
              <w:left w:val="single" w:sz="4" w:space="0" w:color="000000"/>
            </w:tcBorders>
          </w:tcPr>
          <w:p>
            <w:pPr>
              <w:pStyle w:val="TableParagraph"/>
              <w:spacing w:line="211" w:lineRule="exact"/>
              <w:ind w:right="104"/>
              <w:jc w:val="right"/>
              <w:rPr>
                <w:rFonts w:ascii="Arial"/>
                <w:i/>
                <w:sz w:val="20"/>
              </w:rPr>
            </w:pPr>
            <w:r>
              <w:rPr>
                <w:rFonts w:ascii="Arial"/>
                <w:i/>
                <w:spacing w:val="-5"/>
                <w:w w:val="90"/>
                <w:sz w:val="20"/>
              </w:rPr>
              <w:t>100</w:t>
            </w:r>
          </w:p>
        </w:tc>
        <w:tc>
          <w:tcPr>
            <w:tcW w:w="823" w:type="dxa"/>
            <w:tcBorders>
              <w:right w:val="single" w:sz="4" w:space="0" w:color="000000"/>
            </w:tcBorders>
          </w:tcPr>
          <w:p>
            <w:pPr>
              <w:pStyle w:val="TableParagraph"/>
              <w:spacing w:line="211" w:lineRule="exact"/>
              <w:ind w:left="105"/>
              <w:rPr>
                <w:rFonts w:ascii="Arial"/>
                <w:i/>
                <w:sz w:val="20"/>
              </w:rPr>
            </w:pPr>
            <w:r>
              <w:rPr>
                <w:rFonts w:ascii="Arial"/>
                <w:i/>
                <w:spacing w:val="-10"/>
                <w:w w:val="90"/>
                <w:sz w:val="20"/>
              </w:rPr>
              <w:t>%</w:t>
            </w:r>
          </w:p>
        </w:tc>
        <w:tc>
          <w:tcPr>
            <w:tcW w:w="1665" w:type="dxa"/>
            <w:tcBorders>
              <w:left w:val="single" w:sz="4" w:space="0" w:color="000000"/>
              <w:right w:val="single" w:sz="4" w:space="0" w:color="000000"/>
            </w:tcBorders>
          </w:tcPr>
          <w:p>
            <w:pPr>
              <w:pStyle w:val="TableParagraph"/>
              <w:spacing w:line="211" w:lineRule="exact"/>
              <w:ind w:right="101"/>
              <w:jc w:val="right"/>
              <w:rPr>
                <w:rFonts w:ascii="Arial"/>
                <w:i/>
                <w:sz w:val="20"/>
              </w:rPr>
            </w:pPr>
            <w:r>
              <w:rPr>
                <w:rFonts w:ascii="Arial"/>
                <w:i/>
                <w:spacing w:val="-2"/>
                <w:w w:val="90"/>
                <w:sz w:val="20"/>
              </w:rPr>
              <w:t>372.488.450</w:t>
            </w:r>
          </w:p>
        </w:tc>
        <w:tc>
          <w:tcPr>
            <w:tcW w:w="1649" w:type="dxa"/>
            <w:tcBorders>
              <w:left w:val="single" w:sz="4" w:space="0" w:color="000000"/>
              <w:right w:val="single" w:sz="4" w:space="0" w:color="000000"/>
            </w:tcBorders>
          </w:tcPr>
          <w:p>
            <w:pPr>
              <w:pStyle w:val="TableParagraph"/>
              <w:spacing w:line="211" w:lineRule="exact"/>
              <w:ind w:left="101"/>
              <w:rPr>
                <w:rFonts w:ascii="Arial"/>
                <w:i/>
                <w:sz w:val="20"/>
              </w:rPr>
            </w:pPr>
            <w:r>
              <w:rPr>
                <w:rFonts w:ascii="Arial"/>
                <w:i/>
                <w:w w:val="80"/>
                <w:sz w:val="20"/>
              </w:rPr>
              <w:t>Administrasi</w:t>
            </w:r>
            <w:r>
              <w:rPr>
                <w:rFonts w:ascii="Arial"/>
                <w:i/>
                <w:spacing w:val="2"/>
                <w:sz w:val="20"/>
              </w:rPr>
              <w:t> </w:t>
            </w:r>
            <w:r>
              <w:rPr>
                <w:rFonts w:ascii="Arial"/>
                <w:i/>
                <w:spacing w:val="-4"/>
                <w:w w:val="90"/>
                <w:sz w:val="20"/>
              </w:rPr>
              <w:t>Umum</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rFonts w:ascii="Arial"/>
                <w:i/>
                <w:sz w:val="20"/>
              </w:rPr>
            </w:pPr>
            <w:r>
              <w:rPr>
                <w:rFonts w:ascii="Arial"/>
                <w:i/>
                <w:spacing w:val="-2"/>
                <w:w w:val="90"/>
                <w:sz w:val="20"/>
              </w:rPr>
              <w:t>Persentase</w:t>
            </w:r>
          </w:p>
        </w:tc>
        <w:tc>
          <w:tcPr>
            <w:tcW w:w="562" w:type="dxa"/>
            <w:tcBorders>
              <w:left w:val="single" w:sz="4" w:space="0" w:color="000000"/>
            </w:tcBorders>
          </w:tcPr>
          <w:p>
            <w:pPr>
              <w:pStyle w:val="TableParagraph"/>
              <w:spacing w:line="211" w:lineRule="exact"/>
              <w:ind w:left="145" w:right="84"/>
              <w:jc w:val="center"/>
              <w:rPr>
                <w:rFonts w:ascii="Arial"/>
                <w:i/>
                <w:sz w:val="20"/>
              </w:rPr>
            </w:pPr>
            <w:r>
              <w:rPr>
                <w:rFonts w:ascii="Arial"/>
                <w:i/>
                <w:spacing w:val="-5"/>
                <w:w w:val="90"/>
                <w:sz w:val="20"/>
              </w:rPr>
              <w:t>100</w:t>
            </w:r>
          </w:p>
        </w:tc>
        <w:tc>
          <w:tcPr>
            <w:tcW w:w="822" w:type="dxa"/>
            <w:tcBorders>
              <w:right w:val="single" w:sz="4" w:space="0" w:color="000000"/>
            </w:tcBorders>
          </w:tcPr>
          <w:p>
            <w:pPr>
              <w:pStyle w:val="TableParagraph"/>
              <w:spacing w:line="211" w:lineRule="exact"/>
              <w:ind w:left="102"/>
              <w:rPr>
                <w:rFonts w:ascii="Arial"/>
                <w:i/>
                <w:sz w:val="20"/>
              </w:rPr>
            </w:pPr>
            <w:r>
              <w:rPr>
                <w:rFonts w:ascii="Arial"/>
                <w:i/>
                <w:spacing w:val="-10"/>
                <w:w w:val="90"/>
                <w:sz w:val="20"/>
              </w:rPr>
              <w:t>%</w:t>
            </w:r>
          </w:p>
        </w:tc>
        <w:tc>
          <w:tcPr>
            <w:tcW w:w="1699" w:type="dxa"/>
            <w:tcBorders>
              <w:left w:val="single" w:sz="4" w:space="0" w:color="000000"/>
              <w:right w:val="single" w:sz="4" w:space="0" w:color="000000"/>
            </w:tcBorders>
          </w:tcPr>
          <w:p>
            <w:pPr>
              <w:pStyle w:val="TableParagraph"/>
              <w:spacing w:line="211" w:lineRule="exact"/>
              <w:ind w:right="102"/>
              <w:jc w:val="right"/>
              <w:rPr>
                <w:rFonts w:ascii="Arial"/>
                <w:i/>
                <w:sz w:val="20"/>
              </w:rPr>
            </w:pPr>
            <w:r>
              <w:rPr>
                <w:rFonts w:ascii="Arial"/>
                <w:i/>
                <w:spacing w:val="-2"/>
                <w:w w:val="90"/>
                <w:sz w:val="20"/>
              </w:rPr>
              <w:t>372.488.450</w:t>
            </w:r>
          </w:p>
        </w:tc>
        <w:tc>
          <w:tcPr>
            <w:tcW w:w="1795" w:type="dxa"/>
            <w:vMerge/>
            <w:tcBorders>
              <w:top w:val="nil"/>
              <w:left w:val="single" w:sz="4" w:space="0" w:color="000000"/>
              <w:right w:val="single" w:sz="4" w:space="0" w:color="000000"/>
            </w:tcBorders>
          </w:tcPr>
          <w:p>
            <w:pPr>
              <w:rPr>
                <w:sz w:val="2"/>
                <w:szCs w:val="2"/>
              </w:rPr>
            </w:pPr>
          </w:p>
        </w:tc>
      </w:tr>
      <w:tr>
        <w:trPr>
          <w:trHeight w:val="460" w:hRule="atLeast"/>
        </w:trPr>
        <w:tc>
          <w:tcPr>
            <w:tcW w:w="403" w:type="dxa"/>
            <w:tcBorders>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before="1"/>
              <w:ind w:left="108"/>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Pr>
                <w:rFonts w:ascii="Arial"/>
                <w:i/>
                <w:sz w:val="20"/>
              </w:rPr>
            </w:pPr>
            <w:r>
              <w:rPr>
                <w:rFonts w:ascii="Arial"/>
                <w:i/>
                <w:spacing w:val="-2"/>
                <w:w w:val="90"/>
                <w:sz w:val="20"/>
              </w:rPr>
              <w:t>pemenuhan </w:t>
            </w:r>
            <w:r>
              <w:rPr>
                <w:rFonts w:ascii="Arial"/>
                <w:i/>
                <w:w w:val="80"/>
                <w:sz w:val="20"/>
              </w:rPr>
              <w:t>administrasi umum</w:t>
            </w:r>
          </w:p>
        </w:tc>
        <w:tc>
          <w:tcPr>
            <w:tcW w:w="564" w:type="dxa"/>
            <w:tcBorders>
              <w:left w:val="single" w:sz="4" w:space="0" w:color="000000"/>
            </w:tcBorders>
          </w:tcPr>
          <w:p>
            <w:pPr>
              <w:pStyle w:val="TableParagraph"/>
              <w:rPr>
                <w:rFonts w:ascii="Times New Roman"/>
                <w:sz w:val="20"/>
              </w:rPr>
            </w:pPr>
          </w:p>
        </w:tc>
        <w:tc>
          <w:tcPr>
            <w:tcW w:w="823"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before="1"/>
              <w:ind w:left="101"/>
              <w:rPr>
                <w:rFonts w:ascii="Arial"/>
                <w:i/>
                <w:sz w:val="20"/>
              </w:rPr>
            </w:pPr>
            <w:r>
              <w:rPr>
                <w:rFonts w:ascii="Arial"/>
                <w:i/>
                <w:w w:val="80"/>
                <w:sz w:val="20"/>
              </w:rPr>
              <w:t>Perangkat</w:t>
            </w:r>
            <w:r>
              <w:rPr>
                <w:rFonts w:ascii="Arial"/>
                <w:i/>
                <w:spacing w:val="2"/>
                <w:sz w:val="20"/>
              </w:rPr>
              <w:t> </w:t>
            </w:r>
            <w:r>
              <w:rPr>
                <w:rFonts w:ascii="Arial"/>
                <w:i/>
                <w:spacing w:val="-2"/>
                <w:w w:val="90"/>
                <w:sz w:val="20"/>
              </w:rPr>
              <w:t>Daerah</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Pr>
                <w:rFonts w:ascii="Arial"/>
                <w:i/>
                <w:sz w:val="20"/>
              </w:rPr>
            </w:pPr>
            <w:r>
              <w:rPr>
                <w:rFonts w:ascii="Arial"/>
                <w:i/>
                <w:spacing w:val="-2"/>
                <w:w w:val="90"/>
                <w:sz w:val="20"/>
              </w:rPr>
              <w:t>pemenuhan </w:t>
            </w:r>
            <w:r>
              <w:rPr>
                <w:rFonts w:ascii="Arial"/>
                <w:i/>
                <w:w w:val="80"/>
                <w:sz w:val="20"/>
              </w:rPr>
              <w:t>administrasi</w:t>
            </w:r>
            <w:r>
              <w:rPr>
                <w:rFonts w:ascii="Arial"/>
                <w:i/>
                <w:spacing w:val="-1"/>
                <w:w w:val="80"/>
                <w:sz w:val="20"/>
              </w:rPr>
              <w:t> </w:t>
            </w:r>
            <w:r>
              <w:rPr>
                <w:rFonts w:ascii="Arial"/>
                <w:i/>
                <w:w w:val="80"/>
                <w:sz w:val="20"/>
              </w:rPr>
              <w:t>umum</w:t>
            </w:r>
          </w:p>
        </w:tc>
        <w:tc>
          <w:tcPr>
            <w:tcW w:w="562" w:type="dxa"/>
            <w:tcBorders>
              <w:left w:val="single" w:sz="4" w:space="0" w:color="000000"/>
            </w:tcBorders>
          </w:tcPr>
          <w:p>
            <w:pPr>
              <w:pStyle w:val="TableParagraph"/>
              <w:rPr>
                <w:rFonts w:ascii="Times New Roman"/>
                <w:sz w:val="20"/>
              </w:rPr>
            </w:pPr>
          </w:p>
        </w:tc>
        <w:tc>
          <w:tcPr>
            <w:tcW w:w="822"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vMerge/>
            <w:tcBorders>
              <w:top w:val="nil"/>
              <w:left w:val="single" w:sz="4" w:space="0" w:color="000000"/>
              <w:right w:val="single" w:sz="4" w:space="0" w:color="000000"/>
            </w:tcBorders>
          </w:tcPr>
          <w:p>
            <w:pPr>
              <w:rPr>
                <w:sz w:val="2"/>
                <w:szCs w:val="2"/>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before="1"/>
              <w:ind w:left="105"/>
              <w:rPr>
                <w:rFonts w:ascii="Arial"/>
                <w:i/>
                <w:sz w:val="20"/>
              </w:rPr>
            </w:pPr>
            <w:r>
              <w:rPr>
                <w:rFonts w:ascii="Arial"/>
                <w:i/>
                <w:w w:val="80"/>
                <w:sz w:val="20"/>
              </w:rPr>
              <w:t>perangkat</w:t>
            </w:r>
            <w:r>
              <w:rPr>
                <w:rFonts w:ascii="Arial"/>
                <w:i/>
                <w:spacing w:val="1"/>
                <w:sz w:val="20"/>
              </w:rPr>
              <w:t> </w:t>
            </w:r>
            <w:r>
              <w:rPr>
                <w:rFonts w:ascii="Arial"/>
                <w:i/>
                <w:spacing w:val="-2"/>
                <w:w w:val="90"/>
                <w:sz w:val="20"/>
              </w:rPr>
              <w:t>daerah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before="1"/>
              <w:ind w:left="99"/>
              <w:rPr>
                <w:rFonts w:ascii="Arial"/>
                <w:i/>
                <w:sz w:val="20"/>
              </w:rPr>
            </w:pPr>
            <w:r>
              <w:rPr>
                <w:rFonts w:ascii="Arial"/>
                <w:i/>
                <w:w w:val="80"/>
                <w:sz w:val="20"/>
              </w:rPr>
              <w:t>perangkat</w:t>
            </w:r>
            <w:r>
              <w:rPr>
                <w:rFonts w:ascii="Arial"/>
                <w:i/>
                <w:spacing w:val="1"/>
                <w:sz w:val="20"/>
              </w:rPr>
              <w:t> </w:t>
            </w:r>
            <w:r>
              <w:rPr>
                <w:rFonts w:ascii="Arial"/>
                <w:i/>
                <w:spacing w:val="-2"/>
                <w:w w:val="90"/>
                <w:sz w:val="20"/>
              </w:rPr>
              <w:t>daerah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458" w:hRule="atLeast"/>
        </w:trPr>
        <w:tc>
          <w:tcPr>
            <w:tcW w:w="403" w:type="dxa"/>
            <w:tcBorders>
              <w:left w:val="single" w:sz="4" w:space="0" w:color="000000"/>
              <w:right w:val="single" w:sz="4" w:space="0" w:color="000000"/>
            </w:tcBorders>
          </w:tcPr>
          <w:p>
            <w:pPr>
              <w:pStyle w:val="TableParagraph"/>
              <w:spacing w:line="229"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28" w:lineRule="exact"/>
              <w:ind w:left="108" w:right="654"/>
              <w:rPr>
                <w:sz w:val="20"/>
              </w:rPr>
            </w:pPr>
            <w:r>
              <w:rPr>
                <w:spacing w:val="-2"/>
                <w:w w:val="80"/>
                <w:sz w:val="20"/>
              </w:rPr>
              <w:t>Penyediaan </w:t>
            </w:r>
            <w:r>
              <w:rPr>
                <w:spacing w:val="-2"/>
                <w:w w:val="90"/>
                <w:sz w:val="20"/>
              </w:rPr>
              <w:t>Komponen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Pr>
                <w:sz w:val="20"/>
              </w:rPr>
            </w:pPr>
            <w:r>
              <w:rPr>
                <w:w w:val="90"/>
                <w:sz w:val="20"/>
              </w:rPr>
              <w:t>Jumlah</w:t>
            </w:r>
            <w:r>
              <w:rPr>
                <w:spacing w:val="40"/>
                <w:sz w:val="20"/>
              </w:rPr>
              <w:t> </w:t>
            </w:r>
            <w:r>
              <w:rPr>
                <w:w w:val="90"/>
                <w:sz w:val="20"/>
              </w:rPr>
              <w:t>Paket </w:t>
            </w:r>
            <w:r>
              <w:rPr>
                <w:w w:val="80"/>
                <w:sz w:val="20"/>
              </w:rPr>
              <w:t>Komponen</w:t>
            </w:r>
            <w:r>
              <w:rPr>
                <w:spacing w:val="-1"/>
                <w:w w:val="80"/>
                <w:sz w:val="20"/>
              </w:rPr>
              <w:t> </w:t>
            </w:r>
            <w:r>
              <w:rPr>
                <w:w w:val="80"/>
                <w:sz w:val="20"/>
              </w:rPr>
              <w:t>Instalasi</w:t>
            </w:r>
          </w:p>
        </w:tc>
        <w:tc>
          <w:tcPr>
            <w:tcW w:w="564" w:type="dxa"/>
            <w:tcBorders>
              <w:left w:val="single" w:sz="4" w:space="0" w:color="000000"/>
            </w:tcBorders>
          </w:tcPr>
          <w:p>
            <w:pPr>
              <w:pStyle w:val="TableParagraph"/>
              <w:spacing w:line="229"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29" w:lineRule="exact"/>
              <w:ind w:left="105"/>
              <w:rPr>
                <w:sz w:val="20"/>
              </w:rPr>
            </w:pPr>
            <w:r>
              <w:rPr>
                <w:spacing w:val="-2"/>
                <w:w w:val="90"/>
                <w:sz w:val="20"/>
              </w:rPr>
              <w:t>paket</w:t>
            </w:r>
          </w:p>
        </w:tc>
        <w:tc>
          <w:tcPr>
            <w:tcW w:w="1665" w:type="dxa"/>
            <w:tcBorders>
              <w:left w:val="single" w:sz="4" w:space="0" w:color="000000"/>
              <w:right w:val="single" w:sz="4" w:space="0" w:color="000000"/>
            </w:tcBorders>
          </w:tcPr>
          <w:p>
            <w:pPr>
              <w:pStyle w:val="TableParagraph"/>
              <w:spacing w:line="229" w:lineRule="exact"/>
              <w:ind w:right="101"/>
              <w:jc w:val="right"/>
              <w:rPr>
                <w:sz w:val="20"/>
              </w:rPr>
            </w:pPr>
            <w:r>
              <w:rPr>
                <w:spacing w:val="-2"/>
                <w:w w:val="90"/>
                <w:sz w:val="20"/>
              </w:rPr>
              <w:t>12.750.000</w:t>
            </w:r>
          </w:p>
        </w:tc>
        <w:tc>
          <w:tcPr>
            <w:tcW w:w="1649" w:type="dxa"/>
            <w:tcBorders>
              <w:left w:val="single" w:sz="4" w:space="0" w:color="000000"/>
              <w:right w:val="single" w:sz="4" w:space="0" w:color="000000"/>
            </w:tcBorders>
          </w:tcPr>
          <w:p>
            <w:pPr>
              <w:pStyle w:val="TableParagraph"/>
              <w:spacing w:line="228" w:lineRule="exact"/>
              <w:ind w:left="101" w:right="663"/>
              <w:rPr>
                <w:sz w:val="20"/>
              </w:rPr>
            </w:pPr>
            <w:r>
              <w:rPr>
                <w:spacing w:val="-2"/>
                <w:w w:val="80"/>
                <w:sz w:val="20"/>
              </w:rPr>
              <w:t>Penyediaan </w:t>
            </w:r>
            <w:r>
              <w:rPr>
                <w:spacing w:val="-2"/>
                <w:w w:val="90"/>
                <w:sz w:val="20"/>
              </w:rPr>
              <w:t>Komponen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Pr>
                <w:sz w:val="20"/>
              </w:rPr>
            </w:pPr>
            <w:r>
              <w:rPr>
                <w:w w:val="90"/>
                <w:sz w:val="20"/>
              </w:rPr>
              <w:t>Jumlah</w:t>
            </w:r>
            <w:r>
              <w:rPr>
                <w:spacing w:val="40"/>
                <w:sz w:val="20"/>
              </w:rPr>
              <w:t> </w:t>
            </w:r>
            <w:r>
              <w:rPr>
                <w:w w:val="90"/>
                <w:sz w:val="20"/>
              </w:rPr>
              <w:t>Paket </w:t>
            </w:r>
            <w:r>
              <w:rPr>
                <w:w w:val="80"/>
                <w:sz w:val="20"/>
              </w:rPr>
              <w:t>Komponen</w:t>
            </w:r>
            <w:r>
              <w:rPr>
                <w:spacing w:val="-2"/>
                <w:w w:val="80"/>
                <w:sz w:val="20"/>
              </w:rPr>
              <w:t> </w:t>
            </w:r>
            <w:r>
              <w:rPr>
                <w:w w:val="80"/>
                <w:sz w:val="20"/>
              </w:rPr>
              <w:t>Instalasi</w:t>
            </w:r>
          </w:p>
        </w:tc>
        <w:tc>
          <w:tcPr>
            <w:tcW w:w="562" w:type="dxa"/>
            <w:tcBorders>
              <w:left w:val="single" w:sz="4" w:space="0" w:color="000000"/>
            </w:tcBorders>
          </w:tcPr>
          <w:p>
            <w:pPr>
              <w:pStyle w:val="TableParagraph"/>
              <w:spacing w:line="229"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29" w:lineRule="exact"/>
              <w:ind w:left="102"/>
              <w:rPr>
                <w:sz w:val="20"/>
              </w:rPr>
            </w:pPr>
            <w:r>
              <w:rPr>
                <w:spacing w:val="-2"/>
                <w:w w:val="90"/>
                <w:sz w:val="20"/>
              </w:rPr>
              <w:t>paket</w:t>
            </w:r>
          </w:p>
        </w:tc>
        <w:tc>
          <w:tcPr>
            <w:tcW w:w="1699" w:type="dxa"/>
            <w:tcBorders>
              <w:left w:val="single" w:sz="4" w:space="0" w:color="000000"/>
              <w:right w:val="single" w:sz="4" w:space="0" w:color="000000"/>
            </w:tcBorders>
          </w:tcPr>
          <w:p>
            <w:pPr>
              <w:pStyle w:val="TableParagraph"/>
              <w:spacing w:line="229" w:lineRule="exact"/>
              <w:ind w:right="102"/>
              <w:jc w:val="right"/>
              <w:rPr>
                <w:sz w:val="20"/>
              </w:rPr>
            </w:pPr>
            <w:r>
              <w:rPr>
                <w:spacing w:val="-2"/>
                <w:w w:val="90"/>
                <w:sz w:val="20"/>
              </w:rPr>
              <w:t>12.750.000</w:t>
            </w:r>
          </w:p>
        </w:tc>
        <w:tc>
          <w:tcPr>
            <w:tcW w:w="1795" w:type="dxa"/>
            <w:vMerge/>
            <w:tcBorders>
              <w:top w:val="nil"/>
              <w:left w:val="single" w:sz="4" w:space="0" w:color="000000"/>
              <w:right w:val="single" w:sz="4" w:space="0" w:color="000000"/>
            </w:tcBorders>
          </w:tcPr>
          <w:p>
            <w:pPr>
              <w:rPr>
                <w:sz w:val="2"/>
                <w:szCs w:val="2"/>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spacing w:val="-2"/>
                <w:w w:val="90"/>
                <w:sz w:val="20"/>
              </w:rPr>
              <w:t>Instalasi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0"/>
                <w:sz w:val="20"/>
              </w:rPr>
              <w:t>Listrik/</w:t>
            </w:r>
            <w:r>
              <w:rPr>
                <w:spacing w:val="-5"/>
                <w:sz w:val="20"/>
              </w:rPr>
              <w:t> </w:t>
            </w:r>
            <w:r>
              <w:rPr>
                <w:spacing w:val="-2"/>
                <w:w w:val="90"/>
                <w:sz w:val="20"/>
              </w:rPr>
              <w:t>Penerangan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spacing w:val="-2"/>
                <w:w w:val="90"/>
                <w:sz w:val="20"/>
              </w:rPr>
              <w:t>Instalasi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0"/>
                <w:sz w:val="20"/>
              </w:rPr>
              <w:t>Listrik/</w:t>
            </w:r>
            <w:r>
              <w:rPr>
                <w:spacing w:val="-5"/>
                <w:sz w:val="20"/>
              </w:rPr>
              <w:t> </w:t>
            </w:r>
            <w:r>
              <w:rPr>
                <w:spacing w:val="-2"/>
                <w:w w:val="90"/>
                <w:sz w:val="20"/>
              </w:rPr>
              <w:t>Penerangan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8"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spacing w:val="-2"/>
                <w:w w:val="90"/>
                <w:sz w:val="20"/>
              </w:rPr>
              <w:t>Listrik/Penerangan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tabs>
                <w:tab w:pos="1123" w:val="left" w:leader="none"/>
              </w:tabs>
              <w:spacing w:line="208" w:lineRule="exact"/>
              <w:ind w:left="105"/>
              <w:rPr>
                <w:sz w:val="20"/>
              </w:rPr>
            </w:pPr>
            <w:r>
              <w:rPr>
                <w:spacing w:val="-2"/>
                <w:w w:val="90"/>
                <w:sz w:val="20"/>
              </w:rPr>
              <w:t>Bangunan</w:t>
            </w:r>
            <w:r>
              <w:rPr>
                <w:sz w:val="20"/>
              </w:rPr>
              <w:tab/>
            </w:r>
            <w:r>
              <w:rPr>
                <w:spacing w:val="-2"/>
                <w:w w:val="90"/>
                <w:sz w:val="20"/>
              </w:rPr>
              <w:t>Kantor</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spacing w:val="-2"/>
                <w:w w:val="90"/>
                <w:sz w:val="20"/>
              </w:rPr>
              <w:t>Listrik/Penerangan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tabs>
                <w:tab w:pos="1117" w:val="left" w:leader="none"/>
              </w:tabs>
              <w:spacing w:line="208" w:lineRule="exact"/>
              <w:ind w:left="99"/>
              <w:rPr>
                <w:sz w:val="20"/>
              </w:rPr>
            </w:pPr>
            <w:r>
              <w:rPr>
                <w:spacing w:val="-2"/>
                <w:w w:val="90"/>
                <w:sz w:val="20"/>
              </w:rPr>
              <w:t>Bangunan</w:t>
            </w:r>
            <w:r>
              <w:rPr>
                <w:sz w:val="20"/>
              </w:rPr>
              <w:tab/>
            </w:r>
            <w:r>
              <w:rPr>
                <w:spacing w:val="-2"/>
                <w:w w:val="90"/>
                <w:sz w:val="20"/>
              </w:rPr>
              <w:t>Kantor</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Bangunan</w:t>
            </w:r>
            <w:r>
              <w:rPr>
                <w:spacing w:val="3"/>
                <w:sz w:val="20"/>
              </w:rPr>
              <w:t> </w:t>
            </w:r>
            <w:r>
              <w:rPr>
                <w:spacing w:val="-2"/>
                <w:w w:val="90"/>
                <w:sz w:val="20"/>
              </w:rPr>
              <w:t>Kantor</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yang</w:t>
            </w:r>
            <w:r>
              <w:rPr>
                <w:spacing w:val="-2"/>
                <w:sz w:val="20"/>
              </w:rPr>
              <w:t> </w:t>
            </w:r>
            <w:r>
              <w:rPr>
                <w:spacing w:val="-2"/>
                <w:w w:val="85"/>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Bangunan</w:t>
            </w:r>
            <w:r>
              <w:rPr>
                <w:spacing w:val="3"/>
                <w:sz w:val="20"/>
              </w:rPr>
              <w:t> </w:t>
            </w:r>
            <w:r>
              <w:rPr>
                <w:spacing w:val="-2"/>
                <w:w w:val="90"/>
                <w:sz w:val="20"/>
              </w:rPr>
              <w:t>Kantor</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yang</w:t>
            </w:r>
            <w:r>
              <w:rPr>
                <w:spacing w:val="-2"/>
                <w:sz w:val="20"/>
              </w:rPr>
              <w:t> </w:t>
            </w:r>
            <w:r>
              <w:rPr>
                <w:spacing w:val="-2"/>
                <w:w w:val="85"/>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460" w:hRule="atLeast"/>
        </w:trPr>
        <w:tc>
          <w:tcPr>
            <w:tcW w:w="403" w:type="dxa"/>
            <w:tcBorders>
              <w:left w:val="single" w:sz="4" w:space="0" w:color="000000"/>
              <w:right w:val="single" w:sz="4" w:space="0" w:color="000000"/>
            </w:tcBorders>
          </w:tcPr>
          <w:p>
            <w:pPr>
              <w:pStyle w:val="TableParagraph"/>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28" w:lineRule="exact"/>
              <w:ind w:left="108"/>
              <w:rPr>
                <w:sz w:val="20"/>
              </w:rPr>
            </w:pPr>
            <w:r>
              <w:rPr>
                <w:spacing w:val="-2"/>
                <w:w w:val="90"/>
                <w:sz w:val="20"/>
              </w:rPr>
              <w:t>Penyediaan </w:t>
            </w:r>
            <w:r>
              <w:rPr>
                <w:w w:val="80"/>
                <w:sz w:val="20"/>
              </w:rPr>
              <w:t>Peralatan</w:t>
            </w:r>
            <w:r>
              <w:rPr>
                <w:spacing w:val="-3"/>
                <w:w w:val="80"/>
                <w:sz w:val="20"/>
              </w:rPr>
              <w:t> </w:t>
            </w:r>
            <w:r>
              <w:rPr>
                <w:w w:val="80"/>
                <w:sz w:val="20"/>
              </w:rPr>
              <w:t>dan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ight="615"/>
              <w:rPr>
                <w:sz w:val="20"/>
              </w:rPr>
            </w:pPr>
            <w:r>
              <w:rPr>
                <w:spacing w:val="-2"/>
                <w:w w:val="85"/>
                <w:sz w:val="20"/>
              </w:rPr>
              <w:t>Jumlah</w:t>
            </w:r>
            <w:r>
              <w:rPr>
                <w:spacing w:val="-4"/>
                <w:w w:val="85"/>
                <w:sz w:val="20"/>
              </w:rPr>
              <w:t> </w:t>
            </w:r>
            <w:r>
              <w:rPr>
                <w:spacing w:val="-2"/>
                <w:w w:val="85"/>
                <w:sz w:val="20"/>
              </w:rPr>
              <w:t>Paket </w:t>
            </w:r>
            <w:r>
              <w:rPr>
                <w:w w:val="80"/>
                <w:sz w:val="20"/>
              </w:rPr>
              <w:t>Peralatan</w:t>
            </w:r>
            <w:r>
              <w:rPr>
                <w:spacing w:val="1"/>
                <w:sz w:val="20"/>
              </w:rPr>
              <w:t> </w:t>
            </w:r>
            <w:r>
              <w:rPr>
                <w:spacing w:val="-5"/>
                <w:w w:val="85"/>
                <w:sz w:val="20"/>
              </w:rPr>
              <w:t>dan</w:t>
            </w:r>
          </w:p>
        </w:tc>
        <w:tc>
          <w:tcPr>
            <w:tcW w:w="564" w:type="dxa"/>
            <w:tcBorders>
              <w:left w:val="single" w:sz="4" w:space="0" w:color="000000"/>
            </w:tcBorders>
          </w:tcPr>
          <w:p>
            <w:pPr>
              <w:pStyle w:val="TableParagraph"/>
              <w:ind w:right="109"/>
              <w:jc w:val="right"/>
              <w:rPr>
                <w:sz w:val="20"/>
              </w:rPr>
            </w:pPr>
            <w:r>
              <w:rPr>
                <w:spacing w:val="-10"/>
                <w:w w:val="90"/>
                <w:sz w:val="20"/>
              </w:rPr>
              <w:t>1</w:t>
            </w:r>
          </w:p>
        </w:tc>
        <w:tc>
          <w:tcPr>
            <w:tcW w:w="823" w:type="dxa"/>
            <w:tcBorders>
              <w:right w:val="single" w:sz="4" w:space="0" w:color="000000"/>
            </w:tcBorders>
          </w:tcPr>
          <w:p>
            <w:pPr>
              <w:pStyle w:val="TableParagraph"/>
              <w:ind w:left="105"/>
              <w:rPr>
                <w:sz w:val="20"/>
              </w:rPr>
            </w:pPr>
            <w:r>
              <w:rPr>
                <w:spacing w:val="-2"/>
                <w:w w:val="90"/>
                <w:sz w:val="20"/>
              </w:rPr>
              <w:t>paket</w:t>
            </w:r>
          </w:p>
        </w:tc>
        <w:tc>
          <w:tcPr>
            <w:tcW w:w="1665" w:type="dxa"/>
            <w:tcBorders>
              <w:left w:val="single" w:sz="4" w:space="0" w:color="000000"/>
              <w:right w:val="single" w:sz="4" w:space="0" w:color="000000"/>
            </w:tcBorders>
          </w:tcPr>
          <w:p>
            <w:pPr>
              <w:pStyle w:val="TableParagraph"/>
              <w:ind w:right="101"/>
              <w:jc w:val="right"/>
              <w:rPr>
                <w:sz w:val="20"/>
              </w:rPr>
            </w:pPr>
            <w:r>
              <w:rPr>
                <w:spacing w:val="-2"/>
                <w:w w:val="90"/>
                <w:sz w:val="20"/>
              </w:rPr>
              <w:t>94.768.000</w:t>
            </w:r>
          </w:p>
        </w:tc>
        <w:tc>
          <w:tcPr>
            <w:tcW w:w="1649" w:type="dxa"/>
            <w:tcBorders>
              <w:left w:val="single" w:sz="4" w:space="0" w:color="000000"/>
              <w:right w:val="single" w:sz="4" w:space="0" w:color="000000"/>
            </w:tcBorders>
          </w:tcPr>
          <w:p>
            <w:pPr>
              <w:pStyle w:val="TableParagraph"/>
              <w:spacing w:line="228" w:lineRule="exact"/>
              <w:ind w:left="101"/>
              <w:rPr>
                <w:sz w:val="20"/>
              </w:rPr>
            </w:pPr>
            <w:r>
              <w:rPr>
                <w:spacing w:val="-2"/>
                <w:w w:val="90"/>
                <w:sz w:val="20"/>
              </w:rPr>
              <w:t>Penyediaan </w:t>
            </w:r>
            <w:r>
              <w:rPr>
                <w:w w:val="80"/>
                <w:sz w:val="20"/>
              </w:rPr>
              <w:t>Peralatan</w:t>
            </w:r>
            <w:r>
              <w:rPr>
                <w:spacing w:val="-3"/>
                <w:w w:val="80"/>
                <w:sz w:val="20"/>
              </w:rPr>
              <w:t> </w:t>
            </w:r>
            <w:r>
              <w:rPr>
                <w:w w:val="80"/>
                <w:sz w:val="20"/>
              </w:rPr>
              <w:t>dan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ight="625"/>
              <w:rPr>
                <w:sz w:val="20"/>
              </w:rPr>
            </w:pPr>
            <w:r>
              <w:rPr>
                <w:spacing w:val="-2"/>
                <w:w w:val="85"/>
                <w:sz w:val="20"/>
              </w:rPr>
              <w:t>Jumlah</w:t>
            </w:r>
            <w:r>
              <w:rPr>
                <w:spacing w:val="-4"/>
                <w:w w:val="85"/>
                <w:sz w:val="20"/>
              </w:rPr>
              <w:t> </w:t>
            </w:r>
            <w:r>
              <w:rPr>
                <w:spacing w:val="-2"/>
                <w:w w:val="85"/>
                <w:sz w:val="20"/>
              </w:rPr>
              <w:t>Paket </w:t>
            </w:r>
            <w:r>
              <w:rPr>
                <w:w w:val="80"/>
                <w:sz w:val="20"/>
              </w:rPr>
              <w:t>Peralatan</w:t>
            </w:r>
            <w:r>
              <w:rPr>
                <w:spacing w:val="1"/>
                <w:sz w:val="20"/>
              </w:rPr>
              <w:t> </w:t>
            </w:r>
            <w:r>
              <w:rPr>
                <w:spacing w:val="-5"/>
                <w:w w:val="85"/>
                <w:sz w:val="20"/>
              </w:rPr>
              <w:t>dan</w:t>
            </w:r>
          </w:p>
        </w:tc>
        <w:tc>
          <w:tcPr>
            <w:tcW w:w="562" w:type="dxa"/>
            <w:tcBorders>
              <w:left w:val="single" w:sz="4" w:space="0" w:color="000000"/>
            </w:tcBorders>
          </w:tcPr>
          <w:p>
            <w:pPr>
              <w:pStyle w:val="TableParagraph"/>
              <w:ind w:left="236"/>
              <w:jc w:val="center"/>
              <w:rPr>
                <w:sz w:val="20"/>
              </w:rPr>
            </w:pPr>
            <w:r>
              <w:rPr>
                <w:spacing w:val="-10"/>
                <w:w w:val="90"/>
                <w:sz w:val="20"/>
              </w:rPr>
              <w:t>1</w:t>
            </w:r>
          </w:p>
        </w:tc>
        <w:tc>
          <w:tcPr>
            <w:tcW w:w="822" w:type="dxa"/>
            <w:tcBorders>
              <w:right w:val="single" w:sz="4" w:space="0" w:color="000000"/>
            </w:tcBorders>
          </w:tcPr>
          <w:p>
            <w:pPr>
              <w:pStyle w:val="TableParagraph"/>
              <w:ind w:left="102"/>
              <w:rPr>
                <w:sz w:val="20"/>
              </w:rPr>
            </w:pPr>
            <w:r>
              <w:rPr>
                <w:spacing w:val="-2"/>
                <w:w w:val="90"/>
                <w:sz w:val="20"/>
              </w:rPr>
              <w:t>paket</w:t>
            </w:r>
          </w:p>
        </w:tc>
        <w:tc>
          <w:tcPr>
            <w:tcW w:w="1699" w:type="dxa"/>
            <w:tcBorders>
              <w:left w:val="single" w:sz="4" w:space="0" w:color="000000"/>
              <w:right w:val="single" w:sz="4" w:space="0" w:color="000000"/>
            </w:tcBorders>
          </w:tcPr>
          <w:p>
            <w:pPr>
              <w:pStyle w:val="TableParagraph"/>
              <w:ind w:right="102"/>
              <w:jc w:val="right"/>
              <w:rPr>
                <w:sz w:val="20"/>
              </w:rPr>
            </w:pPr>
            <w:r>
              <w:rPr>
                <w:spacing w:val="-2"/>
                <w:w w:val="90"/>
                <w:sz w:val="20"/>
              </w:rPr>
              <w:t>94.768.000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spacing w:val="-2"/>
                <w:w w:val="90"/>
                <w:sz w:val="20"/>
              </w:rPr>
              <w:t>Perlengkapan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0"/>
                <w:sz w:val="20"/>
              </w:rPr>
              <w:t>Perlengkapan</w:t>
            </w:r>
            <w:r>
              <w:rPr>
                <w:spacing w:val="1"/>
                <w:sz w:val="20"/>
              </w:rPr>
              <w:t> </w:t>
            </w:r>
            <w:r>
              <w:rPr>
                <w:spacing w:val="-2"/>
                <w:w w:val="90"/>
                <w:sz w:val="20"/>
              </w:rPr>
              <w:t>Kantor</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spacing w:val="-2"/>
                <w:w w:val="90"/>
                <w:sz w:val="20"/>
              </w:rPr>
              <w:t>Perlengkapan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0"/>
                <w:sz w:val="20"/>
              </w:rPr>
              <w:t>Perlengkapan</w:t>
            </w:r>
            <w:r>
              <w:rPr>
                <w:spacing w:val="1"/>
                <w:sz w:val="20"/>
              </w:rPr>
              <w:t> </w:t>
            </w:r>
            <w:r>
              <w:rPr>
                <w:spacing w:val="-2"/>
                <w:w w:val="90"/>
                <w:sz w:val="20"/>
              </w:rPr>
              <w:t>Kantor</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7" w:lineRule="exact"/>
              <w:ind w:left="108"/>
              <w:rPr>
                <w:sz w:val="20"/>
              </w:rPr>
            </w:pPr>
            <w:r>
              <w:rPr>
                <w:spacing w:val="-2"/>
                <w:w w:val="90"/>
                <w:sz w:val="20"/>
              </w:rPr>
              <w:t>Kantor</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7" w:lineRule="exact"/>
              <w:ind w:left="105"/>
              <w:rPr>
                <w:sz w:val="20"/>
              </w:rPr>
            </w:pPr>
            <w:r>
              <w:rPr>
                <w:w w:val="85"/>
                <w:sz w:val="20"/>
              </w:rPr>
              <w:t>yang</w:t>
            </w:r>
            <w:r>
              <w:rPr>
                <w:spacing w:val="19"/>
                <w:sz w:val="20"/>
              </w:rPr>
              <w:t> </w:t>
            </w: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7" w:lineRule="exact"/>
              <w:ind w:left="101"/>
              <w:rPr>
                <w:sz w:val="20"/>
              </w:rPr>
            </w:pPr>
            <w:r>
              <w:rPr>
                <w:spacing w:val="-2"/>
                <w:w w:val="90"/>
                <w:sz w:val="20"/>
              </w:rPr>
              <w:t>Kantor</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7" w:lineRule="exact"/>
              <w:ind w:left="99"/>
              <w:rPr>
                <w:sz w:val="20"/>
              </w:rPr>
            </w:pPr>
            <w:r>
              <w:rPr>
                <w:w w:val="85"/>
                <w:sz w:val="20"/>
              </w:rPr>
              <w:t>yang</w:t>
            </w:r>
            <w:r>
              <w:rPr>
                <w:spacing w:val="19"/>
                <w:sz w:val="20"/>
              </w:rPr>
              <w:t> </w:t>
            </w: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spacing w:val="-2"/>
                <w:w w:val="90"/>
                <w:sz w:val="20"/>
              </w:rPr>
              <w:t>Penyediaan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90"/>
                <w:sz w:val="20"/>
              </w:rPr>
              <w:t>Jumlah</w:t>
            </w:r>
            <w:r>
              <w:rPr>
                <w:spacing w:val="67"/>
                <w:sz w:val="20"/>
              </w:rPr>
              <w:t> </w:t>
            </w:r>
            <w:r>
              <w:rPr>
                <w:spacing w:val="-2"/>
                <w:w w:val="90"/>
                <w:sz w:val="20"/>
              </w:rPr>
              <w:t>Paket</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11" w:lineRule="exact"/>
              <w:ind w:left="105"/>
              <w:rPr>
                <w:sz w:val="20"/>
              </w:rPr>
            </w:pPr>
            <w:r>
              <w:rPr>
                <w:spacing w:val="-2"/>
                <w:w w:val="90"/>
                <w:sz w:val="20"/>
              </w:rPr>
              <w:t>paket</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19.554.450</w:t>
            </w:r>
          </w:p>
        </w:tc>
        <w:tc>
          <w:tcPr>
            <w:tcW w:w="1649" w:type="dxa"/>
            <w:tcBorders>
              <w:left w:val="single" w:sz="4" w:space="0" w:color="000000"/>
              <w:right w:val="single" w:sz="4" w:space="0" w:color="000000"/>
            </w:tcBorders>
          </w:tcPr>
          <w:p>
            <w:pPr>
              <w:pStyle w:val="TableParagraph"/>
              <w:spacing w:line="211" w:lineRule="exact"/>
              <w:ind w:left="101"/>
              <w:rPr>
                <w:sz w:val="20"/>
              </w:rPr>
            </w:pPr>
            <w:r>
              <w:rPr>
                <w:spacing w:val="-2"/>
                <w:w w:val="90"/>
                <w:sz w:val="20"/>
              </w:rPr>
              <w:t>Penyediaan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90"/>
                <w:sz w:val="20"/>
              </w:rPr>
              <w:t>Jumlah</w:t>
            </w:r>
            <w:r>
              <w:rPr>
                <w:spacing w:val="67"/>
                <w:sz w:val="20"/>
              </w:rPr>
              <w:t> </w:t>
            </w:r>
            <w:r>
              <w:rPr>
                <w:spacing w:val="-2"/>
                <w:w w:val="90"/>
                <w:sz w:val="20"/>
              </w:rPr>
              <w:t>Paket</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11" w:lineRule="exact"/>
              <w:ind w:left="102"/>
              <w:rPr>
                <w:sz w:val="20"/>
              </w:rPr>
            </w:pPr>
            <w:r>
              <w:rPr>
                <w:spacing w:val="-2"/>
                <w:w w:val="90"/>
                <w:sz w:val="20"/>
              </w:rPr>
              <w:t>paket</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19.554.450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spacing w:val="-2"/>
                <w:w w:val="85"/>
                <w:sz w:val="20"/>
              </w:rPr>
              <w:t>Peralatan</w:t>
            </w:r>
            <w:r>
              <w:rPr>
                <w:spacing w:val="19"/>
                <w:sz w:val="20"/>
              </w:rPr>
              <w:t> </w:t>
            </w:r>
            <w:r>
              <w:rPr>
                <w:spacing w:val="-2"/>
                <w:w w:val="90"/>
                <w:sz w:val="20"/>
              </w:rPr>
              <w:t>Rumah</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5"/>
                <w:sz w:val="20"/>
              </w:rPr>
              <w:t>Peralatan</w:t>
            </w:r>
            <w:r>
              <w:rPr>
                <w:spacing w:val="61"/>
                <w:w w:val="150"/>
                <w:sz w:val="20"/>
              </w:rPr>
              <w:t> </w:t>
            </w:r>
            <w:r>
              <w:rPr>
                <w:spacing w:val="-2"/>
                <w:w w:val="90"/>
                <w:sz w:val="20"/>
              </w:rPr>
              <w:t>Rumah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spacing w:val="-2"/>
                <w:w w:val="85"/>
                <w:sz w:val="20"/>
              </w:rPr>
              <w:t>Peralatan</w:t>
            </w:r>
            <w:r>
              <w:rPr>
                <w:spacing w:val="19"/>
                <w:sz w:val="20"/>
              </w:rPr>
              <w:t> </w:t>
            </w:r>
            <w:r>
              <w:rPr>
                <w:spacing w:val="-2"/>
                <w:w w:val="90"/>
                <w:sz w:val="20"/>
              </w:rPr>
              <w:t>Rumah</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5"/>
                <w:sz w:val="20"/>
              </w:rPr>
              <w:t>Peralatan</w:t>
            </w:r>
            <w:r>
              <w:rPr>
                <w:spacing w:val="61"/>
                <w:w w:val="150"/>
                <w:sz w:val="20"/>
              </w:rPr>
              <w:t> </w:t>
            </w:r>
            <w:r>
              <w:rPr>
                <w:spacing w:val="-2"/>
                <w:w w:val="90"/>
                <w:sz w:val="20"/>
              </w:rPr>
              <w:t>Rumah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458" w:hRule="atLeast"/>
        </w:trPr>
        <w:tc>
          <w:tcPr>
            <w:tcW w:w="403" w:type="dxa"/>
            <w:tcBorders>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line="229" w:lineRule="exact"/>
              <w:ind w:left="108"/>
              <w:rPr>
                <w:sz w:val="20"/>
              </w:rPr>
            </w:pPr>
            <w:r>
              <w:rPr>
                <w:spacing w:val="-2"/>
                <w:w w:val="90"/>
                <w:sz w:val="20"/>
              </w:rPr>
              <w:t>Tangga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Pr>
                <w:sz w:val="20"/>
              </w:rPr>
            </w:pPr>
            <w:r>
              <w:rPr>
                <w:w w:val="85"/>
                <w:sz w:val="20"/>
              </w:rPr>
              <w:t>Tangga</w:t>
            </w:r>
            <w:r>
              <w:rPr>
                <w:spacing w:val="58"/>
                <w:sz w:val="20"/>
              </w:rPr>
              <w:t> </w:t>
            </w:r>
            <w:r>
              <w:rPr>
                <w:w w:val="85"/>
                <w:sz w:val="20"/>
              </w:rPr>
              <w:t>yang </w:t>
            </w:r>
            <w:r>
              <w:rPr>
                <w:spacing w:val="-2"/>
                <w:w w:val="90"/>
                <w:sz w:val="20"/>
              </w:rPr>
              <w:t>Disediakan</w:t>
            </w:r>
          </w:p>
        </w:tc>
        <w:tc>
          <w:tcPr>
            <w:tcW w:w="564" w:type="dxa"/>
            <w:tcBorders>
              <w:left w:val="single" w:sz="4" w:space="0" w:color="000000"/>
            </w:tcBorders>
          </w:tcPr>
          <w:p>
            <w:pPr>
              <w:pStyle w:val="TableParagraph"/>
              <w:rPr>
                <w:rFonts w:ascii="Times New Roman"/>
                <w:sz w:val="20"/>
              </w:rPr>
            </w:pPr>
          </w:p>
        </w:tc>
        <w:tc>
          <w:tcPr>
            <w:tcW w:w="823"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line="229" w:lineRule="exact"/>
              <w:ind w:left="101"/>
              <w:rPr>
                <w:sz w:val="20"/>
              </w:rPr>
            </w:pPr>
            <w:r>
              <w:rPr>
                <w:spacing w:val="-2"/>
                <w:w w:val="90"/>
                <w:sz w:val="20"/>
              </w:rPr>
              <w:t>Tangga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Pr>
                <w:sz w:val="20"/>
              </w:rPr>
            </w:pPr>
            <w:r>
              <w:rPr>
                <w:w w:val="85"/>
                <w:sz w:val="20"/>
              </w:rPr>
              <w:t>Tangga</w:t>
            </w:r>
            <w:r>
              <w:rPr>
                <w:spacing w:val="58"/>
                <w:sz w:val="20"/>
              </w:rPr>
              <w:t> </w:t>
            </w:r>
            <w:r>
              <w:rPr>
                <w:w w:val="85"/>
                <w:sz w:val="20"/>
              </w:rPr>
              <w:t>yang </w:t>
            </w:r>
            <w:r>
              <w:rPr>
                <w:spacing w:val="-2"/>
                <w:w w:val="90"/>
                <w:sz w:val="20"/>
              </w:rPr>
              <w:t>Disediakan</w:t>
            </w:r>
          </w:p>
        </w:tc>
        <w:tc>
          <w:tcPr>
            <w:tcW w:w="562" w:type="dxa"/>
            <w:tcBorders>
              <w:left w:val="single" w:sz="4" w:space="0" w:color="000000"/>
            </w:tcBorders>
          </w:tcPr>
          <w:p>
            <w:pPr>
              <w:pStyle w:val="TableParagraph"/>
              <w:rPr>
                <w:rFonts w:ascii="Times New Roman"/>
                <w:sz w:val="20"/>
              </w:rPr>
            </w:pPr>
          </w:p>
        </w:tc>
        <w:tc>
          <w:tcPr>
            <w:tcW w:w="822"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vMerge/>
            <w:tcBorders>
              <w:top w:val="nil"/>
              <w:left w:val="single" w:sz="4" w:space="0" w:color="000000"/>
              <w:right w:val="single" w:sz="4" w:space="0" w:color="000000"/>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47" w:type="dxa"/>
            <w:tcBorders>
              <w:top w:val="single" w:sz="4" w:space="0" w:color="000000"/>
              <w:left w:val="single" w:sz="4" w:space="0" w:color="000000"/>
              <w:right w:val="single" w:sz="4" w:space="0" w:color="000000"/>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top w:val="single" w:sz="4" w:space="0" w:color="000000"/>
              <w:left w:val="single" w:sz="4" w:space="0" w:color="000000"/>
              <w:right w:val="single" w:sz="4" w:space="0" w:color="000000"/>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top w:val="single" w:sz="4" w:space="0" w:color="000000"/>
              <w:left w:val="single" w:sz="4" w:space="0" w:color="000000"/>
              <w:right w:val="single" w:sz="4" w:space="0" w:color="000000"/>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top w:val="single" w:sz="4" w:space="0" w:color="000000"/>
              <w:left w:val="single" w:sz="4" w:space="0" w:color="000000"/>
              <w:right w:val="single" w:sz="4" w:space="0" w:color="000000"/>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top w:val="single" w:sz="4" w:space="0" w:color="000000"/>
              <w:left w:val="single" w:sz="4" w:space="0" w:color="000000"/>
              <w:right w:val="single" w:sz="4" w:space="0" w:color="000000"/>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top w:val="single" w:sz="4" w:space="0" w:color="000000"/>
              <w:left w:val="single" w:sz="4" w:space="0" w:color="000000"/>
              <w:right w:val="single" w:sz="4" w:space="0" w:color="000000"/>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top w:val="single" w:sz="4" w:space="0" w:color="000000"/>
              <w:left w:val="single" w:sz="4" w:space="0" w:color="000000"/>
              <w:right w:val="single" w:sz="4" w:space="0" w:color="000000"/>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top w:val="single" w:sz="4" w:space="0" w:color="000000"/>
              <w:left w:val="single" w:sz="4" w:space="0" w:color="000000"/>
              <w:right w:val="single" w:sz="4" w:space="0" w:color="000000"/>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r>
      <w:tr>
        <w:trPr>
          <w:trHeight w:val="222" w:hRule="atLeast"/>
        </w:trPr>
        <w:tc>
          <w:tcPr>
            <w:tcW w:w="403" w:type="dxa"/>
            <w:tcBorders>
              <w:top w:val="single" w:sz="4" w:space="0" w:color="000000"/>
              <w:left w:val="single" w:sz="4" w:space="0" w:color="000000"/>
              <w:right w:val="single" w:sz="4" w:space="0" w:color="000000"/>
            </w:tcBorders>
          </w:tcPr>
          <w:p>
            <w:pPr>
              <w:pStyle w:val="TableParagraph"/>
              <w:spacing w:line="203"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03" w:lineRule="exact"/>
              <w:ind w:left="108"/>
              <w:rPr>
                <w:sz w:val="20"/>
              </w:rPr>
            </w:pPr>
            <w:r>
              <w:rPr>
                <w:w w:val="80"/>
                <w:sz w:val="20"/>
              </w:rPr>
              <w:t>Penyediaan</w:t>
            </w:r>
            <w:r>
              <w:rPr>
                <w:spacing w:val="5"/>
                <w:sz w:val="20"/>
              </w:rPr>
              <w:t> </w:t>
            </w:r>
            <w:r>
              <w:rPr>
                <w:spacing w:val="-2"/>
                <w:w w:val="90"/>
                <w:sz w:val="20"/>
              </w:rPr>
              <w:t>Bahan</w:t>
            </w:r>
          </w:p>
        </w:tc>
        <w:tc>
          <w:tcPr>
            <w:tcW w:w="653" w:type="dxa"/>
            <w:vMerge w:val="restart"/>
            <w:tcBorders>
              <w:left w:val="single" w:sz="4" w:space="0" w:color="000000"/>
              <w:right w:val="single" w:sz="4" w:space="0" w:color="000000"/>
            </w:tcBorders>
          </w:tcPr>
          <w:p>
            <w:pPr>
              <w:pStyle w:val="TableParagraph"/>
              <w:rPr>
                <w:rFonts w:ascii="Times New Roman"/>
                <w:sz w:val="20"/>
              </w:rPr>
            </w:pPr>
          </w:p>
        </w:tc>
        <w:tc>
          <w:tcPr>
            <w:tcW w:w="1761" w:type="dxa"/>
            <w:tcBorders>
              <w:left w:val="single" w:sz="4" w:space="0" w:color="000000"/>
              <w:right w:val="single" w:sz="4" w:space="0" w:color="000000"/>
            </w:tcBorders>
          </w:tcPr>
          <w:p>
            <w:pPr>
              <w:pStyle w:val="TableParagraph"/>
              <w:tabs>
                <w:tab w:pos="860" w:val="left" w:leader="none"/>
              </w:tabs>
              <w:spacing w:line="203" w:lineRule="exact"/>
              <w:ind w:left="105"/>
              <w:rPr>
                <w:sz w:val="20"/>
              </w:rPr>
            </w:pPr>
            <w:r>
              <w:rPr>
                <w:spacing w:val="-2"/>
                <w:w w:val="90"/>
                <w:sz w:val="20"/>
              </w:rPr>
              <w:t>Jumlah</w:t>
            </w:r>
            <w:r>
              <w:rPr>
                <w:sz w:val="20"/>
              </w:rPr>
              <w:tab/>
            </w:r>
            <w:r>
              <w:rPr>
                <w:spacing w:val="-2"/>
                <w:w w:val="90"/>
                <w:sz w:val="20"/>
              </w:rPr>
              <w:t>Paket</w:t>
            </w:r>
          </w:p>
        </w:tc>
        <w:tc>
          <w:tcPr>
            <w:tcW w:w="564" w:type="dxa"/>
            <w:tcBorders>
              <w:left w:val="single" w:sz="4" w:space="0" w:color="000000"/>
            </w:tcBorders>
          </w:tcPr>
          <w:p>
            <w:pPr>
              <w:pStyle w:val="TableParagraph"/>
              <w:spacing w:line="203"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03" w:lineRule="exact"/>
              <w:ind w:left="105"/>
              <w:rPr>
                <w:sz w:val="20"/>
              </w:rPr>
            </w:pPr>
            <w:r>
              <w:rPr>
                <w:spacing w:val="-2"/>
                <w:w w:val="90"/>
                <w:sz w:val="20"/>
              </w:rPr>
              <w:t>paket</w:t>
            </w:r>
          </w:p>
        </w:tc>
        <w:tc>
          <w:tcPr>
            <w:tcW w:w="1665" w:type="dxa"/>
            <w:tcBorders>
              <w:left w:val="single" w:sz="4" w:space="0" w:color="000000"/>
              <w:right w:val="single" w:sz="4" w:space="0" w:color="000000"/>
            </w:tcBorders>
          </w:tcPr>
          <w:p>
            <w:pPr>
              <w:pStyle w:val="TableParagraph"/>
              <w:spacing w:line="203" w:lineRule="exact"/>
              <w:ind w:right="101"/>
              <w:jc w:val="right"/>
              <w:rPr>
                <w:sz w:val="20"/>
              </w:rPr>
            </w:pPr>
            <w:r>
              <w:rPr>
                <w:spacing w:val="-2"/>
                <w:w w:val="90"/>
                <w:sz w:val="20"/>
              </w:rPr>
              <w:t>19.870.000</w:t>
            </w:r>
          </w:p>
        </w:tc>
        <w:tc>
          <w:tcPr>
            <w:tcW w:w="1649" w:type="dxa"/>
            <w:tcBorders>
              <w:left w:val="single" w:sz="4" w:space="0" w:color="000000"/>
              <w:right w:val="single" w:sz="4" w:space="0" w:color="000000"/>
            </w:tcBorders>
          </w:tcPr>
          <w:p>
            <w:pPr>
              <w:pStyle w:val="TableParagraph"/>
              <w:spacing w:line="203" w:lineRule="exact"/>
              <w:ind w:left="101"/>
              <w:rPr>
                <w:sz w:val="20"/>
              </w:rPr>
            </w:pPr>
            <w:r>
              <w:rPr>
                <w:w w:val="80"/>
                <w:sz w:val="20"/>
              </w:rPr>
              <w:t>Penyediaan</w:t>
            </w:r>
            <w:r>
              <w:rPr>
                <w:spacing w:val="5"/>
                <w:sz w:val="20"/>
              </w:rPr>
              <w:t> </w:t>
            </w:r>
            <w:r>
              <w:rPr>
                <w:spacing w:val="-2"/>
                <w:w w:val="90"/>
                <w:sz w:val="20"/>
              </w:rPr>
              <w:t>Bahan</w:t>
            </w:r>
          </w:p>
        </w:tc>
        <w:tc>
          <w:tcPr>
            <w:tcW w:w="649" w:type="dxa"/>
            <w:vMerge w:val="restart"/>
            <w:tcBorders>
              <w:left w:val="single" w:sz="4" w:space="0" w:color="000000"/>
              <w:right w:val="single" w:sz="4" w:space="0" w:color="000000"/>
            </w:tcBorders>
          </w:tcPr>
          <w:p>
            <w:pPr>
              <w:pStyle w:val="TableParagraph"/>
              <w:rPr>
                <w:rFonts w:ascii="Times New Roman"/>
                <w:sz w:val="20"/>
              </w:rPr>
            </w:pPr>
          </w:p>
        </w:tc>
        <w:tc>
          <w:tcPr>
            <w:tcW w:w="1765" w:type="dxa"/>
            <w:tcBorders>
              <w:left w:val="single" w:sz="4" w:space="0" w:color="000000"/>
              <w:right w:val="single" w:sz="4" w:space="0" w:color="000000"/>
            </w:tcBorders>
          </w:tcPr>
          <w:p>
            <w:pPr>
              <w:pStyle w:val="TableParagraph"/>
              <w:tabs>
                <w:tab w:pos="854" w:val="left" w:leader="none"/>
              </w:tabs>
              <w:spacing w:line="203" w:lineRule="exact"/>
              <w:ind w:left="99"/>
              <w:rPr>
                <w:sz w:val="20"/>
              </w:rPr>
            </w:pPr>
            <w:r>
              <w:rPr>
                <w:spacing w:val="-2"/>
                <w:w w:val="90"/>
                <w:sz w:val="20"/>
              </w:rPr>
              <w:t>Jumlah</w:t>
            </w:r>
            <w:r>
              <w:rPr>
                <w:sz w:val="20"/>
              </w:rPr>
              <w:tab/>
            </w:r>
            <w:r>
              <w:rPr>
                <w:spacing w:val="-2"/>
                <w:w w:val="90"/>
                <w:sz w:val="20"/>
              </w:rPr>
              <w:t>Paket</w:t>
            </w:r>
          </w:p>
        </w:tc>
        <w:tc>
          <w:tcPr>
            <w:tcW w:w="562" w:type="dxa"/>
            <w:tcBorders>
              <w:left w:val="single" w:sz="4" w:space="0" w:color="000000"/>
            </w:tcBorders>
          </w:tcPr>
          <w:p>
            <w:pPr>
              <w:pStyle w:val="TableParagraph"/>
              <w:spacing w:line="203"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03" w:lineRule="exact"/>
              <w:ind w:left="102"/>
              <w:rPr>
                <w:sz w:val="20"/>
              </w:rPr>
            </w:pPr>
            <w:r>
              <w:rPr>
                <w:spacing w:val="-2"/>
                <w:w w:val="90"/>
                <w:sz w:val="20"/>
              </w:rPr>
              <w:t>paket</w:t>
            </w:r>
          </w:p>
        </w:tc>
        <w:tc>
          <w:tcPr>
            <w:tcW w:w="1699" w:type="dxa"/>
            <w:tcBorders>
              <w:left w:val="single" w:sz="4" w:space="0" w:color="000000"/>
              <w:right w:val="single" w:sz="4" w:space="0" w:color="000000"/>
            </w:tcBorders>
          </w:tcPr>
          <w:p>
            <w:pPr>
              <w:pStyle w:val="TableParagraph"/>
              <w:spacing w:line="203" w:lineRule="exact"/>
              <w:ind w:right="102"/>
              <w:jc w:val="right"/>
              <w:rPr>
                <w:sz w:val="20"/>
              </w:rPr>
            </w:pPr>
            <w:r>
              <w:rPr>
                <w:spacing w:val="-2"/>
                <w:w w:val="90"/>
                <w:sz w:val="20"/>
              </w:rPr>
              <w:t>19.870.000</w:t>
            </w:r>
          </w:p>
        </w:tc>
        <w:tc>
          <w:tcPr>
            <w:tcW w:w="1795" w:type="dxa"/>
            <w:vMerge w:val="restart"/>
            <w:tcBorders>
              <w:top w:val="single" w:sz="4" w:space="0" w:color="000000"/>
              <w:left w:val="single" w:sz="4" w:space="0" w:color="000000"/>
              <w:right w:val="single" w:sz="4" w:space="0" w:color="000000"/>
            </w:tcBorders>
          </w:tcPr>
          <w:p>
            <w:pPr>
              <w:pStyle w:val="TableParagraph"/>
              <w:rPr>
                <w:rFonts w:ascii="Times New Roman"/>
                <w:sz w:val="20"/>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Logistik</w:t>
            </w:r>
            <w:r>
              <w:rPr>
                <w:spacing w:val="-1"/>
                <w:sz w:val="20"/>
              </w:rPr>
              <w:t> </w:t>
            </w:r>
            <w:r>
              <w:rPr>
                <w:spacing w:val="-2"/>
                <w:w w:val="90"/>
                <w:sz w:val="20"/>
              </w:rPr>
              <w:t>kantor</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tabs>
                <w:tab w:pos="803" w:val="left" w:leader="none"/>
              </w:tabs>
              <w:spacing w:line="210" w:lineRule="exact"/>
              <w:ind w:left="105"/>
              <w:rPr>
                <w:sz w:val="20"/>
              </w:rPr>
            </w:pPr>
            <w:r>
              <w:rPr>
                <w:spacing w:val="-2"/>
                <w:w w:val="90"/>
                <w:sz w:val="20"/>
              </w:rPr>
              <w:t>Bahan</w:t>
            </w:r>
            <w:r>
              <w:rPr>
                <w:sz w:val="20"/>
              </w:rPr>
              <w:tab/>
            </w:r>
            <w:r>
              <w:rPr>
                <w:spacing w:val="-2"/>
                <w:w w:val="90"/>
                <w:sz w:val="20"/>
              </w:rPr>
              <w:t>Logistik</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Logistik</w:t>
            </w:r>
            <w:r>
              <w:rPr>
                <w:spacing w:val="-1"/>
                <w:sz w:val="20"/>
              </w:rPr>
              <w:t> </w:t>
            </w:r>
            <w:r>
              <w:rPr>
                <w:spacing w:val="-2"/>
                <w:w w:val="90"/>
                <w:sz w:val="20"/>
              </w:rPr>
              <w:t>kantor</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tabs>
                <w:tab w:pos="798" w:val="left" w:leader="none"/>
              </w:tabs>
              <w:spacing w:line="210" w:lineRule="exact"/>
              <w:ind w:left="99"/>
              <w:rPr>
                <w:sz w:val="20"/>
              </w:rPr>
            </w:pPr>
            <w:r>
              <w:rPr>
                <w:spacing w:val="-2"/>
                <w:w w:val="90"/>
                <w:sz w:val="20"/>
              </w:rPr>
              <w:t>Bahan</w:t>
            </w:r>
            <w:r>
              <w:rPr>
                <w:sz w:val="20"/>
              </w:rPr>
              <w:tab/>
            </w:r>
            <w:r>
              <w:rPr>
                <w:spacing w:val="-2"/>
                <w:w w:val="90"/>
                <w:sz w:val="20"/>
              </w:rPr>
              <w:t>Logistik</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tabs>
                <w:tab w:pos="811" w:val="left" w:leader="none"/>
              </w:tabs>
              <w:spacing w:line="208" w:lineRule="exact"/>
              <w:ind w:left="105"/>
              <w:rPr>
                <w:sz w:val="20"/>
              </w:rPr>
            </w:pPr>
            <w:r>
              <w:rPr>
                <w:spacing w:val="-2"/>
                <w:w w:val="90"/>
                <w:sz w:val="20"/>
              </w:rPr>
              <w:t>Kantor</w:t>
            </w:r>
            <w:r>
              <w:rPr>
                <w:sz w:val="20"/>
              </w:rPr>
              <w:tab/>
            </w:r>
            <w:r>
              <w:rPr>
                <w:spacing w:val="-4"/>
                <w:w w:val="90"/>
                <w:sz w:val="20"/>
              </w:rPr>
              <w:t>yang</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tabs>
                <w:tab w:pos="806" w:val="left" w:leader="none"/>
              </w:tabs>
              <w:spacing w:line="208" w:lineRule="exact"/>
              <w:ind w:left="99"/>
              <w:rPr>
                <w:sz w:val="20"/>
              </w:rPr>
            </w:pPr>
            <w:r>
              <w:rPr>
                <w:spacing w:val="-2"/>
                <w:w w:val="90"/>
                <w:sz w:val="20"/>
              </w:rPr>
              <w:t>Kantor</w:t>
            </w:r>
            <w:r>
              <w:rPr>
                <w:sz w:val="20"/>
              </w:rPr>
              <w:tab/>
            </w:r>
            <w:r>
              <w:rPr>
                <w:spacing w:val="-4"/>
                <w:w w:val="90"/>
                <w:sz w:val="20"/>
              </w:rPr>
              <w:t>yang</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0"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Penyediaan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5"/>
                <w:sz w:val="20"/>
              </w:rPr>
              <w:t>Jumlah</w:t>
            </w:r>
            <w:r>
              <w:rPr>
                <w:spacing w:val="10"/>
                <w:sz w:val="20"/>
              </w:rPr>
              <w:t> </w:t>
            </w:r>
            <w:r>
              <w:rPr>
                <w:spacing w:val="-2"/>
                <w:w w:val="90"/>
                <w:sz w:val="20"/>
              </w:rPr>
              <w:t>Paket</w:t>
            </w:r>
          </w:p>
        </w:tc>
        <w:tc>
          <w:tcPr>
            <w:tcW w:w="564" w:type="dxa"/>
            <w:tcBorders>
              <w:left w:val="single" w:sz="4" w:space="0" w:color="000000"/>
            </w:tcBorders>
          </w:tcPr>
          <w:p>
            <w:pPr>
              <w:pStyle w:val="TableParagraph"/>
              <w:spacing w:line="210"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10" w:lineRule="exact"/>
              <w:ind w:left="105"/>
              <w:rPr>
                <w:sz w:val="20"/>
              </w:rPr>
            </w:pPr>
            <w:r>
              <w:rPr>
                <w:spacing w:val="-2"/>
                <w:w w:val="90"/>
                <w:sz w:val="20"/>
              </w:rPr>
              <w:t>paket</w:t>
            </w:r>
          </w:p>
        </w:tc>
        <w:tc>
          <w:tcPr>
            <w:tcW w:w="1665" w:type="dxa"/>
            <w:tcBorders>
              <w:left w:val="single" w:sz="4" w:space="0" w:color="000000"/>
              <w:right w:val="single" w:sz="4" w:space="0" w:color="000000"/>
            </w:tcBorders>
          </w:tcPr>
          <w:p>
            <w:pPr>
              <w:pStyle w:val="TableParagraph"/>
              <w:spacing w:line="210" w:lineRule="exact"/>
              <w:ind w:right="101"/>
              <w:jc w:val="right"/>
              <w:rPr>
                <w:sz w:val="20"/>
              </w:rPr>
            </w:pPr>
            <w:r>
              <w:rPr>
                <w:spacing w:val="-2"/>
                <w:w w:val="90"/>
                <w:sz w:val="20"/>
              </w:rPr>
              <w:t>44.606.000</w:t>
            </w: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Penyediaan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5"/>
                <w:sz w:val="20"/>
              </w:rPr>
              <w:t>Jumlah</w:t>
            </w:r>
            <w:r>
              <w:rPr>
                <w:spacing w:val="10"/>
                <w:sz w:val="20"/>
              </w:rPr>
              <w:t> </w:t>
            </w:r>
            <w:r>
              <w:rPr>
                <w:spacing w:val="-2"/>
                <w:w w:val="90"/>
                <w:sz w:val="20"/>
              </w:rPr>
              <w:t>Paket</w:t>
            </w:r>
          </w:p>
        </w:tc>
        <w:tc>
          <w:tcPr>
            <w:tcW w:w="562" w:type="dxa"/>
            <w:tcBorders>
              <w:left w:val="single" w:sz="4" w:space="0" w:color="000000"/>
            </w:tcBorders>
          </w:tcPr>
          <w:p>
            <w:pPr>
              <w:pStyle w:val="TableParagraph"/>
              <w:spacing w:line="210"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10" w:lineRule="exact"/>
              <w:ind w:left="102"/>
              <w:rPr>
                <w:sz w:val="20"/>
              </w:rPr>
            </w:pPr>
            <w:r>
              <w:rPr>
                <w:spacing w:val="-2"/>
                <w:w w:val="90"/>
                <w:sz w:val="20"/>
              </w:rPr>
              <w:t>paket</w:t>
            </w:r>
          </w:p>
        </w:tc>
        <w:tc>
          <w:tcPr>
            <w:tcW w:w="1699" w:type="dxa"/>
            <w:tcBorders>
              <w:left w:val="single" w:sz="4" w:space="0" w:color="000000"/>
              <w:right w:val="single" w:sz="4" w:space="0" w:color="000000"/>
            </w:tcBorders>
          </w:tcPr>
          <w:p>
            <w:pPr>
              <w:pStyle w:val="TableParagraph"/>
              <w:spacing w:line="210" w:lineRule="exact"/>
              <w:ind w:right="102"/>
              <w:jc w:val="right"/>
              <w:rPr>
                <w:sz w:val="20"/>
              </w:rPr>
            </w:pPr>
            <w:r>
              <w:rPr>
                <w:spacing w:val="-2"/>
                <w:w w:val="90"/>
                <w:sz w:val="20"/>
              </w:rPr>
              <w:t>44.606.000</w:t>
            </w: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w w:val="80"/>
                <w:sz w:val="20"/>
              </w:rPr>
              <w:t>Barang</w:t>
            </w:r>
            <w:r>
              <w:rPr>
                <w:spacing w:val="-2"/>
                <w:sz w:val="20"/>
              </w:rPr>
              <w:t> </w:t>
            </w:r>
            <w:r>
              <w:rPr>
                <w:spacing w:val="-2"/>
                <w:w w:val="85"/>
                <w:sz w:val="20"/>
              </w:rPr>
              <w:t>Cetakan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w w:val="85"/>
                <w:sz w:val="20"/>
              </w:rPr>
              <w:t>Barang</w:t>
            </w:r>
            <w:r>
              <w:rPr>
                <w:spacing w:val="9"/>
                <w:sz w:val="20"/>
              </w:rPr>
              <w:t> </w:t>
            </w:r>
            <w:r>
              <w:rPr>
                <w:spacing w:val="-2"/>
                <w:w w:val="90"/>
                <w:sz w:val="20"/>
              </w:rPr>
              <w:t>Cetakan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w w:val="80"/>
                <w:sz w:val="20"/>
              </w:rPr>
              <w:t>Barang</w:t>
            </w:r>
            <w:r>
              <w:rPr>
                <w:spacing w:val="-2"/>
                <w:sz w:val="20"/>
              </w:rPr>
              <w:t> </w:t>
            </w:r>
            <w:r>
              <w:rPr>
                <w:spacing w:val="-2"/>
                <w:w w:val="85"/>
                <w:sz w:val="20"/>
              </w:rPr>
              <w:t>Cetakan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w w:val="85"/>
                <w:sz w:val="20"/>
              </w:rPr>
              <w:t>Barang</w:t>
            </w:r>
            <w:r>
              <w:rPr>
                <w:spacing w:val="9"/>
                <w:sz w:val="20"/>
              </w:rPr>
              <w:t> </w:t>
            </w:r>
            <w:r>
              <w:rPr>
                <w:spacing w:val="-2"/>
                <w:w w:val="90"/>
                <w:sz w:val="20"/>
              </w:rPr>
              <w:t>Cetakan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dan</w:t>
            </w:r>
            <w:r>
              <w:rPr>
                <w:spacing w:val="-5"/>
                <w:sz w:val="20"/>
              </w:rPr>
              <w:t> </w:t>
            </w:r>
            <w:r>
              <w:rPr>
                <w:spacing w:val="-2"/>
                <w:w w:val="90"/>
                <w:sz w:val="20"/>
              </w:rPr>
              <w:t>Penggandaan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90"/>
                <w:sz w:val="20"/>
              </w:rPr>
              <w:t>dan</w:t>
            </w:r>
            <w:r>
              <w:rPr>
                <w:spacing w:val="5"/>
                <w:sz w:val="20"/>
              </w:rPr>
              <w:t> </w:t>
            </w:r>
            <w:r>
              <w:rPr>
                <w:spacing w:val="-2"/>
                <w:w w:val="90"/>
                <w:sz w:val="20"/>
              </w:rPr>
              <w:t>Penggandaan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dan</w:t>
            </w:r>
            <w:r>
              <w:rPr>
                <w:spacing w:val="-5"/>
                <w:sz w:val="20"/>
              </w:rPr>
              <w:t> </w:t>
            </w:r>
            <w:r>
              <w:rPr>
                <w:spacing w:val="-2"/>
                <w:w w:val="90"/>
                <w:sz w:val="20"/>
              </w:rPr>
              <w:t>Penggandaan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90"/>
                <w:sz w:val="20"/>
              </w:rPr>
              <w:t>dan</w:t>
            </w:r>
            <w:r>
              <w:rPr>
                <w:spacing w:val="5"/>
                <w:sz w:val="20"/>
              </w:rPr>
              <w:t> </w:t>
            </w:r>
            <w:r>
              <w:rPr>
                <w:spacing w:val="-2"/>
                <w:w w:val="90"/>
                <w:sz w:val="20"/>
              </w:rPr>
              <w:t>Penggandaan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before="1"/>
              <w:ind w:left="105"/>
              <w:rPr>
                <w:sz w:val="20"/>
              </w:rPr>
            </w:pPr>
            <w:r>
              <w:rPr>
                <w:w w:val="85"/>
                <w:sz w:val="20"/>
              </w:rPr>
              <w:t>yang</w:t>
            </w:r>
            <w:r>
              <w:rPr>
                <w:spacing w:val="19"/>
                <w:sz w:val="20"/>
              </w:rPr>
              <w:t> </w:t>
            </w: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before="1"/>
              <w:ind w:left="99"/>
              <w:rPr>
                <w:sz w:val="20"/>
              </w:rPr>
            </w:pPr>
            <w:r>
              <w:rPr>
                <w:w w:val="85"/>
                <w:sz w:val="20"/>
              </w:rPr>
              <w:t>yang</w:t>
            </w:r>
            <w:r>
              <w:rPr>
                <w:spacing w:val="20"/>
                <w:sz w:val="20"/>
              </w:rPr>
              <w:t> </w:t>
            </w: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w w:val="80"/>
                <w:sz w:val="20"/>
              </w:rPr>
              <w:t>Penyediaan</w:t>
            </w:r>
            <w:r>
              <w:rPr>
                <w:spacing w:val="5"/>
                <w:sz w:val="20"/>
              </w:rPr>
              <w:t> </w:t>
            </w:r>
            <w:r>
              <w:rPr>
                <w:spacing w:val="-2"/>
                <w:w w:val="90"/>
                <w:sz w:val="20"/>
              </w:rPr>
              <w:t>Bahan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5"/>
                <w:sz w:val="20"/>
              </w:rPr>
              <w:t>Jumlah</w:t>
            </w:r>
            <w:r>
              <w:rPr>
                <w:spacing w:val="10"/>
                <w:sz w:val="20"/>
              </w:rPr>
              <w:t> </w:t>
            </w:r>
            <w:r>
              <w:rPr>
                <w:spacing w:val="-2"/>
                <w:w w:val="90"/>
                <w:sz w:val="20"/>
              </w:rPr>
              <w:t>Dokumen</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2</w:t>
            </w:r>
          </w:p>
        </w:tc>
        <w:tc>
          <w:tcPr>
            <w:tcW w:w="823" w:type="dxa"/>
            <w:tcBorders>
              <w:right w:val="single" w:sz="4" w:space="0" w:color="000000"/>
            </w:tcBorders>
          </w:tcPr>
          <w:p>
            <w:pPr>
              <w:pStyle w:val="TableParagraph"/>
              <w:spacing w:line="211" w:lineRule="exact"/>
              <w:ind w:left="105"/>
              <w:rPr>
                <w:sz w:val="20"/>
              </w:rPr>
            </w:pPr>
            <w:r>
              <w:rPr>
                <w:spacing w:val="-2"/>
                <w:w w:val="90"/>
                <w:sz w:val="20"/>
              </w:rPr>
              <w:t>dokume</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5.940.000</w:t>
            </w:r>
          </w:p>
        </w:tc>
        <w:tc>
          <w:tcPr>
            <w:tcW w:w="1649" w:type="dxa"/>
            <w:tcBorders>
              <w:left w:val="single" w:sz="4" w:space="0" w:color="000000"/>
              <w:right w:val="single" w:sz="4" w:space="0" w:color="000000"/>
            </w:tcBorders>
          </w:tcPr>
          <w:p>
            <w:pPr>
              <w:pStyle w:val="TableParagraph"/>
              <w:spacing w:line="211" w:lineRule="exact"/>
              <w:ind w:left="101"/>
              <w:rPr>
                <w:sz w:val="20"/>
              </w:rPr>
            </w:pPr>
            <w:r>
              <w:rPr>
                <w:w w:val="80"/>
                <w:sz w:val="20"/>
              </w:rPr>
              <w:t>Penyediaan</w:t>
            </w:r>
            <w:r>
              <w:rPr>
                <w:spacing w:val="5"/>
                <w:sz w:val="20"/>
              </w:rPr>
              <w:t> </w:t>
            </w:r>
            <w:r>
              <w:rPr>
                <w:spacing w:val="-2"/>
                <w:w w:val="90"/>
                <w:sz w:val="20"/>
              </w:rPr>
              <w:t>Bahan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5"/>
                <w:sz w:val="20"/>
              </w:rPr>
              <w:t>Jumlah</w:t>
            </w:r>
            <w:r>
              <w:rPr>
                <w:spacing w:val="10"/>
                <w:sz w:val="20"/>
              </w:rPr>
              <w:t> </w:t>
            </w:r>
            <w:r>
              <w:rPr>
                <w:spacing w:val="-2"/>
                <w:w w:val="90"/>
                <w:sz w:val="20"/>
              </w:rPr>
              <w:t>Dokumen</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2</w:t>
            </w:r>
          </w:p>
        </w:tc>
        <w:tc>
          <w:tcPr>
            <w:tcW w:w="822" w:type="dxa"/>
            <w:tcBorders>
              <w:right w:val="single" w:sz="4" w:space="0" w:color="000000"/>
            </w:tcBorders>
          </w:tcPr>
          <w:p>
            <w:pPr>
              <w:pStyle w:val="TableParagraph"/>
              <w:spacing w:line="211" w:lineRule="exact"/>
              <w:ind w:left="102"/>
              <w:rPr>
                <w:sz w:val="20"/>
              </w:rPr>
            </w:pPr>
            <w:r>
              <w:rPr>
                <w:spacing w:val="-2"/>
                <w:w w:val="90"/>
                <w:sz w:val="20"/>
              </w:rPr>
              <w:t>dokume</w:t>
            </w:r>
          </w:p>
        </w:tc>
        <w:tc>
          <w:tcPr>
            <w:tcW w:w="1699"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5.940.000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Bacaan</w:t>
            </w:r>
            <w:r>
              <w:rPr>
                <w:sz w:val="20"/>
              </w:rPr>
              <w:t> </w:t>
            </w:r>
            <w:r>
              <w:rPr>
                <w:spacing w:val="-5"/>
                <w:w w:val="90"/>
                <w:sz w:val="20"/>
              </w:rPr>
              <w:t>dan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5"/>
                <w:sz w:val="20"/>
              </w:rPr>
              <w:t>Bahan</w:t>
            </w:r>
            <w:r>
              <w:rPr>
                <w:spacing w:val="10"/>
                <w:sz w:val="20"/>
              </w:rPr>
              <w:t> </w:t>
            </w:r>
            <w:r>
              <w:rPr>
                <w:w w:val="85"/>
                <w:sz w:val="20"/>
              </w:rPr>
              <w:t>Bacaan</w:t>
            </w:r>
            <w:r>
              <w:rPr>
                <w:spacing w:val="10"/>
                <w:sz w:val="20"/>
              </w:rPr>
              <w:t> </w:t>
            </w:r>
            <w:r>
              <w:rPr>
                <w:spacing w:val="-5"/>
                <w:w w:val="85"/>
                <w:sz w:val="20"/>
              </w:rPr>
              <w:t>dan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spacing w:line="210" w:lineRule="exact"/>
              <w:ind w:left="105"/>
              <w:rPr>
                <w:sz w:val="20"/>
              </w:rPr>
            </w:pPr>
            <w:r>
              <w:rPr>
                <w:spacing w:val="-10"/>
                <w:w w:val="90"/>
                <w:sz w:val="20"/>
              </w:rPr>
              <w:t>n</w:t>
            </w: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Bacaan</w:t>
            </w:r>
            <w:r>
              <w:rPr>
                <w:sz w:val="20"/>
              </w:rPr>
              <w:t> </w:t>
            </w:r>
            <w:r>
              <w:rPr>
                <w:spacing w:val="-5"/>
                <w:w w:val="90"/>
                <w:sz w:val="20"/>
              </w:rPr>
              <w:t>dan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5"/>
                <w:sz w:val="20"/>
              </w:rPr>
              <w:t>Bahan</w:t>
            </w:r>
            <w:r>
              <w:rPr>
                <w:spacing w:val="10"/>
                <w:sz w:val="20"/>
              </w:rPr>
              <w:t> </w:t>
            </w:r>
            <w:r>
              <w:rPr>
                <w:w w:val="85"/>
                <w:sz w:val="20"/>
              </w:rPr>
              <w:t>Bacaan</w:t>
            </w:r>
            <w:r>
              <w:rPr>
                <w:spacing w:val="10"/>
                <w:sz w:val="20"/>
              </w:rPr>
              <w:t> </w:t>
            </w:r>
            <w:r>
              <w:rPr>
                <w:spacing w:val="-5"/>
                <w:w w:val="85"/>
                <w:sz w:val="20"/>
              </w:rPr>
              <w:t>dan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spacing w:line="210" w:lineRule="exact"/>
              <w:ind w:left="102"/>
              <w:rPr>
                <w:sz w:val="20"/>
              </w:rPr>
            </w:pPr>
            <w:r>
              <w:rPr>
                <w:spacing w:val="-10"/>
                <w:w w:val="90"/>
                <w:sz w:val="20"/>
              </w:rPr>
              <w:t>n</w:t>
            </w: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spacing w:val="-2"/>
                <w:w w:val="90"/>
                <w:sz w:val="20"/>
              </w:rPr>
              <w:t>Peraturan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spacing w:val="-2"/>
                <w:w w:val="90"/>
                <w:sz w:val="20"/>
              </w:rPr>
              <w:t>Peraturan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spacing w:val="-2"/>
                <w:w w:val="90"/>
                <w:sz w:val="20"/>
              </w:rPr>
              <w:t>Peraturan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spacing w:val="-2"/>
                <w:w w:val="90"/>
                <w:sz w:val="20"/>
              </w:rPr>
              <w:t>Peraturan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Perundang-</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spacing w:val="-2"/>
                <w:w w:val="90"/>
                <w:sz w:val="20"/>
              </w:rPr>
              <w:t>Perundang-</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Perundang-</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spacing w:val="-2"/>
                <w:w w:val="90"/>
                <w:sz w:val="20"/>
              </w:rPr>
              <w:t>Perundang-</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Undangan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Undangan</w:t>
            </w:r>
            <w:r>
              <w:rPr>
                <w:spacing w:val="3"/>
                <w:sz w:val="20"/>
              </w:rPr>
              <w:t> </w:t>
            </w:r>
            <w:r>
              <w:rPr>
                <w:spacing w:val="-4"/>
                <w:w w:val="90"/>
                <w:sz w:val="20"/>
              </w:rPr>
              <w:t>yang</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Undangan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Undangan</w:t>
            </w:r>
            <w:r>
              <w:rPr>
                <w:spacing w:val="3"/>
                <w:sz w:val="20"/>
              </w:rPr>
              <w:t> </w:t>
            </w:r>
            <w:r>
              <w:rPr>
                <w:spacing w:val="-4"/>
                <w:w w:val="90"/>
                <w:sz w:val="20"/>
              </w:rPr>
              <w:t>yang</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7" w:lineRule="exact"/>
              <w:ind w:left="105"/>
              <w:rPr>
                <w:sz w:val="20"/>
              </w:rPr>
            </w:pP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7" w:lineRule="exact"/>
              <w:ind w:left="99"/>
              <w:rPr>
                <w:sz w:val="20"/>
              </w:rPr>
            </w:pP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spacing w:val="-2"/>
                <w:w w:val="90"/>
                <w:sz w:val="20"/>
              </w:rPr>
              <w:t>Penyelenggaraan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0"/>
                <w:sz w:val="20"/>
              </w:rPr>
              <w:t>Jumlah</w:t>
            </w:r>
            <w:r>
              <w:rPr>
                <w:spacing w:val="-1"/>
                <w:sz w:val="20"/>
              </w:rPr>
              <w:t> </w:t>
            </w:r>
            <w:r>
              <w:rPr>
                <w:spacing w:val="-2"/>
                <w:w w:val="90"/>
                <w:sz w:val="20"/>
              </w:rPr>
              <w:t>Laporan</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3</w:t>
            </w:r>
          </w:p>
        </w:tc>
        <w:tc>
          <w:tcPr>
            <w:tcW w:w="823" w:type="dxa"/>
            <w:tcBorders>
              <w:right w:val="single" w:sz="4" w:space="0" w:color="000000"/>
            </w:tcBorders>
          </w:tcPr>
          <w:p>
            <w:pPr>
              <w:pStyle w:val="TableParagraph"/>
              <w:spacing w:line="211" w:lineRule="exact"/>
              <w:ind w:left="105"/>
              <w:rPr>
                <w:sz w:val="20"/>
              </w:rPr>
            </w:pPr>
            <w:r>
              <w:rPr>
                <w:spacing w:val="-2"/>
                <w:w w:val="90"/>
                <w:sz w:val="20"/>
              </w:rPr>
              <w:t>Laporan</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150.000.000</w:t>
            </w:r>
          </w:p>
        </w:tc>
        <w:tc>
          <w:tcPr>
            <w:tcW w:w="1649" w:type="dxa"/>
            <w:tcBorders>
              <w:left w:val="single" w:sz="4" w:space="0" w:color="000000"/>
              <w:right w:val="single" w:sz="4" w:space="0" w:color="000000"/>
            </w:tcBorders>
          </w:tcPr>
          <w:p>
            <w:pPr>
              <w:pStyle w:val="TableParagraph"/>
              <w:spacing w:line="211" w:lineRule="exact"/>
              <w:ind w:left="101"/>
              <w:rPr>
                <w:sz w:val="20"/>
              </w:rPr>
            </w:pPr>
            <w:r>
              <w:rPr>
                <w:spacing w:val="-2"/>
                <w:w w:val="90"/>
                <w:sz w:val="20"/>
              </w:rPr>
              <w:t>Penyelenggaraan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0"/>
                <w:sz w:val="20"/>
              </w:rPr>
              <w:t>Jumlah</w:t>
            </w:r>
            <w:r>
              <w:rPr>
                <w:spacing w:val="-1"/>
                <w:sz w:val="20"/>
              </w:rPr>
              <w:t> </w:t>
            </w:r>
            <w:r>
              <w:rPr>
                <w:spacing w:val="-2"/>
                <w:w w:val="90"/>
                <w:sz w:val="20"/>
              </w:rPr>
              <w:t>Laporan</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3</w:t>
            </w:r>
          </w:p>
        </w:tc>
        <w:tc>
          <w:tcPr>
            <w:tcW w:w="822" w:type="dxa"/>
            <w:tcBorders>
              <w:right w:val="single" w:sz="4" w:space="0" w:color="000000"/>
            </w:tcBorders>
          </w:tcPr>
          <w:p>
            <w:pPr>
              <w:pStyle w:val="TableParagraph"/>
              <w:spacing w:line="211" w:lineRule="exact"/>
              <w:ind w:left="102"/>
              <w:rPr>
                <w:sz w:val="20"/>
              </w:rPr>
            </w:pPr>
            <w:r>
              <w:rPr>
                <w:spacing w:val="-2"/>
                <w:w w:val="90"/>
                <w:sz w:val="20"/>
              </w:rPr>
              <w:t>Laporan</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150.000.000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rapat</w:t>
            </w:r>
            <w:r>
              <w:rPr>
                <w:spacing w:val="-5"/>
                <w:sz w:val="20"/>
              </w:rPr>
              <w:t> </w:t>
            </w:r>
            <w:r>
              <w:rPr>
                <w:spacing w:val="-2"/>
                <w:w w:val="90"/>
                <w:sz w:val="20"/>
              </w:rPr>
              <w:t>Koordinasi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spacing w:val="-2"/>
                <w:w w:val="90"/>
                <w:sz w:val="20"/>
              </w:rPr>
              <w:t>Penyelenggaraan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rapat</w:t>
            </w:r>
            <w:r>
              <w:rPr>
                <w:spacing w:val="-5"/>
                <w:sz w:val="20"/>
              </w:rPr>
              <w:t> </w:t>
            </w:r>
            <w:r>
              <w:rPr>
                <w:spacing w:val="-2"/>
                <w:w w:val="90"/>
                <w:sz w:val="20"/>
              </w:rPr>
              <w:t>Koordinasi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spacing w:val="-2"/>
                <w:w w:val="90"/>
                <w:sz w:val="20"/>
              </w:rPr>
              <w:t>Penyelenggaraan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dan</w:t>
            </w:r>
            <w:r>
              <w:rPr>
                <w:spacing w:val="-5"/>
                <w:sz w:val="20"/>
              </w:rPr>
              <w:t> </w:t>
            </w:r>
            <w:r>
              <w:rPr>
                <w:spacing w:val="-2"/>
                <w:w w:val="90"/>
                <w:sz w:val="20"/>
              </w:rPr>
              <w:t>Konsultasi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Rapat</w:t>
            </w:r>
            <w:r>
              <w:rPr>
                <w:spacing w:val="-4"/>
                <w:sz w:val="20"/>
              </w:rPr>
              <w:t> </w:t>
            </w:r>
            <w:r>
              <w:rPr>
                <w:spacing w:val="-2"/>
                <w:w w:val="90"/>
                <w:sz w:val="20"/>
              </w:rPr>
              <w:t>Koordinasi</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dan</w:t>
            </w:r>
            <w:r>
              <w:rPr>
                <w:spacing w:val="-5"/>
                <w:sz w:val="20"/>
              </w:rPr>
              <w:t> </w:t>
            </w:r>
            <w:r>
              <w:rPr>
                <w:spacing w:val="-2"/>
                <w:w w:val="90"/>
                <w:sz w:val="20"/>
              </w:rPr>
              <w:t>Konsultasi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Rapat</w:t>
            </w:r>
            <w:r>
              <w:rPr>
                <w:spacing w:val="-4"/>
                <w:sz w:val="20"/>
              </w:rPr>
              <w:t> </w:t>
            </w:r>
            <w:r>
              <w:rPr>
                <w:spacing w:val="-2"/>
                <w:w w:val="90"/>
                <w:sz w:val="20"/>
              </w:rPr>
              <w:t>Koordinasi</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4"/>
                <w:w w:val="90"/>
                <w:sz w:val="20"/>
              </w:rPr>
              <w:t>SKPD</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dan</w:t>
            </w:r>
            <w:r>
              <w:rPr>
                <w:spacing w:val="-5"/>
                <w:sz w:val="20"/>
              </w:rPr>
              <w:t> </w:t>
            </w:r>
            <w:r>
              <w:rPr>
                <w:spacing w:val="-2"/>
                <w:w w:val="90"/>
                <w:sz w:val="20"/>
              </w:rPr>
              <w:t>Konsultasi</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4"/>
                <w:w w:val="90"/>
                <w:sz w:val="20"/>
              </w:rPr>
              <w:t>SKPD</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dan</w:t>
            </w:r>
            <w:r>
              <w:rPr>
                <w:spacing w:val="-5"/>
                <w:sz w:val="20"/>
              </w:rPr>
              <w:t> </w:t>
            </w:r>
            <w:r>
              <w:rPr>
                <w:spacing w:val="-2"/>
                <w:w w:val="90"/>
                <w:sz w:val="20"/>
              </w:rPr>
              <w:t>Konsultasi</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6"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7" w:lineRule="exact"/>
              <w:ind w:left="105"/>
              <w:rPr>
                <w:sz w:val="20"/>
              </w:rPr>
            </w:pPr>
            <w:r>
              <w:rPr>
                <w:spacing w:val="-4"/>
                <w:w w:val="90"/>
                <w:sz w:val="20"/>
              </w:rPr>
              <w:t>SKPD</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7" w:lineRule="exact"/>
              <w:ind w:left="99"/>
              <w:rPr>
                <w:sz w:val="20"/>
              </w:rPr>
            </w:pPr>
            <w:r>
              <w:rPr>
                <w:spacing w:val="-4"/>
                <w:w w:val="90"/>
                <w:sz w:val="20"/>
              </w:rPr>
              <w:t>SKPD</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spacing w:val="-2"/>
                <w:w w:val="90"/>
                <w:sz w:val="20"/>
              </w:rPr>
              <w:t>Dukungan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0"/>
                <w:sz w:val="20"/>
              </w:rPr>
              <w:t>Jumlah</w:t>
            </w:r>
            <w:r>
              <w:rPr>
                <w:spacing w:val="-1"/>
                <w:sz w:val="20"/>
              </w:rPr>
              <w:t> </w:t>
            </w:r>
            <w:r>
              <w:rPr>
                <w:spacing w:val="-2"/>
                <w:w w:val="90"/>
                <w:sz w:val="20"/>
              </w:rPr>
              <w:t>Dokumen</w:t>
            </w:r>
          </w:p>
        </w:tc>
        <w:tc>
          <w:tcPr>
            <w:tcW w:w="564" w:type="dxa"/>
            <w:tcBorders>
              <w:left w:val="single" w:sz="4" w:space="0" w:color="000000"/>
            </w:tcBorders>
          </w:tcPr>
          <w:p>
            <w:pPr>
              <w:pStyle w:val="TableParagraph"/>
              <w:spacing w:line="211" w:lineRule="exact"/>
              <w:ind w:right="108"/>
              <w:jc w:val="right"/>
              <w:rPr>
                <w:sz w:val="20"/>
              </w:rPr>
            </w:pPr>
            <w:r>
              <w:rPr>
                <w:spacing w:val="-5"/>
                <w:w w:val="90"/>
                <w:sz w:val="20"/>
              </w:rPr>
              <w:t>10</w:t>
            </w:r>
          </w:p>
        </w:tc>
        <w:tc>
          <w:tcPr>
            <w:tcW w:w="823" w:type="dxa"/>
            <w:tcBorders>
              <w:right w:val="single" w:sz="4" w:space="0" w:color="000000"/>
            </w:tcBorders>
          </w:tcPr>
          <w:p>
            <w:pPr>
              <w:pStyle w:val="TableParagraph"/>
              <w:spacing w:line="211" w:lineRule="exact"/>
              <w:ind w:left="105"/>
              <w:rPr>
                <w:sz w:val="20"/>
              </w:rPr>
            </w:pPr>
            <w:r>
              <w:rPr>
                <w:spacing w:val="-2"/>
                <w:w w:val="90"/>
                <w:sz w:val="20"/>
              </w:rPr>
              <w:t>Dokum</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25.000.000</w:t>
            </w:r>
          </w:p>
        </w:tc>
        <w:tc>
          <w:tcPr>
            <w:tcW w:w="1649" w:type="dxa"/>
            <w:tcBorders>
              <w:left w:val="single" w:sz="4" w:space="0" w:color="000000"/>
              <w:right w:val="single" w:sz="4" w:space="0" w:color="000000"/>
            </w:tcBorders>
          </w:tcPr>
          <w:p>
            <w:pPr>
              <w:pStyle w:val="TableParagraph"/>
              <w:spacing w:line="211" w:lineRule="exact"/>
              <w:ind w:left="101"/>
              <w:rPr>
                <w:sz w:val="20"/>
              </w:rPr>
            </w:pPr>
            <w:r>
              <w:rPr>
                <w:spacing w:val="-2"/>
                <w:w w:val="90"/>
                <w:sz w:val="20"/>
              </w:rPr>
              <w:t>Dukungan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0"/>
                <w:sz w:val="20"/>
              </w:rPr>
              <w:t>Jumlah</w:t>
            </w:r>
            <w:r>
              <w:rPr>
                <w:spacing w:val="-1"/>
                <w:sz w:val="20"/>
              </w:rPr>
              <w:t> </w:t>
            </w:r>
            <w:r>
              <w:rPr>
                <w:spacing w:val="-2"/>
                <w:w w:val="90"/>
                <w:sz w:val="20"/>
              </w:rPr>
              <w:t>Dokumen</w:t>
            </w:r>
          </w:p>
        </w:tc>
        <w:tc>
          <w:tcPr>
            <w:tcW w:w="562" w:type="dxa"/>
            <w:tcBorders>
              <w:left w:val="single" w:sz="4" w:space="0" w:color="000000"/>
            </w:tcBorders>
          </w:tcPr>
          <w:p>
            <w:pPr>
              <w:pStyle w:val="TableParagraph"/>
              <w:spacing w:line="211" w:lineRule="exact"/>
              <w:ind w:left="145"/>
              <w:jc w:val="center"/>
              <w:rPr>
                <w:sz w:val="20"/>
              </w:rPr>
            </w:pPr>
            <w:r>
              <w:rPr>
                <w:spacing w:val="-5"/>
                <w:w w:val="90"/>
                <w:sz w:val="20"/>
              </w:rPr>
              <w:t>10</w:t>
            </w:r>
          </w:p>
        </w:tc>
        <w:tc>
          <w:tcPr>
            <w:tcW w:w="822" w:type="dxa"/>
            <w:tcBorders>
              <w:right w:val="single" w:sz="4" w:space="0" w:color="000000"/>
            </w:tcBorders>
          </w:tcPr>
          <w:p>
            <w:pPr>
              <w:pStyle w:val="TableParagraph"/>
              <w:spacing w:line="211" w:lineRule="exact"/>
              <w:ind w:left="102"/>
              <w:rPr>
                <w:sz w:val="20"/>
              </w:rPr>
            </w:pPr>
            <w:r>
              <w:rPr>
                <w:spacing w:val="-2"/>
                <w:w w:val="90"/>
                <w:sz w:val="20"/>
              </w:rPr>
              <w:t>Dokum</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25.000.000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before="1"/>
              <w:ind w:left="108"/>
              <w:rPr>
                <w:sz w:val="20"/>
              </w:rPr>
            </w:pPr>
            <w:r>
              <w:rPr>
                <w:spacing w:val="-2"/>
                <w:w w:val="90"/>
                <w:sz w:val="20"/>
              </w:rPr>
              <w:t>Pelaksanaan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before="1"/>
              <w:ind w:left="105"/>
              <w:rPr>
                <w:sz w:val="20"/>
              </w:rPr>
            </w:pPr>
            <w:r>
              <w:rPr>
                <w:spacing w:val="-2"/>
                <w:w w:val="90"/>
                <w:sz w:val="20"/>
              </w:rPr>
              <w:t>Dukungan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spacing w:line="210" w:lineRule="exact" w:before="1"/>
              <w:ind w:left="105"/>
              <w:rPr>
                <w:sz w:val="20"/>
              </w:rPr>
            </w:pPr>
            <w:r>
              <w:rPr>
                <w:spacing w:val="-5"/>
                <w:w w:val="90"/>
                <w:sz w:val="20"/>
              </w:rPr>
              <w:t>en</w:t>
            </w: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before="1"/>
              <w:ind w:left="101"/>
              <w:rPr>
                <w:sz w:val="20"/>
              </w:rPr>
            </w:pPr>
            <w:r>
              <w:rPr>
                <w:spacing w:val="-2"/>
                <w:w w:val="90"/>
                <w:sz w:val="20"/>
              </w:rPr>
              <w:t>Pelaksanaan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before="1"/>
              <w:ind w:left="99"/>
              <w:rPr>
                <w:sz w:val="20"/>
              </w:rPr>
            </w:pPr>
            <w:r>
              <w:rPr>
                <w:spacing w:val="-2"/>
                <w:w w:val="90"/>
                <w:sz w:val="20"/>
              </w:rPr>
              <w:t>Dukungan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spacing w:line="210" w:lineRule="exact" w:before="1"/>
              <w:ind w:left="102"/>
              <w:rPr>
                <w:sz w:val="20"/>
              </w:rPr>
            </w:pPr>
            <w:r>
              <w:rPr>
                <w:spacing w:val="-5"/>
                <w:w w:val="90"/>
                <w:sz w:val="20"/>
              </w:rPr>
              <w:t>en</w:t>
            </w: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spacing w:val="-2"/>
                <w:w w:val="90"/>
                <w:sz w:val="20"/>
              </w:rPr>
              <w:t>Sistem</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w w:val="80"/>
                <w:sz w:val="20"/>
              </w:rPr>
              <w:t>Pelaksanaan</w:t>
            </w:r>
            <w:r>
              <w:rPr>
                <w:spacing w:val="5"/>
                <w:sz w:val="20"/>
              </w:rPr>
              <w:t> </w:t>
            </w:r>
            <w:r>
              <w:rPr>
                <w:spacing w:val="-2"/>
                <w:w w:val="90"/>
                <w:sz w:val="20"/>
              </w:rPr>
              <w:t>Sistem</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spacing w:val="-2"/>
                <w:w w:val="90"/>
                <w:sz w:val="20"/>
              </w:rPr>
              <w:t>Sistem</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w w:val="80"/>
                <w:sz w:val="20"/>
              </w:rPr>
              <w:t>Pelaksanaan</w:t>
            </w:r>
            <w:r>
              <w:rPr>
                <w:spacing w:val="5"/>
                <w:sz w:val="20"/>
              </w:rPr>
              <w:t> </w:t>
            </w:r>
            <w:r>
              <w:rPr>
                <w:spacing w:val="-2"/>
                <w:w w:val="90"/>
                <w:sz w:val="20"/>
              </w:rPr>
              <w:t>Sistem</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Pemerintahan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spacing w:val="-2"/>
                <w:w w:val="90"/>
                <w:sz w:val="20"/>
              </w:rPr>
              <w:t>Pemerintahan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Pemerintahan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spacing w:val="-2"/>
                <w:w w:val="90"/>
                <w:sz w:val="20"/>
              </w:rPr>
              <w:t>Pemerintahan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Berbasis</w:t>
            </w:r>
            <w:r>
              <w:rPr>
                <w:spacing w:val="1"/>
                <w:sz w:val="20"/>
              </w:rPr>
              <w:t> </w:t>
            </w:r>
            <w:r>
              <w:rPr>
                <w:spacing w:val="-2"/>
                <w:w w:val="90"/>
                <w:sz w:val="20"/>
              </w:rPr>
              <w:t>Elektronik</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5"/>
                <w:sz w:val="20"/>
              </w:rPr>
              <w:t>Berbasis</w:t>
            </w:r>
            <w:r>
              <w:rPr>
                <w:spacing w:val="50"/>
                <w:sz w:val="20"/>
              </w:rPr>
              <w:t> </w:t>
            </w:r>
            <w:r>
              <w:rPr>
                <w:spacing w:val="-2"/>
                <w:w w:val="90"/>
                <w:sz w:val="20"/>
              </w:rPr>
              <w:t>Elektronik</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Berbasis</w:t>
            </w:r>
            <w:r>
              <w:rPr>
                <w:spacing w:val="1"/>
                <w:sz w:val="20"/>
              </w:rPr>
              <w:t> </w:t>
            </w:r>
            <w:r>
              <w:rPr>
                <w:spacing w:val="-2"/>
                <w:w w:val="90"/>
                <w:sz w:val="20"/>
              </w:rPr>
              <w:t>Elektronik</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5"/>
                <w:sz w:val="20"/>
              </w:rPr>
              <w:t>Berbasis</w:t>
            </w:r>
            <w:r>
              <w:rPr>
                <w:spacing w:val="50"/>
                <w:sz w:val="20"/>
              </w:rPr>
              <w:t> </w:t>
            </w:r>
            <w:r>
              <w:rPr>
                <w:spacing w:val="-2"/>
                <w:w w:val="90"/>
                <w:sz w:val="20"/>
              </w:rPr>
              <w:t>Elektronik</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pada</w:t>
            </w:r>
            <w:r>
              <w:rPr>
                <w:spacing w:val="-3"/>
                <w:sz w:val="20"/>
              </w:rPr>
              <w:t> </w:t>
            </w:r>
            <w:r>
              <w:rPr>
                <w:spacing w:val="-4"/>
                <w:w w:val="90"/>
                <w:sz w:val="20"/>
              </w:rPr>
              <w:t>SKPD</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pada</w:t>
            </w:r>
            <w:r>
              <w:rPr>
                <w:spacing w:val="-3"/>
                <w:sz w:val="20"/>
              </w:rPr>
              <w:t> </w:t>
            </w:r>
            <w:r>
              <w:rPr>
                <w:spacing w:val="-4"/>
                <w:w w:val="90"/>
                <w:sz w:val="20"/>
              </w:rPr>
              <w:t>SKPD</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pada</w:t>
            </w:r>
            <w:r>
              <w:rPr>
                <w:spacing w:val="-3"/>
                <w:sz w:val="20"/>
              </w:rPr>
              <w:t> </w:t>
            </w:r>
            <w:r>
              <w:rPr>
                <w:spacing w:val="-4"/>
                <w:w w:val="90"/>
                <w:sz w:val="20"/>
              </w:rPr>
              <w:t>SKPD</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pada</w:t>
            </w:r>
            <w:r>
              <w:rPr>
                <w:spacing w:val="-3"/>
                <w:sz w:val="20"/>
              </w:rPr>
              <w:t> </w:t>
            </w:r>
            <w:r>
              <w:rPr>
                <w:spacing w:val="-4"/>
                <w:w w:val="90"/>
                <w:sz w:val="20"/>
              </w:rPr>
              <w:t>SKPD</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0" w:lineRule="exact"/>
              <w:ind w:right="96"/>
              <w:jc w:val="right"/>
              <w:rPr>
                <w:rFonts w:ascii="Arial"/>
                <w:i/>
                <w:sz w:val="20"/>
              </w:rPr>
            </w:pPr>
            <w:r>
              <w:rPr>
                <w:rFonts w:ascii="Arial"/>
                <w:i/>
                <w:spacing w:val="-10"/>
                <w:w w:val="90"/>
                <w:sz w:val="20"/>
              </w:rPr>
              <w:t>e</w:t>
            </w:r>
          </w:p>
        </w:tc>
        <w:tc>
          <w:tcPr>
            <w:tcW w:w="1647" w:type="dxa"/>
            <w:tcBorders>
              <w:left w:val="single" w:sz="4" w:space="0" w:color="000000"/>
              <w:right w:val="single" w:sz="4" w:space="0" w:color="000000"/>
            </w:tcBorders>
          </w:tcPr>
          <w:p>
            <w:pPr>
              <w:pStyle w:val="TableParagraph"/>
              <w:spacing w:line="210" w:lineRule="exact"/>
              <w:ind w:left="108"/>
              <w:rPr>
                <w:rFonts w:ascii="Arial"/>
                <w:i/>
                <w:sz w:val="20"/>
              </w:rPr>
            </w:pPr>
            <w:r>
              <w:rPr>
                <w:rFonts w:ascii="Arial"/>
                <w:i/>
                <w:w w:val="80"/>
                <w:sz w:val="20"/>
              </w:rPr>
              <w:t>Pengadaan</w:t>
            </w:r>
            <w:r>
              <w:rPr>
                <w:rFonts w:ascii="Arial"/>
                <w:i/>
                <w:spacing w:val="6"/>
                <w:sz w:val="20"/>
              </w:rPr>
              <w:t> </w:t>
            </w:r>
            <w:r>
              <w:rPr>
                <w:rFonts w:ascii="Arial"/>
                <w:i/>
                <w:spacing w:val="-2"/>
                <w:w w:val="90"/>
                <w:sz w:val="20"/>
              </w:rPr>
              <w:t>Barang</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rFonts w:ascii="Arial"/>
                <w:i/>
                <w:sz w:val="20"/>
              </w:rPr>
            </w:pPr>
            <w:r>
              <w:rPr>
                <w:rFonts w:ascii="Arial"/>
                <w:i/>
                <w:spacing w:val="-2"/>
                <w:w w:val="90"/>
                <w:sz w:val="20"/>
              </w:rPr>
              <w:t>Persentase</w:t>
            </w:r>
          </w:p>
        </w:tc>
        <w:tc>
          <w:tcPr>
            <w:tcW w:w="564" w:type="dxa"/>
            <w:tcBorders>
              <w:left w:val="single" w:sz="4" w:space="0" w:color="000000"/>
            </w:tcBorders>
          </w:tcPr>
          <w:p>
            <w:pPr>
              <w:pStyle w:val="TableParagraph"/>
              <w:spacing w:line="210" w:lineRule="exact"/>
              <w:ind w:right="104"/>
              <w:jc w:val="right"/>
              <w:rPr>
                <w:rFonts w:ascii="Arial"/>
                <w:i/>
                <w:sz w:val="20"/>
              </w:rPr>
            </w:pPr>
            <w:r>
              <w:rPr>
                <w:rFonts w:ascii="Arial"/>
                <w:i/>
                <w:spacing w:val="-5"/>
                <w:w w:val="90"/>
                <w:sz w:val="20"/>
              </w:rPr>
              <w:t>100</w:t>
            </w:r>
          </w:p>
        </w:tc>
        <w:tc>
          <w:tcPr>
            <w:tcW w:w="823" w:type="dxa"/>
            <w:tcBorders>
              <w:right w:val="single" w:sz="4" w:space="0" w:color="000000"/>
            </w:tcBorders>
          </w:tcPr>
          <w:p>
            <w:pPr>
              <w:pStyle w:val="TableParagraph"/>
              <w:spacing w:line="210" w:lineRule="exact"/>
              <w:ind w:left="105"/>
              <w:rPr>
                <w:rFonts w:ascii="Arial"/>
                <w:i/>
                <w:sz w:val="20"/>
              </w:rPr>
            </w:pPr>
            <w:r>
              <w:rPr>
                <w:rFonts w:ascii="Arial"/>
                <w:i/>
                <w:spacing w:val="-10"/>
                <w:w w:val="90"/>
                <w:sz w:val="20"/>
              </w:rPr>
              <w:t>%</w:t>
            </w:r>
          </w:p>
        </w:tc>
        <w:tc>
          <w:tcPr>
            <w:tcW w:w="1665" w:type="dxa"/>
            <w:tcBorders>
              <w:left w:val="single" w:sz="4" w:space="0" w:color="000000"/>
              <w:right w:val="single" w:sz="4" w:space="0" w:color="000000"/>
            </w:tcBorders>
          </w:tcPr>
          <w:p>
            <w:pPr>
              <w:pStyle w:val="TableParagraph"/>
              <w:spacing w:line="210" w:lineRule="exact"/>
              <w:ind w:right="101"/>
              <w:jc w:val="right"/>
              <w:rPr>
                <w:rFonts w:ascii="Arial"/>
                <w:i/>
                <w:sz w:val="20"/>
              </w:rPr>
            </w:pPr>
            <w:r>
              <w:rPr>
                <w:rFonts w:ascii="Arial"/>
                <w:i/>
                <w:spacing w:val="-2"/>
                <w:w w:val="90"/>
                <w:sz w:val="20"/>
              </w:rPr>
              <w:t>50.000.000</w:t>
            </w:r>
          </w:p>
        </w:tc>
        <w:tc>
          <w:tcPr>
            <w:tcW w:w="1649" w:type="dxa"/>
            <w:tcBorders>
              <w:left w:val="single" w:sz="4" w:space="0" w:color="000000"/>
              <w:right w:val="single" w:sz="4" w:space="0" w:color="000000"/>
            </w:tcBorders>
          </w:tcPr>
          <w:p>
            <w:pPr>
              <w:pStyle w:val="TableParagraph"/>
              <w:spacing w:line="210" w:lineRule="exact"/>
              <w:ind w:left="101"/>
              <w:rPr>
                <w:rFonts w:ascii="Arial"/>
                <w:i/>
                <w:sz w:val="20"/>
              </w:rPr>
            </w:pPr>
            <w:r>
              <w:rPr>
                <w:rFonts w:ascii="Arial"/>
                <w:i/>
                <w:w w:val="80"/>
                <w:sz w:val="20"/>
              </w:rPr>
              <w:t>Pengadaan</w:t>
            </w:r>
            <w:r>
              <w:rPr>
                <w:rFonts w:ascii="Arial"/>
                <w:i/>
                <w:spacing w:val="6"/>
                <w:sz w:val="20"/>
              </w:rPr>
              <w:t> </w:t>
            </w:r>
            <w:r>
              <w:rPr>
                <w:rFonts w:ascii="Arial"/>
                <w:i/>
                <w:spacing w:val="-2"/>
                <w:w w:val="90"/>
                <w:sz w:val="20"/>
              </w:rPr>
              <w:t>Barang</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rFonts w:ascii="Arial"/>
                <w:i/>
                <w:sz w:val="20"/>
              </w:rPr>
            </w:pPr>
            <w:r>
              <w:rPr>
                <w:rFonts w:ascii="Arial"/>
                <w:i/>
                <w:spacing w:val="-2"/>
                <w:w w:val="90"/>
                <w:sz w:val="20"/>
              </w:rPr>
              <w:t>Persentase</w:t>
            </w:r>
          </w:p>
        </w:tc>
        <w:tc>
          <w:tcPr>
            <w:tcW w:w="562" w:type="dxa"/>
            <w:tcBorders>
              <w:left w:val="single" w:sz="4" w:space="0" w:color="000000"/>
            </w:tcBorders>
          </w:tcPr>
          <w:p>
            <w:pPr>
              <w:pStyle w:val="TableParagraph"/>
              <w:spacing w:line="210" w:lineRule="exact"/>
              <w:ind w:left="145" w:right="84"/>
              <w:jc w:val="center"/>
              <w:rPr>
                <w:rFonts w:ascii="Arial"/>
                <w:i/>
                <w:sz w:val="20"/>
              </w:rPr>
            </w:pPr>
            <w:r>
              <w:rPr>
                <w:rFonts w:ascii="Arial"/>
                <w:i/>
                <w:spacing w:val="-5"/>
                <w:w w:val="90"/>
                <w:sz w:val="20"/>
              </w:rPr>
              <w:t>100</w:t>
            </w:r>
          </w:p>
        </w:tc>
        <w:tc>
          <w:tcPr>
            <w:tcW w:w="822" w:type="dxa"/>
            <w:tcBorders>
              <w:right w:val="single" w:sz="4" w:space="0" w:color="000000"/>
            </w:tcBorders>
          </w:tcPr>
          <w:p>
            <w:pPr>
              <w:pStyle w:val="TableParagraph"/>
              <w:spacing w:line="210" w:lineRule="exact"/>
              <w:ind w:left="102"/>
              <w:rPr>
                <w:rFonts w:ascii="Arial"/>
                <w:i/>
                <w:sz w:val="20"/>
              </w:rPr>
            </w:pPr>
            <w:r>
              <w:rPr>
                <w:rFonts w:ascii="Arial"/>
                <w:i/>
                <w:spacing w:val="-10"/>
                <w:w w:val="90"/>
                <w:sz w:val="20"/>
              </w:rPr>
              <w:t>%</w:t>
            </w:r>
          </w:p>
        </w:tc>
        <w:tc>
          <w:tcPr>
            <w:tcW w:w="1699" w:type="dxa"/>
            <w:tcBorders>
              <w:left w:val="single" w:sz="4" w:space="0" w:color="000000"/>
              <w:right w:val="single" w:sz="4" w:space="0" w:color="000000"/>
            </w:tcBorders>
          </w:tcPr>
          <w:p>
            <w:pPr>
              <w:pStyle w:val="TableParagraph"/>
              <w:spacing w:line="210" w:lineRule="exact"/>
              <w:ind w:right="102"/>
              <w:jc w:val="right"/>
              <w:rPr>
                <w:rFonts w:ascii="Arial"/>
                <w:i/>
                <w:sz w:val="20"/>
              </w:rPr>
            </w:pPr>
            <w:r>
              <w:rPr>
                <w:rFonts w:ascii="Arial"/>
                <w:i/>
                <w:spacing w:val="-2"/>
                <w:w w:val="90"/>
                <w:sz w:val="20"/>
              </w:rPr>
              <w:t>50.000.000</w:t>
            </w: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rFonts w:ascii="Arial"/>
                <w:i/>
                <w:sz w:val="20"/>
              </w:rPr>
            </w:pPr>
            <w:r>
              <w:rPr>
                <w:rFonts w:ascii="Arial"/>
                <w:i/>
                <w:w w:val="80"/>
                <w:sz w:val="20"/>
              </w:rPr>
              <w:t>Milik</w:t>
            </w:r>
            <w:r>
              <w:rPr>
                <w:rFonts w:ascii="Arial"/>
                <w:i/>
                <w:spacing w:val="-3"/>
                <w:w w:val="90"/>
                <w:sz w:val="20"/>
              </w:rPr>
              <w:t> </w:t>
            </w:r>
            <w:r>
              <w:rPr>
                <w:rFonts w:ascii="Arial"/>
                <w:i/>
                <w:spacing w:val="-2"/>
                <w:w w:val="90"/>
                <w:sz w:val="20"/>
              </w:rPr>
              <w:t>Daerah</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rFonts w:ascii="Arial"/>
                <w:i/>
                <w:sz w:val="20"/>
              </w:rPr>
            </w:pPr>
            <w:r>
              <w:rPr>
                <w:rFonts w:ascii="Arial"/>
                <w:i/>
                <w:w w:val="80"/>
                <w:sz w:val="20"/>
              </w:rPr>
              <w:t>penyediaan</w:t>
            </w:r>
            <w:r>
              <w:rPr>
                <w:rFonts w:ascii="Arial"/>
                <w:i/>
                <w:spacing w:val="5"/>
                <w:sz w:val="20"/>
              </w:rPr>
              <w:t> </w:t>
            </w:r>
            <w:r>
              <w:rPr>
                <w:rFonts w:ascii="Arial"/>
                <w:i/>
                <w:spacing w:val="-2"/>
                <w:w w:val="90"/>
                <w:sz w:val="20"/>
              </w:rPr>
              <w:t>barang</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rFonts w:ascii="Arial"/>
                <w:i/>
                <w:sz w:val="20"/>
              </w:rPr>
            </w:pPr>
            <w:r>
              <w:rPr>
                <w:rFonts w:ascii="Arial"/>
                <w:i/>
                <w:w w:val="80"/>
                <w:sz w:val="20"/>
              </w:rPr>
              <w:t>Milik</w:t>
            </w:r>
            <w:r>
              <w:rPr>
                <w:rFonts w:ascii="Arial"/>
                <w:i/>
                <w:spacing w:val="-3"/>
                <w:w w:val="90"/>
                <w:sz w:val="20"/>
              </w:rPr>
              <w:t> </w:t>
            </w:r>
            <w:r>
              <w:rPr>
                <w:rFonts w:ascii="Arial"/>
                <w:i/>
                <w:spacing w:val="-2"/>
                <w:w w:val="90"/>
                <w:sz w:val="20"/>
              </w:rPr>
              <w:t>Daerah</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rFonts w:ascii="Arial"/>
                <w:i/>
                <w:sz w:val="20"/>
              </w:rPr>
            </w:pPr>
            <w:r>
              <w:rPr>
                <w:rFonts w:ascii="Arial"/>
                <w:i/>
                <w:w w:val="80"/>
                <w:sz w:val="20"/>
              </w:rPr>
              <w:t>penyediaan</w:t>
            </w:r>
            <w:r>
              <w:rPr>
                <w:rFonts w:ascii="Arial"/>
                <w:i/>
                <w:spacing w:val="5"/>
                <w:sz w:val="20"/>
              </w:rPr>
              <w:t> </w:t>
            </w:r>
            <w:r>
              <w:rPr>
                <w:rFonts w:ascii="Arial"/>
                <w:i/>
                <w:spacing w:val="-2"/>
                <w:w w:val="90"/>
                <w:sz w:val="20"/>
              </w:rPr>
              <w:t>barang</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rFonts w:ascii="Arial"/>
                <w:i/>
                <w:sz w:val="20"/>
              </w:rPr>
            </w:pPr>
            <w:r>
              <w:rPr>
                <w:rFonts w:ascii="Arial"/>
                <w:i/>
                <w:w w:val="80"/>
                <w:sz w:val="20"/>
              </w:rPr>
              <w:t>Penunjang</w:t>
            </w:r>
            <w:r>
              <w:rPr>
                <w:rFonts w:ascii="Arial"/>
                <w:i/>
                <w:spacing w:val="2"/>
                <w:sz w:val="20"/>
              </w:rPr>
              <w:t> </w:t>
            </w:r>
            <w:r>
              <w:rPr>
                <w:rFonts w:ascii="Arial"/>
                <w:i/>
                <w:spacing w:val="-2"/>
                <w:w w:val="90"/>
                <w:sz w:val="20"/>
              </w:rPr>
              <w:t>Urusan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rFonts w:ascii="Arial"/>
                <w:i/>
                <w:sz w:val="20"/>
              </w:rPr>
            </w:pPr>
            <w:r>
              <w:rPr>
                <w:rFonts w:ascii="Arial"/>
                <w:i/>
                <w:w w:val="80"/>
                <w:sz w:val="20"/>
              </w:rPr>
              <w:t>milik</w:t>
            </w:r>
            <w:r>
              <w:rPr>
                <w:rFonts w:ascii="Arial"/>
                <w:i/>
                <w:spacing w:val="-3"/>
                <w:w w:val="90"/>
                <w:sz w:val="20"/>
              </w:rPr>
              <w:t> </w:t>
            </w:r>
            <w:r>
              <w:rPr>
                <w:rFonts w:ascii="Arial"/>
                <w:i/>
                <w:spacing w:val="-2"/>
                <w:w w:val="90"/>
                <w:sz w:val="20"/>
              </w:rPr>
              <w:t>daerah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rFonts w:ascii="Arial"/>
                <w:i/>
                <w:sz w:val="20"/>
              </w:rPr>
            </w:pPr>
            <w:r>
              <w:rPr>
                <w:rFonts w:ascii="Arial"/>
                <w:i/>
                <w:w w:val="80"/>
                <w:sz w:val="20"/>
              </w:rPr>
              <w:t>Penunjang</w:t>
            </w:r>
            <w:r>
              <w:rPr>
                <w:rFonts w:ascii="Arial"/>
                <w:i/>
                <w:spacing w:val="2"/>
                <w:sz w:val="20"/>
              </w:rPr>
              <w:t> </w:t>
            </w:r>
            <w:r>
              <w:rPr>
                <w:rFonts w:ascii="Arial"/>
                <w:i/>
                <w:spacing w:val="-2"/>
                <w:w w:val="90"/>
                <w:sz w:val="20"/>
              </w:rPr>
              <w:t>Urusan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rFonts w:ascii="Arial"/>
                <w:i/>
                <w:sz w:val="20"/>
              </w:rPr>
            </w:pPr>
            <w:r>
              <w:rPr>
                <w:rFonts w:ascii="Arial"/>
                <w:i/>
                <w:w w:val="80"/>
                <w:sz w:val="20"/>
              </w:rPr>
              <w:t>milik</w:t>
            </w:r>
            <w:r>
              <w:rPr>
                <w:rFonts w:ascii="Arial"/>
                <w:i/>
                <w:spacing w:val="-3"/>
                <w:w w:val="90"/>
                <w:sz w:val="20"/>
              </w:rPr>
              <w:t> </w:t>
            </w:r>
            <w:r>
              <w:rPr>
                <w:rFonts w:ascii="Arial"/>
                <w:i/>
                <w:spacing w:val="-2"/>
                <w:w w:val="90"/>
                <w:sz w:val="20"/>
              </w:rPr>
              <w:t>daerah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rFonts w:ascii="Arial"/>
                <w:i/>
                <w:sz w:val="20"/>
              </w:rPr>
            </w:pPr>
            <w:r>
              <w:rPr>
                <w:rFonts w:ascii="Arial"/>
                <w:i/>
                <w:spacing w:val="-2"/>
                <w:w w:val="90"/>
                <w:sz w:val="20"/>
              </w:rPr>
              <w:t>Pemerintahan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rFonts w:ascii="Arial"/>
                <w:i/>
                <w:sz w:val="20"/>
              </w:rPr>
            </w:pPr>
            <w:r>
              <w:rPr>
                <w:rFonts w:ascii="Arial"/>
                <w:i/>
                <w:w w:val="80"/>
                <w:sz w:val="20"/>
              </w:rPr>
              <w:t>penunjang</w:t>
            </w:r>
            <w:r>
              <w:rPr>
                <w:rFonts w:ascii="Arial"/>
                <w:i/>
                <w:spacing w:val="5"/>
                <w:sz w:val="20"/>
              </w:rPr>
              <w:t> </w:t>
            </w:r>
            <w:r>
              <w:rPr>
                <w:rFonts w:ascii="Arial"/>
                <w:i/>
                <w:spacing w:val="-2"/>
                <w:w w:val="90"/>
                <w:sz w:val="20"/>
              </w:rPr>
              <w:t>urusan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rFonts w:ascii="Arial"/>
                <w:i/>
                <w:sz w:val="20"/>
              </w:rPr>
            </w:pPr>
            <w:r>
              <w:rPr>
                <w:rFonts w:ascii="Arial"/>
                <w:i/>
                <w:spacing w:val="-2"/>
                <w:w w:val="90"/>
                <w:sz w:val="20"/>
              </w:rPr>
              <w:t>Pemerintahan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rFonts w:ascii="Arial"/>
                <w:i/>
                <w:sz w:val="20"/>
              </w:rPr>
            </w:pPr>
            <w:r>
              <w:rPr>
                <w:rFonts w:ascii="Arial"/>
                <w:i/>
                <w:w w:val="80"/>
                <w:sz w:val="20"/>
              </w:rPr>
              <w:t>penunjang</w:t>
            </w:r>
            <w:r>
              <w:rPr>
                <w:rFonts w:ascii="Arial"/>
                <w:i/>
                <w:spacing w:val="5"/>
                <w:sz w:val="20"/>
              </w:rPr>
              <w:t> </w:t>
            </w:r>
            <w:r>
              <w:rPr>
                <w:rFonts w:ascii="Arial"/>
                <w:i/>
                <w:spacing w:val="-2"/>
                <w:w w:val="90"/>
                <w:sz w:val="20"/>
              </w:rPr>
              <w:t>urusan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7" w:lineRule="exact"/>
              <w:ind w:left="108"/>
              <w:rPr>
                <w:rFonts w:ascii="Arial"/>
                <w:i/>
                <w:sz w:val="20"/>
              </w:rPr>
            </w:pPr>
            <w:r>
              <w:rPr>
                <w:rFonts w:ascii="Arial"/>
                <w:i/>
                <w:spacing w:val="-2"/>
                <w:w w:val="90"/>
                <w:sz w:val="20"/>
              </w:rPr>
              <w:t>Daerah</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7" w:lineRule="exact"/>
              <w:ind w:left="105"/>
              <w:rPr>
                <w:rFonts w:ascii="Arial"/>
                <w:i/>
                <w:sz w:val="20"/>
              </w:rPr>
            </w:pPr>
            <w:r>
              <w:rPr>
                <w:rFonts w:ascii="Arial"/>
                <w:i/>
                <w:w w:val="80"/>
                <w:sz w:val="20"/>
              </w:rPr>
              <w:t>pemerintah</w:t>
            </w:r>
            <w:r>
              <w:rPr>
                <w:rFonts w:ascii="Arial"/>
                <w:i/>
                <w:spacing w:val="6"/>
                <w:sz w:val="20"/>
              </w:rPr>
              <w:t> </w:t>
            </w:r>
            <w:r>
              <w:rPr>
                <w:rFonts w:ascii="Arial"/>
                <w:i/>
                <w:spacing w:val="-2"/>
                <w:w w:val="90"/>
                <w:sz w:val="20"/>
              </w:rPr>
              <w:t>daerah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7" w:lineRule="exact"/>
              <w:ind w:left="101"/>
              <w:rPr>
                <w:rFonts w:ascii="Arial"/>
                <w:i/>
                <w:sz w:val="20"/>
              </w:rPr>
            </w:pPr>
            <w:r>
              <w:rPr>
                <w:rFonts w:ascii="Arial"/>
                <w:i/>
                <w:spacing w:val="-2"/>
                <w:w w:val="90"/>
                <w:sz w:val="20"/>
              </w:rPr>
              <w:t>Daerah</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7" w:lineRule="exact"/>
              <w:ind w:left="99"/>
              <w:rPr>
                <w:rFonts w:ascii="Arial"/>
                <w:i/>
                <w:sz w:val="20"/>
              </w:rPr>
            </w:pPr>
            <w:r>
              <w:rPr>
                <w:rFonts w:ascii="Arial"/>
                <w:i/>
                <w:w w:val="80"/>
                <w:sz w:val="20"/>
              </w:rPr>
              <w:t>pemerintah</w:t>
            </w:r>
            <w:r>
              <w:rPr>
                <w:rFonts w:ascii="Arial"/>
                <w:i/>
                <w:spacing w:val="6"/>
                <w:sz w:val="20"/>
              </w:rPr>
              <w:t> </w:t>
            </w:r>
            <w:r>
              <w:rPr>
                <w:rFonts w:ascii="Arial"/>
                <w:i/>
                <w:spacing w:val="-2"/>
                <w:w w:val="90"/>
                <w:sz w:val="20"/>
              </w:rPr>
              <w:t>daerah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w w:val="80"/>
                <w:sz w:val="20"/>
              </w:rPr>
              <w:t>Pengadaan</w:t>
            </w:r>
            <w:r>
              <w:rPr>
                <w:spacing w:val="6"/>
                <w:sz w:val="20"/>
              </w:rPr>
              <w:t> </w:t>
            </w:r>
            <w:r>
              <w:rPr>
                <w:spacing w:val="-2"/>
                <w:w w:val="90"/>
                <w:sz w:val="20"/>
              </w:rPr>
              <w:t>Mebel</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0"/>
                <w:sz w:val="20"/>
              </w:rPr>
              <w:t>Jumlah</w:t>
            </w:r>
            <w:r>
              <w:rPr>
                <w:spacing w:val="-5"/>
                <w:sz w:val="20"/>
              </w:rPr>
              <w:t> </w:t>
            </w:r>
            <w:r>
              <w:rPr>
                <w:w w:val="80"/>
                <w:sz w:val="20"/>
              </w:rPr>
              <w:t>Paket</w:t>
            </w:r>
            <w:r>
              <w:rPr>
                <w:spacing w:val="42"/>
                <w:sz w:val="20"/>
              </w:rPr>
              <w:t> </w:t>
            </w:r>
            <w:r>
              <w:rPr>
                <w:spacing w:val="-2"/>
                <w:w w:val="80"/>
                <w:sz w:val="20"/>
              </w:rPr>
              <w:t>Mebel</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0</w:t>
            </w:r>
          </w:p>
        </w:tc>
        <w:tc>
          <w:tcPr>
            <w:tcW w:w="823" w:type="dxa"/>
            <w:tcBorders>
              <w:right w:val="single" w:sz="4" w:space="0" w:color="000000"/>
            </w:tcBorders>
          </w:tcPr>
          <w:p>
            <w:pPr>
              <w:pStyle w:val="TableParagraph"/>
              <w:spacing w:line="211" w:lineRule="exact"/>
              <w:ind w:left="105"/>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11" w:lineRule="exact"/>
              <w:ind w:right="103"/>
              <w:jc w:val="right"/>
              <w:rPr>
                <w:sz w:val="20"/>
              </w:rPr>
            </w:pPr>
            <w:r>
              <w:rPr>
                <w:spacing w:val="-10"/>
                <w:w w:val="90"/>
                <w:sz w:val="20"/>
              </w:rPr>
              <w:t>0</w:t>
            </w:r>
          </w:p>
        </w:tc>
        <w:tc>
          <w:tcPr>
            <w:tcW w:w="1649" w:type="dxa"/>
            <w:tcBorders>
              <w:left w:val="single" w:sz="4" w:space="0" w:color="000000"/>
              <w:right w:val="single" w:sz="4" w:space="0" w:color="000000"/>
            </w:tcBorders>
          </w:tcPr>
          <w:p>
            <w:pPr>
              <w:pStyle w:val="TableParagraph"/>
              <w:spacing w:line="211" w:lineRule="exact"/>
              <w:ind w:left="101"/>
              <w:rPr>
                <w:sz w:val="20"/>
              </w:rPr>
            </w:pPr>
            <w:r>
              <w:rPr>
                <w:w w:val="80"/>
                <w:sz w:val="20"/>
              </w:rPr>
              <w:t>Pengadaan</w:t>
            </w:r>
            <w:r>
              <w:rPr>
                <w:spacing w:val="6"/>
                <w:sz w:val="20"/>
              </w:rPr>
              <w:t> </w:t>
            </w:r>
            <w:r>
              <w:rPr>
                <w:spacing w:val="-2"/>
                <w:w w:val="90"/>
                <w:sz w:val="20"/>
              </w:rPr>
              <w:t>Mebel</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0"/>
                <w:sz w:val="20"/>
              </w:rPr>
              <w:t>Jumlah</w:t>
            </w:r>
            <w:r>
              <w:rPr>
                <w:spacing w:val="-5"/>
                <w:sz w:val="20"/>
              </w:rPr>
              <w:t> </w:t>
            </w:r>
            <w:r>
              <w:rPr>
                <w:w w:val="80"/>
                <w:sz w:val="20"/>
              </w:rPr>
              <w:t>Paket</w:t>
            </w:r>
            <w:r>
              <w:rPr>
                <w:spacing w:val="42"/>
                <w:sz w:val="20"/>
              </w:rPr>
              <w:t> </w:t>
            </w:r>
            <w:r>
              <w:rPr>
                <w:spacing w:val="-2"/>
                <w:w w:val="80"/>
                <w:sz w:val="20"/>
              </w:rPr>
              <w:t>Mebel</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0</w:t>
            </w:r>
          </w:p>
        </w:tc>
        <w:tc>
          <w:tcPr>
            <w:tcW w:w="822" w:type="dxa"/>
            <w:tcBorders>
              <w:right w:val="single" w:sz="4" w:space="0" w:color="000000"/>
            </w:tcBorders>
          </w:tcPr>
          <w:p>
            <w:pPr>
              <w:pStyle w:val="TableParagraph"/>
              <w:spacing w:line="211" w:lineRule="exact"/>
              <w:ind w:left="102"/>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11" w:lineRule="exact"/>
              <w:ind w:right="104"/>
              <w:jc w:val="right"/>
              <w:rPr>
                <w:sz w:val="20"/>
              </w:rPr>
            </w:pPr>
            <w:r>
              <w:rPr>
                <w:spacing w:val="-10"/>
                <w:w w:val="90"/>
                <w:sz w:val="20"/>
              </w:rPr>
              <w:t>0</w:t>
            </w:r>
          </w:p>
        </w:tc>
        <w:tc>
          <w:tcPr>
            <w:tcW w:w="1795" w:type="dxa"/>
            <w:vMerge/>
            <w:tcBorders>
              <w:top w:val="nil"/>
              <w:left w:val="single" w:sz="4" w:space="0" w:color="000000"/>
              <w:right w:val="single" w:sz="4" w:space="0" w:color="000000"/>
            </w:tcBorders>
          </w:tcPr>
          <w:p>
            <w:pPr>
              <w:rPr>
                <w:sz w:val="2"/>
                <w:szCs w:val="2"/>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5"/>
                <w:sz w:val="20"/>
              </w:rPr>
              <w:t>yang</w:t>
            </w:r>
            <w:r>
              <w:rPr>
                <w:spacing w:val="19"/>
                <w:sz w:val="20"/>
              </w:rPr>
              <w:t> </w:t>
            </w: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5"/>
                <w:sz w:val="20"/>
              </w:rPr>
              <w:t>yang</w:t>
            </w:r>
            <w:r>
              <w:rPr>
                <w:spacing w:val="19"/>
                <w:sz w:val="20"/>
              </w:rPr>
              <w:t> </w:t>
            </w: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spacing w:val="-2"/>
                <w:w w:val="90"/>
                <w:sz w:val="20"/>
              </w:rPr>
              <w:t>Pengadaan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5"/>
                <w:sz w:val="20"/>
              </w:rPr>
              <w:t>Jumlah</w:t>
            </w:r>
            <w:r>
              <w:rPr>
                <w:spacing w:val="10"/>
                <w:sz w:val="20"/>
              </w:rPr>
              <w:t> </w:t>
            </w:r>
            <w:r>
              <w:rPr>
                <w:spacing w:val="-4"/>
                <w:w w:val="85"/>
                <w:sz w:val="20"/>
              </w:rPr>
              <w:t>Unit</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4</w:t>
            </w:r>
          </w:p>
        </w:tc>
        <w:tc>
          <w:tcPr>
            <w:tcW w:w="823" w:type="dxa"/>
            <w:tcBorders>
              <w:right w:val="single" w:sz="4" w:space="0" w:color="000000"/>
            </w:tcBorders>
          </w:tcPr>
          <w:p>
            <w:pPr>
              <w:pStyle w:val="TableParagraph"/>
              <w:spacing w:line="211" w:lineRule="exact"/>
              <w:ind w:left="105"/>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50.000.000</w:t>
            </w:r>
          </w:p>
        </w:tc>
        <w:tc>
          <w:tcPr>
            <w:tcW w:w="1649" w:type="dxa"/>
            <w:tcBorders>
              <w:left w:val="single" w:sz="4" w:space="0" w:color="000000"/>
              <w:right w:val="single" w:sz="4" w:space="0" w:color="000000"/>
            </w:tcBorders>
          </w:tcPr>
          <w:p>
            <w:pPr>
              <w:pStyle w:val="TableParagraph"/>
              <w:spacing w:line="211" w:lineRule="exact"/>
              <w:ind w:left="101"/>
              <w:rPr>
                <w:sz w:val="20"/>
              </w:rPr>
            </w:pPr>
            <w:r>
              <w:rPr>
                <w:spacing w:val="-2"/>
                <w:w w:val="90"/>
                <w:sz w:val="20"/>
              </w:rPr>
              <w:t>Pengadaan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5"/>
                <w:sz w:val="20"/>
              </w:rPr>
              <w:t>Jumlah</w:t>
            </w:r>
            <w:r>
              <w:rPr>
                <w:spacing w:val="10"/>
                <w:sz w:val="20"/>
              </w:rPr>
              <w:t> </w:t>
            </w:r>
            <w:r>
              <w:rPr>
                <w:spacing w:val="-4"/>
                <w:w w:val="85"/>
                <w:sz w:val="20"/>
              </w:rPr>
              <w:t>Unit</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4</w:t>
            </w:r>
          </w:p>
        </w:tc>
        <w:tc>
          <w:tcPr>
            <w:tcW w:w="822" w:type="dxa"/>
            <w:tcBorders>
              <w:right w:val="single" w:sz="4" w:space="0" w:color="000000"/>
            </w:tcBorders>
          </w:tcPr>
          <w:p>
            <w:pPr>
              <w:pStyle w:val="TableParagraph"/>
              <w:spacing w:line="211" w:lineRule="exact"/>
              <w:ind w:left="102"/>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50.000.000</w:t>
            </w:r>
          </w:p>
        </w:tc>
        <w:tc>
          <w:tcPr>
            <w:tcW w:w="1795" w:type="dxa"/>
            <w:vMerge/>
            <w:tcBorders>
              <w:top w:val="nil"/>
              <w:left w:val="single" w:sz="4" w:space="0" w:color="000000"/>
              <w:right w:val="single" w:sz="4" w:space="0" w:color="000000"/>
            </w:tcBorders>
          </w:tcPr>
          <w:p>
            <w:pPr>
              <w:rPr>
                <w:sz w:val="2"/>
                <w:szCs w:val="2"/>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Peralatan</w:t>
            </w:r>
            <w:r>
              <w:rPr>
                <w:spacing w:val="1"/>
                <w:sz w:val="20"/>
              </w:rPr>
              <w:t> </w:t>
            </w:r>
            <w:r>
              <w:rPr>
                <w:spacing w:val="-5"/>
                <w:w w:val="90"/>
                <w:sz w:val="20"/>
              </w:rPr>
              <w:t>dan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spacing w:val="-2"/>
                <w:w w:val="85"/>
                <w:sz w:val="20"/>
              </w:rPr>
              <w:t>Peralatan</w:t>
            </w:r>
            <w:r>
              <w:rPr>
                <w:spacing w:val="19"/>
                <w:sz w:val="20"/>
              </w:rPr>
              <w:t> </w:t>
            </w:r>
            <w:r>
              <w:rPr>
                <w:spacing w:val="-5"/>
                <w:w w:val="90"/>
                <w:sz w:val="20"/>
              </w:rPr>
              <w:t>dan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Peralatan</w:t>
            </w:r>
            <w:r>
              <w:rPr>
                <w:spacing w:val="1"/>
                <w:sz w:val="20"/>
              </w:rPr>
              <w:t> </w:t>
            </w:r>
            <w:r>
              <w:rPr>
                <w:spacing w:val="-5"/>
                <w:w w:val="90"/>
                <w:sz w:val="20"/>
              </w:rPr>
              <w:t>dan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spacing w:val="-2"/>
                <w:w w:val="85"/>
                <w:sz w:val="20"/>
              </w:rPr>
              <w:t>Peralatan</w:t>
            </w:r>
            <w:r>
              <w:rPr>
                <w:spacing w:val="19"/>
                <w:sz w:val="20"/>
              </w:rPr>
              <w:t> </w:t>
            </w:r>
            <w:r>
              <w:rPr>
                <w:spacing w:val="-5"/>
                <w:w w:val="90"/>
                <w:sz w:val="20"/>
              </w:rPr>
              <w:t>dan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vMerge/>
            <w:tcBorders>
              <w:top w:val="nil"/>
              <w:left w:val="single" w:sz="4" w:space="0" w:color="000000"/>
              <w:right w:val="single" w:sz="4" w:space="0" w:color="000000"/>
            </w:tcBorders>
          </w:tcPr>
          <w:p>
            <w:pPr>
              <w:rPr>
                <w:sz w:val="2"/>
                <w:szCs w:val="2"/>
              </w:rPr>
            </w:pPr>
          </w:p>
        </w:tc>
      </w:tr>
      <w:tr>
        <w:trPr>
          <w:trHeight w:val="458" w:hRule="atLeast"/>
        </w:trPr>
        <w:tc>
          <w:tcPr>
            <w:tcW w:w="403" w:type="dxa"/>
            <w:tcBorders>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line="229" w:lineRule="exact"/>
              <w:ind w:left="108"/>
              <w:rPr>
                <w:sz w:val="20"/>
              </w:rPr>
            </w:pPr>
            <w:r>
              <w:rPr>
                <w:w w:val="80"/>
                <w:sz w:val="20"/>
              </w:rPr>
              <w:t>Mesin</w:t>
            </w:r>
            <w:r>
              <w:rPr>
                <w:spacing w:val="-4"/>
                <w:sz w:val="20"/>
              </w:rPr>
              <w:t> </w:t>
            </w:r>
            <w:r>
              <w:rPr>
                <w:spacing w:val="-2"/>
                <w:w w:val="90"/>
                <w:sz w:val="20"/>
              </w:rPr>
              <w:t>Lainnya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ight="317"/>
              <w:rPr>
                <w:sz w:val="20"/>
              </w:rPr>
            </w:pPr>
            <w:r>
              <w:rPr>
                <w:w w:val="90"/>
                <w:sz w:val="20"/>
              </w:rPr>
              <w:t>Mesin</w:t>
            </w:r>
            <w:r>
              <w:rPr>
                <w:spacing w:val="9"/>
                <w:sz w:val="20"/>
              </w:rPr>
              <w:t> </w:t>
            </w:r>
            <w:r>
              <w:rPr>
                <w:w w:val="90"/>
                <w:sz w:val="20"/>
              </w:rPr>
              <w:t>Lainnya </w:t>
            </w:r>
            <w:r>
              <w:rPr>
                <w:w w:val="80"/>
                <w:sz w:val="20"/>
              </w:rPr>
              <w:t>yang</w:t>
            </w:r>
            <w:r>
              <w:rPr>
                <w:spacing w:val="-3"/>
                <w:w w:val="80"/>
                <w:sz w:val="20"/>
              </w:rPr>
              <w:t> </w:t>
            </w:r>
            <w:r>
              <w:rPr>
                <w:w w:val="80"/>
                <w:sz w:val="20"/>
              </w:rPr>
              <w:t>Disediakan</w:t>
            </w:r>
          </w:p>
        </w:tc>
        <w:tc>
          <w:tcPr>
            <w:tcW w:w="564" w:type="dxa"/>
            <w:tcBorders>
              <w:left w:val="single" w:sz="4" w:space="0" w:color="000000"/>
            </w:tcBorders>
          </w:tcPr>
          <w:p>
            <w:pPr>
              <w:pStyle w:val="TableParagraph"/>
              <w:rPr>
                <w:rFonts w:ascii="Times New Roman"/>
                <w:sz w:val="20"/>
              </w:rPr>
            </w:pPr>
          </w:p>
        </w:tc>
        <w:tc>
          <w:tcPr>
            <w:tcW w:w="823"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line="229" w:lineRule="exact"/>
              <w:ind w:left="101"/>
              <w:rPr>
                <w:sz w:val="20"/>
              </w:rPr>
            </w:pPr>
            <w:r>
              <w:rPr>
                <w:w w:val="80"/>
                <w:sz w:val="20"/>
              </w:rPr>
              <w:t>Mesin</w:t>
            </w:r>
            <w:r>
              <w:rPr>
                <w:spacing w:val="-4"/>
                <w:sz w:val="20"/>
              </w:rPr>
              <w:t> </w:t>
            </w:r>
            <w:r>
              <w:rPr>
                <w:spacing w:val="-2"/>
                <w:w w:val="90"/>
                <w:sz w:val="20"/>
              </w:rPr>
              <w:t>Lainnya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ight="326"/>
              <w:rPr>
                <w:sz w:val="20"/>
              </w:rPr>
            </w:pPr>
            <w:r>
              <w:rPr>
                <w:w w:val="90"/>
                <w:sz w:val="20"/>
              </w:rPr>
              <w:t>Mesin</w:t>
            </w:r>
            <w:r>
              <w:rPr>
                <w:spacing w:val="10"/>
                <w:sz w:val="20"/>
              </w:rPr>
              <w:t> </w:t>
            </w:r>
            <w:r>
              <w:rPr>
                <w:w w:val="90"/>
                <w:sz w:val="20"/>
              </w:rPr>
              <w:t>Lainnya </w:t>
            </w:r>
            <w:r>
              <w:rPr>
                <w:w w:val="80"/>
                <w:sz w:val="20"/>
              </w:rPr>
              <w:t>yang</w:t>
            </w:r>
            <w:r>
              <w:rPr>
                <w:spacing w:val="-3"/>
                <w:w w:val="80"/>
                <w:sz w:val="20"/>
              </w:rPr>
              <w:t> </w:t>
            </w:r>
            <w:r>
              <w:rPr>
                <w:w w:val="80"/>
                <w:sz w:val="20"/>
              </w:rPr>
              <w:t>Disediakan</w:t>
            </w:r>
          </w:p>
        </w:tc>
        <w:tc>
          <w:tcPr>
            <w:tcW w:w="562" w:type="dxa"/>
            <w:tcBorders>
              <w:left w:val="single" w:sz="4" w:space="0" w:color="000000"/>
            </w:tcBorders>
          </w:tcPr>
          <w:p>
            <w:pPr>
              <w:pStyle w:val="TableParagraph"/>
              <w:rPr>
                <w:rFonts w:ascii="Times New Roman"/>
                <w:sz w:val="20"/>
              </w:rPr>
            </w:pPr>
          </w:p>
        </w:tc>
        <w:tc>
          <w:tcPr>
            <w:tcW w:w="822"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vMerge/>
            <w:tcBorders>
              <w:top w:val="nil"/>
              <w:left w:val="single" w:sz="4" w:space="0" w:color="000000"/>
              <w:right w:val="single" w:sz="4" w:space="0" w:color="000000"/>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47" w:type="dxa"/>
            <w:tcBorders>
              <w:top w:val="single" w:sz="4" w:space="0" w:color="000000"/>
              <w:left w:val="single" w:sz="4" w:space="0" w:color="000000"/>
              <w:right w:val="single" w:sz="4" w:space="0" w:color="000000"/>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top w:val="single" w:sz="4" w:space="0" w:color="000000"/>
              <w:left w:val="single" w:sz="4" w:space="0" w:color="000000"/>
              <w:right w:val="single" w:sz="4" w:space="0" w:color="000000"/>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top w:val="single" w:sz="4" w:space="0" w:color="000000"/>
              <w:left w:val="single" w:sz="4" w:space="0" w:color="000000"/>
              <w:right w:val="single" w:sz="4" w:space="0" w:color="000000"/>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top w:val="single" w:sz="4" w:space="0" w:color="000000"/>
              <w:left w:val="single" w:sz="4" w:space="0" w:color="000000"/>
              <w:right w:val="single" w:sz="4" w:space="0" w:color="000000"/>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top w:val="single" w:sz="4" w:space="0" w:color="000000"/>
              <w:left w:val="single" w:sz="4" w:space="0" w:color="000000"/>
              <w:right w:val="single" w:sz="4" w:space="0" w:color="000000"/>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top w:val="single" w:sz="4" w:space="0" w:color="000000"/>
              <w:left w:val="single" w:sz="4" w:space="0" w:color="000000"/>
              <w:right w:val="single" w:sz="4" w:space="0" w:color="000000"/>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top w:val="single" w:sz="4" w:space="0" w:color="000000"/>
              <w:left w:val="single" w:sz="4" w:space="0" w:color="000000"/>
              <w:right w:val="single" w:sz="4" w:space="0" w:color="000000"/>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top w:val="single" w:sz="4" w:space="0" w:color="000000"/>
              <w:left w:val="single" w:sz="4" w:space="0" w:color="000000"/>
              <w:right w:val="single" w:sz="4" w:space="0" w:color="000000"/>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r>
      <w:tr>
        <w:trPr>
          <w:trHeight w:val="222" w:hRule="atLeast"/>
        </w:trPr>
        <w:tc>
          <w:tcPr>
            <w:tcW w:w="403" w:type="dxa"/>
            <w:tcBorders>
              <w:top w:val="single" w:sz="4" w:space="0" w:color="000000"/>
              <w:left w:val="single" w:sz="4" w:space="0" w:color="000000"/>
              <w:right w:val="single" w:sz="4" w:space="0" w:color="000000"/>
            </w:tcBorders>
          </w:tcPr>
          <w:p>
            <w:pPr>
              <w:pStyle w:val="TableParagraph"/>
              <w:spacing w:line="203"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03" w:lineRule="exact"/>
              <w:ind w:left="108"/>
              <w:rPr>
                <w:sz w:val="20"/>
              </w:rPr>
            </w:pPr>
            <w:r>
              <w:rPr>
                <w:spacing w:val="-2"/>
                <w:w w:val="90"/>
                <w:sz w:val="20"/>
              </w:rPr>
              <w:t>Pengadaan</w:t>
            </w:r>
          </w:p>
        </w:tc>
        <w:tc>
          <w:tcPr>
            <w:tcW w:w="653" w:type="dxa"/>
            <w:vMerge w:val="restart"/>
            <w:tcBorders>
              <w:left w:val="single" w:sz="4" w:space="0" w:color="000000"/>
              <w:right w:val="single" w:sz="4" w:space="0" w:color="000000"/>
            </w:tcBorders>
          </w:tcPr>
          <w:p>
            <w:pPr>
              <w:pStyle w:val="TableParagraph"/>
              <w:rPr>
                <w:rFonts w:ascii="Times New Roman"/>
                <w:sz w:val="20"/>
              </w:rPr>
            </w:pPr>
          </w:p>
        </w:tc>
        <w:tc>
          <w:tcPr>
            <w:tcW w:w="1761" w:type="dxa"/>
            <w:tcBorders>
              <w:left w:val="single" w:sz="4" w:space="0" w:color="000000"/>
              <w:right w:val="single" w:sz="4" w:space="0" w:color="000000"/>
            </w:tcBorders>
          </w:tcPr>
          <w:p>
            <w:pPr>
              <w:pStyle w:val="TableParagraph"/>
              <w:spacing w:line="203" w:lineRule="exact"/>
              <w:ind w:left="105"/>
              <w:rPr>
                <w:sz w:val="20"/>
              </w:rPr>
            </w:pPr>
            <w:r>
              <w:rPr>
                <w:w w:val="80"/>
                <w:sz w:val="20"/>
              </w:rPr>
              <w:t>Jumlah</w:t>
            </w:r>
            <w:r>
              <w:rPr>
                <w:spacing w:val="-2"/>
                <w:sz w:val="20"/>
              </w:rPr>
              <w:t> </w:t>
            </w:r>
            <w:r>
              <w:rPr>
                <w:w w:val="80"/>
                <w:sz w:val="20"/>
              </w:rPr>
              <w:t>Unit</w:t>
            </w:r>
            <w:r>
              <w:rPr>
                <w:spacing w:val="-6"/>
                <w:sz w:val="20"/>
              </w:rPr>
              <w:t> </w:t>
            </w:r>
            <w:r>
              <w:rPr>
                <w:spacing w:val="-2"/>
                <w:w w:val="80"/>
                <w:sz w:val="20"/>
              </w:rPr>
              <w:t>Gedung</w:t>
            </w:r>
          </w:p>
        </w:tc>
        <w:tc>
          <w:tcPr>
            <w:tcW w:w="564" w:type="dxa"/>
            <w:tcBorders>
              <w:left w:val="single" w:sz="4" w:space="0" w:color="000000"/>
            </w:tcBorders>
          </w:tcPr>
          <w:p>
            <w:pPr>
              <w:pStyle w:val="TableParagraph"/>
              <w:spacing w:line="203" w:lineRule="exact"/>
              <w:ind w:right="109"/>
              <w:jc w:val="right"/>
              <w:rPr>
                <w:sz w:val="20"/>
              </w:rPr>
            </w:pPr>
            <w:r>
              <w:rPr>
                <w:spacing w:val="-10"/>
                <w:w w:val="90"/>
                <w:sz w:val="20"/>
              </w:rPr>
              <w:t>0</w:t>
            </w:r>
          </w:p>
        </w:tc>
        <w:tc>
          <w:tcPr>
            <w:tcW w:w="823" w:type="dxa"/>
            <w:tcBorders>
              <w:right w:val="single" w:sz="4" w:space="0" w:color="000000"/>
            </w:tcBorders>
          </w:tcPr>
          <w:p>
            <w:pPr>
              <w:pStyle w:val="TableParagraph"/>
              <w:spacing w:line="203" w:lineRule="exact"/>
              <w:ind w:left="105"/>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03" w:lineRule="exact"/>
              <w:ind w:right="103"/>
              <w:jc w:val="right"/>
              <w:rPr>
                <w:sz w:val="20"/>
              </w:rPr>
            </w:pPr>
            <w:r>
              <w:rPr>
                <w:spacing w:val="-10"/>
                <w:w w:val="90"/>
                <w:sz w:val="20"/>
              </w:rPr>
              <w:t>0</w:t>
            </w:r>
          </w:p>
        </w:tc>
        <w:tc>
          <w:tcPr>
            <w:tcW w:w="1649" w:type="dxa"/>
            <w:tcBorders>
              <w:left w:val="single" w:sz="4" w:space="0" w:color="000000"/>
              <w:right w:val="single" w:sz="4" w:space="0" w:color="000000"/>
            </w:tcBorders>
          </w:tcPr>
          <w:p>
            <w:pPr>
              <w:pStyle w:val="TableParagraph"/>
              <w:spacing w:line="203" w:lineRule="exact"/>
              <w:ind w:left="101"/>
              <w:rPr>
                <w:sz w:val="20"/>
              </w:rPr>
            </w:pPr>
            <w:r>
              <w:rPr>
                <w:spacing w:val="-2"/>
                <w:w w:val="90"/>
                <w:sz w:val="20"/>
              </w:rPr>
              <w:t>Pengadaan</w:t>
            </w:r>
          </w:p>
        </w:tc>
        <w:tc>
          <w:tcPr>
            <w:tcW w:w="649" w:type="dxa"/>
            <w:vMerge w:val="restart"/>
            <w:tcBorders>
              <w:left w:val="single" w:sz="4" w:space="0" w:color="000000"/>
              <w:right w:val="single" w:sz="4" w:space="0" w:color="000000"/>
            </w:tcBorders>
          </w:tcPr>
          <w:p>
            <w:pPr>
              <w:pStyle w:val="TableParagraph"/>
              <w:rPr>
                <w:rFonts w:ascii="Times New Roman"/>
                <w:sz w:val="20"/>
              </w:rPr>
            </w:pPr>
          </w:p>
        </w:tc>
        <w:tc>
          <w:tcPr>
            <w:tcW w:w="1765" w:type="dxa"/>
            <w:tcBorders>
              <w:left w:val="single" w:sz="4" w:space="0" w:color="000000"/>
              <w:right w:val="single" w:sz="4" w:space="0" w:color="000000"/>
            </w:tcBorders>
          </w:tcPr>
          <w:p>
            <w:pPr>
              <w:pStyle w:val="TableParagraph"/>
              <w:spacing w:line="203" w:lineRule="exact"/>
              <w:ind w:left="99"/>
              <w:rPr>
                <w:sz w:val="20"/>
              </w:rPr>
            </w:pPr>
            <w:r>
              <w:rPr>
                <w:w w:val="80"/>
                <w:sz w:val="20"/>
              </w:rPr>
              <w:t>Jumlah</w:t>
            </w:r>
            <w:r>
              <w:rPr>
                <w:spacing w:val="-2"/>
                <w:sz w:val="20"/>
              </w:rPr>
              <w:t> </w:t>
            </w:r>
            <w:r>
              <w:rPr>
                <w:w w:val="80"/>
                <w:sz w:val="20"/>
              </w:rPr>
              <w:t>Unit</w:t>
            </w:r>
            <w:r>
              <w:rPr>
                <w:spacing w:val="-6"/>
                <w:sz w:val="20"/>
              </w:rPr>
              <w:t> </w:t>
            </w:r>
            <w:r>
              <w:rPr>
                <w:spacing w:val="-2"/>
                <w:w w:val="80"/>
                <w:sz w:val="20"/>
              </w:rPr>
              <w:t>Gedung</w:t>
            </w:r>
          </w:p>
        </w:tc>
        <w:tc>
          <w:tcPr>
            <w:tcW w:w="562" w:type="dxa"/>
            <w:tcBorders>
              <w:left w:val="single" w:sz="4" w:space="0" w:color="000000"/>
            </w:tcBorders>
          </w:tcPr>
          <w:p>
            <w:pPr>
              <w:pStyle w:val="TableParagraph"/>
              <w:spacing w:line="203" w:lineRule="exact"/>
              <w:ind w:left="236"/>
              <w:jc w:val="center"/>
              <w:rPr>
                <w:sz w:val="20"/>
              </w:rPr>
            </w:pPr>
            <w:r>
              <w:rPr>
                <w:spacing w:val="-10"/>
                <w:w w:val="90"/>
                <w:sz w:val="20"/>
              </w:rPr>
              <w:t>0</w:t>
            </w:r>
          </w:p>
        </w:tc>
        <w:tc>
          <w:tcPr>
            <w:tcW w:w="822" w:type="dxa"/>
            <w:tcBorders>
              <w:right w:val="single" w:sz="4" w:space="0" w:color="000000"/>
            </w:tcBorders>
          </w:tcPr>
          <w:p>
            <w:pPr>
              <w:pStyle w:val="TableParagraph"/>
              <w:spacing w:line="203" w:lineRule="exact"/>
              <w:ind w:left="102"/>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03" w:lineRule="exact"/>
              <w:ind w:right="104"/>
              <w:jc w:val="right"/>
              <w:rPr>
                <w:sz w:val="20"/>
              </w:rPr>
            </w:pPr>
            <w:r>
              <w:rPr>
                <w:spacing w:val="-10"/>
                <w:w w:val="90"/>
                <w:sz w:val="20"/>
              </w:rPr>
              <w:t>0</w:t>
            </w:r>
          </w:p>
        </w:tc>
        <w:tc>
          <w:tcPr>
            <w:tcW w:w="1795" w:type="dxa"/>
            <w:tcBorders>
              <w:top w:val="single" w:sz="4" w:space="0" w:color="000000"/>
              <w:left w:val="single" w:sz="4" w:space="0" w:color="000000"/>
              <w:right w:val="single" w:sz="4" w:space="0" w:color="000000"/>
            </w:tcBorders>
          </w:tcPr>
          <w:p>
            <w:pPr>
              <w:pStyle w:val="TableParagraph"/>
              <w:rPr>
                <w:rFonts w:ascii="Times New Roman"/>
                <w:sz w:val="14"/>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Gedung</w:t>
            </w:r>
            <w:r>
              <w:rPr>
                <w:spacing w:val="2"/>
                <w:sz w:val="20"/>
              </w:rPr>
              <w:t> </w:t>
            </w:r>
            <w:r>
              <w:rPr>
                <w:spacing w:val="-2"/>
                <w:w w:val="85"/>
                <w:sz w:val="20"/>
              </w:rPr>
              <w:t>Kantor</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5"/>
                <w:sz w:val="20"/>
              </w:rPr>
              <w:t>Kantor</w:t>
            </w:r>
            <w:r>
              <w:rPr>
                <w:spacing w:val="9"/>
                <w:sz w:val="20"/>
              </w:rPr>
              <w:t> </w:t>
            </w:r>
            <w:r>
              <w:rPr>
                <w:spacing w:val="-4"/>
                <w:w w:val="90"/>
                <w:sz w:val="20"/>
              </w:rPr>
              <w:t>atau</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Gedung</w:t>
            </w:r>
            <w:r>
              <w:rPr>
                <w:spacing w:val="2"/>
                <w:sz w:val="20"/>
              </w:rPr>
              <w:t> </w:t>
            </w:r>
            <w:r>
              <w:rPr>
                <w:spacing w:val="-2"/>
                <w:w w:val="85"/>
                <w:sz w:val="20"/>
              </w:rPr>
              <w:t>Kantor</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5"/>
                <w:sz w:val="20"/>
              </w:rPr>
              <w:t>Kantor</w:t>
            </w:r>
            <w:r>
              <w:rPr>
                <w:spacing w:val="9"/>
                <w:sz w:val="20"/>
              </w:rPr>
              <w:t> </w:t>
            </w:r>
            <w:r>
              <w:rPr>
                <w:spacing w:val="-4"/>
                <w:w w:val="90"/>
                <w:sz w:val="20"/>
              </w:rPr>
              <w:t>atau</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w w:val="80"/>
                <w:sz w:val="20"/>
              </w:rPr>
              <w:t>atau</w:t>
            </w:r>
            <w:r>
              <w:rPr>
                <w:spacing w:val="-6"/>
                <w:sz w:val="20"/>
              </w:rPr>
              <w:t> </w:t>
            </w:r>
            <w:r>
              <w:rPr>
                <w:spacing w:val="-2"/>
                <w:w w:val="85"/>
                <w:sz w:val="20"/>
              </w:rPr>
              <w:t>Bangunan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w w:val="80"/>
                <w:sz w:val="20"/>
              </w:rPr>
              <w:t>Bangunan</w:t>
            </w:r>
            <w:r>
              <w:rPr>
                <w:spacing w:val="3"/>
                <w:sz w:val="20"/>
              </w:rPr>
              <w:t> </w:t>
            </w:r>
            <w:r>
              <w:rPr>
                <w:spacing w:val="-2"/>
                <w:w w:val="90"/>
                <w:sz w:val="20"/>
              </w:rPr>
              <w:t>Lainnya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w w:val="80"/>
                <w:sz w:val="20"/>
              </w:rPr>
              <w:t>atau</w:t>
            </w:r>
            <w:r>
              <w:rPr>
                <w:spacing w:val="-6"/>
                <w:sz w:val="20"/>
              </w:rPr>
              <w:t> </w:t>
            </w:r>
            <w:r>
              <w:rPr>
                <w:spacing w:val="-2"/>
                <w:w w:val="85"/>
                <w:sz w:val="20"/>
              </w:rPr>
              <w:t>Bangunan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w w:val="80"/>
                <w:sz w:val="20"/>
              </w:rPr>
              <w:t>Bangunan</w:t>
            </w:r>
            <w:r>
              <w:rPr>
                <w:spacing w:val="3"/>
                <w:sz w:val="20"/>
              </w:rPr>
              <w:t> </w:t>
            </w:r>
            <w:r>
              <w:rPr>
                <w:spacing w:val="-2"/>
                <w:w w:val="90"/>
                <w:sz w:val="20"/>
              </w:rPr>
              <w:t>Lainnya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Lainnya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5"/>
                <w:sz w:val="20"/>
              </w:rPr>
              <w:t>yang</w:t>
            </w:r>
            <w:r>
              <w:rPr>
                <w:spacing w:val="19"/>
                <w:sz w:val="20"/>
              </w:rPr>
              <w:t> </w:t>
            </w: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Lainnya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5"/>
                <w:sz w:val="20"/>
              </w:rPr>
              <w:t>yang</w:t>
            </w:r>
            <w:r>
              <w:rPr>
                <w:spacing w:val="20"/>
                <w:sz w:val="20"/>
              </w:rPr>
              <w:t> </w:t>
            </w: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spacing w:line="210" w:lineRule="exact"/>
              <w:ind w:right="93"/>
              <w:jc w:val="right"/>
              <w:rPr>
                <w:rFonts w:ascii="Arial"/>
                <w:i/>
                <w:sz w:val="20"/>
              </w:rPr>
            </w:pPr>
            <w:r>
              <w:rPr>
                <w:rFonts w:ascii="Arial"/>
                <w:i/>
                <w:spacing w:val="-10"/>
                <w:w w:val="90"/>
                <w:sz w:val="20"/>
              </w:rPr>
              <w:t>f</w:t>
            </w:r>
          </w:p>
        </w:tc>
        <w:tc>
          <w:tcPr>
            <w:tcW w:w="1647" w:type="dxa"/>
            <w:tcBorders>
              <w:left w:val="single" w:sz="4" w:space="0" w:color="000000"/>
              <w:right w:val="single" w:sz="4" w:space="0" w:color="000000"/>
            </w:tcBorders>
          </w:tcPr>
          <w:p>
            <w:pPr>
              <w:pStyle w:val="TableParagraph"/>
              <w:spacing w:line="210" w:lineRule="exact"/>
              <w:ind w:left="108"/>
              <w:rPr>
                <w:rFonts w:ascii="Arial"/>
                <w:i/>
                <w:sz w:val="20"/>
              </w:rPr>
            </w:pPr>
            <w:r>
              <w:rPr>
                <w:rFonts w:ascii="Arial"/>
                <w:i/>
                <w:w w:val="80"/>
                <w:sz w:val="20"/>
              </w:rPr>
              <w:t>Penyediaan</w:t>
            </w:r>
            <w:r>
              <w:rPr>
                <w:rFonts w:ascii="Arial"/>
                <w:i/>
                <w:spacing w:val="1"/>
                <w:sz w:val="20"/>
              </w:rPr>
              <w:t> </w:t>
            </w:r>
            <w:r>
              <w:rPr>
                <w:rFonts w:ascii="Arial"/>
                <w:i/>
                <w:spacing w:val="-4"/>
                <w:w w:val="90"/>
                <w:sz w:val="20"/>
              </w:rPr>
              <w:t>Jasa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rFonts w:ascii="Arial"/>
                <w:i/>
                <w:sz w:val="20"/>
              </w:rPr>
            </w:pPr>
            <w:r>
              <w:rPr>
                <w:rFonts w:ascii="Arial"/>
                <w:i/>
                <w:spacing w:val="-2"/>
                <w:w w:val="90"/>
                <w:sz w:val="20"/>
              </w:rPr>
              <w:t>Persentase</w:t>
            </w:r>
          </w:p>
        </w:tc>
        <w:tc>
          <w:tcPr>
            <w:tcW w:w="564" w:type="dxa"/>
            <w:tcBorders>
              <w:left w:val="single" w:sz="4" w:space="0" w:color="000000"/>
            </w:tcBorders>
          </w:tcPr>
          <w:p>
            <w:pPr>
              <w:pStyle w:val="TableParagraph"/>
              <w:spacing w:line="210" w:lineRule="exact"/>
              <w:ind w:right="104"/>
              <w:jc w:val="right"/>
              <w:rPr>
                <w:rFonts w:ascii="Arial"/>
                <w:i/>
                <w:sz w:val="20"/>
              </w:rPr>
            </w:pPr>
            <w:r>
              <w:rPr>
                <w:rFonts w:ascii="Arial"/>
                <w:i/>
                <w:spacing w:val="-5"/>
                <w:w w:val="90"/>
                <w:sz w:val="20"/>
              </w:rPr>
              <w:t>100</w:t>
            </w:r>
          </w:p>
        </w:tc>
        <w:tc>
          <w:tcPr>
            <w:tcW w:w="823" w:type="dxa"/>
            <w:tcBorders>
              <w:right w:val="single" w:sz="4" w:space="0" w:color="000000"/>
            </w:tcBorders>
          </w:tcPr>
          <w:p>
            <w:pPr>
              <w:pStyle w:val="TableParagraph"/>
              <w:spacing w:line="210" w:lineRule="exact"/>
              <w:ind w:left="105"/>
              <w:rPr>
                <w:rFonts w:ascii="Arial"/>
                <w:i/>
                <w:sz w:val="20"/>
              </w:rPr>
            </w:pPr>
            <w:r>
              <w:rPr>
                <w:rFonts w:ascii="Arial"/>
                <w:i/>
                <w:spacing w:val="-10"/>
                <w:w w:val="90"/>
                <w:sz w:val="20"/>
              </w:rPr>
              <w:t>%</w:t>
            </w:r>
          </w:p>
        </w:tc>
        <w:tc>
          <w:tcPr>
            <w:tcW w:w="1665" w:type="dxa"/>
            <w:tcBorders>
              <w:left w:val="single" w:sz="4" w:space="0" w:color="000000"/>
              <w:right w:val="single" w:sz="4" w:space="0" w:color="000000"/>
            </w:tcBorders>
          </w:tcPr>
          <w:p>
            <w:pPr>
              <w:pStyle w:val="TableParagraph"/>
              <w:spacing w:line="210" w:lineRule="exact"/>
              <w:ind w:right="101"/>
              <w:jc w:val="right"/>
              <w:rPr>
                <w:rFonts w:ascii="Arial"/>
                <w:i/>
                <w:sz w:val="20"/>
              </w:rPr>
            </w:pPr>
            <w:r>
              <w:rPr>
                <w:rFonts w:ascii="Arial"/>
                <w:i/>
                <w:spacing w:val="-2"/>
                <w:w w:val="90"/>
                <w:sz w:val="20"/>
              </w:rPr>
              <w:t>1.290.281.196</w:t>
            </w:r>
          </w:p>
        </w:tc>
        <w:tc>
          <w:tcPr>
            <w:tcW w:w="1649" w:type="dxa"/>
            <w:tcBorders>
              <w:left w:val="single" w:sz="4" w:space="0" w:color="000000"/>
              <w:right w:val="single" w:sz="4" w:space="0" w:color="000000"/>
            </w:tcBorders>
          </w:tcPr>
          <w:p>
            <w:pPr>
              <w:pStyle w:val="TableParagraph"/>
              <w:spacing w:line="210" w:lineRule="exact"/>
              <w:ind w:left="101"/>
              <w:rPr>
                <w:rFonts w:ascii="Arial"/>
                <w:i/>
                <w:sz w:val="20"/>
              </w:rPr>
            </w:pPr>
            <w:r>
              <w:rPr>
                <w:rFonts w:ascii="Arial"/>
                <w:i/>
                <w:w w:val="80"/>
                <w:sz w:val="20"/>
              </w:rPr>
              <w:t>Penyediaan</w:t>
            </w:r>
            <w:r>
              <w:rPr>
                <w:rFonts w:ascii="Arial"/>
                <w:i/>
                <w:spacing w:val="1"/>
                <w:sz w:val="20"/>
              </w:rPr>
              <w:t> </w:t>
            </w:r>
            <w:r>
              <w:rPr>
                <w:rFonts w:ascii="Arial"/>
                <w:i/>
                <w:spacing w:val="-4"/>
                <w:w w:val="90"/>
                <w:sz w:val="20"/>
              </w:rPr>
              <w:t>Jasa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rFonts w:ascii="Arial"/>
                <w:i/>
                <w:sz w:val="20"/>
              </w:rPr>
            </w:pPr>
            <w:r>
              <w:rPr>
                <w:rFonts w:ascii="Arial"/>
                <w:i/>
                <w:spacing w:val="-2"/>
                <w:w w:val="90"/>
                <w:sz w:val="20"/>
              </w:rPr>
              <w:t>Persentase</w:t>
            </w:r>
          </w:p>
        </w:tc>
        <w:tc>
          <w:tcPr>
            <w:tcW w:w="562" w:type="dxa"/>
            <w:tcBorders>
              <w:left w:val="single" w:sz="4" w:space="0" w:color="000000"/>
            </w:tcBorders>
          </w:tcPr>
          <w:p>
            <w:pPr>
              <w:pStyle w:val="TableParagraph"/>
              <w:spacing w:line="210" w:lineRule="exact"/>
              <w:ind w:left="145" w:right="84"/>
              <w:jc w:val="center"/>
              <w:rPr>
                <w:rFonts w:ascii="Arial"/>
                <w:i/>
                <w:sz w:val="20"/>
              </w:rPr>
            </w:pPr>
            <w:r>
              <w:rPr>
                <w:rFonts w:ascii="Arial"/>
                <w:i/>
                <w:spacing w:val="-5"/>
                <w:w w:val="90"/>
                <w:sz w:val="20"/>
              </w:rPr>
              <w:t>100</w:t>
            </w:r>
          </w:p>
        </w:tc>
        <w:tc>
          <w:tcPr>
            <w:tcW w:w="822" w:type="dxa"/>
            <w:tcBorders>
              <w:right w:val="single" w:sz="4" w:space="0" w:color="000000"/>
            </w:tcBorders>
          </w:tcPr>
          <w:p>
            <w:pPr>
              <w:pStyle w:val="TableParagraph"/>
              <w:spacing w:line="210" w:lineRule="exact"/>
              <w:ind w:left="102"/>
              <w:rPr>
                <w:rFonts w:ascii="Arial"/>
                <w:i/>
                <w:sz w:val="20"/>
              </w:rPr>
            </w:pPr>
            <w:r>
              <w:rPr>
                <w:rFonts w:ascii="Arial"/>
                <w:i/>
                <w:spacing w:val="-10"/>
                <w:w w:val="90"/>
                <w:sz w:val="20"/>
              </w:rPr>
              <w:t>%</w:t>
            </w:r>
          </w:p>
        </w:tc>
        <w:tc>
          <w:tcPr>
            <w:tcW w:w="1699" w:type="dxa"/>
            <w:tcBorders>
              <w:left w:val="single" w:sz="4" w:space="0" w:color="000000"/>
              <w:right w:val="single" w:sz="4" w:space="0" w:color="000000"/>
            </w:tcBorders>
          </w:tcPr>
          <w:p>
            <w:pPr>
              <w:pStyle w:val="TableParagraph"/>
              <w:spacing w:line="210" w:lineRule="exact"/>
              <w:ind w:right="102"/>
              <w:jc w:val="right"/>
              <w:rPr>
                <w:rFonts w:ascii="Arial"/>
                <w:i/>
                <w:sz w:val="20"/>
              </w:rPr>
            </w:pPr>
            <w:r>
              <w:rPr>
                <w:rFonts w:ascii="Arial"/>
                <w:i/>
                <w:spacing w:val="-2"/>
                <w:w w:val="90"/>
                <w:sz w:val="20"/>
              </w:rPr>
              <w:t>2.173.234.646</w:t>
            </w: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rFonts w:ascii="Arial"/>
                <w:i/>
                <w:sz w:val="20"/>
              </w:rPr>
            </w:pPr>
            <w:r>
              <w:rPr>
                <w:rFonts w:ascii="Arial"/>
                <w:i/>
                <w:spacing w:val="-2"/>
                <w:w w:val="85"/>
                <w:sz w:val="20"/>
              </w:rPr>
              <w:t>Penunjang</w:t>
            </w:r>
            <w:r>
              <w:rPr>
                <w:rFonts w:ascii="Arial"/>
                <w:i/>
                <w:spacing w:val="15"/>
                <w:sz w:val="20"/>
              </w:rPr>
              <w:t> </w:t>
            </w:r>
            <w:r>
              <w:rPr>
                <w:rFonts w:ascii="Arial"/>
                <w:i/>
                <w:spacing w:val="-2"/>
                <w:w w:val="90"/>
                <w:sz w:val="20"/>
              </w:rPr>
              <w:t>Urusan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rFonts w:ascii="Arial"/>
                <w:i/>
                <w:sz w:val="20"/>
              </w:rPr>
            </w:pPr>
            <w:r>
              <w:rPr>
                <w:rFonts w:ascii="Arial"/>
                <w:i/>
                <w:w w:val="80"/>
                <w:sz w:val="20"/>
              </w:rPr>
              <w:t>penyediaan</w:t>
            </w:r>
            <w:r>
              <w:rPr>
                <w:rFonts w:ascii="Arial"/>
                <w:i/>
                <w:spacing w:val="5"/>
                <w:sz w:val="20"/>
              </w:rPr>
              <w:t> </w:t>
            </w:r>
            <w:r>
              <w:rPr>
                <w:rFonts w:ascii="Arial"/>
                <w:i/>
                <w:spacing w:val="-4"/>
                <w:w w:val="85"/>
                <w:sz w:val="20"/>
              </w:rPr>
              <w:t>jasa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rFonts w:ascii="Arial"/>
                <w:i/>
                <w:sz w:val="20"/>
              </w:rPr>
            </w:pPr>
            <w:r>
              <w:rPr>
                <w:rFonts w:ascii="Arial"/>
                <w:i/>
                <w:spacing w:val="-2"/>
                <w:w w:val="85"/>
                <w:sz w:val="20"/>
              </w:rPr>
              <w:t>Penunjang</w:t>
            </w:r>
            <w:r>
              <w:rPr>
                <w:rFonts w:ascii="Arial"/>
                <w:i/>
                <w:spacing w:val="15"/>
                <w:sz w:val="20"/>
              </w:rPr>
              <w:t> </w:t>
            </w:r>
            <w:r>
              <w:rPr>
                <w:rFonts w:ascii="Arial"/>
                <w:i/>
                <w:spacing w:val="-2"/>
                <w:w w:val="90"/>
                <w:sz w:val="20"/>
              </w:rPr>
              <w:t>Urusan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rFonts w:ascii="Arial"/>
                <w:i/>
                <w:sz w:val="20"/>
              </w:rPr>
            </w:pPr>
            <w:r>
              <w:rPr>
                <w:rFonts w:ascii="Arial"/>
                <w:i/>
                <w:w w:val="80"/>
                <w:sz w:val="20"/>
              </w:rPr>
              <w:t>penyediaan</w:t>
            </w:r>
            <w:r>
              <w:rPr>
                <w:rFonts w:ascii="Arial"/>
                <w:i/>
                <w:spacing w:val="5"/>
                <w:sz w:val="20"/>
              </w:rPr>
              <w:t> </w:t>
            </w:r>
            <w:r>
              <w:rPr>
                <w:rFonts w:ascii="Arial"/>
                <w:i/>
                <w:spacing w:val="-4"/>
                <w:w w:val="85"/>
                <w:sz w:val="20"/>
              </w:rPr>
              <w:t>jasa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rFonts w:ascii="Arial"/>
                <w:i/>
                <w:sz w:val="20"/>
              </w:rPr>
            </w:pPr>
            <w:r>
              <w:rPr>
                <w:rFonts w:ascii="Arial"/>
                <w:i/>
                <w:spacing w:val="-2"/>
                <w:w w:val="90"/>
                <w:sz w:val="20"/>
              </w:rPr>
              <w:t>Pemerintahan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rFonts w:ascii="Arial"/>
                <w:i/>
                <w:sz w:val="20"/>
              </w:rPr>
            </w:pPr>
            <w:r>
              <w:rPr>
                <w:rFonts w:ascii="Arial"/>
                <w:i/>
                <w:w w:val="80"/>
                <w:sz w:val="20"/>
              </w:rPr>
              <w:t>penunjang</w:t>
            </w:r>
            <w:r>
              <w:rPr>
                <w:rFonts w:ascii="Arial"/>
                <w:i/>
                <w:spacing w:val="5"/>
                <w:sz w:val="20"/>
              </w:rPr>
              <w:t> </w:t>
            </w:r>
            <w:r>
              <w:rPr>
                <w:rFonts w:ascii="Arial"/>
                <w:i/>
                <w:spacing w:val="-2"/>
                <w:w w:val="90"/>
                <w:sz w:val="20"/>
              </w:rPr>
              <w:t>urusan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rFonts w:ascii="Arial"/>
                <w:i/>
                <w:sz w:val="20"/>
              </w:rPr>
            </w:pPr>
            <w:r>
              <w:rPr>
                <w:rFonts w:ascii="Arial"/>
                <w:i/>
                <w:spacing w:val="-2"/>
                <w:w w:val="90"/>
                <w:sz w:val="20"/>
              </w:rPr>
              <w:t>Pemerintahan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rFonts w:ascii="Arial"/>
                <w:i/>
                <w:sz w:val="20"/>
              </w:rPr>
            </w:pPr>
            <w:r>
              <w:rPr>
                <w:rFonts w:ascii="Arial"/>
                <w:i/>
                <w:w w:val="80"/>
                <w:sz w:val="20"/>
              </w:rPr>
              <w:t>penunjang</w:t>
            </w:r>
            <w:r>
              <w:rPr>
                <w:rFonts w:ascii="Arial"/>
                <w:i/>
                <w:spacing w:val="5"/>
                <w:sz w:val="20"/>
              </w:rPr>
              <w:t> </w:t>
            </w:r>
            <w:r>
              <w:rPr>
                <w:rFonts w:ascii="Arial"/>
                <w:i/>
                <w:spacing w:val="-2"/>
                <w:w w:val="90"/>
                <w:sz w:val="20"/>
              </w:rPr>
              <w:t>urusan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before="1"/>
              <w:ind w:left="108"/>
              <w:rPr>
                <w:rFonts w:ascii="Arial"/>
                <w:i/>
                <w:sz w:val="20"/>
              </w:rPr>
            </w:pPr>
            <w:r>
              <w:rPr>
                <w:rFonts w:ascii="Arial"/>
                <w:i/>
                <w:spacing w:val="-2"/>
                <w:w w:val="90"/>
                <w:sz w:val="20"/>
              </w:rPr>
              <w:t>Daerah</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before="1"/>
              <w:ind w:left="105"/>
              <w:rPr>
                <w:rFonts w:ascii="Arial"/>
                <w:i/>
                <w:sz w:val="20"/>
              </w:rPr>
            </w:pPr>
            <w:r>
              <w:rPr>
                <w:rFonts w:ascii="Arial"/>
                <w:i/>
                <w:w w:val="80"/>
                <w:sz w:val="20"/>
              </w:rPr>
              <w:t>pemerintah</w:t>
            </w:r>
            <w:r>
              <w:rPr>
                <w:rFonts w:ascii="Arial"/>
                <w:i/>
                <w:spacing w:val="6"/>
                <w:sz w:val="20"/>
              </w:rPr>
              <w:t> </w:t>
            </w:r>
            <w:r>
              <w:rPr>
                <w:rFonts w:ascii="Arial"/>
                <w:i/>
                <w:spacing w:val="-2"/>
                <w:w w:val="90"/>
                <w:sz w:val="20"/>
              </w:rPr>
              <w:t>daerah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before="1"/>
              <w:ind w:left="101"/>
              <w:rPr>
                <w:rFonts w:ascii="Arial"/>
                <w:i/>
                <w:sz w:val="20"/>
              </w:rPr>
            </w:pPr>
            <w:r>
              <w:rPr>
                <w:rFonts w:ascii="Arial"/>
                <w:i/>
                <w:spacing w:val="-2"/>
                <w:w w:val="90"/>
                <w:sz w:val="20"/>
              </w:rPr>
              <w:t>Daerah</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before="1"/>
              <w:ind w:left="99"/>
              <w:rPr>
                <w:rFonts w:ascii="Arial"/>
                <w:i/>
                <w:sz w:val="20"/>
              </w:rPr>
            </w:pPr>
            <w:r>
              <w:rPr>
                <w:rFonts w:ascii="Arial"/>
                <w:i/>
                <w:w w:val="80"/>
                <w:sz w:val="20"/>
              </w:rPr>
              <w:t>pemerintah</w:t>
            </w:r>
            <w:r>
              <w:rPr>
                <w:rFonts w:ascii="Arial"/>
                <w:i/>
                <w:spacing w:val="6"/>
                <w:sz w:val="20"/>
              </w:rPr>
              <w:t> </w:t>
            </w:r>
            <w:r>
              <w:rPr>
                <w:rFonts w:ascii="Arial"/>
                <w:i/>
                <w:spacing w:val="-2"/>
                <w:w w:val="90"/>
                <w:sz w:val="20"/>
              </w:rPr>
              <w:t>daerah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w w:val="80"/>
                <w:sz w:val="20"/>
              </w:rPr>
              <w:t>Penyediaan</w:t>
            </w:r>
            <w:r>
              <w:rPr>
                <w:spacing w:val="1"/>
                <w:sz w:val="20"/>
              </w:rPr>
              <w:t> </w:t>
            </w:r>
            <w:r>
              <w:rPr>
                <w:spacing w:val="-4"/>
                <w:w w:val="90"/>
                <w:sz w:val="20"/>
              </w:rPr>
              <w:t>Jasa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0"/>
                <w:sz w:val="20"/>
              </w:rPr>
              <w:t>Jumlah</w:t>
            </w:r>
            <w:r>
              <w:rPr>
                <w:spacing w:val="-1"/>
                <w:sz w:val="20"/>
              </w:rPr>
              <w:t> </w:t>
            </w:r>
            <w:r>
              <w:rPr>
                <w:spacing w:val="-2"/>
                <w:w w:val="90"/>
                <w:sz w:val="20"/>
              </w:rPr>
              <w:t>Laporan</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11" w:lineRule="exact"/>
              <w:ind w:left="105"/>
              <w:rPr>
                <w:sz w:val="20"/>
              </w:rPr>
            </w:pPr>
            <w:r>
              <w:rPr>
                <w:spacing w:val="-2"/>
                <w:w w:val="90"/>
                <w:sz w:val="20"/>
              </w:rPr>
              <w:t>Laporan</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8.568.000</w:t>
            </w:r>
          </w:p>
        </w:tc>
        <w:tc>
          <w:tcPr>
            <w:tcW w:w="1649" w:type="dxa"/>
            <w:tcBorders>
              <w:left w:val="single" w:sz="4" w:space="0" w:color="000000"/>
              <w:right w:val="single" w:sz="4" w:space="0" w:color="000000"/>
            </w:tcBorders>
          </w:tcPr>
          <w:p>
            <w:pPr>
              <w:pStyle w:val="TableParagraph"/>
              <w:spacing w:line="211" w:lineRule="exact"/>
              <w:ind w:left="101"/>
              <w:rPr>
                <w:sz w:val="20"/>
              </w:rPr>
            </w:pPr>
            <w:r>
              <w:rPr>
                <w:w w:val="80"/>
                <w:sz w:val="20"/>
              </w:rPr>
              <w:t>Penyediaan</w:t>
            </w:r>
            <w:r>
              <w:rPr>
                <w:spacing w:val="1"/>
                <w:sz w:val="20"/>
              </w:rPr>
              <w:t> </w:t>
            </w:r>
            <w:r>
              <w:rPr>
                <w:spacing w:val="-4"/>
                <w:w w:val="90"/>
                <w:sz w:val="20"/>
              </w:rPr>
              <w:t>Jasa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0"/>
                <w:sz w:val="20"/>
              </w:rPr>
              <w:t>Jumlah</w:t>
            </w:r>
            <w:r>
              <w:rPr>
                <w:spacing w:val="-1"/>
                <w:sz w:val="20"/>
              </w:rPr>
              <w:t> </w:t>
            </w:r>
            <w:r>
              <w:rPr>
                <w:spacing w:val="-2"/>
                <w:w w:val="90"/>
                <w:sz w:val="20"/>
              </w:rPr>
              <w:t>Laporan</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11" w:lineRule="exact"/>
              <w:ind w:left="102"/>
              <w:rPr>
                <w:sz w:val="20"/>
              </w:rPr>
            </w:pPr>
            <w:r>
              <w:rPr>
                <w:spacing w:val="-2"/>
                <w:w w:val="90"/>
                <w:sz w:val="20"/>
              </w:rPr>
              <w:t>Laporan</w:t>
            </w:r>
          </w:p>
        </w:tc>
        <w:tc>
          <w:tcPr>
            <w:tcW w:w="1699"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8.568.000</w:t>
            </w: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Surat</w:t>
            </w:r>
            <w:r>
              <w:rPr>
                <w:spacing w:val="-2"/>
                <w:w w:val="90"/>
                <w:sz w:val="20"/>
              </w:rPr>
              <w:t> Menyurat</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Penyediaan</w:t>
            </w:r>
            <w:r>
              <w:rPr>
                <w:spacing w:val="1"/>
                <w:sz w:val="20"/>
              </w:rPr>
              <w:t> </w:t>
            </w:r>
            <w:r>
              <w:rPr>
                <w:spacing w:val="-4"/>
                <w:w w:val="90"/>
                <w:sz w:val="20"/>
              </w:rPr>
              <w:t>Jasa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Surat</w:t>
            </w:r>
            <w:r>
              <w:rPr>
                <w:spacing w:val="-2"/>
                <w:w w:val="90"/>
                <w:sz w:val="20"/>
              </w:rPr>
              <w:t> Menyurat</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Penyediaan</w:t>
            </w:r>
            <w:r>
              <w:rPr>
                <w:spacing w:val="1"/>
                <w:sz w:val="20"/>
              </w:rPr>
              <w:t> </w:t>
            </w:r>
            <w:r>
              <w:rPr>
                <w:spacing w:val="-4"/>
                <w:w w:val="90"/>
                <w:sz w:val="20"/>
              </w:rPr>
              <w:t>Jasa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6"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7" w:lineRule="exact"/>
              <w:ind w:left="105"/>
              <w:rPr>
                <w:sz w:val="20"/>
              </w:rPr>
            </w:pPr>
            <w:r>
              <w:rPr>
                <w:w w:val="80"/>
                <w:sz w:val="20"/>
              </w:rPr>
              <w:t>Surat</w:t>
            </w:r>
            <w:r>
              <w:rPr>
                <w:spacing w:val="-2"/>
                <w:w w:val="90"/>
                <w:sz w:val="20"/>
              </w:rPr>
              <w:t> Menyurat</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7" w:lineRule="exact"/>
              <w:ind w:left="99"/>
              <w:rPr>
                <w:sz w:val="20"/>
              </w:rPr>
            </w:pPr>
            <w:r>
              <w:rPr>
                <w:w w:val="80"/>
                <w:sz w:val="20"/>
              </w:rPr>
              <w:t>Surat</w:t>
            </w:r>
            <w:r>
              <w:rPr>
                <w:spacing w:val="-2"/>
                <w:w w:val="90"/>
                <w:sz w:val="20"/>
              </w:rPr>
              <w:t> Menyurat</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w w:val="80"/>
                <w:sz w:val="20"/>
              </w:rPr>
              <w:t>Penyediaan</w:t>
            </w:r>
            <w:r>
              <w:rPr>
                <w:spacing w:val="1"/>
                <w:sz w:val="20"/>
              </w:rPr>
              <w:t> </w:t>
            </w:r>
            <w:r>
              <w:rPr>
                <w:spacing w:val="-4"/>
                <w:w w:val="90"/>
                <w:sz w:val="20"/>
              </w:rPr>
              <w:t>Jasa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5"/>
                <w:sz w:val="20"/>
              </w:rPr>
              <w:t>Jumlah</w:t>
            </w:r>
            <w:r>
              <w:rPr>
                <w:spacing w:val="54"/>
                <w:sz w:val="20"/>
              </w:rPr>
              <w:t> </w:t>
            </w:r>
            <w:r>
              <w:rPr>
                <w:spacing w:val="-2"/>
                <w:w w:val="90"/>
                <w:sz w:val="20"/>
              </w:rPr>
              <w:t>Laporan</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11" w:lineRule="exact"/>
              <w:ind w:left="105"/>
              <w:rPr>
                <w:sz w:val="20"/>
              </w:rPr>
            </w:pPr>
            <w:r>
              <w:rPr>
                <w:spacing w:val="-2"/>
                <w:w w:val="90"/>
                <w:sz w:val="20"/>
              </w:rPr>
              <w:t>Laporan</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431.713.196</w:t>
            </w:r>
          </w:p>
        </w:tc>
        <w:tc>
          <w:tcPr>
            <w:tcW w:w="1649" w:type="dxa"/>
            <w:tcBorders>
              <w:left w:val="single" w:sz="4" w:space="0" w:color="000000"/>
              <w:right w:val="single" w:sz="4" w:space="0" w:color="000000"/>
            </w:tcBorders>
          </w:tcPr>
          <w:p>
            <w:pPr>
              <w:pStyle w:val="TableParagraph"/>
              <w:spacing w:line="211" w:lineRule="exact"/>
              <w:ind w:left="101"/>
              <w:rPr>
                <w:sz w:val="20"/>
              </w:rPr>
            </w:pPr>
            <w:r>
              <w:rPr>
                <w:w w:val="80"/>
                <w:sz w:val="20"/>
              </w:rPr>
              <w:t>Penyediaan</w:t>
            </w:r>
            <w:r>
              <w:rPr>
                <w:spacing w:val="1"/>
                <w:sz w:val="20"/>
              </w:rPr>
              <w:t> </w:t>
            </w:r>
            <w:r>
              <w:rPr>
                <w:spacing w:val="-4"/>
                <w:w w:val="90"/>
                <w:sz w:val="20"/>
              </w:rPr>
              <w:t>Jasa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5"/>
                <w:sz w:val="20"/>
              </w:rPr>
              <w:t>Jumlah</w:t>
            </w:r>
            <w:r>
              <w:rPr>
                <w:spacing w:val="54"/>
                <w:sz w:val="20"/>
              </w:rPr>
              <w:t> </w:t>
            </w:r>
            <w:r>
              <w:rPr>
                <w:spacing w:val="-2"/>
                <w:w w:val="90"/>
                <w:sz w:val="20"/>
              </w:rPr>
              <w:t>Laporan</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11" w:lineRule="exact"/>
              <w:ind w:left="102"/>
              <w:rPr>
                <w:sz w:val="20"/>
              </w:rPr>
            </w:pPr>
            <w:r>
              <w:rPr>
                <w:spacing w:val="-2"/>
                <w:w w:val="90"/>
                <w:sz w:val="20"/>
              </w:rPr>
              <w:t>Laporan</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431.713.196</w:t>
            </w: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spacing w:val="-2"/>
                <w:w w:val="90"/>
                <w:sz w:val="20"/>
              </w:rPr>
              <w:t>Komunikasi,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5"/>
                <w:sz w:val="20"/>
              </w:rPr>
              <w:t>Penyediaan</w:t>
            </w:r>
            <w:r>
              <w:rPr>
                <w:spacing w:val="39"/>
                <w:sz w:val="20"/>
              </w:rPr>
              <w:t> </w:t>
            </w:r>
            <w:r>
              <w:rPr>
                <w:spacing w:val="-4"/>
                <w:w w:val="85"/>
                <w:sz w:val="20"/>
              </w:rPr>
              <w:t>Jasa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spacing w:val="-2"/>
                <w:w w:val="90"/>
                <w:sz w:val="20"/>
              </w:rPr>
              <w:t>Komunikasi,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5"/>
                <w:sz w:val="20"/>
              </w:rPr>
              <w:t>Penyediaan</w:t>
            </w:r>
            <w:r>
              <w:rPr>
                <w:spacing w:val="39"/>
                <w:sz w:val="20"/>
              </w:rPr>
              <w:t> </w:t>
            </w:r>
            <w:r>
              <w:rPr>
                <w:spacing w:val="-4"/>
                <w:w w:val="85"/>
                <w:sz w:val="20"/>
              </w:rPr>
              <w:t>Jasa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8"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w w:val="80"/>
                <w:sz w:val="20"/>
              </w:rPr>
              <w:t>Sumber</w:t>
            </w:r>
            <w:r>
              <w:rPr>
                <w:spacing w:val="-2"/>
                <w:sz w:val="20"/>
              </w:rPr>
              <w:t> </w:t>
            </w:r>
            <w:r>
              <w:rPr>
                <w:w w:val="80"/>
                <w:sz w:val="20"/>
              </w:rPr>
              <w:t>Daya</w:t>
            </w:r>
            <w:r>
              <w:rPr>
                <w:spacing w:val="-2"/>
                <w:sz w:val="20"/>
              </w:rPr>
              <w:t> </w:t>
            </w:r>
            <w:r>
              <w:rPr>
                <w:spacing w:val="-5"/>
                <w:w w:val="80"/>
                <w:sz w:val="20"/>
              </w:rPr>
              <w:t>Air</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w w:val="80"/>
                <w:sz w:val="20"/>
              </w:rPr>
              <w:t>Komunikasi,</w:t>
            </w:r>
            <w:r>
              <w:rPr>
                <w:spacing w:val="4"/>
                <w:sz w:val="20"/>
              </w:rPr>
              <w:t> </w:t>
            </w:r>
            <w:r>
              <w:rPr>
                <w:spacing w:val="-2"/>
                <w:w w:val="90"/>
                <w:sz w:val="20"/>
              </w:rPr>
              <w:t>Sumber</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w w:val="80"/>
                <w:sz w:val="20"/>
              </w:rPr>
              <w:t>Sumber</w:t>
            </w:r>
            <w:r>
              <w:rPr>
                <w:spacing w:val="-2"/>
                <w:sz w:val="20"/>
              </w:rPr>
              <w:t> </w:t>
            </w:r>
            <w:r>
              <w:rPr>
                <w:w w:val="80"/>
                <w:sz w:val="20"/>
              </w:rPr>
              <w:t>Daya</w:t>
            </w:r>
            <w:r>
              <w:rPr>
                <w:spacing w:val="-2"/>
                <w:sz w:val="20"/>
              </w:rPr>
              <w:t> </w:t>
            </w:r>
            <w:r>
              <w:rPr>
                <w:spacing w:val="-5"/>
                <w:w w:val="80"/>
                <w:sz w:val="20"/>
              </w:rPr>
              <w:t>Air</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w w:val="80"/>
                <w:sz w:val="20"/>
              </w:rPr>
              <w:t>Komunikasi,</w:t>
            </w:r>
            <w:r>
              <w:rPr>
                <w:spacing w:val="4"/>
                <w:sz w:val="20"/>
              </w:rPr>
              <w:t> </w:t>
            </w:r>
            <w:r>
              <w:rPr>
                <w:spacing w:val="-2"/>
                <w:w w:val="90"/>
                <w:sz w:val="20"/>
              </w:rPr>
              <w:t>Sumber</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dan</w:t>
            </w:r>
            <w:r>
              <w:rPr>
                <w:spacing w:val="-5"/>
                <w:sz w:val="20"/>
              </w:rPr>
              <w:t> </w:t>
            </w:r>
            <w:r>
              <w:rPr>
                <w:spacing w:val="-2"/>
                <w:w w:val="90"/>
                <w:sz w:val="20"/>
              </w:rPr>
              <w:t>Listrik</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5"/>
                <w:sz w:val="20"/>
              </w:rPr>
              <w:t>Daya</w:t>
            </w:r>
            <w:r>
              <w:rPr>
                <w:spacing w:val="-6"/>
                <w:w w:val="85"/>
                <w:sz w:val="20"/>
              </w:rPr>
              <w:t> </w:t>
            </w:r>
            <w:r>
              <w:rPr>
                <w:w w:val="85"/>
                <w:sz w:val="20"/>
              </w:rPr>
              <w:t>Air</w:t>
            </w:r>
            <w:r>
              <w:rPr>
                <w:spacing w:val="2"/>
                <w:sz w:val="20"/>
              </w:rPr>
              <w:t> </w:t>
            </w:r>
            <w:r>
              <w:rPr>
                <w:w w:val="85"/>
                <w:sz w:val="20"/>
              </w:rPr>
              <w:t>dan</w:t>
            </w:r>
            <w:r>
              <w:rPr>
                <w:spacing w:val="-5"/>
                <w:w w:val="85"/>
                <w:sz w:val="20"/>
              </w:rPr>
              <w:t> </w:t>
            </w:r>
            <w:r>
              <w:rPr>
                <w:spacing w:val="-2"/>
                <w:w w:val="85"/>
                <w:sz w:val="20"/>
              </w:rPr>
              <w:t>Listrik</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dan</w:t>
            </w:r>
            <w:r>
              <w:rPr>
                <w:spacing w:val="-5"/>
                <w:sz w:val="20"/>
              </w:rPr>
              <w:t> </w:t>
            </w:r>
            <w:r>
              <w:rPr>
                <w:spacing w:val="-2"/>
                <w:w w:val="90"/>
                <w:sz w:val="20"/>
              </w:rPr>
              <w:t>Listrik</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5"/>
                <w:sz w:val="20"/>
              </w:rPr>
              <w:t>Daya</w:t>
            </w:r>
            <w:r>
              <w:rPr>
                <w:spacing w:val="-6"/>
                <w:w w:val="85"/>
                <w:sz w:val="20"/>
              </w:rPr>
              <w:t> </w:t>
            </w:r>
            <w:r>
              <w:rPr>
                <w:w w:val="85"/>
                <w:sz w:val="20"/>
              </w:rPr>
              <w:t>Air</w:t>
            </w:r>
            <w:r>
              <w:rPr>
                <w:spacing w:val="2"/>
                <w:sz w:val="20"/>
              </w:rPr>
              <w:t> </w:t>
            </w:r>
            <w:r>
              <w:rPr>
                <w:w w:val="85"/>
                <w:sz w:val="20"/>
              </w:rPr>
              <w:t>dan</w:t>
            </w:r>
            <w:r>
              <w:rPr>
                <w:spacing w:val="-5"/>
                <w:w w:val="85"/>
                <w:sz w:val="20"/>
              </w:rPr>
              <w:t> </w:t>
            </w:r>
            <w:r>
              <w:rPr>
                <w:spacing w:val="-2"/>
                <w:w w:val="85"/>
                <w:sz w:val="20"/>
              </w:rPr>
              <w:t>Listrik</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5"/>
                <w:sz w:val="20"/>
              </w:rPr>
              <w:t>yang</w:t>
            </w:r>
            <w:r>
              <w:rPr>
                <w:spacing w:val="19"/>
                <w:sz w:val="20"/>
              </w:rPr>
              <w:t> </w:t>
            </w: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5"/>
                <w:sz w:val="20"/>
              </w:rPr>
              <w:t>yang</w:t>
            </w:r>
            <w:r>
              <w:rPr>
                <w:spacing w:val="19"/>
                <w:sz w:val="20"/>
              </w:rPr>
              <w:t> </w:t>
            </w: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w w:val="80"/>
                <w:sz w:val="20"/>
              </w:rPr>
              <w:t>Penyediaan</w:t>
            </w:r>
            <w:r>
              <w:rPr>
                <w:spacing w:val="1"/>
                <w:sz w:val="20"/>
              </w:rPr>
              <w:t> </w:t>
            </w:r>
            <w:r>
              <w:rPr>
                <w:spacing w:val="-4"/>
                <w:w w:val="90"/>
                <w:sz w:val="20"/>
              </w:rPr>
              <w:t>Jasa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90"/>
                <w:sz w:val="20"/>
              </w:rPr>
              <w:t>Jumlah</w:t>
            </w:r>
            <w:r>
              <w:rPr>
                <w:spacing w:val="67"/>
                <w:sz w:val="20"/>
              </w:rPr>
              <w:t> </w:t>
            </w:r>
            <w:r>
              <w:rPr>
                <w:spacing w:val="-2"/>
                <w:w w:val="90"/>
                <w:sz w:val="20"/>
              </w:rPr>
              <w:t>Laporan</w:t>
            </w:r>
          </w:p>
        </w:tc>
        <w:tc>
          <w:tcPr>
            <w:tcW w:w="564" w:type="dxa"/>
            <w:tcBorders>
              <w:left w:val="single" w:sz="4" w:space="0" w:color="000000"/>
            </w:tcBorders>
          </w:tcPr>
          <w:p>
            <w:pPr>
              <w:pStyle w:val="TableParagraph"/>
              <w:spacing w:line="211" w:lineRule="exact"/>
              <w:ind w:right="109"/>
              <w:jc w:val="right"/>
              <w:rPr>
                <w:sz w:val="20"/>
              </w:rPr>
            </w:pPr>
            <w:r>
              <w:rPr>
                <w:spacing w:val="-10"/>
                <w:w w:val="90"/>
                <w:sz w:val="20"/>
              </w:rPr>
              <w:t>1</w:t>
            </w:r>
          </w:p>
        </w:tc>
        <w:tc>
          <w:tcPr>
            <w:tcW w:w="823" w:type="dxa"/>
            <w:tcBorders>
              <w:right w:val="single" w:sz="4" w:space="0" w:color="000000"/>
            </w:tcBorders>
          </w:tcPr>
          <w:p>
            <w:pPr>
              <w:pStyle w:val="TableParagraph"/>
              <w:spacing w:line="211" w:lineRule="exact"/>
              <w:ind w:left="105"/>
              <w:rPr>
                <w:sz w:val="20"/>
              </w:rPr>
            </w:pPr>
            <w:r>
              <w:rPr>
                <w:spacing w:val="-2"/>
                <w:w w:val="90"/>
                <w:sz w:val="20"/>
              </w:rPr>
              <w:t>Laporan</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850.000.000</w:t>
            </w:r>
          </w:p>
        </w:tc>
        <w:tc>
          <w:tcPr>
            <w:tcW w:w="1649" w:type="dxa"/>
            <w:tcBorders>
              <w:left w:val="single" w:sz="4" w:space="0" w:color="000000"/>
              <w:right w:val="single" w:sz="4" w:space="0" w:color="000000"/>
            </w:tcBorders>
          </w:tcPr>
          <w:p>
            <w:pPr>
              <w:pStyle w:val="TableParagraph"/>
              <w:spacing w:line="211" w:lineRule="exact"/>
              <w:ind w:left="101"/>
              <w:rPr>
                <w:sz w:val="20"/>
              </w:rPr>
            </w:pPr>
            <w:r>
              <w:rPr>
                <w:w w:val="80"/>
                <w:sz w:val="20"/>
              </w:rPr>
              <w:t>Penyediaan</w:t>
            </w:r>
            <w:r>
              <w:rPr>
                <w:spacing w:val="1"/>
                <w:sz w:val="20"/>
              </w:rPr>
              <w:t> </w:t>
            </w:r>
            <w:r>
              <w:rPr>
                <w:spacing w:val="-4"/>
                <w:w w:val="90"/>
                <w:sz w:val="20"/>
              </w:rPr>
              <w:t>Jasa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90"/>
                <w:sz w:val="20"/>
              </w:rPr>
              <w:t>Jumlah</w:t>
            </w:r>
            <w:r>
              <w:rPr>
                <w:spacing w:val="67"/>
                <w:sz w:val="20"/>
              </w:rPr>
              <w:t> </w:t>
            </w:r>
            <w:r>
              <w:rPr>
                <w:spacing w:val="-2"/>
                <w:w w:val="90"/>
                <w:sz w:val="20"/>
              </w:rPr>
              <w:t>Laporan</w:t>
            </w:r>
          </w:p>
        </w:tc>
        <w:tc>
          <w:tcPr>
            <w:tcW w:w="562" w:type="dxa"/>
            <w:tcBorders>
              <w:left w:val="single" w:sz="4" w:space="0" w:color="000000"/>
            </w:tcBorders>
          </w:tcPr>
          <w:p>
            <w:pPr>
              <w:pStyle w:val="TableParagraph"/>
              <w:spacing w:line="211" w:lineRule="exact"/>
              <w:ind w:left="236"/>
              <w:jc w:val="center"/>
              <w:rPr>
                <w:sz w:val="20"/>
              </w:rPr>
            </w:pPr>
            <w:r>
              <w:rPr>
                <w:spacing w:val="-10"/>
                <w:w w:val="90"/>
                <w:sz w:val="20"/>
              </w:rPr>
              <w:t>1</w:t>
            </w:r>
          </w:p>
        </w:tc>
        <w:tc>
          <w:tcPr>
            <w:tcW w:w="822" w:type="dxa"/>
            <w:tcBorders>
              <w:right w:val="single" w:sz="4" w:space="0" w:color="000000"/>
            </w:tcBorders>
          </w:tcPr>
          <w:p>
            <w:pPr>
              <w:pStyle w:val="TableParagraph"/>
              <w:spacing w:line="211" w:lineRule="exact"/>
              <w:ind w:left="102"/>
              <w:rPr>
                <w:sz w:val="20"/>
              </w:rPr>
            </w:pPr>
            <w:r>
              <w:rPr>
                <w:spacing w:val="-2"/>
                <w:w w:val="90"/>
                <w:sz w:val="20"/>
              </w:rPr>
              <w:t>Laporan</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1.732.953.450</w:t>
            </w:r>
          </w:p>
        </w:tc>
        <w:tc>
          <w:tcPr>
            <w:tcW w:w="1795" w:type="dxa"/>
            <w:tcBorders>
              <w:left w:val="single" w:sz="4" w:space="0" w:color="000000"/>
              <w:right w:val="single" w:sz="4" w:space="0" w:color="000000"/>
            </w:tcBorders>
          </w:tcPr>
          <w:p>
            <w:pPr>
              <w:pStyle w:val="TableParagraph"/>
              <w:spacing w:line="211" w:lineRule="exact"/>
              <w:ind w:left="100"/>
              <w:rPr>
                <w:sz w:val="20"/>
              </w:rPr>
            </w:pPr>
            <w:r>
              <w:rPr>
                <w:spacing w:val="-4"/>
                <w:w w:val="90"/>
                <w:sz w:val="20"/>
              </w:rPr>
              <w:t>PJLP</w:t>
            </w: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Pelayanan</w:t>
            </w:r>
            <w:r>
              <w:rPr>
                <w:spacing w:val="4"/>
                <w:sz w:val="20"/>
              </w:rPr>
              <w:t> </w:t>
            </w:r>
            <w:r>
              <w:rPr>
                <w:spacing w:val="-4"/>
                <w:w w:val="90"/>
                <w:sz w:val="20"/>
              </w:rPr>
              <w:t>Umum</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5"/>
                <w:sz w:val="20"/>
              </w:rPr>
              <w:t>Penyediaan</w:t>
            </w:r>
            <w:r>
              <w:rPr>
                <w:spacing w:val="56"/>
                <w:w w:val="150"/>
                <w:sz w:val="20"/>
              </w:rPr>
              <w:t> </w:t>
            </w:r>
            <w:r>
              <w:rPr>
                <w:spacing w:val="-4"/>
                <w:w w:val="90"/>
                <w:sz w:val="20"/>
              </w:rPr>
              <w:t>Jasa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Pelayanan</w:t>
            </w:r>
            <w:r>
              <w:rPr>
                <w:spacing w:val="4"/>
                <w:sz w:val="20"/>
              </w:rPr>
              <w:t> </w:t>
            </w:r>
            <w:r>
              <w:rPr>
                <w:spacing w:val="-4"/>
                <w:w w:val="90"/>
                <w:sz w:val="20"/>
              </w:rPr>
              <w:t>Umum</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5"/>
                <w:sz w:val="20"/>
              </w:rPr>
              <w:t>Penyediaan</w:t>
            </w:r>
            <w:r>
              <w:rPr>
                <w:spacing w:val="56"/>
                <w:w w:val="150"/>
                <w:sz w:val="20"/>
              </w:rPr>
              <w:t> </w:t>
            </w:r>
            <w:r>
              <w:rPr>
                <w:spacing w:val="-4"/>
                <w:w w:val="90"/>
                <w:sz w:val="20"/>
              </w:rPr>
              <w:t>Jasa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458" w:hRule="atLeast"/>
        </w:trPr>
        <w:tc>
          <w:tcPr>
            <w:tcW w:w="403" w:type="dxa"/>
            <w:tcBorders>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line="229" w:lineRule="exact"/>
              <w:ind w:left="108"/>
              <w:rPr>
                <w:sz w:val="20"/>
              </w:rPr>
            </w:pPr>
            <w:r>
              <w:rPr>
                <w:spacing w:val="-2"/>
                <w:w w:val="90"/>
                <w:sz w:val="20"/>
              </w:rPr>
              <w:t>Kantor</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Pr>
                <w:sz w:val="20"/>
              </w:rPr>
            </w:pPr>
            <w:r>
              <w:rPr>
                <w:w w:val="80"/>
                <w:sz w:val="20"/>
              </w:rPr>
              <w:t>Pelayanan</w:t>
            </w:r>
            <w:r>
              <w:rPr>
                <w:spacing w:val="-3"/>
                <w:w w:val="80"/>
                <w:sz w:val="20"/>
              </w:rPr>
              <w:t> </w:t>
            </w:r>
            <w:r>
              <w:rPr>
                <w:w w:val="80"/>
                <w:sz w:val="20"/>
              </w:rPr>
              <w:t>Umum </w:t>
            </w:r>
            <w:r>
              <w:rPr>
                <w:w w:val="90"/>
                <w:sz w:val="20"/>
              </w:rPr>
              <w:t>Kantor</w:t>
            </w:r>
            <w:r>
              <w:rPr>
                <w:spacing w:val="-2"/>
                <w:w w:val="90"/>
                <w:sz w:val="20"/>
              </w:rPr>
              <w:t> </w:t>
            </w:r>
            <w:r>
              <w:rPr>
                <w:w w:val="90"/>
                <w:sz w:val="20"/>
              </w:rPr>
              <w:t>yang</w:t>
            </w:r>
          </w:p>
        </w:tc>
        <w:tc>
          <w:tcPr>
            <w:tcW w:w="564" w:type="dxa"/>
            <w:tcBorders>
              <w:left w:val="single" w:sz="4" w:space="0" w:color="000000"/>
            </w:tcBorders>
          </w:tcPr>
          <w:p>
            <w:pPr>
              <w:pStyle w:val="TableParagraph"/>
              <w:rPr>
                <w:rFonts w:ascii="Times New Roman"/>
                <w:sz w:val="20"/>
              </w:rPr>
            </w:pPr>
          </w:p>
        </w:tc>
        <w:tc>
          <w:tcPr>
            <w:tcW w:w="823"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line="229" w:lineRule="exact"/>
              <w:ind w:left="101"/>
              <w:rPr>
                <w:sz w:val="20"/>
              </w:rPr>
            </w:pPr>
            <w:r>
              <w:rPr>
                <w:spacing w:val="-2"/>
                <w:w w:val="90"/>
                <w:sz w:val="20"/>
              </w:rPr>
              <w:t>Kantor</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Pr>
                <w:sz w:val="20"/>
              </w:rPr>
            </w:pPr>
            <w:r>
              <w:rPr>
                <w:w w:val="80"/>
                <w:sz w:val="20"/>
              </w:rPr>
              <w:t>Pelayanan</w:t>
            </w:r>
            <w:r>
              <w:rPr>
                <w:spacing w:val="-2"/>
                <w:w w:val="80"/>
                <w:sz w:val="20"/>
              </w:rPr>
              <w:t> </w:t>
            </w:r>
            <w:r>
              <w:rPr>
                <w:w w:val="80"/>
                <w:sz w:val="20"/>
              </w:rPr>
              <w:t>Umum </w:t>
            </w:r>
            <w:r>
              <w:rPr>
                <w:w w:val="90"/>
                <w:sz w:val="20"/>
              </w:rPr>
              <w:t>Kantor</w:t>
            </w:r>
            <w:r>
              <w:rPr>
                <w:spacing w:val="-2"/>
                <w:w w:val="90"/>
                <w:sz w:val="20"/>
              </w:rPr>
              <w:t> </w:t>
            </w:r>
            <w:r>
              <w:rPr>
                <w:w w:val="90"/>
                <w:sz w:val="20"/>
              </w:rPr>
              <w:t>yang</w:t>
            </w:r>
          </w:p>
        </w:tc>
        <w:tc>
          <w:tcPr>
            <w:tcW w:w="562" w:type="dxa"/>
            <w:tcBorders>
              <w:left w:val="single" w:sz="4" w:space="0" w:color="000000"/>
            </w:tcBorders>
          </w:tcPr>
          <w:p>
            <w:pPr>
              <w:pStyle w:val="TableParagraph"/>
              <w:rPr>
                <w:rFonts w:ascii="Times New Roman"/>
                <w:sz w:val="20"/>
              </w:rPr>
            </w:pPr>
          </w:p>
        </w:tc>
        <w:tc>
          <w:tcPr>
            <w:tcW w:w="822"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tcBorders>
              <w:left w:val="single" w:sz="4" w:space="0" w:color="000000"/>
              <w:right w:val="single" w:sz="4" w:space="0" w:color="000000"/>
            </w:tcBorders>
          </w:tcPr>
          <w:p>
            <w:pPr>
              <w:pStyle w:val="TableParagraph"/>
              <w:rPr>
                <w:rFonts w:ascii="Times New Roman"/>
                <w:sz w:val="20"/>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before="1"/>
              <w:ind w:left="105"/>
              <w:rPr>
                <w:sz w:val="20"/>
              </w:rPr>
            </w:pPr>
            <w:r>
              <w:rPr>
                <w:spacing w:val="-2"/>
                <w:w w:val="90"/>
                <w:sz w:val="20"/>
              </w:rPr>
              <w:t>Disediakan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before="1"/>
              <w:ind w:left="99"/>
              <w:rPr>
                <w:sz w:val="20"/>
              </w:rPr>
            </w:pPr>
            <w:r>
              <w:rPr>
                <w:spacing w:val="-2"/>
                <w:w w:val="90"/>
                <w:sz w:val="20"/>
              </w:rPr>
              <w:t>Disediakan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458" w:hRule="atLeast"/>
        </w:trPr>
        <w:tc>
          <w:tcPr>
            <w:tcW w:w="403" w:type="dxa"/>
            <w:tcBorders>
              <w:left w:val="single" w:sz="4" w:space="0" w:color="000000"/>
              <w:right w:val="single" w:sz="4" w:space="0" w:color="000000"/>
            </w:tcBorders>
          </w:tcPr>
          <w:p>
            <w:pPr>
              <w:pStyle w:val="TableParagraph"/>
              <w:spacing w:line="229" w:lineRule="exact"/>
              <w:ind w:right="96"/>
              <w:jc w:val="right"/>
              <w:rPr>
                <w:rFonts w:ascii="Arial"/>
                <w:i/>
                <w:sz w:val="20"/>
              </w:rPr>
            </w:pPr>
            <w:r>
              <w:rPr>
                <w:rFonts w:ascii="Arial"/>
                <w:i/>
                <w:spacing w:val="-10"/>
                <w:w w:val="90"/>
                <w:sz w:val="20"/>
              </w:rPr>
              <w:t>g</w:t>
            </w:r>
          </w:p>
        </w:tc>
        <w:tc>
          <w:tcPr>
            <w:tcW w:w="1647" w:type="dxa"/>
            <w:tcBorders>
              <w:left w:val="single" w:sz="4" w:space="0" w:color="000000"/>
              <w:right w:val="single" w:sz="4" w:space="0" w:color="000000"/>
            </w:tcBorders>
          </w:tcPr>
          <w:p>
            <w:pPr>
              <w:pStyle w:val="TableParagraph"/>
              <w:spacing w:line="228" w:lineRule="exact"/>
              <w:ind w:left="108" w:right="316"/>
              <w:rPr>
                <w:rFonts w:ascii="Arial"/>
                <w:i/>
                <w:sz w:val="20"/>
              </w:rPr>
            </w:pPr>
            <w:r>
              <w:rPr>
                <w:rFonts w:ascii="Arial"/>
                <w:i/>
                <w:spacing w:val="-2"/>
                <w:w w:val="80"/>
                <w:sz w:val="20"/>
              </w:rPr>
              <w:t>Pemeliharaan </w:t>
            </w:r>
            <w:r>
              <w:rPr>
                <w:rFonts w:ascii="Arial"/>
                <w:i/>
                <w:w w:val="90"/>
                <w:sz w:val="20"/>
              </w:rPr>
              <w:t>Barang</w:t>
            </w:r>
            <w:r>
              <w:rPr>
                <w:rFonts w:ascii="Arial"/>
                <w:i/>
                <w:spacing w:val="-9"/>
                <w:w w:val="90"/>
                <w:sz w:val="20"/>
              </w:rPr>
              <w:t> </w:t>
            </w:r>
            <w:r>
              <w:rPr>
                <w:rFonts w:ascii="Arial"/>
                <w:i/>
                <w:w w:val="90"/>
                <w:sz w:val="20"/>
              </w:rPr>
              <w:t>Milik</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28" w:lineRule="exact"/>
              <w:ind w:left="105"/>
              <w:rPr>
                <w:rFonts w:ascii="Arial"/>
                <w:i/>
                <w:sz w:val="20"/>
              </w:rPr>
            </w:pPr>
            <w:r>
              <w:rPr>
                <w:rFonts w:ascii="Arial"/>
                <w:i/>
                <w:spacing w:val="-2"/>
                <w:w w:val="90"/>
                <w:sz w:val="20"/>
              </w:rPr>
              <w:t>Persentase </w:t>
            </w:r>
            <w:r>
              <w:rPr>
                <w:rFonts w:ascii="Arial"/>
                <w:i/>
                <w:spacing w:val="-2"/>
                <w:w w:val="80"/>
                <w:sz w:val="20"/>
              </w:rPr>
              <w:t>pemeliharaan</w:t>
            </w:r>
          </w:p>
        </w:tc>
        <w:tc>
          <w:tcPr>
            <w:tcW w:w="564" w:type="dxa"/>
            <w:tcBorders>
              <w:left w:val="single" w:sz="4" w:space="0" w:color="000000"/>
            </w:tcBorders>
          </w:tcPr>
          <w:p>
            <w:pPr>
              <w:pStyle w:val="TableParagraph"/>
              <w:spacing w:line="229" w:lineRule="exact"/>
              <w:ind w:right="104"/>
              <w:jc w:val="right"/>
              <w:rPr>
                <w:rFonts w:ascii="Arial"/>
                <w:i/>
                <w:sz w:val="20"/>
              </w:rPr>
            </w:pPr>
            <w:r>
              <w:rPr>
                <w:rFonts w:ascii="Arial"/>
                <w:i/>
                <w:spacing w:val="-5"/>
                <w:w w:val="90"/>
                <w:sz w:val="20"/>
              </w:rPr>
              <w:t>100</w:t>
            </w:r>
          </w:p>
        </w:tc>
        <w:tc>
          <w:tcPr>
            <w:tcW w:w="823" w:type="dxa"/>
            <w:tcBorders>
              <w:right w:val="single" w:sz="4" w:space="0" w:color="000000"/>
            </w:tcBorders>
          </w:tcPr>
          <w:p>
            <w:pPr>
              <w:pStyle w:val="TableParagraph"/>
              <w:spacing w:line="229" w:lineRule="exact"/>
              <w:ind w:left="105"/>
              <w:rPr>
                <w:rFonts w:ascii="Arial"/>
                <w:i/>
                <w:sz w:val="20"/>
              </w:rPr>
            </w:pPr>
            <w:r>
              <w:rPr>
                <w:rFonts w:ascii="Arial"/>
                <w:i/>
                <w:spacing w:val="-10"/>
                <w:w w:val="90"/>
                <w:sz w:val="20"/>
              </w:rPr>
              <w:t>%</w:t>
            </w:r>
          </w:p>
        </w:tc>
        <w:tc>
          <w:tcPr>
            <w:tcW w:w="1665" w:type="dxa"/>
            <w:tcBorders>
              <w:left w:val="single" w:sz="4" w:space="0" w:color="000000"/>
              <w:right w:val="single" w:sz="4" w:space="0" w:color="000000"/>
            </w:tcBorders>
          </w:tcPr>
          <w:p>
            <w:pPr>
              <w:pStyle w:val="TableParagraph"/>
              <w:spacing w:line="229" w:lineRule="exact"/>
              <w:ind w:right="101"/>
              <w:jc w:val="right"/>
              <w:rPr>
                <w:rFonts w:ascii="Arial"/>
                <w:i/>
                <w:sz w:val="20"/>
              </w:rPr>
            </w:pPr>
            <w:r>
              <w:rPr>
                <w:rFonts w:ascii="Arial"/>
                <w:i/>
                <w:spacing w:val="-2"/>
                <w:w w:val="90"/>
                <w:sz w:val="20"/>
              </w:rPr>
              <w:t>346.532.076</w:t>
            </w:r>
          </w:p>
        </w:tc>
        <w:tc>
          <w:tcPr>
            <w:tcW w:w="1649" w:type="dxa"/>
            <w:tcBorders>
              <w:left w:val="single" w:sz="4" w:space="0" w:color="000000"/>
              <w:right w:val="single" w:sz="4" w:space="0" w:color="000000"/>
            </w:tcBorders>
          </w:tcPr>
          <w:p>
            <w:pPr>
              <w:pStyle w:val="TableParagraph"/>
              <w:spacing w:line="228" w:lineRule="exact"/>
              <w:ind w:left="101" w:right="325"/>
              <w:rPr>
                <w:rFonts w:ascii="Arial"/>
                <w:i/>
                <w:sz w:val="20"/>
              </w:rPr>
            </w:pPr>
            <w:r>
              <w:rPr>
                <w:rFonts w:ascii="Arial"/>
                <w:i/>
                <w:spacing w:val="-2"/>
                <w:w w:val="80"/>
                <w:sz w:val="20"/>
              </w:rPr>
              <w:t>Pemeliharaan </w:t>
            </w:r>
            <w:r>
              <w:rPr>
                <w:rFonts w:ascii="Arial"/>
                <w:i/>
                <w:w w:val="90"/>
                <w:sz w:val="20"/>
              </w:rPr>
              <w:t>Barang</w:t>
            </w:r>
            <w:r>
              <w:rPr>
                <w:rFonts w:ascii="Arial"/>
                <w:i/>
                <w:spacing w:val="-9"/>
                <w:w w:val="90"/>
                <w:sz w:val="20"/>
              </w:rPr>
              <w:t> </w:t>
            </w:r>
            <w:r>
              <w:rPr>
                <w:rFonts w:ascii="Arial"/>
                <w:i/>
                <w:w w:val="90"/>
                <w:sz w:val="20"/>
              </w:rPr>
              <w:t>Milik</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28" w:lineRule="exact"/>
              <w:ind w:left="99"/>
              <w:rPr>
                <w:rFonts w:ascii="Arial"/>
                <w:i/>
                <w:sz w:val="20"/>
              </w:rPr>
            </w:pPr>
            <w:r>
              <w:rPr>
                <w:rFonts w:ascii="Arial"/>
                <w:i/>
                <w:spacing w:val="-2"/>
                <w:w w:val="90"/>
                <w:sz w:val="20"/>
              </w:rPr>
              <w:t>Persentase </w:t>
            </w:r>
            <w:r>
              <w:rPr>
                <w:rFonts w:ascii="Arial"/>
                <w:i/>
                <w:spacing w:val="-2"/>
                <w:w w:val="80"/>
                <w:sz w:val="20"/>
              </w:rPr>
              <w:t>pemeliharaan</w:t>
            </w:r>
          </w:p>
        </w:tc>
        <w:tc>
          <w:tcPr>
            <w:tcW w:w="562" w:type="dxa"/>
            <w:tcBorders>
              <w:left w:val="single" w:sz="4" w:space="0" w:color="000000"/>
            </w:tcBorders>
          </w:tcPr>
          <w:p>
            <w:pPr>
              <w:pStyle w:val="TableParagraph"/>
              <w:spacing w:line="229" w:lineRule="exact"/>
              <w:ind w:left="145" w:right="84"/>
              <w:jc w:val="center"/>
              <w:rPr>
                <w:rFonts w:ascii="Arial"/>
                <w:i/>
                <w:sz w:val="20"/>
              </w:rPr>
            </w:pPr>
            <w:r>
              <w:rPr>
                <w:rFonts w:ascii="Arial"/>
                <w:i/>
                <w:spacing w:val="-5"/>
                <w:w w:val="90"/>
                <w:sz w:val="20"/>
              </w:rPr>
              <w:t>100</w:t>
            </w:r>
          </w:p>
        </w:tc>
        <w:tc>
          <w:tcPr>
            <w:tcW w:w="822" w:type="dxa"/>
            <w:tcBorders>
              <w:right w:val="single" w:sz="4" w:space="0" w:color="000000"/>
            </w:tcBorders>
          </w:tcPr>
          <w:p>
            <w:pPr>
              <w:pStyle w:val="TableParagraph"/>
              <w:spacing w:line="229" w:lineRule="exact"/>
              <w:ind w:left="102"/>
              <w:rPr>
                <w:rFonts w:ascii="Arial"/>
                <w:i/>
                <w:sz w:val="20"/>
              </w:rPr>
            </w:pPr>
            <w:r>
              <w:rPr>
                <w:rFonts w:ascii="Arial"/>
                <w:i/>
                <w:spacing w:val="-10"/>
                <w:w w:val="90"/>
                <w:sz w:val="20"/>
              </w:rPr>
              <w:t>%</w:t>
            </w:r>
          </w:p>
        </w:tc>
        <w:tc>
          <w:tcPr>
            <w:tcW w:w="1699" w:type="dxa"/>
            <w:tcBorders>
              <w:left w:val="single" w:sz="4" w:space="0" w:color="000000"/>
              <w:right w:val="single" w:sz="4" w:space="0" w:color="000000"/>
            </w:tcBorders>
          </w:tcPr>
          <w:p>
            <w:pPr>
              <w:pStyle w:val="TableParagraph"/>
              <w:spacing w:line="229" w:lineRule="exact"/>
              <w:ind w:right="102"/>
              <w:jc w:val="right"/>
              <w:rPr>
                <w:rFonts w:ascii="Arial"/>
                <w:i/>
                <w:sz w:val="20"/>
              </w:rPr>
            </w:pPr>
            <w:r>
              <w:rPr>
                <w:rFonts w:ascii="Arial"/>
                <w:i/>
                <w:spacing w:val="-2"/>
                <w:w w:val="90"/>
                <w:sz w:val="20"/>
              </w:rPr>
              <w:t>346.532.076</w:t>
            </w:r>
          </w:p>
        </w:tc>
        <w:tc>
          <w:tcPr>
            <w:tcW w:w="1795" w:type="dxa"/>
            <w:tcBorders>
              <w:left w:val="single" w:sz="4" w:space="0" w:color="000000"/>
              <w:right w:val="single" w:sz="4" w:space="0" w:color="000000"/>
            </w:tcBorders>
          </w:tcPr>
          <w:p>
            <w:pPr>
              <w:pStyle w:val="TableParagraph"/>
              <w:rPr>
                <w:rFonts w:ascii="Times New Roman"/>
                <w:sz w:val="20"/>
              </w:rPr>
            </w:pPr>
          </w:p>
        </w:tc>
      </w:tr>
      <w:tr>
        <w:trPr>
          <w:trHeight w:val="229"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rFonts w:ascii="Arial"/>
                <w:i/>
                <w:sz w:val="20"/>
              </w:rPr>
            </w:pPr>
            <w:r>
              <w:rPr>
                <w:rFonts w:ascii="Arial"/>
                <w:i/>
                <w:w w:val="80"/>
                <w:sz w:val="20"/>
              </w:rPr>
              <w:t>Daerah</w:t>
            </w:r>
            <w:r>
              <w:rPr>
                <w:rFonts w:ascii="Arial"/>
                <w:i/>
                <w:spacing w:val="-2"/>
                <w:sz w:val="20"/>
              </w:rPr>
              <w:t> </w:t>
            </w:r>
            <w:r>
              <w:rPr>
                <w:rFonts w:ascii="Arial"/>
                <w:i/>
                <w:spacing w:val="-2"/>
                <w:w w:val="90"/>
                <w:sz w:val="20"/>
              </w:rPr>
              <w:t>Penunjang</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rFonts w:ascii="Arial"/>
                <w:i/>
                <w:sz w:val="20"/>
              </w:rPr>
            </w:pPr>
            <w:r>
              <w:rPr>
                <w:rFonts w:ascii="Arial"/>
                <w:i/>
                <w:w w:val="85"/>
                <w:sz w:val="20"/>
              </w:rPr>
              <w:t>Barang</w:t>
            </w:r>
            <w:r>
              <w:rPr>
                <w:rFonts w:ascii="Arial"/>
                <w:i/>
                <w:spacing w:val="9"/>
                <w:sz w:val="20"/>
              </w:rPr>
              <w:t> </w:t>
            </w:r>
            <w:r>
              <w:rPr>
                <w:rFonts w:ascii="Arial"/>
                <w:i/>
                <w:spacing w:val="-2"/>
                <w:w w:val="90"/>
                <w:sz w:val="20"/>
              </w:rPr>
              <w:t>Milik</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rFonts w:ascii="Arial"/>
                <w:i/>
                <w:sz w:val="20"/>
              </w:rPr>
            </w:pPr>
            <w:r>
              <w:rPr>
                <w:rFonts w:ascii="Arial"/>
                <w:i/>
                <w:w w:val="80"/>
                <w:sz w:val="20"/>
              </w:rPr>
              <w:t>Daerah</w:t>
            </w:r>
            <w:r>
              <w:rPr>
                <w:rFonts w:ascii="Arial"/>
                <w:i/>
                <w:spacing w:val="-2"/>
                <w:sz w:val="20"/>
              </w:rPr>
              <w:t> </w:t>
            </w:r>
            <w:r>
              <w:rPr>
                <w:rFonts w:ascii="Arial"/>
                <w:i/>
                <w:spacing w:val="-2"/>
                <w:w w:val="90"/>
                <w:sz w:val="20"/>
              </w:rPr>
              <w:t>Penunjang</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rFonts w:ascii="Arial"/>
                <w:i/>
                <w:sz w:val="20"/>
              </w:rPr>
            </w:pPr>
            <w:r>
              <w:rPr>
                <w:rFonts w:ascii="Arial"/>
                <w:i/>
                <w:w w:val="85"/>
                <w:sz w:val="20"/>
              </w:rPr>
              <w:t>Barang</w:t>
            </w:r>
            <w:r>
              <w:rPr>
                <w:rFonts w:ascii="Arial"/>
                <w:i/>
                <w:spacing w:val="9"/>
                <w:sz w:val="20"/>
              </w:rPr>
              <w:t> </w:t>
            </w:r>
            <w:r>
              <w:rPr>
                <w:rFonts w:ascii="Arial"/>
                <w:i/>
                <w:spacing w:val="-2"/>
                <w:w w:val="90"/>
                <w:sz w:val="20"/>
              </w:rPr>
              <w:t>Milik</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rFonts w:ascii="Arial"/>
                <w:i/>
                <w:sz w:val="20"/>
              </w:rPr>
            </w:pPr>
            <w:r>
              <w:rPr>
                <w:rFonts w:ascii="Arial"/>
                <w:i/>
                <w:spacing w:val="-2"/>
                <w:w w:val="90"/>
                <w:sz w:val="20"/>
              </w:rPr>
              <w:t>Urusan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rFonts w:ascii="Arial"/>
                <w:i/>
                <w:sz w:val="20"/>
              </w:rPr>
            </w:pPr>
            <w:r>
              <w:rPr>
                <w:rFonts w:ascii="Arial"/>
                <w:i/>
                <w:w w:val="85"/>
                <w:sz w:val="20"/>
              </w:rPr>
              <w:t>Daerah</w:t>
            </w:r>
            <w:r>
              <w:rPr>
                <w:rFonts w:ascii="Arial"/>
                <w:i/>
                <w:spacing w:val="8"/>
                <w:sz w:val="20"/>
              </w:rPr>
              <w:t> </w:t>
            </w:r>
            <w:r>
              <w:rPr>
                <w:rFonts w:ascii="Arial"/>
                <w:i/>
                <w:spacing w:val="-2"/>
                <w:w w:val="90"/>
                <w:sz w:val="20"/>
              </w:rPr>
              <w:t>Penunjang</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rFonts w:ascii="Arial"/>
                <w:i/>
                <w:sz w:val="20"/>
              </w:rPr>
            </w:pPr>
            <w:r>
              <w:rPr>
                <w:rFonts w:ascii="Arial"/>
                <w:i/>
                <w:spacing w:val="-2"/>
                <w:w w:val="90"/>
                <w:sz w:val="20"/>
              </w:rPr>
              <w:t>Urusan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rFonts w:ascii="Arial"/>
                <w:i/>
                <w:sz w:val="20"/>
              </w:rPr>
            </w:pPr>
            <w:r>
              <w:rPr>
                <w:rFonts w:ascii="Arial"/>
                <w:i/>
                <w:w w:val="85"/>
                <w:sz w:val="20"/>
              </w:rPr>
              <w:t>Daerah</w:t>
            </w:r>
            <w:r>
              <w:rPr>
                <w:rFonts w:ascii="Arial"/>
                <w:i/>
                <w:spacing w:val="8"/>
                <w:sz w:val="20"/>
              </w:rPr>
              <w:t> </w:t>
            </w:r>
            <w:r>
              <w:rPr>
                <w:rFonts w:ascii="Arial"/>
                <w:i/>
                <w:spacing w:val="-2"/>
                <w:w w:val="90"/>
                <w:sz w:val="20"/>
              </w:rPr>
              <w:t>Penunjang</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rFonts w:ascii="Arial"/>
                <w:i/>
                <w:sz w:val="20"/>
              </w:rPr>
            </w:pPr>
            <w:r>
              <w:rPr>
                <w:rFonts w:ascii="Arial"/>
                <w:i/>
                <w:spacing w:val="-2"/>
                <w:w w:val="90"/>
                <w:sz w:val="20"/>
              </w:rPr>
              <w:t>Pemerintahan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rFonts w:ascii="Arial"/>
                <w:i/>
                <w:sz w:val="20"/>
              </w:rPr>
            </w:pPr>
            <w:r>
              <w:rPr>
                <w:rFonts w:ascii="Arial"/>
                <w:i/>
                <w:w w:val="80"/>
                <w:sz w:val="20"/>
              </w:rPr>
              <w:t>urusan</w:t>
            </w:r>
            <w:r>
              <w:rPr>
                <w:rFonts w:ascii="Arial"/>
                <w:i/>
                <w:spacing w:val="-2"/>
                <w:sz w:val="20"/>
              </w:rPr>
              <w:t> </w:t>
            </w:r>
            <w:r>
              <w:rPr>
                <w:rFonts w:ascii="Arial"/>
                <w:i/>
                <w:spacing w:val="-2"/>
                <w:w w:val="90"/>
                <w:sz w:val="20"/>
              </w:rPr>
              <w:t>pemerintah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rFonts w:ascii="Arial"/>
                <w:i/>
                <w:sz w:val="20"/>
              </w:rPr>
            </w:pPr>
            <w:r>
              <w:rPr>
                <w:rFonts w:ascii="Arial"/>
                <w:i/>
                <w:spacing w:val="-2"/>
                <w:w w:val="90"/>
                <w:sz w:val="20"/>
              </w:rPr>
              <w:t>Pemerintahan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rFonts w:ascii="Arial"/>
                <w:i/>
                <w:sz w:val="20"/>
              </w:rPr>
            </w:pPr>
            <w:r>
              <w:rPr>
                <w:rFonts w:ascii="Arial"/>
                <w:i/>
                <w:w w:val="80"/>
                <w:sz w:val="20"/>
              </w:rPr>
              <w:t>urusan</w:t>
            </w:r>
            <w:r>
              <w:rPr>
                <w:rFonts w:ascii="Arial"/>
                <w:i/>
                <w:spacing w:val="-2"/>
                <w:sz w:val="20"/>
              </w:rPr>
              <w:t> </w:t>
            </w:r>
            <w:r>
              <w:rPr>
                <w:rFonts w:ascii="Arial"/>
                <w:i/>
                <w:spacing w:val="-2"/>
                <w:w w:val="90"/>
                <w:sz w:val="20"/>
              </w:rPr>
              <w:t>pemerintah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rFonts w:ascii="Arial"/>
                <w:i/>
                <w:sz w:val="20"/>
              </w:rPr>
            </w:pPr>
            <w:r>
              <w:rPr>
                <w:rFonts w:ascii="Arial"/>
                <w:i/>
                <w:spacing w:val="-2"/>
                <w:w w:val="90"/>
                <w:sz w:val="20"/>
              </w:rPr>
              <w:t>Daerah</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rFonts w:ascii="Arial"/>
                <w:i/>
                <w:sz w:val="20"/>
              </w:rPr>
            </w:pPr>
            <w:r>
              <w:rPr>
                <w:rFonts w:ascii="Arial"/>
                <w:i/>
                <w:spacing w:val="-2"/>
                <w:w w:val="90"/>
                <w:sz w:val="20"/>
              </w:rPr>
              <w:t>daerah</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rFonts w:ascii="Arial"/>
                <w:i/>
                <w:sz w:val="20"/>
              </w:rPr>
            </w:pPr>
            <w:r>
              <w:rPr>
                <w:rFonts w:ascii="Arial"/>
                <w:i/>
                <w:spacing w:val="-2"/>
                <w:w w:val="90"/>
                <w:sz w:val="20"/>
              </w:rPr>
              <w:t>Daerah</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rFonts w:ascii="Arial"/>
                <w:i/>
                <w:sz w:val="20"/>
              </w:rPr>
            </w:pPr>
            <w:r>
              <w:rPr>
                <w:rFonts w:ascii="Arial"/>
                <w:i/>
                <w:spacing w:val="-2"/>
                <w:w w:val="90"/>
                <w:sz w:val="20"/>
              </w:rPr>
              <w:t>daerah</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w w:val="80"/>
                <w:sz w:val="20"/>
              </w:rPr>
              <w:t>Penyediaan</w:t>
            </w:r>
            <w:r>
              <w:rPr>
                <w:spacing w:val="1"/>
                <w:sz w:val="20"/>
              </w:rPr>
              <w:t> </w:t>
            </w:r>
            <w:r>
              <w:rPr>
                <w:spacing w:val="-4"/>
                <w:w w:val="90"/>
                <w:sz w:val="20"/>
              </w:rPr>
              <w:t>Jasa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spacing w:val="-2"/>
                <w:w w:val="90"/>
                <w:sz w:val="20"/>
              </w:rPr>
              <w:t>Jumlah</w:t>
            </w:r>
          </w:p>
        </w:tc>
        <w:tc>
          <w:tcPr>
            <w:tcW w:w="564" w:type="dxa"/>
            <w:tcBorders>
              <w:left w:val="single" w:sz="4" w:space="0" w:color="000000"/>
            </w:tcBorders>
          </w:tcPr>
          <w:p>
            <w:pPr>
              <w:pStyle w:val="TableParagraph"/>
              <w:spacing w:line="211" w:lineRule="exact"/>
              <w:ind w:right="108"/>
              <w:jc w:val="right"/>
              <w:rPr>
                <w:sz w:val="20"/>
              </w:rPr>
            </w:pPr>
            <w:r>
              <w:rPr>
                <w:spacing w:val="-5"/>
                <w:w w:val="90"/>
                <w:sz w:val="20"/>
              </w:rPr>
              <w:t>21</w:t>
            </w:r>
          </w:p>
        </w:tc>
        <w:tc>
          <w:tcPr>
            <w:tcW w:w="823" w:type="dxa"/>
            <w:tcBorders>
              <w:right w:val="single" w:sz="4" w:space="0" w:color="000000"/>
            </w:tcBorders>
          </w:tcPr>
          <w:p>
            <w:pPr>
              <w:pStyle w:val="TableParagraph"/>
              <w:spacing w:line="211" w:lineRule="exact"/>
              <w:ind w:left="105"/>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230.860.000</w:t>
            </w:r>
          </w:p>
        </w:tc>
        <w:tc>
          <w:tcPr>
            <w:tcW w:w="1649" w:type="dxa"/>
            <w:tcBorders>
              <w:left w:val="single" w:sz="4" w:space="0" w:color="000000"/>
              <w:right w:val="single" w:sz="4" w:space="0" w:color="000000"/>
            </w:tcBorders>
          </w:tcPr>
          <w:p>
            <w:pPr>
              <w:pStyle w:val="TableParagraph"/>
              <w:spacing w:line="211" w:lineRule="exact"/>
              <w:ind w:left="101"/>
              <w:rPr>
                <w:sz w:val="20"/>
              </w:rPr>
            </w:pPr>
            <w:r>
              <w:rPr>
                <w:w w:val="80"/>
                <w:sz w:val="20"/>
              </w:rPr>
              <w:t>Penyediaan</w:t>
            </w:r>
            <w:r>
              <w:rPr>
                <w:spacing w:val="1"/>
                <w:sz w:val="20"/>
              </w:rPr>
              <w:t> </w:t>
            </w:r>
            <w:r>
              <w:rPr>
                <w:spacing w:val="-4"/>
                <w:w w:val="90"/>
                <w:sz w:val="20"/>
              </w:rPr>
              <w:t>Jasa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spacing w:val="-2"/>
                <w:w w:val="90"/>
                <w:sz w:val="20"/>
              </w:rPr>
              <w:t>Jumlah</w:t>
            </w:r>
          </w:p>
        </w:tc>
        <w:tc>
          <w:tcPr>
            <w:tcW w:w="562" w:type="dxa"/>
            <w:tcBorders>
              <w:left w:val="single" w:sz="4" w:space="0" w:color="000000"/>
            </w:tcBorders>
          </w:tcPr>
          <w:p>
            <w:pPr>
              <w:pStyle w:val="TableParagraph"/>
              <w:spacing w:line="211" w:lineRule="exact"/>
              <w:ind w:left="145"/>
              <w:jc w:val="center"/>
              <w:rPr>
                <w:sz w:val="20"/>
              </w:rPr>
            </w:pPr>
            <w:r>
              <w:rPr>
                <w:spacing w:val="-5"/>
                <w:w w:val="90"/>
                <w:sz w:val="20"/>
              </w:rPr>
              <w:t>21</w:t>
            </w:r>
          </w:p>
        </w:tc>
        <w:tc>
          <w:tcPr>
            <w:tcW w:w="822" w:type="dxa"/>
            <w:tcBorders>
              <w:right w:val="single" w:sz="4" w:space="0" w:color="000000"/>
            </w:tcBorders>
          </w:tcPr>
          <w:p>
            <w:pPr>
              <w:pStyle w:val="TableParagraph"/>
              <w:spacing w:line="211" w:lineRule="exact"/>
              <w:ind w:left="102"/>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230.860.000</w:t>
            </w: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spacing w:val="-2"/>
                <w:w w:val="90"/>
                <w:sz w:val="20"/>
              </w:rPr>
              <w:t>Pemeliharaan,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spacing w:val="-2"/>
                <w:w w:val="90"/>
                <w:sz w:val="20"/>
              </w:rPr>
              <w:t>Kendaraan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spacing w:val="-2"/>
                <w:w w:val="90"/>
                <w:sz w:val="20"/>
              </w:rPr>
              <w:t>Pemeliharaan,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spacing w:val="-2"/>
                <w:w w:val="90"/>
                <w:sz w:val="20"/>
              </w:rPr>
              <w:t>Kendaraan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spacing w:val="-2"/>
                <w:w w:val="90"/>
                <w:sz w:val="20"/>
              </w:rPr>
              <w:t>Biaya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tabs>
                <w:tab w:pos="1183" w:val="left" w:leader="none"/>
              </w:tabs>
              <w:spacing w:line="208" w:lineRule="exact"/>
              <w:ind w:left="105"/>
              <w:rPr>
                <w:sz w:val="20"/>
              </w:rPr>
            </w:pPr>
            <w:r>
              <w:rPr>
                <w:spacing w:val="-2"/>
                <w:w w:val="90"/>
                <w:sz w:val="20"/>
              </w:rPr>
              <w:t>Perorangan</w:t>
            </w:r>
            <w:r>
              <w:rPr>
                <w:sz w:val="20"/>
              </w:rPr>
              <w:tab/>
            </w:r>
            <w:r>
              <w:rPr>
                <w:spacing w:val="-2"/>
                <w:w w:val="90"/>
                <w:sz w:val="20"/>
              </w:rPr>
              <w:t>Dinas</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spacing w:val="-2"/>
                <w:w w:val="90"/>
                <w:sz w:val="20"/>
              </w:rPr>
              <w:t>Biaya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tabs>
                <w:tab w:pos="1177" w:val="left" w:leader="none"/>
              </w:tabs>
              <w:spacing w:line="208" w:lineRule="exact"/>
              <w:ind w:left="99"/>
              <w:rPr>
                <w:sz w:val="20"/>
              </w:rPr>
            </w:pPr>
            <w:r>
              <w:rPr>
                <w:spacing w:val="-2"/>
                <w:w w:val="90"/>
                <w:sz w:val="20"/>
              </w:rPr>
              <w:t>Perorangan</w:t>
            </w:r>
            <w:r>
              <w:rPr>
                <w:sz w:val="20"/>
              </w:rPr>
              <w:tab/>
            </w:r>
            <w:r>
              <w:rPr>
                <w:spacing w:val="-2"/>
                <w:w w:val="90"/>
                <w:sz w:val="20"/>
              </w:rPr>
              <w:t>Dinas</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Pemeliharaan</w:t>
            </w:r>
            <w:r>
              <w:rPr>
                <w:spacing w:val="6"/>
                <w:sz w:val="20"/>
              </w:rPr>
              <w:t> </w:t>
            </w:r>
            <w:r>
              <w:rPr>
                <w:spacing w:val="-5"/>
                <w:w w:val="85"/>
                <w:sz w:val="20"/>
              </w:rPr>
              <w:t>dan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80"/>
                <w:sz w:val="20"/>
              </w:rPr>
              <w:t>atau</w:t>
            </w:r>
            <w:r>
              <w:rPr>
                <w:spacing w:val="-6"/>
                <w:sz w:val="20"/>
              </w:rPr>
              <w:t> </w:t>
            </w:r>
            <w:r>
              <w:rPr>
                <w:spacing w:val="-2"/>
                <w:w w:val="90"/>
                <w:sz w:val="20"/>
              </w:rPr>
              <w:t>Kendaraan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Pemeliharaan</w:t>
            </w:r>
            <w:r>
              <w:rPr>
                <w:spacing w:val="6"/>
                <w:sz w:val="20"/>
              </w:rPr>
              <w:t> </w:t>
            </w:r>
            <w:r>
              <w:rPr>
                <w:spacing w:val="-5"/>
                <w:w w:val="85"/>
                <w:sz w:val="20"/>
              </w:rPr>
              <w:t>dan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80"/>
                <w:sz w:val="20"/>
              </w:rPr>
              <w:t>atau</w:t>
            </w:r>
            <w:r>
              <w:rPr>
                <w:spacing w:val="-6"/>
                <w:sz w:val="20"/>
              </w:rPr>
              <w:t> </w:t>
            </w:r>
            <w:r>
              <w:rPr>
                <w:spacing w:val="-2"/>
                <w:w w:val="90"/>
                <w:sz w:val="20"/>
              </w:rPr>
              <w:t>Kendaraan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Pajak</w:t>
            </w:r>
            <w:r>
              <w:rPr>
                <w:spacing w:val="-6"/>
                <w:sz w:val="20"/>
              </w:rPr>
              <w:t> </w:t>
            </w:r>
            <w:r>
              <w:rPr>
                <w:spacing w:val="-2"/>
                <w:w w:val="90"/>
                <w:sz w:val="20"/>
              </w:rPr>
              <w:t>Kedaraan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90"/>
                <w:sz w:val="20"/>
              </w:rPr>
              <w:t>Dinas</w:t>
            </w:r>
            <w:r>
              <w:rPr>
                <w:spacing w:val="30"/>
                <w:sz w:val="20"/>
              </w:rPr>
              <w:t> </w:t>
            </w:r>
            <w:r>
              <w:rPr>
                <w:spacing w:val="-2"/>
                <w:w w:val="90"/>
                <w:sz w:val="20"/>
              </w:rPr>
              <w:t>Jabatan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Pajak</w:t>
            </w:r>
            <w:r>
              <w:rPr>
                <w:spacing w:val="-5"/>
                <w:sz w:val="20"/>
              </w:rPr>
              <w:t> </w:t>
            </w:r>
            <w:r>
              <w:rPr>
                <w:spacing w:val="-2"/>
                <w:w w:val="85"/>
                <w:sz w:val="20"/>
              </w:rPr>
              <w:t>Kedaraan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90"/>
                <w:sz w:val="20"/>
              </w:rPr>
              <w:t>Dinas</w:t>
            </w:r>
            <w:r>
              <w:rPr>
                <w:spacing w:val="30"/>
                <w:sz w:val="20"/>
              </w:rPr>
              <w:t> </w:t>
            </w:r>
            <w:r>
              <w:rPr>
                <w:spacing w:val="-2"/>
                <w:w w:val="90"/>
                <w:sz w:val="20"/>
              </w:rPr>
              <w:t>Jabatan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10" w:lineRule="exact"/>
              <w:ind w:left="108"/>
              <w:rPr>
                <w:sz w:val="20"/>
              </w:rPr>
            </w:pPr>
            <w:r>
              <w:rPr>
                <w:w w:val="80"/>
                <w:sz w:val="20"/>
              </w:rPr>
              <w:t>Perorangan</w:t>
            </w:r>
            <w:r>
              <w:rPr>
                <w:spacing w:val="3"/>
                <w:sz w:val="20"/>
              </w:rPr>
              <w:t> </w:t>
            </w:r>
            <w:r>
              <w:rPr>
                <w:spacing w:val="-2"/>
                <w:w w:val="90"/>
                <w:sz w:val="20"/>
              </w:rPr>
              <w:t>Dinas</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0" w:lineRule="exact"/>
              <w:ind w:left="105"/>
              <w:rPr>
                <w:sz w:val="20"/>
              </w:rPr>
            </w:pPr>
            <w:r>
              <w:rPr>
                <w:w w:val="90"/>
                <w:sz w:val="20"/>
              </w:rPr>
              <w:t>yang</w:t>
            </w:r>
            <w:r>
              <w:rPr>
                <w:spacing w:val="42"/>
                <w:sz w:val="20"/>
              </w:rPr>
              <w:t> </w:t>
            </w:r>
            <w:r>
              <w:rPr>
                <w:spacing w:val="-2"/>
                <w:w w:val="90"/>
                <w:sz w:val="20"/>
              </w:rPr>
              <w:t>Dipelihara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10" w:lineRule="exact"/>
              <w:ind w:left="101"/>
              <w:rPr>
                <w:sz w:val="20"/>
              </w:rPr>
            </w:pPr>
            <w:r>
              <w:rPr>
                <w:w w:val="80"/>
                <w:sz w:val="20"/>
              </w:rPr>
              <w:t>Perorangan</w:t>
            </w:r>
            <w:r>
              <w:rPr>
                <w:spacing w:val="3"/>
                <w:sz w:val="20"/>
              </w:rPr>
              <w:t> </w:t>
            </w:r>
            <w:r>
              <w:rPr>
                <w:spacing w:val="-2"/>
                <w:w w:val="90"/>
                <w:sz w:val="20"/>
              </w:rPr>
              <w:t>Dinas</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0" w:lineRule="exact"/>
              <w:ind w:left="99"/>
              <w:rPr>
                <w:sz w:val="20"/>
              </w:rPr>
            </w:pPr>
            <w:r>
              <w:rPr>
                <w:w w:val="90"/>
                <w:sz w:val="20"/>
              </w:rPr>
              <w:t>yang</w:t>
            </w:r>
            <w:r>
              <w:rPr>
                <w:spacing w:val="42"/>
                <w:sz w:val="20"/>
              </w:rPr>
              <w:t> </w:t>
            </w:r>
            <w:r>
              <w:rPr>
                <w:spacing w:val="-2"/>
                <w:w w:val="90"/>
                <w:sz w:val="20"/>
              </w:rPr>
              <w:t>Dipelihara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9" w:lineRule="exact"/>
              <w:ind w:left="108"/>
              <w:rPr>
                <w:sz w:val="20"/>
              </w:rPr>
            </w:pPr>
            <w:r>
              <w:rPr>
                <w:w w:val="80"/>
                <w:sz w:val="20"/>
              </w:rPr>
              <w:t>atau</w:t>
            </w:r>
            <w:r>
              <w:rPr>
                <w:spacing w:val="-6"/>
                <w:sz w:val="20"/>
              </w:rPr>
              <w:t> </w:t>
            </w:r>
            <w:r>
              <w:rPr>
                <w:spacing w:val="-2"/>
                <w:w w:val="90"/>
                <w:sz w:val="20"/>
              </w:rPr>
              <w:t>Kendaraan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9" w:lineRule="exact"/>
              <w:ind w:left="105"/>
              <w:rPr>
                <w:sz w:val="20"/>
              </w:rPr>
            </w:pPr>
            <w:r>
              <w:rPr>
                <w:w w:val="80"/>
                <w:sz w:val="20"/>
              </w:rPr>
              <w:t>dan</w:t>
            </w:r>
            <w:r>
              <w:rPr>
                <w:spacing w:val="-5"/>
                <w:sz w:val="20"/>
              </w:rPr>
              <w:t> </w:t>
            </w:r>
            <w:r>
              <w:rPr>
                <w:spacing w:val="-2"/>
                <w:w w:val="90"/>
                <w:sz w:val="20"/>
              </w:rPr>
              <w:t>dibayarkan</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9" w:lineRule="exact"/>
              <w:ind w:left="101"/>
              <w:rPr>
                <w:sz w:val="20"/>
              </w:rPr>
            </w:pPr>
            <w:r>
              <w:rPr>
                <w:w w:val="80"/>
                <w:sz w:val="20"/>
              </w:rPr>
              <w:t>atau</w:t>
            </w:r>
            <w:r>
              <w:rPr>
                <w:spacing w:val="-6"/>
                <w:sz w:val="20"/>
              </w:rPr>
              <w:t> </w:t>
            </w:r>
            <w:r>
              <w:rPr>
                <w:spacing w:val="-2"/>
                <w:w w:val="90"/>
                <w:sz w:val="20"/>
              </w:rPr>
              <w:t>Kendaraan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9" w:lineRule="exact"/>
              <w:ind w:left="99"/>
              <w:rPr>
                <w:sz w:val="20"/>
              </w:rPr>
            </w:pPr>
            <w:r>
              <w:rPr>
                <w:w w:val="80"/>
                <w:sz w:val="20"/>
              </w:rPr>
              <w:t>dan</w:t>
            </w:r>
            <w:r>
              <w:rPr>
                <w:spacing w:val="-5"/>
                <w:sz w:val="20"/>
              </w:rPr>
              <w:t> </w:t>
            </w:r>
            <w:r>
              <w:rPr>
                <w:spacing w:val="-2"/>
                <w:w w:val="90"/>
                <w:sz w:val="20"/>
              </w:rPr>
              <w:t>dibayarkan</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w w:val="80"/>
                <w:sz w:val="20"/>
              </w:rPr>
              <w:t>Dinas</w:t>
            </w:r>
            <w:r>
              <w:rPr>
                <w:spacing w:val="-5"/>
                <w:sz w:val="20"/>
              </w:rPr>
              <w:t> </w:t>
            </w:r>
            <w:r>
              <w:rPr>
                <w:spacing w:val="-2"/>
                <w:w w:val="90"/>
                <w:sz w:val="20"/>
              </w:rPr>
              <w:t>Jabatan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spacing w:val="-2"/>
                <w:w w:val="90"/>
                <w:sz w:val="20"/>
              </w:rPr>
              <w:t>Pajaknya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w w:val="80"/>
                <w:sz w:val="20"/>
              </w:rPr>
              <w:t>Dinas</w:t>
            </w:r>
            <w:r>
              <w:rPr>
                <w:spacing w:val="-5"/>
                <w:sz w:val="20"/>
              </w:rPr>
              <w:t> </w:t>
            </w:r>
            <w:r>
              <w:rPr>
                <w:spacing w:val="-2"/>
                <w:w w:val="90"/>
                <w:sz w:val="20"/>
              </w:rPr>
              <w:t>Jabatan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spacing w:val="-2"/>
                <w:w w:val="90"/>
                <w:sz w:val="20"/>
              </w:rPr>
              <w:t>Pajaknya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30" w:hRule="atLeast"/>
        </w:trPr>
        <w:tc>
          <w:tcPr>
            <w:tcW w:w="403" w:type="dxa"/>
            <w:tcBorders>
              <w:left w:val="single" w:sz="4" w:space="0" w:color="000000"/>
              <w:right w:val="single" w:sz="4" w:space="0" w:color="000000"/>
            </w:tcBorders>
          </w:tcPr>
          <w:p>
            <w:pPr>
              <w:pStyle w:val="TableParagraph"/>
              <w:spacing w:line="211"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11" w:lineRule="exact"/>
              <w:ind w:left="108"/>
              <w:rPr>
                <w:sz w:val="20"/>
              </w:rPr>
            </w:pPr>
            <w:r>
              <w:rPr>
                <w:spacing w:val="-2"/>
                <w:w w:val="90"/>
                <w:sz w:val="20"/>
              </w:rPr>
              <w:t>Pemeliharaan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11" w:lineRule="exact"/>
              <w:ind w:left="105"/>
              <w:rPr>
                <w:sz w:val="20"/>
              </w:rPr>
            </w:pPr>
            <w:r>
              <w:rPr>
                <w:w w:val="80"/>
                <w:sz w:val="20"/>
              </w:rPr>
              <w:t>Jumlah</w:t>
            </w:r>
            <w:r>
              <w:rPr>
                <w:spacing w:val="-1"/>
                <w:sz w:val="20"/>
              </w:rPr>
              <w:t> </w:t>
            </w:r>
            <w:r>
              <w:rPr>
                <w:w w:val="80"/>
                <w:sz w:val="20"/>
              </w:rPr>
              <w:t>Mebel</w:t>
            </w:r>
            <w:r>
              <w:rPr>
                <w:spacing w:val="-2"/>
                <w:sz w:val="20"/>
              </w:rPr>
              <w:t> </w:t>
            </w:r>
            <w:r>
              <w:rPr>
                <w:spacing w:val="-4"/>
                <w:w w:val="80"/>
                <w:sz w:val="20"/>
              </w:rPr>
              <w:t>yang</w:t>
            </w:r>
          </w:p>
        </w:tc>
        <w:tc>
          <w:tcPr>
            <w:tcW w:w="564" w:type="dxa"/>
            <w:tcBorders>
              <w:left w:val="single" w:sz="4" w:space="0" w:color="000000"/>
            </w:tcBorders>
          </w:tcPr>
          <w:p>
            <w:pPr>
              <w:pStyle w:val="TableParagraph"/>
              <w:spacing w:line="211" w:lineRule="exact"/>
              <w:ind w:right="108"/>
              <w:jc w:val="right"/>
              <w:rPr>
                <w:sz w:val="20"/>
              </w:rPr>
            </w:pPr>
            <w:r>
              <w:rPr>
                <w:spacing w:val="-5"/>
                <w:w w:val="90"/>
                <w:sz w:val="20"/>
              </w:rPr>
              <w:t>50</w:t>
            </w:r>
          </w:p>
        </w:tc>
        <w:tc>
          <w:tcPr>
            <w:tcW w:w="823" w:type="dxa"/>
            <w:tcBorders>
              <w:right w:val="single" w:sz="4" w:space="0" w:color="000000"/>
            </w:tcBorders>
          </w:tcPr>
          <w:p>
            <w:pPr>
              <w:pStyle w:val="TableParagraph"/>
              <w:spacing w:line="211" w:lineRule="exact"/>
              <w:ind w:left="105"/>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11" w:lineRule="exact"/>
              <w:ind w:right="101"/>
              <w:jc w:val="right"/>
              <w:rPr>
                <w:sz w:val="20"/>
              </w:rPr>
            </w:pPr>
            <w:r>
              <w:rPr>
                <w:spacing w:val="-2"/>
                <w:w w:val="90"/>
                <w:sz w:val="20"/>
              </w:rPr>
              <w:t>12.925.000</w:t>
            </w:r>
          </w:p>
        </w:tc>
        <w:tc>
          <w:tcPr>
            <w:tcW w:w="1649" w:type="dxa"/>
            <w:tcBorders>
              <w:left w:val="single" w:sz="4" w:space="0" w:color="000000"/>
              <w:right w:val="single" w:sz="4" w:space="0" w:color="000000"/>
            </w:tcBorders>
          </w:tcPr>
          <w:p>
            <w:pPr>
              <w:pStyle w:val="TableParagraph"/>
              <w:spacing w:line="211" w:lineRule="exact"/>
              <w:ind w:left="101"/>
              <w:rPr>
                <w:sz w:val="20"/>
              </w:rPr>
            </w:pPr>
            <w:r>
              <w:rPr>
                <w:spacing w:val="-2"/>
                <w:w w:val="90"/>
                <w:sz w:val="20"/>
              </w:rPr>
              <w:t>Pemeliharaan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11" w:lineRule="exact"/>
              <w:ind w:left="99"/>
              <w:rPr>
                <w:sz w:val="20"/>
              </w:rPr>
            </w:pPr>
            <w:r>
              <w:rPr>
                <w:w w:val="80"/>
                <w:sz w:val="20"/>
              </w:rPr>
              <w:t>Jumlah</w:t>
            </w:r>
            <w:r>
              <w:rPr>
                <w:spacing w:val="-1"/>
                <w:sz w:val="20"/>
              </w:rPr>
              <w:t> </w:t>
            </w:r>
            <w:r>
              <w:rPr>
                <w:w w:val="80"/>
                <w:sz w:val="20"/>
              </w:rPr>
              <w:t>Mebel</w:t>
            </w:r>
            <w:r>
              <w:rPr>
                <w:spacing w:val="-2"/>
                <w:sz w:val="20"/>
              </w:rPr>
              <w:t> </w:t>
            </w:r>
            <w:r>
              <w:rPr>
                <w:spacing w:val="-4"/>
                <w:w w:val="80"/>
                <w:sz w:val="20"/>
              </w:rPr>
              <w:t>yang</w:t>
            </w:r>
          </w:p>
        </w:tc>
        <w:tc>
          <w:tcPr>
            <w:tcW w:w="562" w:type="dxa"/>
            <w:tcBorders>
              <w:left w:val="single" w:sz="4" w:space="0" w:color="000000"/>
            </w:tcBorders>
          </w:tcPr>
          <w:p>
            <w:pPr>
              <w:pStyle w:val="TableParagraph"/>
              <w:spacing w:line="211" w:lineRule="exact"/>
              <w:ind w:left="145"/>
              <w:jc w:val="center"/>
              <w:rPr>
                <w:sz w:val="20"/>
              </w:rPr>
            </w:pPr>
            <w:r>
              <w:rPr>
                <w:spacing w:val="-5"/>
                <w:w w:val="90"/>
                <w:sz w:val="20"/>
              </w:rPr>
              <w:t>50</w:t>
            </w:r>
          </w:p>
        </w:tc>
        <w:tc>
          <w:tcPr>
            <w:tcW w:w="822" w:type="dxa"/>
            <w:tcBorders>
              <w:right w:val="single" w:sz="4" w:space="0" w:color="000000"/>
            </w:tcBorders>
          </w:tcPr>
          <w:p>
            <w:pPr>
              <w:pStyle w:val="TableParagraph"/>
              <w:spacing w:line="211" w:lineRule="exact"/>
              <w:ind w:left="102"/>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11" w:lineRule="exact"/>
              <w:ind w:right="102"/>
              <w:jc w:val="right"/>
              <w:rPr>
                <w:sz w:val="20"/>
              </w:rPr>
            </w:pPr>
            <w:r>
              <w:rPr>
                <w:spacing w:val="-2"/>
                <w:w w:val="90"/>
                <w:sz w:val="20"/>
              </w:rPr>
              <w:t>12.925.000</w:t>
            </w: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228"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spacing w:line="208" w:lineRule="exact"/>
              <w:ind w:left="108"/>
              <w:rPr>
                <w:sz w:val="20"/>
              </w:rPr>
            </w:pPr>
            <w:r>
              <w:rPr>
                <w:spacing w:val="-2"/>
                <w:w w:val="90"/>
                <w:sz w:val="20"/>
              </w:rPr>
              <w:t>Mebel</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08" w:lineRule="exact"/>
              <w:ind w:left="105"/>
              <w:rPr>
                <w:sz w:val="20"/>
              </w:rPr>
            </w:pPr>
            <w:r>
              <w:rPr>
                <w:spacing w:val="-2"/>
                <w:w w:val="90"/>
                <w:sz w:val="20"/>
              </w:rPr>
              <w:t>Dipelihara</w:t>
            </w:r>
          </w:p>
        </w:tc>
        <w:tc>
          <w:tcPr>
            <w:tcW w:w="564" w:type="dxa"/>
            <w:tcBorders>
              <w:left w:val="single" w:sz="4" w:space="0" w:color="000000"/>
            </w:tcBorders>
          </w:tcPr>
          <w:p>
            <w:pPr>
              <w:pStyle w:val="TableParagraph"/>
              <w:rPr>
                <w:rFonts w:ascii="Times New Roman"/>
                <w:sz w:val="16"/>
              </w:rPr>
            </w:pPr>
          </w:p>
        </w:tc>
        <w:tc>
          <w:tcPr>
            <w:tcW w:w="823"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spacing w:line="208" w:lineRule="exact"/>
              <w:ind w:left="101"/>
              <w:rPr>
                <w:sz w:val="20"/>
              </w:rPr>
            </w:pPr>
            <w:r>
              <w:rPr>
                <w:spacing w:val="-2"/>
                <w:w w:val="90"/>
                <w:sz w:val="20"/>
              </w:rPr>
              <w:t>Mebel</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08" w:lineRule="exact"/>
              <w:ind w:left="99"/>
              <w:rPr>
                <w:sz w:val="20"/>
              </w:rPr>
            </w:pPr>
            <w:r>
              <w:rPr>
                <w:spacing w:val="-2"/>
                <w:w w:val="90"/>
                <w:sz w:val="20"/>
              </w:rPr>
              <w:t>Dipelihara</w:t>
            </w:r>
          </w:p>
        </w:tc>
        <w:tc>
          <w:tcPr>
            <w:tcW w:w="562" w:type="dxa"/>
            <w:tcBorders>
              <w:left w:val="single" w:sz="4" w:space="0" w:color="000000"/>
            </w:tcBorders>
          </w:tcPr>
          <w:p>
            <w:pPr>
              <w:pStyle w:val="TableParagraph"/>
              <w:rPr>
                <w:rFonts w:ascii="Times New Roman"/>
                <w:sz w:val="16"/>
              </w:rPr>
            </w:pPr>
          </w:p>
        </w:tc>
        <w:tc>
          <w:tcPr>
            <w:tcW w:w="822"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rPr>
                <w:rFonts w:ascii="Times New Roman"/>
                <w:sz w:val="16"/>
              </w:rPr>
            </w:pPr>
          </w:p>
        </w:tc>
        <w:tc>
          <w:tcPr>
            <w:tcW w:w="1795" w:type="dxa"/>
            <w:tcBorders>
              <w:left w:val="single" w:sz="4" w:space="0" w:color="000000"/>
              <w:right w:val="single" w:sz="4" w:space="0" w:color="000000"/>
            </w:tcBorders>
          </w:tcPr>
          <w:p>
            <w:pPr>
              <w:pStyle w:val="TableParagraph"/>
              <w:rPr>
                <w:rFonts w:ascii="Times New Roman"/>
                <w:sz w:val="16"/>
              </w:rPr>
            </w:pPr>
          </w:p>
        </w:tc>
      </w:tr>
    </w:tbl>
    <w:p>
      <w:pPr>
        <w:pStyle w:val="TableParagraph"/>
        <w:spacing w:after="0"/>
        <w:rPr>
          <w:rFonts w:ascii="Times New Roman"/>
          <w:sz w:val="16"/>
        </w:rPr>
        <w:sectPr>
          <w:pgSz w:w="18720" w:h="12240" w:orient="landscape"/>
          <w:pgMar w:header="0" w:footer="985" w:top="1380" w:bottom="118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675" w:hRule="atLeast"/>
        </w:trPr>
        <w:tc>
          <w:tcPr>
            <w:tcW w:w="403" w:type="dxa"/>
            <w:tcBorders>
              <w:bottom w:val="nil"/>
            </w:tcBorders>
          </w:tcPr>
          <w:p>
            <w:pPr>
              <w:pStyle w:val="TableParagraph"/>
              <w:spacing w:line="221" w:lineRule="exact"/>
              <w:ind w:left="140"/>
              <w:jc w:val="center"/>
              <w:rPr>
                <w:sz w:val="20"/>
              </w:rPr>
            </w:pPr>
            <w:r>
              <w:rPr>
                <w:spacing w:val="-10"/>
                <w:w w:val="90"/>
                <w:sz w:val="20"/>
              </w:rPr>
              <w:t>-</w:t>
            </w:r>
          </w:p>
        </w:tc>
        <w:tc>
          <w:tcPr>
            <w:tcW w:w="1647" w:type="dxa"/>
            <w:tcBorders>
              <w:top w:val="nil"/>
              <w:bottom w:val="nil"/>
            </w:tcBorders>
          </w:tcPr>
          <w:p>
            <w:pPr>
              <w:pStyle w:val="TableParagraph"/>
              <w:spacing w:line="221" w:lineRule="exact"/>
              <w:ind w:left="108"/>
              <w:rPr>
                <w:sz w:val="20"/>
              </w:rPr>
            </w:pPr>
            <w:r>
              <w:rPr>
                <w:spacing w:val="-2"/>
                <w:w w:val="90"/>
                <w:sz w:val="20"/>
              </w:rPr>
              <w:t>Pemeliharaan</w:t>
            </w:r>
          </w:p>
          <w:p>
            <w:pPr>
              <w:pStyle w:val="TableParagraph"/>
              <w:spacing w:line="228" w:lineRule="exact"/>
              <w:ind w:left="108" w:right="316"/>
              <w:rPr>
                <w:sz w:val="20"/>
              </w:rPr>
            </w:pPr>
            <w:r>
              <w:rPr>
                <w:spacing w:val="-2"/>
                <w:w w:val="85"/>
                <w:sz w:val="20"/>
              </w:rPr>
              <w:t>Peralatan</w:t>
            </w:r>
            <w:r>
              <w:rPr>
                <w:spacing w:val="-4"/>
                <w:w w:val="85"/>
                <w:sz w:val="20"/>
              </w:rPr>
              <w:t> </w:t>
            </w:r>
            <w:r>
              <w:rPr>
                <w:spacing w:val="-2"/>
                <w:w w:val="85"/>
                <w:sz w:val="20"/>
              </w:rPr>
              <w:t>dan </w:t>
            </w:r>
            <w:r>
              <w:rPr>
                <w:w w:val="80"/>
                <w:sz w:val="20"/>
              </w:rPr>
              <w:t>Mesin</w:t>
            </w:r>
            <w:r>
              <w:rPr>
                <w:spacing w:val="-4"/>
                <w:sz w:val="20"/>
              </w:rPr>
              <w:t> </w:t>
            </w:r>
            <w:r>
              <w:rPr>
                <w:spacing w:val="-2"/>
                <w:w w:val="80"/>
                <w:sz w:val="20"/>
              </w:rPr>
              <w:t>Lainnya</w:t>
            </w:r>
          </w:p>
        </w:tc>
        <w:tc>
          <w:tcPr>
            <w:tcW w:w="653" w:type="dxa"/>
            <w:vMerge w:val="restart"/>
            <w:tcBorders>
              <w:top w:val="nil"/>
            </w:tcBorders>
          </w:tcPr>
          <w:p>
            <w:pPr>
              <w:pStyle w:val="TableParagraph"/>
              <w:rPr>
                <w:rFonts w:ascii="Times New Roman"/>
                <w:sz w:val="20"/>
              </w:rPr>
            </w:pPr>
          </w:p>
        </w:tc>
        <w:tc>
          <w:tcPr>
            <w:tcW w:w="1761" w:type="dxa"/>
            <w:tcBorders>
              <w:top w:val="nil"/>
              <w:bottom w:val="nil"/>
            </w:tcBorders>
          </w:tcPr>
          <w:p>
            <w:pPr>
              <w:pStyle w:val="TableParagraph"/>
              <w:spacing w:line="221" w:lineRule="exact"/>
              <w:ind w:left="105"/>
              <w:rPr>
                <w:sz w:val="20"/>
              </w:rPr>
            </w:pPr>
            <w:r>
              <w:rPr>
                <w:w w:val="80"/>
                <w:sz w:val="20"/>
              </w:rPr>
              <w:t>Jumlah</w:t>
            </w:r>
            <w:r>
              <w:rPr>
                <w:spacing w:val="-1"/>
                <w:sz w:val="20"/>
              </w:rPr>
              <w:t> </w:t>
            </w:r>
            <w:r>
              <w:rPr>
                <w:spacing w:val="-2"/>
                <w:w w:val="90"/>
                <w:sz w:val="20"/>
              </w:rPr>
              <w:t>Peralatan</w:t>
            </w:r>
          </w:p>
          <w:p>
            <w:pPr>
              <w:pStyle w:val="TableParagraph"/>
              <w:spacing w:line="228" w:lineRule="exact"/>
              <w:ind w:left="105"/>
              <w:rPr>
                <w:sz w:val="20"/>
              </w:rPr>
            </w:pPr>
            <w:r>
              <w:rPr>
                <w:w w:val="80"/>
                <w:sz w:val="20"/>
              </w:rPr>
              <w:t>dan</w:t>
            </w:r>
            <w:r>
              <w:rPr>
                <w:spacing w:val="-2"/>
                <w:w w:val="80"/>
                <w:sz w:val="20"/>
              </w:rPr>
              <w:t> </w:t>
            </w:r>
            <w:r>
              <w:rPr>
                <w:w w:val="80"/>
                <w:sz w:val="20"/>
              </w:rPr>
              <w:t>Mesin</w:t>
            </w:r>
            <w:r>
              <w:rPr>
                <w:spacing w:val="-3"/>
                <w:w w:val="80"/>
                <w:sz w:val="20"/>
              </w:rPr>
              <w:t> </w:t>
            </w:r>
            <w:r>
              <w:rPr>
                <w:w w:val="80"/>
                <w:sz w:val="20"/>
              </w:rPr>
              <w:t>Lainnya </w:t>
            </w:r>
            <w:r>
              <w:rPr>
                <w:w w:val="90"/>
                <w:sz w:val="20"/>
              </w:rPr>
              <w:t>yang</w:t>
            </w:r>
            <w:r>
              <w:rPr>
                <w:spacing w:val="-2"/>
                <w:w w:val="90"/>
                <w:sz w:val="20"/>
              </w:rPr>
              <w:t> </w:t>
            </w:r>
            <w:r>
              <w:rPr>
                <w:w w:val="90"/>
                <w:sz w:val="20"/>
              </w:rPr>
              <w:t>Dipelihara</w:t>
            </w:r>
          </w:p>
        </w:tc>
        <w:tc>
          <w:tcPr>
            <w:tcW w:w="564" w:type="dxa"/>
            <w:tcBorders>
              <w:top w:val="nil"/>
              <w:bottom w:val="nil"/>
              <w:right w:val="nil"/>
            </w:tcBorders>
          </w:tcPr>
          <w:p>
            <w:pPr>
              <w:pStyle w:val="TableParagraph"/>
              <w:spacing w:line="221" w:lineRule="exact"/>
              <w:ind w:right="108"/>
              <w:jc w:val="right"/>
              <w:rPr>
                <w:sz w:val="20"/>
              </w:rPr>
            </w:pPr>
            <w:r>
              <w:rPr>
                <w:spacing w:val="-5"/>
                <w:w w:val="90"/>
                <w:sz w:val="20"/>
              </w:rPr>
              <w:t>31</w:t>
            </w:r>
          </w:p>
        </w:tc>
        <w:tc>
          <w:tcPr>
            <w:tcW w:w="823" w:type="dxa"/>
            <w:tcBorders>
              <w:top w:val="nil"/>
              <w:left w:val="nil"/>
              <w:bottom w:val="nil"/>
            </w:tcBorders>
          </w:tcPr>
          <w:p>
            <w:pPr>
              <w:pStyle w:val="TableParagraph"/>
              <w:spacing w:line="221" w:lineRule="exact"/>
              <w:ind w:left="105"/>
              <w:rPr>
                <w:sz w:val="20"/>
              </w:rPr>
            </w:pPr>
            <w:r>
              <w:rPr>
                <w:spacing w:val="-4"/>
                <w:w w:val="90"/>
                <w:sz w:val="20"/>
              </w:rPr>
              <w:t>Unit</w:t>
            </w:r>
          </w:p>
        </w:tc>
        <w:tc>
          <w:tcPr>
            <w:tcW w:w="1665" w:type="dxa"/>
            <w:tcBorders>
              <w:top w:val="nil"/>
              <w:bottom w:val="nil"/>
            </w:tcBorders>
          </w:tcPr>
          <w:p>
            <w:pPr>
              <w:pStyle w:val="TableParagraph"/>
              <w:spacing w:line="221" w:lineRule="exact"/>
              <w:ind w:right="101"/>
              <w:jc w:val="right"/>
              <w:rPr>
                <w:sz w:val="20"/>
              </w:rPr>
            </w:pPr>
            <w:r>
              <w:rPr>
                <w:spacing w:val="-2"/>
                <w:w w:val="90"/>
                <w:sz w:val="20"/>
              </w:rPr>
              <w:t>25.920.000</w:t>
            </w:r>
          </w:p>
        </w:tc>
        <w:tc>
          <w:tcPr>
            <w:tcW w:w="1649" w:type="dxa"/>
            <w:tcBorders>
              <w:top w:val="nil"/>
              <w:bottom w:val="nil"/>
            </w:tcBorders>
          </w:tcPr>
          <w:p>
            <w:pPr>
              <w:pStyle w:val="TableParagraph"/>
              <w:spacing w:line="221" w:lineRule="exact"/>
              <w:ind w:left="101"/>
              <w:rPr>
                <w:sz w:val="20"/>
              </w:rPr>
            </w:pPr>
            <w:r>
              <w:rPr>
                <w:spacing w:val="-2"/>
                <w:w w:val="90"/>
                <w:sz w:val="20"/>
              </w:rPr>
              <w:t>Pemeliharaan</w:t>
            </w:r>
          </w:p>
          <w:p>
            <w:pPr>
              <w:pStyle w:val="TableParagraph"/>
              <w:spacing w:line="228" w:lineRule="exact"/>
              <w:ind w:left="101" w:right="325"/>
              <w:rPr>
                <w:sz w:val="20"/>
              </w:rPr>
            </w:pPr>
            <w:r>
              <w:rPr>
                <w:spacing w:val="-2"/>
                <w:w w:val="85"/>
                <w:sz w:val="20"/>
              </w:rPr>
              <w:t>Peralatan</w:t>
            </w:r>
            <w:r>
              <w:rPr>
                <w:spacing w:val="-4"/>
                <w:w w:val="85"/>
                <w:sz w:val="20"/>
              </w:rPr>
              <w:t> </w:t>
            </w:r>
            <w:r>
              <w:rPr>
                <w:spacing w:val="-2"/>
                <w:w w:val="85"/>
                <w:sz w:val="20"/>
              </w:rPr>
              <w:t>dan </w:t>
            </w:r>
            <w:r>
              <w:rPr>
                <w:w w:val="80"/>
                <w:sz w:val="20"/>
              </w:rPr>
              <w:t>Mesin</w:t>
            </w:r>
            <w:r>
              <w:rPr>
                <w:spacing w:val="-4"/>
                <w:sz w:val="20"/>
              </w:rPr>
              <w:t> </w:t>
            </w:r>
            <w:r>
              <w:rPr>
                <w:spacing w:val="-2"/>
                <w:w w:val="80"/>
                <w:sz w:val="20"/>
              </w:rPr>
              <w:t>Lainnya</w:t>
            </w:r>
          </w:p>
        </w:tc>
        <w:tc>
          <w:tcPr>
            <w:tcW w:w="649" w:type="dxa"/>
            <w:vMerge w:val="restart"/>
            <w:tcBorders>
              <w:top w:val="nil"/>
            </w:tcBorders>
          </w:tcPr>
          <w:p>
            <w:pPr>
              <w:pStyle w:val="TableParagraph"/>
              <w:rPr>
                <w:rFonts w:ascii="Times New Roman"/>
                <w:sz w:val="20"/>
              </w:rPr>
            </w:pPr>
          </w:p>
        </w:tc>
        <w:tc>
          <w:tcPr>
            <w:tcW w:w="1765" w:type="dxa"/>
            <w:tcBorders>
              <w:top w:val="nil"/>
              <w:bottom w:val="nil"/>
            </w:tcBorders>
          </w:tcPr>
          <w:p>
            <w:pPr>
              <w:pStyle w:val="TableParagraph"/>
              <w:spacing w:line="221" w:lineRule="exact"/>
              <w:ind w:left="99"/>
              <w:rPr>
                <w:sz w:val="20"/>
              </w:rPr>
            </w:pPr>
            <w:r>
              <w:rPr>
                <w:w w:val="80"/>
                <w:sz w:val="20"/>
              </w:rPr>
              <w:t>Jumlah</w:t>
            </w:r>
            <w:r>
              <w:rPr>
                <w:spacing w:val="-1"/>
                <w:sz w:val="20"/>
              </w:rPr>
              <w:t> </w:t>
            </w:r>
            <w:r>
              <w:rPr>
                <w:spacing w:val="-2"/>
                <w:w w:val="90"/>
                <w:sz w:val="20"/>
              </w:rPr>
              <w:t>Peralatan</w:t>
            </w:r>
          </w:p>
          <w:p>
            <w:pPr>
              <w:pStyle w:val="TableParagraph"/>
              <w:spacing w:line="228" w:lineRule="exact"/>
              <w:ind w:left="99"/>
              <w:rPr>
                <w:sz w:val="20"/>
              </w:rPr>
            </w:pPr>
            <w:r>
              <w:rPr>
                <w:w w:val="80"/>
                <w:sz w:val="20"/>
              </w:rPr>
              <w:t>dan</w:t>
            </w:r>
            <w:r>
              <w:rPr>
                <w:spacing w:val="-1"/>
                <w:w w:val="80"/>
                <w:sz w:val="20"/>
              </w:rPr>
              <w:t> </w:t>
            </w:r>
            <w:r>
              <w:rPr>
                <w:w w:val="80"/>
                <w:sz w:val="20"/>
              </w:rPr>
              <w:t>Mesin</w:t>
            </w:r>
            <w:r>
              <w:rPr>
                <w:spacing w:val="-2"/>
                <w:w w:val="80"/>
                <w:sz w:val="20"/>
              </w:rPr>
              <w:t> </w:t>
            </w:r>
            <w:r>
              <w:rPr>
                <w:w w:val="80"/>
                <w:sz w:val="20"/>
              </w:rPr>
              <w:t>Lainnya </w:t>
            </w:r>
            <w:r>
              <w:rPr>
                <w:w w:val="90"/>
                <w:sz w:val="20"/>
              </w:rPr>
              <w:t>yang</w:t>
            </w:r>
            <w:r>
              <w:rPr>
                <w:spacing w:val="-2"/>
                <w:w w:val="90"/>
                <w:sz w:val="20"/>
              </w:rPr>
              <w:t> </w:t>
            </w:r>
            <w:r>
              <w:rPr>
                <w:w w:val="90"/>
                <w:sz w:val="20"/>
              </w:rPr>
              <w:t>Dipelihara</w:t>
            </w:r>
          </w:p>
        </w:tc>
        <w:tc>
          <w:tcPr>
            <w:tcW w:w="562" w:type="dxa"/>
            <w:tcBorders>
              <w:top w:val="nil"/>
              <w:bottom w:val="nil"/>
              <w:right w:val="nil"/>
            </w:tcBorders>
          </w:tcPr>
          <w:p>
            <w:pPr>
              <w:pStyle w:val="TableParagraph"/>
              <w:spacing w:line="221" w:lineRule="exact"/>
              <w:ind w:left="145"/>
              <w:jc w:val="center"/>
              <w:rPr>
                <w:sz w:val="20"/>
              </w:rPr>
            </w:pPr>
            <w:r>
              <w:rPr>
                <w:spacing w:val="-5"/>
                <w:w w:val="90"/>
                <w:sz w:val="20"/>
              </w:rPr>
              <w:t>31</w:t>
            </w:r>
          </w:p>
        </w:tc>
        <w:tc>
          <w:tcPr>
            <w:tcW w:w="822" w:type="dxa"/>
            <w:tcBorders>
              <w:top w:val="nil"/>
              <w:left w:val="nil"/>
              <w:bottom w:val="nil"/>
            </w:tcBorders>
          </w:tcPr>
          <w:p>
            <w:pPr>
              <w:pStyle w:val="TableParagraph"/>
              <w:spacing w:line="221" w:lineRule="exact"/>
              <w:ind w:left="102"/>
              <w:rPr>
                <w:sz w:val="20"/>
              </w:rPr>
            </w:pPr>
            <w:r>
              <w:rPr>
                <w:spacing w:val="-4"/>
                <w:w w:val="90"/>
                <w:sz w:val="20"/>
              </w:rPr>
              <w:t>Unit</w:t>
            </w:r>
          </w:p>
        </w:tc>
        <w:tc>
          <w:tcPr>
            <w:tcW w:w="1699" w:type="dxa"/>
            <w:tcBorders>
              <w:top w:val="nil"/>
              <w:bottom w:val="nil"/>
            </w:tcBorders>
          </w:tcPr>
          <w:p>
            <w:pPr>
              <w:pStyle w:val="TableParagraph"/>
              <w:spacing w:line="221" w:lineRule="exact"/>
              <w:ind w:right="102"/>
              <w:jc w:val="right"/>
              <w:rPr>
                <w:sz w:val="20"/>
              </w:rPr>
            </w:pPr>
            <w:r>
              <w:rPr>
                <w:spacing w:val="-2"/>
                <w:w w:val="90"/>
                <w:sz w:val="20"/>
              </w:rPr>
              <w:t>25.920.000</w:t>
            </w:r>
          </w:p>
        </w:tc>
        <w:tc>
          <w:tcPr>
            <w:tcW w:w="1795" w:type="dxa"/>
            <w:vMerge w:val="restart"/>
          </w:tcPr>
          <w:p>
            <w:pPr>
              <w:pStyle w:val="TableParagraph"/>
              <w:rPr>
                <w:rFonts w:ascii="Times New Roman"/>
                <w:sz w:val="20"/>
              </w:rPr>
            </w:pPr>
          </w:p>
        </w:tc>
      </w:tr>
      <w:tr>
        <w:trPr>
          <w:trHeight w:val="676" w:hRule="atLeast"/>
        </w:trPr>
        <w:tc>
          <w:tcPr>
            <w:tcW w:w="403" w:type="dxa"/>
            <w:tcBorders>
              <w:top w:val="nil"/>
              <w:bottom w:val="nil"/>
            </w:tcBorders>
          </w:tcPr>
          <w:p>
            <w:pPr>
              <w:pStyle w:val="TableParagraph"/>
              <w:spacing w:line="222" w:lineRule="exact"/>
              <w:ind w:left="140"/>
              <w:jc w:val="center"/>
              <w:rPr>
                <w:sz w:val="20"/>
              </w:rPr>
            </w:pPr>
            <w:r>
              <w:rPr>
                <w:spacing w:val="-10"/>
                <w:w w:val="90"/>
                <w:sz w:val="20"/>
              </w:rPr>
              <w:t>-</w:t>
            </w:r>
          </w:p>
        </w:tc>
        <w:tc>
          <w:tcPr>
            <w:tcW w:w="1647" w:type="dxa"/>
            <w:tcBorders>
              <w:top w:val="nil"/>
              <w:bottom w:val="nil"/>
            </w:tcBorders>
          </w:tcPr>
          <w:p>
            <w:pPr>
              <w:pStyle w:val="TableParagraph"/>
              <w:spacing w:line="242" w:lineRule="auto"/>
              <w:ind w:left="108"/>
              <w:rPr>
                <w:sz w:val="20"/>
              </w:rPr>
            </w:pPr>
            <w:r>
              <w:rPr>
                <w:w w:val="80"/>
                <w:sz w:val="20"/>
              </w:rPr>
              <w:t>Pemeliharaan</w:t>
            </w:r>
            <w:r>
              <w:rPr>
                <w:spacing w:val="-2"/>
                <w:w w:val="80"/>
                <w:sz w:val="20"/>
              </w:rPr>
              <w:t> </w:t>
            </w:r>
            <w:r>
              <w:rPr>
                <w:w w:val="80"/>
                <w:sz w:val="20"/>
              </w:rPr>
              <w:t>Aset </w:t>
            </w:r>
            <w:r>
              <w:rPr>
                <w:w w:val="90"/>
                <w:sz w:val="20"/>
              </w:rPr>
              <w:t>Tak Berwujud</w:t>
            </w:r>
          </w:p>
        </w:tc>
        <w:tc>
          <w:tcPr>
            <w:tcW w:w="653" w:type="dxa"/>
            <w:vMerge/>
            <w:tcBorders>
              <w:top w:val="nil"/>
            </w:tcBorders>
          </w:tcPr>
          <w:p>
            <w:pPr>
              <w:rPr>
                <w:sz w:val="2"/>
                <w:szCs w:val="2"/>
              </w:rPr>
            </w:pPr>
          </w:p>
        </w:tc>
        <w:tc>
          <w:tcPr>
            <w:tcW w:w="1761" w:type="dxa"/>
            <w:tcBorders>
              <w:top w:val="nil"/>
              <w:bottom w:val="nil"/>
            </w:tcBorders>
          </w:tcPr>
          <w:p>
            <w:pPr>
              <w:pStyle w:val="TableParagraph"/>
              <w:spacing w:line="222" w:lineRule="exact"/>
              <w:ind w:left="105"/>
              <w:rPr>
                <w:sz w:val="20"/>
              </w:rPr>
            </w:pPr>
            <w:r>
              <w:rPr>
                <w:w w:val="80"/>
                <w:sz w:val="20"/>
              </w:rPr>
              <w:t>Jumlah</w:t>
            </w:r>
            <w:r>
              <w:rPr>
                <w:spacing w:val="-6"/>
                <w:sz w:val="20"/>
              </w:rPr>
              <w:t> </w:t>
            </w:r>
            <w:r>
              <w:rPr>
                <w:w w:val="80"/>
                <w:sz w:val="20"/>
              </w:rPr>
              <w:t>Aset</w:t>
            </w:r>
            <w:r>
              <w:rPr>
                <w:spacing w:val="41"/>
                <w:sz w:val="20"/>
              </w:rPr>
              <w:t> </w:t>
            </w:r>
            <w:r>
              <w:rPr>
                <w:spacing w:val="-5"/>
                <w:w w:val="80"/>
                <w:sz w:val="20"/>
              </w:rPr>
              <w:t>Tak</w:t>
            </w:r>
          </w:p>
          <w:p>
            <w:pPr>
              <w:pStyle w:val="TableParagraph"/>
              <w:spacing w:line="228" w:lineRule="exact"/>
              <w:ind w:left="105"/>
              <w:rPr>
                <w:sz w:val="20"/>
              </w:rPr>
            </w:pPr>
            <w:r>
              <w:rPr>
                <w:w w:val="80"/>
                <w:sz w:val="20"/>
              </w:rPr>
              <w:t>Berwujud</w:t>
            </w:r>
            <w:r>
              <w:rPr>
                <w:spacing w:val="-3"/>
                <w:w w:val="80"/>
                <w:sz w:val="20"/>
              </w:rPr>
              <w:t> </w:t>
            </w:r>
            <w:r>
              <w:rPr>
                <w:w w:val="80"/>
                <w:sz w:val="20"/>
              </w:rPr>
              <w:t>yang </w:t>
            </w:r>
            <w:r>
              <w:rPr>
                <w:spacing w:val="-2"/>
                <w:w w:val="90"/>
                <w:sz w:val="20"/>
              </w:rPr>
              <w:t>Dipelihara</w:t>
            </w:r>
          </w:p>
        </w:tc>
        <w:tc>
          <w:tcPr>
            <w:tcW w:w="564" w:type="dxa"/>
            <w:tcBorders>
              <w:top w:val="nil"/>
              <w:bottom w:val="nil"/>
              <w:right w:val="nil"/>
            </w:tcBorders>
          </w:tcPr>
          <w:p>
            <w:pPr>
              <w:pStyle w:val="TableParagraph"/>
              <w:spacing w:line="222" w:lineRule="exact"/>
              <w:ind w:right="109"/>
              <w:jc w:val="right"/>
              <w:rPr>
                <w:sz w:val="20"/>
              </w:rPr>
            </w:pPr>
            <w:r>
              <w:rPr>
                <w:spacing w:val="-10"/>
                <w:w w:val="90"/>
                <w:sz w:val="20"/>
              </w:rPr>
              <w:t>1</w:t>
            </w:r>
          </w:p>
        </w:tc>
        <w:tc>
          <w:tcPr>
            <w:tcW w:w="823" w:type="dxa"/>
            <w:tcBorders>
              <w:top w:val="nil"/>
              <w:left w:val="nil"/>
              <w:bottom w:val="nil"/>
            </w:tcBorders>
          </w:tcPr>
          <w:p>
            <w:pPr>
              <w:pStyle w:val="TableParagraph"/>
              <w:spacing w:line="222" w:lineRule="exact"/>
              <w:ind w:left="105"/>
              <w:rPr>
                <w:sz w:val="20"/>
              </w:rPr>
            </w:pPr>
            <w:r>
              <w:rPr>
                <w:spacing w:val="-4"/>
                <w:w w:val="90"/>
                <w:sz w:val="20"/>
              </w:rPr>
              <w:t>Unit</w:t>
            </w:r>
          </w:p>
        </w:tc>
        <w:tc>
          <w:tcPr>
            <w:tcW w:w="1665" w:type="dxa"/>
            <w:tcBorders>
              <w:top w:val="nil"/>
              <w:bottom w:val="nil"/>
            </w:tcBorders>
          </w:tcPr>
          <w:p>
            <w:pPr>
              <w:pStyle w:val="TableParagraph"/>
              <w:spacing w:line="222" w:lineRule="exact"/>
              <w:ind w:right="101"/>
              <w:jc w:val="right"/>
              <w:rPr>
                <w:sz w:val="20"/>
              </w:rPr>
            </w:pPr>
            <w:r>
              <w:rPr>
                <w:spacing w:val="-2"/>
                <w:w w:val="90"/>
                <w:sz w:val="20"/>
              </w:rPr>
              <w:t>51.360.000</w:t>
            </w:r>
          </w:p>
        </w:tc>
        <w:tc>
          <w:tcPr>
            <w:tcW w:w="1649" w:type="dxa"/>
            <w:tcBorders>
              <w:top w:val="nil"/>
              <w:bottom w:val="nil"/>
            </w:tcBorders>
          </w:tcPr>
          <w:p>
            <w:pPr>
              <w:pStyle w:val="TableParagraph"/>
              <w:spacing w:line="242" w:lineRule="auto"/>
              <w:ind w:left="101"/>
              <w:rPr>
                <w:sz w:val="20"/>
              </w:rPr>
            </w:pPr>
            <w:r>
              <w:rPr>
                <w:w w:val="80"/>
                <w:sz w:val="20"/>
              </w:rPr>
              <w:t>Pemeliharaan</w:t>
            </w:r>
            <w:r>
              <w:rPr>
                <w:spacing w:val="-3"/>
                <w:w w:val="80"/>
                <w:sz w:val="20"/>
              </w:rPr>
              <w:t> </w:t>
            </w:r>
            <w:r>
              <w:rPr>
                <w:w w:val="80"/>
                <w:sz w:val="20"/>
              </w:rPr>
              <w:t>Aset </w:t>
            </w:r>
            <w:r>
              <w:rPr>
                <w:w w:val="90"/>
                <w:sz w:val="20"/>
              </w:rPr>
              <w:t>Tak Berwujud</w:t>
            </w:r>
          </w:p>
        </w:tc>
        <w:tc>
          <w:tcPr>
            <w:tcW w:w="649" w:type="dxa"/>
            <w:vMerge/>
            <w:tcBorders>
              <w:top w:val="nil"/>
            </w:tcBorders>
          </w:tcPr>
          <w:p>
            <w:pPr>
              <w:rPr>
                <w:sz w:val="2"/>
                <w:szCs w:val="2"/>
              </w:rPr>
            </w:pPr>
          </w:p>
        </w:tc>
        <w:tc>
          <w:tcPr>
            <w:tcW w:w="1765" w:type="dxa"/>
            <w:tcBorders>
              <w:top w:val="nil"/>
              <w:bottom w:val="nil"/>
            </w:tcBorders>
          </w:tcPr>
          <w:p>
            <w:pPr>
              <w:pStyle w:val="TableParagraph"/>
              <w:spacing w:line="222" w:lineRule="exact"/>
              <w:ind w:left="99"/>
              <w:rPr>
                <w:sz w:val="20"/>
              </w:rPr>
            </w:pPr>
            <w:r>
              <w:rPr>
                <w:w w:val="80"/>
                <w:sz w:val="20"/>
              </w:rPr>
              <w:t>Jumlah</w:t>
            </w:r>
            <w:r>
              <w:rPr>
                <w:spacing w:val="-6"/>
                <w:sz w:val="20"/>
              </w:rPr>
              <w:t> </w:t>
            </w:r>
            <w:r>
              <w:rPr>
                <w:w w:val="80"/>
                <w:sz w:val="20"/>
              </w:rPr>
              <w:t>Aset</w:t>
            </w:r>
            <w:r>
              <w:rPr>
                <w:spacing w:val="41"/>
                <w:sz w:val="20"/>
              </w:rPr>
              <w:t> </w:t>
            </w:r>
            <w:r>
              <w:rPr>
                <w:spacing w:val="-5"/>
                <w:w w:val="80"/>
                <w:sz w:val="20"/>
              </w:rPr>
              <w:t>Tak</w:t>
            </w:r>
          </w:p>
          <w:p>
            <w:pPr>
              <w:pStyle w:val="TableParagraph"/>
              <w:spacing w:line="228" w:lineRule="exact"/>
              <w:ind w:left="99"/>
              <w:rPr>
                <w:sz w:val="20"/>
              </w:rPr>
            </w:pPr>
            <w:r>
              <w:rPr>
                <w:w w:val="80"/>
                <w:sz w:val="20"/>
              </w:rPr>
              <w:t>Berwujud</w:t>
            </w:r>
            <w:r>
              <w:rPr>
                <w:spacing w:val="-3"/>
                <w:w w:val="80"/>
                <w:sz w:val="20"/>
              </w:rPr>
              <w:t> </w:t>
            </w:r>
            <w:r>
              <w:rPr>
                <w:w w:val="80"/>
                <w:sz w:val="20"/>
              </w:rPr>
              <w:t>yang </w:t>
            </w:r>
            <w:r>
              <w:rPr>
                <w:spacing w:val="-2"/>
                <w:w w:val="90"/>
                <w:sz w:val="20"/>
              </w:rPr>
              <w:t>Dipelihara</w:t>
            </w:r>
          </w:p>
        </w:tc>
        <w:tc>
          <w:tcPr>
            <w:tcW w:w="562" w:type="dxa"/>
            <w:tcBorders>
              <w:top w:val="nil"/>
              <w:bottom w:val="nil"/>
              <w:right w:val="nil"/>
            </w:tcBorders>
          </w:tcPr>
          <w:p>
            <w:pPr>
              <w:pStyle w:val="TableParagraph"/>
              <w:spacing w:line="222" w:lineRule="exact"/>
              <w:ind w:left="236"/>
              <w:jc w:val="center"/>
              <w:rPr>
                <w:sz w:val="20"/>
              </w:rPr>
            </w:pPr>
            <w:r>
              <w:rPr>
                <w:spacing w:val="-10"/>
                <w:w w:val="90"/>
                <w:sz w:val="20"/>
              </w:rPr>
              <w:t>1</w:t>
            </w:r>
          </w:p>
        </w:tc>
        <w:tc>
          <w:tcPr>
            <w:tcW w:w="822" w:type="dxa"/>
            <w:tcBorders>
              <w:top w:val="nil"/>
              <w:left w:val="nil"/>
              <w:bottom w:val="nil"/>
            </w:tcBorders>
          </w:tcPr>
          <w:p>
            <w:pPr>
              <w:pStyle w:val="TableParagraph"/>
              <w:spacing w:line="222" w:lineRule="exact"/>
              <w:ind w:left="102"/>
              <w:rPr>
                <w:sz w:val="20"/>
              </w:rPr>
            </w:pPr>
            <w:r>
              <w:rPr>
                <w:spacing w:val="-4"/>
                <w:w w:val="90"/>
                <w:sz w:val="20"/>
              </w:rPr>
              <w:t>Unit</w:t>
            </w:r>
          </w:p>
        </w:tc>
        <w:tc>
          <w:tcPr>
            <w:tcW w:w="1699" w:type="dxa"/>
            <w:tcBorders>
              <w:top w:val="nil"/>
              <w:bottom w:val="nil"/>
            </w:tcBorders>
          </w:tcPr>
          <w:p>
            <w:pPr>
              <w:pStyle w:val="TableParagraph"/>
              <w:spacing w:line="222" w:lineRule="exact"/>
              <w:ind w:right="102"/>
              <w:jc w:val="right"/>
              <w:rPr>
                <w:sz w:val="20"/>
              </w:rPr>
            </w:pPr>
            <w:r>
              <w:rPr>
                <w:spacing w:val="-2"/>
                <w:w w:val="90"/>
                <w:sz w:val="20"/>
              </w:rPr>
              <w:t>51.360.000</w:t>
            </w:r>
          </w:p>
        </w:tc>
        <w:tc>
          <w:tcPr>
            <w:tcW w:w="1795" w:type="dxa"/>
            <w:vMerge/>
            <w:tcBorders>
              <w:top w:val="nil"/>
            </w:tcBorders>
          </w:tcPr>
          <w:p>
            <w:pPr>
              <w:rPr>
                <w:sz w:val="2"/>
                <w:szCs w:val="2"/>
              </w:rPr>
            </w:pPr>
          </w:p>
        </w:tc>
      </w:tr>
      <w:tr>
        <w:trPr>
          <w:trHeight w:val="1139" w:hRule="atLeast"/>
        </w:trPr>
        <w:tc>
          <w:tcPr>
            <w:tcW w:w="403" w:type="dxa"/>
            <w:tcBorders>
              <w:top w:val="nil"/>
            </w:tcBorders>
          </w:tcPr>
          <w:p>
            <w:pPr>
              <w:pStyle w:val="TableParagraph"/>
              <w:spacing w:line="222" w:lineRule="exact"/>
              <w:ind w:left="140"/>
              <w:jc w:val="center"/>
              <w:rPr>
                <w:sz w:val="20"/>
              </w:rPr>
            </w:pPr>
            <w:r>
              <w:rPr>
                <w:spacing w:val="-10"/>
                <w:w w:val="90"/>
                <w:sz w:val="20"/>
              </w:rPr>
              <w:t>-</w:t>
            </w:r>
          </w:p>
        </w:tc>
        <w:tc>
          <w:tcPr>
            <w:tcW w:w="1647" w:type="dxa"/>
            <w:tcBorders>
              <w:top w:val="nil"/>
            </w:tcBorders>
          </w:tcPr>
          <w:p>
            <w:pPr>
              <w:pStyle w:val="TableParagraph"/>
              <w:spacing w:line="222" w:lineRule="exact"/>
              <w:ind w:left="108"/>
              <w:rPr>
                <w:sz w:val="20"/>
              </w:rPr>
            </w:pPr>
            <w:r>
              <w:rPr>
                <w:spacing w:val="-2"/>
                <w:w w:val="90"/>
                <w:sz w:val="20"/>
              </w:rPr>
              <w:t>Pemeliharaan</w:t>
            </w:r>
          </w:p>
          <w:p>
            <w:pPr>
              <w:pStyle w:val="TableParagraph"/>
              <w:spacing w:before="2"/>
              <w:ind w:left="108" w:right="316"/>
              <w:rPr>
                <w:sz w:val="20"/>
              </w:rPr>
            </w:pPr>
            <w:r>
              <w:rPr>
                <w:spacing w:val="-2"/>
                <w:w w:val="90"/>
                <w:sz w:val="20"/>
              </w:rPr>
              <w:t>/Rehabilitasi </w:t>
            </w:r>
            <w:r>
              <w:rPr>
                <w:w w:val="80"/>
                <w:sz w:val="20"/>
              </w:rPr>
              <w:t>Gedung</w:t>
            </w:r>
            <w:r>
              <w:rPr>
                <w:spacing w:val="-3"/>
                <w:w w:val="80"/>
                <w:sz w:val="20"/>
              </w:rPr>
              <w:t> </w:t>
            </w:r>
            <w:r>
              <w:rPr>
                <w:w w:val="80"/>
                <w:sz w:val="20"/>
              </w:rPr>
              <w:t>Kantor dan</w:t>
            </w:r>
            <w:r>
              <w:rPr>
                <w:spacing w:val="-5"/>
                <w:sz w:val="20"/>
              </w:rPr>
              <w:t> </w:t>
            </w:r>
            <w:r>
              <w:rPr>
                <w:spacing w:val="-2"/>
                <w:w w:val="85"/>
                <w:sz w:val="20"/>
              </w:rPr>
              <w:t>Bangunan</w:t>
            </w:r>
          </w:p>
          <w:p>
            <w:pPr>
              <w:pStyle w:val="TableParagraph"/>
              <w:spacing w:line="205" w:lineRule="exact"/>
              <w:ind w:left="108"/>
              <w:rPr>
                <w:sz w:val="20"/>
              </w:rPr>
            </w:pPr>
            <w:r>
              <w:rPr>
                <w:spacing w:val="-2"/>
                <w:w w:val="90"/>
                <w:sz w:val="20"/>
              </w:rPr>
              <w:t>Lainnya</w:t>
            </w:r>
          </w:p>
        </w:tc>
        <w:tc>
          <w:tcPr>
            <w:tcW w:w="653" w:type="dxa"/>
            <w:vMerge/>
            <w:tcBorders>
              <w:top w:val="nil"/>
            </w:tcBorders>
          </w:tcPr>
          <w:p>
            <w:pPr>
              <w:rPr>
                <w:sz w:val="2"/>
                <w:szCs w:val="2"/>
              </w:rPr>
            </w:pPr>
          </w:p>
        </w:tc>
        <w:tc>
          <w:tcPr>
            <w:tcW w:w="1761" w:type="dxa"/>
            <w:tcBorders>
              <w:top w:val="nil"/>
            </w:tcBorders>
          </w:tcPr>
          <w:p>
            <w:pPr>
              <w:pStyle w:val="TableParagraph"/>
              <w:ind w:left="105" w:right="196"/>
              <w:rPr>
                <w:sz w:val="20"/>
              </w:rPr>
            </w:pPr>
            <w:r>
              <w:rPr>
                <w:w w:val="90"/>
                <w:sz w:val="20"/>
              </w:rPr>
              <w:t>Jumlah</w:t>
            </w:r>
            <w:r>
              <w:rPr>
                <w:spacing w:val="40"/>
                <w:sz w:val="20"/>
              </w:rPr>
              <w:t> </w:t>
            </w:r>
            <w:r>
              <w:rPr>
                <w:w w:val="90"/>
                <w:sz w:val="20"/>
              </w:rPr>
              <w:t>Gedung Kantor</w:t>
            </w:r>
            <w:r>
              <w:rPr>
                <w:spacing w:val="40"/>
                <w:sz w:val="20"/>
              </w:rPr>
              <w:t> </w:t>
            </w:r>
            <w:r>
              <w:rPr>
                <w:w w:val="90"/>
                <w:sz w:val="20"/>
              </w:rPr>
              <w:t>dan </w:t>
            </w:r>
            <w:r>
              <w:rPr>
                <w:w w:val="80"/>
                <w:sz w:val="20"/>
              </w:rPr>
              <w:t>Bangunan</w:t>
            </w:r>
            <w:r>
              <w:rPr>
                <w:spacing w:val="30"/>
                <w:sz w:val="20"/>
              </w:rPr>
              <w:t> </w:t>
            </w:r>
            <w:r>
              <w:rPr>
                <w:w w:val="80"/>
                <w:sz w:val="20"/>
              </w:rPr>
              <w:t>Lainnya</w:t>
            </w:r>
          </w:p>
          <w:p>
            <w:pPr>
              <w:pStyle w:val="TableParagraph"/>
              <w:spacing w:line="228" w:lineRule="exact"/>
              <w:ind w:left="105"/>
              <w:rPr>
                <w:sz w:val="20"/>
              </w:rPr>
            </w:pPr>
            <w:r>
              <w:rPr>
                <w:spacing w:val="-2"/>
                <w:w w:val="85"/>
                <w:sz w:val="20"/>
              </w:rPr>
              <w:t>yang</w:t>
            </w:r>
            <w:r>
              <w:rPr>
                <w:spacing w:val="1"/>
                <w:sz w:val="20"/>
              </w:rPr>
              <w:t> </w:t>
            </w:r>
            <w:r>
              <w:rPr>
                <w:spacing w:val="-2"/>
                <w:w w:val="85"/>
                <w:sz w:val="20"/>
              </w:rPr>
              <w:t>Dipelihara/ </w:t>
            </w:r>
            <w:r>
              <w:rPr>
                <w:spacing w:val="-2"/>
                <w:w w:val="90"/>
                <w:sz w:val="20"/>
              </w:rPr>
              <w:t>Direhabilitasi</w:t>
            </w:r>
          </w:p>
        </w:tc>
        <w:tc>
          <w:tcPr>
            <w:tcW w:w="564" w:type="dxa"/>
            <w:tcBorders>
              <w:top w:val="nil"/>
              <w:right w:val="nil"/>
            </w:tcBorders>
          </w:tcPr>
          <w:p>
            <w:pPr>
              <w:pStyle w:val="TableParagraph"/>
              <w:spacing w:line="222" w:lineRule="exact"/>
              <w:ind w:right="109"/>
              <w:jc w:val="right"/>
              <w:rPr>
                <w:sz w:val="20"/>
              </w:rPr>
            </w:pPr>
            <w:r>
              <w:rPr>
                <w:spacing w:val="-10"/>
                <w:w w:val="90"/>
                <w:sz w:val="20"/>
              </w:rPr>
              <w:t>1</w:t>
            </w:r>
          </w:p>
        </w:tc>
        <w:tc>
          <w:tcPr>
            <w:tcW w:w="823" w:type="dxa"/>
            <w:tcBorders>
              <w:top w:val="nil"/>
              <w:left w:val="nil"/>
            </w:tcBorders>
          </w:tcPr>
          <w:p>
            <w:pPr>
              <w:pStyle w:val="TableParagraph"/>
              <w:spacing w:line="222" w:lineRule="exact"/>
              <w:ind w:left="105"/>
              <w:rPr>
                <w:sz w:val="20"/>
              </w:rPr>
            </w:pPr>
            <w:r>
              <w:rPr>
                <w:spacing w:val="-4"/>
                <w:w w:val="90"/>
                <w:sz w:val="20"/>
              </w:rPr>
              <w:t>Unit</w:t>
            </w:r>
          </w:p>
        </w:tc>
        <w:tc>
          <w:tcPr>
            <w:tcW w:w="1665" w:type="dxa"/>
            <w:tcBorders>
              <w:top w:val="nil"/>
            </w:tcBorders>
          </w:tcPr>
          <w:p>
            <w:pPr>
              <w:pStyle w:val="TableParagraph"/>
              <w:spacing w:line="222" w:lineRule="exact"/>
              <w:ind w:right="101"/>
              <w:jc w:val="right"/>
              <w:rPr>
                <w:sz w:val="20"/>
              </w:rPr>
            </w:pPr>
            <w:r>
              <w:rPr>
                <w:spacing w:val="-2"/>
                <w:w w:val="90"/>
                <w:sz w:val="20"/>
              </w:rPr>
              <w:t>25.467.076</w:t>
            </w:r>
          </w:p>
        </w:tc>
        <w:tc>
          <w:tcPr>
            <w:tcW w:w="1649" w:type="dxa"/>
            <w:tcBorders>
              <w:top w:val="nil"/>
            </w:tcBorders>
          </w:tcPr>
          <w:p>
            <w:pPr>
              <w:pStyle w:val="TableParagraph"/>
              <w:spacing w:line="222" w:lineRule="exact"/>
              <w:ind w:left="101"/>
              <w:rPr>
                <w:sz w:val="20"/>
              </w:rPr>
            </w:pPr>
            <w:r>
              <w:rPr>
                <w:spacing w:val="-2"/>
                <w:w w:val="90"/>
                <w:sz w:val="20"/>
              </w:rPr>
              <w:t>Pemeliharaan</w:t>
            </w:r>
          </w:p>
          <w:p>
            <w:pPr>
              <w:pStyle w:val="TableParagraph"/>
              <w:spacing w:before="2"/>
              <w:ind w:left="101" w:right="325"/>
              <w:rPr>
                <w:sz w:val="20"/>
              </w:rPr>
            </w:pPr>
            <w:r>
              <w:rPr>
                <w:spacing w:val="-2"/>
                <w:w w:val="90"/>
                <w:sz w:val="20"/>
              </w:rPr>
              <w:t>/Rehabilitasi </w:t>
            </w:r>
            <w:r>
              <w:rPr>
                <w:w w:val="80"/>
                <w:sz w:val="20"/>
              </w:rPr>
              <w:t>Gedung</w:t>
            </w:r>
            <w:r>
              <w:rPr>
                <w:spacing w:val="-3"/>
                <w:w w:val="80"/>
                <w:sz w:val="20"/>
              </w:rPr>
              <w:t> </w:t>
            </w:r>
            <w:r>
              <w:rPr>
                <w:w w:val="80"/>
                <w:sz w:val="20"/>
              </w:rPr>
              <w:t>Kantor dan</w:t>
            </w:r>
            <w:r>
              <w:rPr>
                <w:spacing w:val="-5"/>
                <w:sz w:val="20"/>
              </w:rPr>
              <w:t> </w:t>
            </w:r>
            <w:r>
              <w:rPr>
                <w:spacing w:val="-2"/>
                <w:w w:val="85"/>
                <w:sz w:val="20"/>
              </w:rPr>
              <w:t>Bangunan</w:t>
            </w:r>
          </w:p>
          <w:p>
            <w:pPr>
              <w:pStyle w:val="TableParagraph"/>
              <w:spacing w:line="205" w:lineRule="exact"/>
              <w:ind w:left="101"/>
              <w:rPr>
                <w:sz w:val="20"/>
              </w:rPr>
            </w:pPr>
            <w:r>
              <w:rPr>
                <w:spacing w:val="-2"/>
                <w:w w:val="90"/>
                <w:sz w:val="20"/>
              </w:rPr>
              <w:t>Lainnya</w:t>
            </w:r>
          </w:p>
        </w:tc>
        <w:tc>
          <w:tcPr>
            <w:tcW w:w="649" w:type="dxa"/>
            <w:vMerge/>
            <w:tcBorders>
              <w:top w:val="nil"/>
            </w:tcBorders>
          </w:tcPr>
          <w:p>
            <w:pPr>
              <w:rPr>
                <w:sz w:val="2"/>
                <w:szCs w:val="2"/>
              </w:rPr>
            </w:pPr>
          </w:p>
        </w:tc>
        <w:tc>
          <w:tcPr>
            <w:tcW w:w="1765" w:type="dxa"/>
            <w:tcBorders>
              <w:top w:val="nil"/>
            </w:tcBorders>
          </w:tcPr>
          <w:p>
            <w:pPr>
              <w:pStyle w:val="TableParagraph"/>
              <w:ind w:left="99" w:right="205"/>
              <w:rPr>
                <w:sz w:val="20"/>
              </w:rPr>
            </w:pPr>
            <w:r>
              <w:rPr>
                <w:w w:val="90"/>
                <w:sz w:val="20"/>
              </w:rPr>
              <w:t>Jumlah</w:t>
            </w:r>
            <w:r>
              <w:rPr>
                <w:spacing w:val="40"/>
                <w:sz w:val="20"/>
              </w:rPr>
              <w:t> </w:t>
            </w:r>
            <w:r>
              <w:rPr>
                <w:w w:val="90"/>
                <w:sz w:val="20"/>
              </w:rPr>
              <w:t>Gedung Kantor</w:t>
            </w:r>
            <w:r>
              <w:rPr>
                <w:spacing w:val="40"/>
                <w:sz w:val="20"/>
              </w:rPr>
              <w:t> </w:t>
            </w:r>
            <w:r>
              <w:rPr>
                <w:w w:val="90"/>
                <w:sz w:val="20"/>
              </w:rPr>
              <w:t>dan </w:t>
            </w:r>
            <w:r>
              <w:rPr>
                <w:w w:val="80"/>
                <w:sz w:val="20"/>
              </w:rPr>
              <w:t>Bangunan</w:t>
            </w:r>
            <w:r>
              <w:rPr>
                <w:spacing w:val="30"/>
                <w:sz w:val="20"/>
              </w:rPr>
              <w:t> </w:t>
            </w:r>
            <w:r>
              <w:rPr>
                <w:w w:val="80"/>
                <w:sz w:val="20"/>
              </w:rPr>
              <w:t>Lainnya</w:t>
            </w:r>
          </w:p>
          <w:p>
            <w:pPr>
              <w:pStyle w:val="TableParagraph"/>
              <w:spacing w:line="228" w:lineRule="exact"/>
              <w:ind w:left="99"/>
              <w:rPr>
                <w:sz w:val="20"/>
              </w:rPr>
            </w:pPr>
            <w:r>
              <w:rPr>
                <w:spacing w:val="-2"/>
                <w:w w:val="85"/>
                <w:sz w:val="20"/>
              </w:rPr>
              <w:t>yang</w:t>
            </w:r>
            <w:r>
              <w:rPr>
                <w:spacing w:val="1"/>
                <w:sz w:val="20"/>
              </w:rPr>
              <w:t> </w:t>
            </w:r>
            <w:r>
              <w:rPr>
                <w:spacing w:val="-2"/>
                <w:w w:val="85"/>
                <w:sz w:val="20"/>
              </w:rPr>
              <w:t>Dipelihara/ </w:t>
            </w:r>
            <w:r>
              <w:rPr>
                <w:spacing w:val="-2"/>
                <w:w w:val="90"/>
                <w:sz w:val="20"/>
              </w:rPr>
              <w:t>Direhabilitasi</w:t>
            </w:r>
          </w:p>
        </w:tc>
        <w:tc>
          <w:tcPr>
            <w:tcW w:w="562" w:type="dxa"/>
            <w:tcBorders>
              <w:top w:val="nil"/>
              <w:right w:val="nil"/>
            </w:tcBorders>
          </w:tcPr>
          <w:p>
            <w:pPr>
              <w:pStyle w:val="TableParagraph"/>
              <w:spacing w:line="222" w:lineRule="exact"/>
              <w:ind w:left="236"/>
              <w:jc w:val="center"/>
              <w:rPr>
                <w:sz w:val="20"/>
              </w:rPr>
            </w:pPr>
            <w:r>
              <w:rPr>
                <w:spacing w:val="-10"/>
                <w:w w:val="90"/>
                <w:sz w:val="20"/>
              </w:rPr>
              <w:t>1</w:t>
            </w:r>
          </w:p>
        </w:tc>
        <w:tc>
          <w:tcPr>
            <w:tcW w:w="822" w:type="dxa"/>
            <w:tcBorders>
              <w:top w:val="nil"/>
              <w:left w:val="nil"/>
            </w:tcBorders>
          </w:tcPr>
          <w:p>
            <w:pPr>
              <w:pStyle w:val="TableParagraph"/>
              <w:spacing w:line="222" w:lineRule="exact"/>
              <w:ind w:left="102"/>
              <w:rPr>
                <w:sz w:val="20"/>
              </w:rPr>
            </w:pPr>
            <w:r>
              <w:rPr>
                <w:spacing w:val="-4"/>
                <w:w w:val="90"/>
                <w:sz w:val="20"/>
              </w:rPr>
              <w:t>Unit</w:t>
            </w:r>
          </w:p>
        </w:tc>
        <w:tc>
          <w:tcPr>
            <w:tcW w:w="1699" w:type="dxa"/>
            <w:tcBorders>
              <w:top w:val="nil"/>
            </w:tcBorders>
          </w:tcPr>
          <w:p>
            <w:pPr>
              <w:pStyle w:val="TableParagraph"/>
              <w:spacing w:line="222" w:lineRule="exact"/>
              <w:ind w:right="102"/>
              <w:jc w:val="right"/>
              <w:rPr>
                <w:sz w:val="20"/>
              </w:rPr>
            </w:pPr>
            <w:r>
              <w:rPr>
                <w:spacing w:val="-2"/>
                <w:w w:val="90"/>
                <w:sz w:val="20"/>
              </w:rPr>
              <w:t>25.467.076</w:t>
            </w:r>
          </w:p>
        </w:tc>
        <w:tc>
          <w:tcPr>
            <w:tcW w:w="1795" w:type="dxa"/>
            <w:vMerge/>
            <w:tcBorders>
              <w:top w:val="nil"/>
            </w:tcBorders>
          </w:tcPr>
          <w:p>
            <w:pPr>
              <w:rPr>
                <w:sz w:val="2"/>
                <w:szCs w:val="2"/>
              </w:rPr>
            </w:pPr>
          </w:p>
        </w:tc>
      </w:tr>
      <w:tr>
        <w:trPr>
          <w:trHeight w:val="370" w:hRule="atLeast"/>
        </w:trPr>
        <w:tc>
          <w:tcPr>
            <w:tcW w:w="16457" w:type="dxa"/>
            <w:gridSpan w:val="14"/>
            <w:shd w:val="clear" w:color="auto" w:fill="FFF2CC"/>
          </w:tcPr>
          <w:p>
            <w:pPr>
              <w:pStyle w:val="TableParagraph"/>
              <w:spacing w:line="226" w:lineRule="exact"/>
              <w:ind w:left="111"/>
              <w:rPr>
                <w:rFonts w:ascii="Arial"/>
                <w:b/>
                <w:sz w:val="20"/>
              </w:rPr>
            </w:pPr>
            <w:r>
              <w:rPr>
                <w:rFonts w:ascii="Arial"/>
                <w:b/>
                <w:w w:val="80"/>
                <w:sz w:val="20"/>
              </w:rPr>
              <w:t>URUSAN</w:t>
            </w:r>
            <w:r>
              <w:rPr>
                <w:rFonts w:ascii="Arial"/>
                <w:b/>
                <w:spacing w:val="-2"/>
                <w:sz w:val="20"/>
              </w:rPr>
              <w:t> </w:t>
            </w:r>
            <w:r>
              <w:rPr>
                <w:rFonts w:ascii="Arial"/>
                <w:b/>
                <w:w w:val="80"/>
                <w:sz w:val="20"/>
              </w:rPr>
              <w:t>PEMERINTAHAN</w:t>
            </w:r>
            <w:r>
              <w:rPr>
                <w:rFonts w:ascii="Arial"/>
                <w:b/>
                <w:spacing w:val="-1"/>
                <w:sz w:val="20"/>
              </w:rPr>
              <w:t> </w:t>
            </w:r>
            <w:r>
              <w:rPr>
                <w:rFonts w:ascii="Arial"/>
                <w:b/>
                <w:w w:val="80"/>
                <w:sz w:val="20"/>
              </w:rPr>
              <w:t>BIDANG</w:t>
            </w:r>
            <w:r>
              <w:rPr>
                <w:rFonts w:ascii="Arial"/>
                <w:b/>
                <w:spacing w:val="-3"/>
                <w:sz w:val="20"/>
              </w:rPr>
              <w:t> </w:t>
            </w:r>
            <w:r>
              <w:rPr>
                <w:rFonts w:ascii="Arial"/>
                <w:b/>
                <w:spacing w:val="-2"/>
                <w:w w:val="80"/>
                <w:sz w:val="20"/>
              </w:rPr>
              <w:t>PANGAN</w:t>
            </w:r>
          </w:p>
        </w:tc>
      </w:tr>
      <w:tr>
        <w:trPr>
          <w:trHeight w:val="688" w:hRule="atLeast"/>
        </w:trPr>
        <w:tc>
          <w:tcPr>
            <w:tcW w:w="403" w:type="dxa"/>
            <w:tcBorders>
              <w:bottom w:val="nil"/>
            </w:tcBorders>
          </w:tcPr>
          <w:p>
            <w:pPr>
              <w:pStyle w:val="TableParagraph"/>
              <w:spacing w:line="229" w:lineRule="exact"/>
              <w:ind w:left="9"/>
              <w:jc w:val="center"/>
              <w:rPr>
                <w:rFonts w:ascii="Arial"/>
                <w:b/>
                <w:sz w:val="20"/>
              </w:rPr>
            </w:pPr>
            <w:r>
              <w:rPr>
                <w:rFonts w:ascii="Arial"/>
                <w:b/>
                <w:spacing w:val="-10"/>
                <w:w w:val="90"/>
                <w:sz w:val="20"/>
              </w:rPr>
              <w:t>2</w:t>
            </w:r>
          </w:p>
        </w:tc>
        <w:tc>
          <w:tcPr>
            <w:tcW w:w="1647" w:type="dxa"/>
            <w:vMerge w:val="restart"/>
            <w:tcBorders>
              <w:bottom w:val="nil"/>
            </w:tcBorders>
          </w:tcPr>
          <w:p>
            <w:pPr>
              <w:pStyle w:val="TableParagraph"/>
              <w:ind w:left="108" w:right="97"/>
              <w:rPr>
                <w:rFonts w:ascii="Arial"/>
                <w:b/>
                <w:sz w:val="20"/>
              </w:rPr>
            </w:pPr>
            <w:r>
              <w:rPr>
                <w:rFonts w:ascii="Arial"/>
                <w:b/>
                <w:spacing w:val="-2"/>
                <w:w w:val="90"/>
                <w:sz w:val="20"/>
              </w:rPr>
              <w:t>Program Peningkatan </w:t>
            </w:r>
            <w:r>
              <w:rPr>
                <w:rFonts w:ascii="Arial"/>
                <w:b/>
                <w:w w:val="80"/>
                <w:sz w:val="20"/>
              </w:rPr>
              <w:t>Diversifikasi</w:t>
            </w:r>
            <w:r>
              <w:rPr>
                <w:rFonts w:ascii="Arial"/>
                <w:b/>
                <w:spacing w:val="-3"/>
                <w:w w:val="80"/>
                <w:sz w:val="20"/>
              </w:rPr>
              <w:t> </w:t>
            </w:r>
            <w:r>
              <w:rPr>
                <w:rFonts w:ascii="Arial"/>
                <w:b/>
                <w:w w:val="80"/>
                <w:sz w:val="20"/>
              </w:rPr>
              <w:t>dan </w:t>
            </w:r>
            <w:r>
              <w:rPr>
                <w:rFonts w:ascii="Arial"/>
                <w:b/>
                <w:spacing w:val="-2"/>
                <w:w w:val="90"/>
                <w:sz w:val="20"/>
              </w:rPr>
              <w:t>Ketahanan Pangan</w:t>
            </w:r>
          </w:p>
        </w:tc>
        <w:tc>
          <w:tcPr>
            <w:tcW w:w="653" w:type="dxa"/>
            <w:vMerge w:val="restart"/>
            <w:tcBorders>
              <w:bottom w:val="nil"/>
            </w:tcBorders>
          </w:tcPr>
          <w:p>
            <w:pPr>
              <w:pStyle w:val="TableParagraph"/>
              <w:rPr>
                <w:rFonts w:ascii="Times New Roman"/>
                <w:sz w:val="20"/>
              </w:rPr>
            </w:pPr>
          </w:p>
        </w:tc>
        <w:tc>
          <w:tcPr>
            <w:tcW w:w="1761" w:type="dxa"/>
            <w:tcBorders>
              <w:bottom w:val="nil"/>
            </w:tcBorders>
          </w:tcPr>
          <w:p>
            <w:pPr>
              <w:pStyle w:val="TableParagraph"/>
              <w:ind w:left="105" w:right="196"/>
              <w:rPr>
                <w:rFonts w:ascii="Arial"/>
                <w:b/>
                <w:sz w:val="20"/>
              </w:rPr>
            </w:pPr>
            <w:r>
              <w:rPr>
                <w:rFonts w:ascii="Arial"/>
                <w:b/>
                <w:w w:val="90"/>
                <w:sz w:val="20"/>
              </w:rPr>
              <w:t>1.</w:t>
            </w:r>
            <w:r>
              <w:rPr>
                <w:rFonts w:ascii="Arial"/>
                <w:b/>
                <w:spacing w:val="-8"/>
                <w:w w:val="90"/>
                <w:sz w:val="20"/>
              </w:rPr>
              <w:t> </w:t>
            </w:r>
            <w:r>
              <w:rPr>
                <w:rFonts w:ascii="Arial"/>
                <w:b/>
                <w:w w:val="90"/>
                <w:sz w:val="20"/>
              </w:rPr>
              <w:t>Persentase </w:t>
            </w:r>
            <w:r>
              <w:rPr>
                <w:rFonts w:ascii="Arial"/>
                <w:b/>
                <w:w w:val="80"/>
                <w:sz w:val="20"/>
              </w:rPr>
              <w:t>Stabilitas</w:t>
            </w:r>
            <w:r>
              <w:rPr>
                <w:rFonts w:ascii="Arial"/>
                <w:b/>
                <w:spacing w:val="-2"/>
                <w:sz w:val="20"/>
              </w:rPr>
              <w:t> </w:t>
            </w:r>
            <w:r>
              <w:rPr>
                <w:rFonts w:ascii="Arial"/>
                <w:b/>
                <w:spacing w:val="-5"/>
                <w:w w:val="85"/>
                <w:sz w:val="20"/>
              </w:rPr>
              <w:t>Pasoka</w:t>
            </w:r>
            <w:r>
              <w:rPr>
                <w:rFonts w:ascii="Arial"/>
                <w:b/>
                <w:spacing w:val="-5"/>
                <w:w w:val="85"/>
                <w:sz w:val="20"/>
              </w:rPr>
              <w:t>n</w:t>
            </w:r>
          </w:p>
          <w:p>
            <w:pPr>
              <w:pStyle w:val="TableParagraph"/>
              <w:spacing w:line="209" w:lineRule="exact"/>
              <w:ind w:left="105"/>
              <w:rPr>
                <w:rFonts w:ascii="Arial"/>
                <w:b/>
                <w:sz w:val="20"/>
              </w:rPr>
            </w:pPr>
            <w:r>
              <w:rPr>
                <w:rFonts w:ascii="Arial"/>
                <w:b/>
                <w:w w:val="80"/>
                <w:sz w:val="20"/>
              </w:rPr>
              <w:t>dan</w:t>
            </w:r>
            <w:r>
              <w:rPr>
                <w:rFonts w:ascii="Arial"/>
                <w:b/>
                <w:spacing w:val="-7"/>
                <w:sz w:val="20"/>
              </w:rPr>
              <w:t> </w:t>
            </w:r>
            <w:r>
              <w:rPr>
                <w:rFonts w:ascii="Arial"/>
                <w:b/>
                <w:w w:val="80"/>
                <w:sz w:val="20"/>
              </w:rPr>
              <w:t>Harga</w:t>
            </w:r>
            <w:r>
              <w:rPr>
                <w:rFonts w:ascii="Arial"/>
                <w:b/>
                <w:spacing w:val="-5"/>
                <w:sz w:val="20"/>
              </w:rPr>
              <w:t> </w:t>
            </w:r>
            <w:r>
              <w:rPr>
                <w:rFonts w:ascii="Arial"/>
                <w:b/>
                <w:spacing w:val="-2"/>
                <w:w w:val="80"/>
                <w:sz w:val="20"/>
              </w:rPr>
              <w:t>Pangan</w:t>
            </w:r>
          </w:p>
        </w:tc>
        <w:tc>
          <w:tcPr>
            <w:tcW w:w="564" w:type="dxa"/>
            <w:tcBorders>
              <w:bottom w:val="nil"/>
              <w:right w:val="nil"/>
            </w:tcBorders>
          </w:tcPr>
          <w:p>
            <w:pPr>
              <w:pStyle w:val="TableParagraph"/>
              <w:spacing w:line="229" w:lineRule="exact"/>
              <w:ind w:right="104"/>
              <w:jc w:val="right"/>
              <w:rPr>
                <w:rFonts w:ascii="Arial"/>
                <w:b/>
                <w:sz w:val="20"/>
              </w:rPr>
            </w:pPr>
            <w:r>
              <w:rPr>
                <w:rFonts w:ascii="Arial"/>
                <w:b/>
                <w:spacing w:val="-5"/>
                <w:w w:val="90"/>
                <w:sz w:val="20"/>
              </w:rPr>
              <w:t>143</w:t>
            </w:r>
          </w:p>
        </w:tc>
        <w:tc>
          <w:tcPr>
            <w:tcW w:w="823" w:type="dxa"/>
            <w:tcBorders>
              <w:left w:val="nil"/>
              <w:bottom w:val="nil"/>
            </w:tcBorders>
          </w:tcPr>
          <w:p>
            <w:pPr>
              <w:pStyle w:val="TableParagraph"/>
              <w:spacing w:line="229" w:lineRule="exact"/>
              <w:ind w:left="105"/>
              <w:rPr>
                <w:rFonts w:ascii="Arial"/>
                <w:b/>
                <w:sz w:val="20"/>
              </w:rPr>
            </w:pPr>
            <w:r>
              <w:rPr>
                <w:rFonts w:ascii="Arial"/>
                <w:b/>
                <w:spacing w:val="-10"/>
                <w:w w:val="90"/>
                <w:sz w:val="20"/>
              </w:rPr>
              <w:t>%</w:t>
            </w:r>
          </w:p>
        </w:tc>
        <w:tc>
          <w:tcPr>
            <w:tcW w:w="1665" w:type="dxa"/>
            <w:tcBorders>
              <w:bottom w:val="nil"/>
            </w:tcBorders>
          </w:tcPr>
          <w:p>
            <w:pPr>
              <w:pStyle w:val="TableParagraph"/>
              <w:spacing w:line="229" w:lineRule="exact"/>
              <w:ind w:right="101"/>
              <w:jc w:val="right"/>
              <w:rPr>
                <w:rFonts w:ascii="Arial"/>
                <w:b/>
                <w:sz w:val="20"/>
              </w:rPr>
            </w:pPr>
            <w:r>
              <w:rPr>
                <w:rFonts w:ascii="Arial"/>
                <w:b/>
                <w:spacing w:val="-2"/>
                <w:w w:val="90"/>
                <w:sz w:val="20"/>
              </w:rPr>
              <w:t>414.834.812</w:t>
            </w:r>
          </w:p>
        </w:tc>
        <w:tc>
          <w:tcPr>
            <w:tcW w:w="1649" w:type="dxa"/>
            <w:vMerge w:val="restart"/>
            <w:tcBorders>
              <w:bottom w:val="nil"/>
            </w:tcBorders>
          </w:tcPr>
          <w:p>
            <w:pPr>
              <w:pStyle w:val="TableParagraph"/>
              <w:ind w:left="101" w:right="44"/>
              <w:rPr>
                <w:rFonts w:ascii="Arial"/>
                <w:b/>
                <w:sz w:val="20"/>
              </w:rPr>
            </w:pPr>
            <w:r>
              <w:rPr>
                <w:rFonts w:ascii="Arial"/>
                <w:b/>
                <w:spacing w:val="-2"/>
                <w:w w:val="90"/>
                <w:sz w:val="20"/>
              </w:rPr>
              <w:t>Program Peningkatan </w:t>
            </w:r>
            <w:r>
              <w:rPr>
                <w:rFonts w:ascii="Arial"/>
                <w:b/>
                <w:w w:val="80"/>
                <w:sz w:val="20"/>
              </w:rPr>
              <w:t>Diversifikasi</w:t>
            </w:r>
            <w:r>
              <w:rPr>
                <w:rFonts w:ascii="Arial"/>
                <w:b/>
                <w:spacing w:val="-3"/>
                <w:w w:val="80"/>
                <w:sz w:val="20"/>
              </w:rPr>
              <w:t> </w:t>
            </w:r>
            <w:r>
              <w:rPr>
                <w:rFonts w:ascii="Arial"/>
                <w:b/>
                <w:w w:val="80"/>
                <w:sz w:val="20"/>
              </w:rPr>
              <w:t>dan </w:t>
            </w:r>
            <w:r>
              <w:rPr>
                <w:rFonts w:ascii="Arial"/>
                <w:b/>
                <w:spacing w:val="-2"/>
                <w:w w:val="90"/>
                <w:sz w:val="20"/>
              </w:rPr>
              <w:t>Ketahanan Pangan</w:t>
            </w:r>
          </w:p>
        </w:tc>
        <w:tc>
          <w:tcPr>
            <w:tcW w:w="649" w:type="dxa"/>
            <w:vMerge w:val="restart"/>
            <w:tcBorders>
              <w:bottom w:val="nil"/>
            </w:tcBorders>
          </w:tcPr>
          <w:p>
            <w:pPr>
              <w:pStyle w:val="TableParagraph"/>
              <w:rPr>
                <w:rFonts w:ascii="Times New Roman"/>
                <w:sz w:val="20"/>
              </w:rPr>
            </w:pPr>
          </w:p>
        </w:tc>
        <w:tc>
          <w:tcPr>
            <w:tcW w:w="1765" w:type="dxa"/>
            <w:tcBorders>
              <w:bottom w:val="nil"/>
            </w:tcBorders>
          </w:tcPr>
          <w:p>
            <w:pPr>
              <w:pStyle w:val="TableParagraph"/>
              <w:ind w:left="99" w:right="205"/>
              <w:rPr>
                <w:rFonts w:ascii="Arial"/>
                <w:b/>
                <w:sz w:val="20"/>
              </w:rPr>
            </w:pPr>
            <w:r>
              <w:rPr>
                <w:rFonts w:ascii="Arial"/>
                <w:b/>
                <w:w w:val="90"/>
                <w:sz w:val="20"/>
              </w:rPr>
              <w:t>1.</w:t>
            </w:r>
            <w:r>
              <w:rPr>
                <w:rFonts w:ascii="Arial"/>
                <w:b/>
                <w:spacing w:val="-8"/>
                <w:w w:val="90"/>
                <w:sz w:val="20"/>
              </w:rPr>
              <w:t> </w:t>
            </w:r>
            <w:r>
              <w:rPr>
                <w:rFonts w:ascii="Arial"/>
                <w:b/>
                <w:w w:val="90"/>
                <w:sz w:val="20"/>
              </w:rPr>
              <w:t>Persentase </w:t>
            </w:r>
            <w:r>
              <w:rPr>
                <w:rFonts w:ascii="Arial"/>
                <w:b/>
                <w:w w:val="80"/>
                <w:sz w:val="20"/>
              </w:rPr>
              <w:t>Stabilitas</w:t>
            </w:r>
            <w:r>
              <w:rPr>
                <w:rFonts w:ascii="Arial"/>
                <w:b/>
                <w:spacing w:val="-1"/>
                <w:sz w:val="20"/>
              </w:rPr>
              <w:t> </w:t>
            </w:r>
            <w:r>
              <w:rPr>
                <w:rFonts w:ascii="Arial"/>
                <w:b/>
                <w:spacing w:val="-5"/>
                <w:w w:val="85"/>
                <w:sz w:val="20"/>
              </w:rPr>
              <w:t>Pasoka</w:t>
            </w:r>
            <w:r>
              <w:rPr>
                <w:rFonts w:ascii="Arial"/>
                <w:b/>
                <w:spacing w:val="-5"/>
                <w:w w:val="85"/>
                <w:sz w:val="20"/>
              </w:rPr>
              <w:t>n</w:t>
            </w:r>
          </w:p>
          <w:p>
            <w:pPr>
              <w:pStyle w:val="TableParagraph"/>
              <w:spacing w:line="209" w:lineRule="exact"/>
              <w:ind w:left="99"/>
              <w:rPr>
                <w:rFonts w:ascii="Arial"/>
                <w:b/>
                <w:sz w:val="20"/>
              </w:rPr>
            </w:pPr>
            <w:r>
              <w:rPr>
                <w:rFonts w:ascii="Arial"/>
                <w:b/>
                <w:w w:val="80"/>
                <w:sz w:val="20"/>
              </w:rPr>
              <w:t>dan</w:t>
            </w:r>
            <w:r>
              <w:rPr>
                <w:rFonts w:ascii="Arial"/>
                <w:b/>
                <w:spacing w:val="-7"/>
                <w:sz w:val="20"/>
              </w:rPr>
              <w:t> </w:t>
            </w:r>
            <w:r>
              <w:rPr>
                <w:rFonts w:ascii="Arial"/>
                <w:b/>
                <w:w w:val="80"/>
                <w:sz w:val="20"/>
              </w:rPr>
              <w:t>Harga</w:t>
            </w:r>
            <w:r>
              <w:rPr>
                <w:rFonts w:ascii="Arial"/>
                <w:b/>
                <w:spacing w:val="-5"/>
                <w:sz w:val="20"/>
              </w:rPr>
              <w:t> </w:t>
            </w:r>
            <w:r>
              <w:rPr>
                <w:rFonts w:ascii="Arial"/>
                <w:b/>
                <w:spacing w:val="-2"/>
                <w:w w:val="80"/>
                <w:sz w:val="20"/>
              </w:rPr>
              <w:t>Pangan</w:t>
            </w:r>
          </w:p>
        </w:tc>
        <w:tc>
          <w:tcPr>
            <w:tcW w:w="562" w:type="dxa"/>
            <w:tcBorders>
              <w:bottom w:val="nil"/>
              <w:right w:val="nil"/>
            </w:tcBorders>
          </w:tcPr>
          <w:p>
            <w:pPr>
              <w:pStyle w:val="TableParagraph"/>
              <w:spacing w:line="229" w:lineRule="exact"/>
              <w:ind w:left="145" w:right="84"/>
              <w:jc w:val="center"/>
              <w:rPr>
                <w:rFonts w:ascii="Arial"/>
                <w:b/>
                <w:sz w:val="20"/>
              </w:rPr>
            </w:pPr>
            <w:r>
              <w:rPr>
                <w:rFonts w:ascii="Arial"/>
                <w:b/>
                <w:spacing w:val="-5"/>
                <w:w w:val="90"/>
                <w:sz w:val="20"/>
              </w:rPr>
              <w:t>143</w:t>
            </w:r>
          </w:p>
        </w:tc>
        <w:tc>
          <w:tcPr>
            <w:tcW w:w="822" w:type="dxa"/>
            <w:tcBorders>
              <w:left w:val="nil"/>
              <w:bottom w:val="nil"/>
            </w:tcBorders>
          </w:tcPr>
          <w:p>
            <w:pPr>
              <w:pStyle w:val="TableParagraph"/>
              <w:spacing w:line="229" w:lineRule="exact"/>
              <w:ind w:left="102"/>
              <w:rPr>
                <w:rFonts w:ascii="Arial"/>
                <w:b/>
                <w:sz w:val="20"/>
              </w:rPr>
            </w:pPr>
            <w:r>
              <w:rPr>
                <w:rFonts w:ascii="Arial"/>
                <w:b/>
                <w:spacing w:val="-10"/>
                <w:w w:val="90"/>
                <w:sz w:val="20"/>
              </w:rPr>
              <w:t>%</w:t>
            </w:r>
          </w:p>
        </w:tc>
        <w:tc>
          <w:tcPr>
            <w:tcW w:w="1699" w:type="dxa"/>
            <w:tcBorders>
              <w:bottom w:val="nil"/>
            </w:tcBorders>
          </w:tcPr>
          <w:p>
            <w:pPr>
              <w:pStyle w:val="TableParagraph"/>
              <w:spacing w:line="229" w:lineRule="exact"/>
              <w:ind w:right="102"/>
              <w:jc w:val="right"/>
              <w:rPr>
                <w:rFonts w:ascii="Arial"/>
                <w:b/>
                <w:sz w:val="20"/>
              </w:rPr>
            </w:pPr>
            <w:r>
              <w:rPr>
                <w:rFonts w:ascii="Arial"/>
                <w:b/>
                <w:spacing w:val="-2"/>
                <w:w w:val="90"/>
                <w:sz w:val="20"/>
              </w:rPr>
              <w:t>455.646.012</w:t>
            </w:r>
          </w:p>
        </w:tc>
        <w:tc>
          <w:tcPr>
            <w:tcW w:w="1795" w:type="dxa"/>
            <w:vMerge w:val="restart"/>
            <w:tcBorders>
              <w:bottom w:val="nil"/>
            </w:tcBorders>
          </w:tcPr>
          <w:p>
            <w:pPr>
              <w:pStyle w:val="TableParagraph"/>
              <w:rPr>
                <w:rFonts w:ascii="Times New Roman"/>
                <w:b/>
                <w:sz w:val="20"/>
              </w:rPr>
            </w:pPr>
          </w:p>
          <w:p>
            <w:pPr>
              <w:pStyle w:val="TableParagraph"/>
              <w:spacing w:before="227"/>
              <w:rPr>
                <w:rFonts w:ascii="Times New Roman"/>
                <w:b/>
                <w:sz w:val="20"/>
              </w:rPr>
            </w:pPr>
          </w:p>
          <w:p>
            <w:pPr>
              <w:pStyle w:val="TableParagraph"/>
              <w:spacing w:before="1"/>
              <w:ind w:left="100" w:right="88"/>
              <w:rPr>
                <w:sz w:val="20"/>
              </w:rPr>
            </w:pPr>
            <w:r>
              <w:rPr>
                <w:spacing w:val="-2"/>
                <w:w w:val="90"/>
                <w:sz w:val="20"/>
              </w:rPr>
              <w:t>Sebelumnya </w:t>
            </w:r>
            <w:r>
              <w:rPr>
                <w:w w:val="90"/>
                <w:sz w:val="20"/>
              </w:rPr>
              <w:t>mengacu</w:t>
            </w:r>
            <w:r>
              <w:rPr>
                <w:spacing w:val="-2"/>
                <w:w w:val="90"/>
                <w:sz w:val="20"/>
              </w:rPr>
              <w:t> </w:t>
            </w:r>
            <w:r>
              <w:rPr>
                <w:w w:val="90"/>
                <w:sz w:val="20"/>
              </w:rPr>
              <w:t>pd </w:t>
            </w:r>
            <w:r>
              <w:rPr>
                <w:w w:val="80"/>
                <w:sz w:val="20"/>
              </w:rPr>
              <w:t>Permentan</w:t>
            </w:r>
            <w:r>
              <w:rPr>
                <w:spacing w:val="-1"/>
                <w:w w:val="80"/>
                <w:sz w:val="20"/>
              </w:rPr>
              <w:t> </w:t>
            </w:r>
            <w:r>
              <w:rPr>
                <w:w w:val="80"/>
                <w:sz w:val="20"/>
              </w:rPr>
              <w:t>no</w:t>
            </w:r>
            <w:r>
              <w:rPr>
                <w:spacing w:val="-1"/>
                <w:w w:val="80"/>
                <w:sz w:val="20"/>
              </w:rPr>
              <w:t> </w:t>
            </w:r>
            <w:r>
              <w:rPr>
                <w:w w:val="80"/>
                <w:sz w:val="20"/>
              </w:rPr>
              <w:t>11</w:t>
            </w:r>
            <w:r>
              <w:rPr>
                <w:spacing w:val="-1"/>
                <w:w w:val="80"/>
                <w:sz w:val="20"/>
              </w:rPr>
              <w:t> </w:t>
            </w:r>
            <w:r>
              <w:rPr>
                <w:w w:val="80"/>
                <w:sz w:val="20"/>
              </w:rPr>
              <w:t>thn </w:t>
            </w:r>
            <w:r>
              <w:rPr>
                <w:w w:val="85"/>
                <w:sz w:val="20"/>
              </w:rPr>
              <w:t>2018 :</w:t>
            </w:r>
            <w:r>
              <w:rPr>
                <w:spacing w:val="-1"/>
                <w:w w:val="85"/>
                <w:sz w:val="20"/>
              </w:rPr>
              <w:t> </w:t>
            </w:r>
            <w:r>
              <w:rPr>
                <w:w w:val="85"/>
                <w:sz w:val="20"/>
              </w:rPr>
              <w:t>stok cad 249 </w:t>
            </w:r>
            <w:r>
              <w:rPr>
                <w:w w:val="90"/>
                <w:sz w:val="20"/>
              </w:rPr>
              <w:t>ton.</w:t>
            </w:r>
            <w:r>
              <w:rPr>
                <w:spacing w:val="-8"/>
                <w:w w:val="90"/>
                <w:sz w:val="20"/>
              </w:rPr>
              <w:t> </w:t>
            </w:r>
            <w:r>
              <w:rPr>
                <w:w w:val="90"/>
                <w:sz w:val="20"/>
              </w:rPr>
              <w:t>Perubhn mengacu</w:t>
            </w:r>
            <w:r>
              <w:rPr>
                <w:spacing w:val="-2"/>
                <w:w w:val="90"/>
                <w:sz w:val="20"/>
              </w:rPr>
              <w:t> </w:t>
            </w:r>
            <w:r>
              <w:rPr>
                <w:w w:val="90"/>
                <w:sz w:val="20"/>
              </w:rPr>
              <w:t>pd Perbapanas no 15 </w:t>
            </w:r>
            <w:r>
              <w:rPr>
                <w:w w:val="80"/>
                <w:sz w:val="20"/>
              </w:rPr>
              <w:t>thn 2023 stok cad yg </w:t>
            </w:r>
            <w:r>
              <w:rPr>
                <w:w w:val="90"/>
                <w:sz w:val="20"/>
              </w:rPr>
              <w:t>di kelola 42 ton</w:t>
            </w:r>
          </w:p>
        </w:tc>
      </w:tr>
      <w:tr>
        <w:trPr>
          <w:trHeight w:val="1608" w:hRule="atLeast"/>
        </w:trPr>
        <w:tc>
          <w:tcPr>
            <w:tcW w:w="403" w:type="dxa"/>
            <w:tcBorders>
              <w:top w:val="nil"/>
              <w:bottom w:val="nil"/>
            </w:tcBorders>
          </w:tcPr>
          <w:p>
            <w:pPr>
              <w:pStyle w:val="TableParagraph"/>
              <w:rPr>
                <w:rFonts w:ascii="Times New Roman"/>
                <w:sz w:val="20"/>
              </w:rPr>
            </w:pPr>
          </w:p>
        </w:tc>
        <w:tc>
          <w:tcPr>
            <w:tcW w:w="1647" w:type="dxa"/>
            <w:vMerge/>
            <w:tcBorders>
              <w:top w:val="nil"/>
              <w:bottom w:val="nil"/>
            </w:tcBorders>
          </w:tcPr>
          <w:p>
            <w:pPr>
              <w:rPr>
                <w:sz w:val="2"/>
                <w:szCs w:val="2"/>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rFonts w:ascii="Arial"/>
                <w:b/>
                <w:sz w:val="20"/>
              </w:rPr>
            </w:pPr>
            <w:r>
              <w:rPr>
                <w:rFonts w:ascii="Arial"/>
                <w:b/>
                <w:w w:val="90"/>
                <w:sz w:val="20"/>
              </w:rPr>
              <w:t>2.</w:t>
            </w:r>
            <w:r>
              <w:rPr>
                <w:rFonts w:ascii="Arial"/>
                <w:b/>
                <w:spacing w:val="-8"/>
                <w:w w:val="90"/>
                <w:sz w:val="20"/>
              </w:rPr>
              <w:t> </w:t>
            </w:r>
            <w:r>
              <w:rPr>
                <w:rFonts w:ascii="Arial"/>
                <w:b/>
                <w:w w:val="90"/>
                <w:sz w:val="20"/>
              </w:rPr>
              <w:t>Persentase </w:t>
            </w:r>
            <w:r>
              <w:rPr>
                <w:rFonts w:ascii="Arial"/>
                <w:b/>
                <w:spacing w:val="-2"/>
                <w:w w:val="90"/>
                <w:sz w:val="20"/>
              </w:rPr>
              <w:t>Ketersediaan </w:t>
            </w:r>
            <w:r>
              <w:rPr>
                <w:rFonts w:ascii="Arial"/>
                <w:b/>
                <w:w w:val="80"/>
                <w:sz w:val="20"/>
              </w:rPr>
              <w:t>Cadangan</w:t>
            </w:r>
            <w:r>
              <w:rPr>
                <w:rFonts w:ascii="Arial"/>
                <w:b/>
                <w:spacing w:val="-2"/>
                <w:w w:val="80"/>
                <w:sz w:val="20"/>
              </w:rPr>
              <w:t> </w:t>
            </w:r>
            <w:r>
              <w:rPr>
                <w:rFonts w:ascii="Arial"/>
                <w:b/>
                <w:w w:val="80"/>
                <w:sz w:val="20"/>
              </w:rPr>
              <w:t>Pangan</w:t>
            </w:r>
            <w:r>
              <w:rPr>
                <w:rFonts w:ascii="Arial"/>
                <w:b/>
                <w:w w:val="80"/>
                <w:sz w:val="20"/>
              </w:rPr>
              <w:t> </w:t>
            </w:r>
            <w:r>
              <w:rPr>
                <w:rFonts w:ascii="Arial"/>
                <w:b/>
                <w:w w:val="90"/>
                <w:sz w:val="20"/>
              </w:rPr>
              <w:t>Daerah</w:t>
            </w:r>
            <w:r>
              <w:rPr>
                <w:rFonts w:ascii="Arial"/>
                <w:b/>
                <w:spacing w:val="-4"/>
                <w:w w:val="90"/>
                <w:sz w:val="20"/>
              </w:rPr>
              <w:t> </w:t>
            </w:r>
            <w:r>
              <w:rPr>
                <w:rFonts w:ascii="Arial"/>
                <w:b/>
                <w:w w:val="90"/>
                <w:sz w:val="20"/>
              </w:rPr>
              <w:t>sesuai </w:t>
            </w:r>
            <w:r>
              <w:rPr>
                <w:rFonts w:ascii="Arial"/>
                <w:b/>
                <w:spacing w:val="-2"/>
                <w:w w:val="90"/>
                <w:sz w:val="20"/>
              </w:rPr>
              <w:t>Standar</w:t>
            </w:r>
          </w:p>
        </w:tc>
        <w:tc>
          <w:tcPr>
            <w:tcW w:w="564" w:type="dxa"/>
            <w:tcBorders>
              <w:top w:val="nil"/>
              <w:bottom w:val="nil"/>
              <w:right w:val="nil"/>
            </w:tcBorders>
          </w:tcPr>
          <w:p>
            <w:pPr>
              <w:pStyle w:val="TableParagraph"/>
              <w:spacing w:line="229" w:lineRule="exact"/>
              <w:ind w:right="108"/>
              <w:jc w:val="right"/>
              <w:rPr>
                <w:rFonts w:ascii="Arial"/>
                <w:b/>
                <w:sz w:val="20"/>
              </w:rPr>
            </w:pPr>
            <w:r>
              <w:rPr>
                <w:rFonts w:ascii="Arial"/>
                <w:b/>
                <w:spacing w:val="-5"/>
                <w:w w:val="90"/>
                <w:sz w:val="20"/>
              </w:rPr>
              <w:t>22</w:t>
            </w:r>
          </w:p>
        </w:tc>
        <w:tc>
          <w:tcPr>
            <w:tcW w:w="823" w:type="dxa"/>
            <w:tcBorders>
              <w:top w:val="nil"/>
              <w:left w:val="nil"/>
              <w:bottom w:val="nil"/>
            </w:tcBorders>
          </w:tcPr>
          <w:p>
            <w:pPr>
              <w:pStyle w:val="TableParagraph"/>
              <w:spacing w:line="229" w:lineRule="exact"/>
              <w:ind w:left="105"/>
              <w:rPr>
                <w:rFonts w:ascii="Arial"/>
                <w:b/>
                <w:sz w:val="20"/>
              </w:rPr>
            </w:pPr>
            <w:r>
              <w:rPr>
                <w:rFonts w:ascii="Arial"/>
                <w:b/>
                <w:spacing w:val="-10"/>
                <w:w w:val="90"/>
                <w:sz w:val="20"/>
              </w:rPr>
              <w:t>%</w:t>
            </w:r>
          </w:p>
        </w:tc>
        <w:tc>
          <w:tcPr>
            <w:tcW w:w="1665" w:type="dxa"/>
            <w:tcBorders>
              <w:top w:val="nil"/>
              <w:bottom w:val="nil"/>
            </w:tcBorders>
          </w:tcPr>
          <w:p>
            <w:pPr>
              <w:pStyle w:val="TableParagraph"/>
              <w:rPr>
                <w:rFonts w:ascii="Times New Roman"/>
                <w:sz w:val="20"/>
              </w:rPr>
            </w:pPr>
          </w:p>
        </w:tc>
        <w:tc>
          <w:tcPr>
            <w:tcW w:w="1649" w:type="dxa"/>
            <w:vMerge/>
            <w:tcBorders>
              <w:top w:val="nil"/>
              <w:bottom w:val="nil"/>
            </w:tcBorders>
          </w:tcPr>
          <w:p>
            <w:pPr>
              <w:rPr>
                <w:sz w:val="2"/>
                <w:szCs w:val="2"/>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rFonts w:ascii="Arial"/>
                <w:b/>
                <w:sz w:val="20"/>
              </w:rPr>
            </w:pPr>
            <w:r>
              <w:rPr>
                <w:rFonts w:ascii="Arial"/>
                <w:b/>
                <w:w w:val="90"/>
                <w:sz w:val="20"/>
              </w:rPr>
              <w:t>2.</w:t>
            </w:r>
            <w:r>
              <w:rPr>
                <w:rFonts w:ascii="Arial"/>
                <w:b/>
                <w:spacing w:val="-8"/>
                <w:w w:val="90"/>
                <w:sz w:val="20"/>
              </w:rPr>
              <w:t> </w:t>
            </w:r>
            <w:r>
              <w:rPr>
                <w:rFonts w:ascii="Arial"/>
                <w:b/>
                <w:w w:val="90"/>
                <w:sz w:val="20"/>
              </w:rPr>
              <w:t>Persentase </w:t>
            </w:r>
            <w:r>
              <w:rPr>
                <w:rFonts w:ascii="Arial"/>
                <w:b/>
                <w:spacing w:val="-2"/>
                <w:w w:val="90"/>
                <w:sz w:val="20"/>
              </w:rPr>
              <w:t>Ketersediaan </w:t>
            </w:r>
            <w:r>
              <w:rPr>
                <w:rFonts w:ascii="Arial"/>
                <w:b/>
                <w:w w:val="80"/>
                <w:sz w:val="20"/>
              </w:rPr>
              <w:t>Cadangan</w:t>
            </w:r>
            <w:r>
              <w:rPr>
                <w:rFonts w:ascii="Arial"/>
                <w:b/>
                <w:spacing w:val="-2"/>
                <w:w w:val="80"/>
                <w:sz w:val="20"/>
              </w:rPr>
              <w:t> </w:t>
            </w:r>
            <w:r>
              <w:rPr>
                <w:rFonts w:ascii="Arial"/>
                <w:b/>
                <w:w w:val="80"/>
                <w:sz w:val="20"/>
              </w:rPr>
              <w:t>Pangan</w:t>
            </w:r>
            <w:r>
              <w:rPr>
                <w:rFonts w:ascii="Arial"/>
                <w:b/>
                <w:w w:val="80"/>
                <w:sz w:val="20"/>
              </w:rPr>
              <w:t> </w:t>
            </w:r>
            <w:r>
              <w:rPr>
                <w:rFonts w:ascii="Arial"/>
                <w:b/>
                <w:w w:val="90"/>
                <w:sz w:val="20"/>
              </w:rPr>
              <w:t>Daerah</w:t>
            </w:r>
            <w:r>
              <w:rPr>
                <w:rFonts w:ascii="Arial"/>
                <w:b/>
                <w:spacing w:val="-4"/>
                <w:w w:val="90"/>
                <w:sz w:val="20"/>
              </w:rPr>
              <w:t> </w:t>
            </w:r>
            <w:r>
              <w:rPr>
                <w:rFonts w:ascii="Arial"/>
                <w:b/>
                <w:w w:val="90"/>
                <w:sz w:val="20"/>
              </w:rPr>
              <w:t>sesuai </w:t>
            </w:r>
            <w:r>
              <w:rPr>
                <w:rFonts w:ascii="Arial"/>
                <w:b/>
                <w:spacing w:val="-2"/>
                <w:w w:val="90"/>
                <w:sz w:val="20"/>
              </w:rPr>
              <w:t>Standar</w:t>
            </w:r>
          </w:p>
        </w:tc>
        <w:tc>
          <w:tcPr>
            <w:tcW w:w="562" w:type="dxa"/>
            <w:tcBorders>
              <w:top w:val="nil"/>
              <w:bottom w:val="nil"/>
              <w:right w:val="nil"/>
            </w:tcBorders>
          </w:tcPr>
          <w:p>
            <w:pPr>
              <w:pStyle w:val="TableParagraph"/>
              <w:spacing w:line="229" w:lineRule="exact"/>
              <w:ind w:left="145" w:right="84"/>
              <w:jc w:val="center"/>
              <w:rPr>
                <w:rFonts w:ascii="Arial"/>
                <w:b/>
                <w:sz w:val="20"/>
              </w:rPr>
            </w:pPr>
            <w:r>
              <w:rPr>
                <w:rFonts w:ascii="Arial"/>
                <w:b/>
                <w:color w:val="FF0000"/>
                <w:spacing w:val="-5"/>
                <w:w w:val="90"/>
                <w:sz w:val="20"/>
              </w:rPr>
              <w:t>100</w:t>
            </w:r>
          </w:p>
        </w:tc>
        <w:tc>
          <w:tcPr>
            <w:tcW w:w="822" w:type="dxa"/>
            <w:tcBorders>
              <w:top w:val="nil"/>
              <w:left w:val="nil"/>
              <w:bottom w:val="nil"/>
            </w:tcBorders>
          </w:tcPr>
          <w:p>
            <w:pPr>
              <w:pStyle w:val="TableParagraph"/>
              <w:spacing w:line="229" w:lineRule="exact"/>
              <w:ind w:left="102"/>
              <w:rPr>
                <w:rFonts w:ascii="Arial"/>
                <w:b/>
                <w:sz w:val="20"/>
              </w:rPr>
            </w:pPr>
            <w:r>
              <w:rPr>
                <w:rFonts w:ascii="Arial"/>
                <w:b/>
                <w:spacing w:val="-10"/>
                <w:w w:val="90"/>
                <w:sz w:val="20"/>
              </w:rPr>
              <w:t>%</w:t>
            </w:r>
          </w:p>
        </w:tc>
        <w:tc>
          <w:tcPr>
            <w:tcW w:w="1699" w:type="dxa"/>
            <w:tcBorders>
              <w:top w:val="nil"/>
              <w:bottom w:val="nil"/>
            </w:tcBorders>
          </w:tcPr>
          <w:p>
            <w:pPr>
              <w:pStyle w:val="TableParagraph"/>
              <w:rPr>
                <w:rFonts w:ascii="Times New Roman"/>
                <w:sz w:val="20"/>
              </w:rPr>
            </w:pPr>
          </w:p>
        </w:tc>
        <w:tc>
          <w:tcPr>
            <w:tcW w:w="1795" w:type="dxa"/>
            <w:vMerge/>
            <w:tcBorders>
              <w:top w:val="nil"/>
              <w:bottom w:val="nil"/>
            </w:tcBorders>
          </w:tcPr>
          <w:p>
            <w:pPr>
              <w:rPr>
                <w:sz w:val="2"/>
                <w:szCs w:val="2"/>
              </w:rPr>
            </w:pPr>
          </w:p>
        </w:tc>
      </w:tr>
      <w:tr>
        <w:trPr>
          <w:trHeight w:val="1146" w:hRule="atLeast"/>
        </w:trPr>
        <w:tc>
          <w:tcPr>
            <w:tcW w:w="403" w:type="dxa"/>
            <w:tcBorders>
              <w:top w:val="nil"/>
              <w:bottom w:val="nil"/>
            </w:tcBorders>
          </w:tcPr>
          <w:p>
            <w:pPr>
              <w:pStyle w:val="TableParagraph"/>
              <w:rPr>
                <w:rFonts w:ascii="Times New Roman"/>
                <w:sz w:val="20"/>
              </w:rPr>
            </w:pPr>
          </w:p>
        </w:tc>
        <w:tc>
          <w:tcPr>
            <w:tcW w:w="1647" w:type="dxa"/>
            <w:tcBorders>
              <w:top w:val="nil"/>
              <w:bottom w:val="nil"/>
            </w:tcBorders>
          </w:tcPr>
          <w:p>
            <w:pPr>
              <w:pStyle w:val="TableParagraph"/>
              <w:rPr>
                <w:rFonts w:ascii="Times New Roman"/>
                <w:sz w:val="20"/>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212"/>
              <w:rPr>
                <w:rFonts w:ascii="Times New Roman"/>
                <w:b/>
                <w:sz w:val="20"/>
              </w:rPr>
            </w:pPr>
          </w:p>
          <w:p>
            <w:pPr>
              <w:pStyle w:val="TableParagraph"/>
              <w:spacing w:line="228" w:lineRule="exact"/>
              <w:ind w:left="105" w:right="196"/>
              <w:rPr>
                <w:rFonts w:ascii="Arial"/>
                <w:b/>
                <w:sz w:val="20"/>
              </w:rPr>
            </w:pPr>
            <w:r>
              <w:rPr>
                <w:rFonts w:ascii="Arial"/>
                <w:b/>
                <w:w w:val="90"/>
                <w:sz w:val="20"/>
              </w:rPr>
              <w:t>3.</w:t>
            </w:r>
            <w:r>
              <w:rPr>
                <w:rFonts w:ascii="Arial"/>
                <w:b/>
                <w:spacing w:val="-8"/>
                <w:w w:val="90"/>
                <w:sz w:val="20"/>
              </w:rPr>
              <w:t> </w:t>
            </w:r>
            <w:r>
              <w:rPr>
                <w:rFonts w:ascii="Arial"/>
                <w:b/>
                <w:w w:val="90"/>
                <w:sz w:val="20"/>
              </w:rPr>
              <w:t>Persentase </w:t>
            </w:r>
            <w:r>
              <w:rPr>
                <w:rFonts w:ascii="Arial"/>
                <w:b/>
                <w:w w:val="80"/>
                <w:sz w:val="20"/>
              </w:rPr>
              <w:t>Target</w:t>
            </w:r>
            <w:r>
              <w:rPr>
                <w:rFonts w:ascii="Arial"/>
                <w:b/>
                <w:spacing w:val="-3"/>
                <w:w w:val="80"/>
                <w:sz w:val="20"/>
              </w:rPr>
              <w:t> </w:t>
            </w:r>
            <w:r>
              <w:rPr>
                <w:rFonts w:ascii="Arial"/>
                <w:b/>
                <w:w w:val="80"/>
                <w:sz w:val="20"/>
              </w:rPr>
              <w:t>Konsums</w:t>
            </w:r>
            <w:r>
              <w:rPr>
                <w:rFonts w:ascii="Arial"/>
                <w:b/>
                <w:w w:val="80"/>
                <w:sz w:val="20"/>
              </w:rPr>
              <w:t>i</w:t>
            </w:r>
            <w:r>
              <w:rPr>
                <w:rFonts w:ascii="Arial"/>
                <w:b/>
                <w:w w:val="80"/>
                <w:sz w:val="20"/>
              </w:rPr>
              <w:t> </w:t>
            </w:r>
            <w:r>
              <w:rPr>
                <w:rFonts w:ascii="Arial"/>
                <w:b/>
                <w:spacing w:val="-2"/>
                <w:w w:val="90"/>
                <w:sz w:val="20"/>
              </w:rPr>
              <w:t>Pangan</w:t>
            </w:r>
          </w:p>
        </w:tc>
        <w:tc>
          <w:tcPr>
            <w:tcW w:w="564" w:type="dxa"/>
            <w:tcBorders>
              <w:top w:val="nil"/>
              <w:bottom w:val="nil"/>
              <w:right w:val="nil"/>
            </w:tcBorders>
          </w:tcPr>
          <w:p>
            <w:pPr>
              <w:pStyle w:val="TableParagraph"/>
              <w:spacing w:before="229"/>
              <w:rPr>
                <w:rFonts w:ascii="Times New Roman"/>
                <w:b/>
                <w:sz w:val="20"/>
              </w:rPr>
            </w:pPr>
          </w:p>
          <w:p>
            <w:pPr>
              <w:pStyle w:val="TableParagraph"/>
              <w:spacing w:line="229" w:lineRule="exact"/>
              <w:ind w:right="110"/>
              <w:jc w:val="right"/>
              <w:rPr>
                <w:rFonts w:ascii="Arial"/>
                <w:b/>
                <w:sz w:val="20"/>
              </w:rPr>
            </w:pPr>
            <w:r>
              <w:rPr>
                <w:rFonts w:ascii="Arial"/>
                <w:b/>
                <w:spacing w:val="-4"/>
                <w:w w:val="90"/>
                <w:sz w:val="20"/>
              </w:rPr>
              <w:t>99,0</w:t>
            </w:r>
          </w:p>
          <w:p>
            <w:pPr>
              <w:pStyle w:val="TableParagraph"/>
              <w:spacing w:line="229" w:lineRule="exact"/>
              <w:ind w:right="109"/>
              <w:jc w:val="right"/>
              <w:rPr>
                <w:rFonts w:ascii="Arial"/>
                <w:b/>
                <w:sz w:val="20"/>
              </w:rPr>
            </w:pPr>
            <w:r>
              <w:rPr>
                <w:rFonts w:ascii="Arial"/>
                <w:b/>
                <w:spacing w:val="-10"/>
                <w:w w:val="90"/>
                <w:sz w:val="20"/>
              </w:rPr>
              <w:t>5</w:t>
            </w:r>
          </w:p>
        </w:tc>
        <w:tc>
          <w:tcPr>
            <w:tcW w:w="823" w:type="dxa"/>
            <w:tcBorders>
              <w:top w:val="nil"/>
              <w:left w:val="nil"/>
              <w:bottom w:val="nil"/>
            </w:tcBorders>
          </w:tcPr>
          <w:p>
            <w:pPr>
              <w:pStyle w:val="TableParagraph"/>
              <w:spacing w:before="229"/>
              <w:rPr>
                <w:rFonts w:ascii="Times New Roman"/>
                <w:b/>
                <w:sz w:val="20"/>
              </w:rPr>
            </w:pPr>
          </w:p>
          <w:p>
            <w:pPr>
              <w:pStyle w:val="TableParagraph"/>
              <w:ind w:left="105"/>
              <w:rPr>
                <w:rFonts w:ascii="Arial"/>
                <w:b/>
                <w:sz w:val="20"/>
              </w:rPr>
            </w:pPr>
            <w:r>
              <w:rPr>
                <w:rFonts w:ascii="Arial"/>
                <w:b/>
                <w:spacing w:val="-10"/>
                <w:w w:val="90"/>
                <w:sz w:val="20"/>
              </w:rPr>
              <w:t>%</w:t>
            </w: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rPr>
                <w:rFonts w:ascii="Times New Roman"/>
                <w:sz w:val="20"/>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212"/>
              <w:rPr>
                <w:rFonts w:ascii="Times New Roman"/>
                <w:b/>
                <w:sz w:val="20"/>
              </w:rPr>
            </w:pPr>
          </w:p>
          <w:p>
            <w:pPr>
              <w:pStyle w:val="TableParagraph"/>
              <w:spacing w:line="228" w:lineRule="exact"/>
              <w:ind w:left="99" w:right="205"/>
              <w:rPr>
                <w:rFonts w:ascii="Arial"/>
                <w:b/>
                <w:sz w:val="20"/>
              </w:rPr>
            </w:pPr>
            <w:r>
              <w:rPr>
                <w:rFonts w:ascii="Arial"/>
                <w:b/>
                <w:w w:val="90"/>
                <w:sz w:val="20"/>
              </w:rPr>
              <w:t>3.</w:t>
            </w:r>
            <w:r>
              <w:rPr>
                <w:rFonts w:ascii="Arial"/>
                <w:b/>
                <w:spacing w:val="-8"/>
                <w:w w:val="90"/>
                <w:sz w:val="20"/>
              </w:rPr>
              <w:t> </w:t>
            </w:r>
            <w:r>
              <w:rPr>
                <w:rFonts w:ascii="Arial"/>
                <w:b/>
                <w:w w:val="90"/>
                <w:sz w:val="20"/>
              </w:rPr>
              <w:t>Persentase </w:t>
            </w:r>
            <w:r>
              <w:rPr>
                <w:rFonts w:ascii="Arial"/>
                <w:b/>
                <w:w w:val="80"/>
                <w:sz w:val="20"/>
              </w:rPr>
              <w:t>Target</w:t>
            </w:r>
            <w:r>
              <w:rPr>
                <w:rFonts w:ascii="Arial"/>
                <w:b/>
                <w:spacing w:val="-3"/>
                <w:w w:val="80"/>
                <w:sz w:val="20"/>
              </w:rPr>
              <w:t> </w:t>
            </w:r>
            <w:r>
              <w:rPr>
                <w:rFonts w:ascii="Arial"/>
                <w:b/>
                <w:w w:val="80"/>
                <w:sz w:val="20"/>
              </w:rPr>
              <w:t>Konsums</w:t>
            </w:r>
            <w:r>
              <w:rPr>
                <w:rFonts w:ascii="Arial"/>
                <w:b/>
                <w:w w:val="80"/>
                <w:sz w:val="20"/>
              </w:rPr>
              <w:t>i</w:t>
            </w:r>
            <w:r>
              <w:rPr>
                <w:rFonts w:ascii="Arial"/>
                <w:b/>
                <w:w w:val="80"/>
                <w:sz w:val="20"/>
              </w:rPr>
              <w:t> </w:t>
            </w:r>
            <w:r>
              <w:rPr>
                <w:rFonts w:ascii="Arial"/>
                <w:b/>
                <w:spacing w:val="-2"/>
                <w:w w:val="90"/>
                <w:sz w:val="20"/>
              </w:rPr>
              <w:t>Pangan</w:t>
            </w:r>
          </w:p>
        </w:tc>
        <w:tc>
          <w:tcPr>
            <w:tcW w:w="562" w:type="dxa"/>
            <w:tcBorders>
              <w:top w:val="nil"/>
              <w:bottom w:val="nil"/>
              <w:right w:val="nil"/>
            </w:tcBorders>
          </w:tcPr>
          <w:p>
            <w:pPr>
              <w:pStyle w:val="TableParagraph"/>
              <w:spacing w:before="229"/>
              <w:rPr>
                <w:rFonts w:ascii="Times New Roman"/>
                <w:b/>
                <w:sz w:val="20"/>
              </w:rPr>
            </w:pPr>
          </w:p>
          <w:p>
            <w:pPr>
              <w:pStyle w:val="TableParagraph"/>
              <w:spacing w:line="229" w:lineRule="exact"/>
              <w:ind w:right="113"/>
              <w:jc w:val="right"/>
              <w:rPr>
                <w:rFonts w:ascii="Arial"/>
                <w:b/>
                <w:sz w:val="20"/>
              </w:rPr>
            </w:pPr>
            <w:r>
              <w:rPr>
                <w:rFonts w:ascii="Arial"/>
                <w:b/>
                <w:spacing w:val="-4"/>
                <w:w w:val="90"/>
                <w:sz w:val="20"/>
              </w:rPr>
              <w:t>99,0</w:t>
            </w:r>
          </w:p>
          <w:p>
            <w:pPr>
              <w:pStyle w:val="TableParagraph"/>
              <w:spacing w:line="229" w:lineRule="exact"/>
              <w:ind w:right="112"/>
              <w:jc w:val="right"/>
              <w:rPr>
                <w:rFonts w:ascii="Arial"/>
                <w:b/>
                <w:sz w:val="20"/>
              </w:rPr>
            </w:pPr>
            <w:r>
              <w:rPr>
                <w:rFonts w:ascii="Arial"/>
                <w:b/>
                <w:spacing w:val="-10"/>
                <w:w w:val="90"/>
                <w:sz w:val="20"/>
              </w:rPr>
              <w:t>5</w:t>
            </w:r>
          </w:p>
        </w:tc>
        <w:tc>
          <w:tcPr>
            <w:tcW w:w="822" w:type="dxa"/>
            <w:tcBorders>
              <w:top w:val="nil"/>
              <w:left w:val="nil"/>
              <w:bottom w:val="nil"/>
            </w:tcBorders>
          </w:tcPr>
          <w:p>
            <w:pPr>
              <w:pStyle w:val="TableParagraph"/>
              <w:spacing w:before="229"/>
              <w:rPr>
                <w:rFonts w:ascii="Times New Roman"/>
                <w:b/>
                <w:sz w:val="20"/>
              </w:rPr>
            </w:pPr>
          </w:p>
          <w:p>
            <w:pPr>
              <w:pStyle w:val="TableParagraph"/>
              <w:ind w:left="102"/>
              <w:rPr>
                <w:rFonts w:ascii="Arial"/>
                <w:b/>
                <w:sz w:val="20"/>
              </w:rPr>
            </w:pPr>
            <w:r>
              <w:rPr>
                <w:rFonts w:ascii="Arial"/>
                <w:b/>
                <w:spacing w:val="-10"/>
                <w:w w:val="90"/>
                <w:sz w:val="20"/>
              </w:rPr>
              <w:t>%</w:t>
            </w:r>
          </w:p>
        </w:tc>
        <w:tc>
          <w:tcPr>
            <w:tcW w:w="1699" w:type="dxa"/>
            <w:tcBorders>
              <w:top w:val="nil"/>
              <w:bottom w:val="nil"/>
            </w:tcBorders>
          </w:tcPr>
          <w:p>
            <w:pPr>
              <w:pStyle w:val="TableParagraph"/>
              <w:rPr>
                <w:rFonts w:ascii="Times New Roman"/>
                <w:sz w:val="20"/>
              </w:rPr>
            </w:pPr>
          </w:p>
        </w:tc>
        <w:tc>
          <w:tcPr>
            <w:tcW w:w="1795" w:type="dxa"/>
            <w:vMerge/>
            <w:tcBorders>
              <w:top w:val="nil"/>
              <w:bottom w:val="nil"/>
            </w:tcBorders>
          </w:tcPr>
          <w:p>
            <w:pPr>
              <w:rPr>
                <w:sz w:val="2"/>
                <w:szCs w:val="2"/>
              </w:rPr>
            </w:pPr>
          </w:p>
        </w:tc>
      </w:tr>
      <w:tr>
        <w:trPr>
          <w:trHeight w:val="1837" w:hRule="atLeast"/>
        </w:trPr>
        <w:tc>
          <w:tcPr>
            <w:tcW w:w="403" w:type="dxa"/>
            <w:tcBorders>
              <w:top w:val="nil"/>
              <w:bottom w:val="nil"/>
            </w:tcBorders>
          </w:tcPr>
          <w:p>
            <w:pPr>
              <w:pStyle w:val="TableParagraph"/>
              <w:spacing w:before="1"/>
              <w:ind w:left="112" w:right="7"/>
              <w:jc w:val="center"/>
              <w:rPr>
                <w:sz w:val="20"/>
              </w:rPr>
            </w:pPr>
            <w:r>
              <w:rPr>
                <w:spacing w:val="-10"/>
                <w:w w:val="90"/>
                <w:sz w:val="20"/>
              </w:rPr>
              <w:t>a</w:t>
            </w:r>
          </w:p>
        </w:tc>
        <w:tc>
          <w:tcPr>
            <w:tcW w:w="1647" w:type="dxa"/>
            <w:tcBorders>
              <w:top w:val="nil"/>
              <w:bottom w:val="nil"/>
            </w:tcBorders>
          </w:tcPr>
          <w:p>
            <w:pPr>
              <w:pStyle w:val="TableParagraph"/>
              <w:spacing w:before="1"/>
              <w:ind w:left="108" w:right="97"/>
              <w:rPr>
                <w:rFonts w:ascii="Arial"/>
                <w:i/>
                <w:sz w:val="20"/>
              </w:rPr>
            </w:pPr>
            <w:r>
              <w:rPr>
                <w:rFonts w:ascii="Arial"/>
                <w:i/>
                <w:w w:val="90"/>
                <w:sz w:val="20"/>
              </w:rPr>
              <w:t>Penyediaan</w:t>
            </w:r>
            <w:r>
              <w:rPr>
                <w:rFonts w:ascii="Arial"/>
                <w:i/>
                <w:spacing w:val="-2"/>
                <w:w w:val="90"/>
                <w:sz w:val="20"/>
              </w:rPr>
              <w:t> </w:t>
            </w:r>
            <w:r>
              <w:rPr>
                <w:rFonts w:ascii="Arial"/>
                <w:i/>
                <w:w w:val="90"/>
                <w:sz w:val="20"/>
              </w:rPr>
              <w:t>dan </w:t>
            </w:r>
            <w:r>
              <w:rPr>
                <w:rFonts w:ascii="Arial"/>
                <w:i/>
                <w:spacing w:val="-2"/>
                <w:w w:val="90"/>
                <w:sz w:val="20"/>
              </w:rPr>
              <w:t>Penyaluran </w:t>
            </w:r>
            <w:r>
              <w:rPr>
                <w:rFonts w:ascii="Arial"/>
                <w:i/>
                <w:w w:val="90"/>
                <w:sz w:val="20"/>
              </w:rPr>
              <w:t>Pangan</w:t>
            </w:r>
            <w:r>
              <w:rPr>
                <w:rFonts w:ascii="Arial"/>
                <w:i/>
                <w:spacing w:val="-2"/>
                <w:w w:val="90"/>
                <w:sz w:val="20"/>
              </w:rPr>
              <w:t> </w:t>
            </w:r>
            <w:r>
              <w:rPr>
                <w:rFonts w:ascii="Arial"/>
                <w:i/>
                <w:w w:val="90"/>
                <w:sz w:val="20"/>
              </w:rPr>
              <w:t>Pokok atau</w:t>
            </w:r>
            <w:r>
              <w:rPr>
                <w:rFonts w:ascii="Arial"/>
                <w:i/>
                <w:spacing w:val="-2"/>
                <w:w w:val="90"/>
                <w:sz w:val="20"/>
              </w:rPr>
              <w:t> </w:t>
            </w:r>
            <w:r>
              <w:rPr>
                <w:rFonts w:ascii="Arial"/>
                <w:i/>
                <w:w w:val="90"/>
                <w:sz w:val="20"/>
              </w:rPr>
              <w:t>Pangan Lainnya</w:t>
            </w:r>
            <w:r>
              <w:rPr>
                <w:rFonts w:ascii="Arial"/>
                <w:i/>
                <w:spacing w:val="-2"/>
                <w:w w:val="90"/>
                <w:sz w:val="20"/>
              </w:rPr>
              <w:t> </w:t>
            </w:r>
            <w:r>
              <w:rPr>
                <w:rFonts w:ascii="Arial"/>
                <w:i/>
                <w:w w:val="90"/>
                <w:sz w:val="20"/>
              </w:rPr>
              <w:t>Sesuai </w:t>
            </w:r>
            <w:r>
              <w:rPr>
                <w:rFonts w:ascii="Arial"/>
                <w:i/>
                <w:w w:val="80"/>
                <w:sz w:val="20"/>
              </w:rPr>
              <w:t>dengan </w:t>
            </w:r>
            <w:r>
              <w:rPr>
                <w:rFonts w:ascii="Arial"/>
                <w:i/>
                <w:w w:val="80"/>
                <w:sz w:val="20"/>
              </w:rPr>
              <w:t>Kebutuhan </w:t>
            </w:r>
            <w:r>
              <w:rPr>
                <w:rFonts w:ascii="Arial"/>
                <w:i/>
                <w:w w:val="90"/>
                <w:sz w:val="20"/>
              </w:rPr>
              <w:t>Daerah</w:t>
            </w:r>
            <w:r>
              <w:rPr>
                <w:rFonts w:ascii="Arial"/>
                <w:i/>
                <w:spacing w:val="-2"/>
                <w:w w:val="90"/>
                <w:sz w:val="20"/>
              </w:rPr>
              <w:t> </w:t>
            </w:r>
            <w:r>
              <w:rPr>
                <w:rFonts w:ascii="Arial"/>
                <w:i/>
                <w:w w:val="90"/>
                <w:sz w:val="20"/>
              </w:rPr>
              <w:t>Kota</w:t>
            </w:r>
          </w:p>
          <w:p>
            <w:pPr>
              <w:pStyle w:val="TableParagraph"/>
              <w:spacing w:line="206" w:lineRule="exact"/>
              <w:ind w:left="108"/>
              <w:rPr>
                <w:rFonts w:ascii="Arial"/>
                <w:i/>
                <w:sz w:val="20"/>
              </w:rPr>
            </w:pPr>
            <w:r>
              <w:rPr>
                <w:rFonts w:ascii="Arial"/>
                <w:i/>
                <w:w w:val="80"/>
                <w:sz w:val="20"/>
              </w:rPr>
              <w:t>Dalam</w:t>
            </w:r>
            <w:r>
              <w:rPr>
                <w:rFonts w:ascii="Arial"/>
                <w:i/>
                <w:spacing w:val="-3"/>
                <w:sz w:val="20"/>
              </w:rPr>
              <w:t> </w:t>
            </w:r>
            <w:r>
              <w:rPr>
                <w:rFonts w:ascii="Arial"/>
                <w:i/>
                <w:spacing w:val="-2"/>
                <w:w w:val="85"/>
                <w:sz w:val="20"/>
              </w:rPr>
              <w:t>Rangka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
              <w:ind w:left="105" w:right="201"/>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spacing w:val="-2"/>
                <w:w w:val="90"/>
                <w:sz w:val="20"/>
              </w:rPr>
              <w:t>Pengawasan </w:t>
            </w:r>
            <w:r>
              <w:rPr>
                <w:rFonts w:ascii="Arial"/>
                <w:i/>
                <w:w w:val="90"/>
                <w:sz w:val="20"/>
              </w:rPr>
              <w:t>Penyediaan</w:t>
            </w:r>
            <w:r>
              <w:rPr>
                <w:rFonts w:ascii="Arial"/>
                <w:i/>
                <w:spacing w:val="-2"/>
                <w:w w:val="90"/>
                <w:sz w:val="20"/>
              </w:rPr>
              <w:t> </w:t>
            </w:r>
            <w:r>
              <w:rPr>
                <w:rFonts w:ascii="Arial"/>
                <w:i/>
                <w:w w:val="90"/>
                <w:sz w:val="20"/>
              </w:rPr>
              <w:t>dan </w:t>
            </w:r>
            <w:r>
              <w:rPr>
                <w:rFonts w:ascii="Arial"/>
                <w:i/>
                <w:w w:val="80"/>
                <w:sz w:val="20"/>
              </w:rPr>
              <w:t>Penyaluran</w:t>
            </w:r>
            <w:r>
              <w:rPr>
                <w:rFonts w:ascii="Arial"/>
                <w:i/>
                <w:spacing w:val="-2"/>
                <w:w w:val="80"/>
                <w:sz w:val="20"/>
              </w:rPr>
              <w:t> </w:t>
            </w:r>
            <w:r>
              <w:rPr>
                <w:rFonts w:ascii="Arial"/>
                <w:i/>
                <w:w w:val="80"/>
                <w:sz w:val="20"/>
              </w:rPr>
              <w:t>Pangan </w:t>
            </w:r>
            <w:r>
              <w:rPr>
                <w:rFonts w:ascii="Arial"/>
                <w:i/>
                <w:w w:val="85"/>
                <w:sz w:val="20"/>
              </w:rPr>
              <w:t>Pokok</w:t>
            </w:r>
            <w:r>
              <w:rPr>
                <w:rFonts w:ascii="Arial"/>
                <w:i/>
                <w:spacing w:val="-6"/>
                <w:w w:val="85"/>
                <w:sz w:val="20"/>
              </w:rPr>
              <w:t> </w:t>
            </w:r>
            <w:r>
              <w:rPr>
                <w:rFonts w:ascii="Arial"/>
                <w:i/>
                <w:w w:val="85"/>
                <w:sz w:val="20"/>
              </w:rPr>
              <w:t>dan</w:t>
            </w:r>
            <w:r>
              <w:rPr>
                <w:rFonts w:ascii="Arial"/>
                <w:i/>
                <w:spacing w:val="-6"/>
                <w:w w:val="85"/>
                <w:sz w:val="20"/>
              </w:rPr>
              <w:t> </w:t>
            </w:r>
            <w:r>
              <w:rPr>
                <w:rFonts w:ascii="Arial"/>
                <w:i/>
                <w:w w:val="85"/>
                <w:sz w:val="20"/>
              </w:rPr>
              <w:t>Pangan </w:t>
            </w:r>
            <w:r>
              <w:rPr>
                <w:rFonts w:ascii="Arial"/>
                <w:i/>
                <w:spacing w:val="-2"/>
                <w:w w:val="90"/>
                <w:sz w:val="20"/>
              </w:rPr>
              <w:t>Lainnya</w:t>
            </w:r>
          </w:p>
        </w:tc>
        <w:tc>
          <w:tcPr>
            <w:tcW w:w="564" w:type="dxa"/>
            <w:tcBorders>
              <w:top w:val="nil"/>
              <w:bottom w:val="nil"/>
              <w:right w:val="nil"/>
            </w:tcBorders>
          </w:tcPr>
          <w:p>
            <w:pPr>
              <w:pStyle w:val="TableParagraph"/>
              <w:spacing w:before="1"/>
              <w:ind w:right="108"/>
              <w:jc w:val="right"/>
              <w:rPr>
                <w:rFonts w:ascii="Arial"/>
                <w:i/>
                <w:sz w:val="20"/>
              </w:rPr>
            </w:pPr>
            <w:r>
              <w:rPr>
                <w:rFonts w:ascii="Arial"/>
                <w:i/>
                <w:spacing w:val="-5"/>
                <w:w w:val="90"/>
                <w:sz w:val="20"/>
              </w:rPr>
              <w:t>12</w:t>
            </w:r>
          </w:p>
        </w:tc>
        <w:tc>
          <w:tcPr>
            <w:tcW w:w="823" w:type="dxa"/>
            <w:tcBorders>
              <w:top w:val="nil"/>
              <w:left w:val="nil"/>
              <w:bottom w:val="nil"/>
            </w:tcBorders>
          </w:tcPr>
          <w:p>
            <w:pPr>
              <w:pStyle w:val="TableParagraph"/>
              <w:spacing w:before="1"/>
              <w:ind w:left="105"/>
              <w:rPr>
                <w:rFonts w:ascii="Arial"/>
                <w:i/>
                <w:sz w:val="20"/>
              </w:rPr>
            </w:pPr>
            <w:r>
              <w:rPr>
                <w:rFonts w:ascii="Arial"/>
                <w:i/>
                <w:spacing w:val="-2"/>
                <w:w w:val="90"/>
                <w:sz w:val="20"/>
              </w:rPr>
              <w:t>Laporan</w:t>
            </w:r>
          </w:p>
        </w:tc>
        <w:tc>
          <w:tcPr>
            <w:tcW w:w="1665" w:type="dxa"/>
            <w:tcBorders>
              <w:top w:val="nil"/>
              <w:bottom w:val="nil"/>
            </w:tcBorders>
          </w:tcPr>
          <w:p>
            <w:pPr>
              <w:pStyle w:val="TableParagraph"/>
              <w:spacing w:before="1"/>
              <w:ind w:right="101"/>
              <w:jc w:val="right"/>
              <w:rPr>
                <w:rFonts w:ascii="Arial"/>
                <w:i/>
                <w:sz w:val="20"/>
              </w:rPr>
            </w:pPr>
            <w:r>
              <w:rPr>
                <w:rFonts w:ascii="Arial"/>
                <w:i/>
                <w:spacing w:val="-2"/>
                <w:w w:val="90"/>
                <w:sz w:val="20"/>
              </w:rPr>
              <w:t>155.387.980</w:t>
            </w:r>
          </w:p>
        </w:tc>
        <w:tc>
          <w:tcPr>
            <w:tcW w:w="1649" w:type="dxa"/>
            <w:tcBorders>
              <w:top w:val="nil"/>
              <w:bottom w:val="nil"/>
            </w:tcBorders>
          </w:tcPr>
          <w:p>
            <w:pPr>
              <w:pStyle w:val="TableParagraph"/>
              <w:spacing w:before="1"/>
              <w:ind w:left="101" w:right="106"/>
              <w:rPr>
                <w:rFonts w:ascii="Arial"/>
                <w:i/>
                <w:sz w:val="20"/>
              </w:rPr>
            </w:pPr>
            <w:r>
              <w:rPr>
                <w:rFonts w:ascii="Arial"/>
                <w:i/>
                <w:w w:val="90"/>
                <w:sz w:val="20"/>
              </w:rPr>
              <w:t>Penyediaan</w:t>
            </w:r>
            <w:r>
              <w:rPr>
                <w:rFonts w:ascii="Arial"/>
                <w:i/>
                <w:spacing w:val="-2"/>
                <w:w w:val="90"/>
                <w:sz w:val="20"/>
              </w:rPr>
              <w:t> </w:t>
            </w:r>
            <w:r>
              <w:rPr>
                <w:rFonts w:ascii="Arial"/>
                <w:i/>
                <w:w w:val="90"/>
                <w:sz w:val="20"/>
              </w:rPr>
              <w:t>dan </w:t>
            </w:r>
            <w:r>
              <w:rPr>
                <w:rFonts w:ascii="Arial"/>
                <w:i/>
                <w:spacing w:val="-2"/>
                <w:w w:val="90"/>
                <w:sz w:val="20"/>
              </w:rPr>
              <w:t>Penyaluran </w:t>
            </w:r>
            <w:r>
              <w:rPr>
                <w:rFonts w:ascii="Arial"/>
                <w:i/>
                <w:w w:val="90"/>
                <w:sz w:val="20"/>
              </w:rPr>
              <w:t>Pangan</w:t>
            </w:r>
            <w:r>
              <w:rPr>
                <w:rFonts w:ascii="Arial"/>
                <w:i/>
                <w:spacing w:val="-2"/>
                <w:w w:val="90"/>
                <w:sz w:val="20"/>
              </w:rPr>
              <w:t> </w:t>
            </w:r>
            <w:r>
              <w:rPr>
                <w:rFonts w:ascii="Arial"/>
                <w:i/>
                <w:w w:val="90"/>
                <w:sz w:val="20"/>
              </w:rPr>
              <w:t>Pokok atau</w:t>
            </w:r>
            <w:r>
              <w:rPr>
                <w:rFonts w:ascii="Arial"/>
                <w:i/>
                <w:spacing w:val="-2"/>
                <w:w w:val="90"/>
                <w:sz w:val="20"/>
              </w:rPr>
              <w:t> </w:t>
            </w:r>
            <w:r>
              <w:rPr>
                <w:rFonts w:ascii="Arial"/>
                <w:i/>
                <w:w w:val="90"/>
                <w:sz w:val="20"/>
              </w:rPr>
              <w:t>Pangan Lainnya</w:t>
            </w:r>
            <w:r>
              <w:rPr>
                <w:rFonts w:ascii="Arial"/>
                <w:i/>
                <w:spacing w:val="-2"/>
                <w:w w:val="90"/>
                <w:sz w:val="20"/>
              </w:rPr>
              <w:t> </w:t>
            </w:r>
            <w:r>
              <w:rPr>
                <w:rFonts w:ascii="Arial"/>
                <w:i/>
                <w:w w:val="90"/>
                <w:sz w:val="20"/>
              </w:rPr>
              <w:t>Sesuai </w:t>
            </w:r>
            <w:r>
              <w:rPr>
                <w:rFonts w:ascii="Arial"/>
                <w:i/>
                <w:w w:val="80"/>
                <w:sz w:val="20"/>
              </w:rPr>
              <w:t>dengan</w:t>
            </w:r>
            <w:r>
              <w:rPr>
                <w:rFonts w:ascii="Arial"/>
                <w:i/>
                <w:spacing w:val="-2"/>
                <w:w w:val="80"/>
                <w:sz w:val="20"/>
              </w:rPr>
              <w:t> </w:t>
            </w:r>
            <w:r>
              <w:rPr>
                <w:rFonts w:ascii="Arial"/>
                <w:i/>
                <w:w w:val="80"/>
                <w:sz w:val="20"/>
              </w:rPr>
              <w:t>Kebutuhan </w:t>
            </w:r>
            <w:r>
              <w:rPr>
                <w:rFonts w:ascii="Arial"/>
                <w:i/>
                <w:w w:val="90"/>
                <w:sz w:val="20"/>
              </w:rPr>
              <w:t>Daerah</w:t>
            </w:r>
            <w:r>
              <w:rPr>
                <w:rFonts w:ascii="Arial"/>
                <w:i/>
                <w:spacing w:val="-2"/>
                <w:w w:val="90"/>
                <w:sz w:val="20"/>
              </w:rPr>
              <w:t> </w:t>
            </w:r>
            <w:r>
              <w:rPr>
                <w:rFonts w:ascii="Arial"/>
                <w:i/>
                <w:w w:val="90"/>
                <w:sz w:val="20"/>
              </w:rPr>
              <w:t>Kota</w:t>
            </w:r>
          </w:p>
          <w:p>
            <w:pPr>
              <w:pStyle w:val="TableParagraph"/>
              <w:spacing w:line="206" w:lineRule="exact"/>
              <w:ind w:left="101"/>
              <w:rPr>
                <w:rFonts w:ascii="Arial"/>
                <w:i/>
                <w:sz w:val="20"/>
              </w:rPr>
            </w:pPr>
            <w:r>
              <w:rPr>
                <w:rFonts w:ascii="Arial"/>
                <w:i/>
                <w:w w:val="80"/>
                <w:sz w:val="20"/>
              </w:rPr>
              <w:t>Dalam</w:t>
            </w:r>
            <w:r>
              <w:rPr>
                <w:rFonts w:ascii="Arial"/>
                <w:i/>
                <w:spacing w:val="-3"/>
                <w:sz w:val="20"/>
              </w:rPr>
              <w:t> </w:t>
            </w:r>
            <w:r>
              <w:rPr>
                <w:rFonts w:ascii="Arial"/>
                <w:i/>
                <w:spacing w:val="-2"/>
                <w:w w:val="85"/>
                <w:sz w:val="20"/>
              </w:rPr>
              <w:t>Rangka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
              <w:ind w:left="99" w:right="211"/>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spacing w:val="-2"/>
                <w:w w:val="90"/>
                <w:sz w:val="20"/>
              </w:rPr>
              <w:t>Pengawasan </w:t>
            </w:r>
            <w:r>
              <w:rPr>
                <w:rFonts w:ascii="Arial"/>
                <w:i/>
                <w:w w:val="90"/>
                <w:sz w:val="20"/>
              </w:rPr>
              <w:t>Penyediaan</w:t>
            </w:r>
            <w:r>
              <w:rPr>
                <w:rFonts w:ascii="Arial"/>
                <w:i/>
                <w:spacing w:val="-2"/>
                <w:w w:val="90"/>
                <w:sz w:val="20"/>
              </w:rPr>
              <w:t> </w:t>
            </w:r>
            <w:r>
              <w:rPr>
                <w:rFonts w:ascii="Arial"/>
                <w:i/>
                <w:w w:val="90"/>
                <w:sz w:val="20"/>
              </w:rPr>
              <w:t>dan </w:t>
            </w:r>
            <w:r>
              <w:rPr>
                <w:rFonts w:ascii="Arial"/>
                <w:i/>
                <w:w w:val="80"/>
                <w:sz w:val="20"/>
              </w:rPr>
              <w:t>Penyaluran</w:t>
            </w:r>
            <w:r>
              <w:rPr>
                <w:rFonts w:ascii="Arial"/>
                <w:i/>
                <w:spacing w:val="-2"/>
                <w:w w:val="80"/>
                <w:sz w:val="20"/>
              </w:rPr>
              <w:t> </w:t>
            </w:r>
            <w:r>
              <w:rPr>
                <w:rFonts w:ascii="Arial"/>
                <w:i/>
                <w:w w:val="80"/>
                <w:sz w:val="20"/>
              </w:rPr>
              <w:t>Pangan </w:t>
            </w:r>
            <w:r>
              <w:rPr>
                <w:rFonts w:ascii="Arial"/>
                <w:i/>
                <w:w w:val="85"/>
                <w:sz w:val="20"/>
              </w:rPr>
              <w:t>Pokok</w:t>
            </w:r>
            <w:r>
              <w:rPr>
                <w:rFonts w:ascii="Arial"/>
                <w:i/>
                <w:spacing w:val="-6"/>
                <w:w w:val="85"/>
                <w:sz w:val="20"/>
              </w:rPr>
              <w:t> </w:t>
            </w:r>
            <w:r>
              <w:rPr>
                <w:rFonts w:ascii="Arial"/>
                <w:i/>
                <w:w w:val="85"/>
                <w:sz w:val="20"/>
              </w:rPr>
              <w:t>dan</w:t>
            </w:r>
            <w:r>
              <w:rPr>
                <w:rFonts w:ascii="Arial"/>
                <w:i/>
                <w:spacing w:val="-6"/>
                <w:w w:val="85"/>
                <w:sz w:val="20"/>
              </w:rPr>
              <w:t> </w:t>
            </w:r>
            <w:r>
              <w:rPr>
                <w:rFonts w:ascii="Arial"/>
                <w:i/>
                <w:w w:val="85"/>
                <w:sz w:val="20"/>
              </w:rPr>
              <w:t>Pangan </w:t>
            </w:r>
            <w:r>
              <w:rPr>
                <w:rFonts w:ascii="Arial"/>
                <w:i/>
                <w:spacing w:val="-2"/>
                <w:w w:val="90"/>
                <w:sz w:val="20"/>
              </w:rPr>
              <w:t>Lainnya</w:t>
            </w:r>
          </w:p>
        </w:tc>
        <w:tc>
          <w:tcPr>
            <w:tcW w:w="562" w:type="dxa"/>
            <w:tcBorders>
              <w:top w:val="nil"/>
              <w:bottom w:val="nil"/>
              <w:right w:val="nil"/>
            </w:tcBorders>
          </w:tcPr>
          <w:p>
            <w:pPr>
              <w:pStyle w:val="TableParagraph"/>
              <w:spacing w:before="1"/>
              <w:ind w:left="145"/>
              <w:jc w:val="center"/>
              <w:rPr>
                <w:rFonts w:ascii="Arial"/>
                <w:i/>
                <w:sz w:val="20"/>
              </w:rPr>
            </w:pPr>
            <w:r>
              <w:rPr>
                <w:rFonts w:ascii="Arial"/>
                <w:i/>
                <w:spacing w:val="-5"/>
                <w:w w:val="90"/>
                <w:sz w:val="20"/>
              </w:rPr>
              <w:t>12</w:t>
            </w:r>
          </w:p>
        </w:tc>
        <w:tc>
          <w:tcPr>
            <w:tcW w:w="822" w:type="dxa"/>
            <w:tcBorders>
              <w:top w:val="nil"/>
              <w:left w:val="nil"/>
              <w:bottom w:val="nil"/>
            </w:tcBorders>
          </w:tcPr>
          <w:p>
            <w:pPr>
              <w:pStyle w:val="TableParagraph"/>
              <w:spacing w:before="1"/>
              <w:ind w:left="102"/>
              <w:rPr>
                <w:rFonts w:ascii="Arial"/>
                <w:i/>
                <w:sz w:val="20"/>
              </w:rPr>
            </w:pPr>
            <w:r>
              <w:rPr>
                <w:rFonts w:ascii="Arial"/>
                <w:i/>
                <w:spacing w:val="-2"/>
                <w:w w:val="90"/>
                <w:sz w:val="20"/>
              </w:rPr>
              <w:t>Laporan</w:t>
            </w:r>
          </w:p>
        </w:tc>
        <w:tc>
          <w:tcPr>
            <w:tcW w:w="1699" w:type="dxa"/>
            <w:tcBorders>
              <w:top w:val="nil"/>
              <w:bottom w:val="nil"/>
            </w:tcBorders>
          </w:tcPr>
          <w:p>
            <w:pPr>
              <w:pStyle w:val="TableParagraph"/>
              <w:spacing w:before="1"/>
              <w:ind w:right="102"/>
              <w:jc w:val="right"/>
              <w:rPr>
                <w:rFonts w:ascii="Arial"/>
                <w:i/>
                <w:sz w:val="20"/>
              </w:rPr>
            </w:pPr>
            <w:r>
              <w:rPr>
                <w:rFonts w:ascii="Arial"/>
                <w:i/>
                <w:spacing w:val="-2"/>
                <w:w w:val="90"/>
                <w:sz w:val="20"/>
              </w:rPr>
              <w:t>196.199.180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47" w:type="dxa"/>
            <w:tcBorders>
              <w:top w:val="single" w:sz="4" w:space="0" w:color="000000"/>
              <w:left w:val="single" w:sz="4" w:space="0" w:color="000000"/>
              <w:right w:val="single" w:sz="4" w:space="0" w:color="000000"/>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top w:val="single" w:sz="4" w:space="0" w:color="000000"/>
              <w:left w:val="single" w:sz="4" w:space="0" w:color="000000"/>
              <w:right w:val="single" w:sz="4" w:space="0" w:color="000000"/>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top w:val="single" w:sz="4" w:space="0" w:color="000000"/>
              <w:left w:val="single" w:sz="4" w:space="0" w:color="000000"/>
              <w:right w:val="single" w:sz="4" w:space="0" w:color="000000"/>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top w:val="single" w:sz="4" w:space="0" w:color="000000"/>
              <w:left w:val="single" w:sz="4" w:space="0" w:color="000000"/>
              <w:right w:val="single" w:sz="4" w:space="0" w:color="000000"/>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top w:val="single" w:sz="4" w:space="0" w:color="000000"/>
              <w:left w:val="single" w:sz="4" w:space="0" w:color="000000"/>
              <w:right w:val="single" w:sz="4" w:space="0" w:color="000000"/>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top w:val="single" w:sz="4" w:space="0" w:color="000000"/>
              <w:left w:val="single" w:sz="4" w:space="0" w:color="000000"/>
              <w:right w:val="single" w:sz="4" w:space="0" w:color="000000"/>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top w:val="single" w:sz="4" w:space="0" w:color="000000"/>
              <w:left w:val="single" w:sz="4" w:space="0" w:color="000000"/>
              <w:right w:val="single" w:sz="4" w:space="0" w:color="000000"/>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top w:val="single" w:sz="4" w:space="0" w:color="000000"/>
              <w:left w:val="single" w:sz="4" w:space="0" w:color="000000"/>
              <w:right w:val="single" w:sz="4" w:space="0" w:color="000000"/>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r>
      <w:tr>
        <w:trPr>
          <w:trHeight w:val="732" w:hRule="atLeast"/>
        </w:trPr>
        <w:tc>
          <w:tcPr>
            <w:tcW w:w="403"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line="242" w:lineRule="auto"/>
              <w:ind w:left="108"/>
              <w:rPr>
                <w:rFonts w:ascii="Arial"/>
                <w:i/>
                <w:sz w:val="20"/>
              </w:rPr>
            </w:pPr>
            <w:r>
              <w:rPr>
                <w:rFonts w:ascii="Arial"/>
                <w:i/>
                <w:w w:val="80"/>
                <w:sz w:val="20"/>
              </w:rPr>
              <w:t>Stabilitas Pasokan dan</w:t>
            </w:r>
            <w:r>
              <w:rPr>
                <w:rFonts w:ascii="Arial"/>
                <w:i/>
                <w:spacing w:val="-5"/>
                <w:sz w:val="20"/>
              </w:rPr>
              <w:t> </w:t>
            </w:r>
            <w:r>
              <w:rPr>
                <w:rFonts w:ascii="Arial"/>
                <w:i/>
                <w:w w:val="80"/>
                <w:sz w:val="20"/>
              </w:rPr>
              <w:t>Harga</w:t>
            </w:r>
            <w:r>
              <w:rPr>
                <w:rFonts w:ascii="Arial"/>
                <w:i/>
                <w:spacing w:val="-4"/>
                <w:sz w:val="20"/>
              </w:rPr>
              <w:t> </w:t>
            </w:r>
            <w:r>
              <w:rPr>
                <w:rFonts w:ascii="Arial"/>
                <w:i/>
                <w:spacing w:val="-2"/>
                <w:w w:val="80"/>
                <w:sz w:val="20"/>
              </w:rPr>
              <w:t>Pangan</w:t>
            </w:r>
          </w:p>
        </w:tc>
        <w:tc>
          <w:tcPr>
            <w:tcW w:w="653" w:type="dxa"/>
            <w:vMerge w:val="restart"/>
            <w:tcBorders>
              <w:left w:val="single" w:sz="4" w:space="0" w:color="000000"/>
              <w:right w:val="single" w:sz="4" w:space="0" w:color="000000"/>
            </w:tcBorders>
          </w:tcPr>
          <w:p>
            <w:pPr>
              <w:pStyle w:val="TableParagraph"/>
              <w:rPr>
                <w:rFonts w:ascii="Times New Roman"/>
                <w:sz w:val="20"/>
              </w:rPr>
            </w:pPr>
          </w:p>
        </w:tc>
        <w:tc>
          <w:tcPr>
            <w:tcW w:w="1761" w:type="dxa"/>
            <w:tcBorders>
              <w:left w:val="single" w:sz="4" w:space="0" w:color="000000"/>
              <w:right w:val="single" w:sz="4" w:space="0" w:color="000000"/>
            </w:tcBorders>
          </w:tcPr>
          <w:p>
            <w:pPr>
              <w:pStyle w:val="TableParagraph"/>
              <w:rPr>
                <w:rFonts w:ascii="Times New Roman"/>
                <w:sz w:val="20"/>
              </w:rPr>
            </w:pPr>
          </w:p>
        </w:tc>
        <w:tc>
          <w:tcPr>
            <w:tcW w:w="564" w:type="dxa"/>
            <w:tcBorders>
              <w:left w:val="single" w:sz="4" w:space="0" w:color="000000"/>
            </w:tcBorders>
          </w:tcPr>
          <w:p>
            <w:pPr>
              <w:pStyle w:val="TableParagraph"/>
              <w:rPr>
                <w:rFonts w:ascii="Times New Roman"/>
                <w:sz w:val="20"/>
              </w:rPr>
            </w:pPr>
          </w:p>
        </w:tc>
        <w:tc>
          <w:tcPr>
            <w:tcW w:w="823"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line="242" w:lineRule="auto"/>
              <w:ind w:left="101"/>
              <w:rPr>
                <w:rFonts w:ascii="Arial"/>
                <w:i/>
                <w:sz w:val="20"/>
              </w:rPr>
            </w:pPr>
            <w:r>
              <w:rPr>
                <w:rFonts w:ascii="Arial"/>
                <w:i/>
                <w:w w:val="80"/>
                <w:sz w:val="20"/>
              </w:rPr>
              <w:t>Stabilitas Pasokan dan</w:t>
            </w:r>
            <w:r>
              <w:rPr>
                <w:rFonts w:ascii="Arial"/>
                <w:i/>
                <w:spacing w:val="-5"/>
                <w:sz w:val="20"/>
              </w:rPr>
              <w:t> </w:t>
            </w:r>
            <w:r>
              <w:rPr>
                <w:rFonts w:ascii="Arial"/>
                <w:i/>
                <w:w w:val="80"/>
                <w:sz w:val="20"/>
              </w:rPr>
              <w:t>Harga</w:t>
            </w:r>
            <w:r>
              <w:rPr>
                <w:rFonts w:ascii="Arial"/>
                <w:i/>
                <w:spacing w:val="-4"/>
                <w:sz w:val="20"/>
              </w:rPr>
              <w:t> </w:t>
            </w:r>
            <w:r>
              <w:rPr>
                <w:rFonts w:ascii="Arial"/>
                <w:i/>
                <w:spacing w:val="-2"/>
                <w:w w:val="80"/>
                <w:sz w:val="20"/>
              </w:rPr>
              <w:t>Pangan</w:t>
            </w:r>
          </w:p>
        </w:tc>
        <w:tc>
          <w:tcPr>
            <w:tcW w:w="649" w:type="dxa"/>
            <w:vMerge w:val="restart"/>
            <w:tcBorders>
              <w:left w:val="single" w:sz="4" w:space="0" w:color="000000"/>
              <w:right w:val="single" w:sz="4" w:space="0" w:color="000000"/>
            </w:tcBorders>
          </w:tcPr>
          <w:p>
            <w:pPr>
              <w:pStyle w:val="TableParagraph"/>
              <w:rPr>
                <w:rFonts w:ascii="Times New Roman"/>
                <w:sz w:val="20"/>
              </w:rPr>
            </w:pPr>
          </w:p>
        </w:tc>
        <w:tc>
          <w:tcPr>
            <w:tcW w:w="1765" w:type="dxa"/>
            <w:tcBorders>
              <w:left w:val="single" w:sz="4" w:space="0" w:color="000000"/>
              <w:right w:val="single" w:sz="4" w:space="0" w:color="000000"/>
            </w:tcBorders>
          </w:tcPr>
          <w:p>
            <w:pPr>
              <w:pStyle w:val="TableParagraph"/>
              <w:rPr>
                <w:rFonts w:ascii="Times New Roman"/>
                <w:sz w:val="20"/>
              </w:rPr>
            </w:pPr>
          </w:p>
        </w:tc>
        <w:tc>
          <w:tcPr>
            <w:tcW w:w="562" w:type="dxa"/>
            <w:tcBorders>
              <w:left w:val="single" w:sz="4" w:space="0" w:color="000000"/>
            </w:tcBorders>
          </w:tcPr>
          <w:p>
            <w:pPr>
              <w:pStyle w:val="TableParagraph"/>
              <w:rPr>
                <w:rFonts w:ascii="Times New Roman"/>
                <w:sz w:val="20"/>
              </w:rPr>
            </w:pPr>
          </w:p>
        </w:tc>
        <w:tc>
          <w:tcPr>
            <w:tcW w:w="822"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vMerge w:val="restart"/>
            <w:tcBorders>
              <w:top w:val="single" w:sz="4" w:space="0" w:color="000000"/>
              <w:left w:val="single" w:sz="4" w:space="0" w:color="000000"/>
              <w:right w:val="single" w:sz="4" w:space="0" w:color="000000"/>
            </w:tcBorders>
          </w:tcPr>
          <w:p>
            <w:pPr>
              <w:pStyle w:val="TableParagraph"/>
              <w:rPr>
                <w:rFonts w:ascii="Times New Roman"/>
                <w:sz w:val="20"/>
              </w:rPr>
            </w:pPr>
          </w:p>
        </w:tc>
      </w:tr>
      <w:tr>
        <w:trPr>
          <w:trHeight w:val="967" w:hRule="atLeast"/>
        </w:trPr>
        <w:tc>
          <w:tcPr>
            <w:tcW w:w="403"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left="108"/>
              <w:rPr>
                <w:sz w:val="20"/>
              </w:rPr>
            </w:pPr>
            <w:r>
              <w:rPr>
                <w:spacing w:val="-2"/>
                <w:w w:val="90"/>
                <w:sz w:val="20"/>
              </w:rPr>
              <w:t>Penyusunan</w:t>
            </w:r>
          </w:p>
          <w:p>
            <w:pPr>
              <w:pStyle w:val="TableParagraph"/>
              <w:spacing w:line="228" w:lineRule="exact"/>
              <w:ind w:left="108"/>
              <w:rPr>
                <w:sz w:val="20"/>
              </w:rPr>
            </w:pPr>
            <w:r>
              <w:rPr>
                <w:w w:val="90"/>
                <w:sz w:val="20"/>
              </w:rPr>
              <w:t>Neraca</w:t>
            </w:r>
            <w:r>
              <w:rPr>
                <w:spacing w:val="-2"/>
                <w:w w:val="90"/>
                <w:sz w:val="20"/>
              </w:rPr>
              <w:t> </w:t>
            </w:r>
            <w:r>
              <w:rPr>
                <w:w w:val="90"/>
                <w:sz w:val="20"/>
              </w:rPr>
              <w:t>Bahan </w:t>
            </w:r>
            <w:r>
              <w:rPr>
                <w:w w:val="80"/>
                <w:sz w:val="20"/>
              </w:rPr>
              <w:t>Makanan</w:t>
            </w:r>
            <w:r>
              <w:rPr>
                <w:spacing w:val="-3"/>
                <w:w w:val="80"/>
                <w:sz w:val="20"/>
              </w:rPr>
              <w:t> </w:t>
            </w:r>
            <w:r>
              <w:rPr>
                <w:w w:val="80"/>
                <w:sz w:val="20"/>
              </w:rPr>
              <w:t>(NBM)</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left="105"/>
              <w:rPr>
                <w:sz w:val="20"/>
              </w:rPr>
            </w:pPr>
            <w:r>
              <w:rPr>
                <w:w w:val="80"/>
                <w:sz w:val="20"/>
              </w:rPr>
              <w:t>Informasi</w:t>
            </w:r>
            <w:r>
              <w:rPr>
                <w:sz w:val="20"/>
              </w:rPr>
              <w:t> </w:t>
            </w:r>
            <w:r>
              <w:rPr>
                <w:spacing w:val="-2"/>
                <w:w w:val="90"/>
                <w:sz w:val="20"/>
              </w:rPr>
              <w:t>Neraca</w:t>
            </w:r>
          </w:p>
          <w:p>
            <w:pPr>
              <w:pStyle w:val="TableParagraph"/>
              <w:spacing w:line="228" w:lineRule="exact"/>
              <w:ind w:left="105"/>
              <w:rPr>
                <w:sz w:val="20"/>
              </w:rPr>
            </w:pPr>
            <w:r>
              <w:rPr>
                <w:w w:val="80"/>
                <w:sz w:val="20"/>
              </w:rPr>
              <w:t>Bahan</w:t>
            </w:r>
            <w:r>
              <w:rPr>
                <w:spacing w:val="-3"/>
                <w:w w:val="80"/>
                <w:sz w:val="20"/>
              </w:rPr>
              <w:t> </w:t>
            </w:r>
            <w:r>
              <w:rPr>
                <w:w w:val="80"/>
                <w:sz w:val="20"/>
              </w:rPr>
              <w:t>Makanan </w:t>
            </w:r>
            <w:r>
              <w:rPr>
                <w:spacing w:val="-2"/>
                <w:w w:val="90"/>
                <w:sz w:val="20"/>
              </w:rPr>
              <w:t>(NBM)</w:t>
            </w:r>
          </w:p>
        </w:tc>
        <w:tc>
          <w:tcPr>
            <w:tcW w:w="564" w:type="dxa"/>
            <w:tcBorders>
              <w:left w:val="single" w:sz="4" w:space="0" w:color="000000"/>
            </w:tcBorders>
          </w:tcPr>
          <w:p>
            <w:pPr>
              <w:pStyle w:val="TableParagraph"/>
              <w:spacing w:before="48"/>
              <w:rPr>
                <w:rFonts w:ascii="Times New Roman"/>
                <w:b/>
                <w:sz w:val="20"/>
              </w:rPr>
            </w:pPr>
          </w:p>
          <w:p>
            <w:pPr>
              <w:pStyle w:val="TableParagraph"/>
              <w:ind w:right="108"/>
              <w:jc w:val="right"/>
              <w:rPr>
                <w:sz w:val="20"/>
              </w:rPr>
            </w:pPr>
            <w:r>
              <w:rPr>
                <w:spacing w:val="-5"/>
                <w:w w:val="90"/>
                <w:sz w:val="20"/>
              </w:rPr>
              <w:t>13</w:t>
            </w:r>
          </w:p>
        </w:tc>
        <w:tc>
          <w:tcPr>
            <w:tcW w:w="823" w:type="dxa"/>
            <w:tcBorders>
              <w:right w:val="single" w:sz="4" w:space="0" w:color="000000"/>
            </w:tcBorders>
          </w:tcPr>
          <w:p>
            <w:pPr>
              <w:pStyle w:val="TableParagraph"/>
              <w:spacing w:before="48"/>
              <w:rPr>
                <w:rFonts w:ascii="Times New Roman"/>
                <w:b/>
                <w:sz w:val="20"/>
              </w:rPr>
            </w:pPr>
          </w:p>
          <w:p>
            <w:pPr>
              <w:pStyle w:val="TableParagraph"/>
              <w:ind w:left="105"/>
              <w:rPr>
                <w:sz w:val="20"/>
              </w:rPr>
            </w:pPr>
            <w:r>
              <w:rPr>
                <w:spacing w:val="-2"/>
                <w:w w:val="90"/>
                <w:sz w:val="20"/>
              </w:rPr>
              <w:t>Laporan</w:t>
            </w:r>
          </w:p>
        </w:tc>
        <w:tc>
          <w:tcPr>
            <w:tcW w:w="1665"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right="101"/>
              <w:jc w:val="right"/>
              <w:rPr>
                <w:sz w:val="20"/>
              </w:rPr>
            </w:pPr>
            <w:r>
              <w:rPr>
                <w:spacing w:val="-2"/>
                <w:w w:val="90"/>
                <w:sz w:val="20"/>
              </w:rPr>
              <w:t>43.807.900</w:t>
            </w:r>
          </w:p>
        </w:tc>
        <w:tc>
          <w:tcPr>
            <w:tcW w:w="1649"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left="101"/>
              <w:rPr>
                <w:sz w:val="20"/>
              </w:rPr>
            </w:pPr>
            <w:r>
              <w:rPr>
                <w:spacing w:val="-2"/>
                <w:w w:val="90"/>
                <w:sz w:val="20"/>
              </w:rPr>
              <w:t>Penyusunan</w:t>
            </w:r>
          </w:p>
          <w:p>
            <w:pPr>
              <w:pStyle w:val="TableParagraph"/>
              <w:spacing w:line="228" w:lineRule="exact"/>
              <w:ind w:left="101" w:right="44"/>
              <w:rPr>
                <w:sz w:val="20"/>
              </w:rPr>
            </w:pPr>
            <w:r>
              <w:rPr>
                <w:w w:val="90"/>
                <w:sz w:val="20"/>
              </w:rPr>
              <w:t>Neraca</w:t>
            </w:r>
            <w:r>
              <w:rPr>
                <w:spacing w:val="-2"/>
                <w:w w:val="90"/>
                <w:sz w:val="20"/>
              </w:rPr>
              <w:t> </w:t>
            </w:r>
            <w:r>
              <w:rPr>
                <w:w w:val="90"/>
                <w:sz w:val="20"/>
              </w:rPr>
              <w:t>Bahan </w:t>
            </w:r>
            <w:r>
              <w:rPr>
                <w:w w:val="80"/>
                <w:sz w:val="20"/>
              </w:rPr>
              <w:t>Makanan</w:t>
            </w:r>
            <w:r>
              <w:rPr>
                <w:spacing w:val="-3"/>
                <w:w w:val="80"/>
                <w:sz w:val="20"/>
              </w:rPr>
              <w:t> </w:t>
            </w:r>
            <w:r>
              <w:rPr>
                <w:w w:val="80"/>
                <w:sz w:val="20"/>
              </w:rPr>
              <w:t>(NBM)</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left="99"/>
              <w:rPr>
                <w:sz w:val="20"/>
              </w:rPr>
            </w:pPr>
            <w:r>
              <w:rPr>
                <w:w w:val="80"/>
                <w:sz w:val="20"/>
              </w:rPr>
              <w:t>Informasi</w:t>
            </w:r>
            <w:r>
              <w:rPr>
                <w:sz w:val="20"/>
              </w:rPr>
              <w:t> </w:t>
            </w:r>
            <w:r>
              <w:rPr>
                <w:spacing w:val="-2"/>
                <w:w w:val="90"/>
                <w:sz w:val="20"/>
              </w:rPr>
              <w:t>Neraca</w:t>
            </w:r>
          </w:p>
          <w:p>
            <w:pPr>
              <w:pStyle w:val="TableParagraph"/>
              <w:spacing w:line="228" w:lineRule="exact"/>
              <w:ind w:left="99" w:right="326"/>
              <w:rPr>
                <w:sz w:val="20"/>
              </w:rPr>
            </w:pPr>
            <w:r>
              <w:rPr>
                <w:w w:val="80"/>
                <w:sz w:val="20"/>
              </w:rPr>
              <w:t>Bahan</w:t>
            </w:r>
            <w:r>
              <w:rPr>
                <w:spacing w:val="-3"/>
                <w:w w:val="80"/>
                <w:sz w:val="20"/>
              </w:rPr>
              <w:t> </w:t>
            </w:r>
            <w:r>
              <w:rPr>
                <w:w w:val="80"/>
                <w:sz w:val="20"/>
              </w:rPr>
              <w:t>Makanan </w:t>
            </w:r>
            <w:r>
              <w:rPr>
                <w:spacing w:val="-2"/>
                <w:w w:val="90"/>
                <w:sz w:val="20"/>
              </w:rPr>
              <w:t>(NBM)</w:t>
            </w:r>
          </w:p>
        </w:tc>
        <w:tc>
          <w:tcPr>
            <w:tcW w:w="562" w:type="dxa"/>
            <w:tcBorders>
              <w:left w:val="single" w:sz="4" w:space="0" w:color="000000"/>
            </w:tcBorders>
          </w:tcPr>
          <w:p>
            <w:pPr>
              <w:pStyle w:val="TableParagraph"/>
              <w:spacing w:before="48"/>
              <w:rPr>
                <w:rFonts w:ascii="Times New Roman"/>
                <w:b/>
                <w:sz w:val="20"/>
              </w:rPr>
            </w:pPr>
          </w:p>
          <w:p>
            <w:pPr>
              <w:pStyle w:val="TableParagraph"/>
              <w:ind w:right="113"/>
              <w:jc w:val="right"/>
              <w:rPr>
                <w:sz w:val="20"/>
              </w:rPr>
            </w:pPr>
            <w:r>
              <w:rPr>
                <w:spacing w:val="-5"/>
                <w:w w:val="90"/>
                <w:sz w:val="20"/>
              </w:rPr>
              <w:t>13</w:t>
            </w:r>
          </w:p>
        </w:tc>
        <w:tc>
          <w:tcPr>
            <w:tcW w:w="822" w:type="dxa"/>
            <w:tcBorders>
              <w:right w:val="single" w:sz="4" w:space="0" w:color="000000"/>
            </w:tcBorders>
          </w:tcPr>
          <w:p>
            <w:pPr>
              <w:pStyle w:val="TableParagraph"/>
              <w:spacing w:before="48"/>
              <w:rPr>
                <w:rFonts w:ascii="Times New Roman"/>
                <w:b/>
                <w:sz w:val="20"/>
              </w:rPr>
            </w:pPr>
          </w:p>
          <w:p>
            <w:pPr>
              <w:pStyle w:val="TableParagraph"/>
              <w:ind w:left="102"/>
              <w:rPr>
                <w:sz w:val="20"/>
              </w:rPr>
            </w:pPr>
            <w:r>
              <w:rPr>
                <w:spacing w:val="-2"/>
                <w:w w:val="90"/>
                <w:sz w:val="20"/>
              </w:rPr>
              <w:t>Laporan</w:t>
            </w:r>
          </w:p>
        </w:tc>
        <w:tc>
          <w:tcPr>
            <w:tcW w:w="1699" w:type="dxa"/>
            <w:tcBorders>
              <w:left w:val="single" w:sz="4" w:space="0" w:color="000000"/>
              <w:right w:val="single" w:sz="4" w:space="0" w:color="000000"/>
            </w:tcBorders>
          </w:tcPr>
          <w:p>
            <w:pPr>
              <w:pStyle w:val="TableParagraph"/>
              <w:spacing w:before="48"/>
              <w:rPr>
                <w:rFonts w:ascii="Times New Roman"/>
                <w:b/>
                <w:sz w:val="20"/>
              </w:rPr>
            </w:pPr>
          </w:p>
          <w:p>
            <w:pPr>
              <w:pStyle w:val="TableParagraph"/>
              <w:ind w:right="102"/>
              <w:jc w:val="right"/>
              <w:rPr>
                <w:sz w:val="20"/>
              </w:rPr>
            </w:pPr>
            <w:r>
              <w:rPr>
                <w:spacing w:val="-2"/>
                <w:w w:val="90"/>
                <w:sz w:val="20"/>
              </w:rPr>
              <w:t>83.807.900</w:t>
            </w:r>
          </w:p>
        </w:tc>
        <w:tc>
          <w:tcPr>
            <w:tcW w:w="1795" w:type="dxa"/>
            <w:vMerge/>
            <w:tcBorders>
              <w:top w:val="nil"/>
              <w:left w:val="single" w:sz="4" w:space="0" w:color="000000"/>
              <w:right w:val="single" w:sz="4" w:space="0" w:color="000000"/>
            </w:tcBorders>
          </w:tcPr>
          <w:p>
            <w:pPr>
              <w:rPr>
                <w:sz w:val="2"/>
                <w:szCs w:val="2"/>
              </w:rPr>
            </w:pPr>
          </w:p>
        </w:tc>
      </w:tr>
      <w:tr>
        <w:trPr>
          <w:trHeight w:val="687" w:hRule="atLeast"/>
        </w:trPr>
        <w:tc>
          <w:tcPr>
            <w:tcW w:w="403" w:type="dxa"/>
            <w:tcBorders>
              <w:left w:val="single" w:sz="4" w:space="0" w:color="000000"/>
              <w:right w:val="single" w:sz="4" w:space="0" w:color="000000"/>
            </w:tcBorders>
          </w:tcPr>
          <w:p>
            <w:pPr>
              <w:pStyle w:val="TableParagraph"/>
              <w:spacing w:line="229"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29" w:lineRule="exact"/>
              <w:ind w:left="108"/>
              <w:rPr>
                <w:sz w:val="20"/>
              </w:rPr>
            </w:pPr>
            <w:r>
              <w:rPr>
                <w:w w:val="80"/>
                <w:sz w:val="20"/>
              </w:rPr>
              <w:t>Pemantauan</w:t>
            </w:r>
            <w:r>
              <w:rPr>
                <w:spacing w:val="5"/>
                <w:sz w:val="20"/>
              </w:rPr>
              <w:t> </w:t>
            </w:r>
            <w:r>
              <w:rPr>
                <w:spacing w:val="-2"/>
                <w:w w:val="85"/>
                <w:sz w:val="20"/>
              </w:rPr>
              <w:t>Harga</w:t>
            </w:r>
          </w:p>
          <w:p>
            <w:pPr>
              <w:pStyle w:val="TableParagraph"/>
              <w:spacing w:line="228" w:lineRule="exact"/>
              <w:ind w:left="108" w:right="316"/>
              <w:rPr>
                <w:sz w:val="20"/>
              </w:rPr>
            </w:pPr>
            <w:r>
              <w:rPr>
                <w:w w:val="80"/>
                <w:sz w:val="20"/>
              </w:rPr>
              <w:t>dan</w:t>
            </w:r>
            <w:r>
              <w:rPr>
                <w:spacing w:val="-3"/>
                <w:w w:val="80"/>
                <w:sz w:val="20"/>
              </w:rPr>
              <w:t> </w:t>
            </w:r>
            <w:r>
              <w:rPr>
                <w:w w:val="80"/>
                <w:sz w:val="20"/>
              </w:rPr>
              <w:t>Pasokan </w:t>
            </w:r>
            <w:r>
              <w:rPr>
                <w:spacing w:val="-2"/>
                <w:w w:val="90"/>
                <w:sz w:val="20"/>
              </w:rPr>
              <w:t>Pangan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42" w:lineRule="auto"/>
              <w:ind w:left="105"/>
              <w:rPr>
                <w:sz w:val="20"/>
              </w:rPr>
            </w:pPr>
            <w:r>
              <w:rPr>
                <w:w w:val="80"/>
                <w:sz w:val="20"/>
              </w:rPr>
              <w:t>Informasi</w:t>
            </w:r>
            <w:r>
              <w:rPr>
                <w:spacing w:val="-2"/>
                <w:w w:val="80"/>
                <w:sz w:val="20"/>
              </w:rPr>
              <w:t> </w:t>
            </w:r>
            <w:r>
              <w:rPr>
                <w:w w:val="80"/>
                <w:sz w:val="20"/>
              </w:rPr>
              <w:t>Harga</w:t>
            </w:r>
            <w:r>
              <w:rPr>
                <w:spacing w:val="-1"/>
                <w:w w:val="80"/>
                <w:sz w:val="20"/>
              </w:rPr>
              <w:t> </w:t>
            </w:r>
            <w:r>
              <w:rPr>
                <w:w w:val="80"/>
                <w:sz w:val="20"/>
              </w:rPr>
              <w:t>dan </w:t>
            </w:r>
            <w:r>
              <w:rPr>
                <w:w w:val="90"/>
                <w:sz w:val="20"/>
              </w:rPr>
              <w:t>Pasokan</w:t>
            </w:r>
            <w:r>
              <w:rPr>
                <w:spacing w:val="-2"/>
                <w:w w:val="90"/>
                <w:sz w:val="20"/>
              </w:rPr>
              <w:t> </w:t>
            </w:r>
            <w:r>
              <w:rPr>
                <w:w w:val="90"/>
                <w:sz w:val="20"/>
              </w:rPr>
              <w:t>Pangan</w:t>
            </w:r>
          </w:p>
        </w:tc>
        <w:tc>
          <w:tcPr>
            <w:tcW w:w="564" w:type="dxa"/>
            <w:tcBorders>
              <w:left w:val="single" w:sz="4" w:space="0" w:color="000000"/>
            </w:tcBorders>
          </w:tcPr>
          <w:p>
            <w:pPr>
              <w:pStyle w:val="TableParagraph"/>
              <w:spacing w:line="229" w:lineRule="exact"/>
              <w:ind w:right="108"/>
              <w:jc w:val="right"/>
              <w:rPr>
                <w:sz w:val="20"/>
              </w:rPr>
            </w:pPr>
            <w:r>
              <w:rPr>
                <w:spacing w:val="-5"/>
                <w:w w:val="90"/>
                <w:sz w:val="20"/>
              </w:rPr>
              <w:t>12</w:t>
            </w:r>
          </w:p>
        </w:tc>
        <w:tc>
          <w:tcPr>
            <w:tcW w:w="823" w:type="dxa"/>
            <w:tcBorders>
              <w:right w:val="single" w:sz="4" w:space="0" w:color="000000"/>
            </w:tcBorders>
          </w:tcPr>
          <w:p>
            <w:pPr>
              <w:pStyle w:val="TableParagraph"/>
              <w:spacing w:line="242" w:lineRule="auto"/>
              <w:ind w:left="105" w:right="105"/>
              <w:rPr>
                <w:sz w:val="20"/>
              </w:rPr>
            </w:pPr>
            <w:r>
              <w:rPr>
                <w:spacing w:val="-2"/>
                <w:w w:val="80"/>
                <w:sz w:val="20"/>
              </w:rPr>
              <w:t>Dokum </w:t>
            </w:r>
            <w:r>
              <w:rPr>
                <w:spacing w:val="-6"/>
                <w:w w:val="90"/>
                <w:sz w:val="20"/>
              </w:rPr>
              <w:t>en</w:t>
            </w:r>
          </w:p>
        </w:tc>
        <w:tc>
          <w:tcPr>
            <w:tcW w:w="1665" w:type="dxa"/>
            <w:tcBorders>
              <w:left w:val="single" w:sz="4" w:space="0" w:color="000000"/>
              <w:right w:val="single" w:sz="4" w:space="0" w:color="000000"/>
            </w:tcBorders>
          </w:tcPr>
          <w:p>
            <w:pPr>
              <w:pStyle w:val="TableParagraph"/>
              <w:spacing w:line="229" w:lineRule="exact"/>
              <w:ind w:right="101"/>
              <w:jc w:val="right"/>
              <w:rPr>
                <w:sz w:val="20"/>
              </w:rPr>
            </w:pPr>
            <w:r>
              <w:rPr>
                <w:spacing w:val="-2"/>
                <w:w w:val="90"/>
                <w:sz w:val="20"/>
              </w:rPr>
              <w:t>79.188.800</w:t>
            </w:r>
          </w:p>
        </w:tc>
        <w:tc>
          <w:tcPr>
            <w:tcW w:w="1649" w:type="dxa"/>
            <w:tcBorders>
              <w:left w:val="single" w:sz="4" w:space="0" w:color="000000"/>
              <w:right w:val="single" w:sz="4" w:space="0" w:color="000000"/>
            </w:tcBorders>
          </w:tcPr>
          <w:p>
            <w:pPr>
              <w:pStyle w:val="TableParagraph"/>
              <w:spacing w:line="229" w:lineRule="exact"/>
              <w:ind w:left="101"/>
              <w:rPr>
                <w:sz w:val="20"/>
              </w:rPr>
            </w:pPr>
            <w:r>
              <w:rPr>
                <w:w w:val="80"/>
                <w:sz w:val="20"/>
              </w:rPr>
              <w:t>Pemantauan</w:t>
            </w:r>
            <w:r>
              <w:rPr>
                <w:spacing w:val="5"/>
                <w:sz w:val="20"/>
              </w:rPr>
              <w:t> </w:t>
            </w:r>
            <w:r>
              <w:rPr>
                <w:spacing w:val="-2"/>
                <w:w w:val="85"/>
                <w:sz w:val="20"/>
              </w:rPr>
              <w:t>Harga</w:t>
            </w:r>
          </w:p>
          <w:p>
            <w:pPr>
              <w:pStyle w:val="TableParagraph"/>
              <w:spacing w:line="228" w:lineRule="exact"/>
              <w:ind w:left="101" w:right="325"/>
              <w:rPr>
                <w:sz w:val="20"/>
              </w:rPr>
            </w:pPr>
            <w:r>
              <w:rPr>
                <w:w w:val="80"/>
                <w:sz w:val="20"/>
              </w:rPr>
              <w:t>dan</w:t>
            </w:r>
            <w:r>
              <w:rPr>
                <w:spacing w:val="-3"/>
                <w:w w:val="80"/>
                <w:sz w:val="20"/>
              </w:rPr>
              <w:t> </w:t>
            </w:r>
            <w:r>
              <w:rPr>
                <w:w w:val="80"/>
                <w:sz w:val="20"/>
              </w:rPr>
              <w:t>Pasokan </w:t>
            </w:r>
            <w:r>
              <w:rPr>
                <w:spacing w:val="-2"/>
                <w:w w:val="90"/>
                <w:sz w:val="20"/>
              </w:rPr>
              <w:t>Pangan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42" w:lineRule="auto"/>
              <w:ind w:left="99"/>
              <w:rPr>
                <w:sz w:val="20"/>
              </w:rPr>
            </w:pPr>
            <w:r>
              <w:rPr>
                <w:w w:val="80"/>
                <w:sz w:val="20"/>
              </w:rPr>
              <w:t>Informasi</w:t>
            </w:r>
            <w:r>
              <w:rPr>
                <w:spacing w:val="-2"/>
                <w:w w:val="80"/>
                <w:sz w:val="20"/>
              </w:rPr>
              <w:t> </w:t>
            </w:r>
            <w:r>
              <w:rPr>
                <w:w w:val="80"/>
                <w:sz w:val="20"/>
              </w:rPr>
              <w:t>Harga</w:t>
            </w:r>
            <w:r>
              <w:rPr>
                <w:spacing w:val="-1"/>
                <w:w w:val="80"/>
                <w:sz w:val="20"/>
              </w:rPr>
              <w:t> </w:t>
            </w:r>
            <w:r>
              <w:rPr>
                <w:w w:val="80"/>
                <w:sz w:val="20"/>
              </w:rPr>
              <w:t>dan </w:t>
            </w:r>
            <w:r>
              <w:rPr>
                <w:w w:val="90"/>
                <w:sz w:val="20"/>
              </w:rPr>
              <w:t>Pasokan</w:t>
            </w:r>
            <w:r>
              <w:rPr>
                <w:spacing w:val="-2"/>
                <w:w w:val="90"/>
                <w:sz w:val="20"/>
              </w:rPr>
              <w:t> </w:t>
            </w:r>
            <w:r>
              <w:rPr>
                <w:w w:val="90"/>
                <w:sz w:val="20"/>
              </w:rPr>
              <w:t>Pangan</w:t>
            </w:r>
          </w:p>
        </w:tc>
        <w:tc>
          <w:tcPr>
            <w:tcW w:w="562" w:type="dxa"/>
            <w:tcBorders>
              <w:left w:val="single" w:sz="4" w:space="0" w:color="000000"/>
            </w:tcBorders>
          </w:tcPr>
          <w:p>
            <w:pPr>
              <w:pStyle w:val="TableParagraph"/>
              <w:spacing w:line="229" w:lineRule="exact"/>
              <w:ind w:right="113"/>
              <w:jc w:val="right"/>
              <w:rPr>
                <w:sz w:val="20"/>
              </w:rPr>
            </w:pPr>
            <w:r>
              <w:rPr>
                <w:spacing w:val="-5"/>
                <w:w w:val="90"/>
                <w:sz w:val="20"/>
              </w:rPr>
              <w:t>12</w:t>
            </w:r>
          </w:p>
        </w:tc>
        <w:tc>
          <w:tcPr>
            <w:tcW w:w="822" w:type="dxa"/>
            <w:tcBorders>
              <w:right w:val="single" w:sz="4" w:space="0" w:color="000000"/>
            </w:tcBorders>
          </w:tcPr>
          <w:p>
            <w:pPr>
              <w:pStyle w:val="TableParagraph"/>
              <w:spacing w:line="242" w:lineRule="auto"/>
              <w:ind w:left="102" w:right="107"/>
              <w:rPr>
                <w:sz w:val="20"/>
              </w:rPr>
            </w:pPr>
            <w:r>
              <w:rPr>
                <w:spacing w:val="-2"/>
                <w:w w:val="80"/>
                <w:sz w:val="20"/>
              </w:rPr>
              <w:t>Dokum </w:t>
            </w:r>
            <w:r>
              <w:rPr>
                <w:spacing w:val="-6"/>
                <w:w w:val="90"/>
                <w:sz w:val="20"/>
              </w:rPr>
              <w:t>en</w:t>
            </w:r>
          </w:p>
        </w:tc>
        <w:tc>
          <w:tcPr>
            <w:tcW w:w="1699" w:type="dxa"/>
            <w:tcBorders>
              <w:left w:val="single" w:sz="4" w:space="0" w:color="000000"/>
              <w:right w:val="single" w:sz="4" w:space="0" w:color="000000"/>
            </w:tcBorders>
          </w:tcPr>
          <w:p>
            <w:pPr>
              <w:pStyle w:val="TableParagraph"/>
              <w:spacing w:line="229" w:lineRule="exact"/>
              <w:ind w:right="102"/>
              <w:jc w:val="right"/>
              <w:rPr>
                <w:sz w:val="20"/>
              </w:rPr>
            </w:pPr>
            <w:r>
              <w:rPr>
                <w:spacing w:val="-2"/>
                <w:w w:val="90"/>
                <w:sz w:val="20"/>
              </w:rPr>
              <w:t>80.000.000</w:t>
            </w:r>
          </w:p>
        </w:tc>
        <w:tc>
          <w:tcPr>
            <w:tcW w:w="1795" w:type="dxa"/>
            <w:vMerge/>
            <w:tcBorders>
              <w:top w:val="nil"/>
              <w:left w:val="single" w:sz="4" w:space="0" w:color="000000"/>
              <w:right w:val="single" w:sz="4" w:space="0" w:color="000000"/>
            </w:tcBorders>
          </w:tcPr>
          <w:p>
            <w:pPr>
              <w:rPr>
                <w:sz w:val="2"/>
                <w:szCs w:val="2"/>
              </w:rPr>
            </w:pPr>
          </w:p>
        </w:tc>
      </w:tr>
      <w:tr>
        <w:trPr>
          <w:trHeight w:val="1148" w:hRule="atLeast"/>
        </w:trPr>
        <w:tc>
          <w:tcPr>
            <w:tcW w:w="403" w:type="dxa"/>
            <w:tcBorders>
              <w:left w:val="single" w:sz="4" w:space="0" w:color="000000"/>
              <w:right w:val="single" w:sz="4" w:space="0" w:color="000000"/>
            </w:tcBorders>
          </w:tcPr>
          <w:p>
            <w:pPr>
              <w:pStyle w:val="TableParagraph"/>
              <w:spacing w:line="229"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ind w:left="108"/>
              <w:rPr>
                <w:sz w:val="20"/>
              </w:rPr>
            </w:pPr>
            <w:r>
              <w:rPr>
                <w:spacing w:val="-2"/>
                <w:w w:val="90"/>
                <w:sz w:val="20"/>
              </w:rPr>
              <w:t>Peningkatan </w:t>
            </w:r>
            <w:r>
              <w:rPr>
                <w:w w:val="80"/>
                <w:sz w:val="20"/>
              </w:rPr>
              <w:t>Ketahanan</w:t>
            </w:r>
            <w:r>
              <w:rPr>
                <w:spacing w:val="-3"/>
                <w:w w:val="80"/>
                <w:sz w:val="20"/>
              </w:rPr>
              <w:t> </w:t>
            </w:r>
            <w:r>
              <w:rPr>
                <w:w w:val="80"/>
                <w:sz w:val="20"/>
              </w:rPr>
              <w:t>Pangan </w:t>
            </w:r>
            <w:r>
              <w:rPr>
                <w:spacing w:val="-2"/>
                <w:w w:val="90"/>
                <w:sz w:val="20"/>
              </w:rPr>
              <w:t>Keluarga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sz w:val="20"/>
              </w:rPr>
            </w:pPr>
            <w:r>
              <w:rPr>
                <w:w w:val="90"/>
                <w:sz w:val="20"/>
              </w:rPr>
              <w:t>Jumlah</w:t>
            </w:r>
            <w:r>
              <w:rPr>
                <w:spacing w:val="29"/>
                <w:sz w:val="20"/>
              </w:rPr>
              <w:t> </w:t>
            </w:r>
            <w:r>
              <w:rPr>
                <w:w w:val="90"/>
                <w:sz w:val="20"/>
              </w:rPr>
              <w:t>Keluarga yang</w:t>
            </w:r>
            <w:r>
              <w:rPr>
                <w:spacing w:val="80"/>
                <w:sz w:val="20"/>
              </w:rPr>
              <w:t> </w:t>
            </w:r>
            <w:r>
              <w:rPr>
                <w:w w:val="90"/>
                <w:sz w:val="20"/>
              </w:rPr>
              <w:t>Mengikuti </w:t>
            </w:r>
            <w:r>
              <w:rPr>
                <w:spacing w:val="-2"/>
                <w:w w:val="90"/>
                <w:sz w:val="20"/>
              </w:rPr>
              <w:t>Peningkatan</w:t>
            </w:r>
          </w:p>
          <w:p>
            <w:pPr>
              <w:pStyle w:val="TableParagraph"/>
              <w:spacing w:line="228" w:lineRule="exact"/>
              <w:ind w:left="105"/>
              <w:rPr>
                <w:sz w:val="20"/>
              </w:rPr>
            </w:pPr>
            <w:r>
              <w:rPr>
                <w:w w:val="80"/>
                <w:sz w:val="20"/>
              </w:rPr>
              <w:t>Ketahanan</w:t>
            </w:r>
            <w:r>
              <w:rPr>
                <w:spacing w:val="-3"/>
                <w:w w:val="80"/>
                <w:sz w:val="20"/>
              </w:rPr>
              <w:t> </w:t>
            </w:r>
            <w:r>
              <w:rPr>
                <w:w w:val="80"/>
                <w:sz w:val="20"/>
              </w:rPr>
              <w:t>Pangan </w:t>
            </w:r>
            <w:r>
              <w:rPr>
                <w:spacing w:val="-2"/>
                <w:w w:val="90"/>
                <w:sz w:val="20"/>
              </w:rPr>
              <w:t>Keluarga</w:t>
            </w:r>
          </w:p>
        </w:tc>
        <w:tc>
          <w:tcPr>
            <w:tcW w:w="564" w:type="dxa"/>
            <w:tcBorders>
              <w:left w:val="single" w:sz="4" w:space="0" w:color="000000"/>
            </w:tcBorders>
          </w:tcPr>
          <w:p>
            <w:pPr>
              <w:pStyle w:val="TableParagraph"/>
              <w:spacing w:line="229" w:lineRule="exact"/>
              <w:ind w:right="104"/>
              <w:jc w:val="right"/>
              <w:rPr>
                <w:sz w:val="20"/>
              </w:rPr>
            </w:pPr>
            <w:r>
              <w:rPr>
                <w:spacing w:val="-5"/>
                <w:w w:val="90"/>
                <w:sz w:val="20"/>
              </w:rPr>
              <w:t>200</w:t>
            </w:r>
          </w:p>
          <w:p>
            <w:pPr>
              <w:pStyle w:val="TableParagraph"/>
              <w:spacing w:before="2"/>
              <w:ind w:right="109"/>
              <w:jc w:val="right"/>
              <w:rPr>
                <w:sz w:val="20"/>
              </w:rPr>
            </w:pPr>
            <w:r>
              <w:rPr>
                <w:spacing w:val="-10"/>
                <w:w w:val="90"/>
                <w:sz w:val="20"/>
              </w:rPr>
              <w:t>0</w:t>
            </w:r>
          </w:p>
        </w:tc>
        <w:tc>
          <w:tcPr>
            <w:tcW w:w="823" w:type="dxa"/>
            <w:tcBorders>
              <w:right w:val="single" w:sz="4" w:space="0" w:color="000000"/>
            </w:tcBorders>
          </w:tcPr>
          <w:p>
            <w:pPr>
              <w:pStyle w:val="TableParagraph"/>
              <w:spacing w:line="242" w:lineRule="auto"/>
              <w:ind w:left="105" w:right="105"/>
              <w:rPr>
                <w:sz w:val="20"/>
              </w:rPr>
            </w:pPr>
            <w:r>
              <w:rPr>
                <w:spacing w:val="-2"/>
                <w:w w:val="80"/>
                <w:sz w:val="20"/>
              </w:rPr>
              <w:t>Keluarg </w:t>
            </w:r>
            <w:r>
              <w:rPr>
                <w:spacing w:val="-10"/>
                <w:w w:val="90"/>
                <w:sz w:val="20"/>
              </w:rPr>
              <w:t>a</w:t>
            </w:r>
          </w:p>
        </w:tc>
        <w:tc>
          <w:tcPr>
            <w:tcW w:w="1665" w:type="dxa"/>
            <w:tcBorders>
              <w:left w:val="single" w:sz="4" w:space="0" w:color="000000"/>
              <w:right w:val="single" w:sz="4" w:space="0" w:color="000000"/>
            </w:tcBorders>
          </w:tcPr>
          <w:p>
            <w:pPr>
              <w:pStyle w:val="TableParagraph"/>
              <w:spacing w:line="229" w:lineRule="exact"/>
              <w:ind w:right="101"/>
              <w:jc w:val="right"/>
              <w:rPr>
                <w:sz w:val="20"/>
              </w:rPr>
            </w:pPr>
            <w:r>
              <w:rPr>
                <w:spacing w:val="-2"/>
                <w:w w:val="90"/>
                <w:sz w:val="20"/>
              </w:rPr>
              <w:t>32.391.280</w:t>
            </w:r>
          </w:p>
        </w:tc>
        <w:tc>
          <w:tcPr>
            <w:tcW w:w="1649" w:type="dxa"/>
            <w:tcBorders>
              <w:left w:val="single" w:sz="4" w:space="0" w:color="000000"/>
              <w:right w:val="single" w:sz="4" w:space="0" w:color="000000"/>
            </w:tcBorders>
          </w:tcPr>
          <w:p>
            <w:pPr>
              <w:pStyle w:val="TableParagraph"/>
              <w:ind w:left="101"/>
              <w:rPr>
                <w:sz w:val="20"/>
              </w:rPr>
            </w:pPr>
            <w:r>
              <w:rPr>
                <w:spacing w:val="-2"/>
                <w:w w:val="90"/>
                <w:sz w:val="20"/>
              </w:rPr>
              <w:t>Peningkatan </w:t>
            </w:r>
            <w:r>
              <w:rPr>
                <w:w w:val="80"/>
                <w:sz w:val="20"/>
              </w:rPr>
              <w:t>Ketahanan</w:t>
            </w:r>
            <w:r>
              <w:rPr>
                <w:spacing w:val="-3"/>
                <w:w w:val="80"/>
                <w:sz w:val="20"/>
              </w:rPr>
              <w:t> </w:t>
            </w:r>
            <w:r>
              <w:rPr>
                <w:w w:val="80"/>
                <w:sz w:val="20"/>
              </w:rPr>
              <w:t>Pangan </w:t>
            </w:r>
            <w:r>
              <w:rPr>
                <w:spacing w:val="-2"/>
                <w:w w:val="90"/>
                <w:sz w:val="20"/>
              </w:rPr>
              <w:t>Keluarga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sz w:val="20"/>
              </w:rPr>
            </w:pPr>
            <w:r>
              <w:rPr>
                <w:w w:val="90"/>
                <w:sz w:val="20"/>
              </w:rPr>
              <w:t>Jumlah</w:t>
            </w:r>
            <w:r>
              <w:rPr>
                <w:spacing w:val="29"/>
                <w:sz w:val="20"/>
              </w:rPr>
              <w:t> </w:t>
            </w:r>
            <w:r>
              <w:rPr>
                <w:w w:val="90"/>
                <w:sz w:val="20"/>
              </w:rPr>
              <w:t>Keluarga yang</w:t>
            </w:r>
            <w:r>
              <w:rPr>
                <w:spacing w:val="80"/>
                <w:sz w:val="20"/>
              </w:rPr>
              <w:t> </w:t>
            </w:r>
            <w:r>
              <w:rPr>
                <w:w w:val="90"/>
                <w:sz w:val="20"/>
              </w:rPr>
              <w:t>Mengikuti </w:t>
            </w:r>
            <w:r>
              <w:rPr>
                <w:spacing w:val="-2"/>
                <w:w w:val="90"/>
                <w:sz w:val="20"/>
              </w:rPr>
              <w:t>Peningkatan</w:t>
            </w:r>
          </w:p>
          <w:p>
            <w:pPr>
              <w:pStyle w:val="TableParagraph"/>
              <w:spacing w:line="228" w:lineRule="exact"/>
              <w:ind w:left="99"/>
              <w:rPr>
                <w:sz w:val="20"/>
              </w:rPr>
            </w:pPr>
            <w:r>
              <w:rPr>
                <w:w w:val="80"/>
                <w:sz w:val="20"/>
              </w:rPr>
              <w:t>Ketahanan</w:t>
            </w:r>
            <w:r>
              <w:rPr>
                <w:spacing w:val="-3"/>
                <w:w w:val="80"/>
                <w:sz w:val="20"/>
              </w:rPr>
              <w:t> </w:t>
            </w:r>
            <w:r>
              <w:rPr>
                <w:w w:val="80"/>
                <w:sz w:val="20"/>
              </w:rPr>
              <w:t>Pangan </w:t>
            </w:r>
            <w:r>
              <w:rPr>
                <w:spacing w:val="-2"/>
                <w:w w:val="90"/>
                <w:sz w:val="20"/>
              </w:rPr>
              <w:t>Keluarga</w:t>
            </w:r>
          </w:p>
        </w:tc>
        <w:tc>
          <w:tcPr>
            <w:tcW w:w="562" w:type="dxa"/>
            <w:tcBorders>
              <w:left w:val="single" w:sz="4" w:space="0" w:color="000000"/>
            </w:tcBorders>
          </w:tcPr>
          <w:p>
            <w:pPr>
              <w:pStyle w:val="TableParagraph"/>
              <w:spacing w:line="229" w:lineRule="exact"/>
              <w:ind w:right="109"/>
              <w:jc w:val="right"/>
              <w:rPr>
                <w:sz w:val="20"/>
              </w:rPr>
            </w:pPr>
            <w:r>
              <w:rPr>
                <w:spacing w:val="-5"/>
                <w:w w:val="90"/>
                <w:sz w:val="20"/>
              </w:rPr>
              <w:t>200</w:t>
            </w:r>
          </w:p>
          <w:p>
            <w:pPr>
              <w:pStyle w:val="TableParagraph"/>
              <w:spacing w:before="2"/>
              <w:ind w:right="112"/>
              <w:jc w:val="right"/>
              <w:rPr>
                <w:sz w:val="20"/>
              </w:rPr>
            </w:pPr>
            <w:r>
              <w:rPr>
                <w:spacing w:val="-10"/>
                <w:w w:val="90"/>
                <w:sz w:val="20"/>
              </w:rPr>
              <w:t>0</w:t>
            </w:r>
          </w:p>
        </w:tc>
        <w:tc>
          <w:tcPr>
            <w:tcW w:w="822" w:type="dxa"/>
            <w:tcBorders>
              <w:right w:val="single" w:sz="4" w:space="0" w:color="000000"/>
            </w:tcBorders>
          </w:tcPr>
          <w:p>
            <w:pPr>
              <w:pStyle w:val="TableParagraph"/>
              <w:spacing w:line="242" w:lineRule="auto"/>
              <w:ind w:left="102" w:right="107"/>
              <w:rPr>
                <w:sz w:val="20"/>
              </w:rPr>
            </w:pPr>
            <w:r>
              <w:rPr>
                <w:spacing w:val="-2"/>
                <w:w w:val="80"/>
                <w:sz w:val="20"/>
              </w:rPr>
              <w:t>Keluarg </w:t>
            </w:r>
            <w:r>
              <w:rPr>
                <w:spacing w:val="-10"/>
                <w:w w:val="90"/>
                <w:sz w:val="20"/>
              </w:rPr>
              <w:t>a</w:t>
            </w:r>
          </w:p>
        </w:tc>
        <w:tc>
          <w:tcPr>
            <w:tcW w:w="1699" w:type="dxa"/>
            <w:tcBorders>
              <w:left w:val="single" w:sz="4" w:space="0" w:color="000000"/>
              <w:right w:val="single" w:sz="4" w:space="0" w:color="000000"/>
            </w:tcBorders>
          </w:tcPr>
          <w:p>
            <w:pPr>
              <w:pStyle w:val="TableParagraph"/>
              <w:spacing w:line="229" w:lineRule="exact"/>
              <w:ind w:right="102"/>
              <w:jc w:val="right"/>
              <w:rPr>
                <w:sz w:val="20"/>
              </w:rPr>
            </w:pPr>
            <w:r>
              <w:rPr>
                <w:spacing w:val="-2"/>
                <w:w w:val="90"/>
                <w:sz w:val="20"/>
              </w:rPr>
              <w:t>32.391.280</w:t>
            </w:r>
          </w:p>
        </w:tc>
        <w:tc>
          <w:tcPr>
            <w:tcW w:w="1795" w:type="dxa"/>
            <w:vMerge/>
            <w:tcBorders>
              <w:top w:val="nil"/>
              <w:left w:val="single" w:sz="4" w:space="0" w:color="000000"/>
              <w:right w:val="single" w:sz="4" w:space="0" w:color="000000"/>
            </w:tcBorders>
          </w:tcPr>
          <w:p>
            <w:pPr>
              <w:rPr>
                <w:sz w:val="2"/>
                <w:szCs w:val="2"/>
              </w:rPr>
            </w:pPr>
          </w:p>
        </w:tc>
      </w:tr>
      <w:tr>
        <w:trPr>
          <w:trHeight w:val="1148" w:hRule="atLeast"/>
        </w:trPr>
        <w:tc>
          <w:tcPr>
            <w:tcW w:w="403" w:type="dxa"/>
            <w:tcBorders>
              <w:left w:val="single" w:sz="4" w:space="0" w:color="000000"/>
              <w:right w:val="single" w:sz="4" w:space="0" w:color="000000"/>
            </w:tcBorders>
          </w:tcPr>
          <w:p>
            <w:pPr>
              <w:pStyle w:val="TableParagraph"/>
              <w:spacing w:line="229" w:lineRule="exact"/>
              <w:ind w:right="96"/>
              <w:jc w:val="right"/>
              <w:rPr>
                <w:sz w:val="20"/>
              </w:rPr>
            </w:pPr>
            <w:r>
              <w:rPr>
                <w:spacing w:val="-10"/>
                <w:w w:val="90"/>
                <w:sz w:val="20"/>
              </w:rPr>
              <w:t>b</w:t>
            </w:r>
          </w:p>
        </w:tc>
        <w:tc>
          <w:tcPr>
            <w:tcW w:w="1647" w:type="dxa"/>
            <w:tcBorders>
              <w:left w:val="single" w:sz="4" w:space="0" w:color="000000"/>
              <w:right w:val="single" w:sz="4" w:space="0" w:color="000000"/>
            </w:tcBorders>
          </w:tcPr>
          <w:p>
            <w:pPr>
              <w:pStyle w:val="TableParagraph"/>
              <w:ind w:left="108" w:right="97"/>
              <w:rPr>
                <w:rFonts w:ascii="Arial"/>
                <w:i/>
                <w:sz w:val="20"/>
              </w:rPr>
            </w:pPr>
            <w:r>
              <w:rPr>
                <w:rFonts w:ascii="Arial"/>
                <w:i/>
                <w:w w:val="90"/>
                <w:sz w:val="20"/>
              </w:rPr>
              <w:t>Pengelolaan</w:t>
            </w:r>
            <w:r>
              <w:rPr>
                <w:rFonts w:ascii="Arial"/>
                <w:i/>
                <w:spacing w:val="-2"/>
                <w:w w:val="90"/>
                <w:sz w:val="20"/>
              </w:rPr>
              <w:t> </w:t>
            </w:r>
            <w:r>
              <w:rPr>
                <w:rFonts w:ascii="Arial"/>
                <w:i/>
                <w:w w:val="90"/>
                <w:sz w:val="20"/>
              </w:rPr>
              <w:t>dan </w:t>
            </w:r>
            <w:r>
              <w:rPr>
                <w:rFonts w:ascii="Arial"/>
                <w:i/>
                <w:spacing w:val="-2"/>
                <w:w w:val="90"/>
                <w:sz w:val="20"/>
              </w:rPr>
              <w:t>Keseimbangan </w:t>
            </w:r>
            <w:r>
              <w:rPr>
                <w:rFonts w:ascii="Arial"/>
                <w:i/>
                <w:w w:val="85"/>
                <w:sz w:val="20"/>
              </w:rPr>
              <w:t>Cadangan</w:t>
            </w:r>
            <w:r>
              <w:rPr>
                <w:rFonts w:ascii="Arial"/>
                <w:i/>
                <w:spacing w:val="-6"/>
                <w:w w:val="85"/>
                <w:sz w:val="20"/>
              </w:rPr>
              <w:t> </w:t>
            </w:r>
            <w:r>
              <w:rPr>
                <w:rFonts w:ascii="Arial"/>
                <w:i/>
                <w:w w:val="85"/>
                <w:sz w:val="20"/>
              </w:rPr>
              <w:t>Pangan</w:t>
            </w:r>
          </w:p>
          <w:p>
            <w:pPr>
              <w:pStyle w:val="TableParagraph"/>
              <w:spacing w:line="232" w:lineRule="exact"/>
              <w:ind w:left="108"/>
              <w:rPr>
                <w:rFonts w:ascii="Arial"/>
                <w:i/>
                <w:sz w:val="20"/>
              </w:rPr>
            </w:pPr>
            <w:r>
              <w:rPr>
                <w:rFonts w:ascii="Arial"/>
                <w:i/>
                <w:w w:val="80"/>
                <w:sz w:val="20"/>
              </w:rPr>
              <w:t>Daerah</w:t>
            </w:r>
            <w:r>
              <w:rPr>
                <w:rFonts w:ascii="Arial"/>
                <w:i/>
                <w:spacing w:val="-2"/>
                <w:w w:val="80"/>
                <w:sz w:val="20"/>
              </w:rPr>
              <w:t> </w:t>
            </w:r>
            <w:r>
              <w:rPr>
                <w:rFonts w:ascii="Arial"/>
                <w:i/>
                <w:w w:val="80"/>
                <w:sz w:val="20"/>
              </w:rPr>
              <w:t>Kabupaten/ </w:t>
            </w:r>
            <w:r>
              <w:rPr>
                <w:rFonts w:ascii="Arial"/>
                <w:i/>
                <w:spacing w:val="-4"/>
                <w:w w:val="90"/>
                <w:sz w:val="20"/>
              </w:rPr>
              <w:t>Kota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rFonts w:ascii="Arial"/>
                <w:i/>
                <w:sz w:val="20"/>
              </w:rPr>
            </w:pPr>
            <w:r>
              <w:rPr>
                <w:rFonts w:ascii="Arial"/>
                <w:i/>
                <w:w w:val="90"/>
                <w:sz w:val="20"/>
              </w:rPr>
              <w:t>Jumlah</w:t>
            </w:r>
            <w:r>
              <w:rPr>
                <w:rFonts w:ascii="Arial"/>
                <w:i/>
                <w:spacing w:val="-2"/>
                <w:w w:val="90"/>
                <w:sz w:val="20"/>
              </w:rPr>
              <w:t> </w:t>
            </w:r>
            <w:r>
              <w:rPr>
                <w:rFonts w:ascii="Arial"/>
                <w:i/>
                <w:w w:val="90"/>
                <w:sz w:val="20"/>
              </w:rPr>
              <w:t>Laporan Pengelolaan</w:t>
            </w:r>
            <w:r>
              <w:rPr>
                <w:rFonts w:ascii="Arial"/>
                <w:i/>
                <w:spacing w:val="-9"/>
                <w:w w:val="90"/>
                <w:sz w:val="20"/>
              </w:rPr>
              <w:t> </w:t>
            </w:r>
            <w:r>
              <w:rPr>
                <w:rFonts w:ascii="Arial"/>
                <w:i/>
                <w:w w:val="90"/>
                <w:sz w:val="20"/>
              </w:rPr>
              <w:t>dan </w:t>
            </w:r>
            <w:r>
              <w:rPr>
                <w:rFonts w:ascii="Arial"/>
                <w:i/>
                <w:spacing w:val="-2"/>
                <w:w w:val="90"/>
                <w:sz w:val="20"/>
              </w:rPr>
              <w:t>Keseimbangan</w:t>
            </w:r>
          </w:p>
          <w:p>
            <w:pPr>
              <w:pStyle w:val="TableParagraph"/>
              <w:spacing w:line="232" w:lineRule="exact"/>
              <w:ind w:left="105"/>
              <w:rPr>
                <w:rFonts w:ascii="Arial"/>
                <w:i/>
                <w:sz w:val="20"/>
              </w:rPr>
            </w:pPr>
            <w:r>
              <w:rPr>
                <w:rFonts w:ascii="Arial"/>
                <w:i/>
                <w:w w:val="80"/>
                <w:sz w:val="20"/>
              </w:rPr>
              <w:t>Cadangan</w:t>
            </w:r>
            <w:r>
              <w:rPr>
                <w:rFonts w:ascii="Arial"/>
                <w:i/>
                <w:spacing w:val="-3"/>
                <w:w w:val="80"/>
                <w:sz w:val="20"/>
              </w:rPr>
              <w:t> </w:t>
            </w:r>
            <w:r>
              <w:rPr>
                <w:rFonts w:ascii="Arial"/>
                <w:i/>
                <w:w w:val="80"/>
                <w:sz w:val="20"/>
              </w:rPr>
              <w:t>Pangan </w:t>
            </w:r>
            <w:r>
              <w:rPr>
                <w:rFonts w:ascii="Arial"/>
                <w:i/>
                <w:spacing w:val="-2"/>
                <w:w w:val="90"/>
                <w:sz w:val="20"/>
              </w:rPr>
              <w:t>Daerah</w:t>
            </w:r>
          </w:p>
        </w:tc>
        <w:tc>
          <w:tcPr>
            <w:tcW w:w="564" w:type="dxa"/>
            <w:tcBorders>
              <w:left w:val="single" w:sz="4" w:space="0" w:color="000000"/>
            </w:tcBorders>
          </w:tcPr>
          <w:p>
            <w:pPr>
              <w:pStyle w:val="TableParagraph"/>
              <w:spacing w:line="229" w:lineRule="exact"/>
              <w:ind w:right="108"/>
              <w:jc w:val="right"/>
              <w:rPr>
                <w:rFonts w:ascii="Arial"/>
                <w:i/>
                <w:sz w:val="20"/>
              </w:rPr>
            </w:pPr>
            <w:r>
              <w:rPr>
                <w:rFonts w:ascii="Arial"/>
                <w:i/>
                <w:spacing w:val="-5"/>
                <w:w w:val="90"/>
                <w:sz w:val="20"/>
              </w:rPr>
              <w:t>12</w:t>
            </w:r>
          </w:p>
        </w:tc>
        <w:tc>
          <w:tcPr>
            <w:tcW w:w="823" w:type="dxa"/>
            <w:tcBorders>
              <w:right w:val="single" w:sz="4" w:space="0" w:color="000000"/>
            </w:tcBorders>
          </w:tcPr>
          <w:p>
            <w:pPr>
              <w:pStyle w:val="TableParagraph"/>
              <w:spacing w:line="229" w:lineRule="exact"/>
              <w:ind w:left="105"/>
              <w:rPr>
                <w:rFonts w:ascii="Arial"/>
                <w:i/>
                <w:sz w:val="20"/>
              </w:rPr>
            </w:pPr>
            <w:r>
              <w:rPr>
                <w:rFonts w:ascii="Arial"/>
                <w:i/>
                <w:spacing w:val="-2"/>
                <w:w w:val="90"/>
                <w:sz w:val="20"/>
              </w:rPr>
              <w:t>Laporan</w:t>
            </w:r>
          </w:p>
        </w:tc>
        <w:tc>
          <w:tcPr>
            <w:tcW w:w="1665" w:type="dxa"/>
            <w:tcBorders>
              <w:left w:val="single" w:sz="4" w:space="0" w:color="000000"/>
              <w:right w:val="single" w:sz="4" w:space="0" w:color="000000"/>
            </w:tcBorders>
          </w:tcPr>
          <w:p>
            <w:pPr>
              <w:pStyle w:val="TableParagraph"/>
              <w:spacing w:line="229" w:lineRule="exact"/>
              <w:ind w:right="101"/>
              <w:jc w:val="right"/>
              <w:rPr>
                <w:rFonts w:ascii="Arial"/>
                <w:i/>
                <w:sz w:val="20"/>
              </w:rPr>
            </w:pPr>
            <w:r>
              <w:rPr>
                <w:rFonts w:ascii="Arial"/>
                <w:i/>
                <w:spacing w:val="-2"/>
                <w:w w:val="90"/>
                <w:sz w:val="20"/>
              </w:rPr>
              <w:t>209.446.832</w:t>
            </w:r>
          </w:p>
        </w:tc>
        <w:tc>
          <w:tcPr>
            <w:tcW w:w="1649" w:type="dxa"/>
            <w:tcBorders>
              <w:left w:val="single" w:sz="4" w:space="0" w:color="000000"/>
              <w:right w:val="single" w:sz="4" w:space="0" w:color="000000"/>
            </w:tcBorders>
          </w:tcPr>
          <w:p>
            <w:pPr>
              <w:pStyle w:val="TableParagraph"/>
              <w:ind w:left="101" w:right="106"/>
              <w:rPr>
                <w:rFonts w:ascii="Arial"/>
                <w:i/>
                <w:sz w:val="20"/>
              </w:rPr>
            </w:pPr>
            <w:r>
              <w:rPr>
                <w:rFonts w:ascii="Arial"/>
                <w:i/>
                <w:w w:val="90"/>
                <w:sz w:val="20"/>
              </w:rPr>
              <w:t>Pengelolaan</w:t>
            </w:r>
            <w:r>
              <w:rPr>
                <w:rFonts w:ascii="Arial"/>
                <w:i/>
                <w:spacing w:val="-2"/>
                <w:w w:val="90"/>
                <w:sz w:val="20"/>
              </w:rPr>
              <w:t> </w:t>
            </w:r>
            <w:r>
              <w:rPr>
                <w:rFonts w:ascii="Arial"/>
                <w:i/>
                <w:w w:val="90"/>
                <w:sz w:val="20"/>
              </w:rPr>
              <w:t>dan </w:t>
            </w:r>
            <w:r>
              <w:rPr>
                <w:rFonts w:ascii="Arial"/>
                <w:i/>
                <w:spacing w:val="-2"/>
                <w:w w:val="90"/>
                <w:sz w:val="20"/>
              </w:rPr>
              <w:t>Keseimbangan </w:t>
            </w:r>
            <w:r>
              <w:rPr>
                <w:rFonts w:ascii="Arial"/>
                <w:i/>
                <w:w w:val="85"/>
                <w:sz w:val="20"/>
              </w:rPr>
              <w:t>Cadangan</w:t>
            </w:r>
            <w:r>
              <w:rPr>
                <w:rFonts w:ascii="Arial"/>
                <w:i/>
                <w:spacing w:val="-6"/>
                <w:w w:val="85"/>
                <w:sz w:val="20"/>
              </w:rPr>
              <w:t> </w:t>
            </w:r>
            <w:r>
              <w:rPr>
                <w:rFonts w:ascii="Arial"/>
                <w:i/>
                <w:w w:val="85"/>
                <w:sz w:val="20"/>
              </w:rPr>
              <w:t>Pangan</w:t>
            </w:r>
          </w:p>
          <w:p>
            <w:pPr>
              <w:pStyle w:val="TableParagraph"/>
              <w:spacing w:line="232" w:lineRule="exact"/>
              <w:ind w:left="101"/>
              <w:rPr>
                <w:rFonts w:ascii="Arial"/>
                <w:i/>
                <w:sz w:val="20"/>
              </w:rPr>
            </w:pPr>
            <w:r>
              <w:rPr>
                <w:rFonts w:ascii="Arial"/>
                <w:i/>
                <w:w w:val="80"/>
                <w:sz w:val="20"/>
              </w:rPr>
              <w:t>Daerah</w:t>
            </w:r>
            <w:r>
              <w:rPr>
                <w:rFonts w:ascii="Arial"/>
                <w:i/>
                <w:spacing w:val="-2"/>
                <w:w w:val="80"/>
                <w:sz w:val="20"/>
              </w:rPr>
              <w:t> </w:t>
            </w:r>
            <w:r>
              <w:rPr>
                <w:rFonts w:ascii="Arial"/>
                <w:i/>
                <w:w w:val="80"/>
                <w:sz w:val="20"/>
              </w:rPr>
              <w:t>Kabupaten/ </w:t>
            </w:r>
            <w:r>
              <w:rPr>
                <w:rFonts w:ascii="Arial"/>
                <w:i/>
                <w:spacing w:val="-4"/>
                <w:w w:val="90"/>
                <w:sz w:val="20"/>
              </w:rPr>
              <w:t>Kota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rFonts w:ascii="Arial"/>
                <w:i/>
                <w:sz w:val="20"/>
              </w:rPr>
            </w:pPr>
            <w:r>
              <w:rPr>
                <w:rFonts w:ascii="Arial"/>
                <w:i/>
                <w:w w:val="90"/>
                <w:sz w:val="20"/>
              </w:rPr>
              <w:t>Jumlah</w:t>
            </w:r>
            <w:r>
              <w:rPr>
                <w:rFonts w:ascii="Arial"/>
                <w:i/>
                <w:spacing w:val="-2"/>
                <w:w w:val="90"/>
                <w:sz w:val="20"/>
              </w:rPr>
              <w:t> </w:t>
            </w:r>
            <w:r>
              <w:rPr>
                <w:rFonts w:ascii="Arial"/>
                <w:i/>
                <w:w w:val="90"/>
                <w:sz w:val="20"/>
              </w:rPr>
              <w:t>Laporan Pengelolaan</w:t>
            </w:r>
            <w:r>
              <w:rPr>
                <w:rFonts w:ascii="Arial"/>
                <w:i/>
                <w:spacing w:val="-9"/>
                <w:w w:val="90"/>
                <w:sz w:val="20"/>
              </w:rPr>
              <w:t> </w:t>
            </w:r>
            <w:r>
              <w:rPr>
                <w:rFonts w:ascii="Arial"/>
                <w:i/>
                <w:w w:val="90"/>
                <w:sz w:val="20"/>
              </w:rPr>
              <w:t>dan </w:t>
            </w:r>
            <w:r>
              <w:rPr>
                <w:rFonts w:ascii="Arial"/>
                <w:i/>
                <w:spacing w:val="-2"/>
                <w:w w:val="90"/>
                <w:sz w:val="20"/>
              </w:rPr>
              <w:t>Keseimbangan</w:t>
            </w:r>
          </w:p>
          <w:p>
            <w:pPr>
              <w:pStyle w:val="TableParagraph"/>
              <w:spacing w:line="232" w:lineRule="exact"/>
              <w:ind w:left="99"/>
              <w:rPr>
                <w:rFonts w:ascii="Arial"/>
                <w:i/>
                <w:sz w:val="20"/>
              </w:rPr>
            </w:pPr>
            <w:r>
              <w:rPr>
                <w:rFonts w:ascii="Arial"/>
                <w:i/>
                <w:w w:val="80"/>
                <w:sz w:val="20"/>
              </w:rPr>
              <w:t>Cadangan</w:t>
            </w:r>
            <w:r>
              <w:rPr>
                <w:rFonts w:ascii="Arial"/>
                <w:i/>
                <w:spacing w:val="-3"/>
                <w:w w:val="80"/>
                <w:sz w:val="20"/>
              </w:rPr>
              <w:t> </w:t>
            </w:r>
            <w:r>
              <w:rPr>
                <w:rFonts w:ascii="Arial"/>
                <w:i/>
                <w:w w:val="80"/>
                <w:sz w:val="20"/>
              </w:rPr>
              <w:t>Pangan </w:t>
            </w:r>
            <w:r>
              <w:rPr>
                <w:rFonts w:ascii="Arial"/>
                <w:i/>
                <w:spacing w:val="-2"/>
                <w:w w:val="90"/>
                <w:sz w:val="20"/>
              </w:rPr>
              <w:t>Daerah</w:t>
            </w:r>
          </w:p>
        </w:tc>
        <w:tc>
          <w:tcPr>
            <w:tcW w:w="562" w:type="dxa"/>
            <w:tcBorders>
              <w:left w:val="single" w:sz="4" w:space="0" w:color="000000"/>
            </w:tcBorders>
          </w:tcPr>
          <w:p>
            <w:pPr>
              <w:pStyle w:val="TableParagraph"/>
              <w:spacing w:line="229" w:lineRule="exact"/>
              <w:ind w:right="113"/>
              <w:jc w:val="right"/>
              <w:rPr>
                <w:rFonts w:ascii="Arial"/>
                <w:i/>
                <w:sz w:val="20"/>
              </w:rPr>
            </w:pPr>
            <w:r>
              <w:rPr>
                <w:rFonts w:ascii="Arial"/>
                <w:i/>
                <w:spacing w:val="-5"/>
                <w:w w:val="90"/>
                <w:sz w:val="20"/>
              </w:rPr>
              <w:t>12</w:t>
            </w:r>
          </w:p>
        </w:tc>
        <w:tc>
          <w:tcPr>
            <w:tcW w:w="822" w:type="dxa"/>
            <w:tcBorders>
              <w:right w:val="single" w:sz="4" w:space="0" w:color="000000"/>
            </w:tcBorders>
          </w:tcPr>
          <w:p>
            <w:pPr>
              <w:pStyle w:val="TableParagraph"/>
              <w:spacing w:line="229" w:lineRule="exact"/>
              <w:ind w:left="102"/>
              <w:rPr>
                <w:rFonts w:ascii="Arial"/>
                <w:i/>
                <w:sz w:val="20"/>
              </w:rPr>
            </w:pPr>
            <w:r>
              <w:rPr>
                <w:rFonts w:ascii="Arial"/>
                <w:i/>
                <w:spacing w:val="-2"/>
                <w:w w:val="90"/>
                <w:sz w:val="20"/>
              </w:rPr>
              <w:t>Laporan</w:t>
            </w:r>
          </w:p>
        </w:tc>
        <w:tc>
          <w:tcPr>
            <w:tcW w:w="1699" w:type="dxa"/>
            <w:tcBorders>
              <w:left w:val="single" w:sz="4" w:space="0" w:color="000000"/>
              <w:right w:val="single" w:sz="4" w:space="0" w:color="000000"/>
            </w:tcBorders>
          </w:tcPr>
          <w:p>
            <w:pPr>
              <w:pStyle w:val="TableParagraph"/>
              <w:spacing w:line="229" w:lineRule="exact"/>
              <w:ind w:right="102"/>
              <w:jc w:val="right"/>
              <w:rPr>
                <w:rFonts w:ascii="Arial"/>
                <w:i/>
                <w:sz w:val="20"/>
              </w:rPr>
            </w:pPr>
            <w:r>
              <w:rPr>
                <w:rFonts w:ascii="Arial"/>
                <w:i/>
                <w:spacing w:val="-2"/>
                <w:w w:val="90"/>
                <w:sz w:val="20"/>
              </w:rPr>
              <w:t>209.446.832</w:t>
            </w:r>
          </w:p>
        </w:tc>
        <w:tc>
          <w:tcPr>
            <w:tcW w:w="1795" w:type="dxa"/>
            <w:vMerge/>
            <w:tcBorders>
              <w:top w:val="nil"/>
              <w:left w:val="single" w:sz="4" w:space="0" w:color="000000"/>
              <w:right w:val="single" w:sz="4" w:space="0" w:color="000000"/>
            </w:tcBorders>
          </w:tcPr>
          <w:p>
            <w:pPr>
              <w:rPr>
                <w:sz w:val="2"/>
                <w:szCs w:val="2"/>
              </w:rPr>
            </w:pPr>
          </w:p>
        </w:tc>
      </w:tr>
      <w:tr>
        <w:trPr>
          <w:trHeight w:val="913" w:hRule="atLeast"/>
        </w:trPr>
        <w:tc>
          <w:tcPr>
            <w:tcW w:w="403" w:type="dxa"/>
            <w:tcBorders>
              <w:left w:val="single" w:sz="4" w:space="0" w:color="000000"/>
              <w:right w:val="single" w:sz="4" w:space="0" w:color="000000"/>
            </w:tcBorders>
          </w:tcPr>
          <w:p>
            <w:pPr>
              <w:pStyle w:val="TableParagraph"/>
              <w:spacing w:line="224" w:lineRule="exact"/>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42" w:lineRule="auto"/>
              <w:ind w:left="108"/>
              <w:rPr>
                <w:sz w:val="20"/>
              </w:rPr>
            </w:pPr>
            <w:r>
              <w:rPr>
                <w:spacing w:val="-2"/>
                <w:w w:val="90"/>
                <w:sz w:val="20"/>
              </w:rPr>
              <w:t>Pengadaan </w:t>
            </w:r>
            <w:r>
              <w:rPr>
                <w:w w:val="80"/>
                <w:sz w:val="20"/>
              </w:rPr>
              <w:t>Cadangan</w:t>
            </w:r>
            <w:r>
              <w:rPr>
                <w:spacing w:val="-3"/>
                <w:w w:val="80"/>
                <w:sz w:val="20"/>
              </w:rPr>
              <w:t> </w:t>
            </w:r>
            <w:r>
              <w:rPr>
                <w:w w:val="80"/>
                <w:sz w:val="20"/>
              </w:rPr>
              <w:t>Pangan</w:t>
            </w:r>
          </w:p>
          <w:p>
            <w:pPr>
              <w:pStyle w:val="TableParagraph"/>
              <w:spacing w:line="228" w:lineRule="exact"/>
              <w:ind w:left="108"/>
              <w:rPr>
                <w:sz w:val="20"/>
              </w:rPr>
            </w:pPr>
            <w:r>
              <w:rPr>
                <w:spacing w:val="-2"/>
                <w:w w:val="90"/>
                <w:sz w:val="20"/>
              </w:rPr>
              <w:t>Pemerintah </w:t>
            </w:r>
            <w:r>
              <w:rPr>
                <w:w w:val="80"/>
                <w:sz w:val="20"/>
              </w:rPr>
              <w:t>Kabupaten/</w:t>
            </w:r>
            <w:r>
              <w:rPr>
                <w:spacing w:val="-3"/>
                <w:w w:val="80"/>
                <w:sz w:val="20"/>
              </w:rPr>
              <w:t> </w:t>
            </w:r>
            <w:r>
              <w:rPr>
                <w:w w:val="80"/>
                <w:sz w:val="20"/>
              </w:rPr>
              <w:t>Kota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sz w:val="20"/>
              </w:rPr>
            </w:pPr>
            <w:r>
              <w:rPr>
                <w:spacing w:val="-2"/>
                <w:w w:val="90"/>
                <w:sz w:val="20"/>
              </w:rPr>
              <w:t>Jumlah</w:t>
            </w:r>
            <w:r>
              <w:rPr>
                <w:spacing w:val="-7"/>
                <w:w w:val="90"/>
                <w:sz w:val="20"/>
              </w:rPr>
              <w:t> </w:t>
            </w:r>
            <w:r>
              <w:rPr>
                <w:spacing w:val="-2"/>
                <w:w w:val="90"/>
                <w:sz w:val="20"/>
              </w:rPr>
              <w:t>Cadangan </w:t>
            </w:r>
            <w:r>
              <w:rPr>
                <w:w w:val="80"/>
                <w:sz w:val="20"/>
              </w:rPr>
              <w:t>Pangan</w:t>
            </w:r>
            <w:r>
              <w:rPr>
                <w:spacing w:val="-3"/>
                <w:w w:val="80"/>
                <w:sz w:val="20"/>
              </w:rPr>
              <w:t> </w:t>
            </w:r>
            <w:r>
              <w:rPr>
                <w:w w:val="80"/>
                <w:sz w:val="20"/>
              </w:rPr>
              <w:t>Pemerintah </w:t>
            </w:r>
            <w:r>
              <w:rPr>
                <w:spacing w:val="-2"/>
                <w:w w:val="90"/>
                <w:sz w:val="20"/>
              </w:rPr>
              <w:t>Kabupaten/Kota</w:t>
            </w:r>
          </w:p>
        </w:tc>
        <w:tc>
          <w:tcPr>
            <w:tcW w:w="564" w:type="dxa"/>
            <w:tcBorders>
              <w:left w:val="single" w:sz="4" w:space="0" w:color="000000"/>
            </w:tcBorders>
          </w:tcPr>
          <w:p>
            <w:pPr>
              <w:pStyle w:val="TableParagraph"/>
              <w:spacing w:line="224" w:lineRule="exact"/>
              <w:ind w:right="110"/>
              <w:jc w:val="right"/>
              <w:rPr>
                <w:sz w:val="20"/>
              </w:rPr>
            </w:pPr>
            <w:r>
              <w:rPr>
                <w:spacing w:val="-4"/>
                <w:w w:val="90"/>
                <w:sz w:val="20"/>
              </w:rPr>
              <w:t>17,4</w:t>
            </w:r>
          </w:p>
        </w:tc>
        <w:tc>
          <w:tcPr>
            <w:tcW w:w="823" w:type="dxa"/>
            <w:tcBorders>
              <w:right w:val="single" w:sz="4" w:space="0" w:color="000000"/>
            </w:tcBorders>
          </w:tcPr>
          <w:p>
            <w:pPr>
              <w:pStyle w:val="TableParagraph"/>
              <w:spacing w:line="224" w:lineRule="exact"/>
              <w:ind w:left="105"/>
              <w:rPr>
                <w:sz w:val="20"/>
              </w:rPr>
            </w:pPr>
            <w:r>
              <w:rPr>
                <w:spacing w:val="-5"/>
                <w:w w:val="90"/>
                <w:sz w:val="20"/>
              </w:rPr>
              <w:t>Ton</w:t>
            </w:r>
          </w:p>
        </w:tc>
        <w:tc>
          <w:tcPr>
            <w:tcW w:w="1665" w:type="dxa"/>
            <w:tcBorders>
              <w:left w:val="single" w:sz="4" w:space="0" w:color="000000"/>
              <w:right w:val="single" w:sz="4" w:space="0" w:color="000000"/>
            </w:tcBorders>
          </w:tcPr>
          <w:p>
            <w:pPr>
              <w:pStyle w:val="TableParagraph"/>
              <w:spacing w:line="224" w:lineRule="exact"/>
              <w:ind w:right="101"/>
              <w:jc w:val="right"/>
              <w:rPr>
                <w:sz w:val="20"/>
              </w:rPr>
            </w:pPr>
            <w:r>
              <w:rPr>
                <w:spacing w:val="-2"/>
                <w:w w:val="90"/>
                <w:sz w:val="20"/>
              </w:rPr>
              <w:t>209.446.832</w:t>
            </w:r>
          </w:p>
        </w:tc>
        <w:tc>
          <w:tcPr>
            <w:tcW w:w="1649" w:type="dxa"/>
            <w:tcBorders>
              <w:left w:val="single" w:sz="4" w:space="0" w:color="000000"/>
              <w:right w:val="single" w:sz="4" w:space="0" w:color="000000"/>
            </w:tcBorders>
          </w:tcPr>
          <w:p>
            <w:pPr>
              <w:pStyle w:val="TableParagraph"/>
              <w:spacing w:line="242" w:lineRule="auto"/>
              <w:ind w:left="101"/>
              <w:rPr>
                <w:sz w:val="20"/>
              </w:rPr>
            </w:pPr>
            <w:r>
              <w:rPr>
                <w:spacing w:val="-2"/>
                <w:w w:val="90"/>
                <w:sz w:val="20"/>
              </w:rPr>
              <w:t>Pengadaan </w:t>
            </w:r>
            <w:r>
              <w:rPr>
                <w:w w:val="80"/>
                <w:sz w:val="20"/>
              </w:rPr>
              <w:t>Cadangan</w:t>
            </w:r>
            <w:r>
              <w:rPr>
                <w:spacing w:val="-3"/>
                <w:w w:val="80"/>
                <w:sz w:val="20"/>
              </w:rPr>
              <w:t> </w:t>
            </w:r>
            <w:r>
              <w:rPr>
                <w:w w:val="80"/>
                <w:sz w:val="20"/>
              </w:rPr>
              <w:t>Pangan</w:t>
            </w:r>
          </w:p>
          <w:p>
            <w:pPr>
              <w:pStyle w:val="TableParagraph"/>
              <w:spacing w:line="228" w:lineRule="exact"/>
              <w:ind w:left="101"/>
              <w:rPr>
                <w:sz w:val="20"/>
              </w:rPr>
            </w:pPr>
            <w:r>
              <w:rPr>
                <w:spacing w:val="-2"/>
                <w:w w:val="90"/>
                <w:sz w:val="20"/>
              </w:rPr>
              <w:t>Pemerintah </w:t>
            </w:r>
            <w:r>
              <w:rPr>
                <w:w w:val="80"/>
                <w:sz w:val="20"/>
              </w:rPr>
              <w:t>Kabupaten/</w:t>
            </w:r>
            <w:r>
              <w:rPr>
                <w:spacing w:val="-3"/>
                <w:w w:val="80"/>
                <w:sz w:val="20"/>
              </w:rPr>
              <w:t> </w:t>
            </w:r>
            <w:r>
              <w:rPr>
                <w:w w:val="80"/>
                <w:sz w:val="20"/>
              </w:rPr>
              <w:t>Kota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sz w:val="20"/>
              </w:rPr>
            </w:pPr>
            <w:r>
              <w:rPr>
                <w:spacing w:val="-2"/>
                <w:w w:val="90"/>
                <w:sz w:val="20"/>
              </w:rPr>
              <w:t>Jumlah</w:t>
            </w:r>
            <w:r>
              <w:rPr>
                <w:spacing w:val="-7"/>
                <w:w w:val="90"/>
                <w:sz w:val="20"/>
              </w:rPr>
              <w:t> </w:t>
            </w:r>
            <w:r>
              <w:rPr>
                <w:spacing w:val="-2"/>
                <w:w w:val="90"/>
                <w:sz w:val="20"/>
              </w:rPr>
              <w:t>Cadangan </w:t>
            </w:r>
            <w:r>
              <w:rPr>
                <w:w w:val="80"/>
                <w:sz w:val="20"/>
              </w:rPr>
              <w:t>Pangan</w:t>
            </w:r>
            <w:r>
              <w:rPr>
                <w:spacing w:val="-2"/>
                <w:w w:val="80"/>
                <w:sz w:val="20"/>
              </w:rPr>
              <w:t> </w:t>
            </w:r>
            <w:r>
              <w:rPr>
                <w:w w:val="80"/>
                <w:sz w:val="20"/>
              </w:rPr>
              <w:t>Pemerintah </w:t>
            </w:r>
            <w:r>
              <w:rPr>
                <w:spacing w:val="-2"/>
                <w:w w:val="90"/>
                <w:sz w:val="20"/>
              </w:rPr>
              <w:t>Kabupaten/Kota</w:t>
            </w:r>
          </w:p>
        </w:tc>
        <w:tc>
          <w:tcPr>
            <w:tcW w:w="562" w:type="dxa"/>
            <w:tcBorders>
              <w:left w:val="single" w:sz="4" w:space="0" w:color="000000"/>
            </w:tcBorders>
          </w:tcPr>
          <w:p>
            <w:pPr>
              <w:pStyle w:val="TableParagraph"/>
              <w:spacing w:line="224" w:lineRule="exact"/>
              <w:ind w:right="113"/>
              <w:jc w:val="right"/>
              <w:rPr>
                <w:sz w:val="20"/>
              </w:rPr>
            </w:pPr>
            <w:r>
              <w:rPr>
                <w:spacing w:val="-4"/>
                <w:w w:val="90"/>
                <w:sz w:val="20"/>
              </w:rPr>
              <w:t>17,4</w:t>
            </w:r>
          </w:p>
        </w:tc>
        <w:tc>
          <w:tcPr>
            <w:tcW w:w="822" w:type="dxa"/>
            <w:tcBorders>
              <w:right w:val="single" w:sz="4" w:space="0" w:color="000000"/>
            </w:tcBorders>
          </w:tcPr>
          <w:p>
            <w:pPr>
              <w:pStyle w:val="TableParagraph"/>
              <w:spacing w:line="224" w:lineRule="exact"/>
              <w:ind w:left="102"/>
              <w:rPr>
                <w:sz w:val="20"/>
              </w:rPr>
            </w:pPr>
            <w:r>
              <w:rPr>
                <w:spacing w:val="-5"/>
                <w:w w:val="90"/>
                <w:sz w:val="20"/>
              </w:rPr>
              <w:t>Ton</w:t>
            </w:r>
          </w:p>
        </w:tc>
        <w:tc>
          <w:tcPr>
            <w:tcW w:w="1699" w:type="dxa"/>
            <w:tcBorders>
              <w:left w:val="single" w:sz="4" w:space="0" w:color="000000"/>
              <w:right w:val="single" w:sz="4" w:space="0" w:color="000000"/>
            </w:tcBorders>
          </w:tcPr>
          <w:p>
            <w:pPr>
              <w:pStyle w:val="TableParagraph"/>
              <w:spacing w:line="224" w:lineRule="exact"/>
              <w:ind w:right="102"/>
              <w:jc w:val="right"/>
              <w:rPr>
                <w:sz w:val="20"/>
              </w:rPr>
            </w:pPr>
            <w:r>
              <w:rPr>
                <w:spacing w:val="-2"/>
                <w:w w:val="90"/>
                <w:sz w:val="20"/>
              </w:rPr>
              <w:t>209.446.832</w:t>
            </w:r>
          </w:p>
        </w:tc>
        <w:tc>
          <w:tcPr>
            <w:tcW w:w="1795" w:type="dxa"/>
            <w:vMerge/>
            <w:tcBorders>
              <w:top w:val="nil"/>
              <w:left w:val="single" w:sz="4" w:space="0" w:color="000000"/>
              <w:right w:val="single" w:sz="4" w:space="0" w:color="000000"/>
            </w:tcBorders>
          </w:tcPr>
          <w:p>
            <w:pPr>
              <w:rPr>
                <w:sz w:val="2"/>
                <w:szCs w:val="2"/>
              </w:rPr>
            </w:pPr>
          </w:p>
        </w:tc>
      </w:tr>
      <w:tr>
        <w:trPr>
          <w:trHeight w:val="1829" w:hRule="atLeast"/>
        </w:trPr>
        <w:tc>
          <w:tcPr>
            <w:tcW w:w="403" w:type="dxa"/>
            <w:tcBorders>
              <w:left w:val="single" w:sz="4" w:space="0" w:color="000000"/>
              <w:right w:val="single" w:sz="4" w:space="0" w:color="000000"/>
            </w:tcBorders>
          </w:tcPr>
          <w:p>
            <w:pPr>
              <w:pStyle w:val="TableParagraph"/>
              <w:spacing w:line="223" w:lineRule="exact"/>
              <w:ind w:right="97"/>
              <w:jc w:val="right"/>
              <w:rPr>
                <w:sz w:val="20"/>
              </w:rPr>
            </w:pPr>
            <w:r>
              <w:rPr>
                <w:spacing w:val="-10"/>
                <w:w w:val="90"/>
                <w:sz w:val="20"/>
              </w:rPr>
              <w:t>c</w:t>
            </w:r>
          </w:p>
        </w:tc>
        <w:tc>
          <w:tcPr>
            <w:tcW w:w="1647" w:type="dxa"/>
            <w:tcBorders>
              <w:left w:val="single" w:sz="4" w:space="0" w:color="000000"/>
              <w:right w:val="single" w:sz="4" w:space="0" w:color="000000"/>
            </w:tcBorders>
          </w:tcPr>
          <w:p>
            <w:pPr>
              <w:pStyle w:val="TableParagraph"/>
              <w:ind w:left="108" w:right="135"/>
              <w:rPr>
                <w:rFonts w:ascii="Arial"/>
                <w:i/>
                <w:sz w:val="20"/>
              </w:rPr>
            </w:pPr>
            <w:r>
              <w:rPr>
                <w:rFonts w:ascii="Arial"/>
                <w:i/>
                <w:spacing w:val="-2"/>
                <w:w w:val="90"/>
                <w:sz w:val="20"/>
              </w:rPr>
              <w:t>Pelaksanaan </w:t>
            </w:r>
            <w:r>
              <w:rPr>
                <w:rFonts w:ascii="Arial"/>
                <w:i/>
                <w:w w:val="80"/>
                <w:sz w:val="20"/>
              </w:rPr>
              <w:t>Pencapaian</w:t>
            </w:r>
            <w:r>
              <w:rPr>
                <w:rFonts w:ascii="Arial"/>
                <w:i/>
                <w:spacing w:val="-2"/>
                <w:w w:val="80"/>
                <w:sz w:val="20"/>
              </w:rPr>
              <w:t> </w:t>
            </w:r>
            <w:r>
              <w:rPr>
                <w:rFonts w:ascii="Arial"/>
                <w:i/>
                <w:w w:val="80"/>
                <w:sz w:val="20"/>
              </w:rPr>
              <w:t>Target </w:t>
            </w:r>
            <w:r>
              <w:rPr>
                <w:rFonts w:ascii="Arial"/>
                <w:i/>
                <w:w w:val="85"/>
                <w:sz w:val="20"/>
              </w:rPr>
              <w:t>Konsumsi</w:t>
            </w:r>
            <w:r>
              <w:rPr>
                <w:rFonts w:ascii="Arial"/>
                <w:i/>
                <w:spacing w:val="-6"/>
                <w:w w:val="85"/>
                <w:sz w:val="20"/>
              </w:rPr>
              <w:t> </w:t>
            </w:r>
            <w:r>
              <w:rPr>
                <w:rFonts w:ascii="Arial"/>
                <w:i/>
                <w:w w:val="85"/>
                <w:sz w:val="20"/>
              </w:rPr>
              <w:t>Pangan </w:t>
            </w:r>
            <w:r>
              <w:rPr>
                <w:rFonts w:ascii="Arial"/>
                <w:i/>
                <w:spacing w:val="-2"/>
                <w:w w:val="90"/>
                <w:sz w:val="20"/>
              </w:rPr>
              <w:t>Perkapita/Tahun </w:t>
            </w:r>
            <w:r>
              <w:rPr>
                <w:rFonts w:ascii="Arial"/>
                <w:i/>
                <w:w w:val="90"/>
                <w:sz w:val="20"/>
              </w:rPr>
              <w:t>Sesuai</w:t>
            </w:r>
            <w:r>
              <w:rPr>
                <w:rFonts w:ascii="Arial"/>
                <w:i/>
                <w:spacing w:val="-4"/>
                <w:w w:val="90"/>
                <w:sz w:val="20"/>
              </w:rPr>
              <w:t> </w:t>
            </w:r>
            <w:r>
              <w:rPr>
                <w:rFonts w:ascii="Arial"/>
                <w:i/>
                <w:w w:val="90"/>
                <w:sz w:val="20"/>
              </w:rPr>
              <w:t>dengan </w:t>
            </w:r>
            <w:r>
              <w:rPr>
                <w:rFonts w:ascii="Arial"/>
                <w:i/>
                <w:w w:val="85"/>
                <w:sz w:val="20"/>
              </w:rPr>
              <w:t>Angka</w:t>
            </w:r>
            <w:r>
              <w:rPr>
                <w:rFonts w:ascii="Arial"/>
                <w:i/>
                <w:spacing w:val="-6"/>
                <w:w w:val="85"/>
                <w:sz w:val="20"/>
              </w:rPr>
              <w:t> </w:t>
            </w:r>
            <w:r>
              <w:rPr>
                <w:rFonts w:ascii="Arial"/>
                <w:i/>
                <w:w w:val="85"/>
                <w:sz w:val="20"/>
              </w:rPr>
              <w:t>Kecukupan </w:t>
            </w:r>
            <w:r>
              <w:rPr>
                <w:rFonts w:ascii="Arial"/>
                <w:i/>
                <w:spacing w:val="-4"/>
                <w:w w:val="90"/>
                <w:sz w:val="20"/>
              </w:rPr>
              <w:t>Gizi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ight="252"/>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spacing w:val="-2"/>
                <w:w w:val="90"/>
                <w:sz w:val="20"/>
              </w:rPr>
              <w:t>Pelaksanaan </w:t>
            </w:r>
            <w:r>
              <w:rPr>
                <w:rFonts w:ascii="Arial"/>
                <w:i/>
                <w:w w:val="80"/>
                <w:sz w:val="20"/>
              </w:rPr>
              <w:t>Pencapaian</w:t>
            </w:r>
            <w:r>
              <w:rPr>
                <w:rFonts w:ascii="Arial"/>
                <w:i/>
                <w:spacing w:val="-3"/>
                <w:w w:val="80"/>
                <w:sz w:val="20"/>
              </w:rPr>
              <w:t> </w:t>
            </w:r>
            <w:r>
              <w:rPr>
                <w:rFonts w:ascii="Arial"/>
                <w:i/>
                <w:w w:val="80"/>
                <w:sz w:val="20"/>
              </w:rPr>
              <w:t>Target </w:t>
            </w:r>
            <w:r>
              <w:rPr>
                <w:rFonts w:ascii="Arial"/>
                <w:i/>
                <w:w w:val="85"/>
                <w:sz w:val="20"/>
              </w:rPr>
              <w:t>Konsumsi</w:t>
            </w:r>
            <w:r>
              <w:rPr>
                <w:rFonts w:ascii="Arial"/>
                <w:i/>
                <w:spacing w:val="-6"/>
                <w:w w:val="85"/>
                <w:sz w:val="20"/>
              </w:rPr>
              <w:t> </w:t>
            </w:r>
            <w:r>
              <w:rPr>
                <w:rFonts w:ascii="Arial"/>
                <w:i/>
                <w:w w:val="85"/>
                <w:sz w:val="20"/>
              </w:rPr>
              <w:t>Pangan </w:t>
            </w:r>
            <w:r>
              <w:rPr>
                <w:rFonts w:ascii="Arial"/>
                <w:i/>
                <w:spacing w:val="-2"/>
                <w:w w:val="90"/>
                <w:sz w:val="20"/>
              </w:rPr>
              <w:t>Perkapita/Tahun </w:t>
            </w:r>
            <w:r>
              <w:rPr>
                <w:rFonts w:ascii="Arial"/>
                <w:i/>
                <w:w w:val="90"/>
                <w:sz w:val="20"/>
              </w:rPr>
              <w:t>Sesuai</w:t>
            </w:r>
            <w:r>
              <w:rPr>
                <w:rFonts w:ascii="Arial"/>
                <w:i/>
                <w:spacing w:val="-4"/>
                <w:w w:val="90"/>
                <w:sz w:val="20"/>
              </w:rPr>
              <w:t> </w:t>
            </w:r>
            <w:r>
              <w:rPr>
                <w:rFonts w:ascii="Arial"/>
                <w:i/>
                <w:w w:val="90"/>
                <w:sz w:val="20"/>
              </w:rPr>
              <w:t>dengan </w:t>
            </w:r>
            <w:r>
              <w:rPr>
                <w:rFonts w:ascii="Arial"/>
                <w:i/>
                <w:w w:val="85"/>
                <w:sz w:val="20"/>
              </w:rPr>
              <w:t>Angka</w:t>
            </w:r>
            <w:r>
              <w:rPr>
                <w:rFonts w:ascii="Arial"/>
                <w:i/>
                <w:spacing w:val="-6"/>
                <w:w w:val="85"/>
                <w:sz w:val="20"/>
              </w:rPr>
              <w:t> </w:t>
            </w:r>
            <w:r>
              <w:rPr>
                <w:rFonts w:ascii="Arial"/>
                <w:i/>
                <w:w w:val="85"/>
                <w:sz w:val="20"/>
              </w:rPr>
              <w:t>Kecukupan</w:t>
            </w:r>
          </w:p>
          <w:p>
            <w:pPr>
              <w:pStyle w:val="TableParagraph"/>
              <w:spacing w:line="206" w:lineRule="exact"/>
              <w:ind w:left="105"/>
              <w:rPr>
                <w:rFonts w:ascii="Arial"/>
                <w:i/>
                <w:sz w:val="20"/>
              </w:rPr>
            </w:pPr>
            <w:r>
              <w:rPr>
                <w:rFonts w:ascii="Arial"/>
                <w:i/>
                <w:spacing w:val="-4"/>
                <w:w w:val="90"/>
                <w:sz w:val="20"/>
              </w:rPr>
              <w:t>Gizi</w:t>
            </w:r>
          </w:p>
        </w:tc>
        <w:tc>
          <w:tcPr>
            <w:tcW w:w="564" w:type="dxa"/>
            <w:tcBorders>
              <w:left w:val="single" w:sz="4" w:space="0" w:color="000000"/>
            </w:tcBorders>
          </w:tcPr>
          <w:p>
            <w:pPr>
              <w:pStyle w:val="TableParagraph"/>
              <w:spacing w:line="223" w:lineRule="exact"/>
              <w:ind w:right="109"/>
              <w:jc w:val="right"/>
              <w:rPr>
                <w:sz w:val="20"/>
              </w:rPr>
            </w:pPr>
            <w:r>
              <w:rPr>
                <w:spacing w:val="-10"/>
                <w:w w:val="90"/>
                <w:sz w:val="20"/>
              </w:rPr>
              <w:t>2</w:t>
            </w:r>
          </w:p>
        </w:tc>
        <w:tc>
          <w:tcPr>
            <w:tcW w:w="823" w:type="dxa"/>
            <w:tcBorders>
              <w:right w:val="single" w:sz="4" w:space="0" w:color="000000"/>
            </w:tcBorders>
          </w:tcPr>
          <w:p>
            <w:pPr>
              <w:pStyle w:val="TableParagraph"/>
              <w:spacing w:line="223" w:lineRule="exact"/>
              <w:ind w:left="105"/>
              <w:rPr>
                <w:rFonts w:ascii="Arial"/>
                <w:i/>
                <w:sz w:val="20"/>
              </w:rPr>
            </w:pPr>
            <w:r>
              <w:rPr>
                <w:rFonts w:ascii="Arial"/>
                <w:i/>
                <w:spacing w:val="-2"/>
                <w:w w:val="90"/>
                <w:sz w:val="20"/>
              </w:rPr>
              <w:t>Laporan</w:t>
            </w:r>
          </w:p>
        </w:tc>
        <w:tc>
          <w:tcPr>
            <w:tcW w:w="1665" w:type="dxa"/>
            <w:tcBorders>
              <w:left w:val="single" w:sz="4" w:space="0" w:color="000000"/>
              <w:right w:val="single" w:sz="4" w:space="0" w:color="000000"/>
            </w:tcBorders>
          </w:tcPr>
          <w:p>
            <w:pPr>
              <w:pStyle w:val="TableParagraph"/>
              <w:spacing w:line="223" w:lineRule="exact"/>
              <w:ind w:right="101"/>
              <w:jc w:val="right"/>
              <w:rPr>
                <w:rFonts w:ascii="Arial"/>
                <w:i/>
                <w:sz w:val="20"/>
              </w:rPr>
            </w:pPr>
            <w:r>
              <w:rPr>
                <w:rFonts w:ascii="Arial"/>
                <w:i/>
                <w:spacing w:val="-2"/>
                <w:w w:val="90"/>
                <w:sz w:val="20"/>
              </w:rPr>
              <w:t>50.000.000</w:t>
            </w:r>
          </w:p>
        </w:tc>
        <w:tc>
          <w:tcPr>
            <w:tcW w:w="1649" w:type="dxa"/>
            <w:tcBorders>
              <w:left w:val="single" w:sz="4" w:space="0" w:color="000000"/>
              <w:right w:val="single" w:sz="4" w:space="0" w:color="000000"/>
            </w:tcBorders>
          </w:tcPr>
          <w:p>
            <w:pPr>
              <w:pStyle w:val="TableParagraph"/>
              <w:ind w:left="101" w:right="144"/>
              <w:rPr>
                <w:rFonts w:ascii="Arial"/>
                <w:i/>
                <w:sz w:val="20"/>
              </w:rPr>
            </w:pPr>
            <w:r>
              <w:rPr>
                <w:rFonts w:ascii="Arial"/>
                <w:i/>
                <w:spacing w:val="-2"/>
                <w:w w:val="90"/>
                <w:sz w:val="20"/>
              </w:rPr>
              <w:t>Pelaksanaan </w:t>
            </w:r>
            <w:r>
              <w:rPr>
                <w:rFonts w:ascii="Arial"/>
                <w:i/>
                <w:w w:val="80"/>
                <w:sz w:val="20"/>
              </w:rPr>
              <w:t>Pencapaian</w:t>
            </w:r>
            <w:r>
              <w:rPr>
                <w:rFonts w:ascii="Arial"/>
                <w:i/>
                <w:spacing w:val="-3"/>
                <w:w w:val="80"/>
                <w:sz w:val="20"/>
              </w:rPr>
              <w:t> </w:t>
            </w:r>
            <w:r>
              <w:rPr>
                <w:rFonts w:ascii="Arial"/>
                <w:i/>
                <w:w w:val="80"/>
                <w:sz w:val="20"/>
              </w:rPr>
              <w:t>Target </w:t>
            </w:r>
            <w:r>
              <w:rPr>
                <w:rFonts w:ascii="Arial"/>
                <w:i/>
                <w:w w:val="85"/>
                <w:sz w:val="20"/>
              </w:rPr>
              <w:t>Konsumsi</w:t>
            </w:r>
            <w:r>
              <w:rPr>
                <w:rFonts w:ascii="Arial"/>
                <w:i/>
                <w:spacing w:val="-6"/>
                <w:w w:val="85"/>
                <w:sz w:val="20"/>
              </w:rPr>
              <w:t> </w:t>
            </w:r>
            <w:r>
              <w:rPr>
                <w:rFonts w:ascii="Arial"/>
                <w:i/>
                <w:w w:val="85"/>
                <w:sz w:val="20"/>
              </w:rPr>
              <w:t>Pangan </w:t>
            </w:r>
            <w:r>
              <w:rPr>
                <w:rFonts w:ascii="Arial"/>
                <w:i/>
                <w:spacing w:val="-2"/>
                <w:w w:val="90"/>
                <w:sz w:val="20"/>
              </w:rPr>
              <w:t>Perkapita/Tahun </w:t>
            </w:r>
            <w:r>
              <w:rPr>
                <w:rFonts w:ascii="Arial"/>
                <w:i/>
                <w:w w:val="90"/>
                <w:sz w:val="20"/>
              </w:rPr>
              <w:t>Sesuai</w:t>
            </w:r>
            <w:r>
              <w:rPr>
                <w:rFonts w:ascii="Arial"/>
                <w:i/>
                <w:spacing w:val="-4"/>
                <w:w w:val="90"/>
                <w:sz w:val="20"/>
              </w:rPr>
              <w:t> </w:t>
            </w:r>
            <w:r>
              <w:rPr>
                <w:rFonts w:ascii="Arial"/>
                <w:i/>
                <w:w w:val="90"/>
                <w:sz w:val="20"/>
              </w:rPr>
              <w:t>dengan </w:t>
            </w:r>
            <w:r>
              <w:rPr>
                <w:rFonts w:ascii="Arial"/>
                <w:i/>
                <w:w w:val="85"/>
                <w:sz w:val="20"/>
              </w:rPr>
              <w:t>Angka</w:t>
            </w:r>
            <w:r>
              <w:rPr>
                <w:rFonts w:ascii="Arial"/>
                <w:i/>
                <w:spacing w:val="-6"/>
                <w:w w:val="85"/>
                <w:sz w:val="20"/>
              </w:rPr>
              <w:t> </w:t>
            </w:r>
            <w:r>
              <w:rPr>
                <w:rFonts w:ascii="Arial"/>
                <w:i/>
                <w:w w:val="85"/>
                <w:sz w:val="20"/>
              </w:rPr>
              <w:t>Kecukupan </w:t>
            </w:r>
            <w:r>
              <w:rPr>
                <w:rFonts w:ascii="Arial"/>
                <w:i/>
                <w:spacing w:val="-4"/>
                <w:w w:val="90"/>
                <w:sz w:val="20"/>
              </w:rPr>
              <w:t>Gizi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ight="262"/>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spacing w:val="-2"/>
                <w:w w:val="90"/>
                <w:sz w:val="20"/>
              </w:rPr>
              <w:t>Pelaksanaan </w:t>
            </w:r>
            <w:r>
              <w:rPr>
                <w:rFonts w:ascii="Arial"/>
                <w:i/>
                <w:w w:val="80"/>
                <w:sz w:val="20"/>
              </w:rPr>
              <w:t>Pencapaian</w:t>
            </w:r>
            <w:r>
              <w:rPr>
                <w:rFonts w:ascii="Arial"/>
                <w:i/>
                <w:spacing w:val="-2"/>
                <w:w w:val="80"/>
                <w:sz w:val="20"/>
              </w:rPr>
              <w:t> </w:t>
            </w:r>
            <w:r>
              <w:rPr>
                <w:rFonts w:ascii="Arial"/>
                <w:i/>
                <w:w w:val="80"/>
                <w:sz w:val="20"/>
              </w:rPr>
              <w:t>Target </w:t>
            </w:r>
            <w:r>
              <w:rPr>
                <w:rFonts w:ascii="Arial"/>
                <w:i/>
                <w:w w:val="85"/>
                <w:sz w:val="20"/>
              </w:rPr>
              <w:t>Konsumsi</w:t>
            </w:r>
            <w:r>
              <w:rPr>
                <w:rFonts w:ascii="Arial"/>
                <w:i/>
                <w:spacing w:val="-6"/>
                <w:w w:val="85"/>
                <w:sz w:val="20"/>
              </w:rPr>
              <w:t> </w:t>
            </w:r>
            <w:r>
              <w:rPr>
                <w:rFonts w:ascii="Arial"/>
                <w:i/>
                <w:w w:val="85"/>
                <w:sz w:val="20"/>
              </w:rPr>
              <w:t>Pangan </w:t>
            </w:r>
            <w:r>
              <w:rPr>
                <w:rFonts w:ascii="Arial"/>
                <w:i/>
                <w:spacing w:val="-2"/>
                <w:w w:val="90"/>
                <w:sz w:val="20"/>
              </w:rPr>
              <w:t>Perkapita/Tahun </w:t>
            </w:r>
            <w:r>
              <w:rPr>
                <w:rFonts w:ascii="Arial"/>
                <w:i/>
                <w:w w:val="90"/>
                <w:sz w:val="20"/>
              </w:rPr>
              <w:t>Sesuai</w:t>
            </w:r>
            <w:r>
              <w:rPr>
                <w:rFonts w:ascii="Arial"/>
                <w:i/>
                <w:spacing w:val="-4"/>
                <w:w w:val="90"/>
                <w:sz w:val="20"/>
              </w:rPr>
              <w:t> </w:t>
            </w:r>
            <w:r>
              <w:rPr>
                <w:rFonts w:ascii="Arial"/>
                <w:i/>
                <w:w w:val="90"/>
                <w:sz w:val="20"/>
              </w:rPr>
              <w:t>dengan </w:t>
            </w:r>
            <w:r>
              <w:rPr>
                <w:rFonts w:ascii="Arial"/>
                <w:i/>
                <w:w w:val="85"/>
                <w:sz w:val="20"/>
              </w:rPr>
              <w:t>Angka</w:t>
            </w:r>
            <w:r>
              <w:rPr>
                <w:rFonts w:ascii="Arial"/>
                <w:i/>
                <w:spacing w:val="-6"/>
                <w:w w:val="85"/>
                <w:sz w:val="20"/>
              </w:rPr>
              <w:t> </w:t>
            </w:r>
            <w:r>
              <w:rPr>
                <w:rFonts w:ascii="Arial"/>
                <w:i/>
                <w:w w:val="85"/>
                <w:sz w:val="20"/>
              </w:rPr>
              <w:t>Kecukupan</w:t>
            </w:r>
          </w:p>
          <w:p>
            <w:pPr>
              <w:pStyle w:val="TableParagraph"/>
              <w:spacing w:line="206" w:lineRule="exact"/>
              <w:ind w:left="99"/>
              <w:rPr>
                <w:rFonts w:ascii="Arial"/>
                <w:i/>
                <w:sz w:val="20"/>
              </w:rPr>
            </w:pPr>
            <w:r>
              <w:rPr>
                <w:rFonts w:ascii="Arial"/>
                <w:i/>
                <w:spacing w:val="-4"/>
                <w:w w:val="90"/>
                <w:sz w:val="20"/>
              </w:rPr>
              <w:t>Gizi</w:t>
            </w:r>
          </w:p>
        </w:tc>
        <w:tc>
          <w:tcPr>
            <w:tcW w:w="562" w:type="dxa"/>
            <w:tcBorders>
              <w:left w:val="single" w:sz="4" w:space="0" w:color="000000"/>
            </w:tcBorders>
          </w:tcPr>
          <w:p>
            <w:pPr>
              <w:pStyle w:val="TableParagraph"/>
              <w:spacing w:line="223" w:lineRule="exact"/>
              <w:ind w:right="112"/>
              <w:jc w:val="right"/>
              <w:rPr>
                <w:sz w:val="20"/>
              </w:rPr>
            </w:pPr>
            <w:r>
              <w:rPr>
                <w:spacing w:val="-10"/>
                <w:w w:val="90"/>
                <w:sz w:val="20"/>
              </w:rPr>
              <w:t>2</w:t>
            </w:r>
          </w:p>
        </w:tc>
        <w:tc>
          <w:tcPr>
            <w:tcW w:w="822" w:type="dxa"/>
            <w:tcBorders>
              <w:right w:val="single" w:sz="4" w:space="0" w:color="000000"/>
            </w:tcBorders>
          </w:tcPr>
          <w:p>
            <w:pPr>
              <w:pStyle w:val="TableParagraph"/>
              <w:spacing w:line="223" w:lineRule="exact"/>
              <w:ind w:left="102"/>
              <w:rPr>
                <w:rFonts w:ascii="Arial"/>
                <w:i/>
                <w:sz w:val="20"/>
              </w:rPr>
            </w:pPr>
            <w:r>
              <w:rPr>
                <w:rFonts w:ascii="Arial"/>
                <w:i/>
                <w:spacing w:val="-2"/>
                <w:w w:val="90"/>
                <w:sz w:val="20"/>
              </w:rPr>
              <w:t>Laporan</w:t>
            </w:r>
          </w:p>
        </w:tc>
        <w:tc>
          <w:tcPr>
            <w:tcW w:w="1699" w:type="dxa"/>
            <w:tcBorders>
              <w:left w:val="single" w:sz="4" w:space="0" w:color="000000"/>
              <w:right w:val="single" w:sz="4" w:space="0" w:color="000000"/>
            </w:tcBorders>
          </w:tcPr>
          <w:p>
            <w:pPr>
              <w:pStyle w:val="TableParagraph"/>
              <w:spacing w:line="223" w:lineRule="exact"/>
              <w:ind w:right="102"/>
              <w:jc w:val="right"/>
              <w:rPr>
                <w:rFonts w:ascii="Arial"/>
                <w:i/>
                <w:sz w:val="20"/>
              </w:rPr>
            </w:pPr>
            <w:r>
              <w:rPr>
                <w:rFonts w:ascii="Arial"/>
                <w:i/>
                <w:spacing w:val="-2"/>
                <w:w w:val="90"/>
                <w:sz w:val="20"/>
              </w:rPr>
              <w:t>50.000.000</w:t>
            </w:r>
          </w:p>
        </w:tc>
        <w:tc>
          <w:tcPr>
            <w:tcW w:w="1795" w:type="dxa"/>
            <w:vMerge/>
            <w:tcBorders>
              <w:top w:val="nil"/>
              <w:left w:val="single" w:sz="4" w:space="0" w:color="000000"/>
              <w:right w:val="single" w:sz="4" w:space="0" w:color="000000"/>
            </w:tcBorders>
          </w:tcPr>
          <w:p>
            <w:pPr>
              <w:rPr>
                <w:sz w:val="2"/>
                <w:szCs w:val="2"/>
              </w:rPr>
            </w:pPr>
          </w:p>
        </w:tc>
      </w:tr>
      <w:tr>
        <w:trPr>
          <w:trHeight w:val="688" w:hRule="atLeast"/>
        </w:trPr>
        <w:tc>
          <w:tcPr>
            <w:tcW w:w="403" w:type="dxa"/>
            <w:tcBorders>
              <w:left w:val="single" w:sz="4" w:space="0" w:color="000000"/>
              <w:right w:val="single" w:sz="4" w:space="0" w:color="000000"/>
            </w:tcBorders>
          </w:tcPr>
          <w:p>
            <w:pPr>
              <w:pStyle w:val="TableParagraph"/>
              <w:ind w:right="96"/>
              <w:jc w:val="right"/>
              <w:rPr>
                <w:sz w:val="20"/>
              </w:rPr>
            </w:pPr>
            <w:r>
              <w:rPr>
                <w:spacing w:val="-10"/>
                <w:w w:val="90"/>
                <w:sz w:val="20"/>
              </w:rPr>
              <w:t>-</w:t>
            </w:r>
          </w:p>
        </w:tc>
        <w:tc>
          <w:tcPr>
            <w:tcW w:w="1647" w:type="dxa"/>
            <w:tcBorders>
              <w:left w:val="single" w:sz="4" w:space="0" w:color="000000"/>
              <w:right w:val="single" w:sz="4" w:space="0" w:color="000000"/>
            </w:tcBorders>
          </w:tcPr>
          <w:p>
            <w:pPr>
              <w:pStyle w:val="TableParagraph"/>
              <w:ind w:left="108" w:right="209"/>
              <w:rPr>
                <w:sz w:val="20"/>
              </w:rPr>
            </w:pPr>
            <w:r>
              <w:rPr>
                <w:w w:val="85"/>
                <w:sz w:val="20"/>
              </w:rPr>
              <w:t>Penyusunan dan </w:t>
            </w:r>
            <w:r>
              <w:rPr>
                <w:w w:val="80"/>
                <w:sz w:val="20"/>
              </w:rPr>
              <w:t>Penetapan</w:t>
            </w:r>
            <w:r>
              <w:rPr>
                <w:spacing w:val="3"/>
                <w:sz w:val="20"/>
              </w:rPr>
              <w:t> </w:t>
            </w:r>
            <w:r>
              <w:rPr>
                <w:spacing w:val="-4"/>
                <w:w w:val="85"/>
                <w:sz w:val="20"/>
              </w:rPr>
              <w:t>Target</w:t>
            </w:r>
          </w:p>
          <w:p>
            <w:pPr>
              <w:pStyle w:val="TableParagraph"/>
              <w:spacing w:line="208" w:lineRule="exact"/>
              <w:ind w:left="108"/>
              <w:rPr>
                <w:sz w:val="20"/>
              </w:rPr>
            </w:pPr>
            <w:r>
              <w:rPr>
                <w:w w:val="80"/>
                <w:sz w:val="20"/>
              </w:rPr>
              <w:t>Konsumsi</w:t>
            </w:r>
            <w:r>
              <w:rPr>
                <w:spacing w:val="2"/>
                <w:sz w:val="20"/>
              </w:rPr>
              <w:t> </w:t>
            </w:r>
            <w:r>
              <w:rPr>
                <w:spacing w:val="-2"/>
                <w:w w:val="90"/>
                <w:sz w:val="20"/>
              </w:rPr>
              <w:t>Pangan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sz w:val="20"/>
              </w:rPr>
            </w:pPr>
            <w:r>
              <w:rPr>
                <w:w w:val="90"/>
                <w:sz w:val="20"/>
              </w:rPr>
              <w:t>Target</w:t>
            </w:r>
            <w:r>
              <w:rPr>
                <w:spacing w:val="-9"/>
                <w:w w:val="90"/>
                <w:sz w:val="20"/>
              </w:rPr>
              <w:t> </w:t>
            </w:r>
            <w:r>
              <w:rPr>
                <w:w w:val="90"/>
                <w:sz w:val="20"/>
              </w:rPr>
              <w:t>Konsumsi </w:t>
            </w:r>
            <w:r>
              <w:rPr>
                <w:w w:val="80"/>
                <w:sz w:val="20"/>
              </w:rPr>
              <w:t>Pangan</w:t>
            </w:r>
            <w:r>
              <w:rPr>
                <w:spacing w:val="-3"/>
                <w:w w:val="80"/>
                <w:sz w:val="20"/>
              </w:rPr>
              <w:t> </w:t>
            </w:r>
            <w:r>
              <w:rPr>
                <w:w w:val="80"/>
                <w:sz w:val="20"/>
              </w:rPr>
              <w:t>Per</w:t>
            </w:r>
            <w:r>
              <w:rPr>
                <w:spacing w:val="-3"/>
                <w:w w:val="80"/>
                <w:sz w:val="20"/>
              </w:rPr>
              <w:t> </w:t>
            </w:r>
            <w:r>
              <w:rPr>
                <w:w w:val="80"/>
                <w:sz w:val="20"/>
              </w:rPr>
              <w:t>Kapita</w:t>
            </w:r>
          </w:p>
          <w:p>
            <w:pPr>
              <w:pStyle w:val="TableParagraph"/>
              <w:spacing w:line="208" w:lineRule="exact"/>
              <w:ind w:left="105"/>
              <w:rPr>
                <w:sz w:val="20"/>
              </w:rPr>
            </w:pPr>
            <w:r>
              <w:rPr>
                <w:w w:val="90"/>
                <w:sz w:val="20"/>
              </w:rPr>
              <w:t>Per</w:t>
            </w:r>
            <w:r>
              <w:rPr>
                <w:spacing w:val="4"/>
                <w:sz w:val="20"/>
              </w:rPr>
              <w:t> </w:t>
            </w:r>
            <w:r>
              <w:rPr>
                <w:spacing w:val="-2"/>
                <w:w w:val="90"/>
                <w:sz w:val="20"/>
              </w:rPr>
              <w:t>Tahun</w:t>
            </w:r>
          </w:p>
        </w:tc>
        <w:tc>
          <w:tcPr>
            <w:tcW w:w="564" w:type="dxa"/>
            <w:tcBorders>
              <w:left w:val="single" w:sz="4" w:space="0" w:color="000000"/>
            </w:tcBorders>
          </w:tcPr>
          <w:p>
            <w:pPr>
              <w:pStyle w:val="TableParagraph"/>
              <w:ind w:right="109"/>
              <w:jc w:val="right"/>
              <w:rPr>
                <w:sz w:val="20"/>
              </w:rPr>
            </w:pPr>
            <w:r>
              <w:rPr>
                <w:spacing w:val="-10"/>
                <w:w w:val="90"/>
                <w:sz w:val="20"/>
              </w:rPr>
              <w:t>2</w:t>
            </w:r>
          </w:p>
        </w:tc>
        <w:tc>
          <w:tcPr>
            <w:tcW w:w="823" w:type="dxa"/>
            <w:tcBorders>
              <w:right w:val="single" w:sz="4" w:space="0" w:color="000000"/>
            </w:tcBorders>
          </w:tcPr>
          <w:p>
            <w:pPr>
              <w:pStyle w:val="TableParagraph"/>
              <w:ind w:left="105" w:right="105"/>
              <w:rPr>
                <w:sz w:val="20"/>
              </w:rPr>
            </w:pPr>
            <w:r>
              <w:rPr>
                <w:spacing w:val="-2"/>
                <w:w w:val="80"/>
                <w:sz w:val="20"/>
              </w:rPr>
              <w:t>Dokum </w:t>
            </w:r>
            <w:r>
              <w:rPr>
                <w:spacing w:val="-6"/>
                <w:w w:val="90"/>
                <w:sz w:val="20"/>
              </w:rPr>
              <w:t>en</w:t>
            </w:r>
          </w:p>
        </w:tc>
        <w:tc>
          <w:tcPr>
            <w:tcW w:w="1665" w:type="dxa"/>
            <w:tcBorders>
              <w:left w:val="single" w:sz="4" w:space="0" w:color="000000"/>
              <w:right w:val="single" w:sz="4" w:space="0" w:color="000000"/>
            </w:tcBorders>
          </w:tcPr>
          <w:p>
            <w:pPr>
              <w:pStyle w:val="TableParagraph"/>
              <w:ind w:right="101"/>
              <w:jc w:val="right"/>
              <w:rPr>
                <w:sz w:val="20"/>
              </w:rPr>
            </w:pPr>
            <w:r>
              <w:rPr>
                <w:spacing w:val="-2"/>
                <w:w w:val="90"/>
                <w:sz w:val="20"/>
              </w:rPr>
              <w:t>10.000.000</w:t>
            </w:r>
          </w:p>
        </w:tc>
        <w:tc>
          <w:tcPr>
            <w:tcW w:w="1649" w:type="dxa"/>
            <w:tcBorders>
              <w:left w:val="single" w:sz="4" w:space="0" w:color="000000"/>
              <w:right w:val="single" w:sz="4" w:space="0" w:color="000000"/>
            </w:tcBorders>
          </w:tcPr>
          <w:p>
            <w:pPr>
              <w:pStyle w:val="TableParagraph"/>
              <w:ind w:left="101" w:right="218"/>
              <w:rPr>
                <w:sz w:val="20"/>
              </w:rPr>
            </w:pPr>
            <w:r>
              <w:rPr>
                <w:w w:val="85"/>
                <w:sz w:val="20"/>
              </w:rPr>
              <w:t>Penyusunan dan </w:t>
            </w:r>
            <w:r>
              <w:rPr>
                <w:w w:val="80"/>
                <w:sz w:val="20"/>
              </w:rPr>
              <w:t>Penetapan</w:t>
            </w:r>
            <w:r>
              <w:rPr>
                <w:spacing w:val="3"/>
                <w:sz w:val="20"/>
              </w:rPr>
              <w:t> </w:t>
            </w:r>
            <w:r>
              <w:rPr>
                <w:spacing w:val="-4"/>
                <w:w w:val="85"/>
                <w:sz w:val="20"/>
              </w:rPr>
              <w:t>Target</w:t>
            </w:r>
          </w:p>
          <w:p>
            <w:pPr>
              <w:pStyle w:val="TableParagraph"/>
              <w:spacing w:line="208" w:lineRule="exact"/>
              <w:ind w:left="101"/>
              <w:rPr>
                <w:sz w:val="20"/>
              </w:rPr>
            </w:pPr>
            <w:r>
              <w:rPr>
                <w:w w:val="80"/>
                <w:sz w:val="20"/>
              </w:rPr>
              <w:t>Konsumsi</w:t>
            </w:r>
            <w:r>
              <w:rPr>
                <w:spacing w:val="2"/>
                <w:sz w:val="20"/>
              </w:rPr>
              <w:t> </w:t>
            </w:r>
            <w:r>
              <w:rPr>
                <w:spacing w:val="-2"/>
                <w:w w:val="90"/>
                <w:sz w:val="20"/>
              </w:rPr>
              <w:t>Pangan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sz w:val="20"/>
              </w:rPr>
            </w:pPr>
            <w:r>
              <w:rPr>
                <w:w w:val="90"/>
                <w:sz w:val="20"/>
              </w:rPr>
              <w:t>Target</w:t>
            </w:r>
            <w:r>
              <w:rPr>
                <w:spacing w:val="-9"/>
                <w:w w:val="90"/>
                <w:sz w:val="20"/>
              </w:rPr>
              <w:t> </w:t>
            </w:r>
            <w:r>
              <w:rPr>
                <w:w w:val="90"/>
                <w:sz w:val="20"/>
              </w:rPr>
              <w:t>Konsumsi </w:t>
            </w:r>
            <w:r>
              <w:rPr>
                <w:w w:val="80"/>
                <w:sz w:val="20"/>
              </w:rPr>
              <w:t>Pangan</w:t>
            </w:r>
            <w:r>
              <w:rPr>
                <w:spacing w:val="-3"/>
                <w:w w:val="80"/>
                <w:sz w:val="20"/>
              </w:rPr>
              <w:t> </w:t>
            </w:r>
            <w:r>
              <w:rPr>
                <w:w w:val="80"/>
                <w:sz w:val="20"/>
              </w:rPr>
              <w:t>Per</w:t>
            </w:r>
            <w:r>
              <w:rPr>
                <w:spacing w:val="-3"/>
                <w:w w:val="80"/>
                <w:sz w:val="20"/>
              </w:rPr>
              <w:t> </w:t>
            </w:r>
            <w:r>
              <w:rPr>
                <w:w w:val="80"/>
                <w:sz w:val="20"/>
              </w:rPr>
              <w:t>Kapita</w:t>
            </w:r>
          </w:p>
          <w:p>
            <w:pPr>
              <w:pStyle w:val="TableParagraph"/>
              <w:spacing w:line="208" w:lineRule="exact"/>
              <w:ind w:left="99"/>
              <w:rPr>
                <w:sz w:val="20"/>
              </w:rPr>
            </w:pPr>
            <w:r>
              <w:rPr>
                <w:w w:val="90"/>
                <w:sz w:val="20"/>
              </w:rPr>
              <w:t>Per</w:t>
            </w:r>
            <w:r>
              <w:rPr>
                <w:spacing w:val="4"/>
                <w:sz w:val="20"/>
              </w:rPr>
              <w:t> </w:t>
            </w:r>
            <w:r>
              <w:rPr>
                <w:spacing w:val="-2"/>
                <w:w w:val="90"/>
                <w:sz w:val="20"/>
              </w:rPr>
              <w:t>Tahun</w:t>
            </w:r>
          </w:p>
        </w:tc>
        <w:tc>
          <w:tcPr>
            <w:tcW w:w="562" w:type="dxa"/>
            <w:tcBorders>
              <w:left w:val="single" w:sz="4" w:space="0" w:color="000000"/>
            </w:tcBorders>
          </w:tcPr>
          <w:p>
            <w:pPr>
              <w:pStyle w:val="TableParagraph"/>
              <w:ind w:right="112"/>
              <w:jc w:val="right"/>
              <w:rPr>
                <w:sz w:val="20"/>
              </w:rPr>
            </w:pPr>
            <w:r>
              <w:rPr>
                <w:spacing w:val="-10"/>
                <w:w w:val="90"/>
                <w:sz w:val="20"/>
              </w:rPr>
              <w:t>2</w:t>
            </w:r>
          </w:p>
        </w:tc>
        <w:tc>
          <w:tcPr>
            <w:tcW w:w="822" w:type="dxa"/>
            <w:tcBorders>
              <w:right w:val="single" w:sz="4" w:space="0" w:color="000000"/>
            </w:tcBorders>
          </w:tcPr>
          <w:p>
            <w:pPr>
              <w:pStyle w:val="TableParagraph"/>
              <w:ind w:left="102" w:right="107"/>
              <w:rPr>
                <w:sz w:val="20"/>
              </w:rPr>
            </w:pPr>
            <w:r>
              <w:rPr>
                <w:spacing w:val="-2"/>
                <w:w w:val="80"/>
                <w:sz w:val="20"/>
              </w:rPr>
              <w:t>Dokum </w:t>
            </w:r>
            <w:r>
              <w:rPr>
                <w:spacing w:val="-6"/>
                <w:w w:val="90"/>
                <w:sz w:val="20"/>
              </w:rPr>
              <w:t>en</w:t>
            </w:r>
          </w:p>
        </w:tc>
        <w:tc>
          <w:tcPr>
            <w:tcW w:w="1699" w:type="dxa"/>
            <w:tcBorders>
              <w:left w:val="single" w:sz="4" w:space="0" w:color="000000"/>
              <w:right w:val="single" w:sz="4" w:space="0" w:color="000000"/>
            </w:tcBorders>
          </w:tcPr>
          <w:p>
            <w:pPr>
              <w:pStyle w:val="TableParagraph"/>
              <w:ind w:right="102"/>
              <w:jc w:val="right"/>
              <w:rPr>
                <w:sz w:val="20"/>
              </w:rPr>
            </w:pPr>
            <w:r>
              <w:rPr>
                <w:spacing w:val="-2"/>
                <w:w w:val="90"/>
                <w:sz w:val="20"/>
              </w:rPr>
              <w:t>10.000.000</w:t>
            </w:r>
          </w:p>
        </w:tc>
        <w:tc>
          <w:tcPr>
            <w:tcW w:w="1795" w:type="dxa"/>
            <w:vMerge/>
            <w:tcBorders>
              <w:top w:val="nil"/>
              <w:left w:val="single" w:sz="4" w:space="0" w:color="000000"/>
              <w:right w:val="single" w:sz="4" w:space="0" w:color="000000"/>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2"/>
        <w:gridCol w:w="825"/>
        <w:gridCol w:w="1665"/>
        <w:gridCol w:w="1649"/>
        <w:gridCol w:w="649"/>
        <w:gridCol w:w="1765"/>
        <w:gridCol w:w="560"/>
        <w:gridCol w:w="824"/>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500" w:hRule="atLeast"/>
        </w:trPr>
        <w:tc>
          <w:tcPr>
            <w:tcW w:w="403" w:type="dxa"/>
            <w:tcBorders>
              <w:bottom w:val="nil"/>
            </w:tcBorders>
          </w:tcPr>
          <w:p>
            <w:pPr>
              <w:pStyle w:val="TableParagraph"/>
              <w:rPr>
                <w:rFonts w:ascii="Times New Roman"/>
                <w:sz w:val="20"/>
              </w:rPr>
            </w:pPr>
          </w:p>
        </w:tc>
        <w:tc>
          <w:tcPr>
            <w:tcW w:w="1647" w:type="dxa"/>
            <w:tcBorders>
              <w:top w:val="nil"/>
              <w:bottom w:val="nil"/>
            </w:tcBorders>
          </w:tcPr>
          <w:p>
            <w:pPr>
              <w:pStyle w:val="TableParagraph"/>
              <w:spacing w:line="242" w:lineRule="auto"/>
              <w:ind w:left="108" w:right="316"/>
              <w:rPr>
                <w:sz w:val="20"/>
              </w:rPr>
            </w:pPr>
            <w:r>
              <w:rPr>
                <w:w w:val="80"/>
                <w:sz w:val="20"/>
              </w:rPr>
              <w:t>per</w:t>
            </w:r>
            <w:r>
              <w:rPr>
                <w:spacing w:val="-3"/>
                <w:w w:val="80"/>
                <w:sz w:val="20"/>
              </w:rPr>
              <w:t> </w:t>
            </w:r>
            <w:r>
              <w:rPr>
                <w:w w:val="80"/>
                <w:sz w:val="20"/>
              </w:rPr>
              <w:t>Kapita</w:t>
            </w:r>
            <w:r>
              <w:rPr>
                <w:spacing w:val="-3"/>
                <w:w w:val="80"/>
                <w:sz w:val="20"/>
              </w:rPr>
              <w:t> </w:t>
            </w:r>
            <w:r>
              <w:rPr>
                <w:w w:val="80"/>
                <w:sz w:val="20"/>
              </w:rPr>
              <w:t>per </w:t>
            </w:r>
            <w:r>
              <w:rPr>
                <w:spacing w:val="-2"/>
                <w:w w:val="90"/>
                <w:sz w:val="20"/>
              </w:rPr>
              <w:t>Tahun</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rPr>
                <w:rFonts w:ascii="Times New Roman"/>
                <w:sz w:val="20"/>
              </w:rPr>
            </w:pPr>
          </w:p>
        </w:tc>
        <w:tc>
          <w:tcPr>
            <w:tcW w:w="562" w:type="dxa"/>
            <w:tcBorders>
              <w:top w:val="nil"/>
              <w:bottom w:val="nil"/>
              <w:right w:val="nil"/>
            </w:tcBorders>
          </w:tcPr>
          <w:p>
            <w:pPr>
              <w:pStyle w:val="TableParagraph"/>
              <w:rPr>
                <w:rFonts w:ascii="Times New Roman"/>
                <w:sz w:val="20"/>
              </w:rPr>
            </w:pPr>
          </w:p>
        </w:tc>
        <w:tc>
          <w:tcPr>
            <w:tcW w:w="825" w:type="dxa"/>
            <w:tcBorders>
              <w:top w:val="nil"/>
              <w:left w:val="nil"/>
              <w:bottom w:val="nil"/>
            </w:tcBorders>
          </w:tcPr>
          <w:p>
            <w:pPr>
              <w:pStyle w:val="TableParagraph"/>
              <w:rPr>
                <w:rFonts w:ascii="Times New Roman"/>
                <w:sz w:val="20"/>
              </w:rPr>
            </w:pP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spacing w:line="242" w:lineRule="auto"/>
              <w:ind w:left="101" w:right="325"/>
              <w:rPr>
                <w:sz w:val="20"/>
              </w:rPr>
            </w:pPr>
            <w:r>
              <w:rPr>
                <w:w w:val="80"/>
                <w:sz w:val="20"/>
              </w:rPr>
              <w:t>per</w:t>
            </w:r>
            <w:r>
              <w:rPr>
                <w:spacing w:val="-3"/>
                <w:w w:val="80"/>
                <w:sz w:val="20"/>
              </w:rPr>
              <w:t> </w:t>
            </w:r>
            <w:r>
              <w:rPr>
                <w:w w:val="80"/>
                <w:sz w:val="20"/>
              </w:rPr>
              <w:t>Kapita</w:t>
            </w:r>
            <w:r>
              <w:rPr>
                <w:spacing w:val="-3"/>
                <w:w w:val="80"/>
                <w:sz w:val="20"/>
              </w:rPr>
              <w:t> </w:t>
            </w:r>
            <w:r>
              <w:rPr>
                <w:w w:val="80"/>
                <w:sz w:val="20"/>
              </w:rPr>
              <w:t>per </w:t>
            </w:r>
            <w:r>
              <w:rPr>
                <w:spacing w:val="-2"/>
                <w:w w:val="90"/>
                <w:sz w:val="20"/>
              </w:rPr>
              <w:t>Tahun</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rPr>
                <w:rFonts w:ascii="Times New Roman"/>
                <w:sz w:val="20"/>
              </w:rPr>
            </w:pPr>
          </w:p>
        </w:tc>
        <w:tc>
          <w:tcPr>
            <w:tcW w:w="560" w:type="dxa"/>
            <w:tcBorders>
              <w:top w:val="nil"/>
              <w:bottom w:val="nil"/>
              <w:right w:val="nil"/>
            </w:tcBorders>
          </w:tcPr>
          <w:p>
            <w:pPr>
              <w:pStyle w:val="TableParagraph"/>
              <w:rPr>
                <w:rFonts w:ascii="Times New Roman"/>
                <w:sz w:val="20"/>
              </w:rPr>
            </w:pPr>
          </w:p>
        </w:tc>
        <w:tc>
          <w:tcPr>
            <w:tcW w:w="824" w:type="dxa"/>
            <w:tcBorders>
              <w:top w:val="nil"/>
              <w:left w:val="nil"/>
              <w:bottom w:val="nil"/>
            </w:tcBorders>
          </w:tcPr>
          <w:p>
            <w:pPr>
              <w:pStyle w:val="TableParagraph"/>
              <w:rPr>
                <w:rFonts w:ascii="Times New Roman"/>
                <w:sz w:val="20"/>
              </w:rPr>
            </w:pPr>
          </w:p>
        </w:tc>
        <w:tc>
          <w:tcPr>
            <w:tcW w:w="1699" w:type="dxa"/>
            <w:tcBorders>
              <w:top w:val="nil"/>
              <w:bottom w:val="nil"/>
            </w:tcBorders>
          </w:tcPr>
          <w:p>
            <w:pPr>
              <w:pStyle w:val="TableParagraph"/>
              <w:rPr>
                <w:rFonts w:ascii="Times New Roman"/>
                <w:sz w:val="20"/>
              </w:rPr>
            </w:pPr>
          </w:p>
        </w:tc>
        <w:tc>
          <w:tcPr>
            <w:tcW w:w="1795" w:type="dxa"/>
            <w:vMerge w:val="restart"/>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75"/>
              <w:rPr>
                <w:rFonts w:ascii="Times New Roman"/>
                <w:b/>
                <w:sz w:val="20"/>
              </w:rPr>
            </w:pPr>
          </w:p>
          <w:p>
            <w:pPr>
              <w:pStyle w:val="TableParagraph"/>
              <w:spacing w:before="1"/>
              <w:ind w:left="100" w:right="88"/>
              <w:rPr>
                <w:sz w:val="20"/>
              </w:rPr>
            </w:pPr>
            <w:r>
              <w:rPr>
                <w:w w:val="90"/>
                <w:sz w:val="20"/>
              </w:rPr>
              <w:t>Berdasarkan</w:t>
            </w:r>
            <w:r>
              <w:rPr>
                <w:spacing w:val="-2"/>
                <w:w w:val="90"/>
                <w:sz w:val="20"/>
              </w:rPr>
              <w:t> </w:t>
            </w:r>
            <w:r>
              <w:rPr>
                <w:w w:val="90"/>
                <w:sz w:val="20"/>
              </w:rPr>
              <w:t>hasil pengawasan</w:t>
            </w:r>
            <w:r>
              <w:rPr>
                <w:spacing w:val="-2"/>
                <w:w w:val="90"/>
                <w:sz w:val="20"/>
              </w:rPr>
              <w:t> </w:t>
            </w:r>
            <w:r>
              <w:rPr>
                <w:w w:val="90"/>
                <w:sz w:val="20"/>
              </w:rPr>
              <w:t>dan </w:t>
            </w:r>
            <w:r>
              <w:rPr>
                <w:spacing w:val="-2"/>
                <w:w w:val="90"/>
                <w:sz w:val="20"/>
              </w:rPr>
              <w:t>pengujian, persentase</w:t>
            </w:r>
            <w:r>
              <w:rPr>
                <w:spacing w:val="-7"/>
                <w:w w:val="90"/>
                <w:sz w:val="20"/>
              </w:rPr>
              <w:t> </w:t>
            </w:r>
            <w:r>
              <w:rPr>
                <w:spacing w:val="-2"/>
                <w:w w:val="90"/>
                <w:sz w:val="20"/>
              </w:rPr>
              <w:t>pangan </w:t>
            </w:r>
            <w:r>
              <w:rPr>
                <w:w w:val="80"/>
                <w:sz w:val="20"/>
              </w:rPr>
              <w:t>segar asal tumbuhan </w:t>
            </w:r>
            <w:r>
              <w:rPr>
                <w:w w:val="90"/>
                <w:sz w:val="20"/>
              </w:rPr>
              <w:t>yang</w:t>
            </w:r>
            <w:r>
              <w:rPr>
                <w:spacing w:val="40"/>
                <w:sz w:val="20"/>
              </w:rPr>
              <w:t> </w:t>
            </w:r>
            <w:r>
              <w:rPr>
                <w:w w:val="90"/>
                <w:sz w:val="20"/>
              </w:rPr>
              <w:t>tidak sesuai</w:t>
            </w:r>
          </w:p>
          <w:p>
            <w:pPr>
              <w:pStyle w:val="TableParagraph"/>
              <w:spacing w:line="228" w:lineRule="exact"/>
              <w:ind w:left="100"/>
              <w:rPr>
                <w:sz w:val="20"/>
              </w:rPr>
            </w:pPr>
            <w:r>
              <w:rPr>
                <w:w w:val="90"/>
                <w:sz w:val="20"/>
              </w:rPr>
              <w:t>standar</w:t>
            </w:r>
            <w:r>
              <w:rPr>
                <w:spacing w:val="40"/>
                <w:sz w:val="20"/>
              </w:rPr>
              <w:t> </w:t>
            </w:r>
            <w:r>
              <w:rPr>
                <w:w w:val="90"/>
                <w:sz w:val="20"/>
              </w:rPr>
              <w:t>semakin </w:t>
            </w:r>
            <w:r>
              <w:rPr>
                <w:w w:val="80"/>
                <w:sz w:val="20"/>
              </w:rPr>
              <w:t>berkurang,</w:t>
            </w:r>
            <w:r>
              <w:rPr>
                <w:spacing w:val="-2"/>
                <w:w w:val="80"/>
                <w:sz w:val="20"/>
              </w:rPr>
              <w:t> </w:t>
            </w:r>
            <w:r>
              <w:rPr>
                <w:w w:val="80"/>
                <w:sz w:val="20"/>
              </w:rPr>
              <w:t>sehingga</w:t>
            </w:r>
          </w:p>
        </w:tc>
      </w:tr>
      <w:tr>
        <w:trPr>
          <w:trHeight w:val="1998" w:hRule="atLeast"/>
        </w:trPr>
        <w:tc>
          <w:tcPr>
            <w:tcW w:w="403" w:type="dxa"/>
            <w:tcBorders>
              <w:top w:val="nil"/>
              <w:bottom w:val="nil"/>
            </w:tcBorders>
          </w:tcPr>
          <w:p>
            <w:pPr>
              <w:pStyle w:val="TableParagraph"/>
              <w:spacing w:before="46"/>
              <w:ind w:left="140"/>
              <w:jc w:val="center"/>
              <w:rPr>
                <w:sz w:val="20"/>
              </w:rPr>
            </w:pPr>
            <w:r>
              <w:rPr>
                <w:spacing w:val="-10"/>
                <w:w w:val="90"/>
                <w:sz w:val="20"/>
              </w:rPr>
              <w:t>-</w:t>
            </w:r>
          </w:p>
        </w:tc>
        <w:tc>
          <w:tcPr>
            <w:tcW w:w="1647" w:type="dxa"/>
            <w:tcBorders>
              <w:top w:val="nil"/>
              <w:bottom w:val="nil"/>
            </w:tcBorders>
          </w:tcPr>
          <w:p>
            <w:pPr>
              <w:pStyle w:val="TableParagraph"/>
              <w:spacing w:before="46"/>
              <w:ind w:left="108" w:right="112"/>
              <w:rPr>
                <w:sz w:val="20"/>
              </w:rPr>
            </w:pPr>
            <w:r>
              <w:rPr>
                <w:spacing w:val="-2"/>
                <w:w w:val="90"/>
                <w:sz w:val="20"/>
              </w:rPr>
              <w:t>Pemberdayaan </w:t>
            </w:r>
            <w:r>
              <w:rPr>
                <w:w w:val="85"/>
                <w:sz w:val="20"/>
              </w:rPr>
              <w:t>Masyarakat</w:t>
            </w:r>
            <w:r>
              <w:rPr>
                <w:spacing w:val="-6"/>
                <w:w w:val="85"/>
                <w:sz w:val="20"/>
              </w:rPr>
              <w:t> </w:t>
            </w:r>
            <w:r>
              <w:rPr>
                <w:w w:val="85"/>
                <w:sz w:val="20"/>
              </w:rPr>
              <w:t>dalam </w:t>
            </w:r>
            <w:r>
              <w:rPr>
                <w:spacing w:val="-2"/>
                <w:w w:val="80"/>
                <w:sz w:val="20"/>
              </w:rPr>
              <w:t>Penganekaragama </w:t>
            </w:r>
            <w:r>
              <w:rPr>
                <w:w w:val="90"/>
                <w:sz w:val="20"/>
              </w:rPr>
              <w:t>n</w:t>
            </w:r>
            <w:r>
              <w:rPr>
                <w:spacing w:val="-2"/>
                <w:w w:val="90"/>
                <w:sz w:val="20"/>
              </w:rPr>
              <w:t> </w:t>
            </w:r>
            <w:r>
              <w:rPr>
                <w:w w:val="90"/>
                <w:sz w:val="20"/>
              </w:rPr>
              <w:t>Konsumsi Pangan</w:t>
            </w:r>
            <w:r>
              <w:rPr>
                <w:spacing w:val="-2"/>
                <w:w w:val="90"/>
                <w:sz w:val="20"/>
              </w:rPr>
              <w:t> </w:t>
            </w:r>
            <w:r>
              <w:rPr>
                <w:w w:val="90"/>
                <w:sz w:val="20"/>
              </w:rPr>
              <w:t>Berbasis </w:t>
            </w:r>
            <w:r>
              <w:rPr>
                <w:w w:val="80"/>
                <w:sz w:val="20"/>
              </w:rPr>
              <w:t>Sumber</w:t>
            </w:r>
            <w:r>
              <w:rPr>
                <w:spacing w:val="-1"/>
                <w:w w:val="80"/>
                <w:sz w:val="20"/>
              </w:rPr>
              <w:t> </w:t>
            </w:r>
            <w:r>
              <w:rPr>
                <w:w w:val="80"/>
                <w:sz w:val="20"/>
              </w:rPr>
              <w:t>daya</w:t>
            </w:r>
            <w:r>
              <w:rPr>
                <w:spacing w:val="-1"/>
                <w:w w:val="80"/>
                <w:sz w:val="20"/>
              </w:rPr>
              <w:t> </w:t>
            </w:r>
            <w:r>
              <w:rPr>
                <w:w w:val="80"/>
                <w:sz w:val="20"/>
              </w:rPr>
              <w:t>Lokal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46"/>
              <w:ind w:left="105" w:right="164"/>
              <w:rPr>
                <w:sz w:val="20"/>
              </w:rPr>
            </w:pPr>
            <w:r>
              <w:rPr>
                <w:spacing w:val="-2"/>
                <w:w w:val="90"/>
                <w:sz w:val="20"/>
              </w:rPr>
              <w:t>Jumlah Pemberdayaan Kelompok </w:t>
            </w:r>
            <w:r>
              <w:rPr>
                <w:w w:val="90"/>
                <w:sz w:val="20"/>
              </w:rPr>
              <w:t>Masyarakat</w:t>
            </w:r>
            <w:r>
              <w:rPr>
                <w:spacing w:val="-9"/>
                <w:w w:val="90"/>
                <w:sz w:val="20"/>
              </w:rPr>
              <w:t> </w:t>
            </w:r>
            <w:r>
              <w:rPr>
                <w:w w:val="90"/>
                <w:sz w:val="20"/>
              </w:rPr>
              <w:t>dalam </w:t>
            </w:r>
            <w:r>
              <w:rPr>
                <w:spacing w:val="-2"/>
                <w:w w:val="80"/>
                <w:sz w:val="20"/>
              </w:rPr>
              <w:t>Penganekaragaman </w:t>
            </w:r>
            <w:r>
              <w:rPr>
                <w:w w:val="90"/>
                <w:sz w:val="20"/>
              </w:rPr>
              <w:t>Konsumsi</w:t>
            </w:r>
            <w:r>
              <w:rPr>
                <w:spacing w:val="-9"/>
                <w:w w:val="90"/>
                <w:sz w:val="20"/>
              </w:rPr>
              <w:t> </w:t>
            </w:r>
            <w:r>
              <w:rPr>
                <w:w w:val="90"/>
                <w:sz w:val="20"/>
              </w:rPr>
              <w:t>Pangan Berbasis</w:t>
            </w:r>
            <w:r>
              <w:rPr>
                <w:spacing w:val="-2"/>
                <w:w w:val="90"/>
                <w:sz w:val="20"/>
              </w:rPr>
              <w:t> </w:t>
            </w:r>
            <w:r>
              <w:rPr>
                <w:w w:val="90"/>
                <w:sz w:val="20"/>
              </w:rPr>
              <w:t>Sumber daya</w:t>
            </w:r>
            <w:r>
              <w:rPr>
                <w:spacing w:val="-2"/>
                <w:w w:val="90"/>
                <w:sz w:val="20"/>
              </w:rPr>
              <w:t> </w:t>
            </w:r>
            <w:r>
              <w:rPr>
                <w:w w:val="90"/>
                <w:sz w:val="20"/>
              </w:rPr>
              <w:t>Lokal</w:t>
            </w:r>
          </w:p>
        </w:tc>
        <w:tc>
          <w:tcPr>
            <w:tcW w:w="562" w:type="dxa"/>
            <w:tcBorders>
              <w:top w:val="nil"/>
              <w:bottom w:val="nil"/>
              <w:right w:val="nil"/>
            </w:tcBorders>
          </w:tcPr>
          <w:p>
            <w:pPr>
              <w:pStyle w:val="TableParagraph"/>
              <w:spacing w:before="46"/>
              <w:ind w:right="107"/>
              <w:jc w:val="right"/>
              <w:rPr>
                <w:sz w:val="20"/>
              </w:rPr>
            </w:pPr>
            <w:r>
              <w:rPr>
                <w:spacing w:val="-10"/>
                <w:w w:val="90"/>
                <w:sz w:val="20"/>
              </w:rPr>
              <w:t>2</w:t>
            </w:r>
          </w:p>
        </w:tc>
        <w:tc>
          <w:tcPr>
            <w:tcW w:w="825" w:type="dxa"/>
            <w:tcBorders>
              <w:top w:val="nil"/>
              <w:left w:val="nil"/>
              <w:bottom w:val="nil"/>
            </w:tcBorders>
          </w:tcPr>
          <w:p>
            <w:pPr>
              <w:pStyle w:val="TableParagraph"/>
              <w:spacing w:before="46"/>
              <w:ind w:left="107"/>
              <w:rPr>
                <w:sz w:val="20"/>
              </w:rPr>
            </w:pPr>
            <w:r>
              <w:rPr>
                <w:spacing w:val="-2"/>
                <w:w w:val="90"/>
                <w:sz w:val="20"/>
              </w:rPr>
              <w:t>Laporan</w:t>
            </w:r>
          </w:p>
        </w:tc>
        <w:tc>
          <w:tcPr>
            <w:tcW w:w="1665" w:type="dxa"/>
            <w:tcBorders>
              <w:top w:val="nil"/>
              <w:bottom w:val="nil"/>
            </w:tcBorders>
          </w:tcPr>
          <w:p>
            <w:pPr>
              <w:pStyle w:val="TableParagraph"/>
              <w:spacing w:before="46"/>
              <w:ind w:right="101"/>
              <w:jc w:val="right"/>
              <w:rPr>
                <w:sz w:val="20"/>
              </w:rPr>
            </w:pPr>
            <w:r>
              <w:rPr>
                <w:spacing w:val="-2"/>
                <w:w w:val="90"/>
                <w:sz w:val="20"/>
              </w:rPr>
              <w:t>40.000.000</w:t>
            </w:r>
          </w:p>
        </w:tc>
        <w:tc>
          <w:tcPr>
            <w:tcW w:w="1649" w:type="dxa"/>
            <w:tcBorders>
              <w:top w:val="nil"/>
              <w:bottom w:val="nil"/>
            </w:tcBorders>
          </w:tcPr>
          <w:p>
            <w:pPr>
              <w:pStyle w:val="TableParagraph"/>
              <w:spacing w:before="46"/>
              <w:ind w:left="101" w:right="121"/>
              <w:rPr>
                <w:sz w:val="20"/>
              </w:rPr>
            </w:pPr>
            <w:r>
              <w:rPr>
                <w:spacing w:val="-2"/>
                <w:w w:val="90"/>
                <w:sz w:val="20"/>
              </w:rPr>
              <w:t>Pemberdayaan </w:t>
            </w:r>
            <w:r>
              <w:rPr>
                <w:w w:val="85"/>
                <w:sz w:val="20"/>
              </w:rPr>
              <w:t>Masyarakat</w:t>
            </w:r>
            <w:r>
              <w:rPr>
                <w:spacing w:val="-6"/>
                <w:w w:val="85"/>
                <w:sz w:val="20"/>
              </w:rPr>
              <w:t> </w:t>
            </w:r>
            <w:r>
              <w:rPr>
                <w:w w:val="85"/>
                <w:sz w:val="20"/>
              </w:rPr>
              <w:t>dalam </w:t>
            </w:r>
            <w:r>
              <w:rPr>
                <w:spacing w:val="-2"/>
                <w:w w:val="80"/>
                <w:sz w:val="20"/>
              </w:rPr>
              <w:t>Penganekaragama </w:t>
            </w:r>
            <w:r>
              <w:rPr>
                <w:w w:val="90"/>
                <w:sz w:val="20"/>
              </w:rPr>
              <w:t>n</w:t>
            </w:r>
            <w:r>
              <w:rPr>
                <w:spacing w:val="-2"/>
                <w:w w:val="90"/>
                <w:sz w:val="20"/>
              </w:rPr>
              <w:t> </w:t>
            </w:r>
            <w:r>
              <w:rPr>
                <w:w w:val="90"/>
                <w:sz w:val="20"/>
              </w:rPr>
              <w:t>Konsumsi Pangan</w:t>
            </w:r>
            <w:r>
              <w:rPr>
                <w:spacing w:val="-2"/>
                <w:w w:val="90"/>
                <w:sz w:val="20"/>
              </w:rPr>
              <w:t> </w:t>
            </w:r>
            <w:r>
              <w:rPr>
                <w:w w:val="90"/>
                <w:sz w:val="20"/>
              </w:rPr>
              <w:t>Berbasis </w:t>
            </w:r>
            <w:r>
              <w:rPr>
                <w:w w:val="80"/>
                <w:sz w:val="20"/>
              </w:rPr>
              <w:t>Sumber</w:t>
            </w:r>
            <w:r>
              <w:rPr>
                <w:spacing w:val="-1"/>
                <w:w w:val="80"/>
                <w:sz w:val="20"/>
              </w:rPr>
              <w:t> </w:t>
            </w:r>
            <w:r>
              <w:rPr>
                <w:w w:val="80"/>
                <w:sz w:val="20"/>
              </w:rPr>
              <w:t>daya</w:t>
            </w:r>
            <w:r>
              <w:rPr>
                <w:spacing w:val="-1"/>
                <w:w w:val="80"/>
                <w:sz w:val="20"/>
              </w:rPr>
              <w:t> </w:t>
            </w:r>
            <w:r>
              <w:rPr>
                <w:w w:val="80"/>
                <w:sz w:val="20"/>
              </w:rPr>
              <w:t>Lokal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46"/>
              <w:ind w:left="99" w:right="174"/>
              <w:rPr>
                <w:sz w:val="20"/>
              </w:rPr>
            </w:pPr>
            <w:r>
              <w:rPr>
                <w:spacing w:val="-2"/>
                <w:w w:val="90"/>
                <w:sz w:val="20"/>
              </w:rPr>
              <w:t>Jumlah Pemberdayaan Kelompok </w:t>
            </w:r>
            <w:r>
              <w:rPr>
                <w:w w:val="90"/>
                <w:sz w:val="20"/>
              </w:rPr>
              <w:t>Masyarakat</w:t>
            </w:r>
            <w:r>
              <w:rPr>
                <w:spacing w:val="-9"/>
                <w:w w:val="90"/>
                <w:sz w:val="20"/>
              </w:rPr>
              <w:t> </w:t>
            </w:r>
            <w:r>
              <w:rPr>
                <w:w w:val="90"/>
                <w:sz w:val="20"/>
              </w:rPr>
              <w:t>dalam </w:t>
            </w:r>
            <w:r>
              <w:rPr>
                <w:spacing w:val="-2"/>
                <w:w w:val="80"/>
                <w:sz w:val="20"/>
              </w:rPr>
              <w:t>Penganekaragaman </w:t>
            </w:r>
            <w:r>
              <w:rPr>
                <w:w w:val="90"/>
                <w:sz w:val="20"/>
              </w:rPr>
              <w:t>Konsumsi</w:t>
            </w:r>
            <w:r>
              <w:rPr>
                <w:spacing w:val="-9"/>
                <w:w w:val="90"/>
                <w:sz w:val="20"/>
              </w:rPr>
              <w:t> </w:t>
            </w:r>
            <w:r>
              <w:rPr>
                <w:w w:val="90"/>
                <w:sz w:val="20"/>
              </w:rPr>
              <w:t>Pangan Berbasis</w:t>
            </w:r>
            <w:r>
              <w:rPr>
                <w:spacing w:val="-2"/>
                <w:w w:val="90"/>
                <w:sz w:val="20"/>
              </w:rPr>
              <w:t> </w:t>
            </w:r>
            <w:r>
              <w:rPr>
                <w:w w:val="90"/>
                <w:sz w:val="20"/>
              </w:rPr>
              <w:t>Sumber daya</w:t>
            </w:r>
            <w:r>
              <w:rPr>
                <w:spacing w:val="-2"/>
                <w:w w:val="90"/>
                <w:sz w:val="20"/>
              </w:rPr>
              <w:t> </w:t>
            </w:r>
            <w:r>
              <w:rPr>
                <w:w w:val="90"/>
                <w:sz w:val="20"/>
              </w:rPr>
              <w:t>Lokal</w:t>
            </w:r>
          </w:p>
        </w:tc>
        <w:tc>
          <w:tcPr>
            <w:tcW w:w="560" w:type="dxa"/>
            <w:tcBorders>
              <w:top w:val="nil"/>
              <w:bottom w:val="nil"/>
              <w:right w:val="nil"/>
            </w:tcBorders>
          </w:tcPr>
          <w:p>
            <w:pPr>
              <w:pStyle w:val="TableParagraph"/>
              <w:spacing w:before="46"/>
              <w:ind w:left="238"/>
              <w:jc w:val="center"/>
              <w:rPr>
                <w:sz w:val="20"/>
              </w:rPr>
            </w:pPr>
            <w:r>
              <w:rPr>
                <w:spacing w:val="-10"/>
                <w:w w:val="90"/>
                <w:sz w:val="20"/>
              </w:rPr>
              <w:t>2</w:t>
            </w:r>
          </w:p>
        </w:tc>
        <w:tc>
          <w:tcPr>
            <w:tcW w:w="824" w:type="dxa"/>
            <w:tcBorders>
              <w:top w:val="nil"/>
              <w:left w:val="nil"/>
              <w:bottom w:val="nil"/>
            </w:tcBorders>
          </w:tcPr>
          <w:p>
            <w:pPr>
              <w:pStyle w:val="TableParagraph"/>
              <w:spacing w:before="46"/>
              <w:ind w:left="104"/>
              <w:rPr>
                <w:sz w:val="20"/>
              </w:rPr>
            </w:pPr>
            <w:r>
              <w:rPr>
                <w:spacing w:val="-2"/>
                <w:w w:val="90"/>
                <w:sz w:val="20"/>
              </w:rPr>
              <w:t>Laporan</w:t>
            </w:r>
          </w:p>
        </w:tc>
        <w:tc>
          <w:tcPr>
            <w:tcW w:w="1699" w:type="dxa"/>
            <w:tcBorders>
              <w:top w:val="nil"/>
              <w:bottom w:val="nil"/>
            </w:tcBorders>
          </w:tcPr>
          <w:p>
            <w:pPr>
              <w:pStyle w:val="TableParagraph"/>
              <w:spacing w:before="46"/>
              <w:ind w:right="102"/>
              <w:jc w:val="right"/>
              <w:rPr>
                <w:sz w:val="20"/>
              </w:rPr>
            </w:pPr>
            <w:r>
              <w:rPr>
                <w:spacing w:val="-2"/>
                <w:w w:val="90"/>
                <w:sz w:val="20"/>
              </w:rPr>
              <w:t>40.000.000</w:t>
            </w:r>
          </w:p>
        </w:tc>
        <w:tc>
          <w:tcPr>
            <w:tcW w:w="1795" w:type="dxa"/>
            <w:vMerge/>
            <w:tcBorders>
              <w:top w:val="nil"/>
              <w:bottom w:val="nil"/>
            </w:tcBorders>
          </w:tcPr>
          <w:p>
            <w:pPr>
              <w:rPr>
                <w:sz w:val="2"/>
                <w:szCs w:val="2"/>
              </w:rPr>
            </w:pPr>
          </w:p>
        </w:tc>
      </w:tr>
      <w:tr>
        <w:trPr>
          <w:trHeight w:val="1032" w:hRule="atLeast"/>
        </w:trPr>
        <w:tc>
          <w:tcPr>
            <w:tcW w:w="403" w:type="dxa"/>
            <w:tcBorders>
              <w:top w:val="nil"/>
              <w:bottom w:val="nil"/>
            </w:tcBorders>
          </w:tcPr>
          <w:p>
            <w:pPr>
              <w:pStyle w:val="TableParagraph"/>
              <w:spacing w:before="113"/>
              <w:ind w:left="9"/>
              <w:jc w:val="center"/>
              <w:rPr>
                <w:rFonts w:ascii="Arial"/>
                <w:b/>
                <w:sz w:val="20"/>
              </w:rPr>
            </w:pPr>
            <w:r>
              <w:rPr>
                <w:rFonts w:ascii="Arial"/>
                <w:b/>
                <w:spacing w:val="-10"/>
                <w:w w:val="90"/>
                <w:sz w:val="20"/>
              </w:rPr>
              <w:t>3</w:t>
            </w:r>
          </w:p>
        </w:tc>
        <w:tc>
          <w:tcPr>
            <w:tcW w:w="1647" w:type="dxa"/>
            <w:tcBorders>
              <w:top w:val="nil"/>
              <w:bottom w:val="nil"/>
            </w:tcBorders>
          </w:tcPr>
          <w:p>
            <w:pPr>
              <w:pStyle w:val="TableParagraph"/>
              <w:spacing w:line="242" w:lineRule="auto" w:before="113"/>
              <w:ind w:left="108"/>
              <w:rPr>
                <w:rFonts w:ascii="Arial"/>
                <w:b/>
                <w:sz w:val="20"/>
              </w:rPr>
            </w:pPr>
            <w:r>
              <w:rPr>
                <w:rFonts w:ascii="Arial"/>
                <w:b/>
                <w:spacing w:val="-2"/>
                <w:w w:val="90"/>
                <w:sz w:val="20"/>
              </w:rPr>
              <w:t>Program </w:t>
            </w:r>
            <w:r>
              <w:rPr>
                <w:rFonts w:ascii="Arial"/>
                <w:b/>
                <w:spacing w:val="-2"/>
                <w:w w:val="80"/>
                <w:sz w:val="20"/>
              </w:rPr>
              <w:t>Penanganan</w:t>
            </w:r>
          </w:p>
          <w:p>
            <w:pPr>
              <w:pStyle w:val="TableParagraph"/>
              <w:spacing w:line="228" w:lineRule="exact"/>
              <w:ind w:left="108" w:right="316"/>
              <w:rPr>
                <w:rFonts w:ascii="Arial"/>
                <w:b/>
                <w:sz w:val="20"/>
              </w:rPr>
            </w:pPr>
            <w:r>
              <w:rPr>
                <w:rFonts w:ascii="Arial"/>
                <w:b/>
                <w:spacing w:val="-2"/>
                <w:w w:val="80"/>
                <w:sz w:val="20"/>
              </w:rPr>
              <w:t>Kerawanan </w:t>
            </w:r>
            <w:r>
              <w:rPr>
                <w:rFonts w:ascii="Arial"/>
                <w:b/>
                <w:spacing w:val="-2"/>
                <w:w w:val="90"/>
                <w:sz w:val="20"/>
              </w:rPr>
              <w:t>Pangan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13"/>
              <w:ind w:left="105"/>
              <w:rPr>
                <w:rFonts w:ascii="Arial"/>
                <w:b/>
                <w:sz w:val="20"/>
              </w:rPr>
            </w:pPr>
            <w:r>
              <w:rPr>
                <w:rFonts w:ascii="Arial"/>
                <w:b/>
                <w:spacing w:val="-2"/>
                <w:w w:val="90"/>
                <w:sz w:val="20"/>
              </w:rPr>
              <w:t>Persentase </w:t>
            </w:r>
            <w:r>
              <w:rPr>
                <w:rFonts w:ascii="Arial"/>
                <w:b/>
                <w:w w:val="80"/>
                <w:sz w:val="20"/>
              </w:rPr>
              <w:t>Peningkatan</w:t>
            </w:r>
            <w:r>
              <w:rPr>
                <w:rFonts w:ascii="Arial"/>
                <w:b/>
                <w:spacing w:val="-3"/>
                <w:w w:val="80"/>
                <w:sz w:val="20"/>
              </w:rPr>
              <w:t> </w:t>
            </w:r>
            <w:r>
              <w:rPr>
                <w:rFonts w:ascii="Arial"/>
                <w:b/>
                <w:w w:val="80"/>
                <w:sz w:val="20"/>
              </w:rPr>
              <w:t>Tahan </w:t>
            </w:r>
            <w:r>
              <w:rPr>
                <w:rFonts w:ascii="Arial"/>
                <w:b/>
                <w:spacing w:val="-2"/>
                <w:w w:val="90"/>
                <w:sz w:val="20"/>
              </w:rPr>
              <w:t>Pangan</w:t>
            </w:r>
          </w:p>
        </w:tc>
        <w:tc>
          <w:tcPr>
            <w:tcW w:w="562" w:type="dxa"/>
            <w:tcBorders>
              <w:top w:val="nil"/>
              <w:bottom w:val="nil"/>
              <w:right w:val="nil"/>
            </w:tcBorders>
          </w:tcPr>
          <w:p>
            <w:pPr>
              <w:pStyle w:val="TableParagraph"/>
              <w:spacing w:before="113"/>
              <w:ind w:right="106"/>
              <w:jc w:val="right"/>
              <w:rPr>
                <w:rFonts w:ascii="Arial"/>
                <w:b/>
                <w:sz w:val="20"/>
              </w:rPr>
            </w:pPr>
            <w:r>
              <w:rPr>
                <w:rFonts w:ascii="Arial"/>
                <w:b/>
                <w:spacing w:val="-5"/>
                <w:w w:val="90"/>
                <w:sz w:val="20"/>
              </w:rPr>
              <w:t>93</w:t>
            </w:r>
          </w:p>
        </w:tc>
        <w:tc>
          <w:tcPr>
            <w:tcW w:w="825" w:type="dxa"/>
            <w:tcBorders>
              <w:top w:val="nil"/>
              <w:left w:val="nil"/>
              <w:bottom w:val="nil"/>
            </w:tcBorders>
          </w:tcPr>
          <w:p>
            <w:pPr>
              <w:pStyle w:val="TableParagraph"/>
              <w:spacing w:before="113"/>
              <w:ind w:left="107"/>
              <w:rPr>
                <w:rFonts w:ascii="Arial"/>
                <w:b/>
                <w:sz w:val="20"/>
              </w:rPr>
            </w:pPr>
            <w:r>
              <w:rPr>
                <w:rFonts w:ascii="Arial"/>
                <w:b/>
                <w:spacing w:val="-10"/>
                <w:w w:val="90"/>
                <w:sz w:val="20"/>
              </w:rPr>
              <w:t>%</w:t>
            </w:r>
          </w:p>
        </w:tc>
        <w:tc>
          <w:tcPr>
            <w:tcW w:w="1665" w:type="dxa"/>
            <w:tcBorders>
              <w:top w:val="nil"/>
              <w:bottom w:val="nil"/>
            </w:tcBorders>
          </w:tcPr>
          <w:p>
            <w:pPr>
              <w:pStyle w:val="TableParagraph"/>
              <w:spacing w:before="113"/>
              <w:ind w:right="101"/>
              <w:jc w:val="right"/>
              <w:rPr>
                <w:rFonts w:ascii="Arial"/>
                <w:b/>
                <w:sz w:val="20"/>
              </w:rPr>
            </w:pPr>
            <w:r>
              <w:rPr>
                <w:rFonts w:ascii="Arial"/>
                <w:b/>
                <w:spacing w:val="-2"/>
                <w:w w:val="90"/>
                <w:sz w:val="20"/>
              </w:rPr>
              <w:t>15.000.000</w:t>
            </w:r>
          </w:p>
        </w:tc>
        <w:tc>
          <w:tcPr>
            <w:tcW w:w="1649" w:type="dxa"/>
            <w:tcBorders>
              <w:top w:val="nil"/>
              <w:bottom w:val="nil"/>
            </w:tcBorders>
          </w:tcPr>
          <w:p>
            <w:pPr>
              <w:pStyle w:val="TableParagraph"/>
              <w:spacing w:line="242" w:lineRule="auto" w:before="113"/>
              <w:ind w:left="101"/>
              <w:rPr>
                <w:rFonts w:ascii="Arial"/>
                <w:b/>
                <w:sz w:val="20"/>
              </w:rPr>
            </w:pPr>
            <w:r>
              <w:rPr>
                <w:rFonts w:ascii="Arial"/>
                <w:b/>
                <w:spacing w:val="-2"/>
                <w:w w:val="90"/>
                <w:sz w:val="20"/>
              </w:rPr>
              <w:t>Program </w:t>
            </w:r>
            <w:r>
              <w:rPr>
                <w:rFonts w:ascii="Arial"/>
                <w:b/>
                <w:spacing w:val="-2"/>
                <w:w w:val="80"/>
                <w:sz w:val="20"/>
              </w:rPr>
              <w:t>Penanganan</w:t>
            </w:r>
          </w:p>
          <w:p>
            <w:pPr>
              <w:pStyle w:val="TableParagraph"/>
              <w:spacing w:line="228" w:lineRule="exact"/>
              <w:ind w:left="101" w:right="325"/>
              <w:rPr>
                <w:rFonts w:ascii="Arial"/>
                <w:b/>
                <w:sz w:val="20"/>
              </w:rPr>
            </w:pPr>
            <w:r>
              <w:rPr>
                <w:rFonts w:ascii="Arial"/>
                <w:b/>
                <w:spacing w:val="-2"/>
                <w:w w:val="80"/>
                <w:sz w:val="20"/>
              </w:rPr>
              <w:t>Kerawanan </w:t>
            </w:r>
            <w:r>
              <w:rPr>
                <w:rFonts w:ascii="Arial"/>
                <w:b/>
                <w:spacing w:val="-2"/>
                <w:w w:val="90"/>
                <w:sz w:val="20"/>
              </w:rPr>
              <w:t>Pangan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13"/>
              <w:ind w:left="99"/>
              <w:rPr>
                <w:rFonts w:ascii="Arial"/>
                <w:b/>
                <w:sz w:val="20"/>
              </w:rPr>
            </w:pPr>
            <w:r>
              <w:rPr>
                <w:rFonts w:ascii="Arial"/>
                <w:b/>
                <w:spacing w:val="-2"/>
                <w:w w:val="90"/>
                <w:sz w:val="20"/>
              </w:rPr>
              <w:t>Persentase </w:t>
            </w:r>
            <w:r>
              <w:rPr>
                <w:rFonts w:ascii="Arial"/>
                <w:b/>
                <w:w w:val="80"/>
                <w:sz w:val="20"/>
              </w:rPr>
              <w:t>Peningkatan</w:t>
            </w:r>
            <w:r>
              <w:rPr>
                <w:rFonts w:ascii="Arial"/>
                <w:b/>
                <w:spacing w:val="-2"/>
                <w:w w:val="80"/>
                <w:sz w:val="20"/>
              </w:rPr>
              <w:t> </w:t>
            </w:r>
            <w:r>
              <w:rPr>
                <w:rFonts w:ascii="Arial"/>
                <w:b/>
                <w:w w:val="80"/>
                <w:sz w:val="20"/>
              </w:rPr>
              <w:t>Tahan </w:t>
            </w:r>
            <w:r>
              <w:rPr>
                <w:rFonts w:ascii="Arial"/>
                <w:b/>
                <w:spacing w:val="-2"/>
                <w:w w:val="90"/>
                <w:sz w:val="20"/>
              </w:rPr>
              <w:t>Pangan</w:t>
            </w:r>
          </w:p>
        </w:tc>
        <w:tc>
          <w:tcPr>
            <w:tcW w:w="560" w:type="dxa"/>
            <w:tcBorders>
              <w:top w:val="nil"/>
              <w:bottom w:val="nil"/>
              <w:right w:val="nil"/>
            </w:tcBorders>
          </w:tcPr>
          <w:p>
            <w:pPr>
              <w:pStyle w:val="TableParagraph"/>
              <w:spacing w:before="113"/>
              <w:ind w:left="147"/>
              <w:jc w:val="center"/>
              <w:rPr>
                <w:rFonts w:ascii="Arial"/>
                <w:b/>
                <w:sz w:val="20"/>
              </w:rPr>
            </w:pPr>
            <w:r>
              <w:rPr>
                <w:rFonts w:ascii="Arial"/>
                <w:b/>
                <w:spacing w:val="-5"/>
                <w:w w:val="90"/>
                <w:sz w:val="20"/>
              </w:rPr>
              <w:t>93</w:t>
            </w:r>
          </w:p>
        </w:tc>
        <w:tc>
          <w:tcPr>
            <w:tcW w:w="824" w:type="dxa"/>
            <w:tcBorders>
              <w:top w:val="nil"/>
              <w:left w:val="nil"/>
              <w:bottom w:val="nil"/>
            </w:tcBorders>
          </w:tcPr>
          <w:p>
            <w:pPr>
              <w:pStyle w:val="TableParagraph"/>
              <w:spacing w:before="113"/>
              <w:ind w:left="104"/>
              <w:rPr>
                <w:rFonts w:ascii="Arial"/>
                <w:b/>
                <w:sz w:val="20"/>
              </w:rPr>
            </w:pPr>
            <w:r>
              <w:rPr>
                <w:rFonts w:ascii="Arial"/>
                <w:b/>
                <w:spacing w:val="-10"/>
                <w:w w:val="90"/>
                <w:sz w:val="20"/>
              </w:rPr>
              <w:t>%</w:t>
            </w:r>
          </w:p>
        </w:tc>
        <w:tc>
          <w:tcPr>
            <w:tcW w:w="1699" w:type="dxa"/>
            <w:tcBorders>
              <w:top w:val="nil"/>
              <w:bottom w:val="nil"/>
            </w:tcBorders>
          </w:tcPr>
          <w:p>
            <w:pPr>
              <w:pStyle w:val="TableParagraph"/>
              <w:spacing w:before="113"/>
              <w:ind w:right="102"/>
              <w:jc w:val="right"/>
              <w:rPr>
                <w:rFonts w:ascii="Arial"/>
                <w:b/>
                <w:sz w:val="20"/>
              </w:rPr>
            </w:pPr>
            <w:r>
              <w:rPr>
                <w:rFonts w:ascii="Arial"/>
                <w:b/>
                <w:spacing w:val="-2"/>
                <w:w w:val="90"/>
                <w:sz w:val="20"/>
              </w:rPr>
              <w:t>15.000.000</w:t>
            </w:r>
          </w:p>
        </w:tc>
        <w:tc>
          <w:tcPr>
            <w:tcW w:w="1795" w:type="dxa"/>
            <w:vMerge/>
            <w:tcBorders>
              <w:top w:val="nil"/>
              <w:bottom w:val="nil"/>
            </w:tcBorders>
          </w:tcPr>
          <w:p>
            <w:pPr>
              <w:rPr>
                <w:sz w:val="2"/>
                <w:szCs w:val="2"/>
              </w:rPr>
            </w:pPr>
          </w:p>
        </w:tc>
      </w:tr>
      <w:tr>
        <w:trPr>
          <w:trHeight w:val="1147" w:hRule="atLeast"/>
        </w:trPr>
        <w:tc>
          <w:tcPr>
            <w:tcW w:w="403" w:type="dxa"/>
            <w:tcBorders>
              <w:top w:val="nil"/>
              <w:bottom w:val="nil"/>
            </w:tcBorders>
          </w:tcPr>
          <w:p>
            <w:pPr>
              <w:pStyle w:val="TableParagraph"/>
              <w:spacing w:line="230" w:lineRule="exact"/>
              <w:ind w:left="112" w:right="7"/>
              <w:jc w:val="center"/>
              <w:rPr>
                <w:sz w:val="20"/>
              </w:rPr>
            </w:pPr>
            <w:r>
              <w:rPr>
                <w:spacing w:val="-10"/>
                <w:w w:val="90"/>
                <w:sz w:val="20"/>
              </w:rPr>
              <w:t>a</w:t>
            </w:r>
          </w:p>
        </w:tc>
        <w:tc>
          <w:tcPr>
            <w:tcW w:w="1647" w:type="dxa"/>
            <w:tcBorders>
              <w:top w:val="nil"/>
              <w:bottom w:val="nil"/>
            </w:tcBorders>
          </w:tcPr>
          <w:p>
            <w:pPr>
              <w:pStyle w:val="TableParagraph"/>
              <w:ind w:left="108" w:right="316"/>
              <w:rPr>
                <w:rFonts w:ascii="Arial"/>
                <w:i/>
                <w:sz w:val="20"/>
              </w:rPr>
            </w:pPr>
            <w:r>
              <w:rPr>
                <w:rFonts w:ascii="Arial"/>
                <w:i/>
                <w:spacing w:val="-2"/>
                <w:w w:val="80"/>
                <w:sz w:val="20"/>
              </w:rPr>
              <w:t>Penanganan </w:t>
            </w:r>
            <w:r>
              <w:rPr>
                <w:rFonts w:ascii="Arial"/>
                <w:i/>
                <w:spacing w:val="-2"/>
                <w:w w:val="90"/>
                <w:sz w:val="20"/>
              </w:rPr>
              <w:t>Kerawanan Pangan </w:t>
            </w:r>
            <w:r>
              <w:rPr>
                <w:rFonts w:ascii="Arial"/>
                <w:i/>
                <w:spacing w:val="-2"/>
                <w:w w:val="80"/>
                <w:sz w:val="20"/>
              </w:rPr>
              <w:t>Kewenangan</w:t>
            </w:r>
          </w:p>
          <w:p>
            <w:pPr>
              <w:pStyle w:val="TableParagraph"/>
              <w:spacing w:line="208" w:lineRule="exact"/>
              <w:ind w:left="108"/>
              <w:rPr>
                <w:rFonts w:ascii="Arial"/>
                <w:i/>
                <w:sz w:val="20"/>
              </w:rPr>
            </w:pPr>
            <w:r>
              <w:rPr>
                <w:rFonts w:ascii="Arial"/>
                <w:i/>
                <w:w w:val="80"/>
                <w:sz w:val="20"/>
              </w:rPr>
              <w:t>Kabupaten/</w:t>
            </w:r>
            <w:r>
              <w:rPr>
                <w:rFonts w:ascii="Arial"/>
                <w:i/>
                <w:spacing w:val="1"/>
                <w:sz w:val="20"/>
              </w:rPr>
              <w:t> </w:t>
            </w:r>
            <w:r>
              <w:rPr>
                <w:rFonts w:ascii="Arial"/>
                <w:i/>
                <w:spacing w:val="-4"/>
                <w:w w:val="85"/>
                <w:sz w:val="20"/>
              </w:rPr>
              <w:t>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spacing w:val="-2"/>
                <w:w w:val="90"/>
                <w:sz w:val="20"/>
              </w:rPr>
              <w:t>Pelaksanaan Penanganan </w:t>
            </w:r>
            <w:r>
              <w:rPr>
                <w:rFonts w:ascii="Arial"/>
                <w:i/>
                <w:w w:val="80"/>
                <w:sz w:val="20"/>
              </w:rPr>
              <w:t>Kerawanan</w:t>
            </w:r>
            <w:r>
              <w:rPr>
                <w:rFonts w:ascii="Arial"/>
                <w:i/>
                <w:spacing w:val="-2"/>
                <w:w w:val="80"/>
                <w:sz w:val="20"/>
              </w:rPr>
              <w:t> </w:t>
            </w:r>
            <w:r>
              <w:rPr>
                <w:rFonts w:ascii="Arial"/>
                <w:i/>
                <w:w w:val="80"/>
                <w:sz w:val="20"/>
              </w:rPr>
              <w:t>Pangan</w:t>
            </w:r>
          </w:p>
        </w:tc>
        <w:tc>
          <w:tcPr>
            <w:tcW w:w="562" w:type="dxa"/>
            <w:tcBorders>
              <w:top w:val="nil"/>
              <w:bottom w:val="nil"/>
              <w:right w:val="nil"/>
            </w:tcBorders>
          </w:tcPr>
          <w:p>
            <w:pPr>
              <w:pStyle w:val="TableParagraph"/>
              <w:spacing w:line="230" w:lineRule="exact"/>
              <w:ind w:right="107"/>
              <w:jc w:val="right"/>
              <w:rPr>
                <w:rFonts w:ascii="Arial"/>
                <w:i/>
                <w:sz w:val="20"/>
              </w:rPr>
            </w:pPr>
            <w:r>
              <w:rPr>
                <w:rFonts w:ascii="Arial"/>
                <w:i/>
                <w:spacing w:val="-10"/>
                <w:w w:val="90"/>
                <w:sz w:val="20"/>
              </w:rPr>
              <w:t>4</w:t>
            </w:r>
          </w:p>
        </w:tc>
        <w:tc>
          <w:tcPr>
            <w:tcW w:w="825" w:type="dxa"/>
            <w:tcBorders>
              <w:top w:val="nil"/>
              <w:left w:val="nil"/>
              <w:bottom w:val="nil"/>
            </w:tcBorders>
          </w:tcPr>
          <w:p>
            <w:pPr>
              <w:pStyle w:val="TableParagraph"/>
              <w:spacing w:line="230" w:lineRule="exact"/>
              <w:ind w:left="107"/>
              <w:rPr>
                <w:rFonts w:ascii="Arial"/>
                <w:i/>
                <w:sz w:val="20"/>
              </w:rPr>
            </w:pPr>
            <w:r>
              <w:rPr>
                <w:rFonts w:ascii="Arial"/>
                <w:i/>
                <w:spacing w:val="-2"/>
                <w:w w:val="90"/>
                <w:sz w:val="20"/>
              </w:rPr>
              <w:t>Laporan</w:t>
            </w:r>
          </w:p>
        </w:tc>
        <w:tc>
          <w:tcPr>
            <w:tcW w:w="1665" w:type="dxa"/>
            <w:tcBorders>
              <w:top w:val="nil"/>
              <w:bottom w:val="nil"/>
            </w:tcBorders>
          </w:tcPr>
          <w:p>
            <w:pPr>
              <w:pStyle w:val="TableParagraph"/>
              <w:spacing w:line="230" w:lineRule="exact"/>
              <w:ind w:right="101"/>
              <w:jc w:val="right"/>
              <w:rPr>
                <w:rFonts w:ascii="Arial"/>
                <w:i/>
                <w:sz w:val="20"/>
              </w:rPr>
            </w:pPr>
            <w:r>
              <w:rPr>
                <w:rFonts w:ascii="Arial"/>
                <w:i/>
                <w:spacing w:val="-2"/>
                <w:w w:val="90"/>
                <w:sz w:val="20"/>
              </w:rPr>
              <w:t>15.000.000</w:t>
            </w:r>
          </w:p>
        </w:tc>
        <w:tc>
          <w:tcPr>
            <w:tcW w:w="1649" w:type="dxa"/>
            <w:tcBorders>
              <w:top w:val="nil"/>
              <w:bottom w:val="nil"/>
            </w:tcBorders>
          </w:tcPr>
          <w:p>
            <w:pPr>
              <w:pStyle w:val="TableParagraph"/>
              <w:ind w:left="101" w:right="325"/>
              <w:rPr>
                <w:rFonts w:ascii="Arial"/>
                <w:i/>
                <w:sz w:val="20"/>
              </w:rPr>
            </w:pPr>
            <w:r>
              <w:rPr>
                <w:rFonts w:ascii="Arial"/>
                <w:i/>
                <w:spacing w:val="-2"/>
                <w:w w:val="80"/>
                <w:sz w:val="20"/>
              </w:rPr>
              <w:t>Penanganan </w:t>
            </w:r>
            <w:r>
              <w:rPr>
                <w:rFonts w:ascii="Arial"/>
                <w:i/>
                <w:spacing w:val="-2"/>
                <w:w w:val="90"/>
                <w:sz w:val="20"/>
              </w:rPr>
              <w:t>Kerawanan Pangan </w:t>
            </w:r>
            <w:r>
              <w:rPr>
                <w:rFonts w:ascii="Arial"/>
                <w:i/>
                <w:spacing w:val="-2"/>
                <w:w w:val="80"/>
                <w:sz w:val="20"/>
              </w:rPr>
              <w:t>Kewenangan</w:t>
            </w:r>
          </w:p>
          <w:p>
            <w:pPr>
              <w:pStyle w:val="TableParagraph"/>
              <w:spacing w:line="208" w:lineRule="exact"/>
              <w:ind w:left="101"/>
              <w:rPr>
                <w:rFonts w:ascii="Arial"/>
                <w:i/>
                <w:sz w:val="20"/>
              </w:rPr>
            </w:pPr>
            <w:r>
              <w:rPr>
                <w:rFonts w:ascii="Arial"/>
                <w:i/>
                <w:w w:val="80"/>
                <w:sz w:val="20"/>
              </w:rPr>
              <w:t>Kabupaten/</w:t>
            </w:r>
            <w:r>
              <w:rPr>
                <w:rFonts w:ascii="Arial"/>
                <w:i/>
                <w:spacing w:val="1"/>
                <w:sz w:val="20"/>
              </w:rPr>
              <w:t> </w:t>
            </w:r>
            <w:r>
              <w:rPr>
                <w:rFonts w:ascii="Arial"/>
                <w:i/>
                <w:spacing w:val="-4"/>
                <w:w w:val="85"/>
                <w:sz w:val="20"/>
              </w:rPr>
              <w:t>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spacing w:val="-2"/>
                <w:w w:val="90"/>
                <w:sz w:val="20"/>
              </w:rPr>
              <w:t>Pelaksanaan Penanganan </w:t>
            </w:r>
            <w:r>
              <w:rPr>
                <w:rFonts w:ascii="Arial"/>
                <w:i/>
                <w:w w:val="80"/>
                <w:sz w:val="20"/>
              </w:rPr>
              <w:t>Kerawanan</w:t>
            </w:r>
            <w:r>
              <w:rPr>
                <w:rFonts w:ascii="Arial"/>
                <w:i/>
                <w:spacing w:val="-2"/>
                <w:w w:val="80"/>
                <w:sz w:val="20"/>
              </w:rPr>
              <w:t> </w:t>
            </w:r>
            <w:r>
              <w:rPr>
                <w:rFonts w:ascii="Arial"/>
                <w:i/>
                <w:w w:val="80"/>
                <w:sz w:val="20"/>
              </w:rPr>
              <w:t>Pangan</w:t>
            </w:r>
          </w:p>
        </w:tc>
        <w:tc>
          <w:tcPr>
            <w:tcW w:w="560" w:type="dxa"/>
            <w:tcBorders>
              <w:top w:val="nil"/>
              <w:bottom w:val="nil"/>
              <w:right w:val="nil"/>
            </w:tcBorders>
          </w:tcPr>
          <w:p>
            <w:pPr>
              <w:pStyle w:val="TableParagraph"/>
              <w:spacing w:line="230" w:lineRule="exact"/>
              <w:ind w:left="238"/>
              <w:jc w:val="center"/>
              <w:rPr>
                <w:rFonts w:ascii="Arial"/>
                <w:i/>
                <w:sz w:val="20"/>
              </w:rPr>
            </w:pPr>
            <w:r>
              <w:rPr>
                <w:rFonts w:ascii="Arial"/>
                <w:i/>
                <w:spacing w:val="-10"/>
                <w:w w:val="90"/>
                <w:sz w:val="20"/>
              </w:rPr>
              <w:t>4</w:t>
            </w:r>
          </w:p>
        </w:tc>
        <w:tc>
          <w:tcPr>
            <w:tcW w:w="824" w:type="dxa"/>
            <w:tcBorders>
              <w:top w:val="nil"/>
              <w:left w:val="nil"/>
              <w:bottom w:val="nil"/>
            </w:tcBorders>
          </w:tcPr>
          <w:p>
            <w:pPr>
              <w:pStyle w:val="TableParagraph"/>
              <w:spacing w:line="230" w:lineRule="exact"/>
              <w:ind w:left="104"/>
              <w:rPr>
                <w:rFonts w:ascii="Arial"/>
                <w:i/>
                <w:sz w:val="20"/>
              </w:rPr>
            </w:pPr>
            <w:r>
              <w:rPr>
                <w:rFonts w:ascii="Arial"/>
                <w:i/>
                <w:spacing w:val="-2"/>
                <w:w w:val="90"/>
                <w:sz w:val="20"/>
              </w:rPr>
              <w:t>Laporan</w:t>
            </w:r>
          </w:p>
        </w:tc>
        <w:tc>
          <w:tcPr>
            <w:tcW w:w="1699" w:type="dxa"/>
            <w:tcBorders>
              <w:top w:val="nil"/>
              <w:bottom w:val="nil"/>
            </w:tcBorders>
          </w:tcPr>
          <w:p>
            <w:pPr>
              <w:pStyle w:val="TableParagraph"/>
              <w:spacing w:line="230" w:lineRule="exact"/>
              <w:ind w:right="102"/>
              <w:jc w:val="right"/>
              <w:rPr>
                <w:rFonts w:ascii="Arial"/>
                <w:i/>
                <w:sz w:val="20"/>
              </w:rPr>
            </w:pPr>
            <w:r>
              <w:rPr>
                <w:rFonts w:ascii="Arial"/>
                <w:i/>
                <w:spacing w:val="-2"/>
                <w:w w:val="90"/>
                <w:sz w:val="20"/>
              </w:rPr>
              <w:t>15.000.000</w:t>
            </w:r>
          </w:p>
        </w:tc>
        <w:tc>
          <w:tcPr>
            <w:tcW w:w="1795" w:type="dxa"/>
            <w:vMerge/>
            <w:tcBorders>
              <w:top w:val="nil"/>
              <w:bottom w:val="nil"/>
            </w:tcBorders>
          </w:tcPr>
          <w:p>
            <w:pPr>
              <w:rPr>
                <w:sz w:val="2"/>
                <w:szCs w:val="2"/>
              </w:rPr>
            </w:pPr>
          </w:p>
        </w:tc>
      </w:tr>
      <w:tr>
        <w:trPr>
          <w:trHeight w:val="1492" w:hRule="atLeast"/>
        </w:trPr>
        <w:tc>
          <w:tcPr>
            <w:tcW w:w="403" w:type="dxa"/>
            <w:tcBorders>
              <w:top w:val="nil"/>
              <w:bottom w:val="nil"/>
            </w:tcBorders>
          </w:tcPr>
          <w:p>
            <w:pPr>
              <w:pStyle w:val="TableParagraph"/>
              <w:spacing w:before="1"/>
              <w:ind w:left="140"/>
              <w:jc w:val="center"/>
              <w:rPr>
                <w:sz w:val="20"/>
              </w:rPr>
            </w:pPr>
            <w:r>
              <w:rPr>
                <w:spacing w:val="-10"/>
                <w:w w:val="90"/>
                <w:sz w:val="20"/>
              </w:rPr>
              <w:t>-</w:t>
            </w:r>
          </w:p>
        </w:tc>
        <w:tc>
          <w:tcPr>
            <w:tcW w:w="1647" w:type="dxa"/>
            <w:tcBorders>
              <w:top w:val="nil"/>
              <w:bottom w:val="nil"/>
            </w:tcBorders>
          </w:tcPr>
          <w:p>
            <w:pPr>
              <w:pStyle w:val="TableParagraph"/>
              <w:spacing w:before="1"/>
              <w:ind w:left="108" w:right="135"/>
              <w:rPr>
                <w:sz w:val="20"/>
              </w:rPr>
            </w:pPr>
            <w:r>
              <w:rPr>
                <w:w w:val="90"/>
                <w:sz w:val="20"/>
              </w:rPr>
              <w:t>Koordinasi</w:t>
            </w:r>
            <w:r>
              <w:rPr>
                <w:spacing w:val="-9"/>
                <w:w w:val="90"/>
                <w:sz w:val="20"/>
              </w:rPr>
              <w:t> </w:t>
            </w:r>
            <w:r>
              <w:rPr>
                <w:w w:val="90"/>
                <w:sz w:val="20"/>
              </w:rPr>
              <w:t>dan </w:t>
            </w:r>
            <w:r>
              <w:rPr>
                <w:spacing w:val="-2"/>
                <w:w w:val="90"/>
                <w:sz w:val="20"/>
              </w:rPr>
              <w:t>Sinkronisasi Penanganan Kerawanan </w:t>
            </w:r>
            <w:r>
              <w:rPr>
                <w:w w:val="80"/>
                <w:sz w:val="20"/>
              </w:rPr>
              <w:t>Pangan</w:t>
            </w:r>
            <w:r>
              <w:rPr>
                <w:spacing w:val="-3"/>
                <w:w w:val="80"/>
                <w:sz w:val="20"/>
              </w:rPr>
              <w:t> </w:t>
            </w:r>
            <w:r>
              <w:rPr>
                <w:w w:val="80"/>
                <w:sz w:val="20"/>
              </w:rPr>
              <w:t>dan</w:t>
            </w:r>
            <w:r>
              <w:rPr>
                <w:spacing w:val="-3"/>
                <w:w w:val="80"/>
                <w:sz w:val="20"/>
              </w:rPr>
              <w:t> </w:t>
            </w:r>
            <w:r>
              <w:rPr>
                <w:w w:val="80"/>
                <w:sz w:val="20"/>
              </w:rPr>
              <w:t>Gizi </w:t>
            </w:r>
            <w:r>
              <w:rPr>
                <w:spacing w:val="-2"/>
                <w:w w:val="85"/>
                <w:sz w:val="20"/>
              </w:rPr>
              <w:t>Kabupaten/Kota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
              <w:ind w:left="105" w:right="196"/>
              <w:rPr>
                <w:sz w:val="20"/>
              </w:rPr>
            </w:pPr>
            <w:r>
              <w:rPr>
                <w:w w:val="85"/>
                <w:sz w:val="20"/>
              </w:rPr>
              <w:t>Jumlah</w:t>
            </w:r>
            <w:r>
              <w:rPr>
                <w:spacing w:val="-6"/>
                <w:w w:val="85"/>
                <w:sz w:val="20"/>
              </w:rPr>
              <w:t> </w:t>
            </w:r>
            <w:r>
              <w:rPr>
                <w:w w:val="85"/>
                <w:sz w:val="20"/>
              </w:rPr>
              <w:t>koordinasi </w:t>
            </w:r>
            <w:r>
              <w:rPr>
                <w:w w:val="90"/>
                <w:sz w:val="20"/>
              </w:rPr>
              <w:t>dan</w:t>
            </w:r>
            <w:r>
              <w:rPr>
                <w:spacing w:val="-2"/>
                <w:w w:val="90"/>
                <w:sz w:val="20"/>
              </w:rPr>
              <w:t> </w:t>
            </w:r>
            <w:r>
              <w:rPr>
                <w:w w:val="90"/>
                <w:sz w:val="20"/>
              </w:rPr>
              <w:t>sinkronisasi </w:t>
            </w:r>
            <w:r>
              <w:rPr>
                <w:spacing w:val="-2"/>
                <w:w w:val="90"/>
                <w:sz w:val="20"/>
              </w:rPr>
              <w:t>penanganan </w:t>
            </w:r>
            <w:r>
              <w:rPr>
                <w:w w:val="80"/>
                <w:sz w:val="20"/>
              </w:rPr>
              <w:t>kerawanan</w:t>
            </w:r>
            <w:r>
              <w:rPr>
                <w:spacing w:val="-3"/>
                <w:w w:val="80"/>
                <w:sz w:val="20"/>
              </w:rPr>
              <w:t> </w:t>
            </w:r>
            <w:r>
              <w:rPr>
                <w:w w:val="80"/>
                <w:sz w:val="20"/>
              </w:rPr>
              <w:t>pangan </w:t>
            </w:r>
            <w:r>
              <w:rPr>
                <w:w w:val="90"/>
                <w:sz w:val="20"/>
              </w:rPr>
              <w:t>dan</w:t>
            </w:r>
            <w:r>
              <w:rPr>
                <w:spacing w:val="-2"/>
                <w:w w:val="90"/>
                <w:sz w:val="20"/>
              </w:rPr>
              <w:t> </w:t>
            </w:r>
            <w:r>
              <w:rPr>
                <w:w w:val="90"/>
                <w:sz w:val="20"/>
              </w:rPr>
              <w:t>gizi </w:t>
            </w:r>
            <w:r>
              <w:rPr>
                <w:spacing w:val="-2"/>
                <w:w w:val="90"/>
                <w:sz w:val="20"/>
              </w:rPr>
              <w:t>kabupaten/kota</w:t>
            </w:r>
          </w:p>
        </w:tc>
        <w:tc>
          <w:tcPr>
            <w:tcW w:w="562" w:type="dxa"/>
            <w:tcBorders>
              <w:top w:val="nil"/>
              <w:bottom w:val="nil"/>
              <w:right w:val="nil"/>
            </w:tcBorders>
          </w:tcPr>
          <w:p>
            <w:pPr>
              <w:pStyle w:val="TableParagraph"/>
              <w:spacing w:before="1"/>
              <w:ind w:right="106"/>
              <w:jc w:val="right"/>
              <w:rPr>
                <w:sz w:val="20"/>
              </w:rPr>
            </w:pPr>
            <w:r>
              <w:rPr>
                <w:spacing w:val="-5"/>
                <w:w w:val="90"/>
                <w:sz w:val="20"/>
              </w:rPr>
              <w:t>12</w:t>
            </w:r>
          </w:p>
        </w:tc>
        <w:tc>
          <w:tcPr>
            <w:tcW w:w="825" w:type="dxa"/>
            <w:tcBorders>
              <w:top w:val="nil"/>
              <w:left w:val="nil"/>
              <w:bottom w:val="nil"/>
            </w:tcBorders>
          </w:tcPr>
          <w:p>
            <w:pPr>
              <w:pStyle w:val="TableParagraph"/>
              <w:spacing w:before="1"/>
              <w:ind w:left="107"/>
              <w:rPr>
                <w:sz w:val="20"/>
              </w:rPr>
            </w:pPr>
            <w:r>
              <w:rPr>
                <w:spacing w:val="-2"/>
                <w:w w:val="90"/>
                <w:sz w:val="20"/>
              </w:rPr>
              <w:t>Laporan</w:t>
            </w:r>
          </w:p>
        </w:tc>
        <w:tc>
          <w:tcPr>
            <w:tcW w:w="1665" w:type="dxa"/>
            <w:tcBorders>
              <w:top w:val="nil"/>
              <w:bottom w:val="nil"/>
            </w:tcBorders>
          </w:tcPr>
          <w:p>
            <w:pPr>
              <w:pStyle w:val="TableParagraph"/>
              <w:spacing w:before="1"/>
              <w:ind w:right="101"/>
              <w:jc w:val="right"/>
              <w:rPr>
                <w:sz w:val="20"/>
              </w:rPr>
            </w:pPr>
            <w:r>
              <w:rPr>
                <w:spacing w:val="-2"/>
                <w:w w:val="90"/>
                <w:sz w:val="20"/>
              </w:rPr>
              <w:t>15.000.000</w:t>
            </w:r>
          </w:p>
        </w:tc>
        <w:tc>
          <w:tcPr>
            <w:tcW w:w="1649" w:type="dxa"/>
            <w:tcBorders>
              <w:top w:val="nil"/>
              <w:bottom w:val="nil"/>
            </w:tcBorders>
          </w:tcPr>
          <w:p>
            <w:pPr>
              <w:pStyle w:val="TableParagraph"/>
              <w:spacing w:before="1"/>
              <w:ind w:left="101" w:right="144"/>
              <w:rPr>
                <w:sz w:val="20"/>
              </w:rPr>
            </w:pPr>
            <w:r>
              <w:rPr>
                <w:w w:val="90"/>
                <w:sz w:val="20"/>
              </w:rPr>
              <w:t>Koordinasi</w:t>
            </w:r>
            <w:r>
              <w:rPr>
                <w:spacing w:val="-9"/>
                <w:w w:val="90"/>
                <w:sz w:val="20"/>
              </w:rPr>
              <w:t> </w:t>
            </w:r>
            <w:r>
              <w:rPr>
                <w:w w:val="90"/>
                <w:sz w:val="20"/>
              </w:rPr>
              <w:t>dan </w:t>
            </w:r>
            <w:r>
              <w:rPr>
                <w:spacing w:val="-2"/>
                <w:w w:val="90"/>
                <w:sz w:val="20"/>
              </w:rPr>
              <w:t>Sinkronisasi Penanganan Kerawanan </w:t>
            </w:r>
            <w:r>
              <w:rPr>
                <w:w w:val="80"/>
                <w:sz w:val="20"/>
              </w:rPr>
              <w:t>Pangan</w:t>
            </w:r>
            <w:r>
              <w:rPr>
                <w:spacing w:val="-3"/>
                <w:w w:val="80"/>
                <w:sz w:val="20"/>
              </w:rPr>
              <w:t> </w:t>
            </w:r>
            <w:r>
              <w:rPr>
                <w:w w:val="80"/>
                <w:sz w:val="20"/>
              </w:rPr>
              <w:t>dan</w:t>
            </w:r>
            <w:r>
              <w:rPr>
                <w:spacing w:val="-3"/>
                <w:w w:val="80"/>
                <w:sz w:val="20"/>
              </w:rPr>
              <w:t> </w:t>
            </w:r>
            <w:r>
              <w:rPr>
                <w:w w:val="80"/>
                <w:sz w:val="20"/>
              </w:rPr>
              <w:t>Gizi </w:t>
            </w:r>
            <w:r>
              <w:rPr>
                <w:spacing w:val="-2"/>
                <w:w w:val="85"/>
                <w:sz w:val="20"/>
              </w:rPr>
              <w:t>Kabupaten/Kota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
              <w:ind w:left="99" w:right="205"/>
              <w:rPr>
                <w:sz w:val="20"/>
              </w:rPr>
            </w:pPr>
            <w:r>
              <w:rPr>
                <w:w w:val="85"/>
                <w:sz w:val="20"/>
              </w:rPr>
              <w:t>Jumlah</w:t>
            </w:r>
            <w:r>
              <w:rPr>
                <w:spacing w:val="-6"/>
                <w:w w:val="85"/>
                <w:sz w:val="20"/>
              </w:rPr>
              <w:t> </w:t>
            </w:r>
            <w:r>
              <w:rPr>
                <w:w w:val="85"/>
                <w:sz w:val="20"/>
              </w:rPr>
              <w:t>koordinasi </w:t>
            </w:r>
            <w:r>
              <w:rPr>
                <w:w w:val="90"/>
                <w:sz w:val="20"/>
              </w:rPr>
              <w:t>dan</w:t>
            </w:r>
            <w:r>
              <w:rPr>
                <w:spacing w:val="-2"/>
                <w:w w:val="90"/>
                <w:sz w:val="20"/>
              </w:rPr>
              <w:t> </w:t>
            </w:r>
            <w:r>
              <w:rPr>
                <w:w w:val="90"/>
                <w:sz w:val="20"/>
              </w:rPr>
              <w:t>sinkronisasi </w:t>
            </w:r>
            <w:r>
              <w:rPr>
                <w:spacing w:val="-2"/>
                <w:w w:val="90"/>
                <w:sz w:val="20"/>
              </w:rPr>
              <w:t>penanganan </w:t>
            </w:r>
            <w:r>
              <w:rPr>
                <w:w w:val="80"/>
                <w:sz w:val="20"/>
              </w:rPr>
              <w:t>kerawanan</w:t>
            </w:r>
            <w:r>
              <w:rPr>
                <w:spacing w:val="-2"/>
                <w:w w:val="80"/>
                <w:sz w:val="20"/>
              </w:rPr>
              <w:t> </w:t>
            </w:r>
            <w:r>
              <w:rPr>
                <w:w w:val="80"/>
                <w:sz w:val="20"/>
              </w:rPr>
              <w:t>pangan </w:t>
            </w:r>
            <w:r>
              <w:rPr>
                <w:w w:val="90"/>
                <w:sz w:val="20"/>
              </w:rPr>
              <w:t>dan</w:t>
            </w:r>
            <w:r>
              <w:rPr>
                <w:spacing w:val="-2"/>
                <w:w w:val="90"/>
                <w:sz w:val="20"/>
              </w:rPr>
              <w:t> </w:t>
            </w:r>
            <w:r>
              <w:rPr>
                <w:w w:val="90"/>
                <w:sz w:val="20"/>
              </w:rPr>
              <w:t>gizi </w:t>
            </w:r>
            <w:r>
              <w:rPr>
                <w:spacing w:val="-2"/>
                <w:w w:val="90"/>
                <w:sz w:val="20"/>
              </w:rPr>
              <w:t>kabupaten/kota</w:t>
            </w:r>
          </w:p>
        </w:tc>
        <w:tc>
          <w:tcPr>
            <w:tcW w:w="560" w:type="dxa"/>
            <w:tcBorders>
              <w:top w:val="nil"/>
              <w:bottom w:val="nil"/>
              <w:right w:val="nil"/>
            </w:tcBorders>
          </w:tcPr>
          <w:p>
            <w:pPr>
              <w:pStyle w:val="TableParagraph"/>
              <w:spacing w:before="1"/>
              <w:ind w:left="147"/>
              <w:jc w:val="center"/>
              <w:rPr>
                <w:sz w:val="20"/>
              </w:rPr>
            </w:pPr>
            <w:r>
              <w:rPr>
                <w:spacing w:val="-5"/>
                <w:w w:val="90"/>
                <w:sz w:val="20"/>
              </w:rPr>
              <w:t>12</w:t>
            </w:r>
          </w:p>
        </w:tc>
        <w:tc>
          <w:tcPr>
            <w:tcW w:w="824" w:type="dxa"/>
            <w:tcBorders>
              <w:top w:val="nil"/>
              <w:left w:val="nil"/>
              <w:bottom w:val="nil"/>
            </w:tcBorders>
          </w:tcPr>
          <w:p>
            <w:pPr>
              <w:pStyle w:val="TableParagraph"/>
              <w:spacing w:before="1"/>
              <w:ind w:left="104"/>
              <w:rPr>
                <w:sz w:val="20"/>
              </w:rPr>
            </w:pPr>
            <w:r>
              <w:rPr>
                <w:spacing w:val="-2"/>
                <w:w w:val="90"/>
                <w:sz w:val="20"/>
              </w:rPr>
              <w:t>Laporan</w:t>
            </w:r>
          </w:p>
        </w:tc>
        <w:tc>
          <w:tcPr>
            <w:tcW w:w="1699" w:type="dxa"/>
            <w:tcBorders>
              <w:top w:val="nil"/>
              <w:bottom w:val="nil"/>
            </w:tcBorders>
          </w:tcPr>
          <w:p>
            <w:pPr>
              <w:pStyle w:val="TableParagraph"/>
              <w:spacing w:before="1"/>
              <w:ind w:right="102"/>
              <w:jc w:val="right"/>
              <w:rPr>
                <w:sz w:val="20"/>
              </w:rPr>
            </w:pPr>
            <w:r>
              <w:rPr>
                <w:spacing w:val="-2"/>
                <w:w w:val="90"/>
                <w:sz w:val="20"/>
              </w:rPr>
              <w:t>15.000.000</w:t>
            </w:r>
          </w:p>
        </w:tc>
        <w:tc>
          <w:tcPr>
            <w:tcW w:w="1795" w:type="dxa"/>
            <w:vMerge/>
            <w:tcBorders>
              <w:top w:val="nil"/>
              <w:bottom w:val="nil"/>
            </w:tcBorders>
          </w:tcPr>
          <w:p>
            <w:pPr>
              <w:rPr>
                <w:sz w:val="2"/>
                <w:szCs w:val="2"/>
              </w:rPr>
            </w:pPr>
          </w:p>
        </w:tc>
      </w:tr>
      <w:tr>
        <w:trPr>
          <w:trHeight w:val="1949" w:hRule="atLeast"/>
        </w:trPr>
        <w:tc>
          <w:tcPr>
            <w:tcW w:w="403" w:type="dxa"/>
            <w:tcBorders>
              <w:top w:val="nil"/>
              <w:bottom w:val="nil"/>
            </w:tcBorders>
          </w:tcPr>
          <w:p>
            <w:pPr>
              <w:pStyle w:val="TableParagraph"/>
              <w:spacing w:before="113"/>
              <w:ind w:left="9"/>
              <w:jc w:val="center"/>
              <w:rPr>
                <w:rFonts w:ascii="Arial"/>
                <w:b/>
                <w:sz w:val="20"/>
              </w:rPr>
            </w:pPr>
            <w:r>
              <w:rPr>
                <w:rFonts w:ascii="Arial"/>
                <w:b/>
                <w:spacing w:val="-10"/>
                <w:w w:val="90"/>
                <w:sz w:val="20"/>
              </w:rPr>
              <w:t>4</w:t>
            </w:r>
          </w:p>
        </w:tc>
        <w:tc>
          <w:tcPr>
            <w:tcW w:w="1647" w:type="dxa"/>
            <w:tcBorders>
              <w:top w:val="nil"/>
              <w:bottom w:val="nil"/>
            </w:tcBorders>
          </w:tcPr>
          <w:p>
            <w:pPr>
              <w:pStyle w:val="TableParagraph"/>
              <w:spacing w:before="113"/>
              <w:ind w:left="108" w:right="316"/>
              <w:rPr>
                <w:rFonts w:ascii="Arial"/>
                <w:b/>
                <w:sz w:val="20"/>
              </w:rPr>
            </w:pPr>
            <w:r>
              <w:rPr>
                <w:rFonts w:ascii="Arial"/>
                <w:b/>
                <w:spacing w:val="-2"/>
                <w:w w:val="90"/>
                <w:sz w:val="20"/>
              </w:rPr>
              <w:t>Program </w:t>
            </w:r>
            <w:r>
              <w:rPr>
                <w:rFonts w:ascii="Arial"/>
                <w:b/>
                <w:spacing w:val="-2"/>
                <w:w w:val="80"/>
                <w:sz w:val="20"/>
              </w:rPr>
              <w:t>Pengawasan </w:t>
            </w:r>
            <w:r>
              <w:rPr>
                <w:rFonts w:ascii="Arial"/>
                <w:b/>
                <w:spacing w:val="-2"/>
                <w:w w:val="90"/>
                <w:sz w:val="20"/>
              </w:rPr>
              <w:t>Keamanan Pangan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13"/>
              <w:ind w:left="105"/>
              <w:rPr>
                <w:rFonts w:ascii="Arial"/>
                <w:b/>
                <w:sz w:val="20"/>
              </w:rPr>
            </w:pPr>
            <w:r>
              <w:rPr>
                <w:rFonts w:ascii="Arial"/>
                <w:b/>
                <w:w w:val="80"/>
                <w:sz w:val="20"/>
              </w:rPr>
              <w:t>Persentase Kasus Pangan</w:t>
            </w:r>
            <w:r>
              <w:rPr>
                <w:rFonts w:ascii="Arial"/>
                <w:b/>
                <w:spacing w:val="-3"/>
                <w:w w:val="80"/>
                <w:sz w:val="20"/>
              </w:rPr>
              <w:t> </w:t>
            </w:r>
            <w:r>
              <w:rPr>
                <w:rFonts w:ascii="Arial"/>
                <w:b/>
                <w:w w:val="80"/>
                <w:sz w:val="20"/>
              </w:rPr>
              <w:t>yang</w:t>
            </w:r>
            <w:r>
              <w:rPr>
                <w:rFonts w:ascii="Arial"/>
                <w:b/>
                <w:spacing w:val="-3"/>
                <w:w w:val="80"/>
                <w:sz w:val="20"/>
              </w:rPr>
              <w:t> </w:t>
            </w:r>
            <w:r>
              <w:rPr>
                <w:rFonts w:ascii="Arial"/>
                <w:b/>
                <w:w w:val="80"/>
                <w:sz w:val="20"/>
              </w:rPr>
              <w:t>tidak </w:t>
            </w:r>
            <w:r>
              <w:rPr>
                <w:rFonts w:ascii="Arial"/>
                <w:b/>
                <w:w w:val="90"/>
                <w:sz w:val="20"/>
              </w:rPr>
              <w:t>sesuai</w:t>
            </w:r>
            <w:r>
              <w:rPr>
                <w:rFonts w:ascii="Arial"/>
                <w:b/>
                <w:spacing w:val="-8"/>
                <w:w w:val="90"/>
                <w:sz w:val="20"/>
              </w:rPr>
              <w:t> </w:t>
            </w:r>
            <w:r>
              <w:rPr>
                <w:rFonts w:ascii="Arial"/>
                <w:b/>
                <w:w w:val="90"/>
                <w:sz w:val="20"/>
              </w:rPr>
              <w:t>standar mutu yang telah </w:t>
            </w:r>
            <w:r>
              <w:rPr>
                <w:rFonts w:ascii="Arial"/>
                <w:b/>
                <w:spacing w:val="-2"/>
                <w:w w:val="90"/>
                <w:sz w:val="20"/>
              </w:rPr>
              <w:t>ditetapkan</w:t>
            </w:r>
          </w:p>
        </w:tc>
        <w:tc>
          <w:tcPr>
            <w:tcW w:w="562" w:type="dxa"/>
            <w:tcBorders>
              <w:top w:val="nil"/>
              <w:bottom w:val="nil"/>
              <w:right w:val="nil"/>
            </w:tcBorders>
          </w:tcPr>
          <w:p>
            <w:pPr>
              <w:pStyle w:val="TableParagraph"/>
              <w:spacing w:before="113"/>
              <w:ind w:right="108"/>
              <w:jc w:val="right"/>
              <w:rPr>
                <w:rFonts w:ascii="Arial"/>
                <w:b/>
                <w:sz w:val="20"/>
              </w:rPr>
            </w:pPr>
            <w:r>
              <w:rPr>
                <w:rFonts w:ascii="Arial"/>
                <w:b/>
                <w:spacing w:val="-4"/>
                <w:w w:val="90"/>
                <w:sz w:val="20"/>
              </w:rPr>
              <w:t>17,5</w:t>
            </w:r>
          </w:p>
        </w:tc>
        <w:tc>
          <w:tcPr>
            <w:tcW w:w="825" w:type="dxa"/>
            <w:tcBorders>
              <w:top w:val="nil"/>
              <w:left w:val="nil"/>
              <w:bottom w:val="nil"/>
            </w:tcBorders>
          </w:tcPr>
          <w:p>
            <w:pPr>
              <w:pStyle w:val="TableParagraph"/>
              <w:spacing w:before="113"/>
              <w:ind w:left="107"/>
              <w:rPr>
                <w:rFonts w:ascii="Arial"/>
                <w:b/>
                <w:sz w:val="20"/>
              </w:rPr>
            </w:pPr>
            <w:r>
              <w:rPr>
                <w:rFonts w:ascii="Arial"/>
                <w:b/>
                <w:spacing w:val="-10"/>
                <w:w w:val="90"/>
                <w:sz w:val="20"/>
              </w:rPr>
              <w:t>%</w:t>
            </w:r>
          </w:p>
        </w:tc>
        <w:tc>
          <w:tcPr>
            <w:tcW w:w="1665" w:type="dxa"/>
            <w:tcBorders>
              <w:top w:val="nil"/>
              <w:bottom w:val="nil"/>
            </w:tcBorders>
          </w:tcPr>
          <w:p>
            <w:pPr>
              <w:pStyle w:val="TableParagraph"/>
              <w:spacing w:before="113"/>
              <w:ind w:right="101"/>
              <w:jc w:val="right"/>
              <w:rPr>
                <w:rFonts w:ascii="Arial"/>
                <w:b/>
                <w:sz w:val="20"/>
              </w:rPr>
            </w:pPr>
            <w:r>
              <w:rPr>
                <w:rFonts w:ascii="Arial"/>
                <w:b/>
                <w:spacing w:val="-2"/>
                <w:w w:val="90"/>
                <w:sz w:val="20"/>
              </w:rPr>
              <w:t>75.895.348</w:t>
            </w:r>
          </w:p>
        </w:tc>
        <w:tc>
          <w:tcPr>
            <w:tcW w:w="1649" w:type="dxa"/>
            <w:tcBorders>
              <w:top w:val="nil"/>
              <w:bottom w:val="nil"/>
            </w:tcBorders>
          </w:tcPr>
          <w:p>
            <w:pPr>
              <w:pStyle w:val="TableParagraph"/>
              <w:spacing w:before="113"/>
              <w:ind w:left="101" w:right="325"/>
              <w:rPr>
                <w:rFonts w:ascii="Arial"/>
                <w:b/>
                <w:sz w:val="20"/>
              </w:rPr>
            </w:pPr>
            <w:r>
              <w:rPr>
                <w:rFonts w:ascii="Arial"/>
                <w:b/>
                <w:spacing w:val="-2"/>
                <w:w w:val="90"/>
                <w:sz w:val="20"/>
              </w:rPr>
              <w:t>Program </w:t>
            </w:r>
            <w:r>
              <w:rPr>
                <w:rFonts w:ascii="Arial"/>
                <w:b/>
                <w:spacing w:val="-2"/>
                <w:w w:val="80"/>
                <w:sz w:val="20"/>
              </w:rPr>
              <w:t>Pengawasan </w:t>
            </w:r>
            <w:r>
              <w:rPr>
                <w:rFonts w:ascii="Arial"/>
                <w:b/>
                <w:spacing w:val="-2"/>
                <w:w w:val="90"/>
                <w:sz w:val="20"/>
              </w:rPr>
              <w:t>Keamanan Pangan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13"/>
              <w:ind w:left="99"/>
              <w:rPr>
                <w:rFonts w:ascii="Arial"/>
                <w:b/>
                <w:sz w:val="20"/>
              </w:rPr>
            </w:pPr>
            <w:r>
              <w:rPr>
                <w:rFonts w:ascii="Arial"/>
                <w:b/>
                <w:w w:val="80"/>
                <w:sz w:val="20"/>
              </w:rPr>
              <w:t>Persentase Kasus Pangan</w:t>
            </w:r>
            <w:r>
              <w:rPr>
                <w:rFonts w:ascii="Arial"/>
                <w:b/>
                <w:spacing w:val="-3"/>
                <w:w w:val="80"/>
                <w:sz w:val="20"/>
              </w:rPr>
              <w:t> </w:t>
            </w:r>
            <w:r>
              <w:rPr>
                <w:rFonts w:ascii="Arial"/>
                <w:b/>
                <w:w w:val="80"/>
                <w:sz w:val="20"/>
              </w:rPr>
              <w:t>yang</w:t>
            </w:r>
            <w:r>
              <w:rPr>
                <w:rFonts w:ascii="Arial"/>
                <w:b/>
                <w:spacing w:val="-3"/>
                <w:w w:val="80"/>
                <w:sz w:val="20"/>
              </w:rPr>
              <w:t> </w:t>
            </w:r>
            <w:r>
              <w:rPr>
                <w:rFonts w:ascii="Arial"/>
                <w:b/>
                <w:w w:val="80"/>
                <w:sz w:val="20"/>
              </w:rPr>
              <w:t>tidak </w:t>
            </w:r>
            <w:r>
              <w:rPr>
                <w:rFonts w:ascii="Arial"/>
                <w:b/>
                <w:w w:val="90"/>
                <w:sz w:val="20"/>
              </w:rPr>
              <w:t>sesuai</w:t>
            </w:r>
            <w:r>
              <w:rPr>
                <w:rFonts w:ascii="Arial"/>
                <w:b/>
                <w:spacing w:val="-8"/>
                <w:w w:val="90"/>
                <w:sz w:val="20"/>
              </w:rPr>
              <w:t> </w:t>
            </w:r>
            <w:r>
              <w:rPr>
                <w:rFonts w:ascii="Arial"/>
                <w:b/>
                <w:w w:val="90"/>
                <w:sz w:val="20"/>
              </w:rPr>
              <w:t>standar mutu yang telah </w:t>
            </w:r>
            <w:r>
              <w:rPr>
                <w:rFonts w:ascii="Arial"/>
                <w:b/>
                <w:spacing w:val="-2"/>
                <w:w w:val="90"/>
                <w:sz w:val="20"/>
              </w:rPr>
              <w:t>ditetapkan</w:t>
            </w:r>
          </w:p>
        </w:tc>
        <w:tc>
          <w:tcPr>
            <w:tcW w:w="560" w:type="dxa"/>
            <w:tcBorders>
              <w:top w:val="nil"/>
              <w:bottom w:val="nil"/>
              <w:right w:val="nil"/>
            </w:tcBorders>
          </w:tcPr>
          <w:p>
            <w:pPr>
              <w:pStyle w:val="TableParagraph"/>
              <w:spacing w:before="113"/>
              <w:ind w:left="147"/>
              <w:jc w:val="center"/>
              <w:rPr>
                <w:rFonts w:ascii="Arial"/>
                <w:b/>
                <w:sz w:val="20"/>
              </w:rPr>
            </w:pPr>
            <w:r>
              <w:rPr>
                <w:rFonts w:ascii="Arial"/>
                <w:b/>
                <w:color w:val="FF0000"/>
                <w:spacing w:val="-5"/>
                <w:w w:val="90"/>
                <w:sz w:val="20"/>
              </w:rPr>
              <w:t>10</w:t>
            </w:r>
          </w:p>
        </w:tc>
        <w:tc>
          <w:tcPr>
            <w:tcW w:w="824" w:type="dxa"/>
            <w:tcBorders>
              <w:top w:val="nil"/>
              <w:left w:val="nil"/>
              <w:bottom w:val="nil"/>
            </w:tcBorders>
          </w:tcPr>
          <w:p>
            <w:pPr>
              <w:pStyle w:val="TableParagraph"/>
              <w:spacing w:before="113"/>
              <w:ind w:left="104"/>
              <w:rPr>
                <w:rFonts w:ascii="Arial"/>
                <w:b/>
                <w:sz w:val="20"/>
              </w:rPr>
            </w:pPr>
            <w:r>
              <w:rPr>
                <w:rFonts w:ascii="Arial"/>
                <w:b/>
                <w:spacing w:val="-10"/>
                <w:w w:val="90"/>
                <w:sz w:val="20"/>
              </w:rPr>
              <w:t>%</w:t>
            </w:r>
          </w:p>
        </w:tc>
        <w:tc>
          <w:tcPr>
            <w:tcW w:w="1699" w:type="dxa"/>
            <w:tcBorders>
              <w:top w:val="nil"/>
              <w:bottom w:val="nil"/>
            </w:tcBorders>
          </w:tcPr>
          <w:p>
            <w:pPr>
              <w:pStyle w:val="TableParagraph"/>
              <w:spacing w:before="113"/>
              <w:ind w:right="102"/>
              <w:jc w:val="right"/>
              <w:rPr>
                <w:rFonts w:ascii="Arial"/>
                <w:b/>
                <w:sz w:val="20"/>
              </w:rPr>
            </w:pPr>
            <w:r>
              <w:rPr>
                <w:rFonts w:ascii="Arial"/>
                <w:b/>
                <w:spacing w:val="-2"/>
                <w:w w:val="90"/>
                <w:sz w:val="20"/>
              </w:rPr>
              <w:t>75.895.348</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2199" w:hRule="atLeast"/>
        </w:trPr>
        <w:tc>
          <w:tcPr>
            <w:tcW w:w="403" w:type="dxa"/>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08"/>
              <w:rPr>
                <w:rFonts w:ascii="Arial"/>
                <w:i/>
                <w:sz w:val="20"/>
              </w:rPr>
            </w:pPr>
            <w:r>
              <w:rPr>
                <w:rFonts w:ascii="Arial"/>
                <w:i/>
                <w:spacing w:val="-2"/>
                <w:w w:val="90"/>
                <w:sz w:val="20"/>
              </w:rPr>
              <w:t>Pelaksanaan Pengawasan </w:t>
            </w:r>
            <w:r>
              <w:rPr>
                <w:rFonts w:ascii="Arial"/>
                <w:i/>
                <w:w w:val="80"/>
                <w:sz w:val="20"/>
              </w:rPr>
              <w:t>Keamanan</w:t>
            </w:r>
            <w:r>
              <w:rPr>
                <w:rFonts w:ascii="Arial"/>
                <w:i/>
                <w:spacing w:val="-3"/>
                <w:w w:val="80"/>
                <w:sz w:val="20"/>
              </w:rPr>
              <w:t> </w:t>
            </w:r>
            <w:r>
              <w:rPr>
                <w:rFonts w:ascii="Arial"/>
                <w:i/>
                <w:w w:val="80"/>
                <w:sz w:val="20"/>
              </w:rPr>
              <w:t>Pangan</w:t>
            </w:r>
          </w:p>
          <w:p>
            <w:pPr>
              <w:pStyle w:val="TableParagraph"/>
              <w:spacing w:line="228" w:lineRule="exact"/>
              <w:ind w:left="108"/>
              <w:rPr>
                <w:rFonts w:ascii="Arial"/>
                <w:i/>
                <w:sz w:val="20"/>
              </w:rPr>
            </w:pPr>
            <w:r>
              <w:rPr>
                <w:rFonts w:ascii="Arial"/>
                <w:i/>
                <w:w w:val="90"/>
                <w:sz w:val="20"/>
              </w:rPr>
              <w:t>Segar</w:t>
            </w:r>
            <w:r>
              <w:rPr>
                <w:rFonts w:ascii="Arial"/>
                <w:i/>
                <w:spacing w:val="-2"/>
                <w:w w:val="90"/>
                <w:sz w:val="20"/>
              </w:rPr>
              <w:t> </w:t>
            </w:r>
            <w:r>
              <w:rPr>
                <w:rFonts w:ascii="Arial"/>
                <w:i/>
                <w:w w:val="90"/>
                <w:sz w:val="20"/>
              </w:rPr>
              <w:t>Daerah </w:t>
            </w:r>
            <w:r>
              <w:rPr>
                <w:rFonts w:ascii="Arial"/>
                <w:i/>
                <w:spacing w:val="-2"/>
                <w:w w:val="80"/>
                <w:sz w:val="20"/>
              </w:rPr>
              <w:t>Kabupaten/Kota</w:t>
            </w:r>
          </w:p>
        </w:tc>
        <w:tc>
          <w:tcPr>
            <w:tcW w:w="653" w:type="dxa"/>
            <w:vMerge w:val="restart"/>
            <w:tcBorders>
              <w:top w:val="nil"/>
            </w:tcBorders>
          </w:tcPr>
          <w:p>
            <w:pPr>
              <w:pStyle w:val="TableParagraph"/>
              <w:rPr>
                <w:rFonts w:ascii="Times New Roman"/>
                <w:sz w:val="20"/>
              </w:rPr>
            </w:pPr>
          </w:p>
        </w:tc>
        <w:tc>
          <w:tcPr>
            <w:tcW w:w="1761"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05"/>
              <w:rPr>
                <w:rFonts w:ascii="Arial"/>
                <w:i/>
                <w:sz w:val="20"/>
              </w:rPr>
            </w:pPr>
            <w:r>
              <w:rPr>
                <w:rFonts w:ascii="Arial"/>
                <w:i/>
                <w:w w:val="80"/>
                <w:sz w:val="20"/>
              </w:rPr>
              <w:t>Jumlah Pengawasan </w:t>
            </w:r>
            <w:r>
              <w:rPr>
                <w:rFonts w:ascii="Arial"/>
                <w:i/>
                <w:w w:val="85"/>
                <w:sz w:val="20"/>
              </w:rPr>
              <w:t>Keamanan Pangan </w:t>
            </w:r>
            <w:r>
              <w:rPr>
                <w:rFonts w:ascii="Arial"/>
                <w:i/>
                <w:w w:val="90"/>
                <w:sz w:val="20"/>
              </w:rPr>
              <w:t>Segar</w:t>
            </w:r>
            <w:r>
              <w:rPr>
                <w:rFonts w:ascii="Arial"/>
                <w:i/>
                <w:spacing w:val="-2"/>
                <w:w w:val="90"/>
                <w:sz w:val="20"/>
              </w:rPr>
              <w:t> </w:t>
            </w:r>
            <w:r>
              <w:rPr>
                <w:rFonts w:ascii="Arial"/>
                <w:i/>
                <w:w w:val="90"/>
                <w:sz w:val="20"/>
              </w:rPr>
              <w:t>Asal </w:t>
            </w:r>
            <w:r>
              <w:rPr>
                <w:rFonts w:ascii="Arial"/>
                <w:i/>
                <w:spacing w:val="-2"/>
                <w:w w:val="90"/>
                <w:sz w:val="20"/>
              </w:rPr>
              <w:t>Tumbuhan</w:t>
            </w:r>
          </w:p>
        </w:tc>
        <w:tc>
          <w:tcPr>
            <w:tcW w:w="564" w:type="dxa"/>
            <w:tcBorders>
              <w:top w:val="nil"/>
              <w:bottom w:val="nil"/>
              <w:right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right="108"/>
              <w:jc w:val="right"/>
              <w:rPr>
                <w:rFonts w:ascii="Arial"/>
                <w:i/>
                <w:sz w:val="20"/>
              </w:rPr>
            </w:pPr>
            <w:r>
              <w:rPr>
                <w:rFonts w:ascii="Arial"/>
                <w:i/>
                <w:spacing w:val="-5"/>
                <w:w w:val="90"/>
                <w:sz w:val="20"/>
              </w:rPr>
              <w:t>12</w:t>
            </w:r>
          </w:p>
        </w:tc>
        <w:tc>
          <w:tcPr>
            <w:tcW w:w="823" w:type="dxa"/>
            <w:tcBorders>
              <w:top w:val="nil"/>
              <w:left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05"/>
              <w:rPr>
                <w:rFonts w:ascii="Arial"/>
                <w:i/>
                <w:sz w:val="20"/>
              </w:rPr>
            </w:pPr>
            <w:r>
              <w:rPr>
                <w:rFonts w:ascii="Arial"/>
                <w:i/>
                <w:spacing w:val="-4"/>
                <w:w w:val="90"/>
                <w:sz w:val="20"/>
              </w:rPr>
              <w:t>Kali</w:t>
            </w:r>
          </w:p>
        </w:tc>
        <w:tc>
          <w:tcPr>
            <w:tcW w:w="1665"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right="101"/>
              <w:jc w:val="right"/>
              <w:rPr>
                <w:rFonts w:ascii="Arial"/>
                <w:i/>
                <w:sz w:val="20"/>
              </w:rPr>
            </w:pPr>
            <w:r>
              <w:rPr>
                <w:rFonts w:ascii="Arial"/>
                <w:i/>
                <w:spacing w:val="-2"/>
                <w:w w:val="90"/>
                <w:sz w:val="20"/>
              </w:rPr>
              <w:t>75.895.348</w:t>
            </w:r>
          </w:p>
        </w:tc>
        <w:tc>
          <w:tcPr>
            <w:tcW w:w="1649"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01"/>
              <w:rPr>
                <w:rFonts w:ascii="Arial"/>
                <w:i/>
                <w:sz w:val="20"/>
              </w:rPr>
            </w:pPr>
            <w:r>
              <w:rPr>
                <w:rFonts w:ascii="Arial"/>
                <w:i/>
                <w:spacing w:val="-2"/>
                <w:w w:val="90"/>
                <w:sz w:val="20"/>
              </w:rPr>
              <w:t>Pelaksanaan Pengawasan </w:t>
            </w:r>
            <w:r>
              <w:rPr>
                <w:rFonts w:ascii="Arial"/>
                <w:i/>
                <w:w w:val="80"/>
                <w:sz w:val="20"/>
              </w:rPr>
              <w:t>Keamanan</w:t>
            </w:r>
            <w:r>
              <w:rPr>
                <w:rFonts w:ascii="Arial"/>
                <w:i/>
                <w:spacing w:val="-3"/>
                <w:w w:val="80"/>
                <w:sz w:val="20"/>
              </w:rPr>
              <w:t> </w:t>
            </w:r>
            <w:r>
              <w:rPr>
                <w:rFonts w:ascii="Arial"/>
                <w:i/>
                <w:w w:val="80"/>
                <w:sz w:val="20"/>
              </w:rPr>
              <w:t>Pangan</w:t>
            </w:r>
          </w:p>
          <w:p>
            <w:pPr>
              <w:pStyle w:val="TableParagraph"/>
              <w:spacing w:line="228" w:lineRule="exact"/>
              <w:ind w:left="101"/>
              <w:rPr>
                <w:rFonts w:ascii="Arial"/>
                <w:i/>
                <w:sz w:val="20"/>
              </w:rPr>
            </w:pPr>
            <w:r>
              <w:rPr>
                <w:rFonts w:ascii="Arial"/>
                <w:i/>
                <w:w w:val="90"/>
                <w:sz w:val="20"/>
              </w:rPr>
              <w:t>Segar</w:t>
            </w:r>
            <w:r>
              <w:rPr>
                <w:rFonts w:ascii="Arial"/>
                <w:i/>
                <w:spacing w:val="-2"/>
                <w:w w:val="90"/>
                <w:sz w:val="20"/>
              </w:rPr>
              <w:t> </w:t>
            </w:r>
            <w:r>
              <w:rPr>
                <w:rFonts w:ascii="Arial"/>
                <w:i/>
                <w:w w:val="90"/>
                <w:sz w:val="20"/>
              </w:rPr>
              <w:t>Daerah </w:t>
            </w:r>
            <w:r>
              <w:rPr>
                <w:rFonts w:ascii="Arial"/>
                <w:i/>
                <w:spacing w:val="-2"/>
                <w:w w:val="80"/>
                <w:sz w:val="20"/>
              </w:rPr>
              <w:t>Kabupaten/Kota</w:t>
            </w:r>
          </w:p>
        </w:tc>
        <w:tc>
          <w:tcPr>
            <w:tcW w:w="649" w:type="dxa"/>
            <w:vMerge w:val="restart"/>
            <w:tcBorders>
              <w:top w:val="nil"/>
            </w:tcBorders>
          </w:tcPr>
          <w:p>
            <w:pPr>
              <w:pStyle w:val="TableParagraph"/>
              <w:rPr>
                <w:rFonts w:ascii="Times New Roman"/>
                <w:sz w:val="20"/>
              </w:rPr>
            </w:pPr>
          </w:p>
        </w:tc>
        <w:tc>
          <w:tcPr>
            <w:tcW w:w="1765"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99"/>
              <w:rPr>
                <w:rFonts w:ascii="Arial"/>
                <w:i/>
                <w:sz w:val="20"/>
              </w:rPr>
            </w:pPr>
            <w:r>
              <w:rPr>
                <w:rFonts w:ascii="Arial"/>
                <w:i/>
                <w:w w:val="80"/>
                <w:sz w:val="20"/>
              </w:rPr>
              <w:t>Jumlah Pengawasan </w:t>
            </w:r>
            <w:r>
              <w:rPr>
                <w:rFonts w:ascii="Arial"/>
                <w:i/>
                <w:w w:val="85"/>
                <w:sz w:val="20"/>
              </w:rPr>
              <w:t>Keamanan Pangan </w:t>
            </w:r>
            <w:r>
              <w:rPr>
                <w:rFonts w:ascii="Arial"/>
                <w:i/>
                <w:w w:val="90"/>
                <w:sz w:val="20"/>
              </w:rPr>
              <w:t>Segar</w:t>
            </w:r>
            <w:r>
              <w:rPr>
                <w:rFonts w:ascii="Arial"/>
                <w:i/>
                <w:spacing w:val="-2"/>
                <w:w w:val="90"/>
                <w:sz w:val="20"/>
              </w:rPr>
              <w:t> </w:t>
            </w:r>
            <w:r>
              <w:rPr>
                <w:rFonts w:ascii="Arial"/>
                <w:i/>
                <w:w w:val="90"/>
                <w:sz w:val="20"/>
              </w:rPr>
              <w:t>Asal </w:t>
            </w:r>
            <w:r>
              <w:rPr>
                <w:rFonts w:ascii="Arial"/>
                <w:i/>
                <w:spacing w:val="-2"/>
                <w:w w:val="90"/>
                <w:sz w:val="20"/>
              </w:rPr>
              <w:t>Tumbuhan</w:t>
            </w:r>
          </w:p>
        </w:tc>
        <w:tc>
          <w:tcPr>
            <w:tcW w:w="562" w:type="dxa"/>
            <w:tcBorders>
              <w:top w:val="nil"/>
              <w:bottom w:val="nil"/>
              <w:right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45"/>
              <w:jc w:val="center"/>
              <w:rPr>
                <w:rFonts w:ascii="Arial"/>
                <w:i/>
                <w:sz w:val="20"/>
              </w:rPr>
            </w:pPr>
            <w:r>
              <w:rPr>
                <w:rFonts w:ascii="Arial"/>
                <w:i/>
                <w:spacing w:val="-5"/>
                <w:w w:val="90"/>
                <w:sz w:val="20"/>
              </w:rPr>
              <w:t>12</w:t>
            </w:r>
          </w:p>
        </w:tc>
        <w:tc>
          <w:tcPr>
            <w:tcW w:w="822" w:type="dxa"/>
            <w:tcBorders>
              <w:top w:val="nil"/>
              <w:left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left="102"/>
              <w:rPr>
                <w:rFonts w:ascii="Arial"/>
                <w:i/>
                <w:sz w:val="20"/>
              </w:rPr>
            </w:pPr>
            <w:r>
              <w:rPr>
                <w:rFonts w:ascii="Arial"/>
                <w:i/>
                <w:spacing w:val="-4"/>
                <w:w w:val="90"/>
                <w:sz w:val="20"/>
              </w:rPr>
              <w:t>Kali</w:t>
            </w:r>
          </w:p>
        </w:tc>
        <w:tc>
          <w:tcPr>
            <w:tcW w:w="1699"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35"/>
              <w:rPr>
                <w:rFonts w:ascii="Times New Roman"/>
                <w:b/>
                <w:sz w:val="20"/>
              </w:rPr>
            </w:pPr>
          </w:p>
          <w:p>
            <w:pPr>
              <w:pStyle w:val="TableParagraph"/>
              <w:ind w:right="102"/>
              <w:jc w:val="right"/>
              <w:rPr>
                <w:rFonts w:ascii="Arial"/>
                <w:i/>
                <w:sz w:val="20"/>
              </w:rPr>
            </w:pPr>
            <w:r>
              <w:rPr>
                <w:rFonts w:ascii="Arial"/>
                <w:i/>
                <w:spacing w:val="-2"/>
                <w:w w:val="90"/>
                <w:sz w:val="20"/>
              </w:rPr>
              <w:t>75.895.348</w:t>
            </w:r>
          </w:p>
        </w:tc>
        <w:tc>
          <w:tcPr>
            <w:tcW w:w="1795" w:type="dxa"/>
            <w:vMerge w:val="restart"/>
          </w:tcPr>
          <w:p>
            <w:pPr>
              <w:pStyle w:val="TableParagraph"/>
              <w:spacing w:line="242" w:lineRule="auto"/>
              <w:ind w:left="100" w:right="196"/>
              <w:rPr>
                <w:sz w:val="20"/>
              </w:rPr>
            </w:pPr>
            <w:r>
              <w:rPr>
                <w:w w:val="80"/>
                <w:sz w:val="20"/>
              </w:rPr>
              <w:t>target</w:t>
            </w:r>
            <w:r>
              <w:rPr>
                <w:spacing w:val="-1"/>
                <w:w w:val="80"/>
                <w:sz w:val="20"/>
              </w:rPr>
              <w:t> </w:t>
            </w:r>
            <w:r>
              <w:rPr>
                <w:w w:val="80"/>
                <w:sz w:val="20"/>
              </w:rPr>
              <w:t>kinerja dapat </w:t>
            </w:r>
            <w:r>
              <w:rPr>
                <w:w w:val="90"/>
                <w:sz w:val="20"/>
              </w:rPr>
              <w:t>di</w:t>
            </w:r>
            <w:r>
              <w:rPr>
                <w:spacing w:val="-4"/>
                <w:w w:val="90"/>
                <w:sz w:val="20"/>
              </w:rPr>
              <w:t> </w:t>
            </w:r>
            <w:r>
              <w:rPr>
                <w:w w:val="90"/>
                <w:sz w:val="20"/>
              </w:rPr>
              <w:t>tingkatkan</w:t>
            </w:r>
          </w:p>
        </w:tc>
      </w:tr>
      <w:tr>
        <w:trPr>
          <w:trHeight w:val="1596" w:hRule="atLeast"/>
        </w:trPr>
        <w:tc>
          <w:tcPr>
            <w:tcW w:w="403" w:type="dxa"/>
            <w:tcBorders>
              <w:top w:val="nil"/>
              <w:bottom w:val="nil"/>
            </w:tcBorders>
          </w:tcPr>
          <w:p>
            <w:pPr>
              <w:pStyle w:val="TableParagraph"/>
              <w:spacing w:line="223" w:lineRule="exact"/>
              <w:ind w:left="140"/>
              <w:jc w:val="center"/>
              <w:rPr>
                <w:sz w:val="20"/>
              </w:rPr>
            </w:pPr>
            <w:r>
              <w:rPr>
                <w:spacing w:val="-10"/>
                <w:w w:val="90"/>
                <w:sz w:val="20"/>
              </w:rPr>
              <w:t>-</w:t>
            </w:r>
          </w:p>
        </w:tc>
        <w:tc>
          <w:tcPr>
            <w:tcW w:w="1647" w:type="dxa"/>
            <w:tcBorders>
              <w:top w:val="nil"/>
              <w:bottom w:val="nil"/>
            </w:tcBorders>
          </w:tcPr>
          <w:p>
            <w:pPr>
              <w:pStyle w:val="TableParagraph"/>
              <w:ind w:left="108" w:right="97"/>
              <w:rPr>
                <w:sz w:val="20"/>
              </w:rPr>
            </w:pPr>
            <w:r>
              <w:rPr>
                <w:spacing w:val="-2"/>
                <w:w w:val="90"/>
                <w:sz w:val="20"/>
              </w:rPr>
              <w:t>Penguatan kelembagaan pengawas </w:t>
            </w:r>
            <w:r>
              <w:rPr>
                <w:w w:val="90"/>
                <w:sz w:val="20"/>
              </w:rPr>
              <w:t>keamanan</w:t>
            </w:r>
            <w:r>
              <w:rPr>
                <w:spacing w:val="-2"/>
                <w:w w:val="90"/>
                <w:sz w:val="20"/>
              </w:rPr>
              <w:t> </w:t>
            </w:r>
            <w:r>
              <w:rPr>
                <w:w w:val="90"/>
                <w:sz w:val="20"/>
              </w:rPr>
              <w:t>dan </w:t>
            </w:r>
            <w:r>
              <w:rPr>
                <w:w w:val="80"/>
                <w:sz w:val="20"/>
              </w:rPr>
              <w:t>mutu</w:t>
            </w:r>
            <w:r>
              <w:rPr>
                <w:spacing w:val="-2"/>
                <w:w w:val="80"/>
                <w:sz w:val="20"/>
              </w:rPr>
              <w:t> </w:t>
            </w:r>
            <w:r>
              <w:rPr>
                <w:w w:val="80"/>
                <w:sz w:val="20"/>
              </w:rPr>
              <w:t>pangan</w:t>
            </w:r>
            <w:r>
              <w:rPr>
                <w:spacing w:val="-2"/>
                <w:w w:val="80"/>
                <w:sz w:val="20"/>
              </w:rPr>
              <w:t> </w:t>
            </w:r>
            <w:r>
              <w:rPr>
                <w:w w:val="80"/>
                <w:sz w:val="20"/>
              </w:rPr>
              <w:t>segar </w:t>
            </w:r>
            <w:r>
              <w:rPr>
                <w:w w:val="90"/>
                <w:sz w:val="20"/>
              </w:rPr>
              <w:t>asal</w:t>
            </w:r>
            <w:r>
              <w:rPr>
                <w:spacing w:val="-4"/>
                <w:w w:val="90"/>
                <w:sz w:val="20"/>
              </w:rPr>
              <w:t> </w:t>
            </w:r>
            <w:r>
              <w:rPr>
                <w:w w:val="90"/>
                <w:sz w:val="20"/>
              </w:rPr>
              <w:t>tumbuhan</w:t>
            </w:r>
          </w:p>
        </w:tc>
        <w:tc>
          <w:tcPr>
            <w:tcW w:w="653" w:type="dxa"/>
            <w:vMerge/>
            <w:tcBorders>
              <w:top w:val="nil"/>
            </w:tcBorders>
          </w:tcPr>
          <w:p>
            <w:pPr>
              <w:rPr>
                <w:sz w:val="2"/>
                <w:szCs w:val="2"/>
              </w:rPr>
            </w:pPr>
          </w:p>
        </w:tc>
        <w:tc>
          <w:tcPr>
            <w:tcW w:w="1761" w:type="dxa"/>
            <w:tcBorders>
              <w:top w:val="nil"/>
              <w:bottom w:val="nil"/>
            </w:tcBorders>
          </w:tcPr>
          <w:p>
            <w:pPr>
              <w:pStyle w:val="TableParagraph"/>
              <w:ind w:left="105" w:right="114"/>
              <w:rPr>
                <w:sz w:val="20"/>
              </w:rPr>
            </w:pPr>
            <w:r>
              <w:rPr>
                <w:w w:val="90"/>
                <w:sz w:val="20"/>
              </w:rPr>
              <w:t>Jumlah</w:t>
            </w:r>
            <w:r>
              <w:rPr>
                <w:spacing w:val="-2"/>
                <w:w w:val="90"/>
                <w:sz w:val="20"/>
              </w:rPr>
              <w:t> </w:t>
            </w:r>
            <w:r>
              <w:rPr>
                <w:w w:val="90"/>
                <w:sz w:val="20"/>
              </w:rPr>
              <w:t>dokumen </w:t>
            </w:r>
            <w:r>
              <w:rPr>
                <w:spacing w:val="-2"/>
                <w:w w:val="90"/>
                <w:sz w:val="20"/>
              </w:rPr>
              <w:t>penguatan kelembagaan pengawas </w:t>
            </w:r>
            <w:r>
              <w:rPr>
                <w:w w:val="80"/>
                <w:sz w:val="20"/>
              </w:rPr>
              <w:t>keamanan</w:t>
            </w:r>
            <w:r>
              <w:rPr>
                <w:spacing w:val="-2"/>
                <w:w w:val="80"/>
                <w:sz w:val="20"/>
              </w:rPr>
              <w:t> </w:t>
            </w:r>
            <w:r>
              <w:rPr>
                <w:w w:val="80"/>
                <w:sz w:val="20"/>
              </w:rPr>
              <w:t>dan</w:t>
            </w:r>
            <w:r>
              <w:rPr>
                <w:spacing w:val="-2"/>
                <w:w w:val="80"/>
                <w:sz w:val="20"/>
              </w:rPr>
              <w:t> </w:t>
            </w:r>
            <w:r>
              <w:rPr>
                <w:w w:val="80"/>
                <w:sz w:val="20"/>
              </w:rPr>
              <w:t>mutu</w:t>
            </w:r>
          </w:p>
          <w:p>
            <w:pPr>
              <w:pStyle w:val="TableParagraph"/>
              <w:spacing w:line="232" w:lineRule="exact"/>
              <w:ind w:left="105"/>
              <w:rPr>
                <w:sz w:val="20"/>
              </w:rPr>
            </w:pPr>
            <w:r>
              <w:rPr>
                <w:w w:val="80"/>
                <w:sz w:val="20"/>
              </w:rPr>
              <w:t>pangan</w:t>
            </w:r>
            <w:r>
              <w:rPr>
                <w:spacing w:val="-2"/>
                <w:w w:val="80"/>
                <w:sz w:val="20"/>
              </w:rPr>
              <w:t> </w:t>
            </w:r>
            <w:r>
              <w:rPr>
                <w:w w:val="80"/>
                <w:sz w:val="20"/>
              </w:rPr>
              <w:t>segar</w:t>
            </w:r>
            <w:r>
              <w:rPr>
                <w:spacing w:val="-2"/>
                <w:w w:val="80"/>
                <w:sz w:val="20"/>
              </w:rPr>
              <w:t> </w:t>
            </w:r>
            <w:r>
              <w:rPr>
                <w:w w:val="80"/>
                <w:sz w:val="20"/>
              </w:rPr>
              <w:t>asal </w:t>
            </w:r>
            <w:r>
              <w:rPr>
                <w:spacing w:val="-2"/>
                <w:w w:val="90"/>
                <w:sz w:val="20"/>
              </w:rPr>
              <w:t>tumbuhan</w:t>
            </w:r>
          </w:p>
        </w:tc>
        <w:tc>
          <w:tcPr>
            <w:tcW w:w="564" w:type="dxa"/>
            <w:tcBorders>
              <w:top w:val="nil"/>
              <w:bottom w:val="nil"/>
              <w:right w:val="nil"/>
            </w:tcBorders>
          </w:tcPr>
          <w:p>
            <w:pPr>
              <w:pStyle w:val="TableParagraph"/>
              <w:spacing w:line="223" w:lineRule="exact"/>
              <w:ind w:right="108"/>
              <w:jc w:val="right"/>
              <w:rPr>
                <w:sz w:val="20"/>
              </w:rPr>
            </w:pPr>
            <w:r>
              <w:rPr>
                <w:spacing w:val="-5"/>
                <w:w w:val="90"/>
                <w:sz w:val="20"/>
              </w:rPr>
              <w:t>12</w:t>
            </w:r>
          </w:p>
        </w:tc>
        <w:tc>
          <w:tcPr>
            <w:tcW w:w="823" w:type="dxa"/>
            <w:tcBorders>
              <w:top w:val="nil"/>
              <w:left w:val="nil"/>
              <w:bottom w:val="nil"/>
            </w:tcBorders>
          </w:tcPr>
          <w:p>
            <w:pPr>
              <w:pStyle w:val="TableParagraph"/>
              <w:spacing w:line="242" w:lineRule="auto"/>
              <w:ind w:left="105" w:right="105"/>
              <w:rPr>
                <w:sz w:val="20"/>
              </w:rPr>
            </w:pPr>
            <w:r>
              <w:rPr>
                <w:spacing w:val="-2"/>
                <w:w w:val="80"/>
                <w:sz w:val="20"/>
              </w:rPr>
              <w:t>Dokum </w:t>
            </w:r>
            <w:r>
              <w:rPr>
                <w:spacing w:val="-6"/>
                <w:w w:val="90"/>
                <w:sz w:val="20"/>
              </w:rPr>
              <w:t>en</w:t>
            </w:r>
          </w:p>
        </w:tc>
        <w:tc>
          <w:tcPr>
            <w:tcW w:w="1665" w:type="dxa"/>
            <w:tcBorders>
              <w:top w:val="nil"/>
              <w:bottom w:val="nil"/>
            </w:tcBorders>
          </w:tcPr>
          <w:p>
            <w:pPr>
              <w:pStyle w:val="TableParagraph"/>
              <w:spacing w:line="223" w:lineRule="exact"/>
              <w:ind w:right="101"/>
              <w:jc w:val="right"/>
              <w:rPr>
                <w:sz w:val="20"/>
              </w:rPr>
            </w:pPr>
            <w:r>
              <w:rPr>
                <w:spacing w:val="-2"/>
                <w:w w:val="90"/>
                <w:sz w:val="20"/>
              </w:rPr>
              <w:t>13.395.348</w:t>
            </w:r>
          </w:p>
        </w:tc>
        <w:tc>
          <w:tcPr>
            <w:tcW w:w="1649" w:type="dxa"/>
            <w:tcBorders>
              <w:top w:val="nil"/>
              <w:bottom w:val="nil"/>
            </w:tcBorders>
          </w:tcPr>
          <w:p>
            <w:pPr>
              <w:pStyle w:val="TableParagraph"/>
              <w:ind w:left="101" w:right="106"/>
              <w:rPr>
                <w:sz w:val="20"/>
              </w:rPr>
            </w:pPr>
            <w:r>
              <w:rPr>
                <w:spacing w:val="-2"/>
                <w:w w:val="90"/>
                <w:sz w:val="20"/>
              </w:rPr>
              <w:t>Penguatan kelembagaan pengawas </w:t>
            </w:r>
            <w:r>
              <w:rPr>
                <w:w w:val="90"/>
                <w:sz w:val="20"/>
              </w:rPr>
              <w:t>keamanan</w:t>
            </w:r>
            <w:r>
              <w:rPr>
                <w:spacing w:val="-2"/>
                <w:w w:val="90"/>
                <w:sz w:val="20"/>
              </w:rPr>
              <w:t> </w:t>
            </w:r>
            <w:r>
              <w:rPr>
                <w:w w:val="90"/>
                <w:sz w:val="20"/>
              </w:rPr>
              <w:t>dan </w:t>
            </w:r>
            <w:r>
              <w:rPr>
                <w:w w:val="80"/>
                <w:sz w:val="20"/>
              </w:rPr>
              <w:t>mutu</w:t>
            </w:r>
            <w:r>
              <w:rPr>
                <w:spacing w:val="-2"/>
                <w:w w:val="80"/>
                <w:sz w:val="20"/>
              </w:rPr>
              <w:t> </w:t>
            </w:r>
            <w:r>
              <w:rPr>
                <w:w w:val="80"/>
                <w:sz w:val="20"/>
              </w:rPr>
              <w:t>pangan</w:t>
            </w:r>
            <w:r>
              <w:rPr>
                <w:spacing w:val="-2"/>
                <w:w w:val="80"/>
                <w:sz w:val="20"/>
              </w:rPr>
              <w:t> </w:t>
            </w:r>
            <w:r>
              <w:rPr>
                <w:w w:val="80"/>
                <w:sz w:val="20"/>
              </w:rPr>
              <w:t>segar </w:t>
            </w:r>
            <w:r>
              <w:rPr>
                <w:w w:val="90"/>
                <w:sz w:val="20"/>
              </w:rPr>
              <w:t>asal</w:t>
            </w:r>
            <w:r>
              <w:rPr>
                <w:spacing w:val="-4"/>
                <w:w w:val="90"/>
                <w:sz w:val="20"/>
              </w:rPr>
              <w:t> </w:t>
            </w:r>
            <w:r>
              <w:rPr>
                <w:w w:val="90"/>
                <w:sz w:val="20"/>
              </w:rPr>
              <w:t>tumbuhan</w:t>
            </w:r>
          </w:p>
        </w:tc>
        <w:tc>
          <w:tcPr>
            <w:tcW w:w="649" w:type="dxa"/>
            <w:vMerge/>
            <w:tcBorders>
              <w:top w:val="nil"/>
            </w:tcBorders>
          </w:tcPr>
          <w:p>
            <w:pPr>
              <w:rPr>
                <w:sz w:val="2"/>
                <w:szCs w:val="2"/>
              </w:rPr>
            </w:pPr>
          </w:p>
        </w:tc>
        <w:tc>
          <w:tcPr>
            <w:tcW w:w="1765" w:type="dxa"/>
            <w:tcBorders>
              <w:top w:val="nil"/>
              <w:bottom w:val="nil"/>
            </w:tcBorders>
          </w:tcPr>
          <w:p>
            <w:pPr>
              <w:pStyle w:val="TableParagraph"/>
              <w:ind w:left="99" w:right="124"/>
              <w:rPr>
                <w:sz w:val="20"/>
              </w:rPr>
            </w:pPr>
            <w:r>
              <w:rPr>
                <w:w w:val="90"/>
                <w:sz w:val="20"/>
              </w:rPr>
              <w:t>Jumlah</w:t>
            </w:r>
            <w:r>
              <w:rPr>
                <w:spacing w:val="-2"/>
                <w:w w:val="90"/>
                <w:sz w:val="20"/>
              </w:rPr>
              <w:t> </w:t>
            </w:r>
            <w:r>
              <w:rPr>
                <w:w w:val="90"/>
                <w:sz w:val="20"/>
              </w:rPr>
              <w:t>dokumen </w:t>
            </w:r>
            <w:r>
              <w:rPr>
                <w:spacing w:val="-2"/>
                <w:w w:val="90"/>
                <w:sz w:val="20"/>
              </w:rPr>
              <w:t>penguatan kelembagaan pengawas </w:t>
            </w:r>
            <w:r>
              <w:rPr>
                <w:w w:val="80"/>
                <w:sz w:val="20"/>
              </w:rPr>
              <w:t>keamanan</w:t>
            </w:r>
            <w:r>
              <w:rPr>
                <w:spacing w:val="-2"/>
                <w:w w:val="80"/>
                <w:sz w:val="20"/>
              </w:rPr>
              <w:t> </w:t>
            </w:r>
            <w:r>
              <w:rPr>
                <w:w w:val="80"/>
                <w:sz w:val="20"/>
              </w:rPr>
              <w:t>dan</w:t>
            </w:r>
            <w:r>
              <w:rPr>
                <w:spacing w:val="-2"/>
                <w:w w:val="80"/>
                <w:sz w:val="20"/>
              </w:rPr>
              <w:t> </w:t>
            </w:r>
            <w:r>
              <w:rPr>
                <w:w w:val="80"/>
                <w:sz w:val="20"/>
              </w:rPr>
              <w:t>mutu</w:t>
            </w:r>
          </w:p>
          <w:p>
            <w:pPr>
              <w:pStyle w:val="TableParagraph"/>
              <w:spacing w:line="232" w:lineRule="exact"/>
              <w:ind w:left="99"/>
              <w:rPr>
                <w:sz w:val="20"/>
              </w:rPr>
            </w:pPr>
            <w:r>
              <w:rPr>
                <w:w w:val="80"/>
                <w:sz w:val="20"/>
              </w:rPr>
              <w:t>pangan</w:t>
            </w:r>
            <w:r>
              <w:rPr>
                <w:spacing w:val="-2"/>
                <w:w w:val="80"/>
                <w:sz w:val="20"/>
              </w:rPr>
              <w:t> </w:t>
            </w:r>
            <w:r>
              <w:rPr>
                <w:w w:val="80"/>
                <w:sz w:val="20"/>
              </w:rPr>
              <w:t>segar asal </w:t>
            </w:r>
            <w:r>
              <w:rPr>
                <w:spacing w:val="-2"/>
                <w:w w:val="90"/>
                <w:sz w:val="20"/>
              </w:rPr>
              <w:t>tumbuhan</w:t>
            </w:r>
          </w:p>
        </w:tc>
        <w:tc>
          <w:tcPr>
            <w:tcW w:w="562" w:type="dxa"/>
            <w:tcBorders>
              <w:top w:val="nil"/>
              <w:bottom w:val="nil"/>
              <w:right w:val="nil"/>
            </w:tcBorders>
          </w:tcPr>
          <w:p>
            <w:pPr>
              <w:pStyle w:val="TableParagraph"/>
              <w:spacing w:line="223" w:lineRule="exact"/>
              <w:ind w:left="145"/>
              <w:jc w:val="center"/>
              <w:rPr>
                <w:sz w:val="20"/>
              </w:rPr>
            </w:pPr>
            <w:r>
              <w:rPr>
                <w:spacing w:val="-5"/>
                <w:w w:val="90"/>
                <w:sz w:val="20"/>
              </w:rPr>
              <w:t>12</w:t>
            </w:r>
          </w:p>
        </w:tc>
        <w:tc>
          <w:tcPr>
            <w:tcW w:w="822" w:type="dxa"/>
            <w:tcBorders>
              <w:top w:val="nil"/>
              <w:left w:val="nil"/>
              <w:bottom w:val="nil"/>
            </w:tcBorders>
          </w:tcPr>
          <w:p>
            <w:pPr>
              <w:pStyle w:val="TableParagraph"/>
              <w:spacing w:line="242" w:lineRule="auto"/>
              <w:ind w:left="102" w:right="107"/>
              <w:rPr>
                <w:sz w:val="20"/>
              </w:rPr>
            </w:pPr>
            <w:r>
              <w:rPr>
                <w:spacing w:val="-2"/>
                <w:w w:val="80"/>
                <w:sz w:val="20"/>
              </w:rPr>
              <w:t>Dokum </w:t>
            </w:r>
            <w:r>
              <w:rPr>
                <w:spacing w:val="-6"/>
                <w:w w:val="90"/>
                <w:sz w:val="20"/>
              </w:rPr>
              <w:t>en</w:t>
            </w:r>
          </w:p>
        </w:tc>
        <w:tc>
          <w:tcPr>
            <w:tcW w:w="1699" w:type="dxa"/>
            <w:tcBorders>
              <w:top w:val="nil"/>
              <w:bottom w:val="nil"/>
            </w:tcBorders>
          </w:tcPr>
          <w:p>
            <w:pPr>
              <w:pStyle w:val="TableParagraph"/>
              <w:spacing w:line="223" w:lineRule="exact"/>
              <w:ind w:right="102"/>
              <w:jc w:val="right"/>
              <w:rPr>
                <w:sz w:val="20"/>
              </w:rPr>
            </w:pPr>
            <w:r>
              <w:rPr>
                <w:spacing w:val="-2"/>
                <w:w w:val="90"/>
                <w:sz w:val="20"/>
              </w:rPr>
              <w:t>13.395.348</w:t>
            </w:r>
          </w:p>
        </w:tc>
        <w:tc>
          <w:tcPr>
            <w:tcW w:w="1795" w:type="dxa"/>
            <w:vMerge/>
            <w:tcBorders>
              <w:top w:val="nil"/>
            </w:tcBorders>
          </w:tcPr>
          <w:p>
            <w:pPr>
              <w:rPr>
                <w:sz w:val="2"/>
                <w:szCs w:val="2"/>
              </w:rPr>
            </w:pPr>
          </w:p>
        </w:tc>
      </w:tr>
      <w:tr>
        <w:trPr>
          <w:trHeight w:val="1349" w:hRule="atLeast"/>
        </w:trPr>
        <w:tc>
          <w:tcPr>
            <w:tcW w:w="403" w:type="dxa"/>
            <w:tcBorders>
              <w:top w:val="nil"/>
              <w:bottom w:val="nil"/>
            </w:tcBorders>
          </w:tcPr>
          <w:p>
            <w:pPr>
              <w:pStyle w:val="TableParagraph"/>
              <w:spacing w:line="208" w:lineRule="exact"/>
              <w:ind w:left="140"/>
              <w:jc w:val="center"/>
              <w:rPr>
                <w:sz w:val="20"/>
              </w:rPr>
            </w:pPr>
            <w:r>
              <w:rPr>
                <w:spacing w:val="-10"/>
                <w:w w:val="90"/>
                <w:sz w:val="20"/>
              </w:rPr>
              <w:t>-</w:t>
            </w:r>
          </w:p>
        </w:tc>
        <w:tc>
          <w:tcPr>
            <w:tcW w:w="1647" w:type="dxa"/>
            <w:tcBorders>
              <w:top w:val="nil"/>
              <w:bottom w:val="nil"/>
            </w:tcBorders>
          </w:tcPr>
          <w:p>
            <w:pPr>
              <w:pStyle w:val="TableParagraph"/>
              <w:spacing w:line="207" w:lineRule="exact"/>
              <w:ind w:left="108"/>
              <w:rPr>
                <w:sz w:val="20"/>
              </w:rPr>
            </w:pPr>
            <w:r>
              <w:rPr>
                <w:spacing w:val="-2"/>
                <w:w w:val="90"/>
                <w:sz w:val="20"/>
              </w:rPr>
              <w:t>Rekomendasi</w:t>
            </w:r>
          </w:p>
          <w:p>
            <w:pPr>
              <w:pStyle w:val="TableParagraph"/>
              <w:ind w:left="108"/>
              <w:rPr>
                <w:sz w:val="20"/>
              </w:rPr>
            </w:pPr>
            <w:r>
              <w:rPr>
                <w:w w:val="80"/>
                <w:sz w:val="20"/>
              </w:rPr>
              <w:t>Keamanan</w:t>
            </w:r>
            <w:r>
              <w:rPr>
                <w:spacing w:val="-3"/>
                <w:w w:val="80"/>
                <w:sz w:val="20"/>
              </w:rPr>
              <w:t> </w:t>
            </w:r>
            <w:r>
              <w:rPr>
                <w:w w:val="80"/>
                <w:sz w:val="20"/>
              </w:rPr>
              <w:t>Pangan </w:t>
            </w:r>
            <w:r>
              <w:rPr>
                <w:w w:val="90"/>
                <w:sz w:val="20"/>
              </w:rPr>
              <w:t>Segar</w:t>
            </w:r>
            <w:r>
              <w:rPr>
                <w:spacing w:val="-2"/>
                <w:w w:val="90"/>
                <w:sz w:val="20"/>
              </w:rPr>
              <w:t> </w:t>
            </w:r>
            <w:r>
              <w:rPr>
                <w:w w:val="90"/>
                <w:sz w:val="20"/>
              </w:rPr>
              <w:t>Asal </w:t>
            </w:r>
            <w:r>
              <w:rPr>
                <w:w w:val="80"/>
                <w:sz w:val="20"/>
              </w:rPr>
              <w:t>Tumbuhan Daerah </w:t>
            </w:r>
            <w:r>
              <w:rPr>
                <w:spacing w:val="-2"/>
                <w:w w:val="90"/>
                <w:sz w:val="20"/>
              </w:rPr>
              <w:t>Kabupaten/Kota</w:t>
            </w:r>
          </w:p>
        </w:tc>
        <w:tc>
          <w:tcPr>
            <w:tcW w:w="653" w:type="dxa"/>
            <w:vMerge/>
            <w:tcBorders>
              <w:top w:val="nil"/>
            </w:tcBorders>
          </w:tcPr>
          <w:p>
            <w:pPr>
              <w:rPr>
                <w:sz w:val="2"/>
                <w:szCs w:val="2"/>
              </w:rPr>
            </w:pPr>
          </w:p>
        </w:tc>
        <w:tc>
          <w:tcPr>
            <w:tcW w:w="1761" w:type="dxa"/>
            <w:tcBorders>
              <w:top w:val="nil"/>
              <w:bottom w:val="nil"/>
            </w:tcBorders>
          </w:tcPr>
          <w:p>
            <w:pPr>
              <w:pStyle w:val="TableParagraph"/>
              <w:spacing w:line="207" w:lineRule="exact"/>
              <w:ind w:left="105"/>
              <w:rPr>
                <w:sz w:val="20"/>
              </w:rPr>
            </w:pPr>
            <w:r>
              <w:rPr>
                <w:spacing w:val="-2"/>
                <w:w w:val="90"/>
                <w:sz w:val="20"/>
              </w:rPr>
              <w:t>Jumlah</w:t>
            </w:r>
          </w:p>
          <w:p>
            <w:pPr>
              <w:pStyle w:val="TableParagraph"/>
              <w:ind w:left="105"/>
              <w:rPr>
                <w:sz w:val="20"/>
              </w:rPr>
            </w:pPr>
            <w:r>
              <w:rPr>
                <w:spacing w:val="-2"/>
                <w:w w:val="90"/>
                <w:sz w:val="20"/>
              </w:rPr>
              <w:t>Rekomendasi </w:t>
            </w:r>
            <w:r>
              <w:rPr>
                <w:w w:val="80"/>
                <w:sz w:val="20"/>
              </w:rPr>
              <w:t>Keamanan</w:t>
            </w:r>
            <w:r>
              <w:rPr>
                <w:spacing w:val="-3"/>
                <w:w w:val="80"/>
                <w:sz w:val="20"/>
              </w:rPr>
              <w:t> </w:t>
            </w:r>
            <w:r>
              <w:rPr>
                <w:w w:val="80"/>
                <w:sz w:val="20"/>
              </w:rPr>
              <w:t>Pangan </w:t>
            </w:r>
            <w:r>
              <w:rPr>
                <w:w w:val="90"/>
                <w:sz w:val="20"/>
              </w:rPr>
              <w:t>Segar</w:t>
            </w:r>
            <w:r>
              <w:rPr>
                <w:spacing w:val="-2"/>
                <w:w w:val="90"/>
                <w:sz w:val="20"/>
              </w:rPr>
              <w:t> </w:t>
            </w:r>
            <w:r>
              <w:rPr>
                <w:w w:val="90"/>
                <w:sz w:val="20"/>
              </w:rPr>
              <w:t>Asal</w:t>
            </w:r>
          </w:p>
          <w:p>
            <w:pPr>
              <w:pStyle w:val="TableParagraph"/>
              <w:spacing w:line="232" w:lineRule="exact"/>
              <w:ind w:left="105"/>
              <w:rPr>
                <w:sz w:val="20"/>
              </w:rPr>
            </w:pPr>
            <w:r>
              <w:rPr>
                <w:w w:val="80"/>
                <w:sz w:val="20"/>
              </w:rPr>
              <w:t>Tumbuhan</w:t>
            </w:r>
            <w:r>
              <w:rPr>
                <w:spacing w:val="-3"/>
                <w:w w:val="80"/>
                <w:sz w:val="20"/>
              </w:rPr>
              <w:t> </w:t>
            </w:r>
            <w:r>
              <w:rPr>
                <w:w w:val="80"/>
                <w:sz w:val="20"/>
              </w:rPr>
              <w:t>Daerah </w:t>
            </w:r>
            <w:r>
              <w:rPr>
                <w:spacing w:val="-2"/>
                <w:w w:val="90"/>
                <w:sz w:val="20"/>
              </w:rPr>
              <w:t>Kabupaten/Kota</w:t>
            </w:r>
          </w:p>
        </w:tc>
        <w:tc>
          <w:tcPr>
            <w:tcW w:w="564" w:type="dxa"/>
            <w:tcBorders>
              <w:top w:val="nil"/>
              <w:bottom w:val="nil"/>
              <w:right w:val="nil"/>
            </w:tcBorders>
          </w:tcPr>
          <w:p>
            <w:pPr>
              <w:pStyle w:val="TableParagraph"/>
              <w:spacing w:line="208" w:lineRule="exact"/>
              <w:ind w:right="109"/>
              <w:jc w:val="right"/>
              <w:rPr>
                <w:sz w:val="20"/>
              </w:rPr>
            </w:pPr>
            <w:r>
              <w:rPr>
                <w:spacing w:val="-10"/>
                <w:w w:val="90"/>
                <w:sz w:val="20"/>
              </w:rPr>
              <w:t>6</w:t>
            </w:r>
          </w:p>
        </w:tc>
        <w:tc>
          <w:tcPr>
            <w:tcW w:w="823" w:type="dxa"/>
            <w:tcBorders>
              <w:top w:val="nil"/>
              <w:left w:val="nil"/>
              <w:bottom w:val="nil"/>
            </w:tcBorders>
          </w:tcPr>
          <w:p>
            <w:pPr>
              <w:pStyle w:val="TableParagraph"/>
              <w:spacing w:line="207" w:lineRule="exact"/>
              <w:ind w:left="105"/>
              <w:rPr>
                <w:sz w:val="20"/>
              </w:rPr>
            </w:pPr>
            <w:r>
              <w:rPr>
                <w:spacing w:val="-2"/>
                <w:w w:val="90"/>
                <w:sz w:val="20"/>
              </w:rPr>
              <w:t>Dokum</w:t>
            </w:r>
          </w:p>
          <w:p>
            <w:pPr>
              <w:pStyle w:val="TableParagraph"/>
              <w:spacing w:line="229" w:lineRule="exact"/>
              <w:ind w:left="105"/>
              <w:rPr>
                <w:sz w:val="20"/>
              </w:rPr>
            </w:pPr>
            <w:r>
              <w:rPr>
                <w:spacing w:val="-5"/>
                <w:w w:val="90"/>
                <w:sz w:val="20"/>
              </w:rPr>
              <w:t>en</w:t>
            </w:r>
          </w:p>
        </w:tc>
        <w:tc>
          <w:tcPr>
            <w:tcW w:w="1665" w:type="dxa"/>
            <w:tcBorders>
              <w:top w:val="nil"/>
              <w:bottom w:val="nil"/>
            </w:tcBorders>
          </w:tcPr>
          <w:p>
            <w:pPr>
              <w:pStyle w:val="TableParagraph"/>
              <w:spacing w:line="208" w:lineRule="exact"/>
              <w:ind w:right="101"/>
              <w:jc w:val="right"/>
              <w:rPr>
                <w:sz w:val="20"/>
              </w:rPr>
            </w:pPr>
            <w:r>
              <w:rPr>
                <w:spacing w:val="-2"/>
                <w:w w:val="90"/>
                <w:sz w:val="20"/>
              </w:rPr>
              <w:t>20.000.000</w:t>
            </w:r>
          </w:p>
        </w:tc>
        <w:tc>
          <w:tcPr>
            <w:tcW w:w="1649" w:type="dxa"/>
            <w:tcBorders>
              <w:top w:val="nil"/>
              <w:bottom w:val="nil"/>
            </w:tcBorders>
          </w:tcPr>
          <w:p>
            <w:pPr>
              <w:pStyle w:val="TableParagraph"/>
              <w:spacing w:line="207" w:lineRule="exact"/>
              <w:ind w:left="101"/>
              <w:rPr>
                <w:sz w:val="20"/>
              </w:rPr>
            </w:pPr>
            <w:r>
              <w:rPr>
                <w:spacing w:val="-2"/>
                <w:w w:val="90"/>
                <w:sz w:val="20"/>
              </w:rPr>
              <w:t>Rekomendasi</w:t>
            </w:r>
          </w:p>
          <w:p>
            <w:pPr>
              <w:pStyle w:val="TableParagraph"/>
              <w:ind w:left="101"/>
              <w:rPr>
                <w:sz w:val="20"/>
              </w:rPr>
            </w:pPr>
            <w:r>
              <w:rPr>
                <w:w w:val="80"/>
                <w:sz w:val="20"/>
              </w:rPr>
              <w:t>Keamanan</w:t>
            </w:r>
            <w:r>
              <w:rPr>
                <w:spacing w:val="-3"/>
                <w:w w:val="80"/>
                <w:sz w:val="20"/>
              </w:rPr>
              <w:t> </w:t>
            </w:r>
            <w:r>
              <w:rPr>
                <w:w w:val="80"/>
                <w:sz w:val="20"/>
              </w:rPr>
              <w:t>Pangan </w:t>
            </w:r>
            <w:r>
              <w:rPr>
                <w:w w:val="90"/>
                <w:sz w:val="20"/>
              </w:rPr>
              <w:t>Segar</w:t>
            </w:r>
            <w:r>
              <w:rPr>
                <w:spacing w:val="-2"/>
                <w:w w:val="90"/>
                <w:sz w:val="20"/>
              </w:rPr>
              <w:t> </w:t>
            </w:r>
            <w:r>
              <w:rPr>
                <w:w w:val="90"/>
                <w:sz w:val="20"/>
              </w:rPr>
              <w:t>Asal </w:t>
            </w:r>
            <w:r>
              <w:rPr>
                <w:w w:val="80"/>
                <w:sz w:val="20"/>
              </w:rPr>
              <w:t>Tumbuhan Daerah </w:t>
            </w:r>
            <w:r>
              <w:rPr>
                <w:spacing w:val="-2"/>
                <w:w w:val="90"/>
                <w:sz w:val="20"/>
              </w:rPr>
              <w:t>Kabupaten/Kota</w:t>
            </w:r>
          </w:p>
        </w:tc>
        <w:tc>
          <w:tcPr>
            <w:tcW w:w="649" w:type="dxa"/>
            <w:vMerge/>
            <w:tcBorders>
              <w:top w:val="nil"/>
            </w:tcBorders>
          </w:tcPr>
          <w:p>
            <w:pPr>
              <w:rPr>
                <w:sz w:val="2"/>
                <w:szCs w:val="2"/>
              </w:rPr>
            </w:pPr>
          </w:p>
        </w:tc>
        <w:tc>
          <w:tcPr>
            <w:tcW w:w="1765" w:type="dxa"/>
            <w:tcBorders>
              <w:top w:val="nil"/>
              <w:bottom w:val="nil"/>
            </w:tcBorders>
          </w:tcPr>
          <w:p>
            <w:pPr>
              <w:pStyle w:val="TableParagraph"/>
              <w:spacing w:line="207" w:lineRule="exact"/>
              <w:ind w:left="99"/>
              <w:rPr>
                <w:sz w:val="20"/>
              </w:rPr>
            </w:pPr>
            <w:r>
              <w:rPr>
                <w:spacing w:val="-2"/>
                <w:w w:val="90"/>
                <w:sz w:val="20"/>
              </w:rPr>
              <w:t>Jumlah</w:t>
            </w:r>
          </w:p>
          <w:p>
            <w:pPr>
              <w:pStyle w:val="TableParagraph"/>
              <w:ind w:left="99"/>
              <w:rPr>
                <w:sz w:val="20"/>
              </w:rPr>
            </w:pPr>
            <w:r>
              <w:rPr>
                <w:spacing w:val="-2"/>
                <w:w w:val="90"/>
                <w:sz w:val="20"/>
              </w:rPr>
              <w:t>Rekomendasi </w:t>
            </w:r>
            <w:r>
              <w:rPr>
                <w:w w:val="80"/>
                <w:sz w:val="20"/>
              </w:rPr>
              <w:t>Keamanan</w:t>
            </w:r>
            <w:r>
              <w:rPr>
                <w:spacing w:val="-3"/>
                <w:w w:val="80"/>
                <w:sz w:val="20"/>
              </w:rPr>
              <w:t> </w:t>
            </w:r>
            <w:r>
              <w:rPr>
                <w:w w:val="80"/>
                <w:sz w:val="20"/>
              </w:rPr>
              <w:t>Pangan </w:t>
            </w:r>
            <w:r>
              <w:rPr>
                <w:w w:val="90"/>
                <w:sz w:val="20"/>
              </w:rPr>
              <w:t>Segar</w:t>
            </w:r>
            <w:r>
              <w:rPr>
                <w:spacing w:val="-2"/>
                <w:w w:val="90"/>
                <w:sz w:val="20"/>
              </w:rPr>
              <w:t> </w:t>
            </w:r>
            <w:r>
              <w:rPr>
                <w:w w:val="90"/>
                <w:sz w:val="20"/>
              </w:rPr>
              <w:t>Asal</w:t>
            </w:r>
          </w:p>
          <w:p>
            <w:pPr>
              <w:pStyle w:val="TableParagraph"/>
              <w:spacing w:line="232" w:lineRule="exact"/>
              <w:ind w:left="99"/>
              <w:rPr>
                <w:sz w:val="20"/>
              </w:rPr>
            </w:pPr>
            <w:r>
              <w:rPr>
                <w:w w:val="80"/>
                <w:sz w:val="20"/>
              </w:rPr>
              <w:t>Tumbuhan</w:t>
            </w:r>
            <w:r>
              <w:rPr>
                <w:spacing w:val="-3"/>
                <w:w w:val="80"/>
                <w:sz w:val="20"/>
              </w:rPr>
              <w:t> </w:t>
            </w:r>
            <w:r>
              <w:rPr>
                <w:w w:val="80"/>
                <w:sz w:val="20"/>
              </w:rPr>
              <w:t>Daerah </w:t>
            </w:r>
            <w:r>
              <w:rPr>
                <w:spacing w:val="-2"/>
                <w:w w:val="90"/>
                <w:sz w:val="20"/>
              </w:rPr>
              <w:t>Kabupaten/Kota</w:t>
            </w:r>
          </w:p>
        </w:tc>
        <w:tc>
          <w:tcPr>
            <w:tcW w:w="562" w:type="dxa"/>
            <w:tcBorders>
              <w:top w:val="nil"/>
              <w:bottom w:val="nil"/>
              <w:right w:val="nil"/>
            </w:tcBorders>
          </w:tcPr>
          <w:p>
            <w:pPr>
              <w:pStyle w:val="TableParagraph"/>
              <w:spacing w:line="208" w:lineRule="exact"/>
              <w:ind w:left="236"/>
              <w:jc w:val="center"/>
              <w:rPr>
                <w:sz w:val="20"/>
              </w:rPr>
            </w:pPr>
            <w:r>
              <w:rPr>
                <w:spacing w:val="-10"/>
                <w:w w:val="90"/>
                <w:sz w:val="20"/>
              </w:rPr>
              <w:t>6</w:t>
            </w:r>
          </w:p>
        </w:tc>
        <w:tc>
          <w:tcPr>
            <w:tcW w:w="822" w:type="dxa"/>
            <w:tcBorders>
              <w:top w:val="nil"/>
              <w:left w:val="nil"/>
              <w:bottom w:val="nil"/>
            </w:tcBorders>
          </w:tcPr>
          <w:p>
            <w:pPr>
              <w:pStyle w:val="TableParagraph"/>
              <w:spacing w:line="207" w:lineRule="exact"/>
              <w:ind w:left="102"/>
              <w:rPr>
                <w:sz w:val="20"/>
              </w:rPr>
            </w:pPr>
            <w:r>
              <w:rPr>
                <w:spacing w:val="-2"/>
                <w:w w:val="90"/>
                <w:sz w:val="20"/>
              </w:rPr>
              <w:t>Dokum</w:t>
            </w:r>
          </w:p>
          <w:p>
            <w:pPr>
              <w:pStyle w:val="TableParagraph"/>
              <w:spacing w:line="229" w:lineRule="exact"/>
              <w:ind w:left="102"/>
              <w:rPr>
                <w:sz w:val="20"/>
              </w:rPr>
            </w:pPr>
            <w:r>
              <w:rPr>
                <w:spacing w:val="-5"/>
                <w:w w:val="90"/>
                <w:sz w:val="20"/>
              </w:rPr>
              <w:t>en</w:t>
            </w:r>
          </w:p>
        </w:tc>
        <w:tc>
          <w:tcPr>
            <w:tcW w:w="1699" w:type="dxa"/>
            <w:tcBorders>
              <w:top w:val="nil"/>
              <w:bottom w:val="nil"/>
            </w:tcBorders>
          </w:tcPr>
          <w:p>
            <w:pPr>
              <w:pStyle w:val="TableParagraph"/>
              <w:spacing w:line="208" w:lineRule="exact"/>
              <w:ind w:right="102"/>
              <w:jc w:val="right"/>
              <w:rPr>
                <w:sz w:val="20"/>
              </w:rPr>
            </w:pPr>
            <w:r>
              <w:rPr>
                <w:spacing w:val="-2"/>
                <w:w w:val="90"/>
                <w:sz w:val="20"/>
              </w:rPr>
              <w:t>20.000.000</w:t>
            </w:r>
          </w:p>
        </w:tc>
        <w:tc>
          <w:tcPr>
            <w:tcW w:w="1795" w:type="dxa"/>
            <w:vMerge/>
            <w:tcBorders>
              <w:top w:val="nil"/>
            </w:tcBorders>
          </w:tcPr>
          <w:p>
            <w:pPr>
              <w:rPr>
                <w:sz w:val="2"/>
                <w:szCs w:val="2"/>
              </w:rPr>
            </w:pPr>
          </w:p>
        </w:tc>
      </w:tr>
      <w:tr>
        <w:trPr>
          <w:trHeight w:val="1590" w:hRule="atLeast"/>
        </w:trPr>
        <w:tc>
          <w:tcPr>
            <w:tcW w:w="403" w:type="dxa"/>
            <w:tcBorders>
              <w:top w:val="nil"/>
            </w:tcBorders>
          </w:tcPr>
          <w:p>
            <w:pPr>
              <w:pStyle w:val="TableParagraph"/>
              <w:spacing w:line="213" w:lineRule="exact"/>
              <w:ind w:left="140"/>
              <w:jc w:val="center"/>
              <w:rPr>
                <w:sz w:val="20"/>
              </w:rPr>
            </w:pPr>
            <w:r>
              <w:rPr>
                <w:spacing w:val="-10"/>
                <w:w w:val="90"/>
                <w:sz w:val="20"/>
              </w:rPr>
              <w:t>-</w:t>
            </w:r>
          </w:p>
        </w:tc>
        <w:tc>
          <w:tcPr>
            <w:tcW w:w="1647" w:type="dxa"/>
            <w:tcBorders>
              <w:top w:val="nil"/>
            </w:tcBorders>
          </w:tcPr>
          <w:p>
            <w:pPr>
              <w:pStyle w:val="TableParagraph"/>
              <w:spacing w:line="213" w:lineRule="exact"/>
              <w:ind w:left="108"/>
              <w:rPr>
                <w:sz w:val="20"/>
              </w:rPr>
            </w:pPr>
            <w:r>
              <w:rPr>
                <w:spacing w:val="-2"/>
                <w:w w:val="90"/>
                <w:sz w:val="20"/>
              </w:rPr>
              <w:t>Penyediaan</w:t>
            </w:r>
          </w:p>
          <w:p>
            <w:pPr>
              <w:pStyle w:val="TableParagraph"/>
              <w:spacing w:before="2"/>
              <w:ind w:left="108" w:right="97"/>
              <w:rPr>
                <w:sz w:val="20"/>
              </w:rPr>
            </w:pPr>
            <w:r>
              <w:rPr>
                <w:w w:val="85"/>
                <w:sz w:val="20"/>
              </w:rPr>
              <w:t>Sarana Pengujian </w:t>
            </w:r>
            <w:r>
              <w:rPr>
                <w:w w:val="90"/>
                <w:sz w:val="20"/>
              </w:rPr>
              <w:t>keamanan</w:t>
            </w:r>
            <w:r>
              <w:rPr>
                <w:spacing w:val="-2"/>
                <w:w w:val="90"/>
                <w:sz w:val="20"/>
              </w:rPr>
              <w:t> </w:t>
            </w:r>
            <w:r>
              <w:rPr>
                <w:w w:val="90"/>
                <w:sz w:val="20"/>
              </w:rPr>
              <w:t>dan </w:t>
            </w:r>
            <w:r>
              <w:rPr>
                <w:w w:val="80"/>
                <w:sz w:val="20"/>
              </w:rPr>
              <w:t>mutu</w:t>
            </w:r>
            <w:r>
              <w:rPr>
                <w:spacing w:val="-2"/>
                <w:w w:val="80"/>
                <w:sz w:val="20"/>
              </w:rPr>
              <w:t> </w:t>
            </w:r>
            <w:r>
              <w:rPr>
                <w:w w:val="80"/>
                <w:sz w:val="20"/>
              </w:rPr>
              <w:t>pangan</w:t>
            </w:r>
            <w:r>
              <w:rPr>
                <w:spacing w:val="-2"/>
                <w:w w:val="80"/>
                <w:sz w:val="20"/>
              </w:rPr>
              <w:t> </w:t>
            </w:r>
            <w:r>
              <w:rPr>
                <w:w w:val="80"/>
                <w:sz w:val="20"/>
              </w:rPr>
              <w:t>segar </w:t>
            </w:r>
            <w:r>
              <w:rPr>
                <w:w w:val="90"/>
                <w:sz w:val="20"/>
              </w:rPr>
              <w:t>asal</w:t>
            </w:r>
            <w:r>
              <w:rPr>
                <w:spacing w:val="-4"/>
                <w:w w:val="90"/>
                <w:sz w:val="20"/>
              </w:rPr>
              <w:t> </w:t>
            </w:r>
            <w:r>
              <w:rPr>
                <w:w w:val="90"/>
                <w:sz w:val="20"/>
              </w:rPr>
              <w:t>tumbuhan </w:t>
            </w:r>
            <w:r>
              <w:rPr>
                <w:spacing w:val="-2"/>
                <w:w w:val="90"/>
                <w:sz w:val="20"/>
              </w:rPr>
              <w:t>Daerah</w:t>
            </w:r>
          </w:p>
          <w:p>
            <w:pPr>
              <w:pStyle w:val="TableParagraph"/>
              <w:spacing w:line="205" w:lineRule="exact"/>
              <w:ind w:left="108"/>
              <w:rPr>
                <w:sz w:val="20"/>
              </w:rPr>
            </w:pPr>
            <w:r>
              <w:rPr>
                <w:spacing w:val="-2"/>
                <w:w w:val="90"/>
                <w:sz w:val="20"/>
              </w:rPr>
              <w:t>Kabupaten/Kota</w:t>
            </w:r>
          </w:p>
        </w:tc>
        <w:tc>
          <w:tcPr>
            <w:tcW w:w="653" w:type="dxa"/>
            <w:vMerge/>
            <w:tcBorders>
              <w:top w:val="nil"/>
            </w:tcBorders>
          </w:tcPr>
          <w:p>
            <w:pPr>
              <w:rPr>
                <w:sz w:val="2"/>
                <w:szCs w:val="2"/>
              </w:rPr>
            </w:pPr>
          </w:p>
        </w:tc>
        <w:tc>
          <w:tcPr>
            <w:tcW w:w="1761" w:type="dxa"/>
            <w:tcBorders>
              <w:top w:val="nil"/>
            </w:tcBorders>
          </w:tcPr>
          <w:p>
            <w:pPr>
              <w:pStyle w:val="TableParagraph"/>
              <w:spacing w:line="213" w:lineRule="exact"/>
              <w:ind w:left="105"/>
              <w:rPr>
                <w:sz w:val="20"/>
              </w:rPr>
            </w:pPr>
            <w:r>
              <w:rPr>
                <w:w w:val="80"/>
                <w:sz w:val="20"/>
              </w:rPr>
              <w:t>Jumlah</w:t>
            </w:r>
            <w:r>
              <w:rPr>
                <w:spacing w:val="-1"/>
                <w:sz w:val="20"/>
              </w:rPr>
              <w:t> </w:t>
            </w:r>
            <w:r>
              <w:rPr>
                <w:spacing w:val="-2"/>
                <w:w w:val="85"/>
                <w:sz w:val="20"/>
              </w:rPr>
              <w:t>sarana</w:t>
            </w:r>
          </w:p>
          <w:p>
            <w:pPr>
              <w:pStyle w:val="TableParagraph"/>
              <w:spacing w:before="2"/>
              <w:ind w:left="105"/>
              <w:rPr>
                <w:sz w:val="20"/>
              </w:rPr>
            </w:pPr>
            <w:r>
              <w:rPr>
                <w:w w:val="80"/>
                <w:sz w:val="20"/>
              </w:rPr>
              <w:t>pengujian keamanan </w:t>
            </w:r>
            <w:r>
              <w:rPr>
                <w:w w:val="90"/>
                <w:sz w:val="20"/>
              </w:rPr>
              <w:t>dan mutu pangan </w:t>
            </w:r>
            <w:r>
              <w:rPr>
                <w:w w:val="80"/>
                <w:sz w:val="20"/>
              </w:rPr>
              <w:t>segar asal</w:t>
            </w:r>
            <w:r>
              <w:rPr>
                <w:spacing w:val="-1"/>
                <w:w w:val="80"/>
                <w:sz w:val="20"/>
              </w:rPr>
              <w:t> </w:t>
            </w:r>
            <w:r>
              <w:rPr>
                <w:w w:val="80"/>
                <w:sz w:val="20"/>
              </w:rPr>
              <w:t>tumbuhan </w:t>
            </w:r>
            <w:r>
              <w:rPr>
                <w:spacing w:val="-2"/>
                <w:w w:val="90"/>
                <w:sz w:val="20"/>
              </w:rPr>
              <w:t>daerah kabupaten/kota</w:t>
            </w:r>
          </w:p>
        </w:tc>
        <w:tc>
          <w:tcPr>
            <w:tcW w:w="564" w:type="dxa"/>
            <w:tcBorders>
              <w:top w:val="nil"/>
              <w:right w:val="nil"/>
            </w:tcBorders>
          </w:tcPr>
          <w:p>
            <w:pPr>
              <w:pStyle w:val="TableParagraph"/>
              <w:spacing w:line="213" w:lineRule="exact"/>
              <w:ind w:right="109"/>
              <w:jc w:val="right"/>
              <w:rPr>
                <w:sz w:val="20"/>
              </w:rPr>
            </w:pPr>
            <w:r>
              <w:rPr>
                <w:spacing w:val="-10"/>
                <w:w w:val="90"/>
                <w:sz w:val="20"/>
              </w:rPr>
              <w:t>1</w:t>
            </w:r>
          </w:p>
        </w:tc>
        <w:tc>
          <w:tcPr>
            <w:tcW w:w="823" w:type="dxa"/>
            <w:tcBorders>
              <w:top w:val="nil"/>
              <w:left w:val="nil"/>
            </w:tcBorders>
          </w:tcPr>
          <w:p>
            <w:pPr>
              <w:pStyle w:val="TableParagraph"/>
              <w:spacing w:line="213" w:lineRule="exact"/>
              <w:ind w:left="105"/>
              <w:rPr>
                <w:sz w:val="20"/>
              </w:rPr>
            </w:pPr>
            <w:r>
              <w:rPr>
                <w:spacing w:val="-2"/>
                <w:w w:val="90"/>
                <w:sz w:val="20"/>
              </w:rPr>
              <w:t>Dokum</w:t>
            </w:r>
          </w:p>
          <w:p>
            <w:pPr>
              <w:pStyle w:val="TableParagraph"/>
              <w:spacing w:before="2"/>
              <w:ind w:left="105"/>
              <w:rPr>
                <w:sz w:val="20"/>
              </w:rPr>
            </w:pPr>
            <w:r>
              <w:rPr>
                <w:spacing w:val="-5"/>
                <w:w w:val="90"/>
                <w:sz w:val="20"/>
              </w:rPr>
              <w:t>en</w:t>
            </w:r>
          </w:p>
        </w:tc>
        <w:tc>
          <w:tcPr>
            <w:tcW w:w="1665" w:type="dxa"/>
            <w:tcBorders>
              <w:top w:val="nil"/>
            </w:tcBorders>
          </w:tcPr>
          <w:p>
            <w:pPr>
              <w:pStyle w:val="TableParagraph"/>
              <w:spacing w:line="213" w:lineRule="exact"/>
              <w:ind w:right="101"/>
              <w:jc w:val="right"/>
              <w:rPr>
                <w:sz w:val="20"/>
              </w:rPr>
            </w:pPr>
            <w:r>
              <w:rPr>
                <w:spacing w:val="-2"/>
                <w:w w:val="90"/>
                <w:sz w:val="20"/>
              </w:rPr>
              <w:t>42.500.000</w:t>
            </w:r>
          </w:p>
        </w:tc>
        <w:tc>
          <w:tcPr>
            <w:tcW w:w="1649" w:type="dxa"/>
            <w:tcBorders>
              <w:top w:val="nil"/>
            </w:tcBorders>
          </w:tcPr>
          <w:p>
            <w:pPr>
              <w:pStyle w:val="TableParagraph"/>
              <w:spacing w:line="213" w:lineRule="exact"/>
              <w:ind w:left="101"/>
              <w:rPr>
                <w:sz w:val="20"/>
              </w:rPr>
            </w:pPr>
            <w:r>
              <w:rPr>
                <w:spacing w:val="-2"/>
                <w:w w:val="90"/>
                <w:sz w:val="20"/>
              </w:rPr>
              <w:t>Penyediaan</w:t>
            </w:r>
          </w:p>
          <w:p>
            <w:pPr>
              <w:pStyle w:val="TableParagraph"/>
              <w:spacing w:before="2"/>
              <w:ind w:left="101" w:right="106"/>
              <w:rPr>
                <w:sz w:val="20"/>
              </w:rPr>
            </w:pPr>
            <w:r>
              <w:rPr>
                <w:w w:val="85"/>
                <w:sz w:val="20"/>
              </w:rPr>
              <w:t>Sarana Pengujian </w:t>
            </w:r>
            <w:r>
              <w:rPr>
                <w:w w:val="90"/>
                <w:sz w:val="20"/>
              </w:rPr>
              <w:t>keamanan</w:t>
            </w:r>
            <w:r>
              <w:rPr>
                <w:spacing w:val="-2"/>
                <w:w w:val="90"/>
                <w:sz w:val="20"/>
              </w:rPr>
              <w:t> </w:t>
            </w:r>
            <w:r>
              <w:rPr>
                <w:w w:val="90"/>
                <w:sz w:val="20"/>
              </w:rPr>
              <w:t>dan </w:t>
            </w:r>
            <w:r>
              <w:rPr>
                <w:w w:val="80"/>
                <w:sz w:val="20"/>
              </w:rPr>
              <w:t>mutu</w:t>
            </w:r>
            <w:r>
              <w:rPr>
                <w:spacing w:val="-2"/>
                <w:w w:val="80"/>
                <w:sz w:val="20"/>
              </w:rPr>
              <w:t> </w:t>
            </w:r>
            <w:r>
              <w:rPr>
                <w:w w:val="80"/>
                <w:sz w:val="20"/>
              </w:rPr>
              <w:t>pangan</w:t>
            </w:r>
            <w:r>
              <w:rPr>
                <w:spacing w:val="-2"/>
                <w:w w:val="80"/>
                <w:sz w:val="20"/>
              </w:rPr>
              <w:t> </w:t>
            </w:r>
            <w:r>
              <w:rPr>
                <w:w w:val="80"/>
                <w:sz w:val="20"/>
              </w:rPr>
              <w:t>segar </w:t>
            </w:r>
            <w:r>
              <w:rPr>
                <w:w w:val="90"/>
                <w:sz w:val="20"/>
              </w:rPr>
              <w:t>asal</w:t>
            </w:r>
            <w:r>
              <w:rPr>
                <w:spacing w:val="-4"/>
                <w:w w:val="90"/>
                <w:sz w:val="20"/>
              </w:rPr>
              <w:t> </w:t>
            </w:r>
            <w:r>
              <w:rPr>
                <w:w w:val="90"/>
                <w:sz w:val="20"/>
              </w:rPr>
              <w:t>tumbuhan </w:t>
            </w:r>
            <w:r>
              <w:rPr>
                <w:spacing w:val="-2"/>
                <w:w w:val="90"/>
                <w:sz w:val="20"/>
              </w:rPr>
              <w:t>Daerah</w:t>
            </w:r>
          </w:p>
          <w:p>
            <w:pPr>
              <w:pStyle w:val="TableParagraph"/>
              <w:spacing w:line="205" w:lineRule="exact"/>
              <w:ind w:left="101"/>
              <w:rPr>
                <w:sz w:val="20"/>
              </w:rPr>
            </w:pPr>
            <w:r>
              <w:rPr>
                <w:spacing w:val="-2"/>
                <w:w w:val="90"/>
                <w:sz w:val="20"/>
              </w:rPr>
              <w:t>Kabupaten/Kota</w:t>
            </w:r>
          </w:p>
        </w:tc>
        <w:tc>
          <w:tcPr>
            <w:tcW w:w="649" w:type="dxa"/>
            <w:vMerge/>
            <w:tcBorders>
              <w:top w:val="nil"/>
            </w:tcBorders>
          </w:tcPr>
          <w:p>
            <w:pPr>
              <w:rPr>
                <w:sz w:val="2"/>
                <w:szCs w:val="2"/>
              </w:rPr>
            </w:pPr>
          </w:p>
        </w:tc>
        <w:tc>
          <w:tcPr>
            <w:tcW w:w="1765" w:type="dxa"/>
            <w:tcBorders>
              <w:top w:val="nil"/>
            </w:tcBorders>
          </w:tcPr>
          <w:p>
            <w:pPr>
              <w:pStyle w:val="TableParagraph"/>
              <w:spacing w:line="213" w:lineRule="exact"/>
              <w:ind w:left="99"/>
              <w:rPr>
                <w:sz w:val="20"/>
              </w:rPr>
            </w:pPr>
            <w:r>
              <w:rPr>
                <w:w w:val="80"/>
                <w:sz w:val="20"/>
              </w:rPr>
              <w:t>Jumlah</w:t>
            </w:r>
            <w:r>
              <w:rPr>
                <w:spacing w:val="-1"/>
                <w:sz w:val="20"/>
              </w:rPr>
              <w:t> </w:t>
            </w:r>
            <w:r>
              <w:rPr>
                <w:spacing w:val="-2"/>
                <w:w w:val="85"/>
                <w:sz w:val="20"/>
              </w:rPr>
              <w:t>sarana</w:t>
            </w:r>
          </w:p>
          <w:p>
            <w:pPr>
              <w:pStyle w:val="TableParagraph"/>
              <w:spacing w:before="2"/>
              <w:ind w:left="99"/>
              <w:rPr>
                <w:sz w:val="20"/>
              </w:rPr>
            </w:pPr>
            <w:r>
              <w:rPr>
                <w:w w:val="80"/>
                <w:sz w:val="20"/>
              </w:rPr>
              <w:t>pengujian keamanan </w:t>
            </w:r>
            <w:r>
              <w:rPr>
                <w:w w:val="90"/>
                <w:sz w:val="20"/>
              </w:rPr>
              <w:t>dan mutu pangan </w:t>
            </w:r>
            <w:r>
              <w:rPr>
                <w:w w:val="80"/>
                <w:sz w:val="20"/>
              </w:rPr>
              <w:t>segar asal tumbuhan </w:t>
            </w:r>
            <w:r>
              <w:rPr>
                <w:spacing w:val="-2"/>
                <w:w w:val="90"/>
                <w:sz w:val="20"/>
              </w:rPr>
              <w:t>daerah kabupaten/kota</w:t>
            </w:r>
          </w:p>
        </w:tc>
        <w:tc>
          <w:tcPr>
            <w:tcW w:w="562" w:type="dxa"/>
            <w:tcBorders>
              <w:top w:val="nil"/>
              <w:right w:val="nil"/>
            </w:tcBorders>
          </w:tcPr>
          <w:p>
            <w:pPr>
              <w:pStyle w:val="TableParagraph"/>
              <w:spacing w:line="213" w:lineRule="exact"/>
              <w:ind w:left="236"/>
              <w:jc w:val="center"/>
              <w:rPr>
                <w:sz w:val="20"/>
              </w:rPr>
            </w:pPr>
            <w:r>
              <w:rPr>
                <w:spacing w:val="-10"/>
                <w:w w:val="90"/>
                <w:sz w:val="20"/>
              </w:rPr>
              <w:t>1</w:t>
            </w:r>
          </w:p>
        </w:tc>
        <w:tc>
          <w:tcPr>
            <w:tcW w:w="822" w:type="dxa"/>
            <w:tcBorders>
              <w:top w:val="nil"/>
              <w:left w:val="nil"/>
            </w:tcBorders>
          </w:tcPr>
          <w:p>
            <w:pPr>
              <w:pStyle w:val="TableParagraph"/>
              <w:spacing w:line="213" w:lineRule="exact"/>
              <w:ind w:left="102"/>
              <w:rPr>
                <w:sz w:val="20"/>
              </w:rPr>
            </w:pPr>
            <w:r>
              <w:rPr>
                <w:spacing w:val="-2"/>
                <w:w w:val="90"/>
                <w:sz w:val="20"/>
              </w:rPr>
              <w:t>Dokum</w:t>
            </w:r>
          </w:p>
          <w:p>
            <w:pPr>
              <w:pStyle w:val="TableParagraph"/>
              <w:spacing w:before="2"/>
              <w:ind w:left="102"/>
              <w:rPr>
                <w:sz w:val="20"/>
              </w:rPr>
            </w:pPr>
            <w:r>
              <w:rPr>
                <w:spacing w:val="-5"/>
                <w:w w:val="90"/>
                <w:sz w:val="20"/>
              </w:rPr>
              <w:t>en</w:t>
            </w:r>
          </w:p>
        </w:tc>
        <w:tc>
          <w:tcPr>
            <w:tcW w:w="1699" w:type="dxa"/>
            <w:tcBorders>
              <w:top w:val="nil"/>
            </w:tcBorders>
          </w:tcPr>
          <w:p>
            <w:pPr>
              <w:pStyle w:val="TableParagraph"/>
              <w:spacing w:line="213" w:lineRule="exact"/>
              <w:ind w:right="102"/>
              <w:jc w:val="right"/>
              <w:rPr>
                <w:sz w:val="20"/>
              </w:rPr>
            </w:pPr>
            <w:r>
              <w:rPr>
                <w:spacing w:val="-2"/>
                <w:w w:val="90"/>
                <w:sz w:val="20"/>
              </w:rPr>
              <w:t>42.500.000</w:t>
            </w:r>
          </w:p>
        </w:tc>
        <w:tc>
          <w:tcPr>
            <w:tcW w:w="1795" w:type="dxa"/>
            <w:vMerge/>
            <w:tcBorders>
              <w:top w:val="nil"/>
            </w:tcBorders>
          </w:tcPr>
          <w:p>
            <w:pPr>
              <w:rPr>
                <w:sz w:val="2"/>
                <w:szCs w:val="2"/>
              </w:rPr>
            </w:pPr>
          </w:p>
        </w:tc>
      </w:tr>
      <w:tr>
        <w:trPr>
          <w:trHeight w:val="418" w:hRule="atLeast"/>
        </w:trPr>
        <w:tc>
          <w:tcPr>
            <w:tcW w:w="16457" w:type="dxa"/>
            <w:gridSpan w:val="14"/>
            <w:shd w:val="clear" w:color="auto" w:fill="DDEBF7"/>
          </w:tcPr>
          <w:p>
            <w:pPr>
              <w:pStyle w:val="TableParagraph"/>
              <w:spacing w:line="229" w:lineRule="exact"/>
              <w:ind w:left="111"/>
              <w:rPr>
                <w:rFonts w:ascii="Arial"/>
                <w:b/>
                <w:sz w:val="20"/>
              </w:rPr>
            </w:pPr>
            <w:r>
              <w:rPr>
                <w:rFonts w:ascii="Arial"/>
                <w:b/>
                <w:w w:val="80"/>
                <w:sz w:val="20"/>
              </w:rPr>
              <w:t>URUSAN</w:t>
            </w:r>
            <w:r>
              <w:rPr>
                <w:rFonts w:ascii="Arial"/>
                <w:b/>
                <w:spacing w:val="-4"/>
                <w:sz w:val="20"/>
              </w:rPr>
              <w:t> </w:t>
            </w:r>
            <w:r>
              <w:rPr>
                <w:rFonts w:ascii="Arial"/>
                <w:b/>
                <w:w w:val="80"/>
                <w:sz w:val="20"/>
              </w:rPr>
              <w:t>PEMERINTAHAN</w:t>
            </w:r>
            <w:r>
              <w:rPr>
                <w:rFonts w:ascii="Arial"/>
                <w:b/>
                <w:spacing w:val="-4"/>
                <w:sz w:val="20"/>
              </w:rPr>
              <w:t> </w:t>
            </w:r>
            <w:r>
              <w:rPr>
                <w:rFonts w:ascii="Arial"/>
                <w:b/>
                <w:w w:val="80"/>
                <w:sz w:val="20"/>
              </w:rPr>
              <w:t>BIDANG</w:t>
            </w:r>
            <w:r>
              <w:rPr>
                <w:rFonts w:ascii="Arial"/>
                <w:b/>
                <w:spacing w:val="-5"/>
                <w:sz w:val="20"/>
              </w:rPr>
              <w:t> </w:t>
            </w:r>
            <w:r>
              <w:rPr>
                <w:rFonts w:ascii="Arial"/>
                <w:b/>
                <w:w w:val="80"/>
                <w:sz w:val="20"/>
              </w:rPr>
              <w:t>KELAUTAN</w:t>
            </w:r>
            <w:r>
              <w:rPr>
                <w:rFonts w:ascii="Arial"/>
                <w:b/>
                <w:spacing w:val="-3"/>
                <w:sz w:val="20"/>
              </w:rPr>
              <w:t> </w:t>
            </w:r>
            <w:r>
              <w:rPr>
                <w:rFonts w:ascii="Arial"/>
                <w:b/>
                <w:w w:val="80"/>
                <w:sz w:val="20"/>
              </w:rPr>
              <w:t>DAN</w:t>
            </w:r>
            <w:r>
              <w:rPr>
                <w:rFonts w:ascii="Arial"/>
                <w:b/>
                <w:spacing w:val="-4"/>
                <w:sz w:val="20"/>
              </w:rPr>
              <w:t> </w:t>
            </w:r>
            <w:r>
              <w:rPr>
                <w:rFonts w:ascii="Arial"/>
                <w:b/>
                <w:spacing w:val="-2"/>
                <w:w w:val="80"/>
                <w:sz w:val="20"/>
              </w:rPr>
              <w:t>PERIKANAN</w:t>
            </w:r>
          </w:p>
        </w:tc>
      </w:tr>
      <w:tr>
        <w:trPr>
          <w:trHeight w:val="919" w:hRule="atLeast"/>
        </w:trPr>
        <w:tc>
          <w:tcPr>
            <w:tcW w:w="403" w:type="dxa"/>
            <w:tcBorders>
              <w:bottom w:val="nil"/>
            </w:tcBorders>
          </w:tcPr>
          <w:p>
            <w:pPr>
              <w:pStyle w:val="TableParagraph"/>
              <w:spacing w:before="3"/>
              <w:ind w:left="9"/>
              <w:jc w:val="center"/>
              <w:rPr>
                <w:rFonts w:ascii="Arial"/>
                <w:b/>
                <w:sz w:val="20"/>
              </w:rPr>
            </w:pPr>
            <w:r>
              <w:rPr>
                <w:rFonts w:ascii="Arial"/>
                <w:b/>
                <w:spacing w:val="-10"/>
                <w:w w:val="90"/>
                <w:sz w:val="20"/>
              </w:rPr>
              <w:t>5</w:t>
            </w:r>
          </w:p>
        </w:tc>
        <w:tc>
          <w:tcPr>
            <w:tcW w:w="1647" w:type="dxa"/>
            <w:tcBorders>
              <w:bottom w:val="nil"/>
            </w:tcBorders>
          </w:tcPr>
          <w:p>
            <w:pPr>
              <w:pStyle w:val="TableParagraph"/>
              <w:spacing w:before="3"/>
              <w:ind w:left="108"/>
              <w:rPr>
                <w:rFonts w:ascii="Arial"/>
                <w:b/>
                <w:sz w:val="20"/>
              </w:rPr>
            </w:pPr>
            <w:r>
              <w:rPr>
                <w:rFonts w:ascii="Arial"/>
                <w:b/>
                <w:spacing w:val="-2"/>
                <w:w w:val="90"/>
                <w:sz w:val="20"/>
              </w:rPr>
              <w:t>Program </w:t>
            </w:r>
            <w:r>
              <w:rPr>
                <w:rFonts w:ascii="Arial"/>
                <w:b/>
                <w:spacing w:val="-2"/>
                <w:w w:val="80"/>
                <w:sz w:val="20"/>
              </w:rPr>
              <w:t>Pengelolaan </w:t>
            </w:r>
            <w:r>
              <w:rPr>
                <w:rFonts w:ascii="Arial"/>
                <w:b/>
                <w:spacing w:val="-2"/>
                <w:w w:val="90"/>
                <w:sz w:val="20"/>
              </w:rPr>
              <w:t>Perikanan</w:t>
            </w:r>
          </w:p>
          <w:p>
            <w:pPr>
              <w:pStyle w:val="TableParagraph"/>
              <w:spacing w:line="206" w:lineRule="exact"/>
              <w:ind w:left="108"/>
              <w:rPr>
                <w:rFonts w:ascii="Arial"/>
                <w:b/>
                <w:sz w:val="20"/>
              </w:rPr>
            </w:pPr>
            <w:r>
              <w:rPr>
                <w:rFonts w:ascii="Arial"/>
                <w:b/>
                <w:spacing w:val="-2"/>
                <w:w w:val="90"/>
                <w:sz w:val="20"/>
              </w:rPr>
              <w:t>Tangkap</w:t>
            </w:r>
          </w:p>
        </w:tc>
        <w:tc>
          <w:tcPr>
            <w:tcW w:w="653" w:type="dxa"/>
            <w:tcBorders>
              <w:bottom w:val="nil"/>
            </w:tcBorders>
          </w:tcPr>
          <w:p>
            <w:pPr>
              <w:pStyle w:val="TableParagraph"/>
              <w:rPr>
                <w:rFonts w:ascii="Times New Roman"/>
                <w:sz w:val="20"/>
              </w:rPr>
            </w:pPr>
          </w:p>
        </w:tc>
        <w:tc>
          <w:tcPr>
            <w:tcW w:w="1761" w:type="dxa"/>
            <w:tcBorders>
              <w:bottom w:val="nil"/>
            </w:tcBorders>
          </w:tcPr>
          <w:p>
            <w:pPr>
              <w:pStyle w:val="TableParagraph"/>
              <w:spacing w:before="3"/>
              <w:ind w:left="105"/>
              <w:rPr>
                <w:rFonts w:ascii="Arial"/>
                <w:b/>
                <w:sz w:val="20"/>
              </w:rPr>
            </w:pPr>
            <w:r>
              <w:rPr>
                <w:rFonts w:ascii="Arial"/>
                <w:b/>
                <w:spacing w:val="-2"/>
                <w:w w:val="90"/>
                <w:sz w:val="20"/>
              </w:rPr>
              <w:t>Persentase </w:t>
            </w:r>
            <w:r>
              <w:rPr>
                <w:rFonts w:ascii="Arial"/>
                <w:b/>
                <w:w w:val="80"/>
                <w:sz w:val="20"/>
              </w:rPr>
              <w:t>Kelompok</w:t>
            </w:r>
            <w:r>
              <w:rPr>
                <w:rFonts w:ascii="Arial"/>
                <w:b/>
                <w:spacing w:val="-3"/>
                <w:w w:val="80"/>
                <w:sz w:val="20"/>
              </w:rPr>
              <w:t> </w:t>
            </w:r>
            <w:r>
              <w:rPr>
                <w:rFonts w:ascii="Arial"/>
                <w:b/>
                <w:w w:val="80"/>
                <w:sz w:val="20"/>
              </w:rPr>
              <w:t>Usaha </w:t>
            </w:r>
            <w:r>
              <w:rPr>
                <w:rFonts w:ascii="Arial"/>
                <w:b/>
                <w:w w:val="90"/>
                <w:sz w:val="20"/>
              </w:rPr>
              <w:t>Bersama</w:t>
            </w:r>
            <w:r>
              <w:rPr>
                <w:rFonts w:ascii="Arial"/>
                <w:b/>
                <w:spacing w:val="-2"/>
                <w:w w:val="90"/>
                <w:sz w:val="20"/>
              </w:rPr>
              <w:t> </w:t>
            </w:r>
            <w:r>
              <w:rPr>
                <w:rFonts w:ascii="Arial"/>
                <w:b/>
                <w:w w:val="90"/>
                <w:sz w:val="20"/>
              </w:rPr>
              <w:t>yang</w:t>
            </w:r>
          </w:p>
          <w:p>
            <w:pPr>
              <w:pStyle w:val="TableParagraph"/>
              <w:spacing w:line="206" w:lineRule="exact"/>
              <w:ind w:left="105"/>
              <w:rPr>
                <w:rFonts w:ascii="Arial"/>
                <w:b/>
                <w:sz w:val="20"/>
              </w:rPr>
            </w:pPr>
            <w:r>
              <w:rPr>
                <w:rFonts w:ascii="Arial"/>
                <w:b/>
                <w:spacing w:val="-2"/>
                <w:w w:val="90"/>
                <w:sz w:val="20"/>
              </w:rPr>
              <w:t>difasilitasi</w:t>
            </w:r>
          </w:p>
        </w:tc>
        <w:tc>
          <w:tcPr>
            <w:tcW w:w="564" w:type="dxa"/>
            <w:tcBorders>
              <w:bottom w:val="nil"/>
              <w:right w:val="nil"/>
            </w:tcBorders>
          </w:tcPr>
          <w:p>
            <w:pPr>
              <w:pStyle w:val="TableParagraph"/>
              <w:spacing w:before="3"/>
              <w:ind w:right="104"/>
              <w:jc w:val="right"/>
              <w:rPr>
                <w:rFonts w:ascii="Arial"/>
                <w:b/>
                <w:sz w:val="20"/>
              </w:rPr>
            </w:pPr>
            <w:r>
              <w:rPr>
                <w:rFonts w:ascii="Arial"/>
                <w:b/>
                <w:spacing w:val="-5"/>
                <w:w w:val="90"/>
                <w:sz w:val="20"/>
              </w:rPr>
              <w:t>100</w:t>
            </w:r>
          </w:p>
        </w:tc>
        <w:tc>
          <w:tcPr>
            <w:tcW w:w="823" w:type="dxa"/>
            <w:tcBorders>
              <w:left w:val="nil"/>
              <w:bottom w:val="nil"/>
            </w:tcBorders>
          </w:tcPr>
          <w:p>
            <w:pPr>
              <w:pStyle w:val="TableParagraph"/>
              <w:spacing w:before="3"/>
              <w:ind w:left="105"/>
              <w:rPr>
                <w:rFonts w:ascii="Arial"/>
                <w:b/>
                <w:sz w:val="20"/>
              </w:rPr>
            </w:pPr>
            <w:r>
              <w:rPr>
                <w:rFonts w:ascii="Arial"/>
                <w:b/>
                <w:spacing w:val="-10"/>
                <w:w w:val="90"/>
                <w:sz w:val="20"/>
              </w:rPr>
              <w:t>%</w:t>
            </w:r>
          </w:p>
        </w:tc>
        <w:tc>
          <w:tcPr>
            <w:tcW w:w="1665" w:type="dxa"/>
            <w:tcBorders>
              <w:bottom w:val="nil"/>
            </w:tcBorders>
          </w:tcPr>
          <w:p>
            <w:pPr>
              <w:pStyle w:val="TableParagraph"/>
              <w:spacing w:before="3"/>
              <w:ind w:right="101"/>
              <w:jc w:val="right"/>
              <w:rPr>
                <w:rFonts w:ascii="Arial"/>
                <w:b/>
                <w:sz w:val="20"/>
              </w:rPr>
            </w:pPr>
            <w:r>
              <w:rPr>
                <w:rFonts w:ascii="Arial"/>
                <w:b/>
                <w:spacing w:val="-2"/>
                <w:w w:val="90"/>
                <w:sz w:val="20"/>
              </w:rPr>
              <w:t>93.000.000</w:t>
            </w:r>
          </w:p>
        </w:tc>
        <w:tc>
          <w:tcPr>
            <w:tcW w:w="1649" w:type="dxa"/>
            <w:tcBorders>
              <w:bottom w:val="nil"/>
            </w:tcBorders>
          </w:tcPr>
          <w:p>
            <w:pPr>
              <w:pStyle w:val="TableParagraph"/>
              <w:spacing w:before="3"/>
              <w:ind w:left="101"/>
              <w:rPr>
                <w:rFonts w:ascii="Arial"/>
                <w:b/>
                <w:sz w:val="20"/>
              </w:rPr>
            </w:pPr>
            <w:r>
              <w:rPr>
                <w:rFonts w:ascii="Arial"/>
                <w:b/>
                <w:spacing w:val="-2"/>
                <w:w w:val="90"/>
                <w:sz w:val="20"/>
              </w:rPr>
              <w:t>Program </w:t>
            </w:r>
            <w:r>
              <w:rPr>
                <w:rFonts w:ascii="Arial"/>
                <w:b/>
                <w:spacing w:val="-2"/>
                <w:w w:val="80"/>
                <w:sz w:val="20"/>
              </w:rPr>
              <w:t>Pengelolaan </w:t>
            </w:r>
            <w:r>
              <w:rPr>
                <w:rFonts w:ascii="Arial"/>
                <w:b/>
                <w:spacing w:val="-2"/>
                <w:w w:val="90"/>
                <w:sz w:val="20"/>
              </w:rPr>
              <w:t>Perikanan</w:t>
            </w:r>
          </w:p>
          <w:p>
            <w:pPr>
              <w:pStyle w:val="TableParagraph"/>
              <w:spacing w:line="206" w:lineRule="exact"/>
              <w:ind w:left="101"/>
              <w:rPr>
                <w:rFonts w:ascii="Arial"/>
                <w:b/>
                <w:sz w:val="20"/>
              </w:rPr>
            </w:pPr>
            <w:r>
              <w:rPr>
                <w:rFonts w:ascii="Arial"/>
                <w:b/>
                <w:spacing w:val="-2"/>
                <w:w w:val="90"/>
                <w:sz w:val="20"/>
              </w:rPr>
              <w:t>Tangkap</w:t>
            </w:r>
          </w:p>
        </w:tc>
        <w:tc>
          <w:tcPr>
            <w:tcW w:w="649" w:type="dxa"/>
            <w:tcBorders>
              <w:bottom w:val="nil"/>
            </w:tcBorders>
          </w:tcPr>
          <w:p>
            <w:pPr>
              <w:pStyle w:val="TableParagraph"/>
              <w:rPr>
                <w:rFonts w:ascii="Times New Roman"/>
                <w:sz w:val="20"/>
              </w:rPr>
            </w:pPr>
          </w:p>
        </w:tc>
        <w:tc>
          <w:tcPr>
            <w:tcW w:w="1765" w:type="dxa"/>
            <w:tcBorders>
              <w:bottom w:val="nil"/>
            </w:tcBorders>
          </w:tcPr>
          <w:p>
            <w:pPr>
              <w:pStyle w:val="TableParagraph"/>
              <w:spacing w:before="3"/>
              <w:ind w:left="99"/>
              <w:rPr>
                <w:rFonts w:ascii="Arial"/>
                <w:b/>
                <w:sz w:val="20"/>
              </w:rPr>
            </w:pPr>
            <w:r>
              <w:rPr>
                <w:rFonts w:ascii="Arial"/>
                <w:b/>
                <w:spacing w:val="-2"/>
                <w:w w:val="90"/>
                <w:sz w:val="20"/>
              </w:rPr>
              <w:t>Persentase </w:t>
            </w:r>
            <w:r>
              <w:rPr>
                <w:rFonts w:ascii="Arial"/>
                <w:b/>
                <w:w w:val="80"/>
                <w:sz w:val="20"/>
              </w:rPr>
              <w:t>Kelompok</w:t>
            </w:r>
            <w:r>
              <w:rPr>
                <w:rFonts w:ascii="Arial"/>
                <w:b/>
                <w:spacing w:val="-3"/>
                <w:w w:val="80"/>
                <w:sz w:val="20"/>
              </w:rPr>
              <w:t> </w:t>
            </w:r>
            <w:r>
              <w:rPr>
                <w:rFonts w:ascii="Arial"/>
                <w:b/>
                <w:w w:val="80"/>
                <w:sz w:val="20"/>
              </w:rPr>
              <w:t>Usaha </w:t>
            </w:r>
            <w:r>
              <w:rPr>
                <w:rFonts w:ascii="Arial"/>
                <w:b/>
                <w:w w:val="90"/>
                <w:sz w:val="20"/>
              </w:rPr>
              <w:t>Bersama</w:t>
            </w:r>
            <w:r>
              <w:rPr>
                <w:rFonts w:ascii="Arial"/>
                <w:b/>
                <w:spacing w:val="-2"/>
                <w:w w:val="90"/>
                <w:sz w:val="20"/>
              </w:rPr>
              <w:t> </w:t>
            </w:r>
            <w:r>
              <w:rPr>
                <w:rFonts w:ascii="Arial"/>
                <w:b/>
                <w:w w:val="90"/>
                <w:sz w:val="20"/>
              </w:rPr>
              <w:t>yang</w:t>
            </w:r>
          </w:p>
          <w:p>
            <w:pPr>
              <w:pStyle w:val="TableParagraph"/>
              <w:spacing w:line="206" w:lineRule="exact"/>
              <w:ind w:left="99"/>
              <w:rPr>
                <w:rFonts w:ascii="Arial"/>
                <w:b/>
                <w:sz w:val="20"/>
              </w:rPr>
            </w:pPr>
            <w:r>
              <w:rPr>
                <w:rFonts w:ascii="Arial"/>
                <w:b/>
                <w:spacing w:val="-2"/>
                <w:w w:val="90"/>
                <w:sz w:val="20"/>
              </w:rPr>
              <w:t>difasilitasi</w:t>
            </w:r>
          </w:p>
        </w:tc>
        <w:tc>
          <w:tcPr>
            <w:tcW w:w="562" w:type="dxa"/>
            <w:tcBorders>
              <w:bottom w:val="nil"/>
              <w:right w:val="nil"/>
            </w:tcBorders>
          </w:tcPr>
          <w:p>
            <w:pPr>
              <w:pStyle w:val="TableParagraph"/>
              <w:spacing w:before="3"/>
              <w:ind w:left="145" w:right="84"/>
              <w:jc w:val="center"/>
              <w:rPr>
                <w:rFonts w:ascii="Arial"/>
                <w:b/>
                <w:sz w:val="20"/>
              </w:rPr>
            </w:pPr>
            <w:r>
              <w:rPr>
                <w:rFonts w:ascii="Arial"/>
                <w:b/>
                <w:spacing w:val="-5"/>
                <w:w w:val="90"/>
                <w:sz w:val="20"/>
              </w:rPr>
              <w:t>100</w:t>
            </w:r>
          </w:p>
        </w:tc>
        <w:tc>
          <w:tcPr>
            <w:tcW w:w="822" w:type="dxa"/>
            <w:tcBorders>
              <w:left w:val="nil"/>
              <w:bottom w:val="nil"/>
            </w:tcBorders>
          </w:tcPr>
          <w:p>
            <w:pPr>
              <w:pStyle w:val="TableParagraph"/>
              <w:spacing w:before="3"/>
              <w:ind w:left="102"/>
              <w:rPr>
                <w:rFonts w:ascii="Arial"/>
                <w:b/>
                <w:sz w:val="20"/>
              </w:rPr>
            </w:pPr>
            <w:r>
              <w:rPr>
                <w:rFonts w:ascii="Arial"/>
                <w:b/>
                <w:spacing w:val="-10"/>
                <w:w w:val="90"/>
                <w:sz w:val="20"/>
              </w:rPr>
              <w:t>%</w:t>
            </w:r>
          </w:p>
        </w:tc>
        <w:tc>
          <w:tcPr>
            <w:tcW w:w="1699" w:type="dxa"/>
            <w:tcBorders>
              <w:bottom w:val="nil"/>
            </w:tcBorders>
          </w:tcPr>
          <w:p>
            <w:pPr>
              <w:pStyle w:val="TableParagraph"/>
              <w:spacing w:before="3"/>
              <w:ind w:right="102"/>
              <w:jc w:val="right"/>
              <w:rPr>
                <w:rFonts w:ascii="Arial"/>
                <w:b/>
                <w:sz w:val="20"/>
              </w:rPr>
            </w:pPr>
            <w:r>
              <w:rPr>
                <w:rFonts w:ascii="Arial"/>
                <w:b/>
                <w:spacing w:val="-2"/>
                <w:w w:val="90"/>
                <w:sz w:val="20"/>
              </w:rPr>
              <w:t>193.000.000</w:t>
            </w:r>
          </w:p>
        </w:tc>
        <w:tc>
          <w:tcPr>
            <w:tcW w:w="1795" w:type="dxa"/>
            <w:tcBorders>
              <w:bottom w:val="nil"/>
            </w:tcBorders>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2516" w:hRule="atLeast"/>
        </w:trPr>
        <w:tc>
          <w:tcPr>
            <w:tcW w:w="403" w:type="dxa"/>
            <w:tcBorders>
              <w:bottom w:val="nil"/>
            </w:tcBorders>
          </w:tcPr>
          <w:p>
            <w:pPr>
              <w:pStyle w:val="TableParagraph"/>
              <w:spacing w:line="221" w:lineRule="exact"/>
              <w:ind w:right="96"/>
              <w:jc w:val="right"/>
              <w:rPr>
                <w:rFonts w:ascii="Arial"/>
                <w:i/>
                <w:sz w:val="20"/>
              </w:rPr>
            </w:pPr>
            <w:r>
              <w:rPr>
                <w:rFonts w:ascii="Arial"/>
                <w:i/>
                <w:spacing w:val="-10"/>
                <w:w w:val="90"/>
                <w:sz w:val="20"/>
              </w:rPr>
              <w:t>a</w:t>
            </w:r>
          </w:p>
        </w:tc>
        <w:tc>
          <w:tcPr>
            <w:tcW w:w="1647" w:type="dxa"/>
            <w:tcBorders>
              <w:top w:val="nil"/>
              <w:bottom w:val="nil"/>
            </w:tcBorders>
          </w:tcPr>
          <w:p>
            <w:pPr>
              <w:pStyle w:val="TableParagraph"/>
              <w:ind w:left="108" w:right="141" w:firstLine="44"/>
              <w:rPr>
                <w:rFonts w:ascii="Arial"/>
                <w:i/>
                <w:sz w:val="20"/>
              </w:rPr>
            </w:pPr>
            <w:r>
              <w:rPr>
                <w:rFonts w:ascii="Arial"/>
                <w:i/>
                <w:spacing w:val="-2"/>
                <w:w w:val="90"/>
                <w:sz w:val="20"/>
              </w:rPr>
              <w:t>Pengelolaan </w:t>
            </w:r>
            <w:r>
              <w:rPr>
                <w:rFonts w:ascii="Arial"/>
                <w:i/>
                <w:w w:val="80"/>
                <w:sz w:val="20"/>
              </w:rPr>
              <w:t>Penangkapan Ikan </w:t>
            </w:r>
            <w:r>
              <w:rPr>
                <w:rFonts w:ascii="Arial"/>
                <w:i/>
                <w:w w:val="85"/>
                <w:sz w:val="20"/>
              </w:rPr>
              <w:t>di</w:t>
            </w:r>
            <w:r>
              <w:rPr>
                <w:rFonts w:ascii="Arial"/>
                <w:i/>
                <w:spacing w:val="-6"/>
                <w:w w:val="85"/>
                <w:sz w:val="20"/>
              </w:rPr>
              <w:t> </w:t>
            </w:r>
            <w:r>
              <w:rPr>
                <w:rFonts w:ascii="Arial"/>
                <w:i/>
                <w:w w:val="85"/>
                <w:sz w:val="20"/>
              </w:rPr>
              <w:t>Wilayah</w:t>
            </w:r>
            <w:r>
              <w:rPr>
                <w:rFonts w:ascii="Arial"/>
                <w:i/>
                <w:spacing w:val="-6"/>
                <w:w w:val="85"/>
                <w:sz w:val="20"/>
              </w:rPr>
              <w:t> </w:t>
            </w:r>
            <w:r>
              <w:rPr>
                <w:rFonts w:ascii="Arial"/>
                <w:i/>
                <w:w w:val="85"/>
                <w:sz w:val="20"/>
              </w:rPr>
              <w:t>sungai, </w:t>
            </w:r>
            <w:r>
              <w:rPr>
                <w:rFonts w:ascii="Arial"/>
                <w:i/>
                <w:w w:val="90"/>
                <w:sz w:val="20"/>
              </w:rPr>
              <w:t>Danau,</w:t>
            </w:r>
            <w:r>
              <w:rPr>
                <w:rFonts w:ascii="Arial"/>
                <w:i/>
                <w:spacing w:val="-8"/>
                <w:w w:val="90"/>
                <w:sz w:val="20"/>
              </w:rPr>
              <w:t> </w:t>
            </w:r>
            <w:r>
              <w:rPr>
                <w:rFonts w:ascii="Arial"/>
                <w:i/>
                <w:w w:val="90"/>
                <w:sz w:val="20"/>
              </w:rPr>
              <w:t>Waduk, Rawa</w:t>
            </w:r>
            <w:r>
              <w:rPr>
                <w:rFonts w:ascii="Arial"/>
                <w:i/>
                <w:spacing w:val="-2"/>
                <w:w w:val="90"/>
                <w:sz w:val="20"/>
              </w:rPr>
              <w:t> </w:t>
            </w:r>
            <w:r>
              <w:rPr>
                <w:rFonts w:ascii="Arial"/>
                <w:i/>
                <w:w w:val="90"/>
                <w:sz w:val="20"/>
              </w:rPr>
              <w:t>dan Genangaan</w:t>
            </w:r>
            <w:r>
              <w:rPr>
                <w:rFonts w:ascii="Arial"/>
                <w:i/>
                <w:spacing w:val="-2"/>
                <w:w w:val="90"/>
                <w:sz w:val="20"/>
              </w:rPr>
              <w:t> </w:t>
            </w:r>
            <w:r>
              <w:rPr>
                <w:rFonts w:ascii="Arial"/>
                <w:i/>
                <w:w w:val="90"/>
                <w:sz w:val="20"/>
              </w:rPr>
              <w:t>Air Lainnya</w:t>
            </w:r>
            <w:r>
              <w:rPr>
                <w:rFonts w:ascii="Arial"/>
                <w:i/>
                <w:spacing w:val="-2"/>
                <w:w w:val="90"/>
                <w:sz w:val="20"/>
              </w:rPr>
              <w:t> </w:t>
            </w:r>
            <w:r>
              <w:rPr>
                <w:rFonts w:ascii="Arial"/>
                <w:i/>
                <w:w w:val="90"/>
                <w:sz w:val="20"/>
              </w:rPr>
              <w:t>Yang </w:t>
            </w:r>
            <w:r>
              <w:rPr>
                <w:rFonts w:ascii="Arial"/>
                <w:i/>
                <w:w w:val="85"/>
                <w:sz w:val="20"/>
              </w:rPr>
              <w:t>Dapat</w:t>
            </w:r>
            <w:r>
              <w:rPr>
                <w:rFonts w:ascii="Arial"/>
                <w:i/>
                <w:spacing w:val="-6"/>
                <w:w w:val="85"/>
                <w:sz w:val="20"/>
              </w:rPr>
              <w:t> </w:t>
            </w:r>
            <w:r>
              <w:rPr>
                <w:rFonts w:ascii="Arial"/>
                <w:i/>
                <w:w w:val="85"/>
                <w:sz w:val="20"/>
              </w:rPr>
              <w:t>diusahakan </w:t>
            </w:r>
            <w:r>
              <w:rPr>
                <w:rFonts w:ascii="Arial"/>
                <w:i/>
                <w:w w:val="90"/>
                <w:sz w:val="20"/>
              </w:rPr>
              <w:t>dalam 1 (satu) </w:t>
            </w:r>
            <w:r>
              <w:rPr>
                <w:rFonts w:ascii="Arial"/>
                <w:i/>
                <w:w w:val="80"/>
                <w:sz w:val="20"/>
              </w:rPr>
              <w:t>Daerah</w:t>
            </w:r>
            <w:r>
              <w:rPr>
                <w:rFonts w:ascii="Arial"/>
                <w:i/>
                <w:spacing w:val="-3"/>
                <w:w w:val="80"/>
                <w:sz w:val="20"/>
              </w:rPr>
              <w:t> </w:t>
            </w:r>
            <w:r>
              <w:rPr>
                <w:rFonts w:ascii="Arial"/>
                <w:i/>
                <w:w w:val="80"/>
                <w:sz w:val="20"/>
              </w:rPr>
              <w:t>Kabupaten</w:t>
            </w:r>
          </w:p>
          <w:p>
            <w:pPr>
              <w:pStyle w:val="TableParagraph"/>
              <w:spacing w:line="205" w:lineRule="exact"/>
              <w:ind w:left="108"/>
              <w:rPr>
                <w:rFonts w:ascii="Arial"/>
                <w:i/>
                <w:sz w:val="20"/>
              </w:rPr>
            </w:pPr>
            <w:r>
              <w:rPr>
                <w:rFonts w:ascii="Arial"/>
                <w:i/>
                <w:w w:val="80"/>
                <w:sz w:val="20"/>
              </w:rPr>
              <w:t>/</w:t>
            </w:r>
            <w:r>
              <w:rPr>
                <w:rFonts w:ascii="Arial"/>
                <w:i/>
                <w:spacing w:val="-2"/>
                <w:w w:val="80"/>
                <w:sz w:val="20"/>
              </w:rPr>
              <w:t> </w:t>
            </w:r>
            <w:r>
              <w:rPr>
                <w:rFonts w:ascii="Arial"/>
                <w:i/>
                <w:spacing w:val="-2"/>
                <w:w w:val="90"/>
                <w:sz w:val="20"/>
              </w:rPr>
              <w:t>Kota.</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ind w:left="105" w:right="97"/>
              <w:rPr>
                <w:rFonts w:ascii="Arial"/>
                <w:i/>
                <w:sz w:val="20"/>
              </w:rPr>
            </w:pPr>
            <w:r>
              <w:rPr>
                <w:rFonts w:ascii="Arial"/>
                <w:i/>
                <w:spacing w:val="-2"/>
                <w:w w:val="90"/>
                <w:sz w:val="20"/>
              </w:rPr>
              <w:t>Persentase Pengelolaan </w:t>
            </w:r>
            <w:r>
              <w:rPr>
                <w:rFonts w:ascii="Arial"/>
                <w:i/>
                <w:w w:val="80"/>
                <w:sz w:val="20"/>
              </w:rPr>
              <w:t>Penangkapan Ikan di </w:t>
            </w:r>
            <w:r>
              <w:rPr>
                <w:rFonts w:ascii="Arial"/>
                <w:i/>
                <w:w w:val="90"/>
                <w:sz w:val="20"/>
              </w:rPr>
              <w:t>Wilayah</w:t>
            </w:r>
            <w:r>
              <w:rPr>
                <w:rFonts w:ascii="Arial"/>
                <w:i/>
                <w:spacing w:val="-2"/>
                <w:w w:val="90"/>
                <w:sz w:val="20"/>
              </w:rPr>
              <w:t> </w:t>
            </w:r>
            <w:r>
              <w:rPr>
                <w:rFonts w:ascii="Arial"/>
                <w:i/>
                <w:w w:val="90"/>
                <w:sz w:val="20"/>
              </w:rPr>
              <w:t>sungai, Danau,</w:t>
            </w:r>
            <w:r>
              <w:rPr>
                <w:rFonts w:ascii="Arial"/>
                <w:i/>
                <w:spacing w:val="-8"/>
                <w:w w:val="90"/>
                <w:sz w:val="20"/>
              </w:rPr>
              <w:t> </w:t>
            </w:r>
            <w:r>
              <w:rPr>
                <w:rFonts w:ascii="Arial"/>
                <w:i/>
                <w:w w:val="90"/>
                <w:sz w:val="20"/>
              </w:rPr>
              <w:t>Waduk, Rawa</w:t>
            </w:r>
            <w:r>
              <w:rPr>
                <w:rFonts w:ascii="Arial"/>
                <w:i/>
                <w:spacing w:val="-2"/>
                <w:w w:val="90"/>
                <w:sz w:val="20"/>
              </w:rPr>
              <w:t> </w:t>
            </w:r>
            <w:r>
              <w:rPr>
                <w:rFonts w:ascii="Arial"/>
                <w:i/>
                <w:w w:val="90"/>
                <w:sz w:val="20"/>
              </w:rPr>
              <w:t>dan Genangaan</w:t>
            </w:r>
            <w:r>
              <w:rPr>
                <w:rFonts w:ascii="Arial"/>
                <w:i/>
                <w:spacing w:val="-2"/>
                <w:w w:val="90"/>
                <w:sz w:val="20"/>
              </w:rPr>
              <w:t> </w:t>
            </w:r>
            <w:r>
              <w:rPr>
                <w:rFonts w:ascii="Arial"/>
                <w:i/>
                <w:w w:val="90"/>
                <w:sz w:val="20"/>
              </w:rPr>
              <w:t>Air </w:t>
            </w:r>
            <w:r>
              <w:rPr>
                <w:rFonts w:ascii="Arial"/>
                <w:i/>
                <w:w w:val="85"/>
                <w:sz w:val="20"/>
              </w:rPr>
              <w:t>Lainnya</w:t>
            </w:r>
            <w:r>
              <w:rPr>
                <w:rFonts w:ascii="Arial"/>
                <w:i/>
                <w:spacing w:val="-6"/>
                <w:w w:val="85"/>
                <w:sz w:val="20"/>
              </w:rPr>
              <w:t> </w:t>
            </w:r>
            <w:r>
              <w:rPr>
                <w:rFonts w:ascii="Arial"/>
                <w:i/>
                <w:w w:val="85"/>
                <w:sz w:val="20"/>
              </w:rPr>
              <w:t>Yang</w:t>
            </w:r>
            <w:r>
              <w:rPr>
                <w:rFonts w:ascii="Arial"/>
                <w:i/>
                <w:spacing w:val="-6"/>
                <w:w w:val="85"/>
                <w:sz w:val="20"/>
              </w:rPr>
              <w:t> </w:t>
            </w:r>
            <w:r>
              <w:rPr>
                <w:rFonts w:ascii="Arial"/>
                <w:i/>
                <w:w w:val="85"/>
                <w:sz w:val="20"/>
              </w:rPr>
              <w:t>Dapat diusahakan</w:t>
            </w:r>
            <w:r>
              <w:rPr>
                <w:rFonts w:ascii="Arial"/>
                <w:i/>
                <w:spacing w:val="-6"/>
                <w:w w:val="85"/>
                <w:sz w:val="20"/>
              </w:rPr>
              <w:t> </w:t>
            </w:r>
            <w:r>
              <w:rPr>
                <w:rFonts w:ascii="Arial"/>
                <w:i/>
                <w:w w:val="85"/>
                <w:sz w:val="20"/>
              </w:rPr>
              <w:t>dalam</w:t>
            </w:r>
            <w:r>
              <w:rPr>
                <w:rFonts w:ascii="Arial"/>
                <w:i/>
                <w:spacing w:val="-6"/>
                <w:w w:val="85"/>
                <w:sz w:val="20"/>
              </w:rPr>
              <w:t> </w:t>
            </w:r>
            <w:r>
              <w:rPr>
                <w:rFonts w:ascii="Arial"/>
                <w:i/>
                <w:w w:val="85"/>
                <w:sz w:val="20"/>
              </w:rPr>
              <w:t>1</w:t>
            </w:r>
          </w:p>
          <w:p>
            <w:pPr>
              <w:pStyle w:val="TableParagraph"/>
              <w:spacing w:line="228" w:lineRule="exact"/>
              <w:ind w:left="105"/>
              <w:rPr>
                <w:rFonts w:ascii="Arial"/>
                <w:i/>
                <w:sz w:val="20"/>
              </w:rPr>
            </w:pPr>
            <w:r>
              <w:rPr>
                <w:rFonts w:ascii="Arial"/>
                <w:i/>
                <w:w w:val="90"/>
                <w:sz w:val="20"/>
              </w:rPr>
              <w:t>(satu)</w:t>
            </w:r>
            <w:r>
              <w:rPr>
                <w:rFonts w:ascii="Arial"/>
                <w:i/>
                <w:spacing w:val="-2"/>
                <w:w w:val="90"/>
                <w:sz w:val="20"/>
              </w:rPr>
              <w:t> </w:t>
            </w:r>
            <w:r>
              <w:rPr>
                <w:rFonts w:ascii="Arial"/>
                <w:i/>
                <w:w w:val="90"/>
                <w:sz w:val="20"/>
              </w:rPr>
              <w:t>Daerah </w:t>
            </w:r>
            <w:r>
              <w:rPr>
                <w:rFonts w:ascii="Arial"/>
                <w:i/>
                <w:w w:val="80"/>
                <w:sz w:val="20"/>
              </w:rPr>
              <w:t>Kabupaten</w:t>
            </w:r>
            <w:r>
              <w:rPr>
                <w:rFonts w:ascii="Arial"/>
                <w:i/>
                <w:spacing w:val="-3"/>
                <w:w w:val="80"/>
                <w:sz w:val="20"/>
              </w:rPr>
              <w:t> </w:t>
            </w:r>
            <w:r>
              <w:rPr>
                <w:rFonts w:ascii="Arial"/>
                <w:i/>
                <w:w w:val="80"/>
                <w:sz w:val="20"/>
              </w:rPr>
              <w:t>/</w:t>
            </w:r>
            <w:r>
              <w:rPr>
                <w:rFonts w:ascii="Arial"/>
                <w:i/>
                <w:spacing w:val="-3"/>
                <w:w w:val="80"/>
                <w:sz w:val="20"/>
              </w:rPr>
              <w:t> </w:t>
            </w:r>
            <w:r>
              <w:rPr>
                <w:rFonts w:ascii="Arial"/>
                <w:i/>
                <w:w w:val="80"/>
                <w:sz w:val="20"/>
              </w:rPr>
              <w:t>Kota.</w:t>
            </w:r>
          </w:p>
        </w:tc>
        <w:tc>
          <w:tcPr>
            <w:tcW w:w="564" w:type="dxa"/>
            <w:tcBorders>
              <w:top w:val="nil"/>
              <w:bottom w:val="nil"/>
              <w:right w:val="nil"/>
            </w:tcBorders>
          </w:tcPr>
          <w:p>
            <w:pPr>
              <w:pStyle w:val="TableParagraph"/>
              <w:spacing w:line="221" w:lineRule="exact"/>
              <w:ind w:right="104"/>
              <w:jc w:val="right"/>
              <w:rPr>
                <w:rFonts w:ascii="Arial"/>
                <w:i/>
                <w:sz w:val="20"/>
              </w:rPr>
            </w:pPr>
            <w:r>
              <w:rPr>
                <w:rFonts w:ascii="Arial"/>
                <w:i/>
                <w:spacing w:val="-5"/>
                <w:w w:val="90"/>
                <w:sz w:val="20"/>
              </w:rPr>
              <w:t>100</w:t>
            </w:r>
          </w:p>
        </w:tc>
        <w:tc>
          <w:tcPr>
            <w:tcW w:w="823" w:type="dxa"/>
            <w:tcBorders>
              <w:top w:val="nil"/>
              <w:left w:val="nil"/>
              <w:bottom w:val="nil"/>
            </w:tcBorders>
          </w:tcPr>
          <w:p>
            <w:pPr>
              <w:pStyle w:val="TableParagraph"/>
              <w:spacing w:line="221" w:lineRule="exact"/>
              <w:ind w:left="105"/>
              <w:rPr>
                <w:rFonts w:ascii="Arial"/>
                <w:i/>
                <w:sz w:val="20"/>
              </w:rPr>
            </w:pPr>
            <w:r>
              <w:rPr>
                <w:rFonts w:ascii="Arial"/>
                <w:i/>
                <w:spacing w:val="-10"/>
                <w:w w:val="90"/>
                <w:sz w:val="20"/>
              </w:rPr>
              <w:t>%</w:t>
            </w:r>
          </w:p>
        </w:tc>
        <w:tc>
          <w:tcPr>
            <w:tcW w:w="1665" w:type="dxa"/>
            <w:tcBorders>
              <w:top w:val="nil"/>
              <w:bottom w:val="nil"/>
            </w:tcBorders>
          </w:tcPr>
          <w:p>
            <w:pPr>
              <w:pStyle w:val="TableParagraph"/>
              <w:spacing w:line="221" w:lineRule="exact"/>
              <w:ind w:right="101"/>
              <w:jc w:val="right"/>
              <w:rPr>
                <w:rFonts w:ascii="Arial"/>
                <w:i/>
                <w:sz w:val="20"/>
              </w:rPr>
            </w:pPr>
            <w:r>
              <w:rPr>
                <w:rFonts w:ascii="Arial"/>
                <w:i/>
                <w:spacing w:val="-2"/>
                <w:w w:val="90"/>
                <w:sz w:val="20"/>
              </w:rPr>
              <w:t>68.000.000</w:t>
            </w:r>
          </w:p>
        </w:tc>
        <w:tc>
          <w:tcPr>
            <w:tcW w:w="1649" w:type="dxa"/>
            <w:tcBorders>
              <w:top w:val="nil"/>
              <w:bottom w:val="nil"/>
            </w:tcBorders>
          </w:tcPr>
          <w:p>
            <w:pPr>
              <w:pStyle w:val="TableParagraph"/>
              <w:ind w:left="101" w:right="150" w:firstLine="44"/>
              <w:rPr>
                <w:rFonts w:ascii="Arial"/>
                <w:i/>
                <w:sz w:val="20"/>
              </w:rPr>
            </w:pPr>
            <w:r>
              <w:rPr>
                <w:rFonts w:ascii="Arial"/>
                <w:i/>
                <w:spacing w:val="-2"/>
                <w:w w:val="90"/>
                <w:sz w:val="20"/>
              </w:rPr>
              <w:t>Pengelolaan </w:t>
            </w:r>
            <w:r>
              <w:rPr>
                <w:rFonts w:ascii="Arial"/>
                <w:i/>
                <w:w w:val="80"/>
                <w:sz w:val="20"/>
              </w:rPr>
              <w:t>Penangkapan Ikan </w:t>
            </w:r>
            <w:r>
              <w:rPr>
                <w:rFonts w:ascii="Arial"/>
                <w:i/>
                <w:w w:val="85"/>
                <w:sz w:val="20"/>
              </w:rPr>
              <w:t>di</w:t>
            </w:r>
            <w:r>
              <w:rPr>
                <w:rFonts w:ascii="Arial"/>
                <w:i/>
                <w:spacing w:val="-6"/>
                <w:w w:val="85"/>
                <w:sz w:val="20"/>
              </w:rPr>
              <w:t> </w:t>
            </w:r>
            <w:r>
              <w:rPr>
                <w:rFonts w:ascii="Arial"/>
                <w:i/>
                <w:w w:val="85"/>
                <w:sz w:val="20"/>
              </w:rPr>
              <w:t>Wilayah</w:t>
            </w:r>
            <w:r>
              <w:rPr>
                <w:rFonts w:ascii="Arial"/>
                <w:i/>
                <w:spacing w:val="-6"/>
                <w:w w:val="85"/>
                <w:sz w:val="20"/>
              </w:rPr>
              <w:t> </w:t>
            </w:r>
            <w:r>
              <w:rPr>
                <w:rFonts w:ascii="Arial"/>
                <w:i/>
                <w:w w:val="85"/>
                <w:sz w:val="20"/>
              </w:rPr>
              <w:t>sungai, </w:t>
            </w:r>
            <w:r>
              <w:rPr>
                <w:rFonts w:ascii="Arial"/>
                <w:i/>
                <w:w w:val="90"/>
                <w:sz w:val="20"/>
              </w:rPr>
              <w:t>Danau,</w:t>
            </w:r>
            <w:r>
              <w:rPr>
                <w:rFonts w:ascii="Arial"/>
                <w:i/>
                <w:spacing w:val="-8"/>
                <w:w w:val="90"/>
                <w:sz w:val="20"/>
              </w:rPr>
              <w:t> </w:t>
            </w:r>
            <w:r>
              <w:rPr>
                <w:rFonts w:ascii="Arial"/>
                <w:i/>
                <w:w w:val="90"/>
                <w:sz w:val="20"/>
              </w:rPr>
              <w:t>Waduk, Rawa</w:t>
            </w:r>
            <w:r>
              <w:rPr>
                <w:rFonts w:ascii="Arial"/>
                <w:i/>
                <w:spacing w:val="-2"/>
                <w:w w:val="90"/>
                <w:sz w:val="20"/>
              </w:rPr>
              <w:t> </w:t>
            </w:r>
            <w:r>
              <w:rPr>
                <w:rFonts w:ascii="Arial"/>
                <w:i/>
                <w:w w:val="90"/>
                <w:sz w:val="20"/>
              </w:rPr>
              <w:t>dan Genangaan</w:t>
            </w:r>
            <w:r>
              <w:rPr>
                <w:rFonts w:ascii="Arial"/>
                <w:i/>
                <w:spacing w:val="-2"/>
                <w:w w:val="90"/>
                <w:sz w:val="20"/>
              </w:rPr>
              <w:t> </w:t>
            </w:r>
            <w:r>
              <w:rPr>
                <w:rFonts w:ascii="Arial"/>
                <w:i/>
                <w:w w:val="90"/>
                <w:sz w:val="20"/>
              </w:rPr>
              <w:t>Air Lainnya</w:t>
            </w:r>
            <w:r>
              <w:rPr>
                <w:rFonts w:ascii="Arial"/>
                <w:i/>
                <w:spacing w:val="-2"/>
                <w:w w:val="90"/>
                <w:sz w:val="20"/>
              </w:rPr>
              <w:t> </w:t>
            </w:r>
            <w:r>
              <w:rPr>
                <w:rFonts w:ascii="Arial"/>
                <w:i/>
                <w:w w:val="90"/>
                <w:sz w:val="20"/>
              </w:rPr>
              <w:t>Yang </w:t>
            </w:r>
            <w:r>
              <w:rPr>
                <w:rFonts w:ascii="Arial"/>
                <w:i/>
                <w:w w:val="85"/>
                <w:sz w:val="20"/>
              </w:rPr>
              <w:t>Dapat</w:t>
            </w:r>
            <w:r>
              <w:rPr>
                <w:rFonts w:ascii="Arial"/>
                <w:i/>
                <w:spacing w:val="-6"/>
                <w:w w:val="85"/>
                <w:sz w:val="20"/>
              </w:rPr>
              <w:t> </w:t>
            </w:r>
            <w:r>
              <w:rPr>
                <w:rFonts w:ascii="Arial"/>
                <w:i/>
                <w:w w:val="85"/>
                <w:sz w:val="20"/>
              </w:rPr>
              <w:t>diusahakan </w:t>
            </w:r>
            <w:r>
              <w:rPr>
                <w:rFonts w:ascii="Arial"/>
                <w:i/>
                <w:w w:val="90"/>
                <w:sz w:val="20"/>
              </w:rPr>
              <w:t>dalam 1 (satu) </w:t>
            </w:r>
            <w:r>
              <w:rPr>
                <w:rFonts w:ascii="Arial"/>
                <w:i/>
                <w:w w:val="80"/>
                <w:sz w:val="20"/>
              </w:rPr>
              <w:t>Daerah</w:t>
            </w:r>
            <w:r>
              <w:rPr>
                <w:rFonts w:ascii="Arial"/>
                <w:i/>
                <w:spacing w:val="-3"/>
                <w:w w:val="80"/>
                <w:sz w:val="20"/>
              </w:rPr>
              <w:t> </w:t>
            </w:r>
            <w:r>
              <w:rPr>
                <w:rFonts w:ascii="Arial"/>
                <w:i/>
                <w:w w:val="80"/>
                <w:sz w:val="20"/>
              </w:rPr>
              <w:t>Kabupaten</w:t>
            </w:r>
          </w:p>
          <w:p>
            <w:pPr>
              <w:pStyle w:val="TableParagraph"/>
              <w:spacing w:line="205" w:lineRule="exact"/>
              <w:ind w:left="101"/>
              <w:rPr>
                <w:rFonts w:ascii="Arial"/>
                <w:i/>
                <w:sz w:val="20"/>
              </w:rPr>
            </w:pPr>
            <w:r>
              <w:rPr>
                <w:rFonts w:ascii="Arial"/>
                <w:i/>
                <w:w w:val="80"/>
                <w:sz w:val="20"/>
              </w:rPr>
              <w:t>/</w:t>
            </w:r>
            <w:r>
              <w:rPr>
                <w:rFonts w:ascii="Arial"/>
                <w:i/>
                <w:spacing w:val="-2"/>
                <w:w w:val="80"/>
                <w:sz w:val="20"/>
              </w:rPr>
              <w:t> </w:t>
            </w:r>
            <w:r>
              <w:rPr>
                <w:rFonts w:ascii="Arial"/>
                <w:i/>
                <w:spacing w:val="-2"/>
                <w:w w:val="90"/>
                <w:sz w:val="20"/>
              </w:rPr>
              <w:t>Kota.</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ind w:left="99" w:right="107"/>
              <w:rPr>
                <w:rFonts w:ascii="Arial"/>
                <w:i/>
                <w:sz w:val="20"/>
              </w:rPr>
            </w:pPr>
            <w:r>
              <w:rPr>
                <w:rFonts w:ascii="Arial"/>
                <w:i/>
                <w:spacing w:val="-2"/>
                <w:w w:val="90"/>
                <w:sz w:val="20"/>
              </w:rPr>
              <w:t>Persentase Pengelolaan </w:t>
            </w:r>
            <w:r>
              <w:rPr>
                <w:rFonts w:ascii="Arial"/>
                <w:i/>
                <w:w w:val="80"/>
                <w:sz w:val="20"/>
              </w:rPr>
              <w:t>Penangkapan Ikan di </w:t>
            </w:r>
            <w:r>
              <w:rPr>
                <w:rFonts w:ascii="Arial"/>
                <w:i/>
                <w:w w:val="90"/>
                <w:sz w:val="20"/>
              </w:rPr>
              <w:t>Wilayah</w:t>
            </w:r>
            <w:r>
              <w:rPr>
                <w:rFonts w:ascii="Arial"/>
                <w:i/>
                <w:spacing w:val="-2"/>
                <w:w w:val="90"/>
                <w:sz w:val="20"/>
              </w:rPr>
              <w:t> </w:t>
            </w:r>
            <w:r>
              <w:rPr>
                <w:rFonts w:ascii="Arial"/>
                <w:i/>
                <w:w w:val="90"/>
                <w:sz w:val="20"/>
              </w:rPr>
              <w:t>sungai, Danau,</w:t>
            </w:r>
            <w:r>
              <w:rPr>
                <w:rFonts w:ascii="Arial"/>
                <w:i/>
                <w:spacing w:val="-8"/>
                <w:w w:val="90"/>
                <w:sz w:val="20"/>
              </w:rPr>
              <w:t> </w:t>
            </w:r>
            <w:r>
              <w:rPr>
                <w:rFonts w:ascii="Arial"/>
                <w:i/>
                <w:w w:val="90"/>
                <w:sz w:val="20"/>
              </w:rPr>
              <w:t>Waduk, Rawa</w:t>
            </w:r>
            <w:r>
              <w:rPr>
                <w:rFonts w:ascii="Arial"/>
                <w:i/>
                <w:spacing w:val="-2"/>
                <w:w w:val="90"/>
                <w:sz w:val="20"/>
              </w:rPr>
              <w:t> </w:t>
            </w:r>
            <w:r>
              <w:rPr>
                <w:rFonts w:ascii="Arial"/>
                <w:i/>
                <w:w w:val="90"/>
                <w:sz w:val="20"/>
              </w:rPr>
              <w:t>dan Genangaan</w:t>
            </w:r>
            <w:r>
              <w:rPr>
                <w:rFonts w:ascii="Arial"/>
                <w:i/>
                <w:spacing w:val="-2"/>
                <w:w w:val="90"/>
                <w:sz w:val="20"/>
              </w:rPr>
              <w:t> </w:t>
            </w:r>
            <w:r>
              <w:rPr>
                <w:rFonts w:ascii="Arial"/>
                <w:i/>
                <w:w w:val="90"/>
                <w:sz w:val="20"/>
              </w:rPr>
              <w:t>Air </w:t>
            </w:r>
            <w:r>
              <w:rPr>
                <w:rFonts w:ascii="Arial"/>
                <w:i/>
                <w:w w:val="85"/>
                <w:sz w:val="20"/>
              </w:rPr>
              <w:t>Lainnya</w:t>
            </w:r>
            <w:r>
              <w:rPr>
                <w:rFonts w:ascii="Arial"/>
                <w:i/>
                <w:spacing w:val="-6"/>
                <w:w w:val="85"/>
                <w:sz w:val="20"/>
              </w:rPr>
              <w:t> </w:t>
            </w:r>
            <w:r>
              <w:rPr>
                <w:rFonts w:ascii="Arial"/>
                <w:i/>
                <w:w w:val="85"/>
                <w:sz w:val="20"/>
              </w:rPr>
              <w:t>Yang</w:t>
            </w:r>
            <w:r>
              <w:rPr>
                <w:rFonts w:ascii="Arial"/>
                <w:i/>
                <w:spacing w:val="-6"/>
                <w:w w:val="85"/>
                <w:sz w:val="20"/>
              </w:rPr>
              <w:t> </w:t>
            </w:r>
            <w:r>
              <w:rPr>
                <w:rFonts w:ascii="Arial"/>
                <w:i/>
                <w:w w:val="85"/>
                <w:sz w:val="20"/>
              </w:rPr>
              <w:t>Dapat diusahakan</w:t>
            </w:r>
            <w:r>
              <w:rPr>
                <w:rFonts w:ascii="Arial"/>
                <w:i/>
                <w:spacing w:val="-6"/>
                <w:w w:val="85"/>
                <w:sz w:val="20"/>
              </w:rPr>
              <w:t> </w:t>
            </w:r>
            <w:r>
              <w:rPr>
                <w:rFonts w:ascii="Arial"/>
                <w:i/>
                <w:w w:val="85"/>
                <w:sz w:val="20"/>
              </w:rPr>
              <w:t>dalam</w:t>
            </w:r>
            <w:r>
              <w:rPr>
                <w:rFonts w:ascii="Arial"/>
                <w:i/>
                <w:spacing w:val="-6"/>
                <w:w w:val="85"/>
                <w:sz w:val="20"/>
              </w:rPr>
              <w:t> </w:t>
            </w:r>
            <w:r>
              <w:rPr>
                <w:rFonts w:ascii="Arial"/>
                <w:i/>
                <w:w w:val="85"/>
                <w:sz w:val="20"/>
              </w:rPr>
              <w:t>1</w:t>
            </w:r>
          </w:p>
          <w:p>
            <w:pPr>
              <w:pStyle w:val="TableParagraph"/>
              <w:spacing w:line="228" w:lineRule="exact"/>
              <w:ind w:left="99"/>
              <w:rPr>
                <w:rFonts w:ascii="Arial"/>
                <w:i/>
                <w:sz w:val="20"/>
              </w:rPr>
            </w:pPr>
            <w:r>
              <w:rPr>
                <w:rFonts w:ascii="Arial"/>
                <w:i/>
                <w:w w:val="90"/>
                <w:sz w:val="20"/>
              </w:rPr>
              <w:t>(satu)</w:t>
            </w:r>
            <w:r>
              <w:rPr>
                <w:rFonts w:ascii="Arial"/>
                <w:i/>
                <w:spacing w:val="-2"/>
                <w:w w:val="90"/>
                <w:sz w:val="20"/>
              </w:rPr>
              <w:t> </w:t>
            </w:r>
            <w:r>
              <w:rPr>
                <w:rFonts w:ascii="Arial"/>
                <w:i/>
                <w:w w:val="90"/>
                <w:sz w:val="20"/>
              </w:rPr>
              <w:t>Daerah </w:t>
            </w:r>
            <w:r>
              <w:rPr>
                <w:rFonts w:ascii="Arial"/>
                <w:i/>
                <w:w w:val="80"/>
                <w:sz w:val="20"/>
              </w:rPr>
              <w:t>Kabupaten</w:t>
            </w:r>
            <w:r>
              <w:rPr>
                <w:rFonts w:ascii="Arial"/>
                <w:i/>
                <w:spacing w:val="-3"/>
                <w:w w:val="80"/>
                <w:sz w:val="20"/>
              </w:rPr>
              <w:t> </w:t>
            </w:r>
            <w:r>
              <w:rPr>
                <w:rFonts w:ascii="Arial"/>
                <w:i/>
                <w:w w:val="80"/>
                <w:sz w:val="20"/>
              </w:rPr>
              <w:t>/</w:t>
            </w:r>
            <w:r>
              <w:rPr>
                <w:rFonts w:ascii="Arial"/>
                <w:i/>
                <w:spacing w:val="-3"/>
                <w:w w:val="80"/>
                <w:sz w:val="20"/>
              </w:rPr>
              <w:t> </w:t>
            </w:r>
            <w:r>
              <w:rPr>
                <w:rFonts w:ascii="Arial"/>
                <w:i/>
                <w:w w:val="80"/>
                <w:sz w:val="20"/>
              </w:rPr>
              <w:t>Kota.</w:t>
            </w:r>
          </w:p>
        </w:tc>
        <w:tc>
          <w:tcPr>
            <w:tcW w:w="562" w:type="dxa"/>
            <w:tcBorders>
              <w:top w:val="nil"/>
              <w:bottom w:val="nil"/>
              <w:right w:val="nil"/>
            </w:tcBorders>
          </w:tcPr>
          <w:p>
            <w:pPr>
              <w:pStyle w:val="TableParagraph"/>
              <w:spacing w:line="221" w:lineRule="exact"/>
              <w:ind w:right="109"/>
              <w:jc w:val="right"/>
              <w:rPr>
                <w:rFonts w:ascii="Arial"/>
                <w:i/>
                <w:sz w:val="20"/>
              </w:rPr>
            </w:pPr>
            <w:r>
              <w:rPr>
                <w:rFonts w:ascii="Arial"/>
                <w:i/>
                <w:spacing w:val="-5"/>
                <w:w w:val="90"/>
                <w:sz w:val="20"/>
              </w:rPr>
              <w:t>100</w:t>
            </w:r>
          </w:p>
        </w:tc>
        <w:tc>
          <w:tcPr>
            <w:tcW w:w="822" w:type="dxa"/>
            <w:tcBorders>
              <w:top w:val="nil"/>
              <w:left w:val="nil"/>
              <w:bottom w:val="nil"/>
            </w:tcBorders>
          </w:tcPr>
          <w:p>
            <w:pPr>
              <w:pStyle w:val="TableParagraph"/>
              <w:spacing w:line="221" w:lineRule="exact"/>
              <w:ind w:left="102"/>
              <w:rPr>
                <w:rFonts w:ascii="Arial"/>
                <w:i/>
                <w:sz w:val="20"/>
              </w:rPr>
            </w:pPr>
            <w:r>
              <w:rPr>
                <w:rFonts w:ascii="Arial"/>
                <w:i/>
                <w:spacing w:val="-10"/>
                <w:w w:val="90"/>
                <w:sz w:val="20"/>
              </w:rPr>
              <w:t>%</w:t>
            </w:r>
          </w:p>
        </w:tc>
        <w:tc>
          <w:tcPr>
            <w:tcW w:w="1699" w:type="dxa"/>
            <w:tcBorders>
              <w:top w:val="nil"/>
              <w:bottom w:val="nil"/>
            </w:tcBorders>
          </w:tcPr>
          <w:p>
            <w:pPr>
              <w:pStyle w:val="TableParagraph"/>
              <w:spacing w:line="221" w:lineRule="exact"/>
              <w:ind w:right="102"/>
              <w:jc w:val="right"/>
              <w:rPr>
                <w:rFonts w:ascii="Arial"/>
                <w:i/>
                <w:sz w:val="20"/>
              </w:rPr>
            </w:pPr>
            <w:r>
              <w:rPr>
                <w:rFonts w:ascii="Arial"/>
                <w:i/>
                <w:spacing w:val="-2"/>
                <w:w w:val="90"/>
                <w:sz w:val="20"/>
              </w:rPr>
              <w:t>168.000.000</w:t>
            </w:r>
          </w:p>
        </w:tc>
        <w:tc>
          <w:tcPr>
            <w:tcW w:w="1795" w:type="dxa"/>
            <w:vMerge w:val="restart"/>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11"/>
              <w:rPr>
                <w:rFonts w:ascii="Times New Roman"/>
                <w:b/>
                <w:sz w:val="20"/>
              </w:rPr>
            </w:pPr>
          </w:p>
          <w:p>
            <w:pPr>
              <w:pStyle w:val="TableParagraph"/>
              <w:ind w:left="100"/>
              <w:rPr>
                <w:sz w:val="20"/>
              </w:rPr>
            </w:pPr>
            <w:r>
              <w:rPr>
                <w:w w:val="80"/>
                <w:sz w:val="20"/>
              </w:rPr>
              <w:t>Bantuan sarpras bagi </w:t>
            </w:r>
            <w:r>
              <w:rPr>
                <w:w w:val="90"/>
                <w:sz w:val="20"/>
              </w:rPr>
              <w:t>nelayan,</w:t>
            </w:r>
            <w:r>
              <w:rPr>
                <w:spacing w:val="-8"/>
                <w:w w:val="90"/>
                <w:sz w:val="20"/>
              </w:rPr>
              <w:t> </w:t>
            </w:r>
            <w:r>
              <w:rPr>
                <w:w w:val="90"/>
                <w:sz w:val="20"/>
              </w:rPr>
              <w:t>monev bantuan</w:t>
            </w:r>
            <w:r>
              <w:rPr>
                <w:spacing w:val="-2"/>
                <w:w w:val="90"/>
                <w:sz w:val="20"/>
              </w:rPr>
              <w:t> </w:t>
            </w:r>
            <w:r>
              <w:rPr>
                <w:w w:val="90"/>
                <w:sz w:val="20"/>
              </w:rPr>
              <w:t>dan pendataan</w:t>
            </w:r>
            <w:r>
              <w:rPr>
                <w:spacing w:val="-2"/>
                <w:w w:val="90"/>
                <w:sz w:val="20"/>
              </w:rPr>
              <w:t> </w:t>
            </w:r>
            <w:r>
              <w:rPr>
                <w:w w:val="90"/>
                <w:sz w:val="20"/>
              </w:rPr>
              <w:t>Kusuka serta</w:t>
            </w:r>
            <w:r>
              <w:rPr>
                <w:spacing w:val="-2"/>
                <w:w w:val="90"/>
                <w:sz w:val="20"/>
              </w:rPr>
              <w:t> </w:t>
            </w:r>
            <w:r>
              <w:rPr>
                <w:w w:val="90"/>
                <w:sz w:val="20"/>
              </w:rPr>
              <w:t>pembinaan </w:t>
            </w:r>
            <w:r>
              <w:rPr>
                <w:spacing w:val="-2"/>
                <w:w w:val="90"/>
                <w:sz w:val="20"/>
              </w:rPr>
              <w:t>kelembagaan, </w:t>
            </w:r>
            <w:r>
              <w:rPr>
                <w:w w:val="80"/>
                <w:sz w:val="20"/>
              </w:rPr>
              <w:t>pelatihan pengolahan </w:t>
            </w:r>
            <w:r>
              <w:rPr>
                <w:w w:val="90"/>
                <w:sz w:val="20"/>
              </w:rPr>
              <w:t>hasil</w:t>
            </w:r>
            <w:r>
              <w:rPr>
                <w:spacing w:val="-6"/>
                <w:w w:val="90"/>
                <w:sz w:val="20"/>
              </w:rPr>
              <w:t> </w:t>
            </w:r>
            <w:r>
              <w:rPr>
                <w:w w:val="90"/>
                <w:sz w:val="20"/>
              </w:rPr>
              <w:t>tangkapan, </w:t>
            </w:r>
            <w:r>
              <w:rPr>
                <w:spacing w:val="-2"/>
                <w:w w:val="90"/>
                <w:sz w:val="20"/>
              </w:rPr>
              <w:t>pemberdayaan </w:t>
            </w:r>
            <w:r>
              <w:rPr>
                <w:w w:val="85"/>
                <w:sz w:val="20"/>
              </w:rPr>
              <w:t>kelompok</w:t>
            </w:r>
            <w:r>
              <w:rPr>
                <w:spacing w:val="-4"/>
                <w:w w:val="85"/>
                <w:sz w:val="20"/>
              </w:rPr>
              <w:t> </w:t>
            </w:r>
            <w:r>
              <w:rPr>
                <w:w w:val="85"/>
                <w:sz w:val="20"/>
              </w:rPr>
              <w:t>wanita</w:t>
            </w:r>
            <w:r>
              <w:rPr>
                <w:spacing w:val="-5"/>
                <w:w w:val="85"/>
                <w:sz w:val="20"/>
              </w:rPr>
              <w:t> </w:t>
            </w:r>
            <w:r>
              <w:rPr>
                <w:w w:val="85"/>
                <w:sz w:val="20"/>
              </w:rPr>
              <w:t>nel </w:t>
            </w:r>
            <w:r>
              <w:rPr>
                <w:w w:val="90"/>
                <w:sz w:val="20"/>
              </w:rPr>
              <w:t>ayan, dan inovasi serta</w:t>
            </w:r>
            <w:r>
              <w:rPr>
                <w:spacing w:val="-2"/>
                <w:w w:val="90"/>
                <w:sz w:val="20"/>
              </w:rPr>
              <w:t> </w:t>
            </w:r>
            <w:r>
              <w:rPr>
                <w:w w:val="90"/>
                <w:sz w:val="20"/>
              </w:rPr>
              <w:t>publikasi</w:t>
            </w:r>
          </w:p>
        </w:tc>
      </w:tr>
      <w:tr>
        <w:trPr>
          <w:trHeight w:val="1599" w:hRule="atLeast"/>
        </w:trPr>
        <w:tc>
          <w:tcPr>
            <w:tcW w:w="403" w:type="dxa"/>
            <w:tcBorders>
              <w:top w:val="nil"/>
              <w:bottom w:val="nil"/>
            </w:tcBorders>
          </w:tcPr>
          <w:p>
            <w:pPr>
              <w:pStyle w:val="TableParagraph"/>
              <w:spacing w:line="220" w:lineRule="exact"/>
              <w:ind w:right="96"/>
              <w:jc w:val="right"/>
              <w:rPr>
                <w:sz w:val="20"/>
              </w:rPr>
            </w:pPr>
            <w:r>
              <w:rPr>
                <w:spacing w:val="-10"/>
                <w:w w:val="90"/>
                <w:sz w:val="20"/>
              </w:rPr>
              <w:t>-</w:t>
            </w:r>
          </w:p>
        </w:tc>
        <w:tc>
          <w:tcPr>
            <w:tcW w:w="1647" w:type="dxa"/>
            <w:tcBorders>
              <w:top w:val="nil"/>
              <w:bottom w:val="nil"/>
            </w:tcBorders>
          </w:tcPr>
          <w:p>
            <w:pPr>
              <w:pStyle w:val="TableParagraph"/>
              <w:ind w:left="108"/>
              <w:rPr>
                <w:sz w:val="20"/>
              </w:rPr>
            </w:pPr>
            <w:r>
              <w:rPr>
                <w:w w:val="85"/>
                <w:sz w:val="20"/>
              </w:rPr>
              <w:t>Penyediaan</w:t>
            </w:r>
            <w:r>
              <w:rPr>
                <w:spacing w:val="-6"/>
                <w:w w:val="85"/>
                <w:sz w:val="20"/>
              </w:rPr>
              <w:t> </w:t>
            </w:r>
            <w:r>
              <w:rPr>
                <w:w w:val="85"/>
                <w:sz w:val="20"/>
              </w:rPr>
              <w:t>Data </w:t>
            </w:r>
            <w:r>
              <w:rPr>
                <w:w w:val="90"/>
                <w:sz w:val="20"/>
              </w:rPr>
              <w:t>dan</w:t>
            </w:r>
            <w:r>
              <w:rPr>
                <w:spacing w:val="-2"/>
                <w:w w:val="90"/>
                <w:sz w:val="20"/>
              </w:rPr>
              <w:t> </w:t>
            </w:r>
            <w:r>
              <w:rPr>
                <w:w w:val="90"/>
                <w:sz w:val="20"/>
              </w:rPr>
              <w:t>Informasi </w:t>
            </w:r>
            <w:r>
              <w:rPr>
                <w:w w:val="80"/>
                <w:sz w:val="20"/>
              </w:rPr>
              <w:t>Sumber</w:t>
            </w:r>
            <w:r>
              <w:rPr>
                <w:spacing w:val="-2"/>
                <w:w w:val="80"/>
                <w:sz w:val="20"/>
              </w:rPr>
              <w:t> </w:t>
            </w:r>
            <w:r>
              <w:rPr>
                <w:w w:val="80"/>
                <w:sz w:val="20"/>
              </w:rPr>
              <w:t>daya</w:t>
            </w:r>
            <w:r>
              <w:rPr>
                <w:spacing w:val="-2"/>
                <w:w w:val="80"/>
                <w:sz w:val="20"/>
              </w:rPr>
              <w:t> </w:t>
            </w:r>
            <w:r>
              <w:rPr>
                <w:w w:val="80"/>
                <w:sz w:val="20"/>
              </w:rPr>
              <w:t>Ikan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317"/>
              <w:rPr>
                <w:sz w:val="20"/>
              </w:rPr>
            </w:pPr>
            <w:r>
              <w:rPr>
                <w:w w:val="85"/>
                <w:sz w:val="20"/>
              </w:rPr>
              <w:t>Jumlah</w:t>
            </w:r>
            <w:r>
              <w:rPr>
                <w:spacing w:val="-6"/>
                <w:w w:val="85"/>
                <w:sz w:val="20"/>
              </w:rPr>
              <w:t> </w:t>
            </w:r>
            <w:r>
              <w:rPr>
                <w:w w:val="85"/>
                <w:sz w:val="20"/>
              </w:rPr>
              <w:t>Data</w:t>
            </w:r>
            <w:r>
              <w:rPr>
                <w:spacing w:val="-6"/>
                <w:w w:val="85"/>
                <w:sz w:val="20"/>
              </w:rPr>
              <w:t> </w:t>
            </w:r>
            <w:r>
              <w:rPr>
                <w:w w:val="85"/>
                <w:sz w:val="20"/>
              </w:rPr>
              <w:t>dan </w:t>
            </w:r>
            <w:r>
              <w:rPr>
                <w:w w:val="80"/>
                <w:sz w:val="20"/>
              </w:rPr>
              <w:t>Informasi</w:t>
            </w:r>
            <w:r>
              <w:rPr>
                <w:spacing w:val="-3"/>
                <w:w w:val="80"/>
                <w:sz w:val="20"/>
              </w:rPr>
              <w:t> </w:t>
            </w:r>
            <w:r>
              <w:rPr>
                <w:w w:val="80"/>
                <w:sz w:val="20"/>
              </w:rPr>
              <w:t>Sumber </w:t>
            </w:r>
            <w:r>
              <w:rPr>
                <w:w w:val="90"/>
                <w:sz w:val="20"/>
              </w:rPr>
              <w:t>Daya Ikan di Perairan</w:t>
            </w:r>
            <w:r>
              <w:rPr>
                <w:spacing w:val="-2"/>
                <w:w w:val="90"/>
                <w:sz w:val="20"/>
              </w:rPr>
              <w:t> </w:t>
            </w:r>
            <w:r>
              <w:rPr>
                <w:w w:val="90"/>
                <w:sz w:val="20"/>
              </w:rPr>
              <w:t>Darat dalam</w:t>
            </w:r>
            <w:r>
              <w:rPr>
                <w:spacing w:val="-4"/>
                <w:w w:val="90"/>
                <w:sz w:val="20"/>
              </w:rPr>
              <w:t> </w:t>
            </w:r>
            <w:r>
              <w:rPr>
                <w:w w:val="90"/>
                <w:sz w:val="20"/>
              </w:rPr>
              <w:t>Satu</w:t>
            </w:r>
          </w:p>
          <w:p>
            <w:pPr>
              <w:pStyle w:val="TableParagraph"/>
              <w:spacing w:line="232" w:lineRule="exact"/>
              <w:ind w:left="105" w:right="317"/>
              <w:rPr>
                <w:sz w:val="20"/>
              </w:rPr>
            </w:pPr>
            <w:r>
              <w:rPr>
                <w:spacing w:val="-2"/>
                <w:w w:val="80"/>
                <w:sz w:val="20"/>
              </w:rPr>
              <w:t>Kabupaten/Kota </w:t>
            </w:r>
            <w:r>
              <w:rPr>
                <w:w w:val="90"/>
                <w:sz w:val="20"/>
              </w:rPr>
              <w:t>yang</w:t>
            </w:r>
            <w:r>
              <w:rPr>
                <w:spacing w:val="-5"/>
                <w:w w:val="90"/>
                <w:sz w:val="20"/>
              </w:rPr>
              <w:t> </w:t>
            </w:r>
            <w:r>
              <w:rPr>
                <w:w w:val="90"/>
                <w:sz w:val="20"/>
              </w:rPr>
              <w:t>Tersedia</w:t>
            </w:r>
          </w:p>
        </w:tc>
        <w:tc>
          <w:tcPr>
            <w:tcW w:w="564" w:type="dxa"/>
            <w:tcBorders>
              <w:top w:val="nil"/>
              <w:bottom w:val="nil"/>
              <w:right w:val="nil"/>
            </w:tcBorders>
          </w:tcPr>
          <w:p>
            <w:pPr>
              <w:pStyle w:val="TableParagraph"/>
              <w:spacing w:line="220" w:lineRule="exact"/>
              <w:ind w:right="109"/>
              <w:jc w:val="right"/>
              <w:rPr>
                <w:sz w:val="20"/>
              </w:rPr>
            </w:pPr>
            <w:r>
              <w:rPr>
                <w:spacing w:val="-10"/>
                <w:w w:val="90"/>
                <w:sz w:val="20"/>
              </w:rPr>
              <w:t>2</w:t>
            </w:r>
          </w:p>
        </w:tc>
        <w:tc>
          <w:tcPr>
            <w:tcW w:w="823" w:type="dxa"/>
            <w:tcBorders>
              <w:top w:val="nil"/>
              <w:left w:val="nil"/>
              <w:bottom w:val="nil"/>
            </w:tcBorders>
          </w:tcPr>
          <w:p>
            <w:pPr>
              <w:pStyle w:val="TableParagraph"/>
              <w:spacing w:line="242" w:lineRule="auto"/>
              <w:ind w:left="105" w:right="105"/>
              <w:rPr>
                <w:sz w:val="20"/>
              </w:rPr>
            </w:pPr>
            <w:r>
              <w:rPr>
                <w:spacing w:val="-2"/>
                <w:w w:val="80"/>
                <w:sz w:val="20"/>
              </w:rPr>
              <w:t>Dokum </w:t>
            </w:r>
            <w:r>
              <w:rPr>
                <w:spacing w:val="-6"/>
                <w:w w:val="90"/>
                <w:sz w:val="20"/>
              </w:rPr>
              <w:t>en</w:t>
            </w:r>
          </w:p>
        </w:tc>
        <w:tc>
          <w:tcPr>
            <w:tcW w:w="1665" w:type="dxa"/>
            <w:tcBorders>
              <w:top w:val="nil"/>
              <w:bottom w:val="nil"/>
            </w:tcBorders>
          </w:tcPr>
          <w:p>
            <w:pPr>
              <w:pStyle w:val="TableParagraph"/>
              <w:spacing w:line="220" w:lineRule="exact"/>
              <w:ind w:right="101"/>
              <w:jc w:val="right"/>
              <w:rPr>
                <w:sz w:val="20"/>
              </w:rPr>
            </w:pPr>
            <w:r>
              <w:rPr>
                <w:spacing w:val="-2"/>
                <w:w w:val="90"/>
                <w:sz w:val="20"/>
              </w:rPr>
              <w:t>15.000.000</w:t>
            </w:r>
          </w:p>
        </w:tc>
        <w:tc>
          <w:tcPr>
            <w:tcW w:w="1649" w:type="dxa"/>
            <w:tcBorders>
              <w:top w:val="nil"/>
              <w:bottom w:val="nil"/>
            </w:tcBorders>
          </w:tcPr>
          <w:p>
            <w:pPr>
              <w:pStyle w:val="TableParagraph"/>
              <w:ind w:left="101"/>
              <w:rPr>
                <w:sz w:val="20"/>
              </w:rPr>
            </w:pPr>
            <w:r>
              <w:rPr>
                <w:w w:val="85"/>
                <w:sz w:val="20"/>
              </w:rPr>
              <w:t>Penyediaan</w:t>
            </w:r>
            <w:r>
              <w:rPr>
                <w:spacing w:val="-6"/>
                <w:w w:val="85"/>
                <w:sz w:val="20"/>
              </w:rPr>
              <w:t> </w:t>
            </w:r>
            <w:r>
              <w:rPr>
                <w:w w:val="85"/>
                <w:sz w:val="20"/>
              </w:rPr>
              <w:t>Data </w:t>
            </w:r>
            <w:r>
              <w:rPr>
                <w:w w:val="90"/>
                <w:sz w:val="20"/>
              </w:rPr>
              <w:t>dan</w:t>
            </w:r>
            <w:r>
              <w:rPr>
                <w:spacing w:val="-2"/>
                <w:w w:val="90"/>
                <w:sz w:val="20"/>
              </w:rPr>
              <w:t> </w:t>
            </w:r>
            <w:r>
              <w:rPr>
                <w:w w:val="90"/>
                <w:sz w:val="20"/>
              </w:rPr>
              <w:t>Informasi </w:t>
            </w:r>
            <w:r>
              <w:rPr>
                <w:w w:val="80"/>
                <w:sz w:val="20"/>
              </w:rPr>
              <w:t>Sumber</w:t>
            </w:r>
            <w:r>
              <w:rPr>
                <w:spacing w:val="-2"/>
                <w:w w:val="80"/>
                <w:sz w:val="20"/>
              </w:rPr>
              <w:t> </w:t>
            </w:r>
            <w:r>
              <w:rPr>
                <w:w w:val="80"/>
                <w:sz w:val="20"/>
              </w:rPr>
              <w:t>daya</w:t>
            </w:r>
            <w:r>
              <w:rPr>
                <w:spacing w:val="-2"/>
                <w:w w:val="80"/>
                <w:sz w:val="20"/>
              </w:rPr>
              <w:t> </w:t>
            </w:r>
            <w:r>
              <w:rPr>
                <w:w w:val="80"/>
                <w:sz w:val="20"/>
              </w:rPr>
              <w:t>Ikan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326"/>
              <w:rPr>
                <w:sz w:val="20"/>
              </w:rPr>
            </w:pPr>
            <w:r>
              <w:rPr>
                <w:w w:val="85"/>
                <w:sz w:val="20"/>
              </w:rPr>
              <w:t>Jumlah</w:t>
            </w:r>
            <w:r>
              <w:rPr>
                <w:spacing w:val="-6"/>
                <w:w w:val="85"/>
                <w:sz w:val="20"/>
              </w:rPr>
              <w:t> </w:t>
            </w:r>
            <w:r>
              <w:rPr>
                <w:w w:val="85"/>
                <w:sz w:val="20"/>
              </w:rPr>
              <w:t>Data</w:t>
            </w:r>
            <w:r>
              <w:rPr>
                <w:spacing w:val="-6"/>
                <w:w w:val="85"/>
                <w:sz w:val="20"/>
              </w:rPr>
              <w:t> </w:t>
            </w:r>
            <w:r>
              <w:rPr>
                <w:w w:val="85"/>
                <w:sz w:val="20"/>
              </w:rPr>
              <w:t>dan </w:t>
            </w:r>
            <w:r>
              <w:rPr>
                <w:w w:val="80"/>
                <w:sz w:val="20"/>
              </w:rPr>
              <w:t>Informasi</w:t>
            </w:r>
            <w:r>
              <w:rPr>
                <w:spacing w:val="-3"/>
                <w:w w:val="80"/>
                <w:sz w:val="20"/>
              </w:rPr>
              <w:t> </w:t>
            </w:r>
            <w:r>
              <w:rPr>
                <w:w w:val="80"/>
                <w:sz w:val="20"/>
              </w:rPr>
              <w:t>Sumber </w:t>
            </w:r>
            <w:r>
              <w:rPr>
                <w:w w:val="90"/>
                <w:sz w:val="20"/>
              </w:rPr>
              <w:t>Daya Ikan di Perairan</w:t>
            </w:r>
            <w:r>
              <w:rPr>
                <w:spacing w:val="-2"/>
                <w:w w:val="90"/>
                <w:sz w:val="20"/>
              </w:rPr>
              <w:t> </w:t>
            </w:r>
            <w:r>
              <w:rPr>
                <w:w w:val="90"/>
                <w:sz w:val="20"/>
              </w:rPr>
              <w:t>Darat dalam</w:t>
            </w:r>
            <w:r>
              <w:rPr>
                <w:spacing w:val="-4"/>
                <w:w w:val="90"/>
                <w:sz w:val="20"/>
              </w:rPr>
              <w:t> </w:t>
            </w:r>
            <w:r>
              <w:rPr>
                <w:w w:val="90"/>
                <w:sz w:val="20"/>
              </w:rPr>
              <w:t>Satu</w:t>
            </w:r>
          </w:p>
          <w:p>
            <w:pPr>
              <w:pStyle w:val="TableParagraph"/>
              <w:spacing w:line="232" w:lineRule="exact"/>
              <w:ind w:left="99" w:right="326"/>
              <w:rPr>
                <w:sz w:val="20"/>
              </w:rPr>
            </w:pPr>
            <w:r>
              <w:rPr>
                <w:spacing w:val="-2"/>
                <w:w w:val="80"/>
                <w:sz w:val="20"/>
              </w:rPr>
              <w:t>Kabupaten/Kota </w:t>
            </w:r>
            <w:r>
              <w:rPr>
                <w:w w:val="90"/>
                <w:sz w:val="20"/>
              </w:rPr>
              <w:t>yang</w:t>
            </w:r>
            <w:r>
              <w:rPr>
                <w:spacing w:val="-4"/>
                <w:w w:val="90"/>
                <w:sz w:val="20"/>
              </w:rPr>
              <w:t> </w:t>
            </w:r>
            <w:r>
              <w:rPr>
                <w:w w:val="90"/>
                <w:sz w:val="20"/>
              </w:rPr>
              <w:t>Tersedia</w:t>
            </w:r>
          </w:p>
        </w:tc>
        <w:tc>
          <w:tcPr>
            <w:tcW w:w="562" w:type="dxa"/>
            <w:tcBorders>
              <w:top w:val="nil"/>
              <w:bottom w:val="nil"/>
              <w:right w:val="nil"/>
            </w:tcBorders>
          </w:tcPr>
          <w:p>
            <w:pPr>
              <w:pStyle w:val="TableParagraph"/>
              <w:spacing w:line="220" w:lineRule="exact"/>
              <w:ind w:right="112"/>
              <w:jc w:val="right"/>
              <w:rPr>
                <w:sz w:val="20"/>
              </w:rPr>
            </w:pPr>
            <w:r>
              <w:rPr>
                <w:spacing w:val="-10"/>
                <w:w w:val="90"/>
                <w:sz w:val="20"/>
              </w:rPr>
              <w:t>2</w:t>
            </w:r>
          </w:p>
        </w:tc>
        <w:tc>
          <w:tcPr>
            <w:tcW w:w="822" w:type="dxa"/>
            <w:tcBorders>
              <w:top w:val="nil"/>
              <w:left w:val="nil"/>
              <w:bottom w:val="nil"/>
            </w:tcBorders>
          </w:tcPr>
          <w:p>
            <w:pPr>
              <w:pStyle w:val="TableParagraph"/>
              <w:spacing w:line="242" w:lineRule="auto"/>
              <w:ind w:left="102" w:right="107"/>
              <w:rPr>
                <w:sz w:val="20"/>
              </w:rPr>
            </w:pPr>
            <w:r>
              <w:rPr>
                <w:spacing w:val="-2"/>
                <w:w w:val="80"/>
                <w:sz w:val="20"/>
              </w:rPr>
              <w:t>Dokum </w:t>
            </w:r>
            <w:r>
              <w:rPr>
                <w:spacing w:val="-6"/>
                <w:w w:val="90"/>
                <w:sz w:val="20"/>
              </w:rPr>
              <w:t>en</w:t>
            </w:r>
          </w:p>
        </w:tc>
        <w:tc>
          <w:tcPr>
            <w:tcW w:w="1699" w:type="dxa"/>
            <w:tcBorders>
              <w:top w:val="nil"/>
              <w:bottom w:val="nil"/>
            </w:tcBorders>
          </w:tcPr>
          <w:p>
            <w:pPr>
              <w:pStyle w:val="TableParagraph"/>
              <w:spacing w:line="220" w:lineRule="exact"/>
              <w:ind w:right="102"/>
              <w:jc w:val="right"/>
              <w:rPr>
                <w:sz w:val="20"/>
              </w:rPr>
            </w:pPr>
            <w:r>
              <w:rPr>
                <w:spacing w:val="-2"/>
                <w:w w:val="90"/>
                <w:sz w:val="20"/>
              </w:rPr>
              <w:t>15.000.000</w:t>
            </w:r>
          </w:p>
        </w:tc>
        <w:tc>
          <w:tcPr>
            <w:tcW w:w="1795" w:type="dxa"/>
            <w:vMerge/>
            <w:tcBorders>
              <w:top w:val="nil"/>
              <w:bottom w:val="nil"/>
            </w:tcBorders>
          </w:tcPr>
          <w:p>
            <w:pPr>
              <w:rPr>
                <w:sz w:val="2"/>
                <w:szCs w:val="2"/>
              </w:rPr>
            </w:pPr>
          </w:p>
        </w:tc>
      </w:tr>
      <w:tr>
        <w:trPr>
          <w:trHeight w:val="901" w:hRule="atLeast"/>
        </w:trPr>
        <w:tc>
          <w:tcPr>
            <w:tcW w:w="403" w:type="dxa"/>
            <w:tcBorders>
              <w:top w:val="nil"/>
              <w:bottom w:val="nil"/>
            </w:tcBorders>
          </w:tcPr>
          <w:p>
            <w:pPr>
              <w:pStyle w:val="TableParagraph"/>
              <w:spacing w:line="215" w:lineRule="exact"/>
              <w:ind w:right="96"/>
              <w:jc w:val="right"/>
              <w:rPr>
                <w:sz w:val="20"/>
              </w:rPr>
            </w:pPr>
            <w:r>
              <w:rPr>
                <w:spacing w:val="-10"/>
                <w:w w:val="90"/>
                <w:sz w:val="20"/>
              </w:rPr>
              <w:t>-</w:t>
            </w:r>
          </w:p>
        </w:tc>
        <w:tc>
          <w:tcPr>
            <w:tcW w:w="1647" w:type="dxa"/>
            <w:tcBorders>
              <w:top w:val="nil"/>
              <w:bottom w:val="nil"/>
            </w:tcBorders>
          </w:tcPr>
          <w:p>
            <w:pPr>
              <w:pStyle w:val="TableParagraph"/>
              <w:spacing w:line="214" w:lineRule="exact"/>
              <w:ind w:left="108"/>
              <w:rPr>
                <w:sz w:val="20"/>
              </w:rPr>
            </w:pPr>
            <w:r>
              <w:rPr>
                <w:spacing w:val="-2"/>
                <w:w w:val="90"/>
                <w:sz w:val="20"/>
              </w:rPr>
              <w:t>Penyediaan</w:t>
            </w:r>
          </w:p>
          <w:p>
            <w:pPr>
              <w:pStyle w:val="TableParagraph"/>
              <w:spacing w:line="242" w:lineRule="auto"/>
              <w:ind w:left="108"/>
              <w:rPr>
                <w:sz w:val="20"/>
              </w:rPr>
            </w:pPr>
            <w:r>
              <w:rPr>
                <w:w w:val="90"/>
                <w:sz w:val="20"/>
              </w:rPr>
              <w:t>Prasarana</w:t>
            </w:r>
            <w:r>
              <w:rPr>
                <w:spacing w:val="-9"/>
                <w:w w:val="90"/>
                <w:sz w:val="20"/>
              </w:rPr>
              <w:t> </w:t>
            </w:r>
            <w:r>
              <w:rPr>
                <w:w w:val="90"/>
                <w:sz w:val="20"/>
              </w:rPr>
              <w:t>Usaha </w:t>
            </w:r>
            <w:r>
              <w:rPr>
                <w:w w:val="80"/>
                <w:sz w:val="20"/>
              </w:rPr>
              <w:t>Perikanan Tangkap</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14" w:lineRule="exact"/>
              <w:ind w:left="105"/>
              <w:rPr>
                <w:sz w:val="20"/>
              </w:rPr>
            </w:pPr>
            <w:r>
              <w:rPr>
                <w:w w:val="80"/>
                <w:sz w:val="20"/>
              </w:rPr>
              <w:t>Jumlah</w:t>
            </w:r>
            <w:r>
              <w:rPr>
                <w:spacing w:val="-1"/>
                <w:sz w:val="20"/>
              </w:rPr>
              <w:t> </w:t>
            </w:r>
            <w:r>
              <w:rPr>
                <w:spacing w:val="-2"/>
                <w:w w:val="90"/>
                <w:sz w:val="20"/>
              </w:rPr>
              <w:t>Prasarana</w:t>
            </w:r>
          </w:p>
          <w:p>
            <w:pPr>
              <w:pStyle w:val="TableParagraph"/>
              <w:spacing w:line="229" w:lineRule="exact"/>
              <w:ind w:left="105"/>
              <w:rPr>
                <w:sz w:val="20"/>
              </w:rPr>
            </w:pPr>
            <w:r>
              <w:rPr>
                <w:w w:val="80"/>
                <w:sz w:val="20"/>
              </w:rPr>
              <w:t>Usaha</w:t>
            </w:r>
            <w:r>
              <w:rPr>
                <w:spacing w:val="1"/>
                <w:sz w:val="20"/>
              </w:rPr>
              <w:t> </w:t>
            </w:r>
            <w:r>
              <w:rPr>
                <w:spacing w:val="-2"/>
                <w:w w:val="90"/>
                <w:sz w:val="20"/>
              </w:rPr>
              <w:t>Perikanan</w:t>
            </w:r>
          </w:p>
          <w:p>
            <w:pPr>
              <w:pStyle w:val="TableParagraph"/>
              <w:spacing w:line="228" w:lineRule="exact"/>
              <w:ind w:left="105"/>
              <w:rPr>
                <w:sz w:val="20"/>
              </w:rPr>
            </w:pPr>
            <w:r>
              <w:rPr>
                <w:w w:val="80"/>
                <w:sz w:val="20"/>
              </w:rPr>
              <w:t>Tangkap</w:t>
            </w:r>
            <w:r>
              <w:rPr>
                <w:spacing w:val="-4"/>
                <w:w w:val="80"/>
                <w:sz w:val="20"/>
              </w:rPr>
              <w:t> </w:t>
            </w:r>
            <w:r>
              <w:rPr>
                <w:w w:val="80"/>
                <w:sz w:val="20"/>
              </w:rPr>
              <w:t>yang </w:t>
            </w:r>
            <w:r>
              <w:rPr>
                <w:spacing w:val="-2"/>
                <w:w w:val="90"/>
                <w:sz w:val="20"/>
              </w:rPr>
              <w:t>Tersedia</w:t>
            </w:r>
          </w:p>
        </w:tc>
        <w:tc>
          <w:tcPr>
            <w:tcW w:w="564" w:type="dxa"/>
            <w:tcBorders>
              <w:top w:val="nil"/>
              <w:bottom w:val="nil"/>
              <w:right w:val="nil"/>
            </w:tcBorders>
          </w:tcPr>
          <w:p>
            <w:pPr>
              <w:pStyle w:val="TableParagraph"/>
              <w:spacing w:line="215" w:lineRule="exact"/>
              <w:ind w:right="109"/>
              <w:jc w:val="right"/>
              <w:rPr>
                <w:sz w:val="20"/>
              </w:rPr>
            </w:pPr>
            <w:r>
              <w:rPr>
                <w:spacing w:val="-10"/>
                <w:w w:val="90"/>
                <w:sz w:val="20"/>
              </w:rPr>
              <w:t>0</w:t>
            </w:r>
          </w:p>
        </w:tc>
        <w:tc>
          <w:tcPr>
            <w:tcW w:w="823" w:type="dxa"/>
            <w:tcBorders>
              <w:top w:val="nil"/>
              <w:left w:val="nil"/>
              <w:bottom w:val="nil"/>
            </w:tcBorders>
          </w:tcPr>
          <w:p>
            <w:pPr>
              <w:pStyle w:val="TableParagraph"/>
              <w:spacing w:line="215" w:lineRule="exact"/>
              <w:ind w:left="105"/>
              <w:rPr>
                <w:sz w:val="20"/>
              </w:rPr>
            </w:pPr>
            <w:r>
              <w:rPr>
                <w:spacing w:val="-4"/>
                <w:w w:val="90"/>
                <w:sz w:val="20"/>
              </w:rPr>
              <w:t>Unit</w:t>
            </w:r>
          </w:p>
        </w:tc>
        <w:tc>
          <w:tcPr>
            <w:tcW w:w="1665" w:type="dxa"/>
            <w:tcBorders>
              <w:top w:val="nil"/>
              <w:bottom w:val="nil"/>
            </w:tcBorders>
          </w:tcPr>
          <w:p>
            <w:pPr>
              <w:pStyle w:val="TableParagraph"/>
              <w:spacing w:line="215" w:lineRule="exact"/>
              <w:ind w:right="103"/>
              <w:jc w:val="right"/>
              <w:rPr>
                <w:sz w:val="20"/>
              </w:rPr>
            </w:pPr>
            <w:r>
              <w:rPr>
                <w:spacing w:val="-10"/>
                <w:w w:val="90"/>
                <w:sz w:val="20"/>
              </w:rPr>
              <w:t>0</w:t>
            </w:r>
          </w:p>
        </w:tc>
        <w:tc>
          <w:tcPr>
            <w:tcW w:w="1649" w:type="dxa"/>
            <w:tcBorders>
              <w:top w:val="nil"/>
              <w:bottom w:val="nil"/>
            </w:tcBorders>
          </w:tcPr>
          <w:p>
            <w:pPr>
              <w:pStyle w:val="TableParagraph"/>
              <w:spacing w:line="214" w:lineRule="exact"/>
              <w:ind w:left="101"/>
              <w:rPr>
                <w:sz w:val="20"/>
              </w:rPr>
            </w:pPr>
            <w:r>
              <w:rPr>
                <w:spacing w:val="-2"/>
                <w:w w:val="90"/>
                <w:sz w:val="20"/>
              </w:rPr>
              <w:t>Penyediaan</w:t>
            </w:r>
          </w:p>
          <w:p>
            <w:pPr>
              <w:pStyle w:val="TableParagraph"/>
              <w:spacing w:line="242" w:lineRule="auto"/>
              <w:ind w:left="101"/>
              <w:rPr>
                <w:sz w:val="20"/>
              </w:rPr>
            </w:pPr>
            <w:r>
              <w:rPr>
                <w:w w:val="90"/>
                <w:sz w:val="20"/>
              </w:rPr>
              <w:t>Prasarana</w:t>
            </w:r>
            <w:r>
              <w:rPr>
                <w:spacing w:val="-9"/>
                <w:w w:val="90"/>
                <w:sz w:val="20"/>
              </w:rPr>
              <w:t> </w:t>
            </w:r>
            <w:r>
              <w:rPr>
                <w:w w:val="90"/>
                <w:sz w:val="20"/>
              </w:rPr>
              <w:t>Usaha </w:t>
            </w:r>
            <w:r>
              <w:rPr>
                <w:w w:val="80"/>
                <w:sz w:val="20"/>
              </w:rPr>
              <w:t>Perikanan</w:t>
            </w:r>
            <w:r>
              <w:rPr>
                <w:spacing w:val="-1"/>
                <w:w w:val="80"/>
                <w:sz w:val="20"/>
              </w:rPr>
              <w:t> </w:t>
            </w:r>
            <w:r>
              <w:rPr>
                <w:w w:val="80"/>
                <w:sz w:val="20"/>
              </w:rPr>
              <w:t>Tangkap</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14" w:lineRule="exact"/>
              <w:ind w:left="99"/>
              <w:rPr>
                <w:sz w:val="20"/>
              </w:rPr>
            </w:pPr>
            <w:r>
              <w:rPr>
                <w:w w:val="80"/>
                <w:sz w:val="20"/>
              </w:rPr>
              <w:t>Jumlah</w:t>
            </w:r>
            <w:r>
              <w:rPr>
                <w:spacing w:val="-1"/>
                <w:sz w:val="20"/>
              </w:rPr>
              <w:t> </w:t>
            </w:r>
            <w:r>
              <w:rPr>
                <w:spacing w:val="-2"/>
                <w:w w:val="90"/>
                <w:sz w:val="20"/>
              </w:rPr>
              <w:t>Prasarana</w:t>
            </w:r>
          </w:p>
          <w:p>
            <w:pPr>
              <w:pStyle w:val="TableParagraph"/>
              <w:spacing w:line="229" w:lineRule="exact"/>
              <w:ind w:left="99"/>
              <w:rPr>
                <w:sz w:val="20"/>
              </w:rPr>
            </w:pPr>
            <w:r>
              <w:rPr>
                <w:w w:val="80"/>
                <w:sz w:val="20"/>
              </w:rPr>
              <w:t>Usaha</w:t>
            </w:r>
            <w:r>
              <w:rPr>
                <w:spacing w:val="1"/>
                <w:sz w:val="20"/>
              </w:rPr>
              <w:t> </w:t>
            </w:r>
            <w:r>
              <w:rPr>
                <w:spacing w:val="-2"/>
                <w:w w:val="90"/>
                <w:sz w:val="20"/>
              </w:rPr>
              <w:t>Perikanan</w:t>
            </w:r>
          </w:p>
          <w:p>
            <w:pPr>
              <w:pStyle w:val="TableParagraph"/>
              <w:spacing w:line="228" w:lineRule="exact"/>
              <w:ind w:left="99"/>
              <w:rPr>
                <w:sz w:val="20"/>
              </w:rPr>
            </w:pPr>
            <w:r>
              <w:rPr>
                <w:w w:val="80"/>
                <w:sz w:val="20"/>
              </w:rPr>
              <w:t>Tangkap</w:t>
            </w:r>
            <w:r>
              <w:rPr>
                <w:spacing w:val="-4"/>
                <w:w w:val="80"/>
                <w:sz w:val="20"/>
              </w:rPr>
              <w:t> </w:t>
            </w:r>
            <w:r>
              <w:rPr>
                <w:w w:val="80"/>
                <w:sz w:val="20"/>
              </w:rPr>
              <w:t>yang </w:t>
            </w:r>
            <w:r>
              <w:rPr>
                <w:spacing w:val="-2"/>
                <w:w w:val="90"/>
                <w:sz w:val="20"/>
              </w:rPr>
              <w:t>Tersedia</w:t>
            </w:r>
          </w:p>
        </w:tc>
        <w:tc>
          <w:tcPr>
            <w:tcW w:w="562" w:type="dxa"/>
            <w:tcBorders>
              <w:top w:val="nil"/>
              <w:bottom w:val="nil"/>
              <w:right w:val="nil"/>
            </w:tcBorders>
          </w:tcPr>
          <w:p>
            <w:pPr>
              <w:pStyle w:val="TableParagraph"/>
              <w:spacing w:line="215" w:lineRule="exact"/>
              <w:ind w:right="112"/>
              <w:jc w:val="right"/>
              <w:rPr>
                <w:sz w:val="20"/>
              </w:rPr>
            </w:pPr>
            <w:r>
              <w:rPr>
                <w:spacing w:val="-10"/>
                <w:w w:val="90"/>
                <w:sz w:val="20"/>
              </w:rPr>
              <w:t>0</w:t>
            </w:r>
          </w:p>
        </w:tc>
        <w:tc>
          <w:tcPr>
            <w:tcW w:w="822" w:type="dxa"/>
            <w:tcBorders>
              <w:top w:val="nil"/>
              <w:left w:val="nil"/>
              <w:bottom w:val="nil"/>
            </w:tcBorders>
          </w:tcPr>
          <w:p>
            <w:pPr>
              <w:pStyle w:val="TableParagraph"/>
              <w:spacing w:line="215" w:lineRule="exact"/>
              <w:ind w:left="102"/>
              <w:rPr>
                <w:sz w:val="20"/>
              </w:rPr>
            </w:pPr>
            <w:r>
              <w:rPr>
                <w:spacing w:val="-4"/>
                <w:w w:val="90"/>
                <w:sz w:val="20"/>
              </w:rPr>
              <w:t>Unit</w:t>
            </w:r>
          </w:p>
        </w:tc>
        <w:tc>
          <w:tcPr>
            <w:tcW w:w="1699" w:type="dxa"/>
            <w:tcBorders>
              <w:top w:val="nil"/>
              <w:bottom w:val="nil"/>
            </w:tcBorders>
          </w:tcPr>
          <w:p>
            <w:pPr>
              <w:pStyle w:val="TableParagraph"/>
              <w:spacing w:line="215" w:lineRule="exact"/>
              <w:ind w:right="104"/>
              <w:jc w:val="right"/>
              <w:rPr>
                <w:sz w:val="20"/>
              </w:rPr>
            </w:pPr>
            <w:r>
              <w:rPr>
                <w:spacing w:val="-10"/>
                <w:w w:val="90"/>
                <w:sz w:val="20"/>
              </w:rPr>
              <w:t>0</w:t>
            </w:r>
          </w:p>
        </w:tc>
        <w:tc>
          <w:tcPr>
            <w:tcW w:w="1795" w:type="dxa"/>
            <w:vMerge/>
            <w:tcBorders>
              <w:top w:val="nil"/>
              <w:bottom w:val="nil"/>
            </w:tcBorders>
          </w:tcPr>
          <w:p>
            <w:pPr>
              <w:rPr>
                <w:sz w:val="2"/>
                <w:szCs w:val="2"/>
              </w:rPr>
            </w:pPr>
          </w:p>
        </w:tc>
      </w:tr>
      <w:tr>
        <w:trPr>
          <w:trHeight w:val="1953" w:hRule="atLeast"/>
        </w:trPr>
        <w:tc>
          <w:tcPr>
            <w:tcW w:w="403" w:type="dxa"/>
            <w:tcBorders>
              <w:top w:val="nil"/>
              <w:bottom w:val="nil"/>
            </w:tcBorders>
          </w:tcPr>
          <w:p>
            <w:pPr>
              <w:pStyle w:val="TableParagraph"/>
              <w:spacing w:line="229" w:lineRule="exact"/>
              <w:ind w:right="96"/>
              <w:jc w:val="right"/>
              <w:rPr>
                <w:sz w:val="20"/>
              </w:rPr>
            </w:pPr>
            <w:r>
              <w:rPr>
                <w:spacing w:val="-10"/>
                <w:w w:val="90"/>
                <w:sz w:val="20"/>
              </w:rPr>
              <w:t>-</w:t>
            </w:r>
          </w:p>
        </w:tc>
        <w:tc>
          <w:tcPr>
            <w:tcW w:w="1647" w:type="dxa"/>
            <w:tcBorders>
              <w:top w:val="nil"/>
              <w:bottom w:val="nil"/>
            </w:tcBorders>
          </w:tcPr>
          <w:p>
            <w:pPr>
              <w:pStyle w:val="TableParagraph"/>
              <w:ind w:left="108" w:right="97"/>
              <w:rPr>
                <w:sz w:val="20"/>
              </w:rPr>
            </w:pPr>
            <w:r>
              <w:rPr>
                <w:spacing w:val="-2"/>
                <w:w w:val="90"/>
                <w:sz w:val="20"/>
              </w:rPr>
              <w:t>Penyediaan</w:t>
            </w:r>
            <w:r>
              <w:rPr>
                <w:spacing w:val="-2"/>
                <w:w w:val="90"/>
                <w:sz w:val="20"/>
              </w:rPr>
              <w:t> </w:t>
            </w:r>
            <w:r>
              <w:rPr>
                <w:w w:val="90"/>
                <w:sz w:val="20"/>
              </w:rPr>
              <w:t>Sarana</w:t>
            </w:r>
            <w:r>
              <w:rPr>
                <w:spacing w:val="-2"/>
                <w:w w:val="90"/>
                <w:sz w:val="20"/>
              </w:rPr>
              <w:t> </w:t>
            </w:r>
            <w:r>
              <w:rPr>
                <w:w w:val="90"/>
                <w:sz w:val="20"/>
              </w:rPr>
              <w:t>Usaha </w:t>
            </w:r>
            <w:r>
              <w:rPr>
                <w:w w:val="80"/>
                <w:sz w:val="20"/>
              </w:rPr>
              <w:t>Perikanan Tangkap</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w w:val="90"/>
                <w:sz w:val="20"/>
              </w:rPr>
              <w:t>Jumlah</w:t>
            </w:r>
            <w:r>
              <w:rPr>
                <w:spacing w:val="-2"/>
                <w:w w:val="90"/>
                <w:sz w:val="20"/>
              </w:rPr>
              <w:t> </w:t>
            </w:r>
            <w:r>
              <w:rPr>
                <w:w w:val="90"/>
                <w:sz w:val="20"/>
              </w:rPr>
              <w:t>Sarana </w:t>
            </w:r>
            <w:r>
              <w:rPr>
                <w:w w:val="80"/>
                <w:sz w:val="20"/>
              </w:rPr>
              <w:t>Usaha</w:t>
            </w:r>
            <w:r>
              <w:rPr>
                <w:spacing w:val="-3"/>
                <w:w w:val="80"/>
                <w:sz w:val="20"/>
              </w:rPr>
              <w:t> </w:t>
            </w:r>
            <w:r>
              <w:rPr>
                <w:w w:val="80"/>
                <w:sz w:val="20"/>
              </w:rPr>
              <w:t>Perikanan </w:t>
            </w:r>
            <w:r>
              <w:rPr>
                <w:w w:val="90"/>
                <w:sz w:val="20"/>
              </w:rPr>
              <w:t>Tangkap</w:t>
            </w:r>
            <w:r>
              <w:rPr>
                <w:spacing w:val="-10"/>
                <w:w w:val="90"/>
                <w:sz w:val="20"/>
              </w:rPr>
              <w:t> </w:t>
            </w:r>
            <w:r>
              <w:rPr>
                <w:w w:val="90"/>
                <w:sz w:val="20"/>
              </w:rPr>
              <w:t>yang Terjamin</w:t>
            </w:r>
            <w:r>
              <w:rPr>
                <w:spacing w:val="-2"/>
                <w:w w:val="90"/>
                <w:sz w:val="20"/>
              </w:rPr>
              <w:t> </w:t>
            </w:r>
            <w:r>
              <w:rPr>
                <w:w w:val="90"/>
                <w:sz w:val="20"/>
              </w:rPr>
              <w:t>dan </w:t>
            </w:r>
            <w:r>
              <w:rPr>
                <w:spacing w:val="-2"/>
                <w:w w:val="90"/>
                <w:sz w:val="20"/>
              </w:rPr>
              <w:t>Tersedia</w:t>
            </w:r>
          </w:p>
        </w:tc>
        <w:tc>
          <w:tcPr>
            <w:tcW w:w="564" w:type="dxa"/>
            <w:tcBorders>
              <w:top w:val="nil"/>
              <w:bottom w:val="nil"/>
              <w:right w:val="nil"/>
            </w:tcBorders>
          </w:tcPr>
          <w:p>
            <w:pPr>
              <w:pStyle w:val="TableParagraph"/>
              <w:spacing w:line="229" w:lineRule="exact"/>
              <w:ind w:right="109"/>
              <w:jc w:val="right"/>
              <w:rPr>
                <w:sz w:val="20"/>
              </w:rPr>
            </w:pPr>
            <w:r>
              <w:rPr>
                <w:spacing w:val="-10"/>
                <w:w w:val="90"/>
                <w:sz w:val="20"/>
              </w:rPr>
              <w:t>1</w:t>
            </w:r>
          </w:p>
        </w:tc>
        <w:tc>
          <w:tcPr>
            <w:tcW w:w="823" w:type="dxa"/>
            <w:tcBorders>
              <w:top w:val="nil"/>
              <w:left w:val="nil"/>
              <w:bottom w:val="nil"/>
            </w:tcBorders>
          </w:tcPr>
          <w:p>
            <w:pPr>
              <w:pStyle w:val="TableParagraph"/>
              <w:spacing w:line="229" w:lineRule="exact"/>
              <w:ind w:left="105"/>
              <w:rPr>
                <w:sz w:val="20"/>
              </w:rPr>
            </w:pPr>
            <w:r>
              <w:rPr>
                <w:spacing w:val="-4"/>
                <w:w w:val="90"/>
                <w:sz w:val="20"/>
              </w:rPr>
              <w:t>Unit</w:t>
            </w:r>
          </w:p>
        </w:tc>
        <w:tc>
          <w:tcPr>
            <w:tcW w:w="1665" w:type="dxa"/>
            <w:tcBorders>
              <w:top w:val="nil"/>
              <w:bottom w:val="nil"/>
            </w:tcBorders>
          </w:tcPr>
          <w:p>
            <w:pPr>
              <w:pStyle w:val="TableParagraph"/>
              <w:spacing w:line="229" w:lineRule="exact"/>
              <w:ind w:right="101"/>
              <w:jc w:val="right"/>
              <w:rPr>
                <w:sz w:val="20"/>
              </w:rPr>
            </w:pPr>
            <w:r>
              <w:rPr>
                <w:spacing w:val="-2"/>
                <w:w w:val="90"/>
                <w:sz w:val="20"/>
              </w:rPr>
              <w:t>53.000.000</w:t>
            </w:r>
          </w:p>
        </w:tc>
        <w:tc>
          <w:tcPr>
            <w:tcW w:w="1649" w:type="dxa"/>
            <w:tcBorders>
              <w:top w:val="nil"/>
              <w:bottom w:val="nil"/>
            </w:tcBorders>
          </w:tcPr>
          <w:p>
            <w:pPr>
              <w:pStyle w:val="TableParagraph"/>
              <w:ind w:left="101" w:right="106"/>
              <w:rPr>
                <w:sz w:val="20"/>
              </w:rPr>
            </w:pPr>
            <w:r>
              <w:rPr>
                <w:spacing w:val="-2"/>
                <w:w w:val="90"/>
                <w:sz w:val="20"/>
              </w:rPr>
              <w:t>Penyediaan</w:t>
            </w:r>
            <w:r>
              <w:rPr>
                <w:spacing w:val="-2"/>
                <w:w w:val="90"/>
                <w:sz w:val="20"/>
              </w:rPr>
              <w:t> </w:t>
            </w:r>
            <w:r>
              <w:rPr>
                <w:w w:val="90"/>
                <w:sz w:val="20"/>
              </w:rPr>
              <w:t>Sarana</w:t>
            </w:r>
            <w:r>
              <w:rPr>
                <w:spacing w:val="-2"/>
                <w:w w:val="90"/>
                <w:sz w:val="20"/>
              </w:rPr>
              <w:t> </w:t>
            </w:r>
            <w:r>
              <w:rPr>
                <w:w w:val="90"/>
                <w:sz w:val="20"/>
              </w:rPr>
              <w:t>Usaha </w:t>
            </w:r>
            <w:r>
              <w:rPr>
                <w:w w:val="80"/>
                <w:sz w:val="20"/>
              </w:rPr>
              <w:t>Perikanan</w:t>
            </w:r>
            <w:r>
              <w:rPr>
                <w:spacing w:val="-1"/>
                <w:w w:val="80"/>
                <w:sz w:val="20"/>
              </w:rPr>
              <w:t> </w:t>
            </w:r>
            <w:r>
              <w:rPr>
                <w:w w:val="80"/>
                <w:sz w:val="20"/>
              </w:rPr>
              <w:t>Tangkap</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326"/>
              <w:rPr>
                <w:sz w:val="20"/>
              </w:rPr>
            </w:pPr>
            <w:r>
              <w:rPr>
                <w:w w:val="90"/>
                <w:sz w:val="20"/>
              </w:rPr>
              <w:t>Jumlah</w:t>
            </w:r>
            <w:r>
              <w:rPr>
                <w:spacing w:val="-2"/>
                <w:w w:val="90"/>
                <w:sz w:val="20"/>
              </w:rPr>
              <w:t> </w:t>
            </w:r>
            <w:r>
              <w:rPr>
                <w:w w:val="90"/>
                <w:sz w:val="20"/>
              </w:rPr>
              <w:t>Sarana </w:t>
            </w:r>
            <w:r>
              <w:rPr>
                <w:w w:val="80"/>
                <w:sz w:val="20"/>
              </w:rPr>
              <w:t>Usaha</w:t>
            </w:r>
            <w:r>
              <w:rPr>
                <w:spacing w:val="-3"/>
                <w:w w:val="80"/>
                <w:sz w:val="20"/>
              </w:rPr>
              <w:t> </w:t>
            </w:r>
            <w:r>
              <w:rPr>
                <w:w w:val="80"/>
                <w:sz w:val="20"/>
              </w:rPr>
              <w:t>Perikanan </w:t>
            </w:r>
            <w:r>
              <w:rPr>
                <w:w w:val="90"/>
                <w:sz w:val="20"/>
              </w:rPr>
              <w:t>Tangkap</w:t>
            </w:r>
            <w:r>
              <w:rPr>
                <w:spacing w:val="-10"/>
                <w:w w:val="90"/>
                <w:sz w:val="20"/>
              </w:rPr>
              <w:t> </w:t>
            </w:r>
            <w:r>
              <w:rPr>
                <w:w w:val="90"/>
                <w:sz w:val="20"/>
              </w:rPr>
              <w:t>yang Terjamin</w:t>
            </w:r>
            <w:r>
              <w:rPr>
                <w:spacing w:val="-2"/>
                <w:w w:val="90"/>
                <w:sz w:val="20"/>
              </w:rPr>
              <w:t> </w:t>
            </w:r>
            <w:r>
              <w:rPr>
                <w:w w:val="90"/>
                <w:sz w:val="20"/>
              </w:rPr>
              <w:t>dan </w:t>
            </w:r>
            <w:r>
              <w:rPr>
                <w:spacing w:val="-2"/>
                <w:w w:val="90"/>
                <w:sz w:val="20"/>
              </w:rPr>
              <w:t>Tersedia</w:t>
            </w:r>
          </w:p>
        </w:tc>
        <w:tc>
          <w:tcPr>
            <w:tcW w:w="562" w:type="dxa"/>
            <w:tcBorders>
              <w:top w:val="nil"/>
              <w:bottom w:val="nil"/>
              <w:right w:val="nil"/>
            </w:tcBorders>
          </w:tcPr>
          <w:p>
            <w:pPr>
              <w:pStyle w:val="TableParagraph"/>
              <w:spacing w:line="229" w:lineRule="exact"/>
              <w:ind w:right="112"/>
              <w:jc w:val="right"/>
              <w:rPr>
                <w:sz w:val="20"/>
              </w:rPr>
            </w:pPr>
            <w:r>
              <w:rPr>
                <w:spacing w:val="-10"/>
                <w:w w:val="90"/>
                <w:sz w:val="20"/>
              </w:rPr>
              <w:t>1</w:t>
            </w:r>
          </w:p>
        </w:tc>
        <w:tc>
          <w:tcPr>
            <w:tcW w:w="822" w:type="dxa"/>
            <w:tcBorders>
              <w:top w:val="nil"/>
              <w:left w:val="nil"/>
              <w:bottom w:val="nil"/>
            </w:tcBorders>
          </w:tcPr>
          <w:p>
            <w:pPr>
              <w:pStyle w:val="TableParagraph"/>
              <w:spacing w:line="229" w:lineRule="exact"/>
              <w:ind w:left="102"/>
              <w:rPr>
                <w:sz w:val="20"/>
              </w:rPr>
            </w:pPr>
            <w:r>
              <w:rPr>
                <w:spacing w:val="-4"/>
                <w:w w:val="90"/>
                <w:sz w:val="20"/>
              </w:rPr>
              <w:t>Unit</w:t>
            </w:r>
          </w:p>
        </w:tc>
        <w:tc>
          <w:tcPr>
            <w:tcW w:w="1699" w:type="dxa"/>
            <w:tcBorders>
              <w:top w:val="nil"/>
              <w:bottom w:val="nil"/>
            </w:tcBorders>
          </w:tcPr>
          <w:p>
            <w:pPr>
              <w:pStyle w:val="TableParagraph"/>
              <w:spacing w:line="229" w:lineRule="exact"/>
              <w:ind w:right="102"/>
              <w:jc w:val="right"/>
              <w:rPr>
                <w:sz w:val="20"/>
              </w:rPr>
            </w:pPr>
            <w:r>
              <w:rPr>
                <w:spacing w:val="-2"/>
                <w:w w:val="90"/>
                <w:sz w:val="20"/>
              </w:rPr>
              <w:t>153.000.000</w:t>
            </w:r>
          </w:p>
        </w:tc>
        <w:tc>
          <w:tcPr>
            <w:tcW w:w="1795" w:type="dxa"/>
            <w:vMerge/>
            <w:tcBorders>
              <w:top w:val="nil"/>
              <w:bottom w:val="nil"/>
            </w:tcBorders>
          </w:tcPr>
          <w:p>
            <w:pPr>
              <w:rPr>
                <w:sz w:val="2"/>
                <w:szCs w:val="2"/>
              </w:rPr>
            </w:pPr>
          </w:p>
        </w:tc>
      </w:tr>
      <w:tr>
        <w:trPr>
          <w:trHeight w:val="1490" w:hRule="atLeast"/>
        </w:trPr>
        <w:tc>
          <w:tcPr>
            <w:tcW w:w="403"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right="96"/>
              <w:jc w:val="right"/>
              <w:rPr>
                <w:rFonts w:ascii="Arial"/>
                <w:i/>
                <w:sz w:val="20"/>
              </w:rPr>
            </w:pPr>
            <w:r>
              <w:rPr>
                <w:rFonts w:ascii="Arial"/>
                <w:i/>
                <w:spacing w:val="-10"/>
                <w:w w:val="90"/>
                <w:sz w:val="20"/>
              </w:rPr>
              <w:t>b</w:t>
            </w:r>
          </w:p>
        </w:tc>
        <w:tc>
          <w:tcPr>
            <w:tcW w:w="1647"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left="108"/>
              <w:rPr>
                <w:rFonts w:ascii="Arial"/>
                <w:i/>
                <w:sz w:val="20"/>
              </w:rPr>
            </w:pPr>
            <w:r>
              <w:rPr>
                <w:rFonts w:ascii="Arial"/>
                <w:i/>
                <w:spacing w:val="-2"/>
                <w:w w:val="80"/>
                <w:sz w:val="20"/>
              </w:rPr>
              <w:t>Pemberdayaan </w:t>
            </w:r>
            <w:r>
              <w:rPr>
                <w:rFonts w:ascii="Arial"/>
                <w:i/>
                <w:w w:val="90"/>
                <w:sz w:val="20"/>
              </w:rPr>
              <w:t>Nelayan</w:t>
            </w:r>
            <w:r>
              <w:rPr>
                <w:rFonts w:ascii="Arial"/>
                <w:i/>
                <w:spacing w:val="-9"/>
                <w:w w:val="90"/>
                <w:sz w:val="20"/>
              </w:rPr>
              <w:t> </w:t>
            </w:r>
            <w:r>
              <w:rPr>
                <w:rFonts w:ascii="Arial"/>
                <w:i/>
                <w:w w:val="90"/>
                <w:sz w:val="20"/>
              </w:rPr>
              <w:t>Kecil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left="105"/>
              <w:rPr>
                <w:rFonts w:ascii="Arial"/>
                <w:i/>
                <w:sz w:val="20"/>
              </w:rPr>
            </w:pPr>
            <w:r>
              <w:rPr>
                <w:rFonts w:ascii="Arial"/>
                <w:i/>
                <w:spacing w:val="-2"/>
                <w:w w:val="90"/>
                <w:sz w:val="20"/>
              </w:rPr>
              <w:t>Persentase </w:t>
            </w:r>
            <w:r>
              <w:rPr>
                <w:rFonts w:ascii="Arial"/>
                <w:i/>
                <w:spacing w:val="-2"/>
                <w:w w:val="80"/>
                <w:sz w:val="20"/>
              </w:rPr>
              <w:t>Pemberdayaan</w:t>
            </w:r>
          </w:p>
          <w:p>
            <w:pPr>
              <w:pStyle w:val="TableParagraph"/>
              <w:spacing w:line="208" w:lineRule="exact"/>
              <w:ind w:left="105"/>
              <w:rPr>
                <w:rFonts w:ascii="Arial"/>
                <w:i/>
                <w:sz w:val="20"/>
              </w:rPr>
            </w:pPr>
            <w:r>
              <w:rPr>
                <w:rFonts w:ascii="Arial"/>
                <w:i/>
                <w:w w:val="80"/>
                <w:sz w:val="20"/>
              </w:rPr>
              <w:t>Nelayan</w:t>
            </w:r>
            <w:r>
              <w:rPr>
                <w:rFonts w:ascii="Arial"/>
                <w:i/>
                <w:spacing w:val="-4"/>
                <w:sz w:val="20"/>
              </w:rPr>
              <w:t> </w:t>
            </w:r>
            <w:r>
              <w:rPr>
                <w:rFonts w:ascii="Arial"/>
                <w:i/>
                <w:w w:val="80"/>
                <w:sz w:val="20"/>
              </w:rPr>
              <w:t>Kecil</w:t>
            </w:r>
            <w:r>
              <w:rPr>
                <w:rFonts w:ascii="Arial"/>
                <w:i/>
                <w:spacing w:val="-6"/>
                <w:sz w:val="20"/>
              </w:rPr>
              <w:t> </w:t>
            </w:r>
            <w:r>
              <w:rPr>
                <w:rFonts w:ascii="Arial"/>
                <w:i/>
                <w:spacing w:val="-2"/>
                <w:w w:val="80"/>
                <w:sz w:val="20"/>
              </w:rPr>
              <w:t>Dalam</w:t>
            </w:r>
          </w:p>
        </w:tc>
        <w:tc>
          <w:tcPr>
            <w:tcW w:w="564" w:type="dxa"/>
            <w:tcBorders>
              <w:top w:val="nil"/>
              <w:bottom w:val="nil"/>
              <w:right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right="104"/>
              <w:jc w:val="right"/>
              <w:rPr>
                <w:rFonts w:ascii="Arial"/>
                <w:i/>
                <w:sz w:val="20"/>
              </w:rPr>
            </w:pPr>
            <w:r>
              <w:rPr>
                <w:rFonts w:ascii="Arial"/>
                <w:i/>
                <w:spacing w:val="-5"/>
                <w:w w:val="90"/>
                <w:sz w:val="20"/>
              </w:rPr>
              <w:t>100</w:t>
            </w:r>
          </w:p>
        </w:tc>
        <w:tc>
          <w:tcPr>
            <w:tcW w:w="823" w:type="dxa"/>
            <w:tcBorders>
              <w:top w:val="nil"/>
              <w:left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left="105"/>
              <w:rPr>
                <w:rFonts w:ascii="Arial"/>
                <w:i/>
                <w:sz w:val="20"/>
              </w:rPr>
            </w:pPr>
            <w:r>
              <w:rPr>
                <w:rFonts w:ascii="Arial"/>
                <w:i/>
                <w:spacing w:val="-10"/>
                <w:w w:val="90"/>
                <w:sz w:val="20"/>
              </w:rPr>
              <w:t>%</w:t>
            </w:r>
          </w:p>
        </w:tc>
        <w:tc>
          <w:tcPr>
            <w:tcW w:w="1665"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right="101"/>
              <w:jc w:val="right"/>
              <w:rPr>
                <w:rFonts w:ascii="Arial"/>
                <w:i/>
                <w:sz w:val="20"/>
              </w:rPr>
            </w:pPr>
            <w:r>
              <w:rPr>
                <w:rFonts w:ascii="Arial"/>
                <w:i/>
                <w:spacing w:val="-2"/>
                <w:w w:val="90"/>
                <w:sz w:val="20"/>
              </w:rPr>
              <w:t>25.000.000</w:t>
            </w:r>
          </w:p>
        </w:tc>
        <w:tc>
          <w:tcPr>
            <w:tcW w:w="1649"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left="101"/>
              <w:rPr>
                <w:rFonts w:ascii="Arial"/>
                <w:i/>
                <w:sz w:val="20"/>
              </w:rPr>
            </w:pPr>
            <w:r>
              <w:rPr>
                <w:rFonts w:ascii="Arial"/>
                <w:i/>
                <w:spacing w:val="-2"/>
                <w:w w:val="80"/>
                <w:sz w:val="20"/>
              </w:rPr>
              <w:t>Pemberdayaan </w:t>
            </w:r>
            <w:r>
              <w:rPr>
                <w:rFonts w:ascii="Arial"/>
                <w:i/>
                <w:w w:val="90"/>
                <w:sz w:val="20"/>
              </w:rPr>
              <w:t>Nelayan</w:t>
            </w:r>
            <w:r>
              <w:rPr>
                <w:rFonts w:ascii="Arial"/>
                <w:i/>
                <w:spacing w:val="-9"/>
                <w:w w:val="90"/>
                <w:sz w:val="20"/>
              </w:rPr>
              <w:t> </w:t>
            </w:r>
            <w:r>
              <w:rPr>
                <w:rFonts w:ascii="Arial"/>
                <w:i/>
                <w:w w:val="90"/>
                <w:sz w:val="20"/>
              </w:rPr>
              <w:t>Kecil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left="99"/>
              <w:rPr>
                <w:rFonts w:ascii="Arial"/>
                <w:i/>
                <w:sz w:val="20"/>
              </w:rPr>
            </w:pPr>
            <w:r>
              <w:rPr>
                <w:rFonts w:ascii="Arial"/>
                <w:i/>
                <w:spacing w:val="-2"/>
                <w:w w:val="90"/>
                <w:sz w:val="20"/>
              </w:rPr>
              <w:t>Persentase </w:t>
            </w:r>
            <w:r>
              <w:rPr>
                <w:rFonts w:ascii="Arial"/>
                <w:i/>
                <w:spacing w:val="-2"/>
                <w:w w:val="80"/>
                <w:sz w:val="20"/>
              </w:rPr>
              <w:t>Pemberdayaan</w:t>
            </w:r>
          </w:p>
          <w:p>
            <w:pPr>
              <w:pStyle w:val="TableParagraph"/>
              <w:spacing w:line="208" w:lineRule="exact"/>
              <w:ind w:left="99"/>
              <w:rPr>
                <w:rFonts w:ascii="Arial"/>
                <w:i/>
                <w:sz w:val="20"/>
              </w:rPr>
            </w:pPr>
            <w:r>
              <w:rPr>
                <w:rFonts w:ascii="Arial"/>
                <w:i/>
                <w:w w:val="80"/>
                <w:sz w:val="20"/>
              </w:rPr>
              <w:t>Nelayan</w:t>
            </w:r>
            <w:r>
              <w:rPr>
                <w:rFonts w:ascii="Arial"/>
                <w:i/>
                <w:spacing w:val="-4"/>
                <w:sz w:val="20"/>
              </w:rPr>
              <w:t> </w:t>
            </w:r>
            <w:r>
              <w:rPr>
                <w:rFonts w:ascii="Arial"/>
                <w:i/>
                <w:w w:val="80"/>
                <w:sz w:val="20"/>
              </w:rPr>
              <w:t>Kecil</w:t>
            </w:r>
            <w:r>
              <w:rPr>
                <w:rFonts w:ascii="Arial"/>
                <w:i/>
                <w:spacing w:val="-6"/>
                <w:sz w:val="20"/>
              </w:rPr>
              <w:t> </w:t>
            </w:r>
            <w:r>
              <w:rPr>
                <w:rFonts w:ascii="Arial"/>
                <w:i/>
                <w:spacing w:val="-2"/>
                <w:w w:val="80"/>
                <w:sz w:val="20"/>
              </w:rPr>
              <w:t>Dalam</w:t>
            </w:r>
          </w:p>
        </w:tc>
        <w:tc>
          <w:tcPr>
            <w:tcW w:w="562" w:type="dxa"/>
            <w:tcBorders>
              <w:top w:val="nil"/>
              <w:bottom w:val="nil"/>
              <w:right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right="109"/>
              <w:jc w:val="right"/>
              <w:rPr>
                <w:rFonts w:ascii="Arial"/>
                <w:i/>
                <w:sz w:val="20"/>
              </w:rPr>
            </w:pPr>
            <w:r>
              <w:rPr>
                <w:rFonts w:ascii="Arial"/>
                <w:i/>
                <w:spacing w:val="-5"/>
                <w:w w:val="90"/>
                <w:sz w:val="20"/>
              </w:rPr>
              <w:t>100</w:t>
            </w:r>
          </w:p>
        </w:tc>
        <w:tc>
          <w:tcPr>
            <w:tcW w:w="822" w:type="dxa"/>
            <w:tcBorders>
              <w:top w:val="nil"/>
              <w:left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left="102"/>
              <w:rPr>
                <w:rFonts w:ascii="Arial"/>
                <w:i/>
                <w:sz w:val="20"/>
              </w:rPr>
            </w:pPr>
            <w:r>
              <w:rPr>
                <w:rFonts w:ascii="Arial"/>
                <w:i/>
                <w:spacing w:val="-10"/>
                <w:w w:val="90"/>
                <w:sz w:val="20"/>
              </w:rPr>
              <w:t>%</w:t>
            </w:r>
          </w:p>
        </w:tc>
        <w:tc>
          <w:tcPr>
            <w:tcW w:w="1699"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113"/>
              <w:rPr>
                <w:rFonts w:ascii="Times New Roman"/>
                <w:b/>
                <w:sz w:val="20"/>
              </w:rPr>
            </w:pPr>
          </w:p>
          <w:p>
            <w:pPr>
              <w:pStyle w:val="TableParagraph"/>
              <w:ind w:right="102"/>
              <w:jc w:val="right"/>
              <w:rPr>
                <w:rFonts w:ascii="Arial"/>
                <w:i/>
                <w:sz w:val="20"/>
              </w:rPr>
            </w:pPr>
            <w:r>
              <w:rPr>
                <w:rFonts w:ascii="Arial"/>
                <w:i/>
                <w:spacing w:val="-2"/>
                <w:w w:val="90"/>
                <w:sz w:val="20"/>
              </w:rPr>
              <w:t>25.000.000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18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546" w:hRule="atLeast"/>
        </w:trPr>
        <w:tc>
          <w:tcPr>
            <w:tcW w:w="403" w:type="dxa"/>
            <w:tcBorders>
              <w:bottom w:val="nil"/>
            </w:tcBorders>
          </w:tcPr>
          <w:p>
            <w:pPr>
              <w:pStyle w:val="TableParagraph"/>
              <w:rPr>
                <w:rFonts w:ascii="Times New Roman"/>
                <w:sz w:val="20"/>
              </w:rPr>
            </w:pPr>
          </w:p>
        </w:tc>
        <w:tc>
          <w:tcPr>
            <w:tcW w:w="1647" w:type="dxa"/>
            <w:tcBorders>
              <w:top w:val="nil"/>
              <w:bottom w:val="nil"/>
            </w:tcBorders>
          </w:tcPr>
          <w:p>
            <w:pPr>
              <w:pStyle w:val="TableParagraph"/>
              <w:spacing w:line="242" w:lineRule="auto"/>
              <w:ind w:left="108"/>
              <w:rPr>
                <w:rFonts w:ascii="Arial"/>
                <w:i/>
                <w:sz w:val="20"/>
              </w:rPr>
            </w:pPr>
            <w:r>
              <w:rPr>
                <w:rFonts w:ascii="Arial"/>
                <w:i/>
                <w:w w:val="90"/>
                <w:sz w:val="20"/>
              </w:rPr>
              <w:t>Dalam</w:t>
            </w:r>
            <w:r>
              <w:rPr>
                <w:rFonts w:ascii="Arial"/>
                <w:i/>
                <w:spacing w:val="-9"/>
                <w:w w:val="90"/>
                <w:sz w:val="20"/>
              </w:rPr>
              <w:t> </w:t>
            </w:r>
            <w:r>
              <w:rPr>
                <w:rFonts w:ascii="Arial"/>
                <w:i/>
                <w:w w:val="90"/>
                <w:sz w:val="20"/>
              </w:rPr>
              <w:t>Daerah </w:t>
            </w:r>
            <w:r>
              <w:rPr>
                <w:rFonts w:ascii="Arial"/>
                <w:i/>
                <w:spacing w:val="-2"/>
                <w:w w:val="80"/>
                <w:sz w:val="20"/>
              </w:rPr>
              <w:t>Kabupaten/Kota</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spacing w:line="242" w:lineRule="auto"/>
              <w:ind w:left="105"/>
              <w:rPr>
                <w:rFonts w:ascii="Arial"/>
                <w:i/>
                <w:sz w:val="20"/>
              </w:rPr>
            </w:pPr>
            <w:r>
              <w:rPr>
                <w:rFonts w:ascii="Arial"/>
                <w:i/>
                <w:spacing w:val="-2"/>
                <w:w w:val="90"/>
                <w:sz w:val="20"/>
              </w:rPr>
              <w:t>Daerah </w:t>
            </w:r>
            <w:r>
              <w:rPr>
                <w:rFonts w:ascii="Arial"/>
                <w:i/>
                <w:spacing w:val="-2"/>
                <w:w w:val="80"/>
                <w:sz w:val="20"/>
              </w:rPr>
              <w:t>Kabupaten/Kota</w:t>
            </w:r>
          </w:p>
        </w:tc>
        <w:tc>
          <w:tcPr>
            <w:tcW w:w="564" w:type="dxa"/>
            <w:tcBorders>
              <w:top w:val="nil"/>
              <w:bottom w:val="nil"/>
              <w:right w:val="nil"/>
            </w:tcBorders>
          </w:tcPr>
          <w:p>
            <w:pPr>
              <w:pStyle w:val="TableParagraph"/>
              <w:rPr>
                <w:rFonts w:ascii="Times New Roman"/>
                <w:sz w:val="20"/>
              </w:rPr>
            </w:pPr>
          </w:p>
        </w:tc>
        <w:tc>
          <w:tcPr>
            <w:tcW w:w="823" w:type="dxa"/>
            <w:tcBorders>
              <w:top w:val="nil"/>
              <w:left w:val="nil"/>
              <w:bottom w:val="nil"/>
            </w:tcBorders>
          </w:tcPr>
          <w:p>
            <w:pPr>
              <w:pStyle w:val="TableParagraph"/>
              <w:rPr>
                <w:rFonts w:ascii="Times New Roman"/>
                <w:sz w:val="20"/>
              </w:rPr>
            </w:pP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spacing w:line="242" w:lineRule="auto"/>
              <w:ind w:left="101"/>
              <w:rPr>
                <w:rFonts w:ascii="Arial"/>
                <w:i/>
                <w:sz w:val="20"/>
              </w:rPr>
            </w:pPr>
            <w:r>
              <w:rPr>
                <w:rFonts w:ascii="Arial"/>
                <w:i/>
                <w:w w:val="90"/>
                <w:sz w:val="20"/>
              </w:rPr>
              <w:t>Dalam</w:t>
            </w:r>
            <w:r>
              <w:rPr>
                <w:rFonts w:ascii="Arial"/>
                <w:i/>
                <w:spacing w:val="-9"/>
                <w:w w:val="90"/>
                <w:sz w:val="20"/>
              </w:rPr>
              <w:t> </w:t>
            </w:r>
            <w:r>
              <w:rPr>
                <w:rFonts w:ascii="Arial"/>
                <w:i/>
                <w:w w:val="90"/>
                <w:sz w:val="20"/>
              </w:rPr>
              <w:t>Daerah </w:t>
            </w:r>
            <w:r>
              <w:rPr>
                <w:rFonts w:ascii="Arial"/>
                <w:i/>
                <w:spacing w:val="-2"/>
                <w:w w:val="80"/>
                <w:sz w:val="20"/>
              </w:rPr>
              <w:t>Kabupaten/Kota</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spacing w:line="242" w:lineRule="auto"/>
              <w:ind w:left="99"/>
              <w:rPr>
                <w:rFonts w:ascii="Arial"/>
                <w:i/>
                <w:sz w:val="20"/>
              </w:rPr>
            </w:pPr>
            <w:r>
              <w:rPr>
                <w:rFonts w:ascii="Arial"/>
                <w:i/>
                <w:spacing w:val="-2"/>
                <w:w w:val="90"/>
                <w:sz w:val="20"/>
              </w:rPr>
              <w:t>Daerah </w:t>
            </w:r>
            <w:r>
              <w:rPr>
                <w:rFonts w:ascii="Arial"/>
                <w:i/>
                <w:spacing w:val="-2"/>
                <w:w w:val="80"/>
                <w:sz w:val="20"/>
              </w:rPr>
              <w:t>Kabupaten/Kota</w:t>
            </w:r>
          </w:p>
        </w:tc>
        <w:tc>
          <w:tcPr>
            <w:tcW w:w="562" w:type="dxa"/>
            <w:tcBorders>
              <w:top w:val="nil"/>
              <w:bottom w:val="nil"/>
              <w:right w:val="nil"/>
            </w:tcBorders>
          </w:tcPr>
          <w:p>
            <w:pPr>
              <w:pStyle w:val="TableParagraph"/>
              <w:rPr>
                <w:rFonts w:ascii="Times New Roman"/>
                <w:sz w:val="20"/>
              </w:rPr>
            </w:pPr>
          </w:p>
        </w:tc>
        <w:tc>
          <w:tcPr>
            <w:tcW w:w="822" w:type="dxa"/>
            <w:tcBorders>
              <w:top w:val="nil"/>
              <w:left w:val="nil"/>
              <w:bottom w:val="nil"/>
            </w:tcBorders>
          </w:tcPr>
          <w:p>
            <w:pPr>
              <w:pStyle w:val="TableParagraph"/>
              <w:rPr>
                <w:rFonts w:ascii="Times New Roman"/>
                <w:sz w:val="20"/>
              </w:rPr>
            </w:pPr>
          </w:p>
        </w:tc>
        <w:tc>
          <w:tcPr>
            <w:tcW w:w="1699" w:type="dxa"/>
            <w:tcBorders>
              <w:top w:val="nil"/>
              <w:bottom w:val="nil"/>
            </w:tcBorders>
          </w:tcPr>
          <w:p>
            <w:pPr>
              <w:pStyle w:val="TableParagraph"/>
              <w:rPr>
                <w:rFonts w:ascii="Times New Roman"/>
                <w:sz w:val="20"/>
              </w:rPr>
            </w:pPr>
          </w:p>
        </w:tc>
        <w:tc>
          <w:tcPr>
            <w:tcW w:w="1795" w:type="dxa"/>
            <w:vMerge w:val="restart"/>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173"/>
              <w:rPr>
                <w:rFonts w:ascii="Times New Roman"/>
                <w:b/>
                <w:sz w:val="20"/>
              </w:rPr>
            </w:pPr>
          </w:p>
          <w:p>
            <w:pPr>
              <w:pStyle w:val="TableParagraph"/>
              <w:ind w:left="100" w:right="88" w:firstLine="43"/>
              <w:rPr>
                <w:sz w:val="20"/>
              </w:rPr>
            </w:pPr>
            <w:r>
              <w:rPr>
                <w:w w:val="90"/>
                <w:sz w:val="20"/>
              </w:rPr>
              <w:t>Bantuan</w:t>
            </w:r>
            <w:r>
              <w:rPr>
                <w:spacing w:val="-2"/>
                <w:w w:val="90"/>
                <w:sz w:val="20"/>
              </w:rPr>
              <w:t> </w:t>
            </w:r>
            <w:r>
              <w:rPr>
                <w:w w:val="90"/>
                <w:sz w:val="20"/>
              </w:rPr>
              <w:t>sarpras bagi</w:t>
            </w:r>
            <w:r>
              <w:rPr>
                <w:spacing w:val="-4"/>
                <w:w w:val="90"/>
                <w:sz w:val="20"/>
              </w:rPr>
              <w:t> </w:t>
            </w:r>
            <w:r>
              <w:rPr>
                <w:w w:val="90"/>
                <w:sz w:val="20"/>
              </w:rPr>
              <w:t>pembudidaya (kolam</w:t>
            </w:r>
            <w:r>
              <w:rPr>
                <w:spacing w:val="-4"/>
                <w:w w:val="90"/>
                <w:sz w:val="20"/>
              </w:rPr>
              <w:t> </w:t>
            </w:r>
            <w:r>
              <w:rPr>
                <w:w w:val="90"/>
                <w:sz w:val="20"/>
              </w:rPr>
              <w:t>terpal, </w:t>
            </w:r>
            <w:r>
              <w:rPr>
                <w:spacing w:val="-2"/>
                <w:w w:val="90"/>
                <w:sz w:val="20"/>
              </w:rPr>
              <w:t>keramba, </w:t>
            </w:r>
            <w:r>
              <w:rPr>
                <w:spacing w:val="-2"/>
                <w:w w:val="80"/>
                <w:sz w:val="20"/>
              </w:rPr>
              <w:t>budikdamber),sosiali </w:t>
            </w:r>
            <w:r>
              <w:rPr>
                <w:w w:val="85"/>
                <w:sz w:val="20"/>
              </w:rPr>
              <w:t>sasi</w:t>
            </w:r>
            <w:r>
              <w:rPr>
                <w:spacing w:val="-3"/>
                <w:w w:val="85"/>
                <w:sz w:val="20"/>
              </w:rPr>
              <w:t> </w:t>
            </w:r>
            <w:r>
              <w:rPr>
                <w:w w:val="85"/>
                <w:sz w:val="20"/>
              </w:rPr>
              <w:t>dan</w:t>
            </w:r>
            <w:r>
              <w:rPr>
                <w:spacing w:val="-2"/>
                <w:w w:val="85"/>
                <w:sz w:val="20"/>
              </w:rPr>
              <w:t> </w:t>
            </w:r>
            <w:r>
              <w:rPr>
                <w:w w:val="85"/>
                <w:sz w:val="20"/>
              </w:rPr>
              <w:t>pelatihan</w:t>
            </w:r>
            <w:r>
              <w:rPr>
                <w:spacing w:val="-2"/>
                <w:w w:val="85"/>
                <w:sz w:val="20"/>
              </w:rPr>
              <w:t> </w:t>
            </w:r>
            <w:r>
              <w:rPr>
                <w:w w:val="85"/>
                <w:sz w:val="20"/>
              </w:rPr>
              <w:t>( </w:t>
            </w:r>
            <w:r>
              <w:rPr>
                <w:w w:val="90"/>
                <w:sz w:val="20"/>
              </w:rPr>
              <w:t>cpib,</w:t>
            </w:r>
            <w:r>
              <w:rPr>
                <w:spacing w:val="-6"/>
                <w:w w:val="90"/>
                <w:sz w:val="20"/>
              </w:rPr>
              <w:t> </w:t>
            </w:r>
            <w:r>
              <w:rPr>
                <w:w w:val="90"/>
                <w:sz w:val="20"/>
              </w:rPr>
              <w:t>cbib,nib), </w:t>
            </w:r>
            <w:r>
              <w:rPr>
                <w:w w:val="85"/>
                <w:sz w:val="20"/>
              </w:rPr>
              <w:t>promosi</w:t>
            </w:r>
            <w:r>
              <w:rPr>
                <w:spacing w:val="-1"/>
                <w:w w:val="85"/>
                <w:sz w:val="20"/>
              </w:rPr>
              <w:t> </w:t>
            </w:r>
            <w:r>
              <w:rPr>
                <w:w w:val="85"/>
                <w:sz w:val="20"/>
              </w:rPr>
              <w:t>gemarikan</w:t>
            </w:r>
          </w:p>
        </w:tc>
      </w:tr>
      <w:tr>
        <w:trPr>
          <w:trHeight w:val="1013" w:hRule="atLeast"/>
        </w:trPr>
        <w:tc>
          <w:tcPr>
            <w:tcW w:w="403" w:type="dxa"/>
            <w:tcBorders>
              <w:top w:val="nil"/>
              <w:bottom w:val="nil"/>
            </w:tcBorders>
          </w:tcPr>
          <w:p>
            <w:pPr>
              <w:pStyle w:val="TableParagraph"/>
              <w:rPr>
                <w:rFonts w:ascii="Times New Roman"/>
                <w:sz w:val="20"/>
              </w:rPr>
            </w:pPr>
          </w:p>
        </w:tc>
        <w:tc>
          <w:tcPr>
            <w:tcW w:w="1647" w:type="dxa"/>
            <w:tcBorders>
              <w:top w:val="nil"/>
              <w:bottom w:val="nil"/>
            </w:tcBorders>
          </w:tcPr>
          <w:p>
            <w:pPr>
              <w:pStyle w:val="TableParagraph"/>
              <w:spacing w:before="92"/>
              <w:ind w:left="108"/>
              <w:rPr>
                <w:sz w:val="20"/>
              </w:rPr>
            </w:pPr>
            <w:r>
              <w:rPr>
                <w:spacing w:val="-2"/>
                <w:w w:val="90"/>
                <w:sz w:val="20"/>
              </w:rPr>
              <w:t>Pengembangan </w:t>
            </w:r>
            <w:r>
              <w:rPr>
                <w:w w:val="80"/>
                <w:sz w:val="20"/>
              </w:rPr>
              <w:t>Kapasitas</w:t>
            </w:r>
            <w:r>
              <w:rPr>
                <w:spacing w:val="-3"/>
                <w:w w:val="80"/>
                <w:sz w:val="20"/>
              </w:rPr>
              <w:t> </w:t>
            </w:r>
            <w:r>
              <w:rPr>
                <w:w w:val="80"/>
                <w:sz w:val="20"/>
              </w:rPr>
              <w:t>Nelayan </w:t>
            </w:r>
            <w:r>
              <w:rPr>
                <w:spacing w:val="-2"/>
                <w:w w:val="90"/>
                <w:sz w:val="20"/>
              </w:rPr>
              <w:t>Kecil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92"/>
              <w:ind w:left="105" w:right="317"/>
              <w:rPr>
                <w:sz w:val="20"/>
              </w:rPr>
            </w:pPr>
            <w:r>
              <w:rPr>
                <w:w w:val="80"/>
                <w:sz w:val="20"/>
              </w:rPr>
              <w:t>Jumlah</w:t>
            </w:r>
            <w:r>
              <w:rPr>
                <w:spacing w:val="-3"/>
                <w:w w:val="80"/>
                <w:sz w:val="20"/>
              </w:rPr>
              <w:t> </w:t>
            </w:r>
            <w:r>
              <w:rPr>
                <w:w w:val="80"/>
                <w:sz w:val="20"/>
              </w:rPr>
              <w:t>Nelayan </w:t>
            </w:r>
            <w:r>
              <w:rPr>
                <w:w w:val="90"/>
                <w:sz w:val="20"/>
              </w:rPr>
              <w:t>Kecil</w:t>
            </w:r>
            <w:r>
              <w:rPr>
                <w:spacing w:val="-6"/>
                <w:w w:val="90"/>
                <w:sz w:val="20"/>
              </w:rPr>
              <w:t> </w:t>
            </w:r>
            <w:r>
              <w:rPr>
                <w:w w:val="90"/>
                <w:sz w:val="20"/>
              </w:rPr>
              <w:t>yang </w:t>
            </w:r>
            <w:r>
              <w:rPr>
                <w:spacing w:val="-2"/>
                <w:w w:val="90"/>
                <w:sz w:val="20"/>
              </w:rPr>
              <w:t>Meningkat</w:t>
            </w:r>
          </w:p>
          <w:p>
            <w:pPr>
              <w:pStyle w:val="TableParagraph"/>
              <w:spacing w:line="209" w:lineRule="exact" w:before="3"/>
              <w:ind w:left="105"/>
              <w:rPr>
                <w:sz w:val="20"/>
              </w:rPr>
            </w:pPr>
            <w:r>
              <w:rPr>
                <w:spacing w:val="-2"/>
                <w:w w:val="90"/>
                <w:sz w:val="20"/>
              </w:rPr>
              <w:t>Kapasitasnya</w:t>
            </w:r>
          </w:p>
        </w:tc>
        <w:tc>
          <w:tcPr>
            <w:tcW w:w="564" w:type="dxa"/>
            <w:tcBorders>
              <w:top w:val="nil"/>
              <w:bottom w:val="nil"/>
              <w:right w:val="nil"/>
            </w:tcBorders>
          </w:tcPr>
          <w:p>
            <w:pPr>
              <w:pStyle w:val="TableParagraph"/>
              <w:spacing w:before="92"/>
              <w:ind w:right="108"/>
              <w:jc w:val="right"/>
              <w:rPr>
                <w:sz w:val="20"/>
              </w:rPr>
            </w:pPr>
            <w:r>
              <w:rPr>
                <w:spacing w:val="-5"/>
                <w:w w:val="90"/>
                <w:sz w:val="20"/>
              </w:rPr>
              <w:t>30</w:t>
            </w:r>
          </w:p>
        </w:tc>
        <w:tc>
          <w:tcPr>
            <w:tcW w:w="823" w:type="dxa"/>
            <w:tcBorders>
              <w:top w:val="nil"/>
              <w:left w:val="nil"/>
              <w:bottom w:val="nil"/>
            </w:tcBorders>
          </w:tcPr>
          <w:p>
            <w:pPr>
              <w:pStyle w:val="TableParagraph"/>
              <w:spacing w:before="92"/>
              <w:ind w:left="105"/>
              <w:rPr>
                <w:sz w:val="20"/>
              </w:rPr>
            </w:pPr>
            <w:r>
              <w:rPr>
                <w:spacing w:val="-2"/>
                <w:w w:val="90"/>
                <w:sz w:val="20"/>
              </w:rPr>
              <w:t>Orang</w:t>
            </w:r>
          </w:p>
        </w:tc>
        <w:tc>
          <w:tcPr>
            <w:tcW w:w="1665" w:type="dxa"/>
            <w:tcBorders>
              <w:top w:val="nil"/>
              <w:bottom w:val="nil"/>
            </w:tcBorders>
          </w:tcPr>
          <w:p>
            <w:pPr>
              <w:pStyle w:val="TableParagraph"/>
              <w:spacing w:before="92"/>
              <w:ind w:right="101"/>
              <w:jc w:val="right"/>
              <w:rPr>
                <w:sz w:val="20"/>
              </w:rPr>
            </w:pPr>
            <w:r>
              <w:rPr>
                <w:spacing w:val="-2"/>
                <w:w w:val="90"/>
                <w:sz w:val="20"/>
              </w:rPr>
              <w:t>15.000.000</w:t>
            </w:r>
          </w:p>
        </w:tc>
        <w:tc>
          <w:tcPr>
            <w:tcW w:w="1649" w:type="dxa"/>
            <w:tcBorders>
              <w:top w:val="nil"/>
              <w:bottom w:val="nil"/>
            </w:tcBorders>
          </w:tcPr>
          <w:p>
            <w:pPr>
              <w:pStyle w:val="TableParagraph"/>
              <w:spacing w:before="92"/>
              <w:ind w:left="101"/>
              <w:rPr>
                <w:sz w:val="20"/>
              </w:rPr>
            </w:pPr>
            <w:r>
              <w:rPr>
                <w:spacing w:val="-2"/>
                <w:w w:val="90"/>
                <w:sz w:val="20"/>
              </w:rPr>
              <w:t>Pengembangan </w:t>
            </w:r>
            <w:r>
              <w:rPr>
                <w:w w:val="80"/>
                <w:sz w:val="20"/>
              </w:rPr>
              <w:t>Kapasitas</w:t>
            </w:r>
            <w:r>
              <w:rPr>
                <w:spacing w:val="-3"/>
                <w:w w:val="80"/>
                <w:sz w:val="20"/>
              </w:rPr>
              <w:t> </w:t>
            </w:r>
            <w:r>
              <w:rPr>
                <w:w w:val="80"/>
                <w:sz w:val="20"/>
              </w:rPr>
              <w:t>Nelayan </w:t>
            </w:r>
            <w:r>
              <w:rPr>
                <w:spacing w:val="-2"/>
                <w:w w:val="90"/>
                <w:sz w:val="20"/>
              </w:rPr>
              <w:t>Kecil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92"/>
              <w:ind w:left="99" w:right="326"/>
              <w:rPr>
                <w:sz w:val="20"/>
              </w:rPr>
            </w:pPr>
            <w:r>
              <w:rPr>
                <w:w w:val="80"/>
                <w:sz w:val="20"/>
              </w:rPr>
              <w:t>Jumlah</w:t>
            </w:r>
            <w:r>
              <w:rPr>
                <w:spacing w:val="-3"/>
                <w:w w:val="80"/>
                <w:sz w:val="20"/>
              </w:rPr>
              <w:t> </w:t>
            </w:r>
            <w:r>
              <w:rPr>
                <w:w w:val="80"/>
                <w:sz w:val="20"/>
              </w:rPr>
              <w:t>Nelayan </w:t>
            </w:r>
            <w:r>
              <w:rPr>
                <w:w w:val="90"/>
                <w:sz w:val="20"/>
              </w:rPr>
              <w:t>Kecil</w:t>
            </w:r>
            <w:r>
              <w:rPr>
                <w:spacing w:val="-6"/>
                <w:w w:val="90"/>
                <w:sz w:val="20"/>
              </w:rPr>
              <w:t> </w:t>
            </w:r>
            <w:r>
              <w:rPr>
                <w:w w:val="90"/>
                <w:sz w:val="20"/>
              </w:rPr>
              <w:t>yang </w:t>
            </w:r>
            <w:r>
              <w:rPr>
                <w:spacing w:val="-2"/>
                <w:w w:val="90"/>
                <w:sz w:val="20"/>
              </w:rPr>
              <w:t>Meningkat</w:t>
            </w:r>
          </w:p>
          <w:p>
            <w:pPr>
              <w:pStyle w:val="TableParagraph"/>
              <w:spacing w:line="209" w:lineRule="exact" w:before="3"/>
              <w:ind w:left="99"/>
              <w:rPr>
                <w:sz w:val="20"/>
              </w:rPr>
            </w:pPr>
            <w:r>
              <w:rPr>
                <w:spacing w:val="-2"/>
                <w:w w:val="90"/>
                <w:sz w:val="20"/>
              </w:rPr>
              <w:t>Kapasitasnya</w:t>
            </w:r>
          </w:p>
        </w:tc>
        <w:tc>
          <w:tcPr>
            <w:tcW w:w="562" w:type="dxa"/>
            <w:tcBorders>
              <w:top w:val="nil"/>
              <w:bottom w:val="nil"/>
              <w:right w:val="nil"/>
            </w:tcBorders>
          </w:tcPr>
          <w:p>
            <w:pPr>
              <w:pStyle w:val="TableParagraph"/>
              <w:spacing w:before="92"/>
              <w:ind w:left="145"/>
              <w:jc w:val="center"/>
              <w:rPr>
                <w:sz w:val="20"/>
              </w:rPr>
            </w:pPr>
            <w:r>
              <w:rPr>
                <w:spacing w:val="-5"/>
                <w:w w:val="90"/>
                <w:sz w:val="20"/>
              </w:rPr>
              <w:t>30</w:t>
            </w:r>
          </w:p>
        </w:tc>
        <w:tc>
          <w:tcPr>
            <w:tcW w:w="822" w:type="dxa"/>
            <w:tcBorders>
              <w:top w:val="nil"/>
              <w:left w:val="nil"/>
              <w:bottom w:val="nil"/>
            </w:tcBorders>
          </w:tcPr>
          <w:p>
            <w:pPr>
              <w:pStyle w:val="TableParagraph"/>
              <w:spacing w:before="92"/>
              <w:ind w:left="102"/>
              <w:rPr>
                <w:sz w:val="20"/>
              </w:rPr>
            </w:pPr>
            <w:r>
              <w:rPr>
                <w:spacing w:val="-2"/>
                <w:w w:val="90"/>
                <w:sz w:val="20"/>
              </w:rPr>
              <w:t>Orang</w:t>
            </w:r>
          </w:p>
        </w:tc>
        <w:tc>
          <w:tcPr>
            <w:tcW w:w="1699" w:type="dxa"/>
            <w:tcBorders>
              <w:top w:val="nil"/>
              <w:bottom w:val="nil"/>
            </w:tcBorders>
          </w:tcPr>
          <w:p>
            <w:pPr>
              <w:pStyle w:val="TableParagraph"/>
              <w:spacing w:before="92"/>
              <w:ind w:right="102"/>
              <w:jc w:val="right"/>
              <w:rPr>
                <w:sz w:val="20"/>
              </w:rPr>
            </w:pPr>
            <w:r>
              <w:rPr>
                <w:spacing w:val="-2"/>
                <w:w w:val="90"/>
                <w:sz w:val="20"/>
              </w:rPr>
              <w:t>15.000.000</w:t>
            </w:r>
          </w:p>
        </w:tc>
        <w:tc>
          <w:tcPr>
            <w:tcW w:w="1795" w:type="dxa"/>
            <w:vMerge/>
            <w:tcBorders>
              <w:top w:val="nil"/>
              <w:bottom w:val="nil"/>
            </w:tcBorders>
          </w:tcPr>
          <w:p>
            <w:pPr>
              <w:rPr>
                <w:sz w:val="2"/>
                <w:szCs w:val="2"/>
              </w:rPr>
            </w:pPr>
          </w:p>
        </w:tc>
      </w:tr>
      <w:tr>
        <w:trPr>
          <w:trHeight w:val="1492" w:hRule="atLeast"/>
        </w:trPr>
        <w:tc>
          <w:tcPr>
            <w:tcW w:w="403" w:type="dxa"/>
            <w:tcBorders>
              <w:top w:val="nil"/>
              <w:bottom w:val="nil"/>
            </w:tcBorders>
          </w:tcPr>
          <w:p>
            <w:pPr>
              <w:pStyle w:val="TableParagraph"/>
              <w:spacing w:line="229" w:lineRule="exact"/>
              <w:ind w:left="140"/>
              <w:jc w:val="center"/>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Pelaksanaan Fasilitasi </w:t>
            </w:r>
            <w:r>
              <w:rPr>
                <w:w w:val="80"/>
                <w:sz w:val="20"/>
              </w:rPr>
              <w:t>Pembentukan</w:t>
            </w:r>
            <w:r>
              <w:rPr>
                <w:spacing w:val="-3"/>
                <w:w w:val="80"/>
                <w:sz w:val="20"/>
              </w:rPr>
              <w:t> </w:t>
            </w:r>
            <w:r>
              <w:rPr>
                <w:w w:val="80"/>
                <w:sz w:val="20"/>
              </w:rPr>
              <w:t>dan </w:t>
            </w:r>
            <w:r>
              <w:rPr>
                <w:spacing w:val="-2"/>
                <w:w w:val="90"/>
                <w:sz w:val="20"/>
              </w:rPr>
              <w:t>Pengembangan Kelembagaan </w:t>
            </w:r>
            <w:r>
              <w:rPr>
                <w:w w:val="90"/>
                <w:sz w:val="20"/>
              </w:rPr>
              <w:t>Nelayan</w:t>
            </w:r>
            <w:r>
              <w:rPr>
                <w:spacing w:val="-2"/>
                <w:w w:val="90"/>
                <w:sz w:val="20"/>
              </w:rPr>
              <w:t> </w:t>
            </w:r>
            <w:r>
              <w:rPr>
                <w:w w:val="90"/>
                <w:sz w:val="20"/>
              </w:rPr>
              <w:t>Kecil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w w:val="85"/>
                <w:sz w:val="20"/>
              </w:rPr>
              <w:t>Jumlah Kelompok </w:t>
            </w:r>
            <w:r>
              <w:rPr>
                <w:w w:val="80"/>
                <w:sz w:val="20"/>
              </w:rPr>
              <w:t>Nelayan Kecil</w:t>
            </w:r>
            <w:r>
              <w:rPr>
                <w:spacing w:val="-2"/>
                <w:w w:val="80"/>
                <w:sz w:val="20"/>
              </w:rPr>
              <w:t> </w:t>
            </w:r>
            <w:r>
              <w:rPr>
                <w:w w:val="80"/>
                <w:sz w:val="20"/>
              </w:rPr>
              <w:t>yang </w:t>
            </w:r>
            <w:r>
              <w:rPr>
                <w:spacing w:val="-2"/>
                <w:w w:val="90"/>
                <w:sz w:val="20"/>
              </w:rPr>
              <w:t>Difasilitasi </w:t>
            </w:r>
            <w:r>
              <w:rPr>
                <w:w w:val="85"/>
                <w:sz w:val="20"/>
              </w:rPr>
              <w:t>Pembentukan</w:t>
            </w:r>
            <w:r>
              <w:rPr>
                <w:spacing w:val="-6"/>
                <w:w w:val="85"/>
                <w:sz w:val="20"/>
              </w:rPr>
              <w:t> </w:t>
            </w:r>
            <w:r>
              <w:rPr>
                <w:w w:val="85"/>
                <w:sz w:val="20"/>
              </w:rPr>
              <w:t>dan </w:t>
            </w:r>
            <w:r>
              <w:rPr>
                <w:spacing w:val="-2"/>
                <w:w w:val="90"/>
                <w:sz w:val="20"/>
              </w:rPr>
              <w:t>pengembangan Kelembagaannya</w:t>
            </w:r>
          </w:p>
        </w:tc>
        <w:tc>
          <w:tcPr>
            <w:tcW w:w="564" w:type="dxa"/>
            <w:tcBorders>
              <w:top w:val="nil"/>
              <w:bottom w:val="nil"/>
              <w:right w:val="nil"/>
            </w:tcBorders>
          </w:tcPr>
          <w:p>
            <w:pPr>
              <w:pStyle w:val="TableParagraph"/>
              <w:spacing w:line="229" w:lineRule="exact"/>
              <w:ind w:right="109"/>
              <w:jc w:val="right"/>
              <w:rPr>
                <w:sz w:val="20"/>
              </w:rPr>
            </w:pPr>
            <w:r>
              <w:rPr>
                <w:spacing w:val="-10"/>
                <w:w w:val="90"/>
                <w:sz w:val="20"/>
              </w:rPr>
              <w:t>2</w:t>
            </w:r>
          </w:p>
        </w:tc>
        <w:tc>
          <w:tcPr>
            <w:tcW w:w="823" w:type="dxa"/>
            <w:tcBorders>
              <w:top w:val="nil"/>
              <w:left w:val="nil"/>
              <w:bottom w:val="nil"/>
            </w:tcBorders>
          </w:tcPr>
          <w:p>
            <w:pPr>
              <w:pStyle w:val="TableParagraph"/>
              <w:spacing w:line="237" w:lineRule="auto" w:before="1"/>
              <w:ind w:left="105" w:right="105"/>
              <w:rPr>
                <w:sz w:val="20"/>
              </w:rPr>
            </w:pPr>
            <w:r>
              <w:rPr>
                <w:spacing w:val="-2"/>
                <w:w w:val="80"/>
                <w:sz w:val="20"/>
              </w:rPr>
              <w:t>Kelomp </w:t>
            </w:r>
            <w:r>
              <w:rPr>
                <w:spacing w:val="-6"/>
                <w:w w:val="90"/>
                <w:sz w:val="20"/>
              </w:rPr>
              <w:t>ok</w:t>
            </w:r>
          </w:p>
        </w:tc>
        <w:tc>
          <w:tcPr>
            <w:tcW w:w="1665" w:type="dxa"/>
            <w:tcBorders>
              <w:top w:val="nil"/>
              <w:bottom w:val="nil"/>
            </w:tcBorders>
          </w:tcPr>
          <w:p>
            <w:pPr>
              <w:pStyle w:val="TableParagraph"/>
              <w:spacing w:line="229" w:lineRule="exact"/>
              <w:ind w:right="100"/>
              <w:jc w:val="right"/>
              <w:rPr>
                <w:sz w:val="20"/>
              </w:rPr>
            </w:pPr>
            <w:r>
              <w:rPr>
                <w:spacing w:val="-2"/>
                <w:w w:val="90"/>
                <w:sz w:val="20"/>
              </w:rPr>
              <w:t>10.000.000</w:t>
            </w:r>
          </w:p>
        </w:tc>
        <w:tc>
          <w:tcPr>
            <w:tcW w:w="1649" w:type="dxa"/>
            <w:tcBorders>
              <w:top w:val="nil"/>
              <w:bottom w:val="nil"/>
            </w:tcBorders>
          </w:tcPr>
          <w:p>
            <w:pPr>
              <w:pStyle w:val="TableParagraph"/>
              <w:ind w:left="101"/>
              <w:rPr>
                <w:sz w:val="20"/>
              </w:rPr>
            </w:pPr>
            <w:r>
              <w:rPr>
                <w:spacing w:val="-2"/>
                <w:w w:val="90"/>
                <w:sz w:val="20"/>
              </w:rPr>
              <w:t>Pelaksanaan Fasilitasi </w:t>
            </w:r>
            <w:r>
              <w:rPr>
                <w:w w:val="80"/>
                <w:sz w:val="20"/>
              </w:rPr>
              <w:t>Pembentukan</w:t>
            </w:r>
            <w:r>
              <w:rPr>
                <w:spacing w:val="-3"/>
                <w:w w:val="80"/>
                <w:sz w:val="20"/>
              </w:rPr>
              <w:t> </w:t>
            </w:r>
            <w:r>
              <w:rPr>
                <w:w w:val="80"/>
                <w:sz w:val="20"/>
              </w:rPr>
              <w:t>dan </w:t>
            </w:r>
            <w:r>
              <w:rPr>
                <w:spacing w:val="-2"/>
                <w:w w:val="90"/>
                <w:sz w:val="20"/>
              </w:rPr>
              <w:t>Pengembangan Kelembagaan </w:t>
            </w:r>
            <w:r>
              <w:rPr>
                <w:w w:val="90"/>
                <w:sz w:val="20"/>
              </w:rPr>
              <w:t>Nelayan</w:t>
            </w:r>
            <w:r>
              <w:rPr>
                <w:spacing w:val="-2"/>
                <w:w w:val="90"/>
                <w:sz w:val="20"/>
              </w:rPr>
              <w:t> </w:t>
            </w:r>
            <w:r>
              <w:rPr>
                <w:w w:val="90"/>
                <w:sz w:val="20"/>
              </w:rPr>
              <w:t>Kecil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sz w:val="20"/>
              </w:rPr>
            </w:pPr>
            <w:r>
              <w:rPr>
                <w:w w:val="85"/>
                <w:sz w:val="20"/>
              </w:rPr>
              <w:t>Jumlah Kelompok </w:t>
            </w:r>
            <w:r>
              <w:rPr>
                <w:w w:val="80"/>
                <w:sz w:val="20"/>
              </w:rPr>
              <w:t>Nelayan Kecil</w:t>
            </w:r>
            <w:r>
              <w:rPr>
                <w:spacing w:val="-2"/>
                <w:w w:val="80"/>
                <w:sz w:val="20"/>
              </w:rPr>
              <w:t> </w:t>
            </w:r>
            <w:r>
              <w:rPr>
                <w:w w:val="80"/>
                <w:sz w:val="20"/>
              </w:rPr>
              <w:t>yang </w:t>
            </w:r>
            <w:r>
              <w:rPr>
                <w:spacing w:val="-2"/>
                <w:w w:val="90"/>
                <w:sz w:val="20"/>
              </w:rPr>
              <w:t>Difasilitasi </w:t>
            </w:r>
            <w:r>
              <w:rPr>
                <w:w w:val="85"/>
                <w:sz w:val="20"/>
              </w:rPr>
              <w:t>Pembentukan</w:t>
            </w:r>
            <w:r>
              <w:rPr>
                <w:spacing w:val="-6"/>
                <w:w w:val="85"/>
                <w:sz w:val="20"/>
              </w:rPr>
              <w:t> </w:t>
            </w:r>
            <w:r>
              <w:rPr>
                <w:w w:val="85"/>
                <w:sz w:val="20"/>
              </w:rPr>
              <w:t>dan </w:t>
            </w:r>
            <w:r>
              <w:rPr>
                <w:spacing w:val="-2"/>
                <w:w w:val="90"/>
                <w:sz w:val="20"/>
              </w:rPr>
              <w:t>pengembangan Kelembagaannya</w:t>
            </w:r>
          </w:p>
        </w:tc>
        <w:tc>
          <w:tcPr>
            <w:tcW w:w="562" w:type="dxa"/>
            <w:tcBorders>
              <w:top w:val="nil"/>
              <w:bottom w:val="nil"/>
              <w:right w:val="nil"/>
            </w:tcBorders>
          </w:tcPr>
          <w:p>
            <w:pPr>
              <w:pStyle w:val="TableParagraph"/>
              <w:spacing w:line="229" w:lineRule="exact"/>
              <w:ind w:left="236"/>
              <w:jc w:val="center"/>
              <w:rPr>
                <w:sz w:val="20"/>
              </w:rPr>
            </w:pPr>
            <w:r>
              <w:rPr>
                <w:spacing w:val="-10"/>
                <w:w w:val="90"/>
                <w:sz w:val="20"/>
              </w:rPr>
              <w:t>2</w:t>
            </w:r>
          </w:p>
        </w:tc>
        <w:tc>
          <w:tcPr>
            <w:tcW w:w="822" w:type="dxa"/>
            <w:tcBorders>
              <w:top w:val="nil"/>
              <w:left w:val="nil"/>
              <w:bottom w:val="nil"/>
            </w:tcBorders>
          </w:tcPr>
          <w:p>
            <w:pPr>
              <w:pStyle w:val="TableParagraph"/>
              <w:spacing w:line="237" w:lineRule="auto" w:before="1"/>
              <w:ind w:left="102" w:right="107"/>
              <w:rPr>
                <w:sz w:val="20"/>
              </w:rPr>
            </w:pPr>
            <w:r>
              <w:rPr>
                <w:spacing w:val="-2"/>
                <w:w w:val="80"/>
                <w:sz w:val="20"/>
              </w:rPr>
              <w:t>Kelomp </w:t>
            </w:r>
            <w:r>
              <w:rPr>
                <w:spacing w:val="-6"/>
                <w:w w:val="90"/>
                <w:sz w:val="20"/>
              </w:rPr>
              <w:t>ok</w:t>
            </w:r>
          </w:p>
        </w:tc>
        <w:tc>
          <w:tcPr>
            <w:tcW w:w="1699" w:type="dxa"/>
            <w:tcBorders>
              <w:top w:val="nil"/>
              <w:bottom w:val="nil"/>
            </w:tcBorders>
          </w:tcPr>
          <w:p>
            <w:pPr>
              <w:pStyle w:val="TableParagraph"/>
              <w:spacing w:line="229" w:lineRule="exact"/>
              <w:ind w:right="102"/>
              <w:jc w:val="right"/>
              <w:rPr>
                <w:sz w:val="20"/>
              </w:rPr>
            </w:pPr>
            <w:r>
              <w:rPr>
                <w:spacing w:val="-2"/>
                <w:w w:val="90"/>
                <w:sz w:val="20"/>
              </w:rPr>
              <w:t>10.000.000</w:t>
            </w:r>
          </w:p>
        </w:tc>
        <w:tc>
          <w:tcPr>
            <w:tcW w:w="1795" w:type="dxa"/>
            <w:vMerge/>
            <w:tcBorders>
              <w:top w:val="nil"/>
              <w:bottom w:val="nil"/>
            </w:tcBorders>
          </w:tcPr>
          <w:p>
            <w:pPr>
              <w:rPr>
                <w:sz w:val="2"/>
                <w:szCs w:val="2"/>
              </w:rPr>
            </w:pPr>
          </w:p>
        </w:tc>
      </w:tr>
      <w:tr>
        <w:trPr>
          <w:trHeight w:val="1031" w:hRule="atLeast"/>
        </w:trPr>
        <w:tc>
          <w:tcPr>
            <w:tcW w:w="403" w:type="dxa"/>
            <w:tcBorders>
              <w:top w:val="nil"/>
              <w:bottom w:val="nil"/>
            </w:tcBorders>
          </w:tcPr>
          <w:p>
            <w:pPr>
              <w:pStyle w:val="TableParagraph"/>
              <w:spacing w:before="115"/>
              <w:ind w:left="9"/>
              <w:jc w:val="center"/>
              <w:rPr>
                <w:rFonts w:ascii="Arial"/>
                <w:b/>
                <w:sz w:val="20"/>
              </w:rPr>
            </w:pPr>
            <w:r>
              <w:rPr>
                <w:rFonts w:ascii="Arial"/>
                <w:b/>
                <w:spacing w:val="-10"/>
                <w:w w:val="90"/>
                <w:sz w:val="20"/>
              </w:rPr>
              <w:t>6</w:t>
            </w:r>
          </w:p>
        </w:tc>
        <w:tc>
          <w:tcPr>
            <w:tcW w:w="1647" w:type="dxa"/>
            <w:tcBorders>
              <w:top w:val="nil"/>
              <w:bottom w:val="nil"/>
            </w:tcBorders>
          </w:tcPr>
          <w:p>
            <w:pPr>
              <w:pStyle w:val="TableParagraph"/>
              <w:spacing w:before="115"/>
              <w:ind w:left="108"/>
              <w:rPr>
                <w:rFonts w:ascii="Arial"/>
                <w:b/>
                <w:sz w:val="20"/>
              </w:rPr>
            </w:pPr>
            <w:r>
              <w:rPr>
                <w:rFonts w:ascii="Arial"/>
                <w:b/>
                <w:spacing w:val="-2"/>
                <w:w w:val="90"/>
                <w:sz w:val="20"/>
              </w:rPr>
              <w:t>Program </w:t>
            </w:r>
            <w:r>
              <w:rPr>
                <w:rFonts w:ascii="Arial"/>
                <w:b/>
                <w:spacing w:val="-2"/>
                <w:w w:val="80"/>
                <w:sz w:val="20"/>
              </w:rPr>
              <w:t>Pengelolaan </w:t>
            </w:r>
            <w:r>
              <w:rPr>
                <w:rFonts w:ascii="Arial"/>
                <w:b/>
                <w:spacing w:val="-2"/>
                <w:w w:val="90"/>
                <w:sz w:val="20"/>
              </w:rPr>
              <w:t>Perikanan</w:t>
            </w:r>
          </w:p>
          <w:p>
            <w:pPr>
              <w:pStyle w:val="TableParagraph"/>
              <w:spacing w:line="207" w:lineRule="exact"/>
              <w:ind w:left="108"/>
              <w:rPr>
                <w:rFonts w:ascii="Arial"/>
                <w:b/>
                <w:sz w:val="20"/>
              </w:rPr>
            </w:pPr>
            <w:r>
              <w:rPr>
                <w:rFonts w:ascii="Arial"/>
                <w:b/>
                <w:spacing w:val="-2"/>
                <w:w w:val="90"/>
                <w:sz w:val="20"/>
              </w:rPr>
              <w:t>Budidaya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15"/>
              <w:ind w:left="105"/>
              <w:rPr>
                <w:rFonts w:ascii="Arial"/>
                <w:b/>
                <w:sz w:val="20"/>
              </w:rPr>
            </w:pPr>
            <w:r>
              <w:rPr>
                <w:rFonts w:ascii="Arial"/>
                <w:b/>
                <w:spacing w:val="-2"/>
                <w:w w:val="90"/>
                <w:sz w:val="20"/>
              </w:rPr>
              <w:t>Persentase kelompok </w:t>
            </w:r>
            <w:r>
              <w:rPr>
                <w:rFonts w:ascii="Arial"/>
                <w:b/>
                <w:w w:val="80"/>
                <w:sz w:val="20"/>
              </w:rPr>
              <w:t>pembudidaya</w:t>
            </w:r>
            <w:r>
              <w:rPr>
                <w:rFonts w:ascii="Arial"/>
                <w:b/>
                <w:spacing w:val="-3"/>
                <w:w w:val="80"/>
                <w:sz w:val="20"/>
              </w:rPr>
              <w:t> </w:t>
            </w:r>
            <w:r>
              <w:rPr>
                <w:rFonts w:ascii="Arial"/>
                <w:b/>
                <w:w w:val="80"/>
                <w:sz w:val="20"/>
              </w:rPr>
              <w:t>ikan</w:t>
            </w:r>
          </w:p>
          <w:p>
            <w:pPr>
              <w:pStyle w:val="TableParagraph"/>
              <w:spacing w:line="207" w:lineRule="exact"/>
              <w:ind w:left="105"/>
              <w:rPr>
                <w:rFonts w:ascii="Arial"/>
                <w:b/>
                <w:sz w:val="20"/>
              </w:rPr>
            </w:pPr>
            <w:r>
              <w:rPr>
                <w:rFonts w:ascii="Arial"/>
                <w:b/>
                <w:w w:val="80"/>
                <w:sz w:val="20"/>
              </w:rPr>
              <w:t>yang</w:t>
            </w:r>
            <w:r>
              <w:rPr>
                <w:rFonts w:ascii="Arial"/>
                <w:b/>
                <w:spacing w:val="-3"/>
                <w:sz w:val="20"/>
              </w:rPr>
              <w:t> </w:t>
            </w:r>
            <w:r>
              <w:rPr>
                <w:rFonts w:ascii="Arial"/>
                <w:b/>
                <w:spacing w:val="-2"/>
                <w:w w:val="90"/>
                <w:sz w:val="20"/>
              </w:rPr>
              <w:t>difasilitasi</w:t>
            </w:r>
          </w:p>
        </w:tc>
        <w:tc>
          <w:tcPr>
            <w:tcW w:w="564" w:type="dxa"/>
            <w:tcBorders>
              <w:top w:val="nil"/>
              <w:bottom w:val="nil"/>
              <w:right w:val="nil"/>
            </w:tcBorders>
          </w:tcPr>
          <w:p>
            <w:pPr>
              <w:pStyle w:val="TableParagraph"/>
              <w:spacing w:before="115"/>
              <w:ind w:right="108"/>
              <w:jc w:val="right"/>
              <w:rPr>
                <w:rFonts w:ascii="Arial"/>
                <w:b/>
                <w:sz w:val="20"/>
              </w:rPr>
            </w:pPr>
            <w:r>
              <w:rPr>
                <w:rFonts w:ascii="Arial"/>
                <w:b/>
                <w:spacing w:val="-5"/>
                <w:w w:val="90"/>
                <w:sz w:val="20"/>
              </w:rPr>
              <w:t>75</w:t>
            </w:r>
          </w:p>
        </w:tc>
        <w:tc>
          <w:tcPr>
            <w:tcW w:w="823" w:type="dxa"/>
            <w:tcBorders>
              <w:top w:val="nil"/>
              <w:left w:val="nil"/>
              <w:bottom w:val="nil"/>
            </w:tcBorders>
          </w:tcPr>
          <w:p>
            <w:pPr>
              <w:pStyle w:val="TableParagraph"/>
              <w:spacing w:before="115"/>
              <w:ind w:left="105"/>
              <w:rPr>
                <w:rFonts w:ascii="Arial"/>
                <w:b/>
                <w:sz w:val="20"/>
              </w:rPr>
            </w:pPr>
            <w:r>
              <w:rPr>
                <w:rFonts w:ascii="Arial"/>
                <w:b/>
                <w:spacing w:val="-10"/>
                <w:w w:val="90"/>
                <w:sz w:val="20"/>
              </w:rPr>
              <w:t>%</w:t>
            </w:r>
          </w:p>
        </w:tc>
        <w:tc>
          <w:tcPr>
            <w:tcW w:w="1665" w:type="dxa"/>
            <w:tcBorders>
              <w:top w:val="nil"/>
              <w:bottom w:val="nil"/>
            </w:tcBorders>
          </w:tcPr>
          <w:p>
            <w:pPr>
              <w:pStyle w:val="TableParagraph"/>
              <w:spacing w:before="115"/>
              <w:ind w:right="101"/>
              <w:jc w:val="right"/>
              <w:rPr>
                <w:rFonts w:ascii="Arial"/>
                <w:b/>
                <w:sz w:val="20"/>
              </w:rPr>
            </w:pPr>
            <w:r>
              <w:rPr>
                <w:rFonts w:ascii="Arial"/>
                <w:b/>
                <w:spacing w:val="-2"/>
                <w:w w:val="90"/>
                <w:sz w:val="20"/>
              </w:rPr>
              <w:t>330.338.481</w:t>
            </w:r>
          </w:p>
        </w:tc>
        <w:tc>
          <w:tcPr>
            <w:tcW w:w="1649" w:type="dxa"/>
            <w:tcBorders>
              <w:top w:val="nil"/>
              <w:bottom w:val="nil"/>
            </w:tcBorders>
          </w:tcPr>
          <w:p>
            <w:pPr>
              <w:pStyle w:val="TableParagraph"/>
              <w:spacing w:before="115"/>
              <w:ind w:left="101"/>
              <w:rPr>
                <w:rFonts w:ascii="Arial"/>
                <w:b/>
                <w:sz w:val="20"/>
              </w:rPr>
            </w:pPr>
            <w:r>
              <w:rPr>
                <w:rFonts w:ascii="Arial"/>
                <w:b/>
                <w:spacing w:val="-2"/>
                <w:w w:val="90"/>
                <w:sz w:val="20"/>
              </w:rPr>
              <w:t>Program </w:t>
            </w:r>
            <w:r>
              <w:rPr>
                <w:rFonts w:ascii="Arial"/>
                <w:b/>
                <w:spacing w:val="-2"/>
                <w:w w:val="80"/>
                <w:sz w:val="20"/>
              </w:rPr>
              <w:t>Pengelolaan </w:t>
            </w:r>
            <w:r>
              <w:rPr>
                <w:rFonts w:ascii="Arial"/>
                <w:b/>
                <w:spacing w:val="-2"/>
                <w:w w:val="90"/>
                <w:sz w:val="20"/>
              </w:rPr>
              <w:t>Perikanan</w:t>
            </w:r>
          </w:p>
          <w:p>
            <w:pPr>
              <w:pStyle w:val="TableParagraph"/>
              <w:spacing w:line="207" w:lineRule="exact"/>
              <w:ind w:left="101"/>
              <w:rPr>
                <w:rFonts w:ascii="Arial"/>
                <w:b/>
                <w:sz w:val="20"/>
              </w:rPr>
            </w:pPr>
            <w:r>
              <w:rPr>
                <w:rFonts w:ascii="Arial"/>
                <w:b/>
                <w:spacing w:val="-2"/>
                <w:w w:val="90"/>
                <w:sz w:val="20"/>
              </w:rPr>
              <w:t>Budidaya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15"/>
              <w:ind w:left="99"/>
              <w:rPr>
                <w:rFonts w:ascii="Arial"/>
                <w:b/>
                <w:sz w:val="20"/>
              </w:rPr>
            </w:pPr>
            <w:r>
              <w:rPr>
                <w:rFonts w:ascii="Arial"/>
                <w:b/>
                <w:spacing w:val="-2"/>
                <w:w w:val="90"/>
                <w:sz w:val="20"/>
              </w:rPr>
              <w:t>Persentase kelompok </w:t>
            </w:r>
            <w:r>
              <w:rPr>
                <w:rFonts w:ascii="Arial"/>
                <w:b/>
                <w:w w:val="80"/>
                <w:sz w:val="20"/>
              </w:rPr>
              <w:t>pembudidaya</w:t>
            </w:r>
            <w:r>
              <w:rPr>
                <w:rFonts w:ascii="Arial"/>
                <w:b/>
                <w:spacing w:val="-3"/>
                <w:w w:val="80"/>
                <w:sz w:val="20"/>
              </w:rPr>
              <w:t> </w:t>
            </w:r>
            <w:r>
              <w:rPr>
                <w:rFonts w:ascii="Arial"/>
                <w:b/>
                <w:w w:val="80"/>
                <w:sz w:val="20"/>
              </w:rPr>
              <w:t>ikan</w:t>
            </w:r>
          </w:p>
          <w:p>
            <w:pPr>
              <w:pStyle w:val="TableParagraph"/>
              <w:spacing w:line="207" w:lineRule="exact"/>
              <w:ind w:left="99"/>
              <w:rPr>
                <w:rFonts w:ascii="Arial"/>
                <w:b/>
                <w:sz w:val="20"/>
              </w:rPr>
            </w:pPr>
            <w:r>
              <w:rPr>
                <w:rFonts w:ascii="Arial"/>
                <w:b/>
                <w:w w:val="80"/>
                <w:sz w:val="20"/>
              </w:rPr>
              <w:t>yang</w:t>
            </w:r>
            <w:r>
              <w:rPr>
                <w:rFonts w:ascii="Arial"/>
                <w:b/>
                <w:spacing w:val="-3"/>
                <w:sz w:val="20"/>
              </w:rPr>
              <w:t> </w:t>
            </w:r>
            <w:r>
              <w:rPr>
                <w:rFonts w:ascii="Arial"/>
                <w:b/>
                <w:spacing w:val="-2"/>
                <w:w w:val="90"/>
                <w:sz w:val="20"/>
              </w:rPr>
              <w:t>difasilitasi</w:t>
            </w:r>
          </w:p>
        </w:tc>
        <w:tc>
          <w:tcPr>
            <w:tcW w:w="562" w:type="dxa"/>
            <w:tcBorders>
              <w:top w:val="nil"/>
              <w:bottom w:val="nil"/>
              <w:right w:val="nil"/>
            </w:tcBorders>
          </w:tcPr>
          <w:p>
            <w:pPr>
              <w:pStyle w:val="TableParagraph"/>
              <w:spacing w:before="115"/>
              <w:ind w:left="145"/>
              <w:jc w:val="center"/>
              <w:rPr>
                <w:rFonts w:ascii="Arial"/>
                <w:b/>
                <w:sz w:val="20"/>
              </w:rPr>
            </w:pPr>
            <w:r>
              <w:rPr>
                <w:rFonts w:ascii="Arial"/>
                <w:b/>
                <w:spacing w:val="-5"/>
                <w:w w:val="90"/>
                <w:sz w:val="20"/>
              </w:rPr>
              <w:t>75</w:t>
            </w:r>
          </w:p>
        </w:tc>
        <w:tc>
          <w:tcPr>
            <w:tcW w:w="822" w:type="dxa"/>
            <w:tcBorders>
              <w:top w:val="nil"/>
              <w:left w:val="nil"/>
              <w:bottom w:val="nil"/>
            </w:tcBorders>
          </w:tcPr>
          <w:p>
            <w:pPr>
              <w:pStyle w:val="TableParagraph"/>
              <w:spacing w:before="115"/>
              <w:ind w:left="102"/>
              <w:rPr>
                <w:rFonts w:ascii="Arial"/>
                <w:b/>
                <w:sz w:val="20"/>
              </w:rPr>
            </w:pPr>
            <w:r>
              <w:rPr>
                <w:rFonts w:ascii="Arial"/>
                <w:b/>
                <w:spacing w:val="-10"/>
                <w:w w:val="90"/>
                <w:sz w:val="20"/>
              </w:rPr>
              <w:t>%</w:t>
            </w:r>
          </w:p>
        </w:tc>
        <w:tc>
          <w:tcPr>
            <w:tcW w:w="1699" w:type="dxa"/>
            <w:tcBorders>
              <w:top w:val="nil"/>
              <w:bottom w:val="nil"/>
            </w:tcBorders>
          </w:tcPr>
          <w:p>
            <w:pPr>
              <w:pStyle w:val="TableParagraph"/>
              <w:spacing w:before="115"/>
              <w:ind w:right="102"/>
              <w:jc w:val="right"/>
              <w:rPr>
                <w:rFonts w:ascii="Arial"/>
                <w:b/>
                <w:sz w:val="20"/>
              </w:rPr>
            </w:pPr>
            <w:r>
              <w:rPr>
                <w:rFonts w:ascii="Arial"/>
                <w:b/>
                <w:spacing w:val="-2"/>
                <w:w w:val="90"/>
                <w:sz w:val="20"/>
              </w:rPr>
              <w:t>532.088.481</w:t>
            </w:r>
          </w:p>
        </w:tc>
        <w:tc>
          <w:tcPr>
            <w:tcW w:w="1795" w:type="dxa"/>
            <w:vMerge/>
            <w:tcBorders>
              <w:top w:val="nil"/>
              <w:bottom w:val="nil"/>
            </w:tcBorders>
          </w:tcPr>
          <w:p>
            <w:pPr>
              <w:rPr>
                <w:sz w:val="2"/>
                <w:szCs w:val="2"/>
              </w:rPr>
            </w:pPr>
          </w:p>
        </w:tc>
      </w:tr>
      <w:tr>
        <w:trPr>
          <w:trHeight w:val="1606"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ind w:left="108"/>
              <w:rPr>
                <w:rFonts w:ascii="Arial"/>
                <w:i/>
                <w:sz w:val="20"/>
              </w:rPr>
            </w:pPr>
            <w:r>
              <w:rPr>
                <w:rFonts w:ascii="Arial"/>
                <w:i/>
                <w:spacing w:val="-2"/>
                <w:w w:val="90"/>
                <w:sz w:val="20"/>
              </w:rPr>
              <w:t>Pemberdayaan </w:t>
            </w:r>
            <w:r>
              <w:rPr>
                <w:rFonts w:ascii="Arial"/>
                <w:i/>
                <w:w w:val="80"/>
                <w:sz w:val="20"/>
              </w:rPr>
              <w:t>Pembudidaya</w:t>
            </w:r>
            <w:r>
              <w:rPr>
                <w:rFonts w:ascii="Arial"/>
                <w:i/>
                <w:spacing w:val="-2"/>
                <w:w w:val="80"/>
                <w:sz w:val="20"/>
              </w:rPr>
              <w:t> </w:t>
            </w:r>
            <w:r>
              <w:rPr>
                <w:rFonts w:ascii="Arial"/>
                <w:i/>
                <w:w w:val="80"/>
                <w:sz w:val="20"/>
              </w:rPr>
              <w:t>Ikan </w:t>
            </w:r>
            <w:r>
              <w:rPr>
                <w:rFonts w:ascii="Arial"/>
                <w:i/>
                <w:spacing w:val="-2"/>
                <w:w w:val="90"/>
                <w:sz w:val="20"/>
              </w:rPr>
              <w:t>Kecil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317"/>
              <w:rPr>
                <w:rFonts w:ascii="Arial"/>
                <w:i/>
                <w:sz w:val="20"/>
              </w:rPr>
            </w:pPr>
            <w:r>
              <w:rPr>
                <w:rFonts w:ascii="Arial"/>
                <w:i/>
                <w:w w:val="80"/>
                <w:sz w:val="20"/>
              </w:rPr>
              <w:t>Jumlah</w:t>
            </w:r>
            <w:r>
              <w:rPr>
                <w:rFonts w:ascii="Arial"/>
                <w:i/>
                <w:spacing w:val="-3"/>
                <w:w w:val="80"/>
                <w:sz w:val="20"/>
              </w:rPr>
              <w:t> </w:t>
            </w:r>
            <w:r>
              <w:rPr>
                <w:rFonts w:ascii="Arial"/>
                <w:i/>
                <w:w w:val="80"/>
                <w:sz w:val="20"/>
              </w:rPr>
              <w:t>Kegiatan </w:t>
            </w:r>
            <w:r>
              <w:rPr>
                <w:rFonts w:ascii="Arial"/>
                <w:i/>
                <w:w w:val="85"/>
                <w:sz w:val="20"/>
              </w:rPr>
              <w:t>pembinaan dan </w:t>
            </w:r>
            <w:r>
              <w:rPr>
                <w:rFonts w:ascii="Arial"/>
                <w:i/>
                <w:spacing w:val="-2"/>
                <w:w w:val="90"/>
                <w:sz w:val="20"/>
              </w:rPr>
              <w:t>pendampingan </w:t>
            </w:r>
            <w:r>
              <w:rPr>
                <w:rFonts w:ascii="Arial"/>
                <w:i/>
                <w:w w:val="90"/>
                <w:sz w:val="20"/>
              </w:rPr>
              <w:t>dalam</w:t>
            </w:r>
            <w:r>
              <w:rPr>
                <w:rFonts w:ascii="Arial"/>
                <w:i/>
                <w:spacing w:val="-4"/>
                <w:w w:val="90"/>
                <w:sz w:val="20"/>
              </w:rPr>
              <w:t> </w:t>
            </w:r>
            <w:r>
              <w:rPr>
                <w:rFonts w:ascii="Arial"/>
                <w:i/>
                <w:w w:val="90"/>
                <w:sz w:val="20"/>
              </w:rPr>
              <w:t>rangka </w:t>
            </w:r>
            <w:r>
              <w:rPr>
                <w:rFonts w:ascii="Arial"/>
                <w:i/>
                <w:spacing w:val="-2"/>
                <w:w w:val="85"/>
                <w:sz w:val="20"/>
              </w:rPr>
              <w:t>pengembangan </w:t>
            </w:r>
            <w:r>
              <w:rPr>
                <w:rFonts w:ascii="Arial"/>
                <w:i/>
                <w:w w:val="80"/>
                <w:sz w:val="20"/>
              </w:rPr>
              <w:t>usaha perikanan</w:t>
            </w:r>
          </w:p>
          <w:p>
            <w:pPr>
              <w:pStyle w:val="TableParagraph"/>
              <w:spacing w:line="208" w:lineRule="exact"/>
              <w:ind w:left="105"/>
              <w:rPr>
                <w:rFonts w:ascii="Arial"/>
                <w:i/>
                <w:sz w:val="20"/>
              </w:rPr>
            </w:pPr>
            <w:r>
              <w:rPr>
                <w:rFonts w:ascii="Arial"/>
                <w:i/>
                <w:spacing w:val="-2"/>
                <w:w w:val="90"/>
                <w:sz w:val="20"/>
              </w:rPr>
              <w:t>budidaya</w:t>
            </w:r>
          </w:p>
        </w:tc>
        <w:tc>
          <w:tcPr>
            <w:tcW w:w="564" w:type="dxa"/>
            <w:tcBorders>
              <w:top w:val="nil"/>
              <w:bottom w:val="nil"/>
              <w:right w:val="nil"/>
            </w:tcBorders>
          </w:tcPr>
          <w:p>
            <w:pPr>
              <w:pStyle w:val="TableParagraph"/>
              <w:spacing w:line="229" w:lineRule="exact"/>
              <w:ind w:right="109"/>
              <w:jc w:val="right"/>
              <w:rPr>
                <w:rFonts w:ascii="Arial"/>
                <w:i/>
                <w:sz w:val="20"/>
              </w:rPr>
            </w:pPr>
            <w:r>
              <w:rPr>
                <w:rFonts w:ascii="Arial"/>
                <w:i/>
                <w:spacing w:val="-10"/>
                <w:w w:val="90"/>
                <w:sz w:val="20"/>
              </w:rPr>
              <w:t>2</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4"/>
                <w:w w:val="90"/>
                <w:sz w:val="20"/>
              </w:rPr>
              <w:t>Kali</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15.000.000</w:t>
            </w:r>
          </w:p>
        </w:tc>
        <w:tc>
          <w:tcPr>
            <w:tcW w:w="1649" w:type="dxa"/>
            <w:tcBorders>
              <w:top w:val="nil"/>
              <w:bottom w:val="nil"/>
            </w:tcBorders>
          </w:tcPr>
          <w:p>
            <w:pPr>
              <w:pStyle w:val="TableParagraph"/>
              <w:ind w:left="101"/>
              <w:rPr>
                <w:rFonts w:ascii="Arial"/>
                <w:i/>
                <w:sz w:val="20"/>
              </w:rPr>
            </w:pPr>
            <w:r>
              <w:rPr>
                <w:rFonts w:ascii="Arial"/>
                <w:i/>
                <w:spacing w:val="-2"/>
                <w:w w:val="90"/>
                <w:sz w:val="20"/>
              </w:rPr>
              <w:t>Pemberdayaan </w:t>
            </w:r>
            <w:r>
              <w:rPr>
                <w:rFonts w:ascii="Arial"/>
                <w:i/>
                <w:w w:val="80"/>
                <w:sz w:val="20"/>
              </w:rPr>
              <w:t>Pembudidaya</w:t>
            </w:r>
            <w:r>
              <w:rPr>
                <w:rFonts w:ascii="Arial"/>
                <w:i/>
                <w:spacing w:val="-2"/>
                <w:w w:val="80"/>
                <w:sz w:val="20"/>
              </w:rPr>
              <w:t> </w:t>
            </w:r>
            <w:r>
              <w:rPr>
                <w:rFonts w:ascii="Arial"/>
                <w:i/>
                <w:w w:val="80"/>
                <w:sz w:val="20"/>
              </w:rPr>
              <w:t>Ikan </w:t>
            </w:r>
            <w:r>
              <w:rPr>
                <w:rFonts w:ascii="Arial"/>
                <w:i/>
                <w:spacing w:val="-2"/>
                <w:w w:val="90"/>
                <w:sz w:val="20"/>
              </w:rPr>
              <w:t>Kecil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326"/>
              <w:rPr>
                <w:rFonts w:ascii="Arial"/>
                <w:i/>
                <w:sz w:val="20"/>
              </w:rPr>
            </w:pPr>
            <w:r>
              <w:rPr>
                <w:rFonts w:ascii="Arial"/>
                <w:i/>
                <w:w w:val="80"/>
                <w:sz w:val="20"/>
              </w:rPr>
              <w:t>Jumlah</w:t>
            </w:r>
            <w:r>
              <w:rPr>
                <w:rFonts w:ascii="Arial"/>
                <w:i/>
                <w:spacing w:val="-3"/>
                <w:w w:val="80"/>
                <w:sz w:val="20"/>
              </w:rPr>
              <w:t> </w:t>
            </w:r>
            <w:r>
              <w:rPr>
                <w:rFonts w:ascii="Arial"/>
                <w:i/>
                <w:w w:val="80"/>
                <w:sz w:val="20"/>
              </w:rPr>
              <w:t>Kegiatan </w:t>
            </w:r>
            <w:r>
              <w:rPr>
                <w:rFonts w:ascii="Arial"/>
                <w:i/>
                <w:w w:val="85"/>
                <w:sz w:val="20"/>
              </w:rPr>
              <w:t>pembinaan dan </w:t>
            </w:r>
            <w:r>
              <w:rPr>
                <w:rFonts w:ascii="Arial"/>
                <w:i/>
                <w:spacing w:val="-2"/>
                <w:w w:val="90"/>
                <w:sz w:val="20"/>
              </w:rPr>
              <w:t>pendampingan </w:t>
            </w:r>
            <w:r>
              <w:rPr>
                <w:rFonts w:ascii="Arial"/>
                <w:i/>
                <w:w w:val="90"/>
                <w:sz w:val="20"/>
              </w:rPr>
              <w:t>dalam</w:t>
            </w:r>
            <w:r>
              <w:rPr>
                <w:rFonts w:ascii="Arial"/>
                <w:i/>
                <w:spacing w:val="-4"/>
                <w:w w:val="90"/>
                <w:sz w:val="20"/>
              </w:rPr>
              <w:t> </w:t>
            </w:r>
            <w:r>
              <w:rPr>
                <w:rFonts w:ascii="Arial"/>
                <w:i/>
                <w:w w:val="90"/>
                <w:sz w:val="20"/>
              </w:rPr>
              <w:t>rangka </w:t>
            </w:r>
            <w:r>
              <w:rPr>
                <w:rFonts w:ascii="Arial"/>
                <w:i/>
                <w:spacing w:val="-2"/>
                <w:w w:val="85"/>
                <w:sz w:val="20"/>
              </w:rPr>
              <w:t>pengembangan </w:t>
            </w:r>
            <w:r>
              <w:rPr>
                <w:rFonts w:ascii="Arial"/>
                <w:i/>
                <w:w w:val="80"/>
                <w:sz w:val="20"/>
              </w:rPr>
              <w:t>usaha perikanan</w:t>
            </w:r>
          </w:p>
          <w:p>
            <w:pPr>
              <w:pStyle w:val="TableParagraph"/>
              <w:spacing w:line="208" w:lineRule="exact"/>
              <w:ind w:left="99"/>
              <w:rPr>
                <w:rFonts w:ascii="Arial"/>
                <w:i/>
                <w:sz w:val="20"/>
              </w:rPr>
            </w:pPr>
            <w:r>
              <w:rPr>
                <w:rFonts w:ascii="Arial"/>
                <w:i/>
                <w:spacing w:val="-2"/>
                <w:w w:val="90"/>
                <w:sz w:val="20"/>
              </w:rPr>
              <w:t>budidaya</w:t>
            </w:r>
          </w:p>
        </w:tc>
        <w:tc>
          <w:tcPr>
            <w:tcW w:w="562" w:type="dxa"/>
            <w:tcBorders>
              <w:top w:val="nil"/>
              <w:bottom w:val="nil"/>
              <w:right w:val="nil"/>
            </w:tcBorders>
          </w:tcPr>
          <w:p>
            <w:pPr>
              <w:pStyle w:val="TableParagraph"/>
              <w:spacing w:line="229" w:lineRule="exact"/>
              <w:ind w:left="236"/>
              <w:jc w:val="center"/>
              <w:rPr>
                <w:rFonts w:ascii="Arial"/>
                <w:i/>
                <w:sz w:val="20"/>
              </w:rPr>
            </w:pPr>
            <w:r>
              <w:rPr>
                <w:rFonts w:ascii="Arial"/>
                <w:i/>
                <w:spacing w:val="-10"/>
                <w:w w:val="90"/>
                <w:sz w:val="20"/>
              </w:rPr>
              <w:t>2</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4"/>
                <w:w w:val="90"/>
                <w:sz w:val="20"/>
              </w:rPr>
              <w:t>Kali</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65.000.000</w:t>
            </w:r>
          </w:p>
        </w:tc>
        <w:tc>
          <w:tcPr>
            <w:tcW w:w="1795" w:type="dxa"/>
            <w:vMerge/>
            <w:tcBorders>
              <w:top w:val="nil"/>
              <w:bottom w:val="nil"/>
            </w:tcBorders>
          </w:tcPr>
          <w:p>
            <w:pPr>
              <w:rPr>
                <w:sz w:val="2"/>
                <w:szCs w:val="2"/>
              </w:rPr>
            </w:pPr>
          </w:p>
        </w:tc>
      </w:tr>
      <w:tr>
        <w:trPr>
          <w:trHeight w:val="1492" w:hRule="atLeast"/>
        </w:trPr>
        <w:tc>
          <w:tcPr>
            <w:tcW w:w="403" w:type="dxa"/>
            <w:tcBorders>
              <w:top w:val="nil"/>
              <w:bottom w:val="nil"/>
            </w:tcBorders>
          </w:tcPr>
          <w:p>
            <w:pPr>
              <w:pStyle w:val="TableParagraph"/>
              <w:ind w:left="140"/>
              <w:jc w:val="center"/>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Pengembangan kapasitas </w:t>
            </w:r>
            <w:r>
              <w:rPr>
                <w:w w:val="80"/>
                <w:sz w:val="20"/>
              </w:rPr>
              <w:t>pembudidaya</w:t>
            </w:r>
            <w:r>
              <w:rPr>
                <w:spacing w:val="-3"/>
                <w:w w:val="80"/>
                <w:sz w:val="20"/>
              </w:rPr>
              <w:t> </w:t>
            </w:r>
            <w:r>
              <w:rPr>
                <w:w w:val="80"/>
                <w:sz w:val="20"/>
              </w:rPr>
              <w:t>ikan </w:t>
            </w:r>
            <w:r>
              <w:rPr>
                <w:spacing w:val="-2"/>
                <w:w w:val="90"/>
                <w:sz w:val="20"/>
              </w:rPr>
              <w:t>kecil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w w:val="90"/>
                <w:sz w:val="20"/>
              </w:rPr>
              <w:t>Jumlah</w:t>
            </w:r>
            <w:r>
              <w:rPr>
                <w:spacing w:val="-2"/>
                <w:w w:val="90"/>
                <w:sz w:val="20"/>
              </w:rPr>
              <w:t> </w:t>
            </w:r>
            <w:r>
              <w:rPr>
                <w:w w:val="90"/>
                <w:sz w:val="20"/>
              </w:rPr>
              <w:t>Kelompok </w:t>
            </w:r>
            <w:r>
              <w:rPr>
                <w:w w:val="85"/>
                <w:sz w:val="20"/>
              </w:rPr>
              <w:t>Pembudi</w:t>
            </w:r>
            <w:r>
              <w:rPr>
                <w:spacing w:val="-6"/>
                <w:w w:val="85"/>
                <w:sz w:val="20"/>
              </w:rPr>
              <w:t> </w:t>
            </w:r>
            <w:r>
              <w:rPr>
                <w:w w:val="85"/>
                <w:sz w:val="20"/>
              </w:rPr>
              <w:t>Daya</w:t>
            </w:r>
            <w:r>
              <w:rPr>
                <w:spacing w:val="-6"/>
                <w:w w:val="85"/>
                <w:sz w:val="20"/>
              </w:rPr>
              <w:t> </w:t>
            </w:r>
            <w:r>
              <w:rPr>
                <w:w w:val="85"/>
                <w:sz w:val="20"/>
              </w:rPr>
              <w:t>Ikan </w:t>
            </w:r>
            <w:r>
              <w:rPr>
                <w:w w:val="80"/>
                <w:sz w:val="20"/>
              </w:rPr>
              <w:t>Kecil</w:t>
            </w:r>
            <w:r>
              <w:rPr>
                <w:spacing w:val="-1"/>
                <w:w w:val="80"/>
                <w:sz w:val="20"/>
              </w:rPr>
              <w:t> </w:t>
            </w:r>
            <w:r>
              <w:rPr>
                <w:w w:val="80"/>
                <w:sz w:val="20"/>
              </w:rPr>
              <w:t>yang Mengikuti </w:t>
            </w:r>
            <w:r>
              <w:rPr>
                <w:spacing w:val="-2"/>
                <w:w w:val="90"/>
                <w:sz w:val="20"/>
              </w:rPr>
              <w:t>Pengembangan Kapasitas</w:t>
            </w:r>
          </w:p>
        </w:tc>
        <w:tc>
          <w:tcPr>
            <w:tcW w:w="564" w:type="dxa"/>
            <w:tcBorders>
              <w:top w:val="nil"/>
              <w:bottom w:val="nil"/>
              <w:right w:val="nil"/>
            </w:tcBorders>
          </w:tcPr>
          <w:p>
            <w:pPr>
              <w:pStyle w:val="TableParagraph"/>
              <w:ind w:right="108"/>
              <w:jc w:val="right"/>
              <w:rPr>
                <w:sz w:val="20"/>
              </w:rPr>
            </w:pPr>
            <w:r>
              <w:rPr>
                <w:spacing w:val="-5"/>
                <w:w w:val="90"/>
                <w:sz w:val="20"/>
              </w:rPr>
              <w:t>30</w:t>
            </w:r>
          </w:p>
        </w:tc>
        <w:tc>
          <w:tcPr>
            <w:tcW w:w="823" w:type="dxa"/>
            <w:tcBorders>
              <w:top w:val="nil"/>
              <w:left w:val="nil"/>
              <w:bottom w:val="nil"/>
            </w:tcBorders>
          </w:tcPr>
          <w:p>
            <w:pPr>
              <w:pStyle w:val="TableParagraph"/>
              <w:ind w:left="105" w:right="105"/>
              <w:rPr>
                <w:sz w:val="20"/>
              </w:rPr>
            </w:pPr>
            <w:r>
              <w:rPr>
                <w:spacing w:val="-2"/>
                <w:w w:val="80"/>
                <w:sz w:val="20"/>
              </w:rPr>
              <w:t>Kelomp </w:t>
            </w:r>
            <w:r>
              <w:rPr>
                <w:spacing w:val="-6"/>
                <w:w w:val="90"/>
                <w:sz w:val="20"/>
              </w:rPr>
              <w:t>ok</w:t>
            </w:r>
          </w:p>
        </w:tc>
        <w:tc>
          <w:tcPr>
            <w:tcW w:w="1665" w:type="dxa"/>
            <w:tcBorders>
              <w:top w:val="nil"/>
              <w:bottom w:val="nil"/>
            </w:tcBorders>
          </w:tcPr>
          <w:p>
            <w:pPr>
              <w:pStyle w:val="TableParagraph"/>
              <w:ind w:right="101"/>
              <w:jc w:val="right"/>
              <w:rPr>
                <w:sz w:val="20"/>
              </w:rPr>
            </w:pPr>
            <w:r>
              <w:rPr>
                <w:spacing w:val="-2"/>
                <w:w w:val="90"/>
                <w:sz w:val="20"/>
              </w:rPr>
              <w:t>15.000.000</w:t>
            </w:r>
          </w:p>
        </w:tc>
        <w:tc>
          <w:tcPr>
            <w:tcW w:w="1649" w:type="dxa"/>
            <w:tcBorders>
              <w:top w:val="nil"/>
              <w:bottom w:val="nil"/>
            </w:tcBorders>
          </w:tcPr>
          <w:p>
            <w:pPr>
              <w:pStyle w:val="TableParagraph"/>
              <w:ind w:left="101"/>
              <w:rPr>
                <w:sz w:val="20"/>
              </w:rPr>
            </w:pPr>
            <w:r>
              <w:rPr>
                <w:spacing w:val="-2"/>
                <w:w w:val="90"/>
                <w:sz w:val="20"/>
              </w:rPr>
              <w:t>Pengembangan kapasitas </w:t>
            </w:r>
            <w:r>
              <w:rPr>
                <w:w w:val="80"/>
                <w:sz w:val="20"/>
              </w:rPr>
              <w:t>pembudidaya</w:t>
            </w:r>
            <w:r>
              <w:rPr>
                <w:spacing w:val="-3"/>
                <w:w w:val="80"/>
                <w:sz w:val="20"/>
              </w:rPr>
              <w:t> </w:t>
            </w:r>
            <w:r>
              <w:rPr>
                <w:w w:val="80"/>
                <w:sz w:val="20"/>
              </w:rPr>
              <w:t>ikan </w:t>
            </w:r>
            <w:r>
              <w:rPr>
                <w:spacing w:val="-2"/>
                <w:w w:val="90"/>
                <w:sz w:val="20"/>
              </w:rPr>
              <w:t>kecil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sz w:val="20"/>
              </w:rPr>
            </w:pPr>
            <w:r>
              <w:rPr>
                <w:w w:val="90"/>
                <w:sz w:val="20"/>
              </w:rPr>
              <w:t>Jumlah</w:t>
            </w:r>
            <w:r>
              <w:rPr>
                <w:spacing w:val="-2"/>
                <w:w w:val="90"/>
                <w:sz w:val="20"/>
              </w:rPr>
              <w:t> </w:t>
            </w:r>
            <w:r>
              <w:rPr>
                <w:w w:val="90"/>
                <w:sz w:val="20"/>
              </w:rPr>
              <w:t>Kelompok </w:t>
            </w:r>
            <w:r>
              <w:rPr>
                <w:w w:val="85"/>
                <w:sz w:val="20"/>
              </w:rPr>
              <w:t>Pembudi</w:t>
            </w:r>
            <w:r>
              <w:rPr>
                <w:spacing w:val="-6"/>
                <w:w w:val="85"/>
                <w:sz w:val="20"/>
              </w:rPr>
              <w:t> </w:t>
            </w:r>
            <w:r>
              <w:rPr>
                <w:w w:val="85"/>
                <w:sz w:val="20"/>
              </w:rPr>
              <w:t>Daya</w:t>
            </w:r>
            <w:r>
              <w:rPr>
                <w:spacing w:val="-6"/>
                <w:w w:val="85"/>
                <w:sz w:val="20"/>
              </w:rPr>
              <w:t> </w:t>
            </w:r>
            <w:r>
              <w:rPr>
                <w:w w:val="85"/>
                <w:sz w:val="20"/>
              </w:rPr>
              <w:t>Ikan </w:t>
            </w:r>
            <w:r>
              <w:rPr>
                <w:w w:val="80"/>
                <w:sz w:val="20"/>
              </w:rPr>
              <w:t>Kecil</w:t>
            </w:r>
            <w:r>
              <w:rPr>
                <w:spacing w:val="-1"/>
                <w:w w:val="80"/>
                <w:sz w:val="20"/>
              </w:rPr>
              <w:t> </w:t>
            </w:r>
            <w:r>
              <w:rPr>
                <w:w w:val="80"/>
                <w:sz w:val="20"/>
              </w:rPr>
              <w:t>yang Mengikuti </w:t>
            </w:r>
            <w:r>
              <w:rPr>
                <w:spacing w:val="-2"/>
                <w:w w:val="90"/>
                <w:sz w:val="20"/>
              </w:rPr>
              <w:t>Pengembangan Kapasitas</w:t>
            </w:r>
          </w:p>
        </w:tc>
        <w:tc>
          <w:tcPr>
            <w:tcW w:w="562" w:type="dxa"/>
            <w:tcBorders>
              <w:top w:val="nil"/>
              <w:bottom w:val="nil"/>
              <w:right w:val="nil"/>
            </w:tcBorders>
          </w:tcPr>
          <w:p>
            <w:pPr>
              <w:pStyle w:val="TableParagraph"/>
              <w:ind w:left="145"/>
              <w:jc w:val="center"/>
              <w:rPr>
                <w:sz w:val="20"/>
              </w:rPr>
            </w:pPr>
            <w:r>
              <w:rPr>
                <w:spacing w:val="-5"/>
                <w:w w:val="90"/>
                <w:sz w:val="20"/>
              </w:rPr>
              <w:t>30</w:t>
            </w:r>
          </w:p>
        </w:tc>
        <w:tc>
          <w:tcPr>
            <w:tcW w:w="822" w:type="dxa"/>
            <w:tcBorders>
              <w:top w:val="nil"/>
              <w:left w:val="nil"/>
              <w:bottom w:val="nil"/>
            </w:tcBorders>
          </w:tcPr>
          <w:p>
            <w:pPr>
              <w:pStyle w:val="TableParagraph"/>
              <w:ind w:left="102" w:right="107"/>
              <w:rPr>
                <w:sz w:val="20"/>
              </w:rPr>
            </w:pPr>
            <w:r>
              <w:rPr>
                <w:spacing w:val="-2"/>
                <w:w w:val="80"/>
                <w:sz w:val="20"/>
              </w:rPr>
              <w:t>Kelomp </w:t>
            </w:r>
            <w:r>
              <w:rPr>
                <w:spacing w:val="-6"/>
                <w:w w:val="90"/>
                <w:sz w:val="20"/>
              </w:rPr>
              <w:t>ok</w:t>
            </w:r>
          </w:p>
        </w:tc>
        <w:tc>
          <w:tcPr>
            <w:tcW w:w="1699" w:type="dxa"/>
            <w:tcBorders>
              <w:top w:val="nil"/>
              <w:bottom w:val="nil"/>
            </w:tcBorders>
          </w:tcPr>
          <w:p>
            <w:pPr>
              <w:pStyle w:val="TableParagraph"/>
              <w:ind w:right="102"/>
              <w:jc w:val="right"/>
              <w:rPr>
                <w:sz w:val="20"/>
              </w:rPr>
            </w:pPr>
            <w:r>
              <w:rPr>
                <w:spacing w:val="-2"/>
                <w:w w:val="90"/>
                <w:sz w:val="20"/>
              </w:rPr>
              <w:t>65.000.000</w:t>
            </w:r>
          </w:p>
        </w:tc>
        <w:tc>
          <w:tcPr>
            <w:tcW w:w="1795" w:type="dxa"/>
            <w:vMerge/>
            <w:tcBorders>
              <w:top w:val="nil"/>
              <w:bottom w:val="nil"/>
            </w:tcBorders>
          </w:tcPr>
          <w:p>
            <w:pPr>
              <w:rPr>
                <w:sz w:val="2"/>
                <w:szCs w:val="2"/>
              </w:rPr>
            </w:pPr>
          </w:p>
        </w:tc>
      </w:tr>
      <w:tr>
        <w:trPr>
          <w:trHeight w:val="1032" w:hRule="atLeast"/>
        </w:trPr>
        <w:tc>
          <w:tcPr>
            <w:tcW w:w="403" w:type="dxa"/>
            <w:tcBorders>
              <w:top w:val="nil"/>
              <w:bottom w:val="nil"/>
            </w:tcBorders>
          </w:tcPr>
          <w:p>
            <w:pPr>
              <w:pStyle w:val="TableParagraph"/>
              <w:spacing w:before="114"/>
              <w:rPr>
                <w:rFonts w:ascii="Times New Roman"/>
                <w:b/>
                <w:sz w:val="20"/>
              </w:rPr>
            </w:pPr>
          </w:p>
          <w:p>
            <w:pPr>
              <w:pStyle w:val="TableParagraph"/>
              <w:ind w:left="112" w:right="7"/>
              <w:jc w:val="center"/>
              <w:rPr>
                <w:rFonts w:ascii="Arial"/>
                <w:i/>
                <w:sz w:val="20"/>
              </w:rPr>
            </w:pPr>
            <w:r>
              <w:rPr>
                <w:rFonts w:ascii="Arial"/>
                <w:i/>
                <w:spacing w:val="-10"/>
                <w:w w:val="90"/>
                <w:sz w:val="20"/>
              </w:rPr>
              <w:t>b</w:t>
            </w:r>
          </w:p>
        </w:tc>
        <w:tc>
          <w:tcPr>
            <w:tcW w:w="1647" w:type="dxa"/>
            <w:tcBorders>
              <w:top w:val="nil"/>
              <w:bottom w:val="nil"/>
            </w:tcBorders>
          </w:tcPr>
          <w:p>
            <w:pPr>
              <w:pStyle w:val="TableParagraph"/>
              <w:spacing w:before="114"/>
              <w:rPr>
                <w:rFonts w:ascii="Times New Roman"/>
                <w:b/>
                <w:sz w:val="20"/>
              </w:rPr>
            </w:pPr>
          </w:p>
          <w:p>
            <w:pPr>
              <w:pStyle w:val="TableParagraph"/>
              <w:spacing w:line="229" w:lineRule="exact"/>
              <w:ind w:left="108"/>
              <w:rPr>
                <w:rFonts w:ascii="Arial"/>
                <w:i/>
                <w:sz w:val="20"/>
              </w:rPr>
            </w:pPr>
            <w:r>
              <w:rPr>
                <w:rFonts w:ascii="Arial"/>
                <w:i/>
                <w:spacing w:val="-2"/>
                <w:w w:val="90"/>
                <w:sz w:val="20"/>
              </w:rPr>
              <w:t>Pengelolaan</w:t>
            </w:r>
          </w:p>
          <w:p>
            <w:pPr>
              <w:pStyle w:val="TableParagraph"/>
              <w:spacing w:line="228" w:lineRule="exact"/>
              <w:ind w:left="108" w:right="316"/>
              <w:rPr>
                <w:rFonts w:ascii="Arial"/>
                <w:i/>
                <w:sz w:val="20"/>
              </w:rPr>
            </w:pPr>
            <w:r>
              <w:rPr>
                <w:rFonts w:ascii="Arial"/>
                <w:i/>
                <w:spacing w:val="-2"/>
                <w:w w:val="80"/>
                <w:sz w:val="20"/>
              </w:rPr>
              <w:t>Pembudidayaan </w:t>
            </w:r>
            <w:r>
              <w:rPr>
                <w:rFonts w:ascii="Arial"/>
                <w:i/>
                <w:spacing w:val="-4"/>
                <w:w w:val="90"/>
                <w:sz w:val="20"/>
              </w:rPr>
              <w:t>Ikan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14"/>
              <w:rPr>
                <w:rFonts w:ascii="Times New Roman"/>
                <w:b/>
                <w:sz w:val="20"/>
              </w:rPr>
            </w:pPr>
          </w:p>
          <w:p>
            <w:pPr>
              <w:pStyle w:val="TableParagraph"/>
              <w:spacing w:line="229" w:lineRule="exact"/>
              <w:ind w:left="105"/>
              <w:rPr>
                <w:rFonts w:ascii="Arial"/>
                <w:i/>
                <w:sz w:val="20"/>
              </w:rPr>
            </w:pPr>
            <w:r>
              <w:rPr>
                <w:rFonts w:ascii="Arial"/>
                <w:i/>
                <w:spacing w:val="-2"/>
                <w:w w:val="90"/>
                <w:sz w:val="20"/>
              </w:rPr>
              <w:t>Persentase</w:t>
            </w:r>
          </w:p>
          <w:p>
            <w:pPr>
              <w:pStyle w:val="TableParagraph"/>
              <w:spacing w:line="228" w:lineRule="exact"/>
              <w:ind w:left="105"/>
              <w:rPr>
                <w:rFonts w:ascii="Arial"/>
                <w:i/>
                <w:sz w:val="20"/>
              </w:rPr>
            </w:pPr>
            <w:r>
              <w:rPr>
                <w:rFonts w:ascii="Arial"/>
                <w:i/>
                <w:spacing w:val="-2"/>
                <w:w w:val="90"/>
                <w:sz w:val="20"/>
              </w:rPr>
              <w:t>Pengelolaan </w:t>
            </w:r>
            <w:r>
              <w:rPr>
                <w:rFonts w:ascii="Arial"/>
                <w:i/>
                <w:w w:val="80"/>
                <w:sz w:val="20"/>
              </w:rPr>
              <w:t>Pembudidayaan Ikan</w:t>
            </w:r>
          </w:p>
        </w:tc>
        <w:tc>
          <w:tcPr>
            <w:tcW w:w="564" w:type="dxa"/>
            <w:tcBorders>
              <w:top w:val="nil"/>
              <w:bottom w:val="nil"/>
              <w:right w:val="nil"/>
            </w:tcBorders>
          </w:tcPr>
          <w:p>
            <w:pPr>
              <w:pStyle w:val="TableParagraph"/>
              <w:spacing w:before="114"/>
              <w:rPr>
                <w:rFonts w:ascii="Times New Roman"/>
                <w:b/>
                <w:sz w:val="20"/>
              </w:rPr>
            </w:pPr>
          </w:p>
          <w:p>
            <w:pPr>
              <w:pStyle w:val="TableParagraph"/>
              <w:ind w:right="104"/>
              <w:jc w:val="right"/>
              <w:rPr>
                <w:rFonts w:ascii="Arial"/>
                <w:i/>
                <w:sz w:val="20"/>
              </w:rPr>
            </w:pPr>
            <w:r>
              <w:rPr>
                <w:rFonts w:ascii="Arial"/>
                <w:i/>
                <w:spacing w:val="-5"/>
                <w:w w:val="90"/>
                <w:sz w:val="20"/>
              </w:rPr>
              <w:t>100</w:t>
            </w:r>
          </w:p>
        </w:tc>
        <w:tc>
          <w:tcPr>
            <w:tcW w:w="823" w:type="dxa"/>
            <w:tcBorders>
              <w:top w:val="nil"/>
              <w:left w:val="nil"/>
              <w:bottom w:val="nil"/>
            </w:tcBorders>
          </w:tcPr>
          <w:p>
            <w:pPr>
              <w:pStyle w:val="TableParagraph"/>
              <w:spacing w:before="114"/>
              <w:rPr>
                <w:rFonts w:ascii="Times New Roman"/>
                <w:b/>
                <w:sz w:val="20"/>
              </w:rPr>
            </w:pPr>
          </w:p>
          <w:p>
            <w:pPr>
              <w:pStyle w:val="TableParagraph"/>
              <w:ind w:left="105"/>
              <w:rPr>
                <w:rFonts w:ascii="Arial"/>
                <w:i/>
                <w:sz w:val="20"/>
              </w:rPr>
            </w:pPr>
            <w:r>
              <w:rPr>
                <w:rFonts w:ascii="Arial"/>
                <w:i/>
                <w:spacing w:val="-10"/>
                <w:w w:val="90"/>
                <w:sz w:val="20"/>
              </w:rPr>
              <w:t>%</w:t>
            </w:r>
          </w:p>
        </w:tc>
        <w:tc>
          <w:tcPr>
            <w:tcW w:w="1665" w:type="dxa"/>
            <w:tcBorders>
              <w:top w:val="nil"/>
              <w:bottom w:val="nil"/>
            </w:tcBorders>
          </w:tcPr>
          <w:p>
            <w:pPr>
              <w:pStyle w:val="TableParagraph"/>
              <w:spacing w:before="114"/>
              <w:rPr>
                <w:rFonts w:ascii="Times New Roman"/>
                <w:b/>
                <w:sz w:val="20"/>
              </w:rPr>
            </w:pPr>
          </w:p>
          <w:p>
            <w:pPr>
              <w:pStyle w:val="TableParagraph"/>
              <w:ind w:right="101"/>
              <w:jc w:val="right"/>
              <w:rPr>
                <w:rFonts w:ascii="Arial"/>
                <w:i/>
                <w:sz w:val="20"/>
              </w:rPr>
            </w:pPr>
            <w:r>
              <w:rPr>
                <w:rFonts w:ascii="Arial"/>
                <w:i/>
                <w:spacing w:val="-2"/>
                <w:w w:val="90"/>
                <w:sz w:val="20"/>
              </w:rPr>
              <w:t>315.338.481</w:t>
            </w:r>
          </w:p>
        </w:tc>
        <w:tc>
          <w:tcPr>
            <w:tcW w:w="1649" w:type="dxa"/>
            <w:tcBorders>
              <w:top w:val="nil"/>
              <w:bottom w:val="nil"/>
            </w:tcBorders>
          </w:tcPr>
          <w:p>
            <w:pPr>
              <w:pStyle w:val="TableParagraph"/>
              <w:spacing w:before="114"/>
              <w:rPr>
                <w:rFonts w:ascii="Times New Roman"/>
                <w:b/>
                <w:sz w:val="20"/>
              </w:rPr>
            </w:pPr>
          </w:p>
          <w:p>
            <w:pPr>
              <w:pStyle w:val="TableParagraph"/>
              <w:spacing w:line="229" w:lineRule="exact"/>
              <w:ind w:left="101"/>
              <w:rPr>
                <w:rFonts w:ascii="Arial"/>
                <w:i/>
                <w:sz w:val="20"/>
              </w:rPr>
            </w:pPr>
            <w:r>
              <w:rPr>
                <w:rFonts w:ascii="Arial"/>
                <w:i/>
                <w:spacing w:val="-2"/>
                <w:w w:val="90"/>
                <w:sz w:val="20"/>
              </w:rPr>
              <w:t>Pengelolaan</w:t>
            </w:r>
          </w:p>
          <w:p>
            <w:pPr>
              <w:pStyle w:val="TableParagraph"/>
              <w:spacing w:line="228" w:lineRule="exact"/>
              <w:ind w:left="101" w:right="325"/>
              <w:rPr>
                <w:rFonts w:ascii="Arial"/>
                <w:i/>
                <w:sz w:val="20"/>
              </w:rPr>
            </w:pPr>
            <w:r>
              <w:rPr>
                <w:rFonts w:ascii="Arial"/>
                <w:i/>
                <w:spacing w:val="-2"/>
                <w:w w:val="80"/>
                <w:sz w:val="20"/>
              </w:rPr>
              <w:t>Pembudidayaan </w:t>
            </w:r>
            <w:r>
              <w:rPr>
                <w:rFonts w:ascii="Arial"/>
                <w:i/>
                <w:spacing w:val="-4"/>
                <w:w w:val="90"/>
                <w:sz w:val="20"/>
              </w:rPr>
              <w:t>Ikan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14"/>
              <w:rPr>
                <w:rFonts w:ascii="Times New Roman"/>
                <w:b/>
                <w:sz w:val="20"/>
              </w:rPr>
            </w:pPr>
          </w:p>
          <w:p>
            <w:pPr>
              <w:pStyle w:val="TableParagraph"/>
              <w:spacing w:line="229" w:lineRule="exact"/>
              <w:ind w:left="99"/>
              <w:rPr>
                <w:rFonts w:ascii="Arial"/>
                <w:i/>
                <w:sz w:val="20"/>
              </w:rPr>
            </w:pPr>
            <w:r>
              <w:rPr>
                <w:rFonts w:ascii="Arial"/>
                <w:i/>
                <w:spacing w:val="-2"/>
                <w:w w:val="90"/>
                <w:sz w:val="20"/>
              </w:rPr>
              <w:t>Persentase</w:t>
            </w:r>
          </w:p>
          <w:p>
            <w:pPr>
              <w:pStyle w:val="TableParagraph"/>
              <w:spacing w:line="228" w:lineRule="exact"/>
              <w:ind w:left="99"/>
              <w:rPr>
                <w:rFonts w:ascii="Arial"/>
                <w:i/>
                <w:sz w:val="20"/>
              </w:rPr>
            </w:pPr>
            <w:r>
              <w:rPr>
                <w:rFonts w:ascii="Arial"/>
                <w:i/>
                <w:spacing w:val="-2"/>
                <w:w w:val="90"/>
                <w:sz w:val="20"/>
              </w:rPr>
              <w:t>Pengelolaan </w:t>
            </w:r>
            <w:r>
              <w:rPr>
                <w:rFonts w:ascii="Arial"/>
                <w:i/>
                <w:w w:val="80"/>
                <w:sz w:val="20"/>
              </w:rPr>
              <w:t>Pembudidayaan Ikan</w:t>
            </w:r>
          </w:p>
        </w:tc>
        <w:tc>
          <w:tcPr>
            <w:tcW w:w="562" w:type="dxa"/>
            <w:tcBorders>
              <w:top w:val="nil"/>
              <w:bottom w:val="nil"/>
              <w:right w:val="nil"/>
            </w:tcBorders>
          </w:tcPr>
          <w:p>
            <w:pPr>
              <w:pStyle w:val="TableParagraph"/>
              <w:spacing w:before="114"/>
              <w:rPr>
                <w:rFonts w:ascii="Times New Roman"/>
                <w:b/>
                <w:sz w:val="20"/>
              </w:rPr>
            </w:pPr>
          </w:p>
          <w:p>
            <w:pPr>
              <w:pStyle w:val="TableParagraph"/>
              <w:ind w:left="145" w:right="84"/>
              <w:jc w:val="center"/>
              <w:rPr>
                <w:rFonts w:ascii="Arial"/>
                <w:i/>
                <w:sz w:val="20"/>
              </w:rPr>
            </w:pPr>
            <w:r>
              <w:rPr>
                <w:rFonts w:ascii="Arial"/>
                <w:i/>
                <w:spacing w:val="-5"/>
                <w:w w:val="90"/>
                <w:sz w:val="20"/>
              </w:rPr>
              <w:t>100</w:t>
            </w:r>
          </w:p>
        </w:tc>
        <w:tc>
          <w:tcPr>
            <w:tcW w:w="822" w:type="dxa"/>
            <w:tcBorders>
              <w:top w:val="nil"/>
              <w:left w:val="nil"/>
              <w:bottom w:val="nil"/>
            </w:tcBorders>
          </w:tcPr>
          <w:p>
            <w:pPr>
              <w:pStyle w:val="TableParagraph"/>
              <w:spacing w:before="114"/>
              <w:rPr>
                <w:rFonts w:ascii="Times New Roman"/>
                <w:b/>
                <w:sz w:val="20"/>
              </w:rPr>
            </w:pPr>
          </w:p>
          <w:p>
            <w:pPr>
              <w:pStyle w:val="TableParagraph"/>
              <w:ind w:left="102"/>
              <w:rPr>
                <w:rFonts w:ascii="Arial"/>
                <w:i/>
                <w:sz w:val="20"/>
              </w:rPr>
            </w:pPr>
            <w:r>
              <w:rPr>
                <w:rFonts w:ascii="Arial"/>
                <w:i/>
                <w:spacing w:val="-10"/>
                <w:w w:val="90"/>
                <w:sz w:val="20"/>
              </w:rPr>
              <w:t>%</w:t>
            </w:r>
          </w:p>
        </w:tc>
        <w:tc>
          <w:tcPr>
            <w:tcW w:w="1699" w:type="dxa"/>
            <w:tcBorders>
              <w:top w:val="nil"/>
              <w:bottom w:val="nil"/>
            </w:tcBorders>
          </w:tcPr>
          <w:p>
            <w:pPr>
              <w:pStyle w:val="TableParagraph"/>
              <w:spacing w:before="114"/>
              <w:rPr>
                <w:rFonts w:ascii="Times New Roman"/>
                <w:b/>
                <w:sz w:val="20"/>
              </w:rPr>
            </w:pPr>
          </w:p>
          <w:p>
            <w:pPr>
              <w:pStyle w:val="TableParagraph"/>
              <w:ind w:right="102"/>
              <w:jc w:val="right"/>
              <w:rPr>
                <w:rFonts w:ascii="Arial"/>
                <w:i/>
                <w:sz w:val="20"/>
              </w:rPr>
            </w:pPr>
            <w:r>
              <w:rPr>
                <w:rFonts w:ascii="Arial"/>
                <w:i/>
                <w:spacing w:val="-2"/>
                <w:w w:val="90"/>
                <w:sz w:val="20"/>
              </w:rPr>
              <w:t>467.088.481</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1368" w:hRule="atLeast"/>
        </w:trPr>
        <w:tc>
          <w:tcPr>
            <w:tcW w:w="403" w:type="dxa"/>
            <w:tcBorders>
              <w:bottom w:val="nil"/>
            </w:tcBorders>
          </w:tcPr>
          <w:p>
            <w:pPr>
              <w:pStyle w:val="TableParagraph"/>
              <w:spacing w:line="221" w:lineRule="exact"/>
              <w:ind w:right="96"/>
              <w:jc w:val="right"/>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Penyediaan Prasarana Pembudidayaan </w:t>
            </w:r>
            <w:r>
              <w:rPr>
                <w:w w:val="80"/>
                <w:sz w:val="20"/>
              </w:rPr>
              <w:t>Ikan</w:t>
            </w:r>
            <w:r>
              <w:rPr>
                <w:spacing w:val="-6"/>
                <w:sz w:val="20"/>
              </w:rPr>
              <w:t> </w:t>
            </w:r>
            <w:r>
              <w:rPr>
                <w:w w:val="80"/>
                <w:sz w:val="20"/>
              </w:rPr>
              <w:t>dalam</w:t>
            </w:r>
            <w:r>
              <w:rPr>
                <w:spacing w:val="-6"/>
                <w:sz w:val="20"/>
              </w:rPr>
              <w:t> </w:t>
            </w:r>
            <w:r>
              <w:rPr>
                <w:w w:val="80"/>
                <w:sz w:val="20"/>
              </w:rPr>
              <w:t>1</w:t>
            </w:r>
            <w:r>
              <w:rPr>
                <w:spacing w:val="-5"/>
                <w:sz w:val="20"/>
              </w:rPr>
              <w:t> </w:t>
            </w:r>
            <w:r>
              <w:rPr>
                <w:spacing w:val="-2"/>
                <w:w w:val="80"/>
                <w:sz w:val="20"/>
              </w:rPr>
              <w:t>(satu)</w:t>
            </w:r>
          </w:p>
          <w:p>
            <w:pPr>
              <w:pStyle w:val="TableParagraph"/>
              <w:spacing w:line="228" w:lineRule="exact"/>
              <w:ind w:left="108"/>
              <w:rPr>
                <w:sz w:val="20"/>
              </w:rPr>
            </w:pPr>
            <w:r>
              <w:rPr>
                <w:w w:val="80"/>
                <w:sz w:val="20"/>
              </w:rPr>
              <w:t>Daerah</w:t>
            </w:r>
            <w:r>
              <w:rPr>
                <w:spacing w:val="-2"/>
                <w:w w:val="80"/>
                <w:sz w:val="20"/>
              </w:rPr>
              <w:t> </w:t>
            </w:r>
            <w:r>
              <w:rPr>
                <w:w w:val="80"/>
                <w:sz w:val="20"/>
              </w:rPr>
              <w:t>Kabupaten/ </w:t>
            </w:r>
            <w:r>
              <w:rPr>
                <w:spacing w:val="-4"/>
                <w:w w:val="90"/>
                <w:sz w:val="20"/>
              </w:rPr>
              <w:t>Kota</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ind w:left="105"/>
              <w:rPr>
                <w:sz w:val="20"/>
              </w:rPr>
            </w:pPr>
            <w:r>
              <w:rPr>
                <w:w w:val="90"/>
                <w:sz w:val="20"/>
              </w:rPr>
              <w:t>Jumlah</w:t>
            </w:r>
            <w:r>
              <w:rPr>
                <w:spacing w:val="-2"/>
                <w:w w:val="90"/>
                <w:sz w:val="20"/>
              </w:rPr>
              <w:t> </w:t>
            </w:r>
            <w:r>
              <w:rPr>
                <w:w w:val="90"/>
                <w:sz w:val="20"/>
              </w:rPr>
              <w:t>Prasarana </w:t>
            </w:r>
            <w:r>
              <w:rPr>
                <w:w w:val="80"/>
                <w:sz w:val="20"/>
              </w:rPr>
              <w:t>Pembudidayaan Ikan </w:t>
            </w:r>
            <w:r>
              <w:rPr>
                <w:w w:val="90"/>
                <w:sz w:val="20"/>
              </w:rPr>
              <w:t>dalam 1 (Satu) </w:t>
            </w:r>
            <w:r>
              <w:rPr>
                <w:spacing w:val="-2"/>
                <w:w w:val="90"/>
                <w:sz w:val="20"/>
              </w:rPr>
              <w:t>Daerah Kabupaten/Kota</w:t>
            </w:r>
          </w:p>
        </w:tc>
        <w:tc>
          <w:tcPr>
            <w:tcW w:w="564" w:type="dxa"/>
            <w:tcBorders>
              <w:top w:val="nil"/>
              <w:bottom w:val="nil"/>
              <w:right w:val="nil"/>
            </w:tcBorders>
          </w:tcPr>
          <w:p>
            <w:pPr>
              <w:pStyle w:val="TableParagraph"/>
              <w:spacing w:line="221" w:lineRule="exact"/>
              <w:ind w:right="109"/>
              <w:jc w:val="right"/>
              <w:rPr>
                <w:sz w:val="20"/>
              </w:rPr>
            </w:pPr>
            <w:r>
              <w:rPr>
                <w:spacing w:val="-10"/>
                <w:w w:val="90"/>
                <w:sz w:val="20"/>
              </w:rPr>
              <w:t>0</w:t>
            </w:r>
          </w:p>
        </w:tc>
        <w:tc>
          <w:tcPr>
            <w:tcW w:w="823" w:type="dxa"/>
            <w:tcBorders>
              <w:top w:val="nil"/>
              <w:left w:val="nil"/>
              <w:bottom w:val="nil"/>
            </w:tcBorders>
          </w:tcPr>
          <w:p>
            <w:pPr>
              <w:pStyle w:val="TableParagraph"/>
              <w:spacing w:line="221" w:lineRule="exact"/>
              <w:ind w:left="105"/>
              <w:rPr>
                <w:sz w:val="20"/>
              </w:rPr>
            </w:pPr>
            <w:r>
              <w:rPr>
                <w:spacing w:val="-4"/>
                <w:w w:val="90"/>
                <w:sz w:val="20"/>
              </w:rPr>
              <w:t>Unit</w:t>
            </w:r>
          </w:p>
        </w:tc>
        <w:tc>
          <w:tcPr>
            <w:tcW w:w="1665" w:type="dxa"/>
            <w:tcBorders>
              <w:top w:val="nil"/>
              <w:bottom w:val="nil"/>
            </w:tcBorders>
          </w:tcPr>
          <w:p>
            <w:pPr>
              <w:pStyle w:val="TableParagraph"/>
              <w:spacing w:line="221" w:lineRule="exact"/>
              <w:ind w:right="103"/>
              <w:jc w:val="right"/>
              <w:rPr>
                <w:sz w:val="20"/>
              </w:rPr>
            </w:pPr>
            <w:r>
              <w:rPr>
                <w:spacing w:val="-10"/>
                <w:w w:val="90"/>
                <w:sz w:val="20"/>
              </w:rPr>
              <w:t>0</w:t>
            </w:r>
          </w:p>
        </w:tc>
        <w:tc>
          <w:tcPr>
            <w:tcW w:w="1649" w:type="dxa"/>
            <w:tcBorders>
              <w:top w:val="nil"/>
              <w:bottom w:val="nil"/>
            </w:tcBorders>
          </w:tcPr>
          <w:p>
            <w:pPr>
              <w:pStyle w:val="TableParagraph"/>
              <w:ind w:left="101"/>
              <w:rPr>
                <w:sz w:val="20"/>
              </w:rPr>
            </w:pPr>
            <w:r>
              <w:rPr>
                <w:spacing w:val="-2"/>
                <w:w w:val="90"/>
                <w:sz w:val="20"/>
              </w:rPr>
              <w:t>Penyediaan Prasarana Pembudidayaan </w:t>
            </w:r>
            <w:r>
              <w:rPr>
                <w:w w:val="80"/>
                <w:sz w:val="20"/>
              </w:rPr>
              <w:t>Ikan</w:t>
            </w:r>
            <w:r>
              <w:rPr>
                <w:spacing w:val="-6"/>
                <w:sz w:val="20"/>
              </w:rPr>
              <w:t> </w:t>
            </w:r>
            <w:r>
              <w:rPr>
                <w:w w:val="80"/>
                <w:sz w:val="20"/>
              </w:rPr>
              <w:t>dalam</w:t>
            </w:r>
            <w:r>
              <w:rPr>
                <w:spacing w:val="-6"/>
                <w:sz w:val="20"/>
              </w:rPr>
              <w:t> </w:t>
            </w:r>
            <w:r>
              <w:rPr>
                <w:w w:val="80"/>
                <w:sz w:val="20"/>
              </w:rPr>
              <w:t>1</w:t>
            </w:r>
            <w:r>
              <w:rPr>
                <w:spacing w:val="-5"/>
                <w:sz w:val="20"/>
              </w:rPr>
              <w:t> </w:t>
            </w:r>
            <w:r>
              <w:rPr>
                <w:spacing w:val="-2"/>
                <w:w w:val="80"/>
                <w:sz w:val="20"/>
              </w:rPr>
              <w:t>(satu)</w:t>
            </w:r>
          </w:p>
          <w:p>
            <w:pPr>
              <w:pStyle w:val="TableParagraph"/>
              <w:spacing w:line="228" w:lineRule="exact"/>
              <w:ind w:left="101"/>
              <w:rPr>
                <w:sz w:val="20"/>
              </w:rPr>
            </w:pPr>
            <w:r>
              <w:rPr>
                <w:w w:val="80"/>
                <w:sz w:val="20"/>
              </w:rPr>
              <w:t>Daerah</w:t>
            </w:r>
            <w:r>
              <w:rPr>
                <w:spacing w:val="-2"/>
                <w:w w:val="80"/>
                <w:sz w:val="20"/>
              </w:rPr>
              <w:t> </w:t>
            </w:r>
            <w:r>
              <w:rPr>
                <w:w w:val="80"/>
                <w:sz w:val="20"/>
              </w:rPr>
              <w:t>Kabupaten/ </w:t>
            </w:r>
            <w:r>
              <w:rPr>
                <w:spacing w:val="-4"/>
                <w:w w:val="90"/>
                <w:sz w:val="20"/>
              </w:rPr>
              <w:t>Kota</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ind w:left="99"/>
              <w:rPr>
                <w:sz w:val="20"/>
              </w:rPr>
            </w:pPr>
            <w:r>
              <w:rPr>
                <w:w w:val="90"/>
                <w:sz w:val="20"/>
              </w:rPr>
              <w:t>Jumlah</w:t>
            </w:r>
            <w:r>
              <w:rPr>
                <w:spacing w:val="-2"/>
                <w:w w:val="90"/>
                <w:sz w:val="20"/>
              </w:rPr>
              <w:t> </w:t>
            </w:r>
            <w:r>
              <w:rPr>
                <w:w w:val="90"/>
                <w:sz w:val="20"/>
              </w:rPr>
              <w:t>Prasarana </w:t>
            </w:r>
            <w:r>
              <w:rPr>
                <w:w w:val="80"/>
                <w:sz w:val="20"/>
              </w:rPr>
              <w:t>Pembudidayaan Ikan </w:t>
            </w:r>
            <w:r>
              <w:rPr>
                <w:w w:val="90"/>
                <w:sz w:val="20"/>
              </w:rPr>
              <w:t>dalam 1 (Satu) </w:t>
            </w:r>
            <w:r>
              <w:rPr>
                <w:spacing w:val="-2"/>
                <w:w w:val="90"/>
                <w:sz w:val="20"/>
              </w:rPr>
              <w:t>Daerah Kabupaten/Kota</w:t>
            </w:r>
          </w:p>
        </w:tc>
        <w:tc>
          <w:tcPr>
            <w:tcW w:w="562" w:type="dxa"/>
            <w:tcBorders>
              <w:top w:val="nil"/>
              <w:bottom w:val="nil"/>
              <w:right w:val="nil"/>
            </w:tcBorders>
          </w:tcPr>
          <w:p>
            <w:pPr>
              <w:pStyle w:val="TableParagraph"/>
              <w:spacing w:line="221" w:lineRule="exact"/>
              <w:ind w:right="112"/>
              <w:jc w:val="right"/>
              <w:rPr>
                <w:sz w:val="20"/>
              </w:rPr>
            </w:pPr>
            <w:r>
              <w:rPr>
                <w:spacing w:val="-10"/>
                <w:w w:val="90"/>
                <w:sz w:val="20"/>
              </w:rPr>
              <w:t>0</w:t>
            </w:r>
          </w:p>
        </w:tc>
        <w:tc>
          <w:tcPr>
            <w:tcW w:w="822" w:type="dxa"/>
            <w:tcBorders>
              <w:top w:val="nil"/>
              <w:left w:val="nil"/>
              <w:bottom w:val="nil"/>
            </w:tcBorders>
          </w:tcPr>
          <w:p>
            <w:pPr>
              <w:pStyle w:val="TableParagraph"/>
              <w:spacing w:line="221" w:lineRule="exact"/>
              <w:ind w:left="102"/>
              <w:rPr>
                <w:sz w:val="20"/>
              </w:rPr>
            </w:pPr>
            <w:r>
              <w:rPr>
                <w:spacing w:val="-4"/>
                <w:w w:val="90"/>
                <w:sz w:val="20"/>
              </w:rPr>
              <w:t>Unit</w:t>
            </w:r>
          </w:p>
        </w:tc>
        <w:tc>
          <w:tcPr>
            <w:tcW w:w="1699" w:type="dxa"/>
            <w:tcBorders>
              <w:top w:val="nil"/>
              <w:bottom w:val="nil"/>
            </w:tcBorders>
          </w:tcPr>
          <w:p>
            <w:pPr>
              <w:pStyle w:val="TableParagraph"/>
              <w:spacing w:line="221" w:lineRule="exact"/>
              <w:ind w:right="104"/>
              <w:jc w:val="right"/>
              <w:rPr>
                <w:sz w:val="20"/>
              </w:rPr>
            </w:pPr>
            <w:r>
              <w:rPr>
                <w:spacing w:val="-10"/>
                <w:w w:val="90"/>
                <w:sz w:val="20"/>
              </w:rPr>
              <w:t>0</w:t>
            </w:r>
          </w:p>
        </w:tc>
        <w:tc>
          <w:tcPr>
            <w:tcW w:w="1795" w:type="dxa"/>
            <w:vMerge w:val="restart"/>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17"/>
              <w:rPr>
                <w:rFonts w:ascii="Times New Roman"/>
                <w:b/>
                <w:sz w:val="20"/>
              </w:rPr>
            </w:pPr>
          </w:p>
          <w:p>
            <w:pPr>
              <w:pStyle w:val="TableParagraph"/>
              <w:spacing w:before="1"/>
              <w:ind w:left="100" w:right="177"/>
              <w:rPr>
                <w:sz w:val="20"/>
              </w:rPr>
            </w:pPr>
            <w:r>
              <w:rPr>
                <w:w w:val="90"/>
                <w:sz w:val="20"/>
              </w:rPr>
              <w:t>Operasional</w:t>
            </w:r>
            <w:r>
              <w:rPr>
                <w:spacing w:val="-4"/>
                <w:w w:val="90"/>
                <w:sz w:val="20"/>
              </w:rPr>
              <w:t> </w:t>
            </w:r>
            <w:r>
              <w:rPr>
                <w:w w:val="90"/>
                <w:sz w:val="20"/>
              </w:rPr>
              <w:t>bbi, </w:t>
            </w:r>
            <w:r>
              <w:rPr>
                <w:spacing w:val="-2"/>
                <w:w w:val="90"/>
                <w:sz w:val="20"/>
              </w:rPr>
              <w:t>pengadaan</w:t>
            </w:r>
            <w:r>
              <w:rPr>
                <w:spacing w:val="-7"/>
                <w:w w:val="90"/>
                <w:sz w:val="20"/>
              </w:rPr>
              <w:t> </w:t>
            </w:r>
            <w:r>
              <w:rPr>
                <w:spacing w:val="-2"/>
                <w:w w:val="90"/>
                <w:sz w:val="20"/>
              </w:rPr>
              <w:t>sarana </w:t>
            </w:r>
            <w:r>
              <w:rPr>
                <w:w w:val="90"/>
                <w:sz w:val="20"/>
              </w:rPr>
              <w:t>gedung</w:t>
            </w:r>
            <w:r>
              <w:rPr>
                <w:spacing w:val="-2"/>
                <w:w w:val="90"/>
                <w:sz w:val="20"/>
              </w:rPr>
              <w:t> </w:t>
            </w:r>
            <w:r>
              <w:rPr>
                <w:w w:val="90"/>
                <w:sz w:val="20"/>
              </w:rPr>
              <w:t>kantor, </w:t>
            </w:r>
            <w:r>
              <w:rPr>
                <w:w w:val="85"/>
                <w:sz w:val="20"/>
              </w:rPr>
              <w:t>belanja calon induk </w:t>
            </w:r>
            <w:r>
              <w:rPr>
                <w:w w:val="90"/>
                <w:sz w:val="20"/>
              </w:rPr>
              <w:t>ikan,</w:t>
            </w:r>
            <w:r>
              <w:rPr>
                <w:spacing w:val="-8"/>
                <w:w w:val="90"/>
                <w:sz w:val="20"/>
              </w:rPr>
              <w:t> </w:t>
            </w:r>
            <w:r>
              <w:rPr>
                <w:w w:val="90"/>
                <w:sz w:val="20"/>
              </w:rPr>
              <w:t>pengelolaan kualitas air, </w:t>
            </w:r>
            <w:r>
              <w:rPr>
                <w:w w:val="85"/>
                <w:sz w:val="20"/>
              </w:rPr>
              <w:t>pengendalian</w:t>
            </w:r>
            <w:r>
              <w:rPr>
                <w:spacing w:val="-6"/>
                <w:w w:val="85"/>
                <w:sz w:val="20"/>
              </w:rPr>
              <w:t> </w:t>
            </w:r>
            <w:r>
              <w:rPr>
                <w:w w:val="85"/>
                <w:sz w:val="20"/>
              </w:rPr>
              <w:t>hama </w:t>
            </w:r>
            <w:r>
              <w:rPr>
                <w:w w:val="90"/>
                <w:sz w:val="20"/>
              </w:rPr>
              <w:t>dan penyakit ikan, instalasi</w:t>
            </w:r>
            <w:r>
              <w:rPr>
                <w:spacing w:val="-4"/>
                <w:w w:val="90"/>
                <w:sz w:val="20"/>
              </w:rPr>
              <w:t> </w:t>
            </w:r>
            <w:r>
              <w:rPr>
                <w:w w:val="90"/>
                <w:sz w:val="20"/>
              </w:rPr>
              <w:t>internet, pemeliharaan</w:t>
            </w:r>
            <w:r>
              <w:rPr>
                <w:spacing w:val="-2"/>
                <w:w w:val="90"/>
                <w:sz w:val="20"/>
              </w:rPr>
              <w:t> </w:t>
            </w:r>
            <w:r>
              <w:rPr>
                <w:w w:val="90"/>
                <w:sz w:val="20"/>
              </w:rPr>
              <w:t>alat dan</w:t>
            </w:r>
            <w:r>
              <w:rPr>
                <w:spacing w:val="-2"/>
                <w:w w:val="90"/>
                <w:sz w:val="20"/>
              </w:rPr>
              <w:t> </w:t>
            </w:r>
            <w:r>
              <w:rPr>
                <w:w w:val="90"/>
                <w:sz w:val="20"/>
              </w:rPr>
              <w:t>mesin, </w:t>
            </w:r>
            <w:r>
              <w:rPr>
                <w:w w:val="80"/>
                <w:sz w:val="20"/>
              </w:rPr>
              <w:t>pembuatan demplot, sertifikasi CPIB, dan </w:t>
            </w:r>
            <w:r>
              <w:rPr>
                <w:w w:val="90"/>
                <w:sz w:val="20"/>
              </w:rPr>
              <w:t>inovasi</w:t>
            </w:r>
            <w:r>
              <w:rPr>
                <w:spacing w:val="-4"/>
                <w:w w:val="90"/>
                <w:sz w:val="20"/>
              </w:rPr>
              <w:t> </w:t>
            </w:r>
            <w:r>
              <w:rPr>
                <w:w w:val="90"/>
                <w:sz w:val="20"/>
              </w:rPr>
              <w:t>serta </w:t>
            </w:r>
            <w:r>
              <w:rPr>
                <w:spacing w:val="-2"/>
                <w:w w:val="90"/>
                <w:sz w:val="20"/>
              </w:rPr>
              <w:t>publikasi</w:t>
            </w:r>
          </w:p>
        </w:tc>
      </w:tr>
      <w:tr>
        <w:trPr>
          <w:trHeight w:val="2519" w:hRule="atLeast"/>
        </w:trPr>
        <w:tc>
          <w:tcPr>
            <w:tcW w:w="403" w:type="dxa"/>
            <w:tcBorders>
              <w:top w:val="nil"/>
              <w:bottom w:val="nil"/>
            </w:tcBorders>
          </w:tcPr>
          <w:p>
            <w:pPr>
              <w:pStyle w:val="TableParagraph"/>
              <w:spacing w:line="222" w:lineRule="exact"/>
              <w:ind w:right="96"/>
              <w:jc w:val="right"/>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Penjaminan Ketersediaan Sarana Pembudidayaan </w:t>
            </w:r>
            <w:r>
              <w:rPr>
                <w:w w:val="80"/>
                <w:sz w:val="20"/>
              </w:rPr>
              <w:t>Ikan dalam 1 (satu) Daerah</w:t>
            </w:r>
            <w:r>
              <w:rPr>
                <w:spacing w:val="-2"/>
                <w:w w:val="80"/>
                <w:sz w:val="20"/>
              </w:rPr>
              <w:t> </w:t>
            </w:r>
            <w:r>
              <w:rPr>
                <w:w w:val="80"/>
                <w:sz w:val="20"/>
              </w:rPr>
              <w:t>Kabupaten/ </w:t>
            </w:r>
            <w:r>
              <w:rPr>
                <w:spacing w:val="-4"/>
                <w:w w:val="90"/>
                <w:sz w:val="20"/>
              </w:rPr>
              <w:t>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114"/>
              <w:rPr>
                <w:sz w:val="20"/>
              </w:rPr>
            </w:pPr>
            <w:r>
              <w:rPr>
                <w:w w:val="90"/>
                <w:sz w:val="20"/>
              </w:rPr>
              <w:t>Jumlah</w:t>
            </w:r>
            <w:r>
              <w:rPr>
                <w:spacing w:val="-2"/>
                <w:w w:val="90"/>
                <w:sz w:val="20"/>
              </w:rPr>
              <w:t> </w:t>
            </w:r>
            <w:r>
              <w:rPr>
                <w:w w:val="90"/>
                <w:sz w:val="20"/>
              </w:rPr>
              <w:t>Sarana </w:t>
            </w:r>
            <w:r>
              <w:rPr>
                <w:spacing w:val="-2"/>
                <w:w w:val="90"/>
                <w:sz w:val="20"/>
              </w:rPr>
              <w:t>Pembudidayaan </w:t>
            </w:r>
            <w:r>
              <w:rPr>
                <w:w w:val="85"/>
                <w:sz w:val="20"/>
              </w:rPr>
              <w:t>Ikan</w:t>
            </w:r>
            <w:r>
              <w:rPr>
                <w:spacing w:val="1"/>
                <w:sz w:val="20"/>
              </w:rPr>
              <w:t> </w:t>
            </w:r>
            <w:r>
              <w:rPr>
                <w:w w:val="85"/>
                <w:sz w:val="20"/>
              </w:rPr>
              <w:t>dalam</w:t>
            </w:r>
            <w:r>
              <w:rPr>
                <w:spacing w:val="1"/>
                <w:sz w:val="20"/>
              </w:rPr>
              <w:t> </w:t>
            </w:r>
            <w:r>
              <w:rPr>
                <w:w w:val="85"/>
                <w:sz w:val="20"/>
              </w:rPr>
              <w:t>1</w:t>
            </w:r>
            <w:r>
              <w:rPr>
                <w:spacing w:val="-6"/>
                <w:w w:val="85"/>
                <w:sz w:val="20"/>
              </w:rPr>
              <w:t> </w:t>
            </w:r>
            <w:r>
              <w:rPr>
                <w:w w:val="85"/>
                <w:sz w:val="20"/>
              </w:rPr>
              <w:t>(Satu) </w:t>
            </w:r>
            <w:r>
              <w:rPr>
                <w:spacing w:val="-2"/>
                <w:w w:val="90"/>
                <w:sz w:val="20"/>
              </w:rPr>
              <w:t>Daerah Kabupaten/Kota</w:t>
            </w:r>
          </w:p>
        </w:tc>
        <w:tc>
          <w:tcPr>
            <w:tcW w:w="564" w:type="dxa"/>
            <w:tcBorders>
              <w:top w:val="nil"/>
              <w:bottom w:val="nil"/>
              <w:right w:val="nil"/>
            </w:tcBorders>
          </w:tcPr>
          <w:p>
            <w:pPr>
              <w:pStyle w:val="TableParagraph"/>
              <w:spacing w:line="222" w:lineRule="exact"/>
              <w:ind w:right="109"/>
              <w:jc w:val="right"/>
              <w:rPr>
                <w:sz w:val="20"/>
              </w:rPr>
            </w:pPr>
            <w:r>
              <w:rPr>
                <w:spacing w:val="-10"/>
                <w:w w:val="90"/>
                <w:sz w:val="20"/>
              </w:rPr>
              <w:t>1</w:t>
            </w:r>
          </w:p>
        </w:tc>
        <w:tc>
          <w:tcPr>
            <w:tcW w:w="823" w:type="dxa"/>
            <w:tcBorders>
              <w:top w:val="nil"/>
              <w:left w:val="nil"/>
              <w:bottom w:val="nil"/>
            </w:tcBorders>
          </w:tcPr>
          <w:p>
            <w:pPr>
              <w:pStyle w:val="TableParagraph"/>
              <w:spacing w:line="222" w:lineRule="exact"/>
              <w:ind w:left="105"/>
              <w:rPr>
                <w:sz w:val="20"/>
              </w:rPr>
            </w:pPr>
            <w:r>
              <w:rPr>
                <w:spacing w:val="-4"/>
                <w:w w:val="90"/>
                <w:sz w:val="20"/>
              </w:rPr>
              <w:t>Unit</w:t>
            </w:r>
          </w:p>
        </w:tc>
        <w:tc>
          <w:tcPr>
            <w:tcW w:w="1665" w:type="dxa"/>
            <w:tcBorders>
              <w:top w:val="nil"/>
              <w:bottom w:val="nil"/>
            </w:tcBorders>
          </w:tcPr>
          <w:p>
            <w:pPr>
              <w:pStyle w:val="TableParagraph"/>
              <w:spacing w:line="222" w:lineRule="exact"/>
              <w:ind w:right="101"/>
              <w:jc w:val="right"/>
              <w:rPr>
                <w:sz w:val="20"/>
              </w:rPr>
            </w:pPr>
            <w:r>
              <w:rPr>
                <w:spacing w:val="-2"/>
                <w:w w:val="90"/>
                <w:sz w:val="20"/>
              </w:rPr>
              <w:t>300.338.481</w:t>
            </w:r>
          </w:p>
        </w:tc>
        <w:tc>
          <w:tcPr>
            <w:tcW w:w="1649" w:type="dxa"/>
            <w:tcBorders>
              <w:top w:val="nil"/>
              <w:bottom w:val="nil"/>
            </w:tcBorders>
          </w:tcPr>
          <w:p>
            <w:pPr>
              <w:pStyle w:val="TableParagraph"/>
              <w:ind w:left="101"/>
              <w:rPr>
                <w:sz w:val="20"/>
              </w:rPr>
            </w:pPr>
            <w:r>
              <w:rPr>
                <w:spacing w:val="-2"/>
                <w:w w:val="90"/>
                <w:sz w:val="20"/>
              </w:rPr>
              <w:t>Penjaminan Ketersediaan Sarana Pembudidayaan </w:t>
            </w:r>
            <w:r>
              <w:rPr>
                <w:w w:val="80"/>
                <w:sz w:val="20"/>
              </w:rPr>
              <w:t>Ikan dalam 1 (satu) Daerah</w:t>
            </w:r>
            <w:r>
              <w:rPr>
                <w:spacing w:val="-2"/>
                <w:w w:val="80"/>
                <w:sz w:val="20"/>
              </w:rPr>
              <w:t> </w:t>
            </w:r>
            <w:r>
              <w:rPr>
                <w:w w:val="80"/>
                <w:sz w:val="20"/>
              </w:rPr>
              <w:t>Kabupaten/ </w:t>
            </w:r>
            <w:r>
              <w:rPr>
                <w:spacing w:val="-4"/>
                <w:w w:val="90"/>
                <w:sz w:val="20"/>
              </w:rPr>
              <w:t>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124"/>
              <w:rPr>
                <w:sz w:val="20"/>
              </w:rPr>
            </w:pPr>
            <w:r>
              <w:rPr>
                <w:w w:val="90"/>
                <w:sz w:val="20"/>
              </w:rPr>
              <w:t>Jumlah</w:t>
            </w:r>
            <w:r>
              <w:rPr>
                <w:spacing w:val="-2"/>
                <w:w w:val="90"/>
                <w:sz w:val="20"/>
              </w:rPr>
              <w:t> </w:t>
            </w:r>
            <w:r>
              <w:rPr>
                <w:w w:val="90"/>
                <w:sz w:val="20"/>
              </w:rPr>
              <w:t>Sarana </w:t>
            </w:r>
            <w:r>
              <w:rPr>
                <w:spacing w:val="-2"/>
                <w:w w:val="90"/>
                <w:sz w:val="20"/>
              </w:rPr>
              <w:t>Pembudidayaan </w:t>
            </w:r>
            <w:r>
              <w:rPr>
                <w:w w:val="85"/>
                <w:sz w:val="20"/>
              </w:rPr>
              <w:t>Ikan</w:t>
            </w:r>
            <w:r>
              <w:rPr>
                <w:spacing w:val="1"/>
                <w:sz w:val="20"/>
              </w:rPr>
              <w:t> </w:t>
            </w:r>
            <w:r>
              <w:rPr>
                <w:w w:val="85"/>
                <w:sz w:val="20"/>
              </w:rPr>
              <w:t>dalam</w:t>
            </w:r>
            <w:r>
              <w:rPr>
                <w:spacing w:val="1"/>
                <w:sz w:val="20"/>
              </w:rPr>
              <w:t> </w:t>
            </w:r>
            <w:r>
              <w:rPr>
                <w:w w:val="85"/>
                <w:sz w:val="20"/>
              </w:rPr>
              <w:t>1</w:t>
            </w:r>
            <w:r>
              <w:rPr>
                <w:spacing w:val="-6"/>
                <w:w w:val="85"/>
                <w:sz w:val="20"/>
              </w:rPr>
              <w:t> </w:t>
            </w:r>
            <w:r>
              <w:rPr>
                <w:w w:val="85"/>
                <w:sz w:val="20"/>
              </w:rPr>
              <w:t>(Satu) </w:t>
            </w:r>
            <w:r>
              <w:rPr>
                <w:spacing w:val="-2"/>
                <w:w w:val="90"/>
                <w:sz w:val="20"/>
              </w:rPr>
              <w:t>Daerah Kabupaten/Kota</w:t>
            </w:r>
          </w:p>
        </w:tc>
        <w:tc>
          <w:tcPr>
            <w:tcW w:w="562" w:type="dxa"/>
            <w:tcBorders>
              <w:top w:val="nil"/>
              <w:bottom w:val="nil"/>
              <w:right w:val="nil"/>
            </w:tcBorders>
          </w:tcPr>
          <w:p>
            <w:pPr>
              <w:pStyle w:val="TableParagraph"/>
              <w:spacing w:line="222" w:lineRule="exact"/>
              <w:ind w:right="112"/>
              <w:jc w:val="right"/>
              <w:rPr>
                <w:sz w:val="20"/>
              </w:rPr>
            </w:pPr>
            <w:r>
              <w:rPr>
                <w:spacing w:val="-10"/>
                <w:w w:val="90"/>
                <w:sz w:val="20"/>
              </w:rPr>
              <w:t>1</w:t>
            </w:r>
          </w:p>
        </w:tc>
        <w:tc>
          <w:tcPr>
            <w:tcW w:w="822" w:type="dxa"/>
            <w:tcBorders>
              <w:top w:val="nil"/>
              <w:left w:val="nil"/>
              <w:bottom w:val="nil"/>
            </w:tcBorders>
          </w:tcPr>
          <w:p>
            <w:pPr>
              <w:pStyle w:val="TableParagraph"/>
              <w:spacing w:line="222" w:lineRule="exact"/>
              <w:ind w:left="102"/>
              <w:rPr>
                <w:sz w:val="20"/>
              </w:rPr>
            </w:pPr>
            <w:r>
              <w:rPr>
                <w:spacing w:val="-4"/>
                <w:w w:val="90"/>
                <w:sz w:val="20"/>
              </w:rPr>
              <w:t>Unit</w:t>
            </w:r>
          </w:p>
        </w:tc>
        <w:tc>
          <w:tcPr>
            <w:tcW w:w="1699" w:type="dxa"/>
            <w:tcBorders>
              <w:top w:val="nil"/>
              <w:bottom w:val="nil"/>
            </w:tcBorders>
          </w:tcPr>
          <w:p>
            <w:pPr>
              <w:pStyle w:val="TableParagraph"/>
              <w:spacing w:line="222" w:lineRule="exact"/>
              <w:ind w:right="102"/>
              <w:jc w:val="right"/>
              <w:rPr>
                <w:sz w:val="20"/>
              </w:rPr>
            </w:pPr>
            <w:r>
              <w:rPr>
                <w:spacing w:val="-2"/>
                <w:w w:val="90"/>
                <w:sz w:val="20"/>
              </w:rPr>
              <w:t>452.088.481</w:t>
            </w:r>
          </w:p>
        </w:tc>
        <w:tc>
          <w:tcPr>
            <w:tcW w:w="1795" w:type="dxa"/>
            <w:vMerge/>
            <w:tcBorders>
              <w:top w:val="nil"/>
              <w:bottom w:val="nil"/>
            </w:tcBorders>
          </w:tcPr>
          <w:p>
            <w:pPr>
              <w:rPr>
                <w:sz w:val="2"/>
                <w:szCs w:val="2"/>
              </w:rPr>
            </w:pPr>
          </w:p>
        </w:tc>
      </w:tr>
      <w:tr>
        <w:trPr>
          <w:trHeight w:val="2869" w:hRule="atLeast"/>
        </w:trPr>
        <w:tc>
          <w:tcPr>
            <w:tcW w:w="403"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right="96"/>
              <w:jc w:val="right"/>
              <w:rPr>
                <w:sz w:val="20"/>
              </w:rPr>
            </w:pPr>
            <w:r>
              <w:rPr>
                <w:spacing w:val="-10"/>
                <w:w w:val="90"/>
                <w:sz w:val="20"/>
              </w:rPr>
              <w:t>-</w:t>
            </w:r>
          </w:p>
        </w:tc>
        <w:tc>
          <w:tcPr>
            <w:tcW w:w="1647"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left="108"/>
              <w:rPr>
                <w:sz w:val="20"/>
              </w:rPr>
            </w:pPr>
            <w:r>
              <w:rPr>
                <w:spacing w:val="-2"/>
                <w:w w:val="90"/>
                <w:sz w:val="20"/>
              </w:rPr>
              <w:t>Pengelolaan </w:t>
            </w:r>
            <w:r>
              <w:rPr>
                <w:w w:val="80"/>
                <w:sz w:val="20"/>
              </w:rPr>
              <w:t>kesehatan ikan dan </w:t>
            </w:r>
            <w:r>
              <w:rPr>
                <w:spacing w:val="-2"/>
                <w:w w:val="90"/>
                <w:sz w:val="20"/>
              </w:rPr>
              <w:t>lingkungan </w:t>
            </w:r>
            <w:r>
              <w:rPr>
                <w:w w:val="90"/>
                <w:sz w:val="20"/>
              </w:rPr>
              <w:t>budidaya</w:t>
            </w:r>
            <w:r>
              <w:rPr>
                <w:spacing w:val="-9"/>
                <w:w w:val="90"/>
                <w:sz w:val="20"/>
              </w:rPr>
              <w:t> </w:t>
            </w:r>
            <w:r>
              <w:rPr>
                <w:w w:val="90"/>
                <w:sz w:val="20"/>
              </w:rPr>
              <w:t>dalam</w:t>
            </w:r>
            <w:r>
              <w:rPr>
                <w:spacing w:val="-8"/>
                <w:w w:val="90"/>
                <w:sz w:val="20"/>
              </w:rPr>
              <w:t> </w:t>
            </w:r>
            <w:r>
              <w:rPr>
                <w:w w:val="90"/>
                <w:sz w:val="20"/>
              </w:rPr>
              <w:t>1 (satu)</w:t>
            </w:r>
            <w:r>
              <w:rPr>
                <w:spacing w:val="-2"/>
                <w:w w:val="90"/>
                <w:sz w:val="20"/>
              </w:rPr>
              <w:t> </w:t>
            </w:r>
            <w:r>
              <w:rPr>
                <w:w w:val="90"/>
                <w:sz w:val="20"/>
              </w:rPr>
              <w:t>Daerah Kabupaten/</w:t>
            </w:r>
            <w:r>
              <w:rPr>
                <w:spacing w:val="-8"/>
                <w:w w:val="90"/>
                <w:sz w:val="20"/>
              </w:rPr>
              <w:t> </w:t>
            </w:r>
            <w:r>
              <w:rPr>
                <w:w w:val="90"/>
                <w:sz w:val="20"/>
              </w:rPr>
              <w:t>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left="105" w:right="196"/>
              <w:rPr>
                <w:sz w:val="20"/>
              </w:rPr>
            </w:pPr>
            <w:r>
              <w:rPr>
                <w:w w:val="85"/>
                <w:sz w:val="20"/>
              </w:rPr>
              <w:t>Jumlah Hasil</w:t>
            </w:r>
            <w:r>
              <w:rPr>
                <w:spacing w:val="-2"/>
                <w:w w:val="85"/>
                <w:sz w:val="20"/>
              </w:rPr>
              <w:t> </w:t>
            </w:r>
            <w:r>
              <w:rPr>
                <w:w w:val="85"/>
                <w:sz w:val="20"/>
              </w:rPr>
              <w:t>Ikan </w:t>
            </w:r>
            <w:r>
              <w:rPr>
                <w:w w:val="90"/>
                <w:sz w:val="20"/>
              </w:rPr>
              <w:t>dan</w:t>
            </w:r>
            <w:r>
              <w:rPr>
                <w:spacing w:val="-2"/>
                <w:w w:val="90"/>
                <w:sz w:val="20"/>
              </w:rPr>
              <w:t> </w:t>
            </w:r>
            <w:r>
              <w:rPr>
                <w:w w:val="90"/>
                <w:sz w:val="20"/>
              </w:rPr>
              <w:t>Lingkungan </w:t>
            </w:r>
            <w:r>
              <w:rPr>
                <w:w w:val="85"/>
                <w:sz w:val="20"/>
              </w:rPr>
              <w:t>Budidaya</w:t>
            </w:r>
            <w:r>
              <w:rPr>
                <w:spacing w:val="-6"/>
                <w:w w:val="85"/>
                <w:sz w:val="20"/>
              </w:rPr>
              <w:t> </w:t>
            </w:r>
            <w:r>
              <w:rPr>
                <w:w w:val="85"/>
                <w:sz w:val="20"/>
              </w:rPr>
              <w:t>dalam</w:t>
            </w:r>
            <w:r>
              <w:rPr>
                <w:spacing w:val="-6"/>
                <w:w w:val="85"/>
                <w:sz w:val="20"/>
              </w:rPr>
              <w:t> </w:t>
            </w:r>
            <w:r>
              <w:rPr>
                <w:w w:val="85"/>
                <w:sz w:val="20"/>
              </w:rPr>
              <w:t>1 </w:t>
            </w:r>
            <w:r>
              <w:rPr>
                <w:w w:val="90"/>
                <w:sz w:val="20"/>
              </w:rPr>
              <w:t>(Satu)</w:t>
            </w:r>
            <w:r>
              <w:rPr>
                <w:spacing w:val="-2"/>
                <w:w w:val="90"/>
                <w:sz w:val="20"/>
              </w:rPr>
              <w:t> </w:t>
            </w:r>
            <w:r>
              <w:rPr>
                <w:w w:val="90"/>
                <w:sz w:val="20"/>
              </w:rPr>
              <w:t>Daerah </w:t>
            </w:r>
            <w:r>
              <w:rPr>
                <w:spacing w:val="-2"/>
                <w:w w:val="90"/>
                <w:sz w:val="20"/>
              </w:rPr>
              <w:t>Kabupaten/Kota </w:t>
            </w:r>
            <w:r>
              <w:rPr>
                <w:w w:val="80"/>
                <w:sz w:val="20"/>
              </w:rPr>
              <w:t>yang Teruji</w:t>
            </w:r>
            <w:r>
              <w:rPr>
                <w:spacing w:val="-3"/>
                <w:w w:val="80"/>
                <w:sz w:val="20"/>
              </w:rPr>
              <w:t> </w:t>
            </w:r>
            <w:r>
              <w:rPr>
                <w:w w:val="80"/>
                <w:sz w:val="20"/>
              </w:rPr>
              <w:t>Melalui </w:t>
            </w:r>
            <w:r>
              <w:rPr>
                <w:spacing w:val="-2"/>
                <w:w w:val="90"/>
                <w:sz w:val="20"/>
              </w:rPr>
              <w:t>Pengelolaan </w:t>
            </w:r>
            <w:r>
              <w:rPr>
                <w:w w:val="90"/>
                <w:sz w:val="20"/>
              </w:rPr>
              <w:t>Kesehatan</w:t>
            </w:r>
            <w:r>
              <w:rPr>
                <w:spacing w:val="-2"/>
                <w:w w:val="90"/>
                <w:sz w:val="20"/>
              </w:rPr>
              <w:t> </w:t>
            </w:r>
            <w:r>
              <w:rPr>
                <w:w w:val="90"/>
                <w:sz w:val="20"/>
              </w:rPr>
              <w:t>Ikan</w:t>
            </w:r>
          </w:p>
        </w:tc>
        <w:tc>
          <w:tcPr>
            <w:tcW w:w="564" w:type="dxa"/>
            <w:tcBorders>
              <w:top w:val="nil"/>
              <w:bottom w:val="nil"/>
              <w:right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right="109"/>
              <w:jc w:val="right"/>
              <w:rPr>
                <w:sz w:val="20"/>
              </w:rPr>
            </w:pPr>
            <w:r>
              <w:rPr>
                <w:spacing w:val="-10"/>
                <w:w w:val="90"/>
                <w:sz w:val="20"/>
              </w:rPr>
              <w:t>1</w:t>
            </w:r>
          </w:p>
        </w:tc>
        <w:tc>
          <w:tcPr>
            <w:tcW w:w="823" w:type="dxa"/>
            <w:tcBorders>
              <w:top w:val="nil"/>
              <w:left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left="105" w:right="105"/>
              <w:rPr>
                <w:sz w:val="20"/>
              </w:rPr>
            </w:pPr>
            <w:r>
              <w:rPr>
                <w:spacing w:val="-2"/>
                <w:w w:val="80"/>
                <w:sz w:val="20"/>
              </w:rPr>
              <w:t>Dokum </w:t>
            </w:r>
            <w:r>
              <w:rPr>
                <w:spacing w:val="-6"/>
                <w:w w:val="90"/>
                <w:sz w:val="20"/>
              </w:rPr>
              <w:t>en</w:t>
            </w:r>
          </w:p>
        </w:tc>
        <w:tc>
          <w:tcPr>
            <w:tcW w:w="1665"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right="101"/>
              <w:jc w:val="right"/>
              <w:rPr>
                <w:sz w:val="20"/>
              </w:rPr>
            </w:pPr>
            <w:r>
              <w:rPr>
                <w:spacing w:val="-2"/>
                <w:w w:val="90"/>
                <w:sz w:val="20"/>
              </w:rPr>
              <w:t>15.000.000</w:t>
            </w:r>
          </w:p>
        </w:tc>
        <w:tc>
          <w:tcPr>
            <w:tcW w:w="1649"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left="101"/>
              <w:rPr>
                <w:sz w:val="20"/>
              </w:rPr>
            </w:pPr>
            <w:r>
              <w:rPr>
                <w:spacing w:val="-2"/>
                <w:w w:val="90"/>
                <w:sz w:val="20"/>
              </w:rPr>
              <w:t>Pengelolaan </w:t>
            </w:r>
            <w:r>
              <w:rPr>
                <w:w w:val="80"/>
                <w:sz w:val="20"/>
              </w:rPr>
              <w:t>kesehatan</w:t>
            </w:r>
            <w:r>
              <w:rPr>
                <w:spacing w:val="-1"/>
                <w:w w:val="80"/>
                <w:sz w:val="20"/>
              </w:rPr>
              <w:t> </w:t>
            </w:r>
            <w:r>
              <w:rPr>
                <w:w w:val="80"/>
                <w:sz w:val="20"/>
              </w:rPr>
              <w:t>ikan</w:t>
            </w:r>
            <w:r>
              <w:rPr>
                <w:spacing w:val="-1"/>
                <w:w w:val="80"/>
                <w:sz w:val="20"/>
              </w:rPr>
              <w:t> </w:t>
            </w:r>
            <w:r>
              <w:rPr>
                <w:w w:val="80"/>
                <w:sz w:val="20"/>
              </w:rPr>
              <w:t>dan </w:t>
            </w:r>
            <w:r>
              <w:rPr>
                <w:spacing w:val="-2"/>
                <w:w w:val="90"/>
                <w:sz w:val="20"/>
              </w:rPr>
              <w:t>lingkungan </w:t>
            </w:r>
            <w:r>
              <w:rPr>
                <w:w w:val="90"/>
                <w:sz w:val="20"/>
              </w:rPr>
              <w:t>budidaya</w:t>
            </w:r>
            <w:r>
              <w:rPr>
                <w:spacing w:val="-9"/>
                <w:w w:val="90"/>
                <w:sz w:val="20"/>
              </w:rPr>
              <w:t> </w:t>
            </w:r>
            <w:r>
              <w:rPr>
                <w:w w:val="90"/>
                <w:sz w:val="20"/>
              </w:rPr>
              <w:t>dalam</w:t>
            </w:r>
            <w:r>
              <w:rPr>
                <w:spacing w:val="-8"/>
                <w:w w:val="90"/>
                <w:sz w:val="20"/>
              </w:rPr>
              <w:t> </w:t>
            </w:r>
            <w:r>
              <w:rPr>
                <w:w w:val="90"/>
                <w:sz w:val="20"/>
              </w:rPr>
              <w:t>1 (satu)</w:t>
            </w:r>
            <w:r>
              <w:rPr>
                <w:spacing w:val="-2"/>
                <w:w w:val="90"/>
                <w:sz w:val="20"/>
              </w:rPr>
              <w:t> </w:t>
            </w:r>
            <w:r>
              <w:rPr>
                <w:w w:val="90"/>
                <w:sz w:val="20"/>
              </w:rPr>
              <w:t>Daerah Kabupaten/</w:t>
            </w:r>
            <w:r>
              <w:rPr>
                <w:spacing w:val="-8"/>
                <w:w w:val="90"/>
                <w:sz w:val="20"/>
              </w:rPr>
              <w:t> </w:t>
            </w:r>
            <w:r>
              <w:rPr>
                <w:w w:val="90"/>
                <w:sz w:val="20"/>
              </w:rPr>
              <w:t>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left="99" w:right="205"/>
              <w:rPr>
                <w:sz w:val="20"/>
              </w:rPr>
            </w:pPr>
            <w:r>
              <w:rPr>
                <w:w w:val="85"/>
                <w:sz w:val="20"/>
              </w:rPr>
              <w:t>Jumlah Hasil</w:t>
            </w:r>
            <w:r>
              <w:rPr>
                <w:spacing w:val="-2"/>
                <w:w w:val="85"/>
                <w:sz w:val="20"/>
              </w:rPr>
              <w:t> </w:t>
            </w:r>
            <w:r>
              <w:rPr>
                <w:w w:val="85"/>
                <w:sz w:val="20"/>
              </w:rPr>
              <w:t>Ikan </w:t>
            </w:r>
            <w:r>
              <w:rPr>
                <w:w w:val="90"/>
                <w:sz w:val="20"/>
              </w:rPr>
              <w:t>dan</w:t>
            </w:r>
            <w:r>
              <w:rPr>
                <w:spacing w:val="-2"/>
                <w:w w:val="90"/>
                <w:sz w:val="20"/>
              </w:rPr>
              <w:t> </w:t>
            </w:r>
            <w:r>
              <w:rPr>
                <w:w w:val="90"/>
                <w:sz w:val="20"/>
              </w:rPr>
              <w:t>Lingkungan </w:t>
            </w:r>
            <w:r>
              <w:rPr>
                <w:w w:val="85"/>
                <w:sz w:val="20"/>
              </w:rPr>
              <w:t>Budidaya</w:t>
            </w:r>
            <w:r>
              <w:rPr>
                <w:spacing w:val="-6"/>
                <w:w w:val="85"/>
                <w:sz w:val="20"/>
              </w:rPr>
              <w:t> </w:t>
            </w:r>
            <w:r>
              <w:rPr>
                <w:w w:val="85"/>
                <w:sz w:val="20"/>
              </w:rPr>
              <w:t>dalam</w:t>
            </w:r>
            <w:r>
              <w:rPr>
                <w:spacing w:val="-6"/>
                <w:w w:val="85"/>
                <w:sz w:val="20"/>
              </w:rPr>
              <w:t> </w:t>
            </w:r>
            <w:r>
              <w:rPr>
                <w:w w:val="85"/>
                <w:sz w:val="20"/>
              </w:rPr>
              <w:t>1 </w:t>
            </w:r>
            <w:r>
              <w:rPr>
                <w:w w:val="90"/>
                <w:sz w:val="20"/>
              </w:rPr>
              <w:t>(Satu)</w:t>
            </w:r>
            <w:r>
              <w:rPr>
                <w:spacing w:val="-2"/>
                <w:w w:val="90"/>
                <w:sz w:val="20"/>
              </w:rPr>
              <w:t> </w:t>
            </w:r>
            <w:r>
              <w:rPr>
                <w:w w:val="90"/>
                <w:sz w:val="20"/>
              </w:rPr>
              <w:t>Daerah </w:t>
            </w:r>
            <w:r>
              <w:rPr>
                <w:spacing w:val="-2"/>
                <w:w w:val="90"/>
                <w:sz w:val="20"/>
              </w:rPr>
              <w:t>Kabupaten/Kota </w:t>
            </w:r>
            <w:r>
              <w:rPr>
                <w:w w:val="80"/>
                <w:sz w:val="20"/>
              </w:rPr>
              <w:t>yang Teruji</w:t>
            </w:r>
            <w:r>
              <w:rPr>
                <w:spacing w:val="-2"/>
                <w:w w:val="80"/>
                <w:sz w:val="20"/>
              </w:rPr>
              <w:t> </w:t>
            </w:r>
            <w:r>
              <w:rPr>
                <w:w w:val="80"/>
                <w:sz w:val="20"/>
              </w:rPr>
              <w:t>Melalui </w:t>
            </w:r>
            <w:r>
              <w:rPr>
                <w:spacing w:val="-2"/>
                <w:w w:val="90"/>
                <w:sz w:val="20"/>
              </w:rPr>
              <w:t>Pengelolaan </w:t>
            </w:r>
            <w:r>
              <w:rPr>
                <w:w w:val="90"/>
                <w:sz w:val="20"/>
              </w:rPr>
              <w:t>Kesehatan</w:t>
            </w:r>
            <w:r>
              <w:rPr>
                <w:spacing w:val="-2"/>
                <w:w w:val="90"/>
                <w:sz w:val="20"/>
              </w:rPr>
              <w:t> </w:t>
            </w:r>
            <w:r>
              <w:rPr>
                <w:w w:val="90"/>
                <w:sz w:val="20"/>
              </w:rPr>
              <w:t>Ikan</w:t>
            </w:r>
          </w:p>
        </w:tc>
        <w:tc>
          <w:tcPr>
            <w:tcW w:w="562" w:type="dxa"/>
            <w:tcBorders>
              <w:top w:val="nil"/>
              <w:bottom w:val="nil"/>
              <w:right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right="112"/>
              <w:jc w:val="right"/>
              <w:rPr>
                <w:sz w:val="20"/>
              </w:rPr>
            </w:pPr>
            <w:r>
              <w:rPr>
                <w:spacing w:val="-10"/>
                <w:w w:val="90"/>
                <w:sz w:val="20"/>
              </w:rPr>
              <w:t>1</w:t>
            </w:r>
          </w:p>
        </w:tc>
        <w:tc>
          <w:tcPr>
            <w:tcW w:w="822" w:type="dxa"/>
            <w:tcBorders>
              <w:top w:val="nil"/>
              <w:left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left="102" w:right="107"/>
              <w:rPr>
                <w:sz w:val="20"/>
              </w:rPr>
            </w:pPr>
            <w:r>
              <w:rPr>
                <w:spacing w:val="-2"/>
                <w:w w:val="80"/>
                <w:sz w:val="20"/>
              </w:rPr>
              <w:t>Dokum </w:t>
            </w:r>
            <w:r>
              <w:rPr>
                <w:spacing w:val="-6"/>
                <w:w w:val="90"/>
                <w:sz w:val="20"/>
              </w:rPr>
              <w:t>en</w:t>
            </w:r>
          </w:p>
        </w:tc>
        <w:tc>
          <w:tcPr>
            <w:tcW w:w="1699" w:type="dxa"/>
            <w:tcBorders>
              <w:top w:val="nil"/>
              <w:bottom w:val="nil"/>
            </w:tcBorders>
          </w:tcPr>
          <w:p>
            <w:pPr>
              <w:pStyle w:val="TableParagraph"/>
              <w:rPr>
                <w:rFonts w:ascii="Times New Roman"/>
                <w:b/>
                <w:sz w:val="20"/>
              </w:rPr>
            </w:pPr>
          </w:p>
          <w:p>
            <w:pPr>
              <w:pStyle w:val="TableParagraph"/>
              <w:rPr>
                <w:rFonts w:ascii="Times New Roman"/>
                <w:b/>
                <w:sz w:val="20"/>
              </w:rPr>
            </w:pPr>
          </w:p>
          <w:p>
            <w:pPr>
              <w:pStyle w:val="TableParagraph"/>
              <w:spacing w:before="227"/>
              <w:rPr>
                <w:rFonts w:ascii="Times New Roman"/>
                <w:b/>
                <w:sz w:val="20"/>
              </w:rPr>
            </w:pPr>
          </w:p>
          <w:p>
            <w:pPr>
              <w:pStyle w:val="TableParagraph"/>
              <w:ind w:right="102"/>
              <w:jc w:val="right"/>
              <w:rPr>
                <w:sz w:val="20"/>
              </w:rPr>
            </w:pPr>
            <w:r>
              <w:rPr>
                <w:spacing w:val="-2"/>
                <w:w w:val="90"/>
                <w:sz w:val="20"/>
              </w:rPr>
              <w:t>15.000.000</w:t>
            </w:r>
          </w:p>
        </w:tc>
        <w:tc>
          <w:tcPr>
            <w:tcW w:w="1795" w:type="dxa"/>
            <w:vMerge/>
            <w:tcBorders>
              <w:top w:val="nil"/>
              <w:bottom w:val="nil"/>
            </w:tcBorders>
          </w:tcPr>
          <w:p>
            <w:pPr>
              <w:rPr>
                <w:sz w:val="2"/>
                <w:szCs w:val="2"/>
              </w:rPr>
            </w:pPr>
          </w:p>
        </w:tc>
      </w:tr>
      <w:tr>
        <w:trPr>
          <w:trHeight w:val="1260" w:hRule="atLeast"/>
        </w:trPr>
        <w:tc>
          <w:tcPr>
            <w:tcW w:w="403" w:type="dxa"/>
            <w:tcBorders>
              <w:top w:val="nil"/>
              <w:bottom w:val="nil"/>
            </w:tcBorders>
          </w:tcPr>
          <w:p>
            <w:pPr>
              <w:pStyle w:val="TableParagraph"/>
              <w:spacing w:before="112"/>
              <w:ind w:right="144"/>
              <w:jc w:val="right"/>
              <w:rPr>
                <w:rFonts w:ascii="Arial"/>
                <w:b/>
                <w:sz w:val="20"/>
              </w:rPr>
            </w:pPr>
            <w:r>
              <w:rPr>
                <w:rFonts w:ascii="Arial"/>
                <w:b/>
                <w:spacing w:val="-10"/>
                <w:w w:val="90"/>
                <w:sz w:val="20"/>
              </w:rPr>
              <w:t>7</w:t>
            </w:r>
          </w:p>
        </w:tc>
        <w:tc>
          <w:tcPr>
            <w:tcW w:w="1647" w:type="dxa"/>
            <w:tcBorders>
              <w:top w:val="nil"/>
              <w:bottom w:val="nil"/>
            </w:tcBorders>
          </w:tcPr>
          <w:p>
            <w:pPr>
              <w:pStyle w:val="TableParagraph"/>
              <w:spacing w:before="112"/>
              <w:ind w:left="108"/>
              <w:rPr>
                <w:rFonts w:ascii="Arial"/>
                <w:b/>
                <w:sz w:val="20"/>
              </w:rPr>
            </w:pPr>
            <w:r>
              <w:rPr>
                <w:rFonts w:ascii="Arial"/>
                <w:b/>
                <w:spacing w:val="-2"/>
                <w:w w:val="90"/>
                <w:sz w:val="20"/>
              </w:rPr>
              <w:t>Program </w:t>
            </w:r>
            <w:r>
              <w:rPr>
                <w:rFonts w:ascii="Arial"/>
                <w:b/>
                <w:spacing w:val="-2"/>
                <w:w w:val="85"/>
                <w:sz w:val="20"/>
              </w:rPr>
              <w:t>Pengolahan</w:t>
            </w:r>
            <w:r>
              <w:rPr>
                <w:rFonts w:ascii="Arial"/>
                <w:b/>
                <w:spacing w:val="-4"/>
                <w:w w:val="85"/>
                <w:sz w:val="20"/>
              </w:rPr>
              <w:t> </w:t>
            </w:r>
            <w:r>
              <w:rPr>
                <w:rFonts w:ascii="Arial"/>
                <w:b/>
                <w:spacing w:val="-2"/>
                <w:w w:val="85"/>
                <w:sz w:val="20"/>
              </w:rPr>
              <w:t>dan </w:t>
            </w:r>
            <w:r>
              <w:rPr>
                <w:rFonts w:ascii="Arial"/>
                <w:b/>
                <w:w w:val="80"/>
                <w:sz w:val="20"/>
              </w:rPr>
              <w:t>Pemasaran</w:t>
            </w:r>
            <w:r>
              <w:rPr>
                <w:rFonts w:ascii="Arial"/>
                <w:b/>
                <w:spacing w:val="-3"/>
                <w:w w:val="80"/>
                <w:sz w:val="20"/>
              </w:rPr>
              <w:t> </w:t>
            </w:r>
            <w:r>
              <w:rPr>
                <w:rFonts w:ascii="Arial"/>
                <w:b/>
                <w:w w:val="80"/>
                <w:sz w:val="20"/>
              </w:rPr>
              <w:t>Hasil </w:t>
            </w:r>
            <w:r>
              <w:rPr>
                <w:rFonts w:ascii="Arial"/>
                <w:b/>
                <w:spacing w:val="-2"/>
                <w:w w:val="90"/>
                <w:sz w:val="20"/>
              </w:rPr>
              <w:t>Perikanan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12"/>
              <w:ind w:left="105" w:right="153"/>
              <w:jc w:val="both"/>
              <w:rPr>
                <w:rFonts w:ascii="Arial"/>
                <w:b/>
                <w:sz w:val="20"/>
              </w:rPr>
            </w:pPr>
            <w:r>
              <w:rPr>
                <w:rFonts w:ascii="Arial"/>
                <w:b/>
                <w:spacing w:val="-2"/>
                <w:w w:val="85"/>
                <w:sz w:val="20"/>
              </w:rPr>
              <w:t>Persentase</w:t>
            </w:r>
            <w:r>
              <w:rPr>
                <w:rFonts w:ascii="Arial"/>
                <w:b/>
                <w:spacing w:val="-4"/>
                <w:w w:val="85"/>
                <w:sz w:val="20"/>
              </w:rPr>
              <w:t> </w:t>
            </w:r>
            <w:r>
              <w:rPr>
                <w:rFonts w:ascii="Arial"/>
                <w:b/>
                <w:spacing w:val="-2"/>
                <w:w w:val="85"/>
                <w:sz w:val="20"/>
              </w:rPr>
              <w:t>jumlah </w:t>
            </w:r>
            <w:r>
              <w:rPr>
                <w:rFonts w:ascii="Arial"/>
                <w:b/>
                <w:w w:val="80"/>
                <w:sz w:val="20"/>
              </w:rPr>
              <w:t>pelaku</w:t>
            </w:r>
            <w:r>
              <w:rPr>
                <w:rFonts w:ascii="Arial"/>
                <w:b/>
                <w:spacing w:val="-3"/>
                <w:w w:val="80"/>
                <w:sz w:val="20"/>
              </w:rPr>
              <w:t> </w:t>
            </w:r>
            <w:r>
              <w:rPr>
                <w:rFonts w:ascii="Arial"/>
                <w:b/>
                <w:w w:val="80"/>
                <w:sz w:val="20"/>
              </w:rPr>
              <w:t>Pengolahan </w:t>
            </w:r>
            <w:r>
              <w:rPr>
                <w:rFonts w:ascii="Arial"/>
                <w:b/>
                <w:w w:val="90"/>
                <w:sz w:val="20"/>
              </w:rPr>
              <w:t>Dan</w:t>
            </w:r>
            <w:r>
              <w:rPr>
                <w:rFonts w:ascii="Arial"/>
                <w:b/>
                <w:spacing w:val="-4"/>
                <w:w w:val="90"/>
                <w:sz w:val="20"/>
              </w:rPr>
              <w:t> </w:t>
            </w:r>
            <w:r>
              <w:rPr>
                <w:rFonts w:ascii="Arial"/>
                <w:b/>
                <w:w w:val="90"/>
                <w:sz w:val="20"/>
              </w:rPr>
              <w:t>Pemasaran</w:t>
            </w:r>
          </w:p>
          <w:p>
            <w:pPr>
              <w:pStyle w:val="TableParagraph"/>
              <w:spacing w:line="228" w:lineRule="exact"/>
              <w:ind w:left="105" w:right="416"/>
              <w:jc w:val="both"/>
              <w:rPr>
                <w:rFonts w:ascii="Arial"/>
                <w:b/>
                <w:sz w:val="20"/>
              </w:rPr>
            </w:pPr>
            <w:r>
              <w:rPr>
                <w:rFonts w:ascii="Arial"/>
                <w:b/>
                <w:w w:val="80"/>
                <w:sz w:val="20"/>
              </w:rPr>
              <w:t>Hasil</w:t>
            </w:r>
            <w:r>
              <w:rPr>
                <w:rFonts w:ascii="Arial"/>
                <w:b/>
                <w:spacing w:val="-2"/>
                <w:w w:val="80"/>
                <w:sz w:val="20"/>
              </w:rPr>
              <w:t> </w:t>
            </w:r>
            <w:r>
              <w:rPr>
                <w:rFonts w:ascii="Arial"/>
                <w:b/>
                <w:w w:val="80"/>
                <w:sz w:val="20"/>
              </w:rPr>
              <w:t>Perikanan yang</w:t>
            </w:r>
            <w:r>
              <w:rPr>
                <w:rFonts w:ascii="Arial"/>
                <w:b/>
                <w:spacing w:val="-3"/>
                <w:sz w:val="20"/>
              </w:rPr>
              <w:t> </w:t>
            </w:r>
            <w:r>
              <w:rPr>
                <w:rFonts w:ascii="Arial"/>
                <w:b/>
                <w:spacing w:val="-5"/>
                <w:w w:val="85"/>
                <w:sz w:val="20"/>
              </w:rPr>
              <w:t>difasilitasi</w:t>
            </w:r>
          </w:p>
        </w:tc>
        <w:tc>
          <w:tcPr>
            <w:tcW w:w="564" w:type="dxa"/>
            <w:tcBorders>
              <w:top w:val="nil"/>
              <w:bottom w:val="nil"/>
              <w:right w:val="nil"/>
            </w:tcBorders>
          </w:tcPr>
          <w:p>
            <w:pPr>
              <w:pStyle w:val="TableParagraph"/>
              <w:spacing w:before="112"/>
              <w:ind w:right="104"/>
              <w:jc w:val="right"/>
              <w:rPr>
                <w:rFonts w:ascii="Arial"/>
                <w:b/>
                <w:sz w:val="20"/>
              </w:rPr>
            </w:pPr>
            <w:r>
              <w:rPr>
                <w:rFonts w:ascii="Arial"/>
                <w:b/>
                <w:spacing w:val="-5"/>
                <w:w w:val="90"/>
                <w:sz w:val="20"/>
              </w:rPr>
              <w:t>100</w:t>
            </w:r>
          </w:p>
        </w:tc>
        <w:tc>
          <w:tcPr>
            <w:tcW w:w="823" w:type="dxa"/>
            <w:tcBorders>
              <w:top w:val="nil"/>
              <w:left w:val="nil"/>
              <w:bottom w:val="nil"/>
            </w:tcBorders>
          </w:tcPr>
          <w:p>
            <w:pPr>
              <w:pStyle w:val="TableParagraph"/>
              <w:spacing w:before="112"/>
              <w:ind w:left="105"/>
              <w:rPr>
                <w:rFonts w:ascii="Arial"/>
                <w:b/>
                <w:sz w:val="20"/>
              </w:rPr>
            </w:pPr>
            <w:r>
              <w:rPr>
                <w:rFonts w:ascii="Arial"/>
                <w:b/>
                <w:spacing w:val="-10"/>
                <w:w w:val="90"/>
                <w:sz w:val="20"/>
              </w:rPr>
              <w:t>%</w:t>
            </w:r>
          </w:p>
        </w:tc>
        <w:tc>
          <w:tcPr>
            <w:tcW w:w="1665" w:type="dxa"/>
            <w:tcBorders>
              <w:top w:val="nil"/>
              <w:bottom w:val="nil"/>
            </w:tcBorders>
          </w:tcPr>
          <w:p>
            <w:pPr>
              <w:pStyle w:val="TableParagraph"/>
              <w:spacing w:before="112"/>
              <w:ind w:right="101"/>
              <w:jc w:val="right"/>
              <w:rPr>
                <w:rFonts w:ascii="Arial"/>
                <w:b/>
                <w:sz w:val="20"/>
              </w:rPr>
            </w:pPr>
            <w:r>
              <w:rPr>
                <w:rFonts w:ascii="Arial"/>
                <w:b/>
                <w:spacing w:val="-2"/>
                <w:w w:val="90"/>
                <w:sz w:val="20"/>
              </w:rPr>
              <w:t>10.000.000</w:t>
            </w:r>
          </w:p>
        </w:tc>
        <w:tc>
          <w:tcPr>
            <w:tcW w:w="1649" w:type="dxa"/>
            <w:tcBorders>
              <w:top w:val="nil"/>
              <w:bottom w:val="nil"/>
            </w:tcBorders>
          </w:tcPr>
          <w:p>
            <w:pPr>
              <w:pStyle w:val="TableParagraph"/>
              <w:spacing w:before="112"/>
              <w:ind w:left="101"/>
              <w:rPr>
                <w:rFonts w:ascii="Arial"/>
                <w:b/>
                <w:sz w:val="20"/>
              </w:rPr>
            </w:pPr>
            <w:r>
              <w:rPr>
                <w:rFonts w:ascii="Arial"/>
                <w:b/>
                <w:spacing w:val="-2"/>
                <w:w w:val="90"/>
                <w:sz w:val="20"/>
              </w:rPr>
              <w:t>Program </w:t>
            </w:r>
            <w:r>
              <w:rPr>
                <w:rFonts w:ascii="Arial"/>
                <w:b/>
                <w:spacing w:val="-2"/>
                <w:w w:val="85"/>
                <w:sz w:val="20"/>
              </w:rPr>
              <w:t>Pengolahan</w:t>
            </w:r>
            <w:r>
              <w:rPr>
                <w:rFonts w:ascii="Arial"/>
                <w:b/>
                <w:spacing w:val="-4"/>
                <w:w w:val="85"/>
                <w:sz w:val="20"/>
              </w:rPr>
              <w:t> </w:t>
            </w:r>
            <w:r>
              <w:rPr>
                <w:rFonts w:ascii="Arial"/>
                <w:b/>
                <w:spacing w:val="-2"/>
                <w:w w:val="85"/>
                <w:sz w:val="20"/>
              </w:rPr>
              <w:t>dan </w:t>
            </w:r>
            <w:r>
              <w:rPr>
                <w:rFonts w:ascii="Arial"/>
                <w:b/>
                <w:w w:val="80"/>
                <w:sz w:val="20"/>
              </w:rPr>
              <w:t>Pemasaran</w:t>
            </w:r>
            <w:r>
              <w:rPr>
                <w:rFonts w:ascii="Arial"/>
                <w:b/>
                <w:spacing w:val="-3"/>
                <w:w w:val="80"/>
                <w:sz w:val="20"/>
              </w:rPr>
              <w:t> </w:t>
            </w:r>
            <w:r>
              <w:rPr>
                <w:rFonts w:ascii="Arial"/>
                <w:b/>
                <w:w w:val="80"/>
                <w:sz w:val="20"/>
              </w:rPr>
              <w:t>Hasil </w:t>
            </w:r>
            <w:r>
              <w:rPr>
                <w:rFonts w:ascii="Arial"/>
                <w:b/>
                <w:spacing w:val="-2"/>
                <w:w w:val="90"/>
                <w:sz w:val="20"/>
              </w:rPr>
              <w:t>Perikanan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12"/>
              <w:ind w:left="99" w:right="162"/>
              <w:jc w:val="both"/>
              <w:rPr>
                <w:rFonts w:ascii="Arial"/>
                <w:b/>
                <w:sz w:val="20"/>
              </w:rPr>
            </w:pPr>
            <w:r>
              <w:rPr>
                <w:rFonts w:ascii="Arial"/>
                <w:b/>
                <w:spacing w:val="-2"/>
                <w:w w:val="85"/>
                <w:sz w:val="20"/>
              </w:rPr>
              <w:t>Persentase</w:t>
            </w:r>
            <w:r>
              <w:rPr>
                <w:rFonts w:ascii="Arial"/>
                <w:b/>
                <w:spacing w:val="-4"/>
                <w:w w:val="85"/>
                <w:sz w:val="20"/>
              </w:rPr>
              <w:t> </w:t>
            </w:r>
            <w:r>
              <w:rPr>
                <w:rFonts w:ascii="Arial"/>
                <w:b/>
                <w:spacing w:val="-2"/>
                <w:w w:val="85"/>
                <w:sz w:val="20"/>
              </w:rPr>
              <w:t>jumlah </w:t>
            </w:r>
            <w:r>
              <w:rPr>
                <w:rFonts w:ascii="Arial"/>
                <w:b/>
                <w:w w:val="80"/>
                <w:sz w:val="20"/>
              </w:rPr>
              <w:t>pelaku</w:t>
            </w:r>
            <w:r>
              <w:rPr>
                <w:rFonts w:ascii="Arial"/>
                <w:b/>
                <w:spacing w:val="-3"/>
                <w:w w:val="80"/>
                <w:sz w:val="20"/>
              </w:rPr>
              <w:t> </w:t>
            </w:r>
            <w:r>
              <w:rPr>
                <w:rFonts w:ascii="Arial"/>
                <w:b/>
                <w:w w:val="80"/>
                <w:sz w:val="20"/>
              </w:rPr>
              <w:t>Pengolahan </w:t>
            </w:r>
            <w:r>
              <w:rPr>
                <w:rFonts w:ascii="Arial"/>
                <w:b/>
                <w:w w:val="90"/>
                <w:sz w:val="20"/>
              </w:rPr>
              <w:t>Dan</w:t>
            </w:r>
            <w:r>
              <w:rPr>
                <w:rFonts w:ascii="Arial"/>
                <w:b/>
                <w:spacing w:val="-4"/>
                <w:w w:val="90"/>
                <w:sz w:val="20"/>
              </w:rPr>
              <w:t> </w:t>
            </w:r>
            <w:r>
              <w:rPr>
                <w:rFonts w:ascii="Arial"/>
                <w:b/>
                <w:w w:val="90"/>
                <w:sz w:val="20"/>
              </w:rPr>
              <w:t>Pemasaran</w:t>
            </w:r>
          </w:p>
          <w:p>
            <w:pPr>
              <w:pStyle w:val="TableParagraph"/>
              <w:spacing w:line="228" w:lineRule="exact"/>
              <w:ind w:left="99" w:right="425"/>
              <w:jc w:val="both"/>
              <w:rPr>
                <w:rFonts w:ascii="Arial"/>
                <w:b/>
                <w:sz w:val="20"/>
              </w:rPr>
            </w:pPr>
            <w:r>
              <w:rPr>
                <w:rFonts w:ascii="Arial"/>
                <w:b/>
                <w:w w:val="80"/>
                <w:sz w:val="20"/>
              </w:rPr>
              <w:t>Hasil</w:t>
            </w:r>
            <w:r>
              <w:rPr>
                <w:rFonts w:ascii="Arial"/>
                <w:b/>
                <w:spacing w:val="-2"/>
                <w:w w:val="80"/>
                <w:sz w:val="20"/>
              </w:rPr>
              <w:t> </w:t>
            </w:r>
            <w:r>
              <w:rPr>
                <w:rFonts w:ascii="Arial"/>
                <w:b/>
                <w:w w:val="80"/>
                <w:sz w:val="20"/>
              </w:rPr>
              <w:t>Perikanan yang</w:t>
            </w:r>
            <w:r>
              <w:rPr>
                <w:rFonts w:ascii="Arial"/>
                <w:b/>
                <w:spacing w:val="-3"/>
                <w:sz w:val="20"/>
              </w:rPr>
              <w:t> </w:t>
            </w:r>
            <w:r>
              <w:rPr>
                <w:rFonts w:ascii="Arial"/>
                <w:b/>
                <w:spacing w:val="-2"/>
                <w:w w:val="80"/>
                <w:sz w:val="20"/>
              </w:rPr>
              <w:t>difasilitasi</w:t>
            </w:r>
          </w:p>
        </w:tc>
        <w:tc>
          <w:tcPr>
            <w:tcW w:w="562" w:type="dxa"/>
            <w:tcBorders>
              <w:top w:val="nil"/>
              <w:bottom w:val="nil"/>
              <w:right w:val="nil"/>
            </w:tcBorders>
          </w:tcPr>
          <w:p>
            <w:pPr>
              <w:pStyle w:val="TableParagraph"/>
              <w:spacing w:before="112"/>
              <w:ind w:right="109"/>
              <w:jc w:val="right"/>
              <w:rPr>
                <w:rFonts w:ascii="Arial"/>
                <w:b/>
                <w:sz w:val="20"/>
              </w:rPr>
            </w:pPr>
            <w:r>
              <w:rPr>
                <w:rFonts w:ascii="Arial"/>
                <w:b/>
                <w:spacing w:val="-5"/>
                <w:w w:val="90"/>
                <w:sz w:val="20"/>
              </w:rPr>
              <w:t>100</w:t>
            </w:r>
          </w:p>
        </w:tc>
        <w:tc>
          <w:tcPr>
            <w:tcW w:w="822" w:type="dxa"/>
            <w:tcBorders>
              <w:top w:val="nil"/>
              <w:left w:val="nil"/>
              <w:bottom w:val="nil"/>
            </w:tcBorders>
          </w:tcPr>
          <w:p>
            <w:pPr>
              <w:pStyle w:val="TableParagraph"/>
              <w:spacing w:before="112"/>
              <w:ind w:left="102"/>
              <w:rPr>
                <w:rFonts w:ascii="Arial"/>
                <w:b/>
                <w:sz w:val="20"/>
              </w:rPr>
            </w:pPr>
            <w:r>
              <w:rPr>
                <w:rFonts w:ascii="Arial"/>
                <w:b/>
                <w:spacing w:val="-10"/>
                <w:w w:val="90"/>
                <w:sz w:val="20"/>
              </w:rPr>
              <w:t>%</w:t>
            </w:r>
          </w:p>
        </w:tc>
        <w:tc>
          <w:tcPr>
            <w:tcW w:w="1699" w:type="dxa"/>
            <w:tcBorders>
              <w:top w:val="nil"/>
              <w:bottom w:val="nil"/>
            </w:tcBorders>
          </w:tcPr>
          <w:p>
            <w:pPr>
              <w:pStyle w:val="TableParagraph"/>
              <w:spacing w:before="112"/>
              <w:ind w:right="102"/>
              <w:jc w:val="right"/>
              <w:rPr>
                <w:rFonts w:ascii="Arial"/>
                <w:b/>
                <w:sz w:val="20"/>
              </w:rPr>
            </w:pPr>
            <w:r>
              <w:rPr>
                <w:rFonts w:ascii="Arial"/>
                <w:b/>
                <w:spacing w:val="-2"/>
                <w:w w:val="90"/>
                <w:sz w:val="20"/>
              </w:rPr>
              <w:t>1.510.000.000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1"/>
        <w:gridCol w:w="825"/>
        <w:gridCol w:w="1665"/>
        <w:gridCol w:w="1649"/>
        <w:gridCol w:w="649"/>
        <w:gridCol w:w="1765"/>
        <w:gridCol w:w="560"/>
        <w:gridCol w:w="825"/>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2" w:type="dxa"/>
            <w:gridSpan w:val="6"/>
            <w:shd w:val="clear" w:color="auto" w:fill="D9D9D9"/>
          </w:tcPr>
          <w:p>
            <w:pPr>
              <w:pStyle w:val="TableParagraph"/>
              <w:spacing w:before="3"/>
              <w:ind w:left="4"/>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7" w:type="dxa"/>
            <w:gridSpan w:val="6"/>
            <w:shd w:val="clear" w:color="auto" w:fill="D9D9D9"/>
          </w:tcPr>
          <w:p>
            <w:pPr>
              <w:pStyle w:val="TableParagraph"/>
              <w:spacing w:before="3"/>
              <w:ind w:right="4"/>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6"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10"/>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10"/>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9"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4"/>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5" w:type="dxa"/>
            <w:gridSpan w:val="2"/>
            <w:tcBorders>
              <w:bottom w:val="nil"/>
            </w:tcBorders>
            <w:shd w:val="clear" w:color="auto" w:fill="D9D9D9"/>
          </w:tcPr>
          <w:p>
            <w:pPr>
              <w:pStyle w:val="TableParagraph"/>
              <w:spacing w:before="3"/>
              <w:ind w:left="364"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1823" w:hRule="atLeast"/>
        </w:trPr>
        <w:tc>
          <w:tcPr>
            <w:tcW w:w="403" w:type="dxa"/>
            <w:tcBorders>
              <w:bottom w:val="nil"/>
            </w:tcBorders>
          </w:tcPr>
          <w:p>
            <w:pPr>
              <w:pStyle w:val="TableParagraph"/>
              <w:spacing w:line="221" w:lineRule="exact"/>
              <w:ind w:right="96"/>
              <w:jc w:val="right"/>
              <w:rPr>
                <w:rFonts w:ascii="Arial"/>
                <w:i/>
                <w:sz w:val="20"/>
              </w:rPr>
            </w:pPr>
            <w:r>
              <w:rPr>
                <w:rFonts w:ascii="Arial"/>
                <w:i/>
                <w:spacing w:val="-10"/>
                <w:w w:val="90"/>
                <w:sz w:val="20"/>
              </w:rPr>
              <w:t>a</w:t>
            </w:r>
          </w:p>
        </w:tc>
        <w:tc>
          <w:tcPr>
            <w:tcW w:w="1647" w:type="dxa"/>
            <w:tcBorders>
              <w:top w:val="nil"/>
              <w:bottom w:val="nil"/>
            </w:tcBorders>
          </w:tcPr>
          <w:p>
            <w:pPr>
              <w:pStyle w:val="TableParagraph"/>
              <w:ind w:left="108"/>
              <w:rPr>
                <w:rFonts w:ascii="Arial"/>
                <w:i/>
                <w:sz w:val="20"/>
              </w:rPr>
            </w:pPr>
            <w:r>
              <w:rPr>
                <w:rFonts w:ascii="Arial"/>
                <w:i/>
                <w:w w:val="85"/>
                <w:sz w:val="20"/>
              </w:rPr>
              <w:t>Pembinaan</w:t>
            </w:r>
            <w:r>
              <w:rPr>
                <w:rFonts w:ascii="Arial"/>
                <w:i/>
                <w:spacing w:val="-6"/>
                <w:w w:val="85"/>
                <w:sz w:val="20"/>
              </w:rPr>
              <w:t> </w:t>
            </w:r>
            <w:r>
              <w:rPr>
                <w:rFonts w:ascii="Arial"/>
                <w:i/>
                <w:w w:val="85"/>
                <w:sz w:val="20"/>
              </w:rPr>
              <w:t>Mutu </w:t>
            </w:r>
            <w:r>
              <w:rPr>
                <w:rFonts w:ascii="Arial"/>
                <w:i/>
                <w:w w:val="90"/>
                <w:sz w:val="20"/>
              </w:rPr>
              <w:t>dan</w:t>
            </w:r>
            <w:r>
              <w:rPr>
                <w:rFonts w:ascii="Arial"/>
                <w:i/>
                <w:spacing w:val="-2"/>
                <w:w w:val="90"/>
                <w:sz w:val="20"/>
              </w:rPr>
              <w:t> </w:t>
            </w:r>
            <w:r>
              <w:rPr>
                <w:rFonts w:ascii="Arial"/>
                <w:i/>
                <w:w w:val="90"/>
                <w:sz w:val="20"/>
              </w:rPr>
              <w:t>Keamanan Hasil</w:t>
            </w:r>
            <w:r>
              <w:rPr>
                <w:rFonts w:ascii="Arial"/>
                <w:i/>
                <w:spacing w:val="-6"/>
                <w:w w:val="90"/>
                <w:sz w:val="20"/>
              </w:rPr>
              <w:t> </w:t>
            </w:r>
            <w:r>
              <w:rPr>
                <w:rFonts w:ascii="Arial"/>
                <w:i/>
                <w:w w:val="90"/>
                <w:sz w:val="20"/>
              </w:rPr>
              <w:t>Perikanan bagi</w:t>
            </w:r>
            <w:r>
              <w:rPr>
                <w:rFonts w:ascii="Arial"/>
                <w:i/>
                <w:spacing w:val="-4"/>
                <w:w w:val="90"/>
                <w:sz w:val="20"/>
              </w:rPr>
              <w:t> </w:t>
            </w:r>
            <w:r>
              <w:rPr>
                <w:rFonts w:ascii="Arial"/>
                <w:i/>
                <w:w w:val="90"/>
                <w:sz w:val="20"/>
              </w:rPr>
              <w:t>Usaha </w:t>
            </w:r>
            <w:r>
              <w:rPr>
                <w:rFonts w:ascii="Arial"/>
                <w:i/>
                <w:spacing w:val="-2"/>
                <w:w w:val="90"/>
                <w:sz w:val="20"/>
              </w:rPr>
              <w:t>Pengolahan</w:t>
            </w:r>
            <w:r>
              <w:rPr>
                <w:rFonts w:ascii="Arial"/>
                <w:i/>
                <w:spacing w:val="-7"/>
                <w:w w:val="90"/>
                <w:sz w:val="20"/>
              </w:rPr>
              <w:t> </w:t>
            </w:r>
            <w:r>
              <w:rPr>
                <w:rFonts w:ascii="Arial"/>
                <w:i/>
                <w:spacing w:val="-2"/>
                <w:w w:val="90"/>
                <w:sz w:val="20"/>
              </w:rPr>
              <w:t>dan </w:t>
            </w:r>
            <w:r>
              <w:rPr>
                <w:rFonts w:ascii="Arial"/>
                <w:i/>
                <w:w w:val="80"/>
                <w:sz w:val="20"/>
              </w:rPr>
              <w:t>Pemasaran</w:t>
            </w:r>
            <w:r>
              <w:rPr>
                <w:rFonts w:ascii="Arial"/>
                <w:i/>
                <w:spacing w:val="-3"/>
                <w:w w:val="80"/>
                <w:sz w:val="20"/>
              </w:rPr>
              <w:t> </w:t>
            </w:r>
            <w:r>
              <w:rPr>
                <w:rFonts w:ascii="Arial"/>
                <w:i/>
                <w:w w:val="80"/>
                <w:sz w:val="20"/>
              </w:rPr>
              <w:t>Skala </w:t>
            </w:r>
            <w:r>
              <w:rPr>
                <w:rFonts w:ascii="Arial"/>
                <w:i/>
                <w:w w:val="90"/>
                <w:sz w:val="20"/>
              </w:rPr>
              <w:t>Mikro dan Kecil</w:t>
            </w:r>
          </w:p>
        </w:tc>
        <w:tc>
          <w:tcPr>
            <w:tcW w:w="653" w:type="dxa"/>
            <w:vMerge w:val="restart"/>
            <w:tcBorders>
              <w:top w:val="nil"/>
            </w:tcBorders>
          </w:tcPr>
          <w:p>
            <w:pPr>
              <w:pStyle w:val="TableParagraph"/>
              <w:rPr>
                <w:rFonts w:ascii="Times New Roman"/>
                <w:sz w:val="20"/>
              </w:rPr>
            </w:pPr>
          </w:p>
        </w:tc>
        <w:tc>
          <w:tcPr>
            <w:tcW w:w="1761" w:type="dxa"/>
            <w:tcBorders>
              <w:top w:val="nil"/>
              <w:bottom w:val="nil"/>
            </w:tcBorders>
          </w:tcPr>
          <w:p>
            <w:pPr>
              <w:pStyle w:val="TableParagraph"/>
              <w:ind w:left="105" w:right="164"/>
              <w:rPr>
                <w:rFonts w:ascii="Arial"/>
                <w:i/>
                <w:sz w:val="20"/>
              </w:rPr>
            </w:pPr>
            <w:r>
              <w:rPr>
                <w:rFonts w:ascii="Arial"/>
                <w:i/>
                <w:w w:val="90"/>
                <w:sz w:val="20"/>
              </w:rPr>
              <w:t>Jumlah</w:t>
            </w:r>
            <w:r>
              <w:rPr>
                <w:rFonts w:ascii="Arial"/>
                <w:i/>
                <w:spacing w:val="-2"/>
                <w:w w:val="90"/>
                <w:sz w:val="20"/>
              </w:rPr>
              <w:t> </w:t>
            </w:r>
            <w:r>
              <w:rPr>
                <w:rFonts w:ascii="Arial"/>
                <w:i/>
                <w:w w:val="90"/>
                <w:sz w:val="20"/>
              </w:rPr>
              <w:t>kegiatan </w:t>
            </w:r>
            <w:r>
              <w:rPr>
                <w:rFonts w:ascii="Arial"/>
                <w:i/>
                <w:spacing w:val="-2"/>
                <w:w w:val="90"/>
                <w:sz w:val="20"/>
              </w:rPr>
              <w:t>pelayanan </w:t>
            </w:r>
            <w:r>
              <w:rPr>
                <w:rFonts w:ascii="Arial"/>
                <w:i/>
                <w:w w:val="90"/>
                <w:sz w:val="20"/>
              </w:rPr>
              <w:t>Pembinaan</w:t>
            </w:r>
            <w:r>
              <w:rPr>
                <w:rFonts w:ascii="Arial"/>
                <w:i/>
                <w:spacing w:val="-2"/>
                <w:w w:val="90"/>
                <w:sz w:val="20"/>
              </w:rPr>
              <w:t> </w:t>
            </w:r>
            <w:r>
              <w:rPr>
                <w:rFonts w:ascii="Arial"/>
                <w:i/>
                <w:w w:val="90"/>
                <w:sz w:val="20"/>
              </w:rPr>
              <w:t>mutu </w:t>
            </w:r>
            <w:r>
              <w:rPr>
                <w:rFonts w:ascii="Arial"/>
                <w:i/>
                <w:w w:val="80"/>
                <w:sz w:val="20"/>
              </w:rPr>
              <w:t>dan keamanan hasil </w:t>
            </w:r>
            <w:r>
              <w:rPr>
                <w:rFonts w:ascii="Arial"/>
                <w:i/>
                <w:w w:val="90"/>
                <w:sz w:val="20"/>
              </w:rPr>
              <w:t>perikanan</w:t>
            </w:r>
            <w:r>
              <w:rPr>
                <w:rFonts w:ascii="Arial"/>
                <w:i/>
                <w:spacing w:val="-2"/>
                <w:w w:val="90"/>
                <w:sz w:val="20"/>
              </w:rPr>
              <w:t> </w:t>
            </w:r>
            <w:r>
              <w:rPr>
                <w:rFonts w:ascii="Arial"/>
                <w:i/>
                <w:w w:val="90"/>
                <w:sz w:val="20"/>
              </w:rPr>
              <w:t>bagi </w:t>
            </w:r>
            <w:r>
              <w:rPr>
                <w:rFonts w:ascii="Arial"/>
                <w:i/>
                <w:spacing w:val="-2"/>
                <w:w w:val="90"/>
                <w:sz w:val="20"/>
              </w:rPr>
              <w:t>usaha</w:t>
            </w:r>
            <w:r>
              <w:rPr>
                <w:rFonts w:ascii="Arial"/>
                <w:i/>
                <w:spacing w:val="-7"/>
                <w:w w:val="90"/>
                <w:sz w:val="20"/>
              </w:rPr>
              <w:t> </w:t>
            </w:r>
            <w:r>
              <w:rPr>
                <w:rFonts w:ascii="Arial"/>
                <w:i/>
                <w:spacing w:val="-2"/>
                <w:w w:val="90"/>
                <w:sz w:val="20"/>
              </w:rPr>
              <w:t>pengolahan </w:t>
            </w:r>
            <w:r>
              <w:rPr>
                <w:rFonts w:ascii="Arial"/>
                <w:i/>
                <w:w w:val="90"/>
                <w:sz w:val="20"/>
              </w:rPr>
              <w:t>dan</w:t>
            </w:r>
            <w:r>
              <w:rPr>
                <w:rFonts w:ascii="Arial"/>
                <w:i/>
                <w:spacing w:val="-2"/>
                <w:w w:val="90"/>
                <w:sz w:val="20"/>
              </w:rPr>
              <w:t> </w:t>
            </w:r>
            <w:r>
              <w:rPr>
                <w:rFonts w:ascii="Arial"/>
                <w:i/>
                <w:w w:val="90"/>
                <w:sz w:val="20"/>
              </w:rPr>
              <w:t>pemasaran</w:t>
            </w:r>
          </w:p>
          <w:p>
            <w:pPr>
              <w:pStyle w:val="TableParagraph"/>
              <w:spacing w:line="202" w:lineRule="exact"/>
              <w:ind w:left="105"/>
              <w:rPr>
                <w:rFonts w:ascii="Arial"/>
                <w:i/>
                <w:sz w:val="20"/>
              </w:rPr>
            </w:pPr>
            <w:r>
              <w:rPr>
                <w:rFonts w:ascii="Arial"/>
                <w:i/>
                <w:w w:val="80"/>
                <w:sz w:val="20"/>
              </w:rPr>
              <w:t>skala</w:t>
            </w:r>
            <w:r>
              <w:rPr>
                <w:rFonts w:ascii="Arial"/>
                <w:i/>
                <w:spacing w:val="-5"/>
                <w:sz w:val="20"/>
              </w:rPr>
              <w:t> </w:t>
            </w:r>
            <w:r>
              <w:rPr>
                <w:rFonts w:ascii="Arial"/>
                <w:i/>
                <w:w w:val="80"/>
                <w:sz w:val="20"/>
              </w:rPr>
              <w:t>mikro</w:t>
            </w:r>
            <w:r>
              <w:rPr>
                <w:rFonts w:ascii="Arial"/>
                <w:i/>
                <w:spacing w:val="-4"/>
                <w:sz w:val="20"/>
              </w:rPr>
              <w:t> </w:t>
            </w:r>
            <w:r>
              <w:rPr>
                <w:rFonts w:ascii="Arial"/>
                <w:i/>
                <w:w w:val="80"/>
                <w:sz w:val="20"/>
              </w:rPr>
              <w:t>dan</w:t>
            </w:r>
            <w:r>
              <w:rPr>
                <w:rFonts w:ascii="Arial"/>
                <w:i/>
                <w:spacing w:val="-3"/>
                <w:sz w:val="20"/>
              </w:rPr>
              <w:t> </w:t>
            </w:r>
            <w:r>
              <w:rPr>
                <w:rFonts w:ascii="Arial"/>
                <w:i/>
                <w:spacing w:val="-2"/>
                <w:w w:val="80"/>
                <w:sz w:val="20"/>
              </w:rPr>
              <w:t>kecil</w:t>
            </w:r>
          </w:p>
        </w:tc>
        <w:tc>
          <w:tcPr>
            <w:tcW w:w="561" w:type="dxa"/>
            <w:tcBorders>
              <w:top w:val="nil"/>
              <w:bottom w:val="nil"/>
              <w:right w:val="nil"/>
            </w:tcBorders>
          </w:tcPr>
          <w:p>
            <w:pPr>
              <w:pStyle w:val="TableParagraph"/>
              <w:spacing w:line="221" w:lineRule="exact"/>
              <w:ind w:right="106"/>
              <w:jc w:val="right"/>
              <w:rPr>
                <w:rFonts w:ascii="Arial"/>
                <w:i/>
                <w:sz w:val="20"/>
              </w:rPr>
            </w:pPr>
            <w:r>
              <w:rPr>
                <w:rFonts w:ascii="Arial"/>
                <w:i/>
                <w:spacing w:val="-10"/>
                <w:w w:val="90"/>
                <w:sz w:val="20"/>
              </w:rPr>
              <w:t>1</w:t>
            </w:r>
          </w:p>
        </w:tc>
        <w:tc>
          <w:tcPr>
            <w:tcW w:w="825" w:type="dxa"/>
            <w:tcBorders>
              <w:top w:val="nil"/>
              <w:left w:val="nil"/>
              <w:bottom w:val="nil"/>
            </w:tcBorders>
          </w:tcPr>
          <w:p>
            <w:pPr>
              <w:pStyle w:val="TableParagraph"/>
              <w:spacing w:line="221" w:lineRule="exact"/>
              <w:ind w:left="108"/>
              <w:rPr>
                <w:rFonts w:ascii="Arial"/>
                <w:i/>
                <w:sz w:val="20"/>
              </w:rPr>
            </w:pPr>
            <w:r>
              <w:rPr>
                <w:rFonts w:ascii="Arial"/>
                <w:i/>
                <w:spacing w:val="-4"/>
                <w:w w:val="90"/>
                <w:sz w:val="20"/>
              </w:rPr>
              <w:t>Kali</w:t>
            </w:r>
          </w:p>
        </w:tc>
        <w:tc>
          <w:tcPr>
            <w:tcW w:w="1665" w:type="dxa"/>
            <w:tcBorders>
              <w:top w:val="nil"/>
              <w:bottom w:val="nil"/>
            </w:tcBorders>
          </w:tcPr>
          <w:p>
            <w:pPr>
              <w:pStyle w:val="TableParagraph"/>
              <w:spacing w:line="221" w:lineRule="exact"/>
              <w:ind w:right="100"/>
              <w:jc w:val="right"/>
              <w:rPr>
                <w:rFonts w:ascii="Arial"/>
                <w:i/>
                <w:sz w:val="20"/>
              </w:rPr>
            </w:pPr>
            <w:r>
              <w:rPr>
                <w:rFonts w:ascii="Arial"/>
                <w:i/>
                <w:spacing w:val="-2"/>
                <w:w w:val="90"/>
                <w:sz w:val="20"/>
              </w:rPr>
              <w:t>10.000.000</w:t>
            </w:r>
          </w:p>
        </w:tc>
        <w:tc>
          <w:tcPr>
            <w:tcW w:w="1649" w:type="dxa"/>
            <w:tcBorders>
              <w:top w:val="nil"/>
              <w:bottom w:val="nil"/>
            </w:tcBorders>
          </w:tcPr>
          <w:p>
            <w:pPr>
              <w:pStyle w:val="TableParagraph"/>
              <w:ind w:left="102"/>
              <w:rPr>
                <w:rFonts w:ascii="Arial"/>
                <w:i/>
                <w:sz w:val="20"/>
              </w:rPr>
            </w:pPr>
            <w:r>
              <w:rPr>
                <w:rFonts w:ascii="Arial"/>
                <w:i/>
                <w:w w:val="85"/>
                <w:sz w:val="20"/>
              </w:rPr>
              <w:t>Pembinaan</w:t>
            </w:r>
            <w:r>
              <w:rPr>
                <w:rFonts w:ascii="Arial"/>
                <w:i/>
                <w:spacing w:val="-6"/>
                <w:w w:val="85"/>
                <w:sz w:val="20"/>
              </w:rPr>
              <w:t> </w:t>
            </w:r>
            <w:r>
              <w:rPr>
                <w:rFonts w:ascii="Arial"/>
                <w:i/>
                <w:w w:val="85"/>
                <w:sz w:val="20"/>
              </w:rPr>
              <w:t>Mutu </w:t>
            </w:r>
            <w:r>
              <w:rPr>
                <w:rFonts w:ascii="Arial"/>
                <w:i/>
                <w:w w:val="90"/>
                <w:sz w:val="20"/>
              </w:rPr>
              <w:t>dan</w:t>
            </w:r>
            <w:r>
              <w:rPr>
                <w:rFonts w:ascii="Arial"/>
                <w:i/>
                <w:spacing w:val="-2"/>
                <w:w w:val="90"/>
                <w:sz w:val="20"/>
              </w:rPr>
              <w:t> </w:t>
            </w:r>
            <w:r>
              <w:rPr>
                <w:rFonts w:ascii="Arial"/>
                <w:i/>
                <w:w w:val="90"/>
                <w:sz w:val="20"/>
              </w:rPr>
              <w:t>Keamanan Hasil</w:t>
            </w:r>
            <w:r>
              <w:rPr>
                <w:rFonts w:ascii="Arial"/>
                <w:i/>
                <w:spacing w:val="-6"/>
                <w:w w:val="90"/>
                <w:sz w:val="20"/>
              </w:rPr>
              <w:t> </w:t>
            </w:r>
            <w:r>
              <w:rPr>
                <w:rFonts w:ascii="Arial"/>
                <w:i/>
                <w:w w:val="90"/>
                <w:sz w:val="20"/>
              </w:rPr>
              <w:t>Perikanan bagi</w:t>
            </w:r>
            <w:r>
              <w:rPr>
                <w:rFonts w:ascii="Arial"/>
                <w:i/>
                <w:spacing w:val="-4"/>
                <w:w w:val="90"/>
                <w:sz w:val="20"/>
              </w:rPr>
              <w:t> </w:t>
            </w:r>
            <w:r>
              <w:rPr>
                <w:rFonts w:ascii="Arial"/>
                <w:i/>
                <w:w w:val="90"/>
                <w:sz w:val="20"/>
              </w:rPr>
              <w:t>Usaha </w:t>
            </w:r>
            <w:r>
              <w:rPr>
                <w:rFonts w:ascii="Arial"/>
                <w:i/>
                <w:spacing w:val="-2"/>
                <w:w w:val="90"/>
                <w:sz w:val="20"/>
              </w:rPr>
              <w:t>Pengolahan</w:t>
            </w:r>
            <w:r>
              <w:rPr>
                <w:rFonts w:ascii="Arial"/>
                <w:i/>
                <w:spacing w:val="-7"/>
                <w:w w:val="90"/>
                <w:sz w:val="20"/>
              </w:rPr>
              <w:t> </w:t>
            </w:r>
            <w:r>
              <w:rPr>
                <w:rFonts w:ascii="Arial"/>
                <w:i/>
                <w:spacing w:val="-2"/>
                <w:w w:val="90"/>
                <w:sz w:val="20"/>
              </w:rPr>
              <w:t>dan </w:t>
            </w:r>
            <w:r>
              <w:rPr>
                <w:rFonts w:ascii="Arial"/>
                <w:i/>
                <w:w w:val="80"/>
                <w:sz w:val="20"/>
              </w:rPr>
              <w:t>Pemasaran</w:t>
            </w:r>
            <w:r>
              <w:rPr>
                <w:rFonts w:ascii="Arial"/>
                <w:i/>
                <w:spacing w:val="-3"/>
                <w:w w:val="80"/>
                <w:sz w:val="20"/>
              </w:rPr>
              <w:t> </w:t>
            </w:r>
            <w:r>
              <w:rPr>
                <w:rFonts w:ascii="Arial"/>
                <w:i/>
                <w:w w:val="80"/>
                <w:sz w:val="20"/>
              </w:rPr>
              <w:t>Skala </w:t>
            </w:r>
            <w:r>
              <w:rPr>
                <w:rFonts w:ascii="Arial"/>
                <w:i/>
                <w:w w:val="90"/>
                <w:sz w:val="20"/>
              </w:rPr>
              <w:t>Mikro dan Kecil</w:t>
            </w:r>
          </w:p>
        </w:tc>
        <w:tc>
          <w:tcPr>
            <w:tcW w:w="649" w:type="dxa"/>
            <w:vMerge w:val="restart"/>
            <w:tcBorders>
              <w:top w:val="nil"/>
            </w:tcBorders>
          </w:tcPr>
          <w:p>
            <w:pPr>
              <w:pStyle w:val="TableParagraph"/>
              <w:rPr>
                <w:rFonts w:ascii="Times New Roman"/>
                <w:sz w:val="20"/>
              </w:rPr>
            </w:pPr>
          </w:p>
        </w:tc>
        <w:tc>
          <w:tcPr>
            <w:tcW w:w="1765" w:type="dxa"/>
            <w:tcBorders>
              <w:top w:val="nil"/>
              <w:bottom w:val="nil"/>
            </w:tcBorders>
          </w:tcPr>
          <w:p>
            <w:pPr>
              <w:pStyle w:val="TableParagraph"/>
              <w:ind w:left="100" w:right="174"/>
              <w:rPr>
                <w:rFonts w:ascii="Arial"/>
                <w:i/>
                <w:sz w:val="20"/>
              </w:rPr>
            </w:pPr>
            <w:r>
              <w:rPr>
                <w:rFonts w:ascii="Arial"/>
                <w:i/>
                <w:w w:val="90"/>
                <w:sz w:val="20"/>
              </w:rPr>
              <w:t>Jumlah</w:t>
            </w:r>
            <w:r>
              <w:rPr>
                <w:rFonts w:ascii="Arial"/>
                <w:i/>
                <w:spacing w:val="-2"/>
                <w:w w:val="90"/>
                <w:sz w:val="20"/>
              </w:rPr>
              <w:t> </w:t>
            </w:r>
            <w:r>
              <w:rPr>
                <w:rFonts w:ascii="Arial"/>
                <w:i/>
                <w:w w:val="90"/>
                <w:sz w:val="20"/>
              </w:rPr>
              <w:t>kegiatan </w:t>
            </w:r>
            <w:r>
              <w:rPr>
                <w:rFonts w:ascii="Arial"/>
                <w:i/>
                <w:spacing w:val="-2"/>
                <w:w w:val="90"/>
                <w:sz w:val="20"/>
              </w:rPr>
              <w:t>pelayanan </w:t>
            </w:r>
            <w:r>
              <w:rPr>
                <w:rFonts w:ascii="Arial"/>
                <w:i/>
                <w:w w:val="90"/>
                <w:sz w:val="20"/>
              </w:rPr>
              <w:t>Pembinaan</w:t>
            </w:r>
            <w:r>
              <w:rPr>
                <w:rFonts w:ascii="Arial"/>
                <w:i/>
                <w:spacing w:val="-2"/>
                <w:w w:val="90"/>
                <w:sz w:val="20"/>
              </w:rPr>
              <w:t> </w:t>
            </w:r>
            <w:r>
              <w:rPr>
                <w:rFonts w:ascii="Arial"/>
                <w:i/>
                <w:w w:val="90"/>
                <w:sz w:val="20"/>
              </w:rPr>
              <w:t>mutu </w:t>
            </w:r>
            <w:r>
              <w:rPr>
                <w:rFonts w:ascii="Arial"/>
                <w:i/>
                <w:w w:val="80"/>
                <w:sz w:val="20"/>
              </w:rPr>
              <w:t>dan</w:t>
            </w:r>
            <w:r>
              <w:rPr>
                <w:rFonts w:ascii="Arial"/>
                <w:i/>
                <w:spacing w:val="-1"/>
                <w:w w:val="80"/>
                <w:sz w:val="20"/>
              </w:rPr>
              <w:t> </w:t>
            </w:r>
            <w:r>
              <w:rPr>
                <w:rFonts w:ascii="Arial"/>
                <w:i/>
                <w:w w:val="80"/>
                <w:sz w:val="20"/>
              </w:rPr>
              <w:t>keamanan</w:t>
            </w:r>
            <w:r>
              <w:rPr>
                <w:rFonts w:ascii="Arial"/>
                <w:i/>
                <w:spacing w:val="-1"/>
                <w:w w:val="80"/>
                <w:sz w:val="20"/>
              </w:rPr>
              <w:t> </w:t>
            </w:r>
            <w:r>
              <w:rPr>
                <w:rFonts w:ascii="Arial"/>
                <w:i/>
                <w:w w:val="80"/>
                <w:sz w:val="20"/>
              </w:rPr>
              <w:t>hasil </w:t>
            </w:r>
            <w:r>
              <w:rPr>
                <w:rFonts w:ascii="Arial"/>
                <w:i/>
                <w:w w:val="90"/>
                <w:sz w:val="20"/>
              </w:rPr>
              <w:t>perikanan</w:t>
            </w:r>
            <w:r>
              <w:rPr>
                <w:rFonts w:ascii="Arial"/>
                <w:i/>
                <w:spacing w:val="-2"/>
                <w:w w:val="90"/>
                <w:sz w:val="20"/>
              </w:rPr>
              <w:t> </w:t>
            </w:r>
            <w:r>
              <w:rPr>
                <w:rFonts w:ascii="Arial"/>
                <w:i/>
                <w:w w:val="90"/>
                <w:sz w:val="20"/>
              </w:rPr>
              <w:t>bagi </w:t>
            </w:r>
            <w:r>
              <w:rPr>
                <w:rFonts w:ascii="Arial"/>
                <w:i/>
                <w:spacing w:val="-2"/>
                <w:w w:val="90"/>
                <w:sz w:val="20"/>
              </w:rPr>
              <w:t>usaha</w:t>
            </w:r>
            <w:r>
              <w:rPr>
                <w:rFonts w:ascii="Arial"/>
                <w:i/>
                <w:spacing w:val="-7"/>
                <w:w w:val="90"/>
                <w:sz w:val="20"/>
              </w:rPr>
              <w:t> </w:t>
            </w:r>
            <w:r>
              <w:rPr>
                <w:rFonts w:ascii="Arial"/>
                <w:i/>
                <w:spacing w:val="-2"/>
                <w:w w:val="90"/>
                <w:sz w:val="20"/>
              </w:rPr>
              <w:t>pengolahan </w:t>
            </w:r>
            <w:r>
              <w:rPr>
                <w:rFonts w:ascii="Arial"/>
                <w:i/>
                <w:w w:val="90"/>
                <w:sz w:val="20"/>
              </w:rPr>
              <w:t>dan</w:t>
            </w:r>
            <w:r>
              <w:rPr>
                <w:rFonts w:ascii="Arial"/>
                <w:i/>
                <w:spacing w:val="-2"/>
                <w:w w:val="90"/>
                <w:sz w:val="20"/>
              </w:rPr>
              <w:t> </w:t>
            </w:r>
            <w:r>
              <w:rPr>
                <w:rFonts w:ascii="Arial"/>
                <w:i/>
                <w:w w:val="90"/>
                <w:sz w:val="20"/>
              </w:rPr>
              <w:t>pemasaran</w:t>
            </w:r>
          </w:p>
          <w:p>
            <w:pPr>
              <w:pStyle w:val="TableParagraph"/>
              <w:spacing w:line="202" w:lineRule="exact"/>
              <w:ind w:left="100"/>
              <w:rPr>
                <w:rFonts w:ascii="Arial"/>
                <w:i/>
                <w:sz w:val="20"/>
              </w:rPr>
            </w:pPr>
            <w:r>
              <w:rPr>
                <w:rFonts w:ascii="Arial"/>
                <w:i/>
                <w:w w:val="80"/>
                <w:sz w:val="20"/>
              </w:rPr>
              <w:t>skala</w:t>
            </w:r>
            <w:r>
              <w:rPr>
                <w:rFonts w:ascii="Arial"/>
                <w:i/>
                <w:spacing w:val="-5"/>
                <w:sz w:val="20"/>
              </w:rPr>
              <w:t> </w:t>
            </w:r>
            <w:r>
              <w:rPr>
                <w:rFonts w:ascii="Arial"/>
                <w:i/>
                <w:w w:val="80"/>
                <w:sz w:val="20"/>
              </w:rPr>
              <w:t>mikro</w:t>
            </w:r>
            <w:r>
              <w:rPr>
                <w:rFonts w:ascii="Arial"/>
                <w:i/>
                <w:spacing w:val="-4"/>
                <w:sz w:val="20"/>
              </w:rPr>
              <w:t> </w:t>
            </w:r>
            <w:r>
              <w:rPr>
                <w:rFonts w:ascii="Arial"/>
                <w:i/>
                <w:w w:val="80"/>
                <w:sz w:val="20"/>
              </w:rPr>
              <w:t>dan</w:t>
            </w:r>
            <w:r>
              <w:rPr>
                <w:rFonts w:ascii="Arial"/>
                <w:i/>
                <w:spacing w:val="-3"/>
                <w:sz w:val="20"/>
              </w:rPr>
              <w:t> </w:t>
            </w:r>
            <w:r>
              <w:rPr>
                <w:rFonts w:ascii="Arial"/>
                <w:i/>
                <w:spacing w:val="-2"/>
                <w:w w:val="80"/>
                <w:sz w:val="20"/>
              </w:rPr>
              <w:t>kecil</w:t>
            </w:r>
          </w:p>
        </w:tc>
        <w:tc>
          <w:tcPr>
            <w:tcW w:w="560" w:type="dxa"/>
            <w:tcBorders>
              <w:top w:val="nil"/>
              <w:bottom w:val="nil"/>
              <w:right w:val="nil"/>
            </w:tcBorders>
          </w:tcPr>
          <w:p>
            <w:pPr>
              <w:pStyle w:val="TableParagraph"/>
              <w:spacing w:line="221" w:lineRule="exact"/>
              <w:ind w:right="109"/>
              <w:jc w:val="right"/>
              <w:rPr>
                <w:rFonts w:ascii="Arial"/>
                <w:i/>
                <w:sz w:val="20"/>
              </w:rPr>
            </w:pPr>
            <w:r>
              <w:rPr>
                <w:rFonts w:ascii="Arial"/>
                <w:i/>
                <w:spacing w:val="-10"/>
                <w:w w:val="90"/>
                <w:sz w:val="20"/>
              </w:rPr>
              <w:t>1</w:t>
            </w:r>
          </w:p>
        </w:tc>
        <w:tc>
          <w:tcPr>
            <w:tcW w:w="825" w:type="dxa"/>
            <w:tcBorders>
              <w:top w:val="nil"/>
              <w:left w:val="nil"/>
              <w:bottom w:val="nil"/>
            </w:tcBorders>
          </w:tcPr>
          <w:p>
            <w:pPr>
              <w:pStyle w:val="TableParagraph"/>
              <w:spacing w:line="221" w:lineRule="exact"/>
              <w:ind w:left="105"/>
              <w:rPr>
                <w:rFonts w:ascii="Arial"/>
                <w:i/>
                <w:sz w:val="20"/>
              </w:rPr>
            </w:pPr>
            <w:r>
              <w:rPr>
                <w:rFonts w:ascii="Arial"/>
                <w:i/>
                <w:spacing w:val="-4"/>
                <w:w w:val="90"/>
                <w:sz w:val="20"/>
              </w:rPr>
              <w:t>Kali</w:t>
            </w:r>
          </w:p>
        </w:tc>
        <w:tc>
          <w:tcPr>
            <w:tcW w:w="1699" w:type="dxa"/>
            <w:tcBorders>
              <w:top w:val="nil"/>
              <w:bottom w:val="nil"/>
            </w:tcBorders>
          </w:tcPr>
          <w:p>
            <w:pPr>
              <w:pStyle w:val="TableParagraph"/>
              <w:spacing w:line="221" w:lineRule="exact"/>
              <w:ind w:right="102"/>
              <w:jc w:val="right"/>
              <w:rPr>
                <w:rFonts w:ascii="Arial"/>
                <w:i/>
                <w:sz w:val="20"/>
              </w:rPr>
            </w:pPr>
            <w:r>
              <w:rPr>
                <w:rFonts w:ascii="Arial"/>
                <w:i/>
                <w:spacing w:val="-2"/>
                <w:w w:val="90"/>
                <w:sz w:val="20"/>
              </w:rPr>
              <w:t>1.510.000.000</w:t>
            </w:r>
          </w:p>
        </w:tc>
        <w:tc>
          <w:tcPr>
            <w:tcW w:w="1795" w:type="dxa"/>
            <w:vMerge w:val="restart"/>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17"/>
              <w:rPr>
                <w:rFonts w:ascii="Times New Roman"/>
                <w:b/>
                <w:sz w:val="20"/>
              </w:rPr>
            </w:pPr>
          </w:p>
          <w:p>
            <w:pPr>
              <w:pStyle w:val="TableParagraph"/>
              <w:spacing w:line="242" w:lineRule="auto" w:before="1"/>
              <w:ind w:left="100"/>
              <w:rPr>
                <w:sz w:val="20"/>
              </w:rPr>
            </w:pPr>
            <w:r>
              <w:rPr>
                <w:w w:val="80"/>
                <w:sz w:val="20"/>
              </w:rPr>
              <w:t>DAK</w:t>
            </w:r>
            <w:r>
              <w:rPr>
                <w:spacing w:val="-1"/>
                <w:w w:val="80"/>
                <w:sz w:val="20"/>
              </w:rPr>
              <w:t> </w:t>
            </w:r>
            <w:r>
              <w:rPr>
                <w:w w:val="80"/>
                <w:sz w:val="20"/>
              </w:rPr>
              <w:t>bidang kelautan </w:t>
            </w:r>
            <w:r>
              <w:rPr>
                <w:w w:val="90"/>
                <w:sz w:val="20"/>
              </w:rPr>
              <w:t>dan</w:t>
            </w:r>
            <w:r>
              <w:rPr>
                <w:spacing w:val="-2"/>
                <w:w w:val="90"/>
                <w:sz w:val="20"/>
              </w:rPr>
              <w:t> </w:t>
            </w:r>
            <w:r>
              <w:rPr>
                <w:w w:val="90"/>
                <w:sz w:val="20"/>
              </w:rPr>
              <w:t>perikanan</w:t>
            </w:r>
          </w:p>
        </w:tc>
      </w:tr>
      <w:tr>
        <w:trPr>
          <w:trHeight w:val="3662" w:hRule="atLeast"/>
        </w:trPr>
        <w:tc>
          <w:tcPr>
            <w:tcW w:w="403" w:type="dxa"/>
            <w:tcBorders>
              <w:top w:val="nil"/>
              <w:bottom w:val="nil"/>
            </w:tcBorders>
          </w:tcPr>
          <w:p>
            <w:pPr>
              <w:pStyle w:val="TableParagraph"/>
              <w:spacing w:line="224" w:lineRule="exact"/>
              <w:ind w:right="96"/>
              <w:jc w:val="right"/>
              <w:rPr>
                <w:sz w:val="20"/>
              </w:rPr>
            </w:pPr>
            <w:r>
              <w:rPr>
                <w:spacing w:val="-10"/>
                <w:w w:val="90"/>
                <w:sz w:val="20"/>
              </w:rPr>
              <w:t>-</w:t>
            </w:r>
          </w:p>
        </w:tc>
        <w:tc>
          <w:tcPr>
            <w:tcW w:w="1647" w:type="dxa"/>
            <w:tcBorders>
              <w:top w:val="nil"/>
              <w:bottom w:val="nil"/>
            </w:tcBorders>
          </w:tcPr>
          <w:p>
            <w:pPr>
              <w:pStyle w:val="TableParagraph"/>
              <w:ind w:left="108" w:right="97"/>
              <w:rPr>
                <w:sz w:val="20"/>
              </w:rPr>
            </w:pPr>
            <w:r>
              <w:rPr>
                <w:spacing w:val="-2"/>
                <w:w w:val="90"/>
                <w:sz w:val="20"/>
              </w:rPr>
              <w:t>Pelaksanaan </w:t>
            </w:r>
            <w:r>
              <w:rPr>
                <w:w w:val="90"/>
                <w:sz w:val="20"/>
              </w:rPr>
              <w:t>Bimbingan</w:t>
            </w:r>
            <w:r>
              <w:rPr>
                <w:spacing w:val="-2"/>
                <w:w w:val="90"/>
                <w:sz w:val="20"/>
              </w:rPr>
              <w:t> </w:t>
            </w:r>
            <w:r>
              <w:rPr>
                <w:w w:val="90"/>
                <w:sz w:val="20"/>
              </w:rPr>
              <w:t>dan </w:t>
            </w:r>
            <w:r>
              <w:rPr>
                <w:spacing w:val="-2"/>
                <w:w w:val="90"/>
                <w:sz w:val="20"/>
              </w:rPr>
              <w:t>penerapan persyaratan</w:t>
            </w:r>
            <w:r>
              <w:rPr>
                <w:spacing w:val="-7"/>
                <w:w w:val="90"/>
                <w:sz w:val="20"/>
              </w:rPr>
              <w:t> </w:t>
            </w:r>
            <w:r>
              <w:rPr>
                <w:spacing w:val="-2"/>
                <w:w w:val="90"/>
                <w:sz w:val="20"/>
              </w:rPr>
              <w:t>atau </w:t>
            </w:r>
            <w:r>
              <w:rPr>
                <w:w w:val="90"/>
                <w:sz w:val="20"/>
              </w:rPr>
              <w:t>standar</w:t>
            </w:r>
            <w:r>
              <w:rPr>
                <w:spacing w:val="-2"/>
                <w:w w:val="90"/>
                <w:sz w:val="20"/>
              </w:rPr>
              <w:t> </w:t>
            </w:r>
            <w:r>
              <w:rPr>
                <w:w w:val="90"/>
                <w:sz w:val="20"/>
              </w:rPr>
              <w:t>pada </w:t>
            </w:r>
            <w:r>
              <w:rPr>
                <w:w w:val="80"/>
                <w:sz w:val="20"/>
              </w:rPr>
              <w:t>usaha</w:t>
            </w:r>
            <w:r>
              <w:rPr>
                <w:spacing w:val="-3"/>
                <w:w w:val="80"/>
                <w:sz w:val="20"/>
              </w:rPr>
              <w:t> </w:t>
            </w:r>
            <w:r>
              <w:rPr>
                <w:w w:val="80"/>
                <w:sz w:val="20"/>
              </w:rPr>
              <w:t>pengolahan </w:t>
            </w:r>
            <w:r>
              <w:rPr>
                <w:w w:val="90"/>
                <w:sz w:val="20"/>
              </w:rPr>
              <w:t>dan</w:t>
            </w:r>
            <w:r>
              <w:rPr>
                <w:spacing w:val="-2"/>
                <w:w w:val="90"/>
                <w:sz w:val="20"/>
              </w:rPr>
              <w:t> </w:t>
            </w:r>
            <w:r>
              <w:rPr>
                <w:w w:val="90"/>
                <w:sz w:val="20"/>
              </w:rPr>
              <w:t>pemasaran skala mikro dan </w:t>
            </w:r>
            <w:r>
              <w:rPr>
                <w:spacing w:val="-2"/>
                <w:w w:val="90"/>
                <w:sz w:val="20"/>
              </w:rPr>
              <w:t>kecil</w:t>
            </w:r>
          </w:p>
        </w:tc>
        <w:tc>
          <w:tcPr>
            <w:tcW w:w="653" w:type="dxa"/>
            <w:vMerge/>
            <w:tcBorders>
              <w:top w:val="nil"/>
            </w:tcBorders>
          </w:tcPr>
          <w:p>
            <w:pPr>
              <w:rPr>
                <w:sz w:val="2"/>
                <w:szCs w:val="2"/>
              </w:rPr>
            </w:pPr>
          </w:p>
        </w:tc>
        <w:tc>
          <w:tcPr>
            <w:tcW w:w="1761" w:type="dxa"/>
            <w:tcBorders>
              <w:top w:val="nil"/>
              <w:bottom w:val="nil"/>
            </w:tcBorders>
          </w:tcPr>
          <w:p>
            <w:pPr>
              <w:pStyle w:val="TableParagraph"/>
              <w:ind w:left="105" w:right="201"/>
              <w:rPr>
                <w:sz w:val="20"/>
              </w:rPr>
            </w:pPr>
            <w:r>
              <w:rPr>
                <w:w w:val="85"/>
                <w:sz w:val="20"/>
              </w:rPr>
              <w:t>Jumlah</w:t>
            </w:r>
            <w:r>
              <w:rPr>
                <w:spacing w:val="-6"/>
                <w:w w:val="85"/>
                <w:sz w:val="20"/>
              </w:rPr>
              <w:t> </w:t>
            </w:r>
            <w:r>
              <w:rPr>
                <w:w w:val="85"/>
                <w:sz w:val="20"/>
              </w:rPr>
              <w:t>Unit</w:t>
            </w:r>
            <w:r>
              <w:rPr>
                <w:spacing w:val="-6"/>
                <w:w w:val="85"/>
                <w:sz w:val="20"/>
              </w:rPr>
              <w:t> </w:t>
            </w:r>
            <w:r>
              <w:rPr>
                <w:w w:val="85"/>
                <w:sz w:val="20"/>
              </w:rPr>
              <w:t>Usaha </w:t>
            </w:r>
            <w:r>
              <w:rPr>
                <w:w w:val="90"/>
                <w:sz w:val="20"/>
              </w:rPr>
              <w:t>Pengolahan</w:t>
            </w:r>
            <w:r>
              <w:rPr>
                <w:spacing w:val="-2"/>
                <w:w w:val="90"/>
                <w:sz w:val="20"/>
              </w:rPr>
              <w:t> </w:t>
            </w:r>
            <w:r>
              <w:rPr>
                <w:w w:val="90"/>
                <w:sz w:val="20"/>
              </w:rPr>
              <w:t>dan Pemasaran</w:t>
            </w:r>
            <w:r>
              <w:rPr>
                <w:spacing w:val="-2"/>
                <w:w w:val="90"/>
                <w:sz w:val="20"/>
              </w:rPr>
              <w:t> </w:t>
            </w:r>
            <w:r>
              <w:rPr>
                <w:w w:val="90"/>
                <w:sz w:val="20"/>
              </w:rPr>
              <w:t>Hasil Perikanan</w:t>
            </w:r>
            <w:r>
              <w:rPr>
                <w:spacing w:val="-2"/>
                <w:w w:val="90"/>
                <w:sz w:val="20"/>
              </w:rPr>
              <w:t> </w:t>
            </w:r>
            <w:r>
              <w:rPr>
                <w:w w:val="90"/>
                <w:sz w:val="20"/>
              </w:rPr>
              <w:t>yang </w:t>
            </w:r>
            <w:r>
              <w:rPr>
                <w:spacing w:val="-2"/>
                <w:w w:val="90"/>
                <w:sz w:val="20"/>
              </w:rPr>
              <w:t>Mendapatkan Pembinaan Terhadap Penerapan Persyaratan </w:t>
            </w:r>
            <w:r>
              <w:rPr>
                <w:w w:val="80"/>
                <w:sz w:val="20"/>
              </w:rPr>
              <w:t>Perizinan</w:t>
            </w:r>
            <w:r>
              <w:rPr>
                <w:spacing w:val="-1"/>
                <w:w w:val="80"/>
                <w:sz w:val="20"/>
              </w:rPr>
              <w:t> </w:t>
            </w:r>
            <w:r>
              <w:rPr>
                <w:w w:val="80"/>
                <w:sz w:val="20"/>
              </w:rPr>
              <w:t>Berusaha </w:t>
            </w:r>
            <w:r>
              <w:rPr>
                <w:w w:val="90"/>
                <w:sz w:val="20"/>
              </w:rPr>
              <w:t>pada</w:t>
            </w:r>
            <w:r>
              <w:rPr>
                <w:spacing w:val="-2"/>
                <w:w w:val="90"/>
                <w:sz w:val="20"/>
              </w:rPr>
              <w:t> </w:t>
            </w:r>
            <w:r>
              <w:rPr>
                <w:w w:val="90"/>
                <w:sz w:val="20"/>
              </w:rPr>
              <w:t>Usaha Pengolahan</w:t>
            </w:r>
            <w:r>
              <w:rPr>
                <w:spacing w:val="-2"/>
                <w:w w:val="90"/>
                <w:sz w:val="20"/>
              </w:rPr>
              <w:t> </w:t>
            </w:r>
            <w:r>
              <w:rPr>
                <w:w w:val="90"/>
                <w:sz w:val="20"/>
              </w:rPr>
              <w:t>dan Pemasaran</w:t>
            </w:r>
            <w:r>
              <w:rPr>
                <w:spacing w:val="-2"/>
                <w:w w:val="90"/>
                <w:sz w:val="20"/>
              </w:rPr>
              <w:t> </w:t>
            </w:r>
            <w:r>
              <w:rPr>
                <w:w w:val="90"/>
                <w:sz w:val="20"/>
              </w:rPr>
              <w:t>Hasil Perikanan</w:t>
            </w:r>
            <w:r>
              <w:rPr>
                <w:spacing w:val="-9"/>
                <w:w w:val="90"/>
                <w:sz w:val="20"/>
              </w:rPr>
              <w:t> </w:t>
            </w:r>
            <w:r>
              <w:rPr>
                <w:w w:val="90"/>
                <w:sz w:val="20"/>
              </w:rPr>
              <w:t>Sesuai Skala Usaha dan</w:t>
            </w:r>
          </w:p>
          <w:p>
            <w:pPr>
              <w:pStyle w:val="TableParagraph"/>
              <w:spacing w:line="199" w:lineRule="exact"/>
              <w:ind w:left="105"/>
              <w:rPr>
                <w:sz w:val="20"/>
              </w:rPr>
            </w:pPr>
            <w:r>
              <w:rPr>
                <w:spacing w:val="-2"/>
                <w:w w:val="90"/>
                <w:sz w:val="20"/>
              </w:rPr>
              <w:t>Risiko</w:t>
            </w:r>
          </w:p>
        </w:tc>
        <w:tc>
          <w:tcPr>
            <w:tcW w:w="561" w:type="dxa"/>
            <w:tcBorders>
              <w:top w:val="nil"/>
              <w:bottom w:val="nil"/>
              <w:right w:val="nil"/>
            </w:tcBorders>
          </w:tcPr>
          <w:p>
            <w:pPr>
              <w:pStyle w:val="TableParagraph"/>
              <w:spacing w:line="224" w:lineRule="exact"/>
              <w:ind w:right="106"/>
              <w:jc w:val="right"/>
              <w:rPr>
                <w:sz w:val="20"/>
              </w:rPr>
            </w:pPr>
            <w:r>
              <w:rPr>
                <w:spacing w:val="-10"/>
                <w:w w:val="90"/>
                <w:sz w:val="20"/>
              </w:rPr>
              <w:t>2</w:t>
            </w:r>
          </w:p>
        </w:tc>
        <w:tc>
          <w:tcPr>
            <w:tcW w:w="825" w:type="dxa"/>
            <w:tcBorders>
              <w:top w:val="nil"/>
              <w:left w:val="nil"/>
              <w:bottom w:val="nil"/>
            </w:tcBorders>
          </w:tcPr>
          <w:p>
            <w:pPr>
              <w:pStyle w:val="TableParagraph"/>
              <w:spacing w:line="242" w:lineRule="auto"/>
              <w:ind w:left="108"/>
              <w:rPr>
                <w:sz w:val="20"/>
              </w:rPr>
            </w:pPr>
            <w:r>
              <w:rPr>
                <w:spacing w:val="-4"/>
                <w:w w:val="90"/>
                <w:sz w:val="20"/>
              </w:rPr>
              <w:t>Unit </w:t>
            </w:r>
            <w:r>
              <w:rPr>
                <w:spacing w:val="-2"/>
                <w:w w:val="80"/>
                <w:sz w:val="20"/>
              </w:rPr>
              <w:t>Usaha</w:t>
            </w:r>
          </w:p>
        </w:tc>
        <w:tc>
          <w:tcPr>
            <w:tcW w:w="1665" w:type="dxa"/>
            <w:tcBorders>
              <w:top w:val="nil"/>
              <w:bottom w:val="nil"/>
            </w:tcBorders>
          </w:tcPr>
          <w:p>
            <w:pPr>
              <w:pStyle w:val="TableParagraph"/>
              <w:spacing w:line="224" w:lineRule="exact"/>
              <w:ind w:right="100"/>
              <w:jc w:val="right"/>
              <w:rPr>
                <w:sz w:val="20"/>
              </w:rPr>
            </w:pPr>
            <w:r>
              <w:rPr>
                <w:spacing w:val="-2"/>
                <w:w w:val="90"/>
                <w:sz w:val="20"/>
              </w:rPr>
              <w:t>10.000.000</w:t>
            </w:r>
          </w:p>
        </w:tc>
        <w:tc>
          <w:tcPr>
            <w:tcW w:w="1649" w:type="dxa"/>
            <w:tcBorders>
              <w:top w:val="nil"/>
              <w:bottom w:val="nil"/>
            </w:tcBorders>
          </w:tcPr>
          <w:p>
            <w:pPr>
              <w:pStyle w:val="TableParagraph"/>
              <w:ind w:left="102" w:right="106"/>
              <w:rPr>
                <w:sz w:val="20"/>
              </w:rPr>
            </w:pPr>
            <w:r>
              <w:rPr>
                <w:spacing w:val="-2"/>
                <w:w w:val="90"/>
                <w:sz w:val="20"/>
              </w:rPr>
              <w:t>Pembinaan terhadap Penerapan Persyaratan Perizinan </w:t>
            </w:r>
            <w:r>
              <w:rPr>
                <w:w w:val="90"/>
                <w:sz w:val="20"/>
              </w:rPr>
              <w:t>Berusaha</w:t>
            </w:r>
            <w:r>
              <w:rPr>
                <w:spacing w:val="-2"/>
                <w:w w:val="90"/>
                <w:sz w:val="20"/>
              </w:rPr>
              <w:t> </w:t>
            </w:r>
            <w:r>
              <w:rPr>
                <w:w w:val="90"/>
                <w:sz w:val="20"/>
              </w:rPr>
              <w:t>Pada </w:t>
            </w:r>
            <w:r>
              <w:rPr>
                <w:w w:val="80"/>
                <w:sz w:val="20"/>
              </w:rPr>
              <w:t>Usaha</w:t>
            </w:r>
            <w:r>
              <w:rPr>
                <w:spacing w:val="-2"/>
                <w:w w:val="80"/>
                <w:sz w:val="20"/>
              </w:rPr>
              <w:t> </w:t>
            </w:r>
            <w:r>
              <w:rPr>
                <w:w w:val="80"/>
                <w:sz w:val="20"/>
              </w:rPr>
              <w:t>Pengolahan </w:t>
            </w:r>
            <w:r>
              <w:rPr>
                <w:w w:val="90"/>
                <w:sz w:val="20"/>
              </w:rPr>
              <w:t>dan</w:t>
            </w:r>
            <w:r>
              <w:rPr>
                <w:spacing w:val="-2"/>
                <w:w w:val="90"/>
                <w:sz w:val="20"/>
              </w:rPr>
              <w:t> </w:t>
            </w:r>
            <w:r>
              <w:rPr>
                <w:w w:val="90"/>
                <w:sz w:val="20"/>
              </w:rPr>
              <w:t>Pemasaran Hasil</w:t>
            </w:r>
            <w:r>
              <w:rPr>
                <w:spacing w:val="-6"/>
                <w:w w:val="90"/>
                <w:sz w:val="20"/>
              </w:rPr>
              <w:t> </w:t>
            </w:r>
            <w:r>
              <w:rPr>
                <w:w w:val="90"/>
                <w:sz w:val="20"/>
              </w:rPr>
              <w:t>Perikanan sesuai</w:t>
            </w:r>
            <w:r>
              <w:rPr>
                <w:spacing w:val="-4"/>
                <w:w w:val="90"/>
                <w:sz w:val="20"/>
              </w:rPr>
              <w:t> </w:t>
            </w:r>
            <w:r>
              <w:rPr>
                <w:w w:val="90"/>
                <w:sz w:val="20"/>
              </w:rPr>
              <w:t>Skala </w:t>
            </w:r>
            <w:r>
              <w:rPr>
                <w:spacing w:val="-2"/>
                <w:w w:val="90"/>
                <w:sz w:val="20"/>
              </w:rPr>
              <w:t>Usaha</w:t>
            </w:r>
            <w:r>
              <w:rPr>
                <w:spacing w:val="-7"/>
                <w:w w:val="90"/>
                <w:sz w:val="20"/>
              </w:rPr>
              <w:t> </w:t>
            </w:r>
            <w:r>
              <w:rPr>
                <w:spacing w:val="-2"/>
                <w:w w:val="90"/>
                <w:sz w:val="20"/>
              </w:rPr>
              <w:t>dan</w:t>
            </w:r>
            <w:r>
              <w:rPr>
                <w:spacing w:val="-6"/>
                <w:w w:val="90"/>
                <w:sz w:val="20"/>
              </w:rPr>
              <w:t> </w:t>
            </w:r>
            <w:r>
              <w:rPr>
                <w:spacing w:val="-2"/>
                <w:w w:val="90"/>
                <w:sz w:val="20"/>
              </w:rPr>
              <w:t>Risiko</w:t>
            </w:r>
          </w:p>
        </w:tc>
        <w:tc>
          <w:tcPr>
            <w:tcW w:w="649" w:type="dxa"/>
            <w:vMerge/>
            <w:tcBorders>
              <w:top w:val="nil"/>
            </w:tcBorders>
          </w:tcPr>
          <w:p>
            <w:pPr>
              <w:rPr>
                <w:sz w:val="2"/>
                <w:szCs w:val="2"/>
              </w:rPr>
            </w:pPr>
          </w:p>
        </w:tc>
        <w:tc>
          <w:tcPr>
            <w:tcW w:w="1765" w:type="dxa"/>
            <w:tcBorders>
              <w:top w:val="nil"/>
              <w:bottom w:val="nil"/>
            </w:tcBorders>
          </w:tcPr>
          <w:p>
            <w:pPr>
              <w:pStyle w:val="TableParagraph"/>
              <w:ind w:left="100" w:right="210"/>
              <w:rPr>
                <w:sz w:val="20"/>
              </w:rPr>
            </w:pPr>
            <w:r>
              <w:rPr>
                <w:w w:val="85"/>
                <w:sz w:val="20"/>
              </w:rPr>
              <w:t>Jumlah</w:t>
            </w:r>
            <w:r>
              <w:rPr>
                <w:spacing w:val="-6"/>
                <w:w w:val="85"/>
                <w:sz w:val="20"/>
              </w:rPr>
              <w:t> </w:t>
            </w:r>
            <w:r>
              <w:rPr>
                <w:w w:val="85"/>
                <w:sz w:val="20"/>
              </w:rPr>
              <w:t>Unit</w:t>
            </w:r>
            <w:r>
              <w:rPr>
                <w:spacing w:val="-6"/>
                <w:w w:val="85"/>
                <w:sz w:val="20"/>
              </w:rPr>
              <w:t> </w:t>
            </w:r>
            <w:r>
              <w:rPr>
                <w:w w:val="85"/>
                <w:sz w:val="20"/>
              </w:rPr>
              <w:t>Usaha </w:t>
            </w:r>
            <w:r>
              <w:rPr>
                <w:w w:val="90"/>
                <w:sz w:val="20"/>
              </w:rPr>
              <w:t>Pengolahan</w:t>
            </w:r>
            <w:r>
              <w:rPr>
                <w:spacing w:val="-2"/>
                <w:w w:val="90"/>
                <w:sz w:val="20"/>
              </w:rPr>
              <w:t> </w:t>
            </w:r>
            <w:r>
              <w:rPr>
                <w:w w:val="90"/>
                <w:sz w:val="20"/>
              </w:rPr>
              <w:t>dan Pemasaran</w:t>
            </w:r>
            <w:r>
              <w:rPr>
                <w:spacing w:val="-2"/>
                <w:w w:val="90"/>
                <w:sz w:val="20"/>
              </w:rPr>
              <w:t> </w:t>
            </w:r>
            <w:r>
              <w:rPr>
                <w:w w:val="90"/>
                <w:sz w:val="20"/>
              </w:rPr>
              <w:t>Hasil Perikanan</w:t>
            </w:r>
            <w:r>
              <w:rPr>
                <w:spacing w:val="-2"/>
                <w:w w:val="90"/>
                <w:sz w:val="20"/>
              </w:rPr>
              <w:t> </w:t>
            </w:r>
            <w:r>
              <w:rPr>
                <w:w w:val="90"/>
                <w:sz w:val="20"/>
              </w:rPr>
              <w:t>yang </w:t>
            </w:r>
            <w:r>
              <w:rPr>
                <w:spacing w:val="-2"/>
                <w:w w:val="90"/>
                <w:sz w:val="20"/>
              </w:rPr>
              <w:t>Mendapatkan Pembinaan Terhadap Penerapan Persyaratan </w:t>
            </w:r>
            <w:r>
              <w:rPr>
                <w:w w:val="80"/>
                <w:sz w:val="20"/>
              </w:rPr>
              <w:t>Perizinan</w:t>
            </w:r>
            <w:r>
              <w:rPr>
                <w:spacing w:val="-1"/>
                <w:w w:val="80"/>
                <w:sz w:val="20"/>
              </w:rPr>
              <w:t> </w:t>
            </w:r>
            <w:r>
              <w:rPr>
                <w:w w:val="80"/>
                <w:sz w:val="20"/>
              </w:rPr>
              <w:t>Berusaha </w:t>
            </w:r>
            <w:r>
              <w:rPr>
                <w:w w:val="90"/>
                <w:sz w:val="20"/>
              </w:rPr>
              <w:t>pada</w:t>
            </w:r>
            <w:r>
              <w:rPr>
                <w:spacing w:val="-2"/>
                <w:w w:val="90"/>
                <w:sz w:val="20"/>
              </w:rPr>
              <w:t> </w:t>
            </w:r>
            <w:r>
              <w:rPr>
                <w:w w:val="90"/>
                <w:sz w:val="20"/>
              </w:rPr>
              <w:t>Usaha Pengolahan</w:t>
            </w:r>
            <w:r>
              <w:rPr>
                <w:spacing w:val="-2"/>
                <w:w w:val="90"/>
                <w:sz w:val="20"/>
              </w:rPr>
              <w:t> </w:t>
            </w:r>
            <w:r>
              <w:rPr>
                <w:w w:val="90"/>
                <w:sz w:val="20"/>
              </w:rPr>
              <w:t>dan Pemasaran</w:t>
            </w:r>
            <w:r>
              <w:rPr>
                <w:spacing w:val="-2"/>
                <w:w w:val="90"/>
                <w:sz w:val="20"/>
              </w:rPr>
              <w:t> </w:t>
            </w:r>
            <w:r>
              <w:rPr>
                <w:w w:val="90"/>
                <w:sz w:val="20"/>
              </w:rPr>
              <w:t>Hasil Perikanan</w:t>
            </w:r>
            <w:r>
              <w:rPr>
                <w:spacing w:val="-9"/>
                <w:w w:val="90"/>
                <w:sz w:val="20"/>
              </w:rPr>
              <w:t> </w:t>
            </w:r>
            <w:r>
              <w:rPr>
                <w:w w:val="90"/>
                <w:sz w:val="20"/>
              </w:rPr>
              <w:t>Sesuai Skala Usaha dan</w:t>
            </w:r>
          </w:p>
          <w:p>
            <w:pPr>
              <w:pStyle w:val="TableParagraph"/>
              <w:spacing w:line="199" w:lineRule="exact"/>
              <w:ind w:left="100"/>
              <w:rPr>
                <w:sz w:val="20"/>
              </w:rPr>
            </w:pPr>
            <w:r>
              <w:rPr>
                <w:spacing w:val="-2"/>
                <w:w w:val="90"/>
                <w:sz w:val="20"/>
              </w:rPr>
              <w:t>Risiko</w:t>
            </w:r>
          </w:p>
        </w:tc>
        <w:tc>
          <w:tcPr>
            <w:tcW w:w="560" w:type="dxa"/>
            <w:tcBorders>
              <w:top w:val="nil"/>
              <w:bottom w:val="nil"/>
              <w:right w:val="nil"/>
            </w:tcBorders>
          </w:tcPr>
          <w:p>
            <w:pPr>
              <w:pStyle w:val="TableParagraph"/>
              <w:spacing w:line="224" w:lineRule="exact"/>
              <w:ind w:right="109"/>
              <w:jc w:val="right"/>
              <w:rPr>
                <w:sz w:val="20"/>
              </w:rPr>
            </w:pPr>
            <w:r>
              <w:rPr>
                <w:spacing w:val="-10"/>
                <w:w w:val="90"/>
                <w:sz w:val="20"/>
              </w:rPr>
              <w:t>2</w:t>
            </w:r>
          </w:p>
        </w:tc>
        <w:tc>
          <w:tcPr>
            <w:tcW w:w="825" w:type="dxa"/>
            <w:tcBorders>
              <w:top w:val="nil"/>
              <w:left w:val="nil"/>
              <w:bottom w:val="nil"/>
            </w:tcBorders>
          </w:tcPr>
          <w:p>
            <w:pPr>
              <w:pStyle w:val="TableParagraph"/>
              <w:spacing w:line="242" w:lineRule="auto"/>
              <w:ind w:left="105"/>
              <w:rPr>
                <w:sz w:val="20"/>
              </w:rPr>
            </w:pPr>
            <w:r>
              <w:rPr>
                <w:spacing w:val="-4"/>
                <w:w w:val="90"/>
                <w:sz w:val="20"/>
              </w:rPr>
              <w:t>Unit </w:t>
            </w:r>
            <w:r>
              <w:rPr>
                <w:spacing w:val="-2"/>
                <w:w w:val="80"/>
                <w:sz w:val="20"/>
              </w:rPr>
              <w:t>Usaha</w:t>
            </w:r>
          </w:p>
        </w:tc>
        <w:tc>
          <w:tcPr>
            <w:tcW w:w="1699" w:type="dxa"/>
            <w:tcBorders>
              <w:top w:val="nil"/>
              <w:bottom w:val="nil"/>
            </w:tcBorders>
          </w:tcPr>
          <w:p>
            <w:pPr>
              <w:pStyle w:val="TableParagraph"/>
              <w:spacing w:line="224" w:lineRule="exact"/>
              <w:ind w:right="101"/>
              <w:jc w:val="right"/>
              <w:rPr>
                <w:sz w:val="20"/>
              </w:rPr>
            </w:pPr>
            <w:r>
              <w:rPr>
                <w:spacing w:val="-2"/>
                <w:w w:val="90"/>
                <w:sz w:val="20"/>
              </w:rPr>
              <w:t>1.510.000.000</w:t>
            </w:r>
          </w:p>
        </w:tc>
        <w:tc>
          <w:tcPr>
            <w:tcW w:w="1795" w:type="dxa"/>
            <w:vMerge/>
            <w:tcBorders>
              <w:top w:val="nil"/>
            </w:tcBorders>
          </w:tcPr>
          <w:p>
            <w:pPr>
              <w:rPr>
                <w:sz w:val="2"/>
                <w:szCs w:val="2"/>
              </w:rPr>
            </w:pPr>
          </w:p>
        </w:tc>
      </w:tr>
      <w:tr>
        <w:trPr>
          <w:trHeight w:val="1826" w:hRule="atLeast"/>
        </w:trPr>
        <w:tc>
          <w:tcPr>
            <w:tcW w:w="403" w:type="dxa"/>
            <w:tcBorders>
              <w:top w:val="nil"/>
              <w:bottom w:val="nil"/>
            </w:tcBorders>
          </w:tcPr>
          <w:p>
            <w:pPr>
              <w:pStyle w:val="TableParagraph"/>
              <w:spacing w:line="224" w:lineRule="exact"/>
              <w:ind w:right="96"/>
              <w:jc w:val="right"/>
              <w:rPr>
                <w:rFonts w:ascii="Arial"/>
                <w:i/>
                <w:sz w:val="20"/>
              </w:rPr>
            </w:pPr>
            <w:r>
              <w:rPr>
                <w:rFonts w:ascii="Arial"/>
                <w:i/>
                <w:spacing w:val="-10"/>
                <w:w w:val="90"/>
                <w:sz w:val="20"/>
              </w:rPr>
              <w:t>b</w:t>
            </w:r>
          </w:p>
        </w:tc>
        <w:tc>
          <w:tcPr>
            <w:tcW w:w="1647" w:type="dxa"/>
            <w:tcBorders>
              <w:top w:val="nil"/>
              <w:bottom w:val="nil"/>
            </w:tcBorders>
          </w:tcPr>
          <w:p>
            <w:pPr>
              <w:pStyle w:val="TableParagraph"/>
              <w:ind w:left="108" w:right="94"/>
              <w:rPr>
                <w:rFonts w:ascii="Arial"/>
                <w:i/>
                <w:sz w:val="20"/>
              </w:rPr>
            </w:pPr>
            <w:r>
              <w:rPr>
                <w:rFonts w:ascii="Arial"/>
                <w:i/>
                <w:w w:val="90"/>
                <w:sz w:val="20"/>
              </w:rPr>
              <w:t>Penyediaan</w:t>
            </w:r>
            <w:r>
              <w:rPr>
                <w:rFonts w:ascii="Arial"/>
                <w:i/>
                <w:spacing w:val="-2"/>
                <w:w w:val="90"/>
                <w:sz w:val="20"/>
              </w:rPr>
              <w:t> </w:t>
            </w:r>
            <w:r>
              <w:rPr>
                <w:rFonts w:ascii="Arial"/>
                <w:i/>
                <w:w w:val="90"/>
                <w:sz w:val="20"/>
              </w:rPr>
              <w:t>dan </w:t>
            </w:r>
            <w:r>
              <w:rPr>
                <w:rFonts w:ascii="Arial"/>
                <w:i/>
                <w:w w:val="85"/>
                <w:sz w:val="20"/>
              </w:rPr>
              <w:t>Penyaluran</w:t>
            </w:r>
            <w:r>
              <w:rPr>
                <w:rFonts w:ascii="Arial"/>
                <w:i/>
                <w:spacing w:val="-6"/>
                <w:w w:val="85"/>
                <w:sz w:val="20"/>
              </w:rPr>
              <w:t> </w:t>
            </w:r>
            <w:r>
              <w:rPr>
                <w:rFonts w:ascii="Arial"/>
                <w:i/>
                <w:w w:val="85"/>
                <w:sz w:val="20"/>
              </w:rPr>
              <w:t>Bahan </w:t>
            </w:r>
            <w:r>
              <w:rPr>
                <w:rFonts w:ascii="Arial"/>
                <w:i/>
                <w:w w:val="90"/>
                <w:sz w:val="20"/>
              </w:rPr>
              <w:t>Baku</w:t>
            </w:r>
            <w:r>
              <w:rPr>
                <w:rFonts w:ascii="Arial"/>
                <w:i/>
                <w:spacing w:val="-2"/>
                <w:w w:val="90"/>
                <w:sz w:val="20"/>
              </w:rPr>
              <w:t> </w:t>
            </w:r>
            <w:r>
              <w:rPr>
                <w:rFonts w:ascii="Arial"/>
                <w:i/>
                <w:w w:val="90"/>
                <w:sz w:val="20"/>
              </w:rPr>
              <w:t>Industri Pengolahan</w:t>
            </w:r>
            <w:r>
              <w:rPr>
                <w:rFonts w:ascii="Arial"/>
                <w:i/>
                <w:spacing w:val="58"/>
                <w:sz w:val="20"/>
              </w:rPr>
              <w:t> </w:t>
            </w:r>
            <w:r>
              <w:rPr>
                <w:rFonts w:ascii="Arial"/>
                <w:i/>
                <w:w w:val="90"/>
                <w:sz w:val="20"/>
              </w:rPr>
              <w:t>Ikan dalam</w:t>
            </w:r>
            <w:r>
              <w:rPr>
                <w:rFonts w:ascii="Arial"/>
                <w:i/>
                <w:spacing w:val="80"/>
                <w:sz w:val="20"/>
              </w:rPr>
              <w:t> </w:t>
            </w:r>
            <w:r>
              <w:rPr>
                <w:rFonts w:ascii="Arial"/>
                <w:i/>
                <w:w w:val="90"/>
                <w:sz w:val="20"/>
              </w:rPr>
              <w:t>1</w:t>
            </w:r>
            <w:r>
              <w:rPr>
                <w:rFonts w:ascii="Arial"/>
                <w:i/>
                <w:spacing w:val="80"/>
                <w:sz w:val="20"/>
              </w:rPr>
              <w:t> </w:t>
            </w:r>
            <w:r>
              <w:rPr>
                <w:rFonts w:ascii="Arial"/>
                <w:i/>
                <w:w w:val="90"/>
                <w:sz w:val="20"/>
              </w:rPr>
              <w:t>(satu) </w:t>
            </w:r>
            <w:r>
              <w:rPr>
                <w:rFonts w:ascii="Arial"/>
                <w:i/>
                <w:w w:val="80"/>
                <w:sz w:val="20"/>
              </w:rPr>
              <w:t>Daerah</w:t>
            </w:r>
            <w:r>
              <w:rPr>
                <w:rFonts w:ascii="Arial"/>
                <w:i/>
                <w:spacing w:val="-2"/>
                <w:w w:val="80"/>
                <w:sz w:val="20"/>
              </w:rPr>
              <w:t> </w:t>
            </w:r>
            <w:r>
              <w:rPr>
                <w:rFonts w:ascii="Arial"/>
                <w:i/>
                <w:w w:val="80"/>
                <w:sz w:val="20"/>
              </w:rPr>
              <w:t>Kabupaten/ </w:t>
            </w:r>
            <w:r>
              <w:rPr>
                <w:rFonts w:ascii="Arial"/>
                <w:i/>
                <w:spacing w:val="-4"/>
                <w:w w:val="90"/>
                <w:sz w:val="20"/>
              </w:rPr>
              <w:t>Kota</w:t>
            </w:r>
          </w:p>
        </w:tc>
        <w:tc>
          <w:tcPr>
            <w:tcW w:w="653" w:type="dxa"/>
            <w:vMerge/>
            <w:tcBorders>
              <w:top w:val="nil"/>
            </w:tcBorders>
          </w:tcPr>
          <w:p>
            <w:pPr>
              <w:rPr>
                <w:sz w:val="2"/>
                <w:szCs w:val="2"/>
              </w:rPr>
            </w:pPr>
          </w:p>
        </w:tc>
        <w:tc>
          <w:tcPr>
            <w:tcW w:w="1761" w:type="dxa"/>
            <w:tcBorders>
              <w:top w:val="nil"/>
              <w:bottom w:val="nil"/>
            </w:tcBorders>
          </w:tcPr>
          <w:p>
            <w:pPr>
              <w:pStyle w:val="TableParagraph"/>
              <w:ind w:left="105"/>
              <w:rPr>
                <w:rFonts w:ascii="Arial"/>
                <w:i/>
                <w:sz w:val="20"/>
              </w:rPr>
            </w:pPr>
            <w:r>
              <w:rPr>
                <w:rFonts w:ascii="Arial"/>
                <w:i/>
                <w:w w:val="90"/>
                <w:sz w:val="20"/>
              </w:rPr>
              <w:t>Jumlah</w:t>
            </w:r>
            <w:r>
              <w:rPr>
                <w:rFonts w:ascii="Arial"/>
                <w:i/>
                <w:spacing w:val="-2"/>
                <w:w w:val="90"/>
                <w:sz w:val="20"/>
              </w:rPr>
              <w:t> </w:t>
            </w:r>
            <w:r>
              <w:rPr>
                <w:rFonts w:ascii="Arial"/>
                <w:i/>
                <w:w w:val="90"/>
                <w:sz w:val="20"/>
              </w:rPr>
              <w:t>kegiatan penyedian</w:t>
            </w:r>
            <w:r>
              <w:rPr>
                <w:rFonts w:ascii="Arial"/>
                <w:i/>
                <w:spacing w:val="-2"/>
                <w:w w:val="90"/>
                <w:sz w:val="20"/>
              </w:rPr>
              <w:t> </w:t>
            </w:r>
            <w:r>
              <w:rPr>
                <w:rFonts w:ascii="Arial"/>
                <w:i/>
                <w:w w:val="90"/>
                <w:sz w:val="20"/>
              </w:rPr>
              <w:t>dan </w:t>
            </w:r>
            <w:r>
              <w:rPr>
                <w:rFonts w:ascii="Arial"/>
                <w:i/>
                <w:w w:val="85"/>
                <w:sz w:val="20"/>
              </w:rPr>
              <w:t>Penyaluran</w:t>
            </w:r>
            <w:r>
              <w:rPr>
                <w:rFonts w:ascii="Arial"/>
                <w:i/>
                <w:spacing w:val="-6"/>
                <w:w w:val="85"/>
                <w:sz w:val="20"/>
              </w:rPr>
              <w:t> </w:t>
            </w:r>
            <w:r>
              <w:rPr>
                <w:rFonts w:ascii="Arial"/>
                <w:i/>
                <w:w w:val="85"/>
                <w:sz w:val="20"/>
              </w:rPr>
              <w:t>Bahan </w:t>
            </w:r>
            <w:r>
              <w:rPr>
                <w:rFonts w:ascii="Arial"/>
                <w:i/>
                <w:w w:val="90"/>
                <w:sz w:val="20"/>
              </w:rPr>
              <w:t>Baku</w:t>
            </w:r>
            <w:r>
              <w:rPr>
                <w:rFonts w:ascii="Arial"/>
                <w:i/>
                <w:spacing w:val="-2"/>
                <w:w w:val="90"/>
                <w:sz w:val="20"/>
              </w:rPr>
              <w:t> </w:t>
            </w:r>
            <w:r>
              <w:rPr>
                <w:rFonts w:ascii="Arial"/>
                <w:i/>
                <w:w w:val="90"/>
                <w:sz w:val="20"/>
              </w:rPr>
              <w:t>Industri Pengolahan</w:t>
            </w:r>
            <w:r>
              <w:rPr>
                <w:rFonts w:ascii="Arial"/>
                <w:i/>
                <w:spacing w:val="-2"/>
                <w:w w:val="90"/>
                <w:sz w:val="20"/>
              </w:rPr>
              <w:t> </w:t>
            </w:r>
            <w:r>
              <w:rPr>
                <w:rFonts w:ascii="Arial"/>
                <w:i/>
                <w:w w:val="90"/>
                <w:sz w:val="20"/>
              </w:rPr>
              <w:t>Ikan dalam 1 (satu) </w:t>
            </w:r>
            <w:r>
              <w:rPr>
                <w:rFonts w:ascii="Arial"/>
                <w:i/>
                <w:w w:val="80"/>
                <w:sz w:val="20"/>
              </w:rPr>
              <w:t>Daerah</w:t>
            </w:r>
            <w:r>
              <w:rPr>
                <w:rFonts w:ascii="Arial"/>
                <w:i/>
                <w:spacing w:val="-2"/>
                <w:w w:val="80"/>
                <w:sz w:val="20"/>
              </w:rPr>
              <w:t> </w:t>
            </w:r>
            <w:r>
              <w:rPr>
                <w:rFonts w:ascii="Arial"/>
                <w:i/>
                <w:w w:val="80"/>
                <w:sz w:val="20"/>
              </w:rPr>
              <w:t>Kabupaten/</w:t>
            </w:r>
          </w:p>
          <w:p>
            <w:pPr>
              <w:pStyle w:val="TableParagraph"/>
              <w:spacing w:line="202" w:lineRule="exact"/>
              <w:ind w:left="105"/>
              <w:rPr>
                <w:rFonts w:ascii="Arial"/>
                <w:i/>
                <w:sz w:val="20"/>
              </w:rPr>
            </w:pPr>
            <w:r>
              <w:rPr>
                <w:rFonts w:ascii="Arial"/>
                <w:i/>
                <w:spacing w:val="-4"/>
                <w:w w:val="90"/>
                <w:sz w:val="20"/>
              </w:rPr>
              <w:t>Kota</w:t>
            </w:r>
          </w:p>
        </w:tc>
        <w:tc>
          <w:tcPr>
            <w:tcW w:w="561" w:type="dxa"/>
            <w:tcBorders>
              <w:top w:val="nil"/>
              <w:bottom w:val="nil"/>
              <w:right w:val="nil"/>
            </w:tcBorders>
          </w:tcPr>
          <w:p>
            <w:pPr>
              <w:pStyle w:val="TableParagraph"/>
              <w:spacing w:line="224" w:lineRule="exact"/>
              <w:ind w:right="106"/>
              <w:jc w:val="right"/>
              <w:rPr>
                <w:rFonts w:ascii="Arial"/>
                <w:i/>
                <w:sz w:val="20"/>
              </w:rPr>
            </w:pPr>
            <w:r>
              <w:rPr>
                <w:rFonts w:ascii="Arial"/>
                <w:i/>
                <w:spacing w:val="-10"/>
                <w:w w:val="90"/>
                <w:sz w:val="20"/>
              </w:rPr>
              <w:t>0</w:t>
            </w:r>
          </w:p>
        </w:tc>
        <w:tc>
          <w:tcPr>
            <w:tcW w:w="825" w:type="dxa"/>
            <w:tcBorders>
              <w:top w:val="nil"/>
              <w:left w:val="nil"/>
              <w:bottom w:val="nil"/>
            </w:tcBorders>
          </w:tcPr>
          <w:p>
            <w:pPr>
              <w:pStyle w:val="TableParagraph"/>
              <w:spacing w:line="224" w:lineRule="exact"/>
              <w:ind w:left="108"/>
              <w:rPr>
                <w:rFonts w:ascii="Arial"/>
                <w:i/>
                <w:sz w:val="20"/>
              </w:rPr>
            </w:pPr>
            <w:r>
              <w:rPr>
                <w:rFonts w:ascii="Arial"/>
                <w:i/>
                <w:spacing w:val="-4"/>
                <w:w w:val="90"/>
                <w:sz w:val="20"/>
              </w:rPr>
              <w:t>kali</w:t>
            </w:r>
          </w:p>
        </w:tc>
        <w:tc>
          <w:tcPr>
            <w:tcW w:w="1665" w:type="dxa"/>
            <w:tcBorders>
              <w:top w:val="nil"/>
              <w:bottom w:val="nil"/>
            </w:tcBorders>
          </w:tcPr>
          <w:p>
            <w:pPr>
              <w:pStyle w:val="TableParagraph"/>
              <w:spacing w:line="224" w:lineRule="exact"/>
              <w:ind w:right="102"/>
              <w:jc w:val="right"/>
              <w:rPr>
                <w:rFonts w:ascii="Arial"/>
                <w:i/>
                <w:sz w:val="20"/>
              </w:rPr>
            </w:pPr>
            <w:r>
              <w:rPr>
                <w:rFonts w:ascii="Arial"/>
                <w:i/>
                <w:spacing w:val="-10"/>
                <w:w w:val="90"/>
                <w:sz w:val="20"/>
              </w:rPr>
              <w:t>0</w:t>
            </w:r>
          </w:p>
        </w:tc>
        <w:tc>
          <w:tcPr>
            <w:tcW w:w="1649" w:type="dxa"/>
            <w:tcBorders>
              <w:top w:val="nil"/>
              <w:bottom w:val="nil"/>
            </w:tcBorders>
          </w:tcPr>
          <w:p>
            <w:pPr>
              <w:pStyle w:val="TableParagraph"/>
              <w:ind w:left="102" w:right="102"/>
              <w:rPr>
                <w:rFonts w:ascii="Arial"/>
                <w:i/>
                <w:sz w:val="20"/>
              </w:rPr>
            </w:pPr>
            <w:r>
              <w:rPr>
                <w:rFonts w:ascii="Arial"/>
                <w:i/>
                <w:w w:val="90"/>
                <w:sz w:val="20"/>
              </w:rPr>
              <w:t>Penyediaan</w:t>
            </w:r>
            <w:r>
              <w:rPr>
                <w:rFonts w:ascii="Arial"/>
                <w:i/>
                <w:spacing w:val="-2"/>
                <w:w w:val="90"/>
                <w:sz w:val="20"/>
              </w:rPr>
              <w:t> </w:t>
            </w:r>
            <w:r>
              <w:rPr>
                <w:rFonts w:ascii="Arial"/>
                <w:i/>
                <w:w w:val="90"/>
                <w:sz w:val="20"/>
              </w:rPr>
              <w:t>dan </w:t>
            </w:r>
            <w:r>
              <w:rPr>
                <w:rFonts w:ascii="Arial"/>
                <w:i/>
                <w:w w:val="85"/>
                <w:sz w:val="20"/>
              </w:rPr>
              <w:t>Penyaluran</w:t>
            </w:r>
            <w:r>
              <w:rPr>
                <w:rFonts w:ascii="Arial"/>
                <w:i/>
                <w:spacing w:val="-6"/>
                <w:w w:val="85"/>
                <w:sz w:val="20"/>
              </w:rPr>
              <w:t> </w:t>
            </w:r>
            <w:r>
              <w:rPr>
                <w:rFonts w:ascii="Arial"/>
                <w:i/>
                <w:w w:val="85"/>
                <w:sz w:val="20"/>
              </w:rPr>
              <w:t>Bahan </w:t>
            </w:r>
            <w:r>
              <w:rPr>
                <w:rFonts w:ascii="Arial"/>
                <w:i/>
                <w:w w:val="90"/>
                <w:sz w:val="20"/>
              </w:rPr>
              <w:t>Baku</w:t>
            </w:r>
            <w:r>
              <w:rPr>
                <w:rFonts w:ascii="Arial"/>
                <w:i/>
                <w:spacing w:val="-2"/>
                <w:w w:val="90"/>
                <w:sz w:val="20"/>
              </w:rPr>
              <w:t> </w:t>
            </w:r>
            <w:r>
              <w:rPr>
                <w:rFonts w:ascii="Arial"/>
                <w:i/>
                <w:w w:val="90"/>
                <w:sz w:val="20"/>
              </w:rPr>
              <w:t>Industri Pengolahan</w:t>
            </w:r>
            <w:r>
              <w:rPr>
                <w:rFonts w:ascii="Arial"/>
                <w:i/>
                <w:spacing w:val="58"/>
                <w:sz w:val="20"/>
              </w:rPr>
              <w:t> </w:t>
            </w:r>
            <w:r>
              <w:rPr>
                <w:rFonts w:ascii="Arial"/>
                <w:i/>
                <w:w w:val="90"/>
                <w:sz w:val="20"/>
              </w:rPr>
              <w:t>Ikan dalam</w:t>
            </w:r>
            <w:r>
              <w:rPr>
                <w:rFonts w:ascii="Arial"/>
                <w:i/>
                <w:spacing w:val="80"/>
                <w:sz w:val="20"/>
              </w:rPr>
              <w:t> </w:t>
            </w:r>
            <w:r>
              <w:rPr>
                <w:rFonts w:ascii="Arial"/>
                <w:i/>
                <w:w w:val="90"/>
                <w:sz w:val="20"/>
              </w:rPr>
              <w:t>1</w:t>
            </w:r>
            <w:r>
              <w:rPr>
                <w:rFonts w:ascii="Arial"/>
                <w:i/>
                <w:spacing w:val="80"/>
                <w:sz w:val="20"/>
              </w:rPr>
              <w:t> </w:t>
            </w:r>
            <w:r>
              <w:rPr>
                <w:rFonts w:ascii="Arial"/>
                <w:i/>
                <w:w w:val="90"/>
                <w:sz w:val="20"/>
              </w:rPr>
              <w:t>(satu) </w:t>
            </w:r>
            <w:r>
              <w:rPr>
                <w:rFonts w:ascii="Arial"/>
                <w:i/>
                <w:w w:val="80"/>
                <w:sz w:val="20"/>
              </w:rPr>
              <w:t>Daerah</w:t>
            </w:r>
            <w:r>
              <w:rPr>
                <w:rFonts w:ascii="Arial"/>
                <w:i/>
                <w:spacing w:val="-2"/>
                <w:w w:val="80"/>
                <w:sz w:val="20"/>
              </w:rPr>
              <w:t> </w:t>
            </w:r>
            <w:r>
              <w:rPr>
                <w:rFonts w:ascii="Arial"/>
                <w:i/>
                <w:w w:val="80"/>
                <w:sz w:val="20"/>
              </w:rPr>
              <w:t>Kabupaten/ </w:t>
            </w:r>
            <w:r>
              <w:rPr>
                <w:rFonts w:ascii="Arial"/>
                <w:i/>
                <w:spacing w:val="-4"/>
                <w:w w:val="90"/>
                <w:sz w:val="20"/>
              </w:rPr>
              <w:t>Kota</w:t>
            </w:r>
          </w:p>
        </w:tc>
        <w:tc>
          <w:tcPr>
            <w:tcW w:w="649" w:type="dxa"/>
            <w:vMerge/>
            <w:tcBorders>
              <w:top w:val="nil"/>
            </w:tcBorders>
          </w:tcPr>
          <w:p>
            <w:pPr>
              <w:rPr>
                <w:sz w:val="2"/>
                <w:szCs w:val="2"/>
              </w:rPr>
            </w:pPr>
          </w:p>
        </w:tc>
        <w:tc>
          <w:tcPr>
            <w:tcW w:w="1765" w:type="dxa"/>
            <w:tcBorders>
              <w:top w:val="nil"/>
              <w:bottom w:val="nil"/>
            </w:tcBorders>
          </w:tcPr>
          <w:p>
            <w:pPr>
              <w:pStyle w:val="TableParagraph"/>
              <w:ind w:left="100"/>
              <w:rPr>
                <w:rFonts w:ascii="Arial"/>
                <w:i/>
                <w:sz w:val="20"/>
              </w:rPr>
            </w:pPr>
            <w:r>
              <w:rPr>
                <w:rFonts w:ascii="Arial"/>
                <w:i/>
                <w:w w:val="90"/>
                <w:sz w:val="20"/>
              </w:rPr>
              <w:t>Jumlah</w:t>
            </w:r>
            <w:r>
              <w:rPr>
                <w:rFonts w:ascii="Arial"/>
                <w:i/>
                <w:spacing w:val="-2"/>
                <w:w w:val="90"/>
                <w:sz w:val="20"/>
              </w:rPr>
              <w:t> </w:t>
            </w:r>
            <w:r>
              <w:rPr>
                <w:rFonts w:ascii="Arial"/>
                <w:i/>
                <w:w w:val="90"/>
                <w:sz w:val="20"/>
              </w:rPr>
              <w:t>kegiatan penyedian</w:t>
            </w:r>
            <w:r>
              <w:rPr>
                <w:rFonts w:ascii="Arial"/>
                <w:i/>
                <w:spacing w:val="-2"/>
                <w:w w:val="90"/>
                <w:sz w:val="20"/>
              </w:rPr>
              <w:t> </w:t>
            </w:r>
            <w:r>
              <w:rPr>
                <w:rFonts w:ascii="Arial"/>
                <w:i/>
                <w:w w:val="90"/>
                <w:sz w:val="20"/>
              </w:rPr>
              <w:t>dan </w:t>
            </w:r>
            <w:r>
              <w:rPr>
                <w:rFonts w:ascii="Arial"/>
                <w:i/>
                <w:w w:val="85"/>
                <w:sz w:val="20"/>
              </w:rPr>
              <w:t>Penyaluran</w:t>
            </w:r>
            <w:r>
              <w:rPr>
                <w:rFonts w:ascii="Arial"/>
                <w:i/>
                <w:spacing w:val="-6"/>
                <w:w w:val="85"/>
                <w:sz w:val="20"/>
              </w:rPr>
              <w:t> </w:t>
            </w:r>
            <w:r>
              <w:rPr>
                <w:rFonts w:ascii="Arial"/>
                <w:i/>
                <w:w w:val="85"/>
                <w:sz w:val="20"/>
              </w:rPr>
              <w:t>Bahan </w:t>
            </w:r>
            <w:r>
              <w:rPr>
                <w:rFonts w:ascii="Arial"/>
                <w:i/>
                <w:w w:val="90"/>
                <w:sz w:val="20"/>
              </w:rPr>
              <w:t>Baku</w:t>
            </w:r>
            <w:r>
              <w:rPr>
                <w:rFonts w:ascii="Arial"/>
                <w:i/>
                <w:spacing w:val="-2"/>
                <w:w w:val="90"/>
                <w:sz w:val="20"/>
              </w:rPr>
              <w:t> </w:t>
            </w:r>
            <w:r>
              <w:rPr>
                <w:rFonts w:ascii="Arial"/>
                <w:i/>
                <w:w w:val="90"/>
                <w:sz w:val="20"/>
              </w:rPr>
              <w:t>Industri Pengolahan</w:t>
            </w:r>
            <w:r>
              <w:rPr>
                <w:rFonts w:ascii="Arial"/>
                <w:i/>
                <w:spacing w:val="-2"/>
                <w:w w:val="90"/>
                <w:sz w:val="20"/>
              </w:rPr>
              <w:t> </w:t>
            </w:r>
            <w:r>
              <w:rPr>
                <w:rFonts w:ascii="Arial"/>
                <w:i/>
                <w:w w:val="90"/>
                <w:sz w:val="20"/>
              </w:rPr>
              <w:t>Ikan dalam 1 (satu) </w:t>
            </w:r>
            <w:r>
              <w:rPr>
                <w:rFonts w:ascii="Arial"/>
                <w:i/>
                <w:w w:val="80"/>
                <w:sz w:val="20"/>
              </w:rPr>
              <w:t>Daerah</w:t>
            </w:r>
            <w:r>
              <w:rPr>
                <w:rFonts w:ascii="Arial"/>
                <w:i/>
                <w:spacing w:val="-2"/>
                <w:w w:val="80"/>
                <w:sz w:val="20"/>
              </w:rPr>
              <w:t> </w:t>
            </w:r>
            <w:r>
              <w:rPr>
                <w:rFonts w:ascii="Arial"/>
                <w:i/>
                <w:w w:val="80"/>
                <w:sz w:val="20"/>
              </w:rPr>
              <w:t>Kabupaten/</w:t>
            </w:r>
          </w:p>
          <w:p>
            <w:pPr>
              <w:pStyle w:val="TableParagraph"/>
              <w:spacing w:line="202" w:lineRule="exact"/>
              <w:ind w:left="100"/>
              <w:rPr>
                <w:rFonts w:ascii="Arial"/>
                <w:i/>
                <w:sz w:val="20"/>
              </w:rPr>
            </w:pPr>
            <w:r>
              <w:rPr>
                <w:rFonts w:ascii="Arial"/>
                <w:i/>
                <w:spacing w:val="-4"/>
                <w:w w:val="90"/>
                <w:sz w:val="20"/>
              </w:rPr>
              <w:t>Kota</w:t>
            </w:r>
          </w:p>
        </w:tc>
        <w:tc>
          <w:tcPr>
            <w:tcW w:w="560" w:type="dxa"/>
            <w:tcBorders>
              <w:top w:val="nil"/>
              <w:bottom w:val="nil"/>
              <w:right w:val="nil"/>
            </w:tcBorders>
          </w:tcPr>
          <w:p>
            <w:pPr>
              <w:pStyle w:val="TableParagraph"/>
              <w:spacing w:line="224" w:lineRule="exact"/>
              <w:ind w:right="109"/>
              <w:jc w:val="right"/>
              <w:rPr>
                <w:rFonts w:ascii="Arial"/>
                <w:i/>
                <w:sz w:val="20"/>
              </w:rPr>
            </w:pPr>
            <w:r>
              <w:rPr>
                <w:rFonts w:ascii="Arial"/>
                <w:i/>
                <w:spacing w:val="-10"/>
                <w:w w:val="90"/>
                <w:sz w:val="20"/>
              </w:rPr>
              <w:t>0</w:t>
            </w:r>
          </w:p>
        </w:tc>
        <w:tc>
          <w:tcPr>
            <w:tcW w:w="825" w:type="dxa"/>
            <w:tcBorders>
              <w:top w:val="nil"/>
              <w:left w:val="nil"/>
              <w:bottom w:val="nil"/>
            </w:tcBorders>
          </w:tcPr>
          <w:p>
            <w:pPr>
              <w:pStyle w:val="TableParagraph"/>
              <w:spacing w:line="224" w:lineRule="exact"/>
              <w:ind w:left="105"/>
              <w:rPr>
                <w:rFonts w:ascii="Arial"/>
                <w:i/>
                <w:sz w:val="20"/>
              </w:rPr>
            </w:pPr>
            <w:r>
              <w:rPr>
                <w:rFonts w:ascii="Arial"/>
                <w:i/>
                <w:spacing w:val="-4"/>
                <w:w w:val="90"/>
                <w:sz w:val="20"/>
              </w:rPr>
              <w:t>kali</w:t>
            </w:r>
          </w:p>
        </w:tc>
        <w:tc>
          <w:tcPr>
            <w:tcW w:w="1699" w:type="dxa"/>
            <w:tcBorders>
              <w:top w:val="nil"/>
              <w:bottom w:val="nil"/>
            </w:tcBorders>
          </w:tcPr>
          <w:p>
            <w:pPr>
              <w:pStyle w:val="TableParagraph"/>
              <w:spacing w:line="224" w:lineRule="exact"/>
              <w:ind w:right="104"/>
              <w:jc w:val="right"/>
              <w:rPr>
                <w:rFonts w:ascii="Arial"/>
                <w:i/>
                <w:sz w:val="20"/>
              </w:rPr>
            </w:pPr>
            <w:r>
              <w:rPr>
                <w:rFonts w:ascii="Arial"/>
                <w:i/>
                <w:spacing w:val="-10"/>
                <w:w w:val="90"/>
                <w:sz w:val="20"/>
              </w:rPr>
              <w:t>0</w:t>
            </w:r>
          </w:p>
        </w:tc>
        <w:tc>
          <w:tcPr>
            <w:tcW w:w="1795" w:type="dxa"/>
            <w:vMerge/>
            <w:tcBorders>
              <w:top w:val="nil"/>
            </w:tcBorders>
          </w:tcPr>
          <w:p>
            <w:pPr>
              <w:rPr>
                <w:sz w:val="2"/>
                <w:szCs w:val="2"/>
              </w:rPr>
            </w:pPr>
          </w:p>
        </w:tc>
      </w:tr>
      <w:tr>
        <w:trPr>
          <w:trHeight w:val="1145" w:hRule="atLeast"/>
        </w:trPr>
        <w:tc>
          <w:tcPr>
            <w:tcW w:w="403" w:type="dxa"/>
            <w:tcBorders>
              <w:top w:val="nil"/>
            </w:tcBorders>
          </w:tcPr>
          <w:p>
            <w:pPr>
              <w:pStyle w:val="TableParagraph"/>
              <w:spacing w:line="224" w:lineRule="exact"/>
              <w:ind w:right="96"/>
              <w:jc w:val="right"/>
              <w:rPr>
                <w:sz w:val="20"/>
              </w:rPr>
            </w:pPr>
            <w:r>
              <w:rPr>
                <w:spacing w:val="-10"/>
                <w:w w:val="90"/>
                <w:sz w:val="20"/>
              </w:rPr>
              <w:t>-</w:t>
            </w:r>
          </w:p>
        </w:tc>
        <w:tc>
          <w:tcPr>
            <w:tcW w:w="1647" w:type="dxa"/>
            <w:tcBorders>
              <w:top w:val="nil"/>
            </w:tcBorders>
          </w:tcPr>
          <w:p>
            <w:pPr>
              <w:pStyle w:val="TableParagraph"/>
              <w:ind w:left="108" w:right="316"/>
              <w:rPr>
                <w:sz w:val="20"/>
              </w:rPr>
            </w:pPr>
            <w:r>
              <w:rPr>
                <w:spacing w:val="-2"/>
                <w:w w:val="90"/>
                <w:sz w:val="20"/>
              </w:rPr>
              <w:t>Pemberian </w:t>
            </w:r>
            <w:r>
              <w:rPr>
                <w:w w:val="90"/>
                <w:sz w:val="20"/>
              </w:rPr>
              <w:t>Fasilitas bagi Pelaku</w:t>
            </w:r>
            <w:r>
              <w:rPr>
                <w:spacing w:val="-2"/>
                <w:w w:val="90"/>
                <w:sz w:val="20"/>
              </w:rPr>
              <w:t> </w:t>
            </w:r>
            <w:r>
              <w:rPr>
                <w:w w:val="90"/>
                <w:sz w:val="20"/>
              </w:rPr>
              <w:t>Usaha </w:t>
            </w:r>
            <w:r>
              <w:rPr>
                <w:w w:val="80"/>
                <w:sz w:val="20"/>
              </w:rPr>
              <w:t>Perikanan</w:t>
            </w:r>
            <w:r>
              <w:rPr>
                <w:spacing w:val="4"/>
                <w:sz w:val="20"/>
              </w:rPr>
              <w:t> </w:t>
            </w:r>
            <w:r>
              <w:rPr>
                <w:spacing w:val="-2"/>
                <w:w w:val="80"/>
                <w:sz w:val="20"/>
              </w:rPr>
              <w:t>Skala</w:t>
            </w:r>
          </w:p>
          <w:p>
            <w:pPr>
              <w:pStyle w:val="TableParagraph"/>
              <w:spacing w:line="211" w:lineRule="exact"/>
              <w:ind w:left="108"/>
              <w:rPr>
                <w:sz w:val="20"/>
              </w:rPr>
            </w:pPr>
            <w:r>
              <w:rPr>
                <w:w w:val="85"/>
                <w:sz w:val="20"/>
              </w:rPr>
              <w:t>Mikro</w:t>
            </w:r>
            <w:r>
              <w:rPr>
                <w:spacing w:val="19"/>
                <w:sz w:val="20"/>
              </w:rPr>
              <w:t> </w:t>
            </w:r>
            <w:r>
              <w:rPr>
                <w:w w:val="85"/>
                <w:sz w:val="20"/>
              </w:rPr>
              <w:t>dan</w:t>
            </w:r>
            <w:r>
              <w:rPr>
                <w:spacing w:val="19"/>
                <w:sz w:val="20"/>
              </w:rPr>
              <w:t> </w:t>
            </w:r>
            <w:r>
              <w:rPr>
                <w:spacing w:val="-2"/>
                <w:w w:val="85"/>
                <w:sz w:val="20"/>
              </w:rPr>
              <w:t>Kecil</w:t>
            </w:r>
          </w:p>
        </w:tc>
        <w:tc>
          <w:tcPr>
            <w:tcW w:w="653" w:type="dxa"/>
            <w:vMerge/>
            <w:tcBorders>
              <w:top w:val="nil"/>
            </w:tcBorders>
          </w:tcPr>
          <w:p>
            <w:pPr>
              <w:rPr>
                <w:sz w:val="2"/>
                <w:szCs w:val="2"/>
              </w:rPr>
            </w:pPr>
          </w:p>
        </w:tc>
        <w:tc>
          <w:tcPr>
            <w:tcW w:w="1761" w:type="dxa"/>
            <w:tcBorders>
              <w:top w:val="nil"/>
            </w:tcBorders>
          </w:tcPr>
          <w:p>
            <w:pPr>
              <w:pStyle w:val="TableParagraph"/>
              <w:ind w:left="105"/>
              <w:rPr>
                <w:sz w:val="20"/>
              </w:rPr>
            </w:pPr>
            <w:r>
              <w:rPr>
                <w:w w:val="90"/>
                <w:sz w:val="20"/>
              </w:rPr>
              <w:t>Jumlah</w:t>
            </w:r>
            <w:r>
              <w:rPr>
                <w:spacing w:val="40"/>
                <w:sz w:val="20"/>
              </w:rPr>
              <w:t> </w:t>
            </w:r>
            <w:r>
              <w:rPr>
                <w:w w:val="90"/>
                <w:sz w:val="20"/>
              </w:rPr>
              <w:t>Pelaku Usaha</w:t>
            </w:r>
            <w:r>
              <w:rPr>
                <w:spacing w:val="40"/>
                <w:sz w:val="20"/>
              </w:rPr>
              <w:t> </w:t>
            </w:r>
            <w:r>
              <w:rPr>
                <w:w w:val="90"/>
                <w:sz w:val="20"/>
              </w:rPr>
              <w:t>Perikanan Skala</w:t>
            </w:r>
            <w:r>
              <w:rPr>
                <w:spacing w:val="40"/>
                <w:sz w:val="20"/>
              </w:rPr>
              <w:t> </w:t>
            </w:r>
            <w:r>
              <w:rPr>
                <w:w w:val="90"/>
                <w:sz w:val="20"/>
              </w:rPr>
              <w:t>Mikro dan </w:t>
            </w:r>
            <w:r>
              <w:rPr>
                <w:w w:val="80"/>
                <w:sz w:val="20"/>
              </w:rPr>
              <w:t>Kecil</w:t>
            </w:r>
            <w:r>
              <w:rPr>
                <w:spacing w:val="-3"/>
                <w:w w:val="80"/>
                <w:sz w:val="20"/>
              </w:rPr>
              <w:t> </w:t>
            </w:r>
            <w:r>
              <w:rPr>
                <w:w w:val="80"/>
                <w:sz w:val="20"/>
              </w:rPr>
              <w:t>dalam</w:t>
            </w:r>
            <w:r>
              <w:rPr>
                <w:spacing w:val="-2"/>
                <w:w w:val="80"/>
                <w:sz w:val="20"/>
              </w:rPr>
              <w:t> </w:t>
            </w:r>
            <w:r>
              <w:rPr>
                <w:w w:val="80"/>
                <w:sz w:val="20"/>
              </w:rPr>
              <w:t>1</w:t>
            </w:r>
            <w:r>
              <w:rPr>
                <w:spacing w:val="-1"/>
                <w:w w:val="80"/>
                <w:sz w:val="20"/>
              </w:rPr>
              <w:t> </w:t>
            </w:r>
            <w:r>
              <w:rPr>
                <w:w w:val="80"/>
                <w:sz w:val="20"/>
              </w:rPr>
              <w:t>(Satu)</w:t>
            </w:r>
          </w:p>
          <w:p>
            <w:pPr>
              <w:pStyle w:val="TableParagraph"/>
              <w:spacing w:line="211" w:lineRule="exact"/>
              <w:ind w:left="105"/>
              <w:rPr>
                <w:sz w:val="20"/>
              </w:rPr>
            </w:pPr>
            <w:r>
              <w:rPr>
                <w:spacing w:val="-2"/>
                <w:w w:val="90"/>
                <w:sz w:val="20"/>
              </w:rPr>
              <w:t>Daerah</w:t>
            </w:r>
          </w:p>
        </w:tc>
        <w:tc>
          <w:tcPr>
            <w:tcW w:w="561" w:type="dxa"/>
            <w:tcBorders>
              <w:top w:val="nil"/>
              <w:right w:val="nil"/>
            </w:tcBorders>
          </w:tcPr>
          <w:p>
            <w:pPr>
              <w:pStyle w:val="TableParagraph"/>
              <w:spacing w:line="224" w:lineRule="exact"/>
              <w:ind w:right="106"/>
              <w:jc w:val="right"/>
              <w:rPr>
                <w:sz w:val="20"/>
              </w:rPr>
            </w:pPr>
            <w:r>
              <w:rPr>
                <w:spacing w:val="-10"/>
                <w:w w:val="90"/>
                <w:sz w:val="20"/>
              </w:rPr>
              <w:t>0</w:t>
            </w:r>
          </w:p>
        </w:tc>
        <w:tc>
          <w:tcPr>
            <w:tcW w:w="825" w:type="dxa"/>
            <w:tcBorders>
              <w:top w:val="nil"/>
              <w:left w:val="nil"/>
            </w:tcBorders>
          </w:tcPr>
          <w:p>
            <w:pPr>
              <w:pStyle w:val="TableParagraph"/>
              <w:spacing w:line="242" w:lineRule="auto"/>
              <w:ind w:left="108"/>
              <w:rPr>
                <w:sz w:val="20"/>
              </w:rPr>
            </w:pPr>
            <w:r>
              <w:rPr>
                <w:spacing w:val="-2"/>
                <w:w w:val="80"/>
                <w:sz w:val="20"/>
              </w:rPr>
              <w:t>Pelaku </w:t>
            </w:r>
            <w:r>
              <w:rPr>
                <w:spacing w:val="-2"/>
                <w:w w:val="85"/>
                <w:sz w:val="20"/>
              </w:rPr>
              <w:t>Usaha</w:t>
            </w:r>
          </w:p>
        </w:tc>
        <w:tc>
          <w:tcPr>
            <w:tcW w:w="1665" w:type="dxa"/>
            <w:tcBorders>
              <w:top w:val="nil"/>
            </w:tcBorders>
          </w:tcPr>
          <w:p>
            <w:pPr>
              <w:pStyle w:val="TableParagraph"/>
              <w:spacing w:line="224" w:lineRule="exact"/>
              <w:ind w:right="102"/>
              <w:jc w:val="right"/>
              <w:rPr>
                <w:sz w:val="20"/>
              </w:rPr>
            </w:pPr>
            <w:r>
              <w:rPr>
                <w:spacing w:val="-10"/>
                <w:w w:val="90"/>
                <w:sz w:val="20"/>
              </w:rPr>
              <w:t>0</w:t>
            </w:r>
          </w:p>
        </w:tc>
        <w:tc>
          <w:tcPr>
            <w:tcW w:w="1649" w:type="dxa"/>
            <w:tcBorders>
              <w:top w:val="nil"/>
            </w:tcBorders>
          </w:tcPr>
          <w:p>
            <w:pPr>
              <w:pStyle w:val="TableParagraph"/>
              <w:ind w:left="102" w:right="44"/>
              <w:rPr>
                <w:sz w:val="20"/>
              </w:rPr>
            </w:pPr>
            <w:r>
              <w:rPr>
                <w:spacing w:val="-2"/>
                <w:w w:val="90"/>
                <w:sz w:val="20"/>
              </w:rPr>
              <w:t>Pemberian </w:t>
            </w:r>
            <w:r>
              <w:rPr>
                <w:w w:val="90"/>
                <w:sz w:val="20"/>
              </w:rPr>
              <w:t>Fasilitas bagi Pelaku</w:t>
            </w:r>
            <w:r>
              <w:rPr>
                <w:spacing w:val="-2"/>
                <w:w w:val="90"/>
                <w:sz w:val="20"/>
              </w:rPr>
              <w:t> </w:t>
            </w:r>
            <w:r>
              <w:rPr>
                <w:w w:val="90"/>
                <w:sz w:val="20"/>
              </w:rPr>
              <w:t>Usaha </w:t>
            </w:r>
            <w:r>
              <w:rPr>
                <w:w w:val="80"/>
                <w:sz w:val="20"/>
              </w:rPr>
              <w:t>Perikanan</w:t>
            </w:r>
            <w:r>
              <w:rPr>
                <w:spacing w:val="4"/>
                <w:sz w:val="20"/>
              </w:rPr>
              <w:t> </w:t>
            </w:r>
            <w:r>
              <w:rPr>
                <w:spacing w:val="-2"/>
                <w:w w:val="80"/>
                <w:sz w:val="20"/>
              </w:rPr>
              <w:t>Skala</w:t>
            </w:r>
          </w:p>
          <w:p>
            <w:pPr>
              <w:pStyle w:val="TableParagraph"/>
              <w:spacing w:line="211" w:lineRule="exact"/>
              <w:ind w:left="102"/>
              <w:rPr>
                <w:sz w:val="20"/>
              </w:rPr>
            </w:pPr>
            <w:r>
              <w:rPr>
                <w:w w:val="85"/>
                <w:sz w:val="20"/>
              </w:rPr>
              <w:t>Mikro</w:t>
            </w:r>
            <w:r>
              <w:rPr>
                <w:spacing w:val="19"/>
                <w:sz w:val="20"/>
              </w:rPr>
              <w:t> </w:t>
            </w:r>
            <w:r>
              <w:rPr>
                <w:w w:val="85"/>
                <w:sz w:val="20"/>
              </w:rPr>
              <w:t>dan</w:t>
            </w:r>
            <w:r>
              <w:rPr>
                <w:spacing w:val="19"/>
                <w:sz w:val="20"/>
              </w:rPr>
              <w:t> </w:t>
            </w:r>
            <w:r>
              <w:rPr>
                <w:spacing w:val="-2"/>
                <w:w w:val="85"/>
                <w:sz w:val="20"/>
              </w:rPr>
              <w:t>Kecil</w:t>
            </w:r>
          </w:p>
        </w:tc>
        <w:tc>
          <w:tcPr>
            <w:tcW w:w="649" w:type="dxa"/>
            <w:vMerge/>
            <w:tcBorders>
              <w:top w:val="nil"/>
            </w:tcBorders>
          </w:tcPr>
          <w:p>
            <w:pPr>
              <w:rPr>
                <w:sz w:val="2"/>
                <w:szCs w:val="2"/>
              </w:rPr>
            </w:pPr>
          </w:p>
        </w:tc>
        <w:tc>
          <w:tcPr>
            <w:tcW w:w="1765" w:type="dxa"/>
            <w:tcBorders>
              <w:top w:val="nil"/>
            </w:tcBorders>
          </w:tcPr>
          <w:p>
            <w:pPr>
              <w:pStyle w:val="TableParagraph"/>
              <w:ind w:left="100"/>
              <w:rPr>
                <w:sz w:val="20"/>
              </w:rPr>
            </w:pPr>
            <w:r>
              <w:rPr>
                <w:w w:val="90"/>
                <w:sz w:val="20"/>
              </w:rPr>
              <w:t>Jumlah</w:t>
            </w:r>
            <w:r>
              <w:rPr>
                <w:spacing w:val="40"/>
                <w:sz w:val="20"/>
              </w:rPr>
              <w:t> </w:t>
            </w:r>
            <w:r>
              <w:rPr>
                <w:w w:val="90"/>
                <w:sz w:val="20"/>
              </w:rPr>
              <w:t>Pelaku Usaha</w:t>
            </w:r>
            <w:r>
              <w:rPr>
                <w:spacing w:val="40"/>
                <w:sz w:val="20"/>
              </w:rPr>
              <w:t> </w:t>
            </w:r>
            <w:r>
              <w:rPr>
                <w:w w:val="90"/>
                <w:sz w:val="20"/>
              </w:rPr>
              <w:t>Perikanan Skala</w:t>
            </w:r>
            <w:r>
              <w:rPr>
                <w:spacing w:val="40"/>
                <w:sz w:val="20"/>
              </w:rPr>
              <w:t> </w:t>
            </w:r>
            <w:r>
              <w:rPr>
                <w:w w:val="90"/>
                <w:sz w:val="20"/>
              </w:rPr>
              <w:t>Mikro dan </w:t>
            </w:r>
            <w:r>
              <w:rPr>
                <w:w w:val="80"/>
                <w:sz w:val="20"/>
              </w:rPr>
              <w:t>Kecil</w:t>
            </w:r>
            <w:r>
              <w:rPr>
                <w:spacing w:val="-3"/>
                <w:w w:val="80"/>
                <w:sz w:val="20"/>
              </w:rPr>
              <w:t> </w:t>
            </w:r>
            <w:r>
              <w:rPr>
                <w:w w:val="80"/>
                <w:sz w:val="20"/>
              </w:rPr>
              <w:t>dalam</w:t>
            </w:r>
            <w:r>
              <w:rPr>
                <w:spacing w:val="-2"/>
                <w:w w:val="80"/>
                <w:sz w:val="20"/>
              </w:rPr>
              <w:t> </w:t>
            </w:r>
            <w:r>
              <w:rPr>
                <w:w w:val="80"/>
                <w:sz w:val="20"/>
              </w:rPr>
              <w:t>1</w:t>
            </w:r>
            <w:r>
              <w:rPr>
                <w:spacing w:val="-1"/>
                <w:w w:val="80"/>
                <w:sz w:val="20"/>
              </w:rPr>
              <w:t> </w:t>
            </w:r>
            <w:r>
              <w:rPr>
                <w:w w:val="80"/>
                <w:sz w:val="20"/>
              </w:rPr>
              <w:t>(Satu)</w:t>
            </w:r>
          </w:p>
          <w:p>
            <w:pPr>
              <w:pStyle w:val="TableParagraph"/>
              <w:spacing w:line="211" w:lineRule="exact"/>
              <w:ind w:left="100"/>
              <w:rPr>
                <w:sz w:val="20"/>
              </w:rPr>
            </w:pPr>
            <w:r>
              <w:rPr>
                <w:spacing w:val="-2"/>
                <w:w w:val="90"/>
                <w:sz w:val="20"/>
              </w:rPr>
              <w:t>Daerah</w:t>
            </w:r>
          </w:p>
        </w:tc>
        <w:tc>
          <w:tcPr>
            <w:tcW w:w="560" w:type="dxa"/>
            <w:tcBorders>
              <w:top w:val="nil"/>
              <w:right w:val="nil"/>
            </w:tcBorders>
          </w:tcPr>
          <w:p>
            <w:pPr>
              <w:pStyle w:val="TableParagraph"/>
              <w:spacing w:line="224" w:lineRule="exact"/>
              <w:ind w:right="109"/>
              <w:jc w:val="right"/>
              <w:rPr>
                <w:sz w:val="20"/>
              </w:rPr>
            </w:pPr>
            <w:r>
              <w:rPr>
                <w:spacing w:val="-10"/>
                <w:w w:val="90"/>
                <w:sz w:val="20"/>
              </w:rPr>
              <w:t>0</w:t>
            </w:r>
          </w:p>
        </w:tc>
        <w:tc>
          <w:tcPr>
            <w:tcW w:w="825" w:type="dxa"/>
            <w:tcBorders>
              <w:top w:val="nil"/>
              <w:left w:val="nil"/>
            </w:tcBorders>
          </w:tcPr>
          <w:p>
            <w:pPr>
              <w:pStyle w:val="TableParagraph"/>
              <w:spacing w:line="242" w:lineRule="auto"/>
              <w:ind w:left="105"/>
              <w:rPr>
                <w:sz w:val="20"/>
              </w:rPr>
            </w:pPr>
            <w:r>
              <w:rPr>
                <w:spacing w:val="-2"/>
                <w:w w:val="80"/>
                <w:sz w:val="20"/>
              </w:rPr>
              <w:t>Pelaku </w:t>
            </w:r>
            <w:r>
              <w:rPr>
                <w:spacing w:val="-2"/>
                <w:w w:val="85"/>
                <w:sz w:val="20"/>
              </w:rPr>
              <w:t>Usaha</w:t>
            </w:r>
          </w:p>
        </w:tc>
        <w:tc>
          <w:tcPr>
            <w:tcW w:w="1699" w:type="dxa"/>
            <w:tcBorders>
              <w:top w:val="nil"/>
            </w:tcBorders>
          </w:tcPr>
          <w:p>
            <w:pPr>
              <w:pStyle w:val="TableParagraph"/>
              <w:spacing w:line="224" w:lineRule="exact"/>
              <w:ind w:right="104"/>
              <w:jc w:val="right"/>
              <w:rPr>
                <w:sz w:val="20"/>
              </w:rPr>
            </w:pPr>
            <w:r>
              <w:rPr>
                <w:spacing w:val="-10"/>
                <w:w w:val="90"/>
                <w:sz w:val="20"/>
              </w:rPr>
              <w:t>0</w:t>
            </w:r>
          </w:p>
        </w:tc>
        <w:tc>
          <w:tcPr>
            <w:tcW w:w="1795" w:type="dxa"/>
            <w:vMerge/>
            <w:tcBorders>
              <w:top w:val="nil"/>
            </w:tcBorders>
          </w:tcPr>
          <w:p>
            <w:pPr>
              <w:rPr>
                <w:sz w:val="2"/>
                <w:szCs w:val="2"/>
              </w:rPr>
            </w:pPr>
          </w:p>
        </w:tc>
      </w:tr>
    </w:tbl>
    <w:p>
      <w:pPr>
        <w:spacing w:after="0"/>
        <w:rPr>
          <w:sz w:val="2"/>
          <w:szCs w:val="2"/>
        </w:rPr>
        <w:sectPr>
          <w:pgSz w:w="18720" w:h="12240" w:orient="landscape"/>
          <w:pgMar w:header="0" w:footer="985" w:top="1380" w:bottom="118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2"/>
        <w:gridCol w:w="825"/>
        <w:gridCol w:w="1665"/>
        <w:gridCol w:w="1649"/>
        <w:gridCol w:w="649"/>
        <w:gridCol w:w="1765"/>
        <w:gridCol w:w="560"/>
        <w:gridCol w:w="824"/>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921" w:hRule="atLeast"/>
        </w:trPr>
        <w:tc>
          <w:tcPr>
            <w:tcW w:w="403" w:type="dxa"/>
          </w:tcPr>
          <w:p>
            <w:pPr>
              <w:pStyle w:val="TableParagraph"/>
              <w:rPr>
                <w:rFonts w:ascii="Times New Roman"/>
                <w:sz w:val="20"/>
              </w:rPr>
            </w:pPr>
          </w:p>
        </w:tc>
        <w:tc>
          <w:tcPr>
            <w:tcW w:w="1647" w:type="dxa"/>
            <w:tcBorders>
              <w:top w:val="nil"/>
            </w:tcBorders>
          </w:tcPr>
          <w:p>
            <w:pPr>
              <w:pStyle w:val="TableParagraph"/>
              <w:ind w:left="108" w:right="345"/>
              <w:rPr>
                <w:sz w:val="20"/>
              </w:rPr>
            </w:pPr>
            <w:r>
              <w:rPr>
                <w:w w:val="90"/>
                <w:sz w:val="20"/>
              </w:rPr>
              <w:t>dalam</w:t>
            </w:r>
            <w:r>
              <w:rPr>
                <w:sz w:val="20"/>
              </w:rPr>
              <w:t> </w:t>
            </w:r>
            <w:r>
              <w:rPr>
                <w:w w:val="90"/>
                <w:sz w:val="20"/>
              </w:rPr>
              <w:t>1</w:t>
            </w:r>
            <w:r>
              <w:rPr>
                <w:spacing w:val="2"/>
                <w:sz w:val="20"/>
              </w:rPr>
              <w:t> </w:t>
            </w:r>
            <w:r>
              <w:rPr>
                <w:w w:val="90"/>
                <w:sz w:val="20"/>
              </w:rPr>
              <w:t>(satu) </w:t>
            </w:r>
            <w:r>
              <w:rPr>
                <w:spacing w:val="-2"/>
                <w:w w:val="90"/>
                <w:sz w:val="20"/>
              </w:rPr>
              <w:t>Daerah </w:t>
            </w:r>
            <w:r>
              <w:rPr>
                <w:spacing w:val="-2"/>
                <w:w w:val="80"/>
                <w:sz w:val="20"/>
              </w:rPr>
              <w:t>Kabupaten/Kota</w:t>
            </w:r>
          </w:p>
        </w:tc>
        <w:tc>
          <w:tcPr>
            <w:tcW w:w="653" w:type="dxa"/>
            <w:tcBorders>
              <w:top w:val="nil"/>
            </w:tcBorders>
          </w:tcPr>
          <w:p>
            <w:pPr>
              <w:pStyle w:val="TableParagraph"/>
              <w:rPr>
                <w:rFonts w:ascii="Times New Roman"/>
                <w:sz w:val="20"/>
              </w:rPr>
            </w:pPr>
          </w:p>
        </w:tc>
        <w:tc>
          <w:tcPr>
            <w:tcW w:w="1761" w:type="dxa"/>
            <w:tcBorders>
              <w:top w:val="nil"/>
            </w:tcBorders>
          </w:tcPr>
          <w:p>
            <w:pPr>
              <w:pStyle w:val="TableParagraph"/>
              <w:spacing w:line="242" w:lineRule="auto"/>
              <w:ind w:left="105" w:right="317"/>
              <w:rPr>
                <w:sz w:val="20"/>
              </w:rPr>
            </w:pPr>
            <w:r>
              <w:rPr>
                <w:spacing w:val="-2"/>
                <w:w w:val="85"/>
                <w:sz w:val="20"/>
              </w:rPr>
              <w:t>Kabupaten/Kota </w:t>
            </w:r>
            <w:r>
              <w:rPr>
                <w:w w:val="80"/>
                <w:sz w:val="20"/>
              </w:rPr>
              <w:t>yang</w:t>
            </w:r>
            <w:r>
              <w:rPr>
                <w:spacing w:val="-3"/>
                <w:w w:val="80"/>
                <w:sz w:val="20"/>
              </w:rPr>
              <w:t> </w:t>
            </w:r>
            <w:r>
              <w:rPr>
                <w:w w:val="80"/>
                <w:sz w:val="20"/>
              </w:rPr>
              <w:t>Terfasilitasi</w:t>
            </w:r>
          </w:p>
        </w:tc>
        <w:tc>
          <w:tcPr>
            <w:tcW w:w="1387" w:type="dxa"/>
            <w:gridSpan w:val="2"/>
            <w:tcBorders>
              <w:top w:val="nil"/>
            </w:tcBorders>
          </w:tcPr>
          <w:p>
            <w:pPr>
              <w:pStyle w:val="TableParagraph"/>
              <w:rPr>
                <w:rFonts w:ascii="Times New Roman"/>
                <w:sz w:val="20"/>
              </w:rPr>
            </w:pPr>
          </w:p>
        </w:tc>
        <w:tc>
          <w:tcPr>
            <w:tcW w:w="1665" w:type="dxa"/>
            <w:tcBorders>
              <w:top w:val="nil"/>
            </w:tcBorders>
          </w:tcPr>
          <w:p>
            <w:pPr>
              <w:pStyle w:val="TableParagraph"/>
              <w:rPr>
                <w:rFonts w:ascii="Times New Roman"/>
                <w:sz w:val="20"/>
              </w:rPr>
            </w:pPr>
          </w:p>
        </w:tc>
        <w:tc>
          <w:tcPr>
            <w:tcW w:w="1649" w:type="dxa"/>
            <w:tcBorders>
              <w:top w:val="nil"/>
            </w:tcBorders>
          </w:tcPr>
          <w:p>
            <w:pPr>
              <w:pStyle w:val="TableParagraph"/>
              <w:ind w:left="101" w:right="354"/>
              <w:rPr>
                <w:sz w:val="20"/>
              </w:rPr>
            </w:pPr>
            <w:r>
              <w:rPr>
                <w:w w:val="90"/>
                <w:sz w:val="20"/>
              </w:rPr>
              <w:t>dalam</w:t>
            </w:r>
            <w:r>
              <w:rPr>
                <w:sz w:val="20"/>
              </w:rPr>
              <w:t> </w:t>
            </w:r>
            <w:r>
              <w:rPr>
                <w:w w:val="90"/>
                <w:sz w:val="20"/>
              </w:rPr>
              <w:t>1</w:t>
            </w:r>
            <w:r>
              <w:rPr>
                <w:spacing w:val="2"/>
                <w:sz w:val="20"/>
              </w:rPr>
              <w:t> </w:t>
            </w:r>
            <w:r>
              <w:rPr>
                <w:w w:val="90"/>
                <w:sz w:val="20"/>
              </w:rPr>
              <w:t>(satu) </w:t>
            </w:r>
            <w:r>
              <w:rPr>
                <w:spacing w:val="-2"/>
                <w:w w:val="90"/>
                <w:sz w:val="20"/>
              </w:rPr>
              <w:t>Daerah </w:t>
            </w:r>
            <w:r>
              <w:rPr>
                <w:spacing w:val="-2"/>
                <w:w w:val="80"/>
                <w:sz w:val="20"/>
              </w:rPr>
              <w:t>Kabupaten/Kota</w:t>
            </w:r>
          </w:p>
        </w:tc>
        <w:tc>
          <w:tcPr>
            <w:tcW w:w="649" w:type="dxa"/>
            <w:tcBorders>
              <w:top w:val="nil"/>
            </w:tcBorders>
          </w:tcPr>
          <w:p>
            <w:pPr>
              <w:pStyle w:val="TableParagraph"/>
              <w:rPr>
                <w:rFonts w:ascii="Times New Roman"/>
                <w:sz w:val="20"/>
              </w:rPr>
            </w:pPr>
          </w:p>
        </w:tc>
        <w:tc>
          <w:tcPr>
            <w:tcW w:w="1765" w:type="dxa"/>
            <w:tcBorders>
              <w:top w:val="nil"/>
            </w:tcBorders>
          </w:tcPr>
          <w:p>
            <w:pPr>
              <w:pStyle w:val="TableParagraph"/>
              <w:spacing w:line="242" w:lineRule="auto"/>
              <w:ind w:left="99" w:right="326"/>
              <w:rPr>
                <w:sz w:val="20"/>
              </w:rPr>
            </w:pPr>
            <w:r>
              <w:rPr>
                <w:spacing w:val="-2"/>
                <w:w w:val="85"/>
                <w:sz w:val="20"/>
              </w:rPr>
              <w:t>Kabupaten/Kota </w:t>
            </w:r>
            <w:r>
              <w:rPr>
                <w:w w:val="80"/>
                <w:sz w:val="20"/>
              </w:rPr>
              <w:t>yang</w:t>
            </w:r>
            <w:r>
              <w:rPr>
                <w:spacing w:val="-3"/>
                <w:w w:val="80"/>
                <w:sz w:val="20"/>
              </w:rPr>
              <w:t> </w:t>
            </w:r>
            <w:r>
              <w:rPr>
                <w:w w:val="80"/>
                <w:sz w:val="20"/>
              </w:rPr>
              <w:t>Terfasilitasi</w:t>
            </w:r>
          </w:p>
        </w:tc>
        <w:tc>
          <w:tcPr>
            <w:tcW w:w="1384" w:type="dxa"/>
            <w:gridSpan w:val="2"/>
            <w:tcBorders>
              <w:top w:val="nil"/>
            </w:tcBorders>
          </w:tcPr>
          <w:p>
            <w:pPr>
              <w:pStyle w:val="TableParagraph"/>
              <w:rPr>
                <w:rFonts w:ascii="Times New Roman"/>
                <w:sz w:val="20"/>
              </w:rPr>
            </w:pPr>
          </w:p>
        </w:tc>
        <w:tc>
          <w:tcPr>
            <w:tcW w:w="1699" w:type="dxa"/>
            <w:tcBorders>
              <w:top w:val="nil"/>
            </w:tcBorders>
          </w:tcPr>
          <w:p>
            <w:pPr>
              <w:pStyle w:val="TableParagraph"/>
              <w:rPr>
                <w:rFonts w:ascii="Times New Roman"/>
                <w:sz w:val="20"/>
              </w:rPr>
            </w:pPr>
          </w:p>
        </w:tc>
        <w:tc>
          <w:tcPr>
            <w:tcW w:w="1795" w:type="dxa"/>
          </w:tcPr>
          <w:p>
            <w:pPr>
              <w:pStyle w:val="TableParagraph"/>
              <w:rPr>
                <w:rFonts w:ascii="Times New Roman"/>
                <w:sz w:val="20"/>
              </w:rPr>
            </w:pPr>
          </w:p>
        </w:tc>
      </w:tr>
      <w:tr>
        <w:trPr>
          <w:trHeight w:val="358" w:hRule="atLeast"/>
        </w:trPr>
        <w:tc>
          <w:tcPr>
            <w:tcW w:w="16457" w:type="dxa"/>
            <w:gridSpan w:val="14"/>
            <w:shd w:val="clear" w:color="auto" w:fill="E2EFDA"/>
          </w:tcPr>
          <w:p>
            <w:pPr>
              <w:pStyle w:val="TableParagraph"/>
              <w:spacing w:line="229" w:lineRule="exact"/>
              <w:ind w:left="111"/>
              <w:rPr>
                <w:rFonts w:ascii="Arial"/>
                <w:b/>
                <w:sz w:val="20"/>
              </w:rPr>
            </w:pPr>
            <w:r>
              <w:rPr>
                <w:rFonts w:ascii="Arial"/>
                <w:b/>
                <w:w w:val="80"/>
                <w:sz w:val="20"/>
              </w:rPr>
              <w:t>URUSAN</w:t>
            </w:r>
            <w:r>
              <w:rPr>
                <w:rFonts w:ascii="Arial"/>
                <w:b/>
                <w:spacing w:val="-2"/>
                <w:sz w:val="20"/>
              </w:rPr>
              <w:t> </w:t>
            </w:r>
            <w:r>
              <w:rPr>
                <w:rFonts w:ascii="Arial"/>
                <w:b/>
                <w:w w:val="80"/>
                <w:sz w:val="20"/>
              </w:rPr>
              <w:t>PEMERINTAHAN</w:t>
            </w:r>
            <w:r>
              <w:rPr>
                <w:rFonts w:ascii="Arial"/>
                <w:b/>
                <w:spacing w:val="-1"/>
                <w:sz w:val="20"/>
              </w:rPr>
              <w:t> </w:t>
            </w:r>
            <w:r>
              <w:rPr>
                <w:rFonts w:ascii="Arial"/>
                <w:b/>
                <w:w w:val="80"/>
                <w:sz w:val="20"/>
              </w:rPr>
              <w:t>BIDANG</w:t>
            </w:r>
            <w:r>
              <w:rPr>
                <w:rFonts w:ascii="Arial"/>
                <w:b/>
                <w:spacing w:val="-3"/>
                <w:sz w:val="20"/>
              </w:rPr>
              <w:t> </w:t>
            </w:r>
            <w:r>
              <w:rPr>
                <w:rFonts w:ascii="Arial"/>
                <w:b/>
                <w:spacing w:val="-2"/>
                <w:w w:val="80"/>
                <w:sz w:val="20"/>
              </w:rPr>
              <w:t>PERTANIAN</w:t>
            </w:r>
          </w:p>
        </w:tc>
      </w:tr>
      <w:tr>
        <w:trPr>
          <w:trHeight w:val="1839" w:hRule="atLeast"/>
        </w:trPr>
        <w:tc>
          <w:tcPr>
            <w:tcW w:w="403" w:type="dxa"/>
            <w:tcBorders>
              <w:bottom w:val="nil"/>
            </w:tcBorders>
          </w:tcPr>
          <w:p>
            <w:pPr>
              <w:pStyle w:val="TableParagraph"/>
              <w:spacing w:before="3"/>
              <w:ind w:left="9"/>
              <w:jc w:val="center"/>
              <w:rPr>
                <w:rFonts w:ascii="Arial"/>
                <w:b/>
                <w:sz w:val="20"/>
              </w:rPr>
            </w:pPr>
            <w:r>
              <w:rPr>
                <w:rFonts w:ascii="Arial"/>
                <w:b/>
                <w:spacing w:val="-10"/>
                <w:w w:val="90"/>
                <w:sz w:val="20"/>
              </w:rPr>
              <w:t>8</w:t>
            </w:r>
          </w:p>
        </w:tc>
        <w:tc>
          <w:tcPr>
            <w:tcW w:w="1647" w:type="dxa"/>
            <w:tcBorders>
              <w:bottom w:val="nil"/>
            </w:tcBorders>
          </w:tcPr>
          <w:p>
            <w:pPr>
              <w:pStyle w:val="TableParagraph"/>
              <w:spacing w:before="3"/>
              <w:ind w:left="108"/>
              <w:rPr>
                <w:rFonts w:ascii="Arial"/>
                <w:b/>
                <w:sz w:val="20"/>
              </w:rPr>
            </w:pPr>
            <w:r>
              <w:rPr>
                <w:rFonts w:ascii="Arial"/>
                <w:b/>
                <w:spacing w:val="-2"/>
                <w:w w:val="90"/>
                <w:sz w:val="20"/>
              </w:rPr>
              <w:t>Program </w:t>
            </w:r>
            <w:r>
              <w:rPr>
                <w:rFonts w:ascii="Arial"/>
                <w:b/>
                <w:w w:val="85"/>
                <w:sz w:val="20"/>
              </w:rPr>
              <w:t>Penyediaan</w:t>
            </w:r>
            <w:r>
              <w:rPr>
                <w:rFonts w:ascii="Arial"/>
                <w:b/>
                <w:spacing w:val="-1"/>
                <w:w w:val="85"/>
                <w:sz w:val="20"/>
              </w:rPr>
              <w:t> </w:t>
            </w:r>
            <w:r>
              <w:rPr>
                <w:rFonts w:ascii="Arial"/>
                <w:b/>
                <w:w w:val="85"/>
                <w:sz w:val="20"/>
              </w:rPr>
              <w:t>dan </w:t>
            </w:r>
            <w:r>
              <w:rPr>
                <w:rFonts w:ascii="Arial"/>
                <w:b/>
                <w:spacing w:val="-2"/>
                <w:w w:val="90"/>
                <w:sz w:val="20"/>
              </w:rPr>
              <w:t>Pengembangan </w:t>
            </w:r>
            <w:r>
              <w:rPr>
                <w:rFonts w:ascii="Arial"/>
                <w:b/>
                <w:w w:val="80"/>
                <w:sz w:val="20"/>
              </w:rPr>
              <w:t>Sarana</w:t>
            </w:r>
            <w:r>
              <w:rPr>
                <w:rFonts w:ascii="Arial"/>
                <w:b/>
                <w:spacing w:val="-3"/>
                <w:w w:val="80"/>
                <w:sz w:val="20"/>
              </w:rPr>
              <w:t> </w:t>
            </w:r>
            <w:r>
              <w:rPr>
                <w:rFonts w:ascii="Arial"/>
                <w:b/>
                <w:w w:val="80"/>
                <w:sz w:val="20"/>
              </w:rPr>
              <w:t>Pertanian</w:t>
            </w:r>
          </w:p>
        </w:tc>
        <w:tc>
          <w:tcPr>
            <w:tcW w:w="653" w:type="dxa"/>
            <w:vMerge w:val="restart"/>
            <w:tcBorders>
              <w:bottom w:val="nil"/>
            </w:tcBorders>
          </w:tcPr>
          <w:p>
            <w:pPr>
              <w:pStyle w:val="TableParagraph"/>
              <w:rPr>
                <w:rFonts w:ascii="Times New Roman"/>
                <w:sz w:val="20"/>
              </w:rPr>
            </w:pPr>
          </w:p>
        </w:tc>
        <w:tc>
          <w:tcPr>
            <w:tcW w:w="1761" w:type="dxa"/>
            <w:tcBorders>
              <w:bottom w:val="nil"/>
            </w:tcBorders>
          </w:tcPr>
          <w:p>
            <w:pPr>
              <w:pStyle w:val="TableParagraph"/>
              <w:spacing w:before="3"/>
              <w:ind w:left="105"/>
              <w:rPr>
                <w:rFonts w:ascii="Arial"/>
                <w:b/>
                <w:sz w:val="20"/>
              </w:rPr>
            </w:pPr>
            <w:r>
              <w:rPr>
                <w:rFonts w:ascii="Arial"/>
                <w:b/>
                <w:w w:val="90"/>
                <w:sz w:val="20"/>
              </w:rPr>
              <w:t>1.</w:t>
            </w:r>
            <w:r>
              <w:rPr>
                <w:rFonts w:ascii="Arial"/>
                <w:b/>
                <w:spacing w:val="-8"/>
                <w:w w:val="90"/>
                <w:sz w:val="20"/>
              </w:rPr>
              <w:t> </w:t>
            </w:r>
            <w:r>
              <w:rPr>
                <w:rFonts w:ascii="Arial"/>
                <w:b/>
                <w:w w:val="90"/>
                <w:sz w:val="20"/>
              </w:rPr>
              <w:t>Persentase petani</w:t>
            </w:r>
            <w:r>
              <w:rPr>
                <w:rFonts w:ascii="Arial"/>
                <w:b/>
                <w:spacing w:val="-8"/>
                <w:w w:val="90"/>
                <w:sz w:val="20"/>
              </w:rPr>
              <w:t> </w:t>
            </w:r>
            <w:r>
              <w:rPr>
                <w:rFonts w:ascii="Arial"/>
                <w:b/>
                <w:w w:val="90"/>
                <w:sz w:val="20"/>
              </w:rPr>
              <w:t>tanaman pangan</w:t>
            </w:r>
            <w:r>
              <w:rPr>
                <w:rFonts w:ascii="Arial"/>
                <w:b/>
                <w:spacing w:val="-4"/>
                <w:w w:val="90"/>
                <w:sz w:val="20"/>
              </w:rPr>
              <w:t> </w:t>
            </w:r>
            <w:r>
              <w:rPr>
                <w:rFonts w:ascii="Arial"/>
                <w:b/>
                <w:w w:val="90"/>
                <w:sz w:val="20"/>
              </w:rPr>
              <w:t>dan hortikultura</w:t>
            </w:r>
            <w:r>
              <w:rPr>
                <w:rFonts w:ascii="Arial"/>
                <w:b/>
                <w:spacing w:val="-2"/>
                <w:w w:val="90"/>
                <w:sz w:val="20"/>
              </w:rPr>
              <w:t> </w:t>
            </w:r>
            <w:r>
              <w:rPr>
                <w:rFonts w:ascii="Arial"/>
                <w:b/>
                <w:w w:val="90"/>
                <w:sz w:val="20"/>
              </w:rPr>
              <w:t>yang </w:t>
            </w:r>
            <w:r>
              <w:rPr>
                <w:rFonts w:ascii="Arial"/>
                <w:b/>
                <w:spacing w:val="-2"/>
                <w:w w:val="90"/>
                <w:sz w:val="20"/>
              </w:rPr>
              <w:t>menggunakan </w:t>
            </w:r>
            <w:r>
              <w:rPr>
                <w:rFonts w:ascii="Arial"/>
                <w:b/>
                <w:w w:val="80"/>
                <w:sz w:val="20"/>
              </w:rPr>
              <w:t>agroinput</w:t>
            </w:r>
            <w:r>
              <w:rPr>
                <w:rFonts w:ascii="Arial"/>
                <w:b/>
                <w:spacing w:val="-2"/>
                <w:w w:val="80"/>
                <w:sz w:val="20"/>
              </w:rPr>
              <w:t> </w:t>
            </w:r>
            <w:r>
              <w:rPr>
                <w:rFonts w:ascii="Arial"/>
                <w:b/>
                <w:w w:val="80"/>
                <w:sz w:val="20"/>
              </w:rPr>
              <w:t>pertania</w:t>
            </w:r>
            <w:r>
              <w:rPr>
                <w:rFonts w:ascii="Arial"/>
                <w:b/>
                <w:w w:val="80"/>
                <w:sz w:val="20"/>
              </w:rPr>
              <w:t>n</w:t>
            </w:r>
          </w:p>
          <w:p>
            <w:pPr>
              <w:pStyle w:val="TableParagraph"/>
              <w:spacing w:line="228" w:lineRule="exact"/>
              <w:ind w:left="105"/>
              <w:rPr>
                <w:rFonts w:ascii="Arial"/>
                <w:b/>
                <w:sz w:val="20"/>
              </w:rPr>
            </w:pPr>
            <w:r>
              <w:rPr>
                <w:rFonts w:ascii="Arial"/>
                <w:b/>
                <w:w w:val="80"/>
                <w:sz w:val="20"/>
              </w:rPr>
              <w:t>sesuai</w:t>
            </w:r>
            <w:r>
              <w:rPr>
                <w:rFonts w:ascii="Arial"/>
                <w:b/>
                <w:spacing w:val="-3"/>
                <w:w w:val="80"/>
                <w:sz w:val="20"/>
              </w:rPr>
              <w:t> </w:t>
            </w:r>
            <w:r>
              <w:rPr>
                <w:rFonts w:ascii="Arial"/>
                <w:b/>
                <w:w w:val="80"/>
                <w:sz w:val="20"/>
              </w:rPr>
              <w:t>anjuran</w:t>
            </w:r>
            <w:r>
              <w:rPr>
                <w:rFonts w:ascii="Arial"/>
                <w:b/>
                <w:spacing w:val="-3"/>
                <w:w w:val="80"/>
                <w:sz w:val="20"/>
              </w:rPr>
              <w:t> </w:t>
            </w:r>
            <w:r>
              <w:rPr>
                <w:rFonts w:ascii="Arial"/>
                <w:b/>
                <w:w w:val="80"/>
                <w:sz w:val="20"/>
              </w:rPr>
              <w:t>/ </w:t>
            </w:r>
            <w:r>
              <w:rPr>
                <w:rFonts w:ascii="Arial"/>
                <w:b/>
                <w:spacing w:val="-2"/>
                <w:w w:val="90"/>
                <w:sz w:val="20"/>
              </w:rPr>
              <w:t>rekomendasi</w:t>
            </w:r>
          </w:p>
        </w:tc>
        <w:tc>
          <w:tcPr>
            <w:tcW w:w="562" w:type="dxa"/>
            <w:tcBorders>
              <w:bottom w:val="nil"/>
              <w:right w:val="nil"/>
            </w:tcBorders>
          </w:tcPr>
          <w:p>
            <w:pPr>
              <w:pStyle w:val="TableParagraph"/>
              <w:spacing w:before="3"/>
              <w:ind w:right="106"/>
              <w:jc w:val="right"/>
              <w:rPr>
                <w:rFonts w:ascii="Arial"/>
                <w:b/>
                <w:sz w:val="20"/>
              </w:rPr>
            </w:pPr>
            <w:r>
              <w:rPr>
                <w:rFonts w:ascii="Arial"/>
                <w:b/>
                <w:spacing w:val="-5"/>
                <w:w w:val="90"/>
                <w:sz w:val="20"/>
              </w:rPr>
              <w:t>40</w:t>
            </w:r>
          </w:p>
        </w:tc>
        <w:tc>
          <w:tcPr>
            <w:tcW w:w="825" w:type="dxa"/>
            <w:tcBorders>
              <w:left w:val="nil"/>
              <w:bottom w:val="nil"/>
            </w:tcBorders>
          </w:tcPr>
          <w:p>
            <w:pPr>
              <w:pStyle w:val="TableParagraph"/>
              <w:spacing w:before="3"/>
              <w:ind w:left="107"/>
              <w:rPr>
                <w:rFonts w:ascii="Arial"/>
                <w:b/>
                <w:sz w:val="20"/>
              </w:rPr>
            </w:pPr>
            <w:r>
              <w:rPr>
                <w:rFonts w:ascii="Arial"/>
                <w:b/>
                <w:spacing w:val="-10"/>
                <w:w w:val="90"/>
                <w:sz w:val="20"/>
              </w:rPr>
              <w:t>%</w:t>
            </w:r>
          </w:p>
        </w:tc>
        <w:tc>
          <w:tcPr>
            <w:tcW w:w="1665" w:type="dxa"/>
            <w:tcBorders>
              <w:bottom w:val="nil"/>
            </w:tcBorders>
          </w:tcPr>
          <w:p>
            <w:pPr>
              <w:pStyle w:val="TableParagraph"/>
              <w:spacing w:before="3"/>
              <w:ind w:right="101"/>
              <w:jc w:val="right"/>
              <w:rPr>
                <w:rFonts w:ascii="Arial"/>
                <w:b/>
                <w:sz w:val="20"/>
              </w:rPr>
            </w:pPr>
            <w:r>
              <w:rPr>
                <w:rFonts w:ascii="Arial"/>
                <w:b/>
                <w:spacing w:val="-2"/>
                <w:w w:val="90"/>
                <w:sz w:val="20"/>
              </w:rPr>
              <w:t>1.233.000.000</w:t>
            </w:r>
          </w:p>
        </w:tc>
        <w:tc>
          <w:tcPr>
            <w:tcW w:w="1649" w:type="dxa"/>
            <w:tcBorders>
              <w:bottom w:val="nil"/>
            </w:tcBorders>
          </w:tcPr>
          <w:p>
            <w:pPr>
              <w:pStyle w:val="TableParagraph"/>
              <w:spacing w:before="3"/>
              <w:ind w:left="101"/>
              <w:rPr>
                <w:rFonts w:ascii="Arial"/>
                <w:b/>
                <w:sz w:val="20"/>
              </w:rPr>
            </w:pPr>
            <w:r>
              <w:rPr>
                <w:rFonts w:ascii="Arial"/>
                <w:b/>
                <w:spacing w:val="-2"/>
                <w:w w:val="90"/>
                <w:sz w:val="20"/>
              </w:rPr>
              <w:t>Program </w:t>
            </w:r>
            <w:r>
              <w:rPr>
                <w:rFonts w:ascii="Arial"/>
                <w:b/>
                <w:w w:val="85"/>
                <w:sz w:val="20"/>
              </w:rPr>
              <w:t>Penyediaan</w:t>
            </w:r>
            <w:r>
              <w:rPr>
                <w:rFonts w:ascii="Arial"/>
                <w:b/>
                <w:spacing w:val="-1"/>
                <w:w w:val="85"/>
                <w:sz w:val="20"/>
              </w:rPr>
              <w:t> </w:t>
            </w:r>
            <w:r>
              <w:rPr>
                <w:rFonts w:ascii="Arial"/>
                <w:b/>
                <w:w w:val="85"/>
                <w:sz w:val="20"/>
              </w:rPr>
              <w:t>dan </w:t>
            </w:r>
            <w:r>
              <w:rPr>
                <w:rFonts w:ascii="Arial"/>
                <w:b/>
                <w:spacing w:val="-2"/>
                <w:w w:val="90"/>
                <w:sz w:val="20"/>
              </w:rPr>
              <w:t>Pengembangan </w:t>
            </w:r>
            <w:r>
              <w:rPr>
                <w:rFonts w:ascii="Arial"/>
                <w:b/>
                <w:w w:val="80"/>
                <w:sz w:val="20"/>
              </w:rPr>
              <w:t>Sarana</w:t>
            </w:r>
            <w:r>
              <w:rPr>
                <w:rFonts w:ascii="Arial"/>
                <w:b/>
                <w:spacing w:val="-3"/>
                <w:w w:val="80"/>
                <w:sz w:val="20"/>
              </w:rPr>
              <w:t> </w:t>
            </w:r>
            <w:r>
              <w:rPr>
                <w:rFonts w:ascii="Arial"/>
                <w:b/>
                <w:w w:val="80"/>
                <w:sz w:val="20"/>
              </w:rPr>
              <w:t>Pertanian</w:t>
            </w:r>
          </w:p>
        </w:tc>
        <w:tc>
          <w:tcPr>
            <w:tcW w:w="649" w:type="dxa"/>
            <w:vMerge w:val="restart"/>
            <w:tcBorders>
              <w:bottom w:val="nil"/>
            </w:tcBorders>
          </w:tcPr>
          <w:p>
            <w:pPr>
              <w:pStyle w:val="TableParagraph"/>
              <w:rPr>
                <w:rFonts w:ascii="Times New Roman"/>
                <w:sz w:val="20"/>
              </w:rPr>
            </w:pPr>
          </w:p>
        </w:tc>
        <w:tc>
          <w:tcPr>
            <w:tcW w:w="1765" w:type="dxa"/>
            <w:tcBorders>
              <w:bottom w:val="nil"/>
            </w:tcBorders>
          </w:tcPr>
          <w:p>
            <w:pPr>
              <w:pStyle w:val="TableParagraph"/>
              <w:spacing w:before="3"/>
              <w:ind w:left="99"/>
              <w:rPr>
                <w:rFonts w:ascii="Arial"/>
                <w:b/>
                <w:sz w:val="20"/>
              </w:rPr>
            </w:pPr>
            <w:r>
              <w:rPr>
                <w:rFonts w:ascii="Arial"/>
                <w:b/>
                <w:w w:val="90"/>
                <w:sz w:val="20"/>
              </w:rPr>
              <w:t>1.</w:t>
            </w:r>
            <w:r>
              <w:rPr>
                <w:rFonts w:ascii="Arial"/>
                <w:b/>
                <w:spacing w:val="-8"/>
                <w:w w:val="90"/>
                <w:sz w:val="20"/>
              </w:rPr>
              <w:t> </w:t>
            </w:r>
            <w:r>
              <w:rPr>
                <w:rFonts w:ascii="Arial"/>
                <w:b/>
                <w:w w:val="90"/>
                <w:sz w:val="20"/>
              </w:rPr>
              <w:t>Persentase petani</w:t>
            </w:r>
            <w:r>
              <w:rPr>
                <w:rFonts w:ascii="Arial"/>
                <w:b/>
                <w:spacing w:val="-8"/>
                <w:w w:val="90"/>
                <w:sz w:val="20"/>
              </w:rPr>
              <w:t> </w:t>
            </w:r>
            <w:r>
              <w:rPr>
                <w:rFonts w:ascii="Arial"/>
                <w:b/>
                <w:w w:val="90"/>
                <w:sz w:val="20"/>
              </w:rPr>
              <w:t>tanaman pangan</w:t>
            </w:r>
            <w:r>
              <w:rPr>
                <w:rFonts w:ascii="Arial"/>
                <w:b/>
                <w:spacing w:val="-4"/>
                <w:w w:val="90"/>
                <w:sz w:val="20"/>
              </w:rPr>
              <w:t> </w:t>
            </w:r>
            <w:r>
              <w:rPr>
                <w:rFonts w:ascii="Arial"/>
                <w:b/>
                <w:w w:val="90"/>
                <w:sz w:val="20"/>
              </w:rPr>
              <w:t>dan hortikultura</w:t>
            </w:r>
            <w:r>
              <w:rPr>
                <w:rFonts w:ascii="Arial"/>
                <w:b/>
                <w:spacing w:val="-2"/>
                <w:w w:val="90"/>
                <w:sz w:val="20"/>
              </w:rPr>
              <w:t> </w:t>
            </w:r>
            <w:r>
              <w:rPr>
                <w:rFonts w:ascii="Arial"/>
                <w:b/>
                <w:w w:val="90"/>
                <w:sz w:val="20"/>
              </w:rPr>
              <w:t>yang </w:t>
            </w:r>
            <w:r>
              <w:rPr>
                <w:rFonts w:ascii="Arial"/>
                <w:b/>
                <w:spacing w:val="-2"/>
                <w:w w:val="90"/>
                <w:sz w:val="20"/>
              </w:rPr>
              <w:t>menggunakan </w:t>
            </w:r>
            <w:r>
              <w:rPr>
                <w:rFonts w:ascii="Arial"/>
                <w:b/>
                <w:w w:val="80"/>
                <w:sz w:val="20"/>
              </w:rPr>
              <w:t>agroinput</w:t>
            </w:r>
            <w:r>
              <w:rPr>
                <w:rFonts w:ascii="Arial"/>
                <w:b/>
                <w:spacing w:val="-1"/>
                <w:w w:val="80"/>
                <w:sz w:val="20"/>
              </w:rPr>
              <w:t> </w:t>
            </w:r>
            <w:r>
              <w:rPr>
                <w:rFonts w:ascii="Arial"/>
                <w:b/>
                <w:w w:val="80"/>
                <w:sz w:val="20"/>
              </w:rPr>
              <w:t>pertania</w:t>
            </w:r>
            <w:r>
              <w:rPr>
                <w:rFonts w:ascii="Arial"/>
                <w:b/>
                <w:w w:val="80"/>
                <w:sz w:val="20"/>
              </w:rPr>
              <w:t>n</w:t>
            </w:r>
          </w:p>
          <w:p>
            <w:pPr>
              <w:pStyle w:val="TableParagraph"/>
              <w:spacing w:line="228" w:lineRule="exact"/>
              <w:ind w:left="99"/>
              <w:rPr>
                <w:rFonts w:ascii="Arial"/>
                <w:b/>
                <w:sz w:val="20"/>
              </w:rPr>
            </w:pPr>
            <w:r>
              <w:rPr>
                <w:rFonts w:ascii="Arial"/>
                <w:b/>
                <w:w w:val="80"/>
                <w:sz w:val="20"/>
              </w:rPr>
              <w:t>sesuai</w:t>
            </w:r>
            <w:r>
              <w:rPr>
                <w:rFonts w:ascii="Arial"/>
                <w:b/>
                <w:spacing w:val="-3"/>
                <w:w w:val="80"/>
                <w:sz w:val="20"/>
              </w:rPr>
              <w:t> </w:t>
            </w:r>
            <w:r>
              <w:rPr>
                <w:rFonts w:ascii="Arial"/>
                <w:b/>
                <w:w w:val="80"/>
                <w:sz w:val="20"/>
              </w:rPr>
              <w:t>anjuran</w:t>
            </w:r>
            <w:r>
              <w:rPr>
                <w:rFonts w:ascii="Arial"/>
                <w:b/>
                <w:spacing w:val="-3"/>
                <w:w w:val="80"/>
                <w:sz w:val="20"/>
              </w:rPr>
              <w:t> </w:t>
            </w:r>
            <w:r>
              <w:rPr>
                <w:rFonts w:ascii="Arial"/>
                <w:b/>
                <w:w w:val="80"/>
                <w:sz w:val="20"/>
              </w:rPr>
              <w:t>/ </w:t>
            </w:r>
            <w:r>
              <w:rPr>
                <w:rFonts w:ascii="Arial"/>
                <w:b/>
                <w:spacing w:val="-2"/>
                <w:w w:val="90"/>
                <w:sz w:val="20"/>
              </w:rPr>
              <w:t>rekomendasi</w:t>
            </w:r>
          </w:p>
        </w:tc>
        <w:tc>
          <w:tcPr>
            <w:tcW w:w="560" w:type="dxa"/>
            <w:tcBorders>
              <w:bottom w:val="nil"/>
              <w:right w:val="nil"/>
            </w:tcBorders>
          </w:tcPr>
          <w:p>
            <w:pPr>
              <w:pStyle w:val="TableParagraph"/>
              <w:spacing w:before="3"/>
              <w:ind w:left="147"/>
              <w:jc w:val="center"/>
              <w:rPr>
                <w:rFonts w:ascii="Arial"/>
                <w:b/>
                <w:sz w:val="20"/>
              </w:rPr>
            </w:pPr>
            <w:r>
              <w:rPr>
                <w:rFonts w:ascii="Arial"/>
                <w:b/>
                <w:spacing w:val="-5"/>
                <w:w w:val="90"/>
                <w:sz w:val="20"/>
              </w:rPr>
              <w:t>40</w:t>
            </w:r>
          </w:p>
        </w:tc>
        <w:tc>
          <w:tcPr>
            <w:tcW w:w="824" w:type="dxa"/>
            <w:tcBorders>
              <w:left w:val="nil"/>
              <w:bottom w:val="nil"/>
            </w:tcBorders>
          </w:tcPr>
          <w:p>
            <w:pPr>
              <w:pStyle w:val="TableParagraph"/>
              <w:spacing w:before="3"/>
              <w:ind w:left="104"/>
              <w:rPr>
                <w:rFonts w:ascii="Arial"/>
                <w:b/>
                <w:sz w:val="20"/>
              </w:rPr>
            </w:pPr>
            <w:r>
              <w:rPr>
                <w:rFonts w:ascii="Arial"/>
                <w:b/>
                <w:spacing w:val="-10"/>
                <w:w w:val="90"/>
                <w:sz w:val="20"/>
              </w:rPr>
              <w:t>%</w:t>
            </w:r>
          </w:p>
        </w:tc>
        <w:tc>
          <w:tcPr>
            <w:tcW w:w="1699" w:type="dxa"/>
            <w:tcBorders>
              <w:bottom w:val="nil"/>
            </w:tcBorders>
          </w:tcPr>
          <w:p>
            <w:pPr>
              <w:pStyle w:val="TableParagraph"/>
              <w:spacing w:before="3"/>
              <w:ind w:right="102"/>
              <w:jc w:val="right"/>
              <w:rPr>
                <w:rFonts w:ascii="Arial"/>
                <w:b/>
                <w:sz w:val="20"/>
              </w:rPr>
            </w:pPr>
            <w:r>
              <w:rPr>
                <w:rFonts w:ascii="Arial"/>
                <w:b/>
                <w:spacing w:val="-2"/>
                <w:w w:val="90"/>
                <w:sz w:val="20"/>
              </w:rPr>
              <w:t>1.118.600.000</w:t>
            </w:r>
          </w:p>
        </w:tc>
        <w:tc>
          <w:tcPr>
            <w:tcW w:w="1795" w:type="dxa"/>
            <w:vMerge w:val="restart"/>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25"/>
              <w:rPr>
                <w:rFonts w:ascii="Times New Roman"/>
                <w:b/>
                <w:sz w:val="20"/>
              </w:rPr>
            </w:pPr>
          </w:p>
          <w:p>
            <w:pPr>
              <w:pStyle w:val="TableParagraph"/>
              <w:ind w:left="100"/>
              <w:rPr>
                <w:sz w:val="20"/>
              </w:rPr>
            </w:pPr>
            <w:r>
              <w:rPr>
                <w:w w:val="85"/>
                <w:sz w:val="20"/>
              </w:rPr>
              <w:t>Sub</w:t>
            </w:r>
            <w:r>
              <w:rPr>
                <w:spacing w:val="-6"/>
                <w:w w:val="85"/>
                <w:sz w:val="20"/>
              </w:rPr>
              <w:t> </w:t>
            </w:r>
            <w:r>
              <w:rPr>
                <w:w w:val="85"/>
                <w:sz w:val="20"/>
              </w:rPr>
              <w:t>Kegiatan</w:t>
            </w:r>
            <w:r>
              <w:rPr>
                <w:spacing w:val="-6"/>
                <w:w w:val="85"/>
                <w:sz w:val="20"/>
              </w:rPr>
              <w:t> </w:t>
            </w:r>
            <w:r>
              <w:rPr>
                <w:w w:val="85"/>
                <w:sz w:val="20"/>
              </w:rPr>
              <w:t>untuk </w:t>
            </w:r>
            <w:r>
              <w:rPr>
                <w:spacing w:val="-2"/>
                <w:w w:val="90"/>
                <w:sz w:val="20"/>
              </w:rPr>
              <w:t>DAK</w:t>
            </w:r>
            <w:r>
              <w:rPr>
                <w:spacing w:val="-8"/>
                <w:w w:val="90"/>
                <w:sz w:val="20"/>
              </w:rPr>
              <w:t> </w:t>
            </w:r>
            <w:r>
              <w:rPr>
                <w:spacing w:val="-2"/>
                <w:w w:val="90"/>
                <w:sz w:val="20"/>
              </w:rPr>
              <w:t>Non</w:t>
            </w:r>
            <w:r>
              <w:rPr>
                <w:spacing w:val="-6"/>
                <w:w w:val="90"/>
                <w:sz w:val="20"/>
              </w:rPr>
              <w:t> </w:t>
            </w:r>
            <w:r>
              <w:rPr>
                <w:spacing w:val="-2"/>
                <w:w w:val="90"/>
                <w:sz w:val="20"/>
              </w:rPr>
              <w:t>Fisik</w:t>
            </w:r>
            <w:r>
              <w:rPr>
                <w:spacing w:val="-7"/>
                <w:w w:val="90"/>
                <w:sz w:val="20"/>
              </w:rPr>
              <w:t> </w:t>
            </w:r>
            <w:r>
              <w:rPr>
                <w:spacing w:val="-2"/>
                <w:w w:val="90"/>
                <w:sz w:val="20"/>
              </w:rPr>
              <w:t>dan </w:t>
            </w:r>
            <w:r>
              <w:rPr>
                <w:w w:val="90"/>
                <w:sz w:val="20"/>
              </w:rPr>
              <w:t>Fasilitasi</w:t>
            </w:r>
            <w:r>
              <w:rPr>
                <w:spacing w:val="-4"/>
                <w:w w:val="90"/>
                <w:sz w:val="20"/>
              </w:rPr>
              <w:t> </w:t>
            </w:r>
            <w:r>
              <w:rPr>
                <w:w w:val="90"/>
                <w:sz w:val="20"/>
              </w:rPr>
              <w:t>Komisi </w:t>
            </w:r>
            <w:r>
              <w:rPr>
                <w:w w:val="80"/>
                <w:sz w:val="20"/>
              </w:rPr>
              <w:t>Pupuk dan Pestisida </w:t>
            </w:r>
            <w:r>
              <w:rPr>
                <w:spacing w:val="-2"/>
                <w:w w:val="90"/>
                <w:sz w:val="20"/>
              </w:rPr>
              <w:t>(KP3)</w:t>
            </w:r>
          </w:p>
        </w:tc>
      </w:tr>
      <w:tr>
        <w:trPr>
          <w:trHeight w:val="917" w:hRule="atLeast"/>
        </w:trPr>
        <w:tc>
          <w:tcPr>
            <w:tcW w:w="403" w:type="dxa"/>
            <w:tcBorders>
              <w:top w:val="nil"/>
              <w:bottom w:val="nil"/>
            </w:tcBorders>
          </w:tcPr>
          <w:p>
            <w:pPr>
              <w:pStyle w:val="TableParagraph"/>
              <w:rPr>
                <w:rFonts w:ascii="Times New Roman"/>
                <w:sz w:val="20"/>
              </w:rPr>
            </w:pPr>
          </w:p>
        </w:tc>
        <w:tc>
          <w:tcPr>
            <w:tcW w:w="1647" w:type="dxa"/>
            <w:tcBorders>
              <w:top w:val="nil"/>
              <w:bottom w:val="nil"/>
            </w:tcBorders>
          </w:tcPr>
          <w:p>
            <w:pPr>
              <w:pStyle w:val="TableParagraph"/>
              <w:rPr>
                <w:rFonts w:ascii="Times New Roman"/>
                <w:sz w:val="20"/>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
              <w:ind w:left="105"/>
              <w:rPr>
                <w:rFonts w:ascii="Arial"/>
                <w:b/>
                <w:sz w:val="20"/>
              </w:rPr>
            </w:pPr>
            <w:r>
              <w:rPr>
                <w:rFonts w:ascii="Arial"/>
                <w:b/>
                <w:w w:val="90"/>
                <w:sz w:val="20"/>
              </w:rPr>
              <w:t>2.</w:t>
            </w:r>
            <w:r>
              <w:rPr>
                <w:rFonts w:ascii="Arial"/>
                <w:b/>
                <w:spacing w:val="-8"/>
                <w:w w:val="90"/>
                <w:sz w:val="20"/>
              </w:rPr>
              <w:t> </w:t>
            </w:r>
            <w:r>
              <w:rPr>
                <w:rFonts w:ascii="Arial"/>
                <w:b/>
                <w:w w:val="90"/>
                <w:sz w:val="20"/>
              </w:rPr>
              <w:t>Persentase </w:t>
            </w:r>
            <w:r>
              <w:rPr>
                <w:rFonts w:ascii="Arial"/>
                <w:b/>
                <w:spacing w:val="-2"/>
                <w:w w:val="90"/>
                <w:sz w:val="20"/>
              </w:rPr>
              <w:t>peningkatan </w:t>
            </w:r>
            <w:r>
              <w:rPr>
                <w:rFonts w:ascii="Arial"/>
                <w:b/>
                <w:w w:val="80"/>
                <w:sz w:val="20"/>
              </w:rPr>
              <w:t>kunjungan</w:t>
            </w:r>
            <w:r>
              <w:rPr>
                <w:rFonts w:ascii="Arial"/>
                <w:b/>
                <w:spacing w:val="-3"/>
                <w:w w:val="80"/>
                <w:sz w:val="20"/>
              </w:rPr>
              <w:t> </w:t>
            </w:r>
            <w:r>
              <w:rPr>
                <w:rFonts w:ascii="Arial"/>
                <w:b/>
                <w:w w:val="80"/>
                <w:sz w:val="20"/>
              </w:rPr>
              <w:t>di</w:t>
            </w:r>
            <w:r>
              <w:rPr>
                <w:rFonts w:ascii="Arial"/>
                <w:b/>
                <w:spacing w:val="-1"/>
                <w:w w:val="80"/>
                <w:sz w:val="20"/>
              </w:rPr>
              <w:t> </w:t>
            </w:r>
            <w:r>
              <w:rPr>
                <w:rFonts w:ascii="Arial"/>
                <w:b/>
                <w:w w:val="80"/>
                <w:sz w:val="20"/>
              </w:rPr>
              <w:t>UPTD</w:t>
            </w:r>
          </w:p>
          <w:p>
            <w:pPr>
              <w:pStyle w:val="TableParagraph"/>
              <w:spacing w:line="207" w:lineRule="exact"/>
              <w:ind w:left="105"/>
              <w:rPr>
                <w:rFonts w:ascii="Arial"/>
                <w:b/>
                <w:sz w:val="20"/>
              </w:rPr>
            </w:pPr>
            <w:r>
              <w:rPr>
                <w:rFonts w:ascii="Arial"/>
                <w:b/>
                <w:spacing w:val="-2"/>
                <w:w w:val="90"/>
                <w:sz w:val="20"/>
              </w:rPr>
              <w:t>Agribisnis</w:t>
            </w:r>
          </w:p>
        </w:tc>
        <w:tc>
          <w:tcPr>
            <w:tcW w:w="562" w:type="dxa"/>
            <w:tcBorders>
              <w:top w:val="nil"/>
              <w:bottom w:val="nil"/>
              <w:right w:val="nil"/>
            </w:tcBorders>
          </w:tcPr>
          <w:p>
            <w:pPr>
              <w:pStyle w:val="TableParagraph"/>
              <w:spacing w:before="1"/>
              <w:ind w:right="106"/>
              <w:jc w:val="right"/>
              <w:rPr>
                <w:rFonts w:ascii="Arial"/>
                <w:b/>
                <w:sz w:val="20"/>
              </w:rPr>
            </w:pPr>
            <w:r>
              <w:rPr>
                <w:rFonts w:ascii="Arial"/>
                <w:b/>
                <w:spacing w:val="-5"/>
                <w:w w:val="90"/>
                <w:sz w:val="20"/>
              </w:rPr>
              <w:t>15</w:t>
            </w:r>
          </w:p>
        </w:tc>
        <w:tc>
          <w:tcPr>
            <w:tcW w:w="825" w:type="dxa"/>
            <w:tcBorders>
              <w:top w:val="nil"/>
              <w:left w:val="nil"/>
              <w:bottom w:val="nil"/>
            </w:tcBorders>
          </w:tcPr>
          <w:p>
            <w:pPr>
              <w:pStyle w:val="TableParagraph"/>
              <w:spacing w:before="1"/>
              <w:ind w:left="107"/>
              <w:rPr>
                <w:rFonts w:ascii="Arial"/>
                <w:b/>
                <w:sz w:val="20"/>
              </w:rPr>
            </w:pPr>
            <w:r>
              <w:rPr>
                <w:rFonts w:ascii="Arial"/>
                <w:b/>
                <w:spacing w:val="-10"/>
                <w:w w:val="90"/>
                <w:sz w:val="20"/>
              </w:rPr>
              <w:t>%</w:t>
            </w: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rPr>
                <w:rFonts w:ascii="Times New Roman"/>
                <w:sz w:val="20"/>
              </w:rPr>
            </w:pP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
              <w:ind w:left="99"/>
              <w:rPr>
                <w:rFonts w:ascii="Arial"/>
                <w:b/>
                <w:sz w:val="20"/>
              </w:rPr>
            </w:pPr>
            <w:r>
              <w:rPr>
                <w:rFonts w:ascii="Arial"/>
                <w:b/>
                <w:w w:val="90"/>
                <w:sz w:val="20"/>
              </w:rPr>
              <w:t>2.</w:t>
            </w:r>
            <w:r>
              <w:rPr>
                <w:rFonts w:ascii="Arial"/>
                <w:b/>
                <w:spacing w:val="-8"/>
                <w:w w:val="90"/>
                <w:sz w:val="20"/>
              </w:rPr>
              <w:t> </w:t>
            </w:r>
            <w:r>
              <w:rPr>
                <w:rFonts w:ascii="Arial"/>
                <w:b/>
                <w:w w:val="90"/>
                <w:sz w:val="20"/>
              </w:rPr>
              <w:t>Persentase </w:t>
            </w:r>
            <w:r>
              <w:rPr>
                <w:rFonts w:ascii="Arial"/>
                <w:b/>
                <w:spacing w:val="-2"/>
                <w:w w:val="90"/>
                <w:sz w:val="20"/>
              </w:rPr>
              <w:t>peningkatan </w:t>
            </w:r>
            <w:r>
              <w:rPr>
                <w:rFonts w:ascii="Arial"/>
                <w:b/>
                <w:w w:val="80"/>
                <w:sz w:val="20"/>
              </w:rPr>
              <w:t>kunjungan</w:t>
            </w:r>
            <w:r>
              <w:rPr>
                <w:rFonts w:ascii="Arial"/>
                <w:b/>
                <w:spacing w:val="-3"/>
                <w:w w:val="80"/>
                <w:sz w:val="20"/>
              </w:rPr>
              <w:t> </w:t>
            </w:r>
            <w:r>
              <w:rPr>
                <w:rFonts w:ascii="Arial"/>
                <w:b/>
                <w:w w:val="80"/>
                <w:sz w:val="20"/>
              </w:rPr>
              <w:t>di</w:t>
            </w:r>
            <w:r>
              <w:rPr>
                <w:rFonts w:ascii="Arial"/>
                <w:b/>
                <w:spacing w:val="-1"/>
                <w:w w:val="80"/>
                <w:sz w:val="20"/>
              </w:rPr>
              <w:t> </w:t>
            </w:r>
            <w:r>
              <w:rPr>
                <w:rFonts w:ascii="Arial"/>
                <w:b/>
                <w:w w:val="80"/>
                <w:sz w:val="20"/>
              </w:rPr>
              <w:t>UPTD</w:t>
            </w:r>
          </w:p>
          <w:p>
            <w:pPr>
              <w:pStyle w:val="TableParagraph"/>
              <w:spacing w:line="207" w:lineRule="exact"/>
              <w:ind w:left="99"/>
              <w:rPr>
                <w:rFonts w:ascii="Arial"/>
                <w:b/>
                <w:sz w:val="20"/>
              </w:rPr>
            </w:pPr>
            <w:r>
              <w:rPr>
                <w:rFonts w:ascii="Arial"/>
                <w:b/>
                <w:spacing w:val="-2"/>
                <w:w w:val="90"/>
                <w:sz w:val="20"/>
              </w:rPr>
              <w:t>Agribisnis</w:t>
            </w:r>
          </w:p>
        </w:tc>
        <w:tc>
          <w:tcPr>
            <w:tcW w:w="560" w:type="dxa"/>
            <w:tcBorders>
              <w:top w:val="nil"/>
              <w:bottom w:val="nil"/>
              <w:right w:val="nil"/>
            </w:tcBorders>
          </w:tcPr>
          <w:p>
            <w:pPr>
              <w:pStyle w:val="TableParagraph"/>
              <w:spacing w:before="1"/>
              <w:ind w:left="147"/>
              <w:jc w:val="center"/>
              <w:rPr>
                <w:rFonts w:ascii="Arial"/>
                <w:b/>
                <w:sz w:val="20"/>
              </w:rPr>
            </w:pPr>
            <w:r>
              <w:rPr>
                <w:rFonts w:ascii="Arial"/>
                <w:b/>
                <w:spacing w:val="-5"/>
                <w:w w:val="90"/>
                <w:sz w:val="20"/>
              </w:rPr>
              <w:t>15</w:t>
            </w:r>
          </w:p>
        </w:tc>
        <w:tc>
          <w:tcPr>
            <w:tcW w:w="824" w:type="dxa"/>
            <w:tcBorders>
              <w:top w:val="nil"/>
              <w:left w:val="nil"/>
              <w:bottom w:val="nil"/>
            </w:tcBorders>
          </w:tcPr>
          <w:p>
            <w:pPr>
              <w:pStyle w:val="TableParagraph"/>
              <w:spacing w:before="1"/>
              <w:ind w:left="104"/>
              <w:rPr>
                <w:rFonts w:ascii="Arial"/>
                <w:b/>
                <w:sz w:val="20"/>
              </w:rPr>
            </w:pPr>
            <w:r>
              <w:rPr>
                <w:rFonts w:ascii="Arial"/>
                <w:b/>
                <w:spacing w:val="-10"/>
                <w:w w:val="90"/>
                <w:sz w:val="20"/>
              </w:rPr>
              <w:t>%</w:t>
            </w:r>
          </w:p>
        </w:tc>
        <w:tc>
          <w:tcPr>
            <w:tcW w:w="1699" w:type="dxa"/>
            <w:tcBorders>
              <w:top w:val="nil"/>
              <w:bottom w:val="nil"/>
            </w:tcBorders>
          </w:tcPr>
          <w:p>
            <w:pPr>
              <w:pStyle w:val="TableParagraph"/>
              <w:rPr>
                <w:rFonts w:ascii="Times New Roman"/>
                <w:sz w:val="20"/>
              </w:rPr>
            </w:pPr>
          </w:p>
        </w:tc>
        <w:tc>
          <w:tcPr>
            <w:tcW w:w="1795" w:type="dxa"/>
            <w:vMerge/>
            <w:tcBorders>
              <w:top w:val="nil"/>
              <w:bottom w:val="nil"/>
            </w:tcBorders>
          </w:tcPr>
          <w:p>
            <w:pPr>
              <w:rPr>
                <w:sz w:val="2"/>
                <w:szCs w:val="2"/>
              </w:rPr>
            </w:pPr>
          </w:p>
        </w:tc>
      </w:tr>
      <w:tr>
        <w:trPr>
          <w:trHeight w:val="688"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spacing w:line="229" w:lineRule="exact"/>
              <w:ind w:left="108"/>
              <w:rPr>
                <w:rFonts w:ascii="Arial"/>
                <w:i/>
                <w:sz w:val="20"/>
              </w:rPr>
            </w:pPr>
            <w:r>
              <w:rPr>
                <w:rFonts w:ascii="Arial"/>
                <w:i/>
                <w:spacing w:val="-2"/>
                <w:w w:val="90"/>
                <w:sz w:val="20"/>
              </w:rPr>
              <w:t>Pengawasan</w:t>
            </w:r>
          </w:p>
          <w:p>
            <w:pPr>
              <w:pStyle w:val="TableParagraph"/>
              <w:spacing w:line="228" w:lineRule="exact"/>
              <w:ind w:left="108" w:right="97"/>
              <w:rPr>
                <w:rFonts w:ascii="Arial"/>
                <w:i/>
                <w:sz w:val="20"/>
              </w:rPr>
            </w:pPr>
            <w:r>
              <w:rPr>
                <w:rFonts w:ascii="Arial"/>
                <w:i/>
                <w:spacing w:val="-2"/>
                <w:w w:val="90"/>
                <w:sz w:val="20"/>
              </w:rPr>
              <w:t>Penggunaan </w:t>
            </w:r>
            <w:r>
              <w:rPr>
                <w:rFonts w:ascii="Arial"/>
                <w:i/>
                <w:w w:val="80"/>
                <w:sz w:val="20"/>
              </w:rPr>
              <w:t>Sarana</w:t>
            </w:r>
            <w:r>
              <w:rPr>
                <w:rFonts w:ascii="Arial"/>
                <w:i/>
                <w:spacing w:val="-3"/>
                <w:w w:val="80"/>
                <w:sz w:val="20"/>
              </w:rPr>
              <w:t> </w:t>
            </w:r>
            <w:r>
              <w:rPr>
                <w:rFonts w:ascii="Arial"/>
                <w:i/>
                <w:w w:val="80"/>
                <w:sz w:val="20"/>
              </w:rPr>
              <w:t>Pertanian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29" w:lineRule="exact"/>
              <w:ind w:left="105"/>
              <w:rPr>
                <w:rFonts w:ascii="Arial"/>
                <w:i/>
                <w:sz w:val="20"/>
              </w:rPr>
            </w:pPr>
            <w:r>
              <w:rPr>
                <w:rFonts w:ascii="Arial"/>
                <w:i/>
                <w:w w:val="80"/>
                <w:sz w:val="20"/>
              </w:rPr>
              <w:t>Jumlah</w:t>
            </w:r>
            <w:r>
              <w:rPr>
                <w:rFonts w:ascii="Arial"/>
                <w:i/>
                <w:spacing w:val="-1"/>
                <w:sz w:val="20"/>
              </w:rPr>
              <w:t> </w:t>
            </w:r>
            <w:r>
              <w:rPr>
                <w:rFonts w:ascii="Arial"/>
                <w:i/>
                <w:spacing w:val="-2"/>
                <w:w w:val="85"/>
                <w:sz w:val="20"/>
              </w:rPr>
              <w:t>Pengawasan</w:t>
            </w:r>
          </w:p>
          <w:p>
            <w:pPr>
              <w:pStyle w:val="TableParagraph"/>
              <w:spacing w:line="228" w:lineRule="exact"/>
              <w:ind w:left="105"/>
              <w:rPr>
                <w:rFonts w:ascii="Arial"/>
                <w:i/>
                <w:sz w:val="20"/>
              </w:rPr>
            </w:pPr>
            <w:r>
              <w:rPr>
                <w:rFonts w:ascii="Arial"/>
                <w:i/>
                <w:w w:val="80"/>
                <w:sz w:val="20"/>
              </w:rPr>
              <w:t>Penggunaan</w:t>
            </w:r>
            <w:r>
              <w:rPr>
                <w:rFonts w:ascii="Arial"/>
                <w:i/>
                <w:spacing w:val="-2"/>
                <w:w w:val="80"/>
                <w:sz w:val="20"/>
              </w:rPr>
              <w:t> </w:t>
            </w:r>
            <w:r>
              <w:rPr>
                <w:rFonts w:ascii="Arial"/>
                <w:i/>
                <w:w w:val="80"/>
                <w:sz w:val="20"/>
              </w:rPr>
              <w:t>Sarana </w:t>
            </w:r>
            <w:r>
              <w:rPr>
                <w:rFonts w:ascii="Arial"/>
                <w:i/>
                <w:spacing w:val="-2"/>
                <w:w w:val="90"/>
                <w:sz w:val="20"/>
              </w:rPr>
              <w:t>Pertanian</w:t>
            </w:r>
          </w:p>
        </w:tc>
        <w:tc>
          <w:tcPr>
            <w:tcW w:w="562" w:type="dxa"/>
            <w:tcBorders>
              <w:top w:val="nil"/>
              <w:bottom w:val="nil"/>
              <w:right w:val="nil"/>
            </w:tcBorders>
          </w:tcPr>
          <w:p>
            <w:pPr>
              <w:pStyle w:val="TableParagraph"/>
              <w:spacing w:line="229" w:lineRule="exact"/>
              <w:ind w:right="107"/>
              <w:jc w:val="right"/>
              <w:rPr>
                <w:rFonts w:ascii="Arial"/>
                <w:i/>
                <w:sz w:val="20"/>
              </w:rPr>
            </w:pPr>
            <w:r>
              <w:rPr>
                <w:rFonts w:ascii="Arial"/>
                <w:i/>
                <w:spacing w:val="-10"/>
                <w:w w:val="90"/>
                <w:sz w:val="20"/>
              </w:rPr>
              <w:t>8</w:t>
            </w:r>
          </w:p>
        </w:tc>
        <w:tc>
          <w:tcPr>
            <w:tcW w:w="825" w:type="dxa"/>
            <w:tcBorders>
              <w:top w:val="nil"/>
              <w:left w:val="nil"/>
              <w:bottom w:val="nil"/>
            </w:tcBorders>
          </w:tcPr>
          <w:p>
            <w:pPr>
              <w:pStyle w:val="TableParagraph"/>
              <w:spacing w:line="229" w:lineRule="exact"/>
              <w:ind w:left="107"/>
              <w:rPr>
                <w:rFonts w:ascii="Arial"/>
                <w:i/>
                <w:sz w:val="20"/>
              </w:rPr>
            </w:pPr>
            <w:r>
              <w:rPr>
                <w:rFonts w:ascii="Arial"/>
                <w:i/>
                <w:spacing w:val="-2"/>
                <w:w w:val="90"/>
                <w:sz w:val="20"/>
              </w:rPr>
              <w:t>Laporan</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170.000.000</w:t>
            </w:r>
          </w:p>
        </w:tc>
        <w:tc>
          <w:tcPr>
            <w:tcW w:w="1649" w:type="dxa"/>
            <w:tcBorders>
              <w:top w:val="nil"/>
              <w:bottom w:val="nil"/>
            </w:tcBorders>
          </w:tcPr>
          <w:p>
            <w:pPr>
              <w:pStyle w:val="TableParagraph"/>
              <w:spacing w:line="229" w:lineRule="exact"/>
              <w:ind w:left="101"/>
              <w:rPr>
                <w:rFonts w:ascii="Arial"/>
                <w:i/>
                <w:sz w:val="20"/>
              </w:rPr>
            </w:pPr>
            <w:r>
              <w:rPr>
                <w:rFonts w:ascii="Arial"/>
                <w:i/>
                <w:spacing w:val="-2"/>
                <w:w w:val="90"/>
                <w:sz w:val="20"/>
              </w:rPr>
              <w:t>Pengawasan</w:t>
            </w:r>
          </w:p>
          <w:p>
            <w:pPr>
              <w:pStyle w:val="TableParagraph"/>
              <w:spacing w:line="228" w:lineRule="exact"/>
              <w:ind w:left="101" w:right="106"/>
              <w:rPr>
                <w:rFonts w:ascii="Arial"/>
                <w:i/>
                <w:sz w:val="20"/>
              </w:rPr>
            </w:pPr>
            <w:r>
              <w:rPr>
                <w:rFonts w:ascii="Arial"/>
                <w:i/>
                <w:spacing w:val="-2"/>
                <w:w w:val="90"/>
                <w:sz w:val="20"/>
              </w:rPr>
              <w:t>Penggunaan </w:t>
            </w:r>
            <w:r>
              <w:rPr>
                <w:rFonts w:ascii="Arial"/>
                <w:i/>
                <w:w w:val="80"/>
                <w:sz w:val="20"/>
              </w:rPr>
              <w:t>Sarana</w:t>
            </w:r>
            <w:r>
              <w:rPr>
                <w:rFonts w:ascii="Arial"/>
                <w:i/>
                <w:spacing w:val="-3"/>
                <w:w w:val="80"/>
                <w:sz w:val="20"/>
              </w:rPr>
              <w:t> </w:t>
            </w:r>
            <w:r>
              <w:rPr>
                <w:rFonts w:ascii="Arial"/>
                <w:i/>
                <w:w w:val="80"/>
                <w:sz w:val="20"/>
              </w:rPr>
              <w:t>Pertanian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29" w:lineRule="exact"/>
              <w:ind w:left="99"/>
              <w:rPr>
                <w:rFonts w:ascii="Arial"/>
                <w:i/>
                <w:sz w:val="20"/>
              </w:rPr>
            </w:pPr>
            <w:r>
              <w:rPr>
                <w:rFonts w:ascii="Arial"/>
                <w:i/>
                <w:w w:val="80"/>
                <w:sz w:val="20"/>
              </w:rPr>
              <w:t>Jumlah</w:t>
            </w:r>
            <w:r>
              <w:rPr>
                <w:rFonts w:ascii="Arial"/>
                <w:i/>
                <w:spacing w:val="-1"/>
                <w:sz w:val="20"/>
              </w:rPr>
              <w:t> </w:t>
            </w:r>
            <w:r>
              <w:rPr>
                <w:rFonts w:ascii="Arial"/>
                <w:i/>
                <w:spacing w:val="-2"/>
                <w:w w:val="85"/>
                <w:sz w:val="20"/>
              </w:rPr>
              <w:t>Pengawasan</w:t>
            </w:r>
          </w:p>
          <w:p>
            <w:pPr>
              <w:pStyle w:val="TableParagraph"/>
              <w:spacing w:line="228" w:lineRule="exact"/>
              <w:ind w:left="99"/>
              <w:rPr>
                <w:rFonts w:ascii="Arial"/>
                <w:i/>
                <w:sz w:val="20"/>
              </w:rPr>
            </w:pPr>
            <w:r>
              <w:rPr>
                <w:rFonts w:ascii="Arial"/>
                <w:i/>
                <w:w w:val="80"/>
                <w:sz w:val="20"/>
              </w:rPr>
              <w:t>Penggunaan</w:t>
            </w:r>
            <w:r>
              <w:rPr>
                <w:rFonts w:ascii="Arial"/>
                <w:i/>
                <w:spacing w:val="-1"/>
                <w:w w:val="80"/>
                <w:sz w:val="20"/>
              </w:rPr>
              <w:t> </w:t>
            </w:r>
            <w:r>
              <w:rPr>
                <w:rFonts w:ascii="Arial"/>
                <w:i/>
                <w:w w:val="80"/>
                <w:sz w:val="20"/>
              </w:rPr>
              <w:t>Sarana </w:t>
            </w:r>
            <w:r>
              <w:rPr>
                <w:rFonts w:ascii="Arial"/>
                <w:i/>
                <w:spacing w:val="-2"/>
                <w:w w:val="90"/>
                <w:sz w:val="20"/>
              </w:rPr>
              <w:t>Pertanian</w:t>
            </w:r>
          </w:p>
        </w:tc>
        <w:tc>
          <w:tcPr>
            <w:tcW w:w="560" w:type="dxa"/>
            <w:tcBorders>
              <w:top w:val="nil"/>
              <w:bottom w:val="nil"/>
              <w:right w:val="nil"/>
            </w:tcBorders>
          </w:tcPr>
          <w:p>
            <w:pPr>
              <w:pStyle w:val="TableParagraph"/>
              <w:spacing w:line="229" w:lineRule="exact"/>
              <w:ind w:left="238"/>
              <w:jc w:val="center"/>
              <w:rPr>
                <w:rFonts w:ascii="Arial"/>
                <w:i/>
                <w:sz w:val="20"/>
              </w:rPr>
            </w:pPr>
            <w:r>
              <w:rPr>
                <w:rFonts w:ascii="Arial"/>
                <w:i/>
                <w:spacing w:val="-10"/>
                <w:w w:val="90"/>
                <w:sz w:val="20"/>
              </w:rPr>
              <w:t>8</w:t>
            </w:r>
          </w:p>
        </w:tc>
        <w:tc>
          <w:tcPr>
            <w:tcW w:w="824" w:type="dxa"/>
            <w:tcBorders>
              <w:top w:val="nil"/>
              <w:left w:val="nil"/>
              <w:bottom w:val="nil"/>
            </w:tcBorders>
          </w:tcPr>
          <w:p>
            <w:pPr>
              <w:pStyle w:val="TableParagraph"/>
              <w:spacing w:line="229" w:lineRule="exact"/>
              <w:ind w:left="104"/>
              <w:rPr>
                <w:rFonts w:ascii="Arial"/>
                <w:i/>
                <w:sz w:val="20"/>
              </w:rPr>
            </w:pPr>
            <w:r>
              <w:rPr>
                <w:rFonts w:ascii="Arial"/>
                <w:i/>
                <w:spacing w:val="-2"/>
                <w:w w:val="90"/>
                <w:sz w:val="20"/>
              </w:rPr>
              <w:t>Laporan</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690.000.000</w:t>
            </w:r>
          </w:p>
        </w:tc>
        <w:tc>
          <w:tcPr>
            <w:tcW w:w="1795" w:type="dxa"/>
            <w:vMerge/>
            <w:tcBorders>
              <w:top w:val="nil"/>
              <w:bottom w:val="nil"/>
            </w:tcBorders>
          </w:tcPr>
          <w:p>
            <w:pPr>
              <w:rPr>
                <w:sz w:val="2"/>
                <w:szCs w:val="2"/>
              </w:rPr>
            </w:pPr>
          </w:p>
        </w:tc>
      </w:tr>
      <w:tr>
        <w:trPr>
          <w:trHeight w:val="1836" w:hRule="atLeast"/>
        </w:trPr>
        <w:tc>
          <w:tcPr>
            <w:tcW w:w="403" w:type="dxa"/>
            <w:tcBorders>
              <w:top w:val="nil"/>
              <w:bottom w:val="nil"/>
            </w:tcBorders>
          </w:tcPr>
          <w:p>
            <w:pPr>
              <w:pStyle w:val="TableParagraph"/>
              <w:rPr>
                <w:rFonts w:ascii="Times New Roman"/>
                <w:sz w:val="20"/>
              </w:rPr>
            </w:pPr>
          </w:p>
        </w:tc>
        <w:tc>
          <w:tcPr>
            <w:tcW w:w="1647" w:type="dxa"/>
            <w:tcBorders>
              <w:top w:val="nil"/>
              <w:bottom w:val="nil"/>
            </w:tcBorders>
          </w:tcPr>
          <w:p>
            <w:pPr>
              <w:pStyle w:val="TableParagraph"/>
              <w:rPr>
                <w:rFonts w:ascii="Times New Roman"/>
                <w:sz w:val="20"/>
              </w:rPr>
            </w:pP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rPr>
                <w:rFonts w:ascii="Times New Roman"/>
                <w:sz w:val="20"/>
              </w:rPr>
            </w:pPr>
          </w:p>
        </w:tc>
        <w:tc>
          <w:tcPr>
            <w:tcW w:w="562" w:type="dxa"/>
            <w:tcBorders>
              <w:top w:val="nil"/>
              <w:bottom w:val="nil"/>
              <w:right w:val="nil"/>
            </w:tcBorders>
          </w:tcPr>
          <w:p>
            <w:pPr>
              <w:pStyle w:val="TableParagraph"/>
              <w:rPr>
                <w:rFonts w:ascii="Times New Roman"/>
                <w:sz w:val="20"/>
              </w:rPr>
            </w:pPr>
          </w:p>
        </w:tc>
        <w:tc>
          <w:tcPr>
            <w:tcW w:w="825" w:type="dxa"/>
            <w:tcBorders>
              <w:top w:val="nil"/>
              <w:left w:val="nil"/>
              <w:bottom w:val="nil"/>
            </w:tcBorders>
          </w:tcPr>
          <w:p>
            <w:pPr>
              <w:pStyle w:val="TableParagraph"/>
              <w:rPr>
                <w:rFonts w:ascii="Times New Roman"/>
                <w:sz w:val="20"/>
              </w:rPr>
            </w:pP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ind w:left="101" w:right="106"/>
              <w:rPr>
                <w:sz w:val="20"/>
              </w:rPr>
            </w:pPr>
            <w:r>
              <w:rPr>
                <w:spacing w:val="-2"/>
                <w:w w:val="90"/>
                <w:sz w:val="20"/>
              </w:rPr>
              <w:t>Pengawasan penggunaan </w:t>
            </w:r>
            <w:r>
              <w:rPr>
                <w:w w:val="80"/>
                <w:sz w:val="20"/>
              </w:rPr>
              <w:t>sarana pendukung </w:t>
            </w:r>
            <w:r>
              <w:rPr>
                <w:w w:val="90"/>
                <w:sz w:val="20"/>
              </w:rPr>
              <w:t>pertanian</w:t>
            </w:r>
            <w:r>
              <w:rPr>
                <w:spacing w:val="-2"/>
                <w:w w:val="90"/>
                <w:sz w:val="20"/>
              </w:rPr>
              <w:t> </w:t>
            </w:r>
            <w:r>
              <w:rPr>
                <w:w w:val="90"/>
                <w:sz w:val="20"/>
              </w:rPr>
              <w:t>sesuai </w:t>
            </w:r>
            <w:r>
              <w:rPr>
                <w:w w:val="80"/>
                <w:sz w:val="20"/>
              </w:rPr>
              <w:t>dengan</w:t>
            </w:r>
            <w:r>
              <w:rPr>
                <w:spacing w:val="-3"/>
                <w:w w:val="80"/>
                <w:sz w:val="20"/>
              </w:rPr>
              <w:t> </w:t>
            </w:r>
            <w:r>
              <w:rPr>
                <w:w w:val="80"/>
                <w:sz w:val="20"/>
              </w:rPr>
              <w:t>komoditas, </w:t>
            </w:r>
            <w:r>
              <w:rPr>
                <w:w w:val="90"/>
                <w:sz w:val="20"/>
              </w:rPr>
              <w:t>teknologi</w:t>
            </w:r>
            <w:r>
              <w:rPr>
                <w:spacing w:val="-4"/>
                <w:w w:val="90"/>
                <w:sz w:val="20"/>
              </w:rPr>
              <w:t> </w:t>
            </w:r>
            <w:r>
              <w:rPr>
                <w:w w:val="90"/>
                <w:sz w:val="20"/>
              </w:rPr>
              <w:t>dan spesifik</w:t>
            </w:r>
            <w:r>
              <w:rPr>
                <w:spacing w:val="-2"/>
                <w:w w:val="90"/>
                <w:sz w:val="20"/>
              </w:rPr>
              <w:t> </w:t>
            </w:r>
            <w:r>
              <w:rPr>
                <w:w w:val="90"/>
                <w:sz w:val="20"/>
              </w:rPr>
              <w:t>lokasi</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42" w:lineRule="auto"/>
              <w:ind w:left="99"/>
              <w:rPr>
                <w:sz w:val="20"/>
              </w:rPr>
            </w:pPr>
            <w:r>
              <w:rPr>
                <w:w w:val="80"/>
                <w:sz w:val="20"/>
              </w:rPr>
              <w:t>Jumlah Pengawasan </w:t>
            </w:r>
            <w:r>
              <w:rPr>
                <w:spacing w:val="-2"/>
                <w:w w:val="90"/>
                <w:sz w:val="20"/>
              </w:rPr>
              <w:t>Penggunaan</w:t>
            </w:r>
          </w:p>
          <w:p>
            <w:pPr>
              <w:pStyle w:val="TableParagraph"/>
              <w:spacing w:line="237" w:lineRule="auto"/>
              <w:ind w:left="99"/>
              <w:rPr>
                <w:sz w:val="20"/>
              </w:rPr>
            </w:pPr>
            <w:r>
              <w:rPr>
                <w:w w:val="80"/>
                <w:sz w:val="20"/>
              </w:rPr>
              <w:t>Sarana</w:t>
            </w:r>
            <w:r>
              <w:rPr>
                <w:spacing w:val="-3"/>
                <w:w w:val="80"/>
                <w:sz w:val="20"/>
              </w:rPr>
              <w:t> </w:t>
            </w:r>
            <w:r>
              <w:rPr>
                <w:w w:val="80"/>
                <w:sz w:val="20"/>
              </w:rPr>
              <w:t>Pendukung </w:t>
            </w:r>
            <w:r>
              <w:rPr>
                <w:spacing w:val="-2"/>
                <w:w w:val="90"/>
                <w:sz w:val="20"/>
              </w:rPr>
              <w:t>Pertanian</w:t>
            </w:r>
          </w:p>
          <w:p>
            <w:pPr>
              <w:pStyle w:val="TableParagraph"/>
              <w:ind w:left="99" w:right="326"/>
              <w:rPr>
                <w:sz w:val="20"/>
              </w:rPr>
            </w:pPr>
            <w:r>
              <w:rPr>
                <w:w w:val="80"/>
                <w:sz w:val="20"/>
              </w:rPr>
              <w:t>Sesuai</w:t>
            </w:r>
            <w:r>
              <w:rPr>
                <w:spacing w:val="-3"/>
                <w:w w:val="80"/>
                <w:sz w:val="20"/>
              </w:rPr>
              <w:t> </w:t>
            </w:r>
            <w:r>
              <w:rPr>
                <w:w w:val="80"/>
                <w:sz w:val="20"/>
              </w:rPr>
              <w:t>dengan </w:t>
            </w:r>
            <w:r>
              <w:rPr>
                <w:spacing w:val="-2"/>
                <w:w w:val="90"/>
                <w:sz w:val="20"/>
              </w:rPr>
              <w:t>Komoditas, </w:t>
            </w:r>
            <w:r>
              <w:rPr>
                <w:w w:val="85"/>
                <w:sz w:val="20"/>
              </w:rPr>
              <w:t>Teknologi</w:t>
            </w:r>
            <w:r>
              <w:rPr>
                <w:spacing w:val="-6"/>
                <w:w w:val="85"/>
                <w:sz w:val="20"/>
              </w:rPr>
              <w:t> </w:t>
            </w:r>
            <w:r>
              <w:rPr>
                <w:w w:val="85"/>
                <w:sz w:val="20"/>
              </w:rPr>
              <w:t>dan</w:t>
            </w:r>
          </w:p>
          <w:p>
            <w:pPr>
              <w:pStyle w:val="TableParagraph"/>
              <w:spacing w:line="207" w:lineRule="exact"/>
              <w:ind w:left="99"/>
              <w:rPr>
                <w:sz w:val="20"/>
              </w:rPr>
            </w:pPr>
            <w:r>
              <w:rPr>
                <w:w w:val="80"/>
                <w:sz w:val="20"/>
              </w:rPr>
              <w:t>Spesifik</w:t>
            </w:r>
            <w:r>
              <w:rPr>
                <w:spacing w:val="-3"/>
                <w:sz w:val="20"/>
              </w:rPr>
              <w:t> </w:t>
            </w:r>
            <w:r>
              <w:rPr>
                <w:spacing w:val="-2"/>
                <w:w w:val="90"/>
                <w:sz w:val="20"/>
              </w:rPr>
              <w:t>Lokasi</w:t>
            </w:r>
          </w:p>
        </w:tc>
        <w:tc>
          <w:tcPr>
            <w:tcW w:w="560" w:type="dxa"/>
            <w:tcBorders>
              <w:top w:val="nil"/>
              <w:bottom w:val="nil"/>
              <w:right w:val="nil"/>
            </w:tcBorders>
          </w:tcPr>
          <w:p>
            <w:pPr>
              <w:pStyle w:val="TableParagraph"/>
              <w:spacing w:line="229" w:lineRule="exact"/>
              <w:ind w:left="238"/>
              <w:jc w:val="center"/>
              <w:rPr>
                <w:sz w:val="20"/>
              </w:rPr>
            </w:pPr>
            <w:r>
              <w:rPr>
                <w:spacing w:val="-10"/>
                <w:w w:val="90"/>
                <w:sz w:val="20"/>
              </w:rPr>
              <w:t>5</w:t>
            </w:r>
          </w:p>
        </w:tc>
        <w:tc>
          <w:tcPr>
            <w:tcW w:w="824" w:type="dxa"/>
            <w:tcBorders>
              <w:top w:val="nil"/>
              <w:left w:val="nil"/>
              <w:bottom w:val="nil"/>
            </w:tcBorders>
          </w:tcPr>
          <w:p>
            <w:pPr>
              <w:pStyle w:val="TableParagraph"/>
              <w:spacing w:line="229" w:lineRule="exact"/>
              <w:ind w:left="104"/>
              <w:rPr>
                <w:sz w:val="20"/>
              </w:rPr>
            </w:pPr>
            <w:r>
              <w:rPr>
                <w:spacing w:val="-2"/>
                <w:w w:val="90"/>
                <w:sz w:val="20"/>
              </w:rPr>
              <w:t>Laporan</w:t>
            </w:r>
          </w:p>
        </w:tc>
        <w:tc>
          <w:tcPr>
            <w:tcW w:w="1699" w:type="dxa"/>
            <w:tcBorders>
              <w:top w:val="nil"/>
              <w:bottom w:val="nil"/>
            </w:tcBorders>
          </w:tcPr>
          <w:p>
            <w:pPr>
              <w:pStyle w:val="TableParagraph"/>
              <w:spacing w:line="229" w:lineRule="exact"/>
              <w:ind w:right="102"/>
              <w:jc w:val="right"/>
              <w:rPr>
                <w:sz w:val="20"/>
              </w:rPr>
            </w:pPr>
            <w:r>
              <w:rPr>
                <w:spacing w:val="-2"/>
                <w:w w:val="90"/>
                <w:sz w:val="20"/>
              </w:rPr>
              <w:t>520.000.000</w:t>
            </w:r>
          </w:p>
        </w:tc>
        <w:tc>
          <w:tcPr>
            <w:tcW w:w="1795" w:type="dxa"/>
            <w:vMerge/>
            <w:tcBorders>
              <w:top w:val="nil"/>
              <w:bottom w:val="nil"/>
            </w:tcBorders>
          </w:tcPr>
          <w:p>
            <w:pPr>
              <w:rPr>
                <w:sz w:val="2"/>
                <w:szCs w:val="2"/>
              </w:rPr>
            </w:pPr>
          </w:p>
        </w:tc>
      </w:tr>
      <w:tr>
        <w:trPr>
          <w:trHeight w:val="918" w:hRule="atLeast"/>
        </w:trPr>
        <w:tc>
          <w:tcPr>
            <w:tcW w:w="403" w:type="dxa"/>
            <w:tcBorders>
              <w:top w:val="nil"/>
              <w:bottom w:val="nil"/>
            </w:tcBorders>
          </w:tcPr>
          <w:p>
            <w:pPr>
              <w:pStyle w:val="TableParagraph"/>
              <w:spacing w:line="229" w:lineRule="exact"/>
              <w:ind w:left="140"/>
              <w:jc w:val="center"/>
              <w:rPr>
                <w:sz w:val="20"/>
              </w:rPr>
            </w:pPr>
            <w:r>
              <w:rPr>
                <w:spacing w:val="-10"/>
                <w:w w:val="90"/>
                <w:sz w:val="20"/>
              </w:rPr>
              <w:t>-</w:t>
            </w:r>
          </w:p>
        </w:tc>
        <w:tc>
          <w:tcPr>
            <w:tcW w:w="1647" w:type="dxa"/>
            <w:tcBorders>
              <w:top w:val="nil"/>
              <w:bottom w:val="nil"/>
            </w:tcBorders>
          </w:tcPr>
          <w:p>
            <w:pPr>
              <w:pStyle w:val="TableParagraph"/>
              <w:spacing w:line="242" w:lineRule="auto"/>
              <w:ind w:left="108"/>
              <w:rPr>
                <w:sz w:val="20"/>
              </w:rPr>
            </w:pPr>
            <w:r>
              <w:rPr>
                <w:spacing w:val="-2"/>
                <w:w w:val="90"/>
                <w:sz w:val="20"/>
              </w:rPr>
              <w:t>Pendampingan penggunaan</w:t>
            </w:r>
          </w:p>
          <w:p>
            <w:pPr>
              <w:pStyle w:val="TableParagraph"/>
              <w:spacing w:line="228" w:lineRule="exact"/>
              <w:ind w:left="108"/>
              <w:rPr>
                <w:sz w:val="20"/>
              </w:rPr>
            </w:pPr>
            <w:r>
              <w:rPr>
                <w:w w:val="80"/>
                <w:sz w:val="20"/>
              </w:rPr>
              <w:t>sarana</w:t>
            </w:r>
            <w:r>
              <w:rPr>
                <w:spacing w:val="-1"/>
                <w:w w:val="80"/>
                <w:sz w:val="20"/>
              </w:rPr>
              <w:t> </w:t>
            </w:r>
            <w:r>
              <w:rPr>
                <w:w w:val="80"/>
                <w:sz w:val="20"/>
              </w:rPr>
              <w:t>pendukung </w:t>
            </w:r>
            <w:r>
              <w:rPr>
                <w:spacing w:val="-2"/>
                <w:w w:val="90"/>
                <w:sz w:val="20"/>
              </w:rPr>
              <w:t>pertanian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line="242" w:lineRule="auto"/>
              <w:ind w:left="105"/>
              <w:rPr>
                <w:sz w:val="20"/>
              </w:rPr>
            </w:pPr>
            <w:r>
              <w:rPr>
                <w:spacing w:val="-2"/>
                <w:w w:val="90"/>
                <w:sz w:val="20"/>
              </w:rPr>
              <w:t>Jumlah Pendampingan</w:t>
            </w:r>
          </w:p>
          <w:p>
            <w:pPr>
              <w:pStyle w:val="TableParagraph"/>
              <w:spacing w:line="228" w:lineRule="exact"/>
              <w:ind w:left="105"/>
              <w:rPr>
                <w:sz w:val="20"/>
              </w:rPr>
            </w:pPr>
            <w:r>
              <w:rPr>
                <w:w w:val="85"/>
                <w:sz w:val="20"/>
              </w:rPr>
              <w:t>penggunaan</w:t>
            </w:r>
            <w:r>
              <w:rPr>
                <w:spacing w:val="-6"/>
                <w:w w:val="85"/>
                <w:sz w:val="20"/>
              </w:rPr>
              <w:t> </w:t>
            </w:r>
            <w:r>
              <w:rPr>
                <w:w w:val="85"/>
                <w:sz w:val="20"/>
              </w:rPr>
              <w:t>sarana </w:t>
            </w:r>
            <w:r>
              <w:rPr>
                <w:w w:val="80"/>
                <w:sz w:val="20"/>
              </w:rPr>
              <w:t>pendukung</w:t>
            </w:r>
            <w:r>
              <w:rPr>
                <w:spacing w:val="-1"/>
                <w:w w:val="80"/>
                <w:sz w:val="20"/>
              </w:rPr>
              <w:t> </w:t>
            </w:r>
            <w:r>
              <w:rPr>
                <w:w w:val="80"/>
                <w:sz w:val="20"/>
              </w:rPr>
              <w:t>pertanian</w:t>
            </w:r>
          </w:p>
        </w:tc>
        <w:tc>
          <w:tcPr>
            <w:tcW w:w="562" w:type="dxa"/>
            <w:tcBorders>
              <w:top w:val="nil"/>
              <w:bottom w:val="nil"/>
              <w:right w:val="nil"/>
            </w:tcBorders>
          </w:tcPr>
          <w:p>
            <w:pPr>
              <w:pStyle w:val="TableParagraph"/>
              <w:spacing w:line="229" w:lineRule="exact"/>
              <w:ind w:right="107"/>
              <w:jc w:val="right"/>
              <w:rPr>
                <w:sz w:val="20"/>
              </w:rPr>
            </w:pPr>
            <w:r>
              <w:rPr>
                <w:spacing w:val="-10"/>
                <w:w w:val="90"/>
                <w:sz w:val="20"/>
              </w:rPr>
              <w:t>4</w:t>
            </w:r>
          </w:p>
        </w:tc>
        <w:tc>
          <w:tcPr>
            <w:tcW w:w="825" w:type="dxa"/>
            <w:tcBorders>
              <w:top w:val="nil"/>
              <w:left w:val="nil"/>
              <w:bottom w:val="nil"/>
            </w:tcBorders>
          </w:tcPr>
          <w:p>
            <w:pPr>
              <w:pStyle w:val="TableParagraph"/>
              <w:spacing w:line="229" w:lineRule="exact"/>
              <w:ind w:left="107"/>
              <w:rPr>
                <w:sz w:val="20"/>
              </w:rPr>
            </w:pPr>
            <w:r>
              <w:rPr>
                <w:spacing w:val="-2"/>
                <w:w w:val="90"/>
                <w:sz w:val="20"/>
              </w:rPr>
              <w:t>Laporan</w:t>
            </w:r>
          </w:p>
        </w:tc>
        <w:tc>
          <w:tcPr>
            <w:tcW w:w="1665" w:type="dxa"/>
            <w:tcBorders>
              <w:top w:val="nil"/>
              <w:bottom w:val="nil"/>
            </w:tcBorders>
          </w:tcPr>
          <w:p>
            <w:pPr>
              <w:pStyle w:val="TableParagraph"/>
              <w:spacing w:line="229" w:lineRule="exact"/>
              <w:ind w:right="101"/>
              <w:jc w:val="right"/>
              <w:rPr>
                <w:sz w:val="20"/>
              </w:rPr>
            </w:pPr>
            <w:r>
              <w:rPr>
                <w:spacing w:val="-2"/>
                <w:w w:val="90"/>
                <w:sz w:val="20"/>
              </w:rPr>
              <w:t>170.000.000</w:t>
            </w:r>
          </w:p>
        </w:tc>
        <w:tc>
          <w:tcPr>
            <w:tcW w:w="1649" w:type="dxa"/>
            <w:tcBorders>
              <w:top w:val="nil"/>
              <w:bottom w:val="nil"/>
            </w:tcBorders>
          </w:tcPr>
          <w:p>
            <w:pPr>
              <w:pStyle w:val="TableParagraph"/>
              <w:spacing w:line="242" w:lineRule="auto"/>
              <w:ind w:left="101"/>
              <w:rPr>
                <w:sz w:val="20"/>
              </w:rPr>
            </w:pPr>
            <w:r>
              <w:rPr>
                <w:spacing w:val="-2"/>
                <w:w w:val="90"/>
                <w:sz w:val="20"/>
              </w:rPr>
              <w:t>Pendampingan penggunaan</w:t>
            </w:r>
          </w:p>
          <w:p>
            <w:pPr>
              <w:pStyle w:val="TableParagraph"/>
              <w:spacing w:line="228" w:lineRule="exact"/>
              <w:ind w:left="101"/>
              <w:rPr>
                <w:sz w:val="20"/>
              </w:rPr>
            </w:pPr>
            <w:r>
              <w:rPr>
                <w:w w:val="80"/>
                <w:sz w:val="20"/>
              </w:rPr>
              <w:t>sarana</w:t>
            </w:r>
            <w:r>
              <w:rPr>
                <w:spacing w:val="-3"/>
                <w:w w:val="80"/>
                <w:sz w:val="20"/>
              </w:rPr>
              <w:t> </w:t>
            </w:r>
            <w:r>
              <w:rPr>
                <w:w w:val="80"/>
                <w:sz w:val="20"/>
              </w:rPr>
              <w:t>pendukung </w:t>
            </w:r>
            <w:r>
              <w:rPr>
                <w:spacing w:val="-2"/>
                <w:w w:val="90"/>
                <w:sz w:val="20"/>
              </w:rPr>
              <w:t>pertanian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line="242" w:lineRule="auto"/>
              <w:ind w:left="99"/>
              <w:rPr>
                <w:sz w:val="20"/>
              </w:rPr>
            </w:pPr>
            <w:r>
              <w:rPr>
                <w:spacing w:val="-2"/>
                <w:w w:val="90"/>
                <w:sz w:val="20"/>
              </w:rPr>
              <w:t>Jumlah Pendampingan</w:t>
            </w:r>
          </w:p>
          <w:p>
            <w:pPr>
              <w:pStyle w:val="TableParagraph"/>
              <w:spacing w:line="228" w:lineRule="exact"/>
              <w:ind w:left="99"/>
              <w:rPr>
                <w:sz w:val="20"/>
              </w:rPr>
            </w:pPr>
            <w:r>
              <w:rPr>
                <w:w w:val="85"/>
                <w:sz w:val="20"/>
              </w:rPr>
              <w:t>penggunaan</w:t>
            </w:r>
            <w:r>
              <w:rPr>
                <w:spacing w:val="-6"/>
                <w:w w:val="85"/>
                <w:sz w:val="20"/>
              </w:rPr>
              <w:t> </w:t>
            </w:r>
            <w:r>
              <w:rPr>
                <w:w w:val="85"/>
                <w:sz w:val="20"/>
              </w:rPr>
              <w:t>sarana </w:t>
            </w:r>
            <w:r>
              <w:rPr>
                <w:w w:val="80"/>
                <w:sz w:val="20"/>
              </w:rPr>
              <w:t>pendukung pertanian</w:t>
            </w:r>
          </w:p>
        </w:tc>
        <w:tc>
          <w:tcPr>
            <w:tcW w:w="560" w:type="dxa"/>
            <w:tcBorders>
              <w:top w:val="nil"/>
              <w:bottom w:val="nil"/>
              <w:right w:val="nil"/>
            </w:tcBorders>
          </w:tcPr>
          <w:p>
            <w:pPr>
              <w:pStyle w:val="TableParagraph"/>
              <w:spacing w:line="229" w:lineRule="exact"/>
              <w:ind w:left="238"/>
              <w:jc w:val="center"/>
              <w:rPr>
                <w:sz w:val="20"/>
              </w:rPr>
            </w:pPr>
            <w:r>
              <w:rPr>
                <w:spacing w:val="-10"/>
                <w:w w:val="90"/>
                <w:sz w:val="20"/>
              </w:rPr>
              <w:t>4</w:t>
            </w:r>
          </w:p>
        </w:tc>
        <w:tc>
          <w:tcPr>
            <w:tcW w:w="824" w:type="dxa"/>
            <w:tcBorders>
              <w:top w:val="nil"/>
              <w:left w:val="nil"/>
              <w:bottom w:val="nil"/>
            </w:tcBorders>
          </w:tcPr>
          <w:p>
            <w:pPr>
              <w:pStyle w:val="TableParagraph"/>
              <w:spacing w:line="229" w:lineRule="exact"/>
              <w:ind w:left="104"/>
              <w:rPr>
                <w:sz w:val="20"/>
              </w:rPr>
            </w:pPr>
            <w:r>
              <w:rPr>
                <w:spacing w:val="-2"/>
                <w:w w:val="90"/>
                <w:sz w:val="20"/>
              </w:rPr>
              <w:t>Laporan</w:t>
            </w:r>
          </w:p>
        </w:tc>
        <w:tc>
          <w:tcPr>
            <w:tcW w:w="1699" w:type="dxa"/>
            <w:tcBorders>
              <w:top w:val="nil"/>
              <w:bottom w:val="nil"/>
            </w:tcBorders>
          </w:tcPr>
          <w:p>
            <w:pPr>
              <w:pStyle w:val="TableParagraph"/>
              <w:spacing w:line="229" w:lineRule="exact"/>
              <w:ind w:right="102"/>
              <w:jc w:val="right"/>
              <w:rPr>
                <w:sz w:val="20"/>
              </w:rPr>
            </w:pPr>
            <w:r>
              <w:rPr>
                <w:spacing w:val="-2"/>
                <w:w w:val="90"/>
                <w:sz w:val="20"/>
              </w:rPr>
              <w:t>170.000.000</w:t>
            </w:r>
          </w:p>
        </w:tc>
        <w:tc>
          <w:tcPr>
            <w:tcW w:w="1795" w:type="dxa"/>
            <w:vMerge/>
            <w:tcBorders>
              <w:top w:val="nil"/>
              <w:bottom w:val="nil"/>
            </w:tcBorders>
          </w:tcPr>
          <w:p>
            <w:pPr>
              <w:rPr>
                <w:sz w:val="2"/>
                <w:szCs w:val="2"/>
              </w:rPr>
            </w:pPr>
          </w:p>
        </w:tc>
      </w:tr>
      <w:tr>
        <w:trPr>
          <w:trHeight w:val="914"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b</w:t>
            </w:r>
          </w:p>
        </w:tc>
        <w:tc>
          <w:tcPr>
            <w:tcW w:w="1647" w:type="dxa"/>
            <w:tcBorders>
              <w:top w:val="nil"/>
              <w:bottom w:val="nil"/>
            </w:tcBorders>
          </w:tcPr>
          <w:p>
            <w:pPr>
              <w:pStyle w:val="TableParagraph"/>
              <w:ind w:left="108" w:right="447"/>
              <w:rPr>
                <w:rFonts w:ascii="Arial"/>
                <w:i/>
                <w:sz w:val="20"/>
              </w:rPr>
            </w:pPr>
            <w:r>
              <w:rPr>
                <w:rFonts w:ascii="Arial"/>
                <w:i/>
                <w:spacing w:val="-2"/>
                <w:w w:val="90"/>
                <w:sz w:val="20"/>
              </w:rPr>
              <w:t>Pengelolaan </w:t>
            </w:r>
            <w:r>
              <w:rPr>
                <w:rFonts w:ascii="Arial"/>
                <w:i/>
                <w:w w:val="85"/>
                <w:sz w:val="20"/>
              </w:rPr>
              <w:t>Sumber Daya </w:t>
            </w:r>
            <w:r>
              <w:rPr>
                <w:rFonts w:ascii="Arial"/>
                <w:i/>
                <w:w w:val="80"/>
                <w:sz w:val="20"/>
              </w:rPr>
              <w:t>Genetik</w:t>
            </w:r>
            <w:r>
              <w:rPr>
                <w:rFonts w:ascii="Arial"/>
                <w:i/>
                <w:spacing w:val="-2"/>
                <w:sz w:val="20"/>
              </w:rPr>
              <w:t> </w:t>
            </w:r>
            <w:r>
              <w:rPr>
                <w:rFonts w:ascii="Arial"/>
                <w:i/>
                <w:spacing w:val="-5"/>
                <w:w w:val="85"/>
                <w:sz w:val="20"/>
              </w:rPr>
              <w:t>(SDG)</w:t>
            </w:r>
          </w:p>
          <w:p>
            <w:pPr>
              <w:pStyle w:val="TableParagraph"/>
              <w:spacing w:line="206" w:lineRule="exact"/>
              <w:ind w:left="108"/>
              <w:rPr>
                <w:rFonts w:ascii="Arial"/>
                <w:i/>
                <w:sz w:val="20"/>
              </w:rPr>
            </w:pPr>
            <w:r>
              <w:rPr>
                <w:rFonts w:ascii="Arial"/>
                <w:i/>
                <w:spacing w:val="-2"/>
                <w:w w:val="90"/>
                <w:sz w:val="20"/>
              </w:rPr>
              <w:t>Hewan,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rFonts w:ascii="Arial"/>
                <w:i/>
                <w:sz w:val="20"/>
              </w:rPr>
            </w:pPr>
            <w:r>
              <w:rPr>
                <w:rFonts w:ascii="Arial"/>
                <w:i/>
                <w:w w:val="80"/>
                <w:sz w:val="20"/>
              </w:rPr>
              <w:t>Jumlah Pengelolaan </w:t>
            </w:r>
            <w:r>
              <w:rPr>
                <w:rFonts w:ascii="Arial"/>
                <w:i/>
                <w:w w:val="90"/>
                <w:sz w:val="20"/>
              </w:rPr>
              <w:t>Sumber</w:t>
            </w:r>
            <w:r>
              <w:rPr>
                <w:rFonts w:ascii="Arial"/>
                <w:i/>
                <w:spacing w:val="-2"/>
                <w:w w:val="90"/>
                <w:sz w:val="20"/>
              </w:rPr>
              <w:t> </w:t>
            </w:r>
            <w:r>
              <w:rPr>
                <w:rFonts w:ascii="Arial"/>
                <w:i/>
                <w:w w:val="90"/>
                <w:sz w:val="20"/>
              </w:rPr>
              <w:t>Daya Genetik</w:t>
            </w:r>
            <w:r>
              <w:rPr>
                <w:rFonts w:ascii="Arial"/>
                <w:i/>
                <w:spacing w:val="-2"/>
                <w:w w:val="90"/>
                <w:sz w:val="20"/>
              </w:rPr>
              <w:t> </w:t>
            </w:r>
            <w:r>
              <w:rPr>
                <w:rFonts w:ascii="Arial"/>
                <w:i/>
                <w:w w:val="90"/>
                <w:sz w:val="20"/>
              </w:rPr>
              <w:t>(SDG)</w:t>
            </w:r>
          </w:p>
          <w:p>
            <w:pPr>
              <w:pStyle w:val="TableParagraph"/>
              <w:spacing w:line="206" w:lineRule="exact"/>
              <w:ind w:left="105"/>
              <w:rPr>
                <w:rFonts w:ascii="Arial"/>
                <w:i/>
                <w:sz w:val="20"/>
              </w:rPr>
            </w:pPr>
            <w:r>
              <w:rPr>
                <w:rFonts w:ascii="Arial"/>
                <w:i/>
                <w:w w:val="80"/>
                <w:sz w:val="20"/>
              </w:rPr>
              <w:t>Hewan,</w:t>
            </w:r>
            <w:r>
              <w:rPr>
                <w:rFonts w:ascii="Arial"/>
                <w:i/>
                <w:spacing w:val="-2"/>
                <w:sz w:val="20"/>
              </w:rPr>
              <w:t> </w:t>
            </w:r>
            <w:r>
              <w:rPr>
                <w:rFonts w:ascii="Arial"/>
                <w:i/>
                <w:spacing w:val="-2"/>
                <w:w w:val="90"/>
                <w:sz w:val="20"/>
              </w:rPr>
              <w:t>Tumbuhan,</w:t>
            </w:r>
          </w:p>
        </w:tc>
        <w:tc>
          <w:tcPr>
            <w:tcW w:w="562" w:type="dxa"/>
            <w:tcBorders>
              <w:top w:val="nil"/>
              <w:bottom w:val="nil"/>
              <w:right w:val="nil"/>
            </w:tcBorders>
          </w:tcPr>
          <w:p>
            <w:pPr>
              <w:pStyle w:val="TableParagraph"/>
              <w:spacing w:line="229" w:lineRule="exact"/>
              <w:ind w:right="106"/>
              <w:jc w:val="right"/>
              <w:rPr>
                <w:rFonts w:ascii="Arial"/>
                <w:i/>
                <w:sz w:val="20"/>
              </w:rPr>
            </w:pPr>
            <w:r>
              <w:rPr>
                <w:rFonts w:ascii="Arial"/>
                <w:i/>
                <w:spacing w:val="-5"/>
                <w:w w:val="90"/>
                <w:sz w:val="20"/>
              </w:rPr>
              <w:t>16</w:t>
            </w:r>
          </w:p>
        </w:tc>
        <w:tc>
          <w:tcPr>
            <w:tcW w:w="825" w:type="dxa"/>
            <w:tcBorders>
              <w:top w:val="nil"/>
              <w:left w:val="nil"/>
              <w:bottom w:val="nil"/>
            </w:tcBorders>
          </w:tcPr>
          <w:p>
            <w:pPr>
              <w:pStyle w:val="TableParagraph"/>
              <w:ind w:left="107" w:right="116"/>
              <w:rPr>
                <w:rFonts w:ascii="Arial"/>
                <w:i/>
                <w:sz w:val="20"/>
              </w:rPr>
            </w:pPr>
            <w:r>
              <w:rPr>
                <w:rFonts w:ascii="Arial"/>
                <w:i/>
                <w:spacing w:val="-2"/>
                <w:w w:val="80"/>
                <w:sz w:val="20"/>
              </w:rPr>
              <w:t>Dokum </w:t>
            </w:r>
            <w:r>
              <w:rPr>
                <w:rFonts w:ascii="Arial"/>
                <w:i/>
                <w:spacing w:val="-6"/>
                <w:w w:val="90"/>
                <w:sz w:val="20"/>
              </w:rPr>
              <w:t>en</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1.063.000.000</w:t>
            </w:r>
          </w:p>
        </w:tc>
        <w:tc>
          <w:tcPr>
            <w:tcW w:w="1649" w:type="dxa"/>
            <w:tcBorders>
              <w:top w:val="nil"/>
              <w:bottom w:val="nil"/>
            </w:tcBorders>
          </w:tcPr>
          <w:p>
            <w:pPr>
              <w:pStyle w:val="TableParagraph"/>
              <w:ind w:left="101" w:right="456"/>
              <w:rPr>
                <w:rFonts w:ascii="Arial"/>
                <w:i/>
                <w:sz w:val="20"/>
              </w:rPr>
            </w:pPr>
            <w:r>
              <w:rPr>
                <w:rFonts w:ascii="Arial"/>
                <w:i/>
                <w:spacing w:val="-2"/>
                <w:w w:val="90"/>
                <w:sz w:val="20"/>
              </w:rPr>
              <w:t>Pengelolaan </w:t>
            </w:r>
            <w:r>
              <w:rPr>
                <w:rFonts w:ascii="Arial"/>
                <w:i/>
                <w:w w:val="85"/>
                <w:sz w:val="20"/>
              </w:rPr>
              <w:t>Sumber Daya </w:t>
            </w:r>
            <w:r>
              <w:rPr>
                <w:rFonts w:ascii="Arial"/>
                <w:i/>
                <w:w w:val="80"/>
                <w:sz w:val="20"/>
              </w:rPr>
              <w:t>Genetik</w:t>
            </w:r>
            <w:r>
              <w:rPr>
                <w:rFonts w:ascii="Arial"/>
                <w:i/>
                <w:spacing w:val="-2"/>
                <w:sz w:val="20"/>
              </w:rPr>
              <w:t> </w:t>
            </w:r>
            <w:r>
              <w:rPr>
                <w:rFonts w:ascii="Arial"/>
                <w:i/>
                <w:spacing w:val="-5"/>
                <w:w w:val="85"/>
                <w:sz w:val="20"/>
              </w:rPr>
              <w:t>(SDG)</w:t>
            </w:r>
          </w:p>
          <w:p>
            <w:pPr>
              <w:pStyle w:val="TableParagraph"/>
              <w:spacing w:line="206" w:lineRule="exact"/>
              <w:ind w:left="101"/>
              <w:rPr>
                <w:rFonts w:ascii="Arial"/>
                <w:i/>
                <w:sz w:val="20"/>
              </w:rPr>
            </w:pPr>
            <w:r>
              <w:rPr>
                <w:rFonts w:ascii="Arial"/>
                <w:i/>
                <w:spacing w:val="-2"/>
                <w:w w:val="90"/>
                <w:sz w:val="20"/>
              </w:rPr>
              <w:t>Hewan,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rFonts w:ascii="Arial"/>
                <w:i/>
                <w:sz w:val="20"/>
              </w:rPr>
            </w:pPr>
            <w:r>
              <w:rPr>
                <w:rFonts w:ascii="Arial"/>
                <w:i/>
                <w:w w:val="80"/>
                <w:sz w:val="20"/>
              </w:rPr>
              <w:t>Jumlah Pengelolaan </w:t>
            </w:r>
            <w:r>
              <w:rPr>
                <w:rFonts w:ascii="Arial"/>
                <w:i/>
                <w:w w:val="90"/>
                <w:sz w:val="20"/>
              </w:rPr>
              <w:t>Sumber</w:t>
            </w:r>
            <w:r>
              <w:rPr>
                <w:rFonts w:ascii="Arial"/>
                <w:i/>
                <w:spacing w:val="-2"/>
                <w:w w:val="90"/>
                <w:sz w:val="20"/>
              </w:rPr>
              <w:t> </w:t>
            </w:r>
            <w:r>
              <w:rPr>
                <w:rFonts w:ascii="Arial"/>
                <w:i/>
                <w:w w:val="90"/>
                <w:sz w:val="20"/>
              </w:rPr>
              <w:t>Daya Genetik</w:t>
            </w:r>
            <w:r>
              <w:rPr>
                <w:rFonts w:ascii="Arial"/>
                <w:i/>
                <w:spacing w:val="-2"/>
                <w:w w:val="90"/>
                <w:sz w:val="20"/>
              </w:rPr>
              <w:t> </w:t>
            </w:r>
            <w:r>
              <w:rPr>
                <w:rFonts w:ascii="Arial"/>
                <w:i/>
                <w:w w:val="90"/>
                <w:sz w:val="20"/>
              </w:rPr>
              <w:t>(SDG)</w:t>
            </w:r>
          </w:p>
          <w:p>
            <w:pPr>
              <w:pStyle w:val="TableParagraph"/>
              <w:spacing w:line="206" w:lineRule="exact"/>
              <w:ind w:left="99"/>
              <w:rPr>
                <w:rFonts w:ascii="Arial"/>
                <w:i/>
                <w:sz w:val="20"/>
              </w:rPr>
            </w:pPr>
            <w:r>
              <w:rPr>
                <w:rFonts w:ascii="Arial"/>
                <w:i/>
                <w:w w:val="80"/>
                <w:sz w:val="20"/>
              </w:rPr>
              <w:t>Hewan,</w:t>
            </w:r>
            <w:r>
              <w:rPr>
                <w:rFonts w:ascii="Arial"/>
                <w:i/>
                <w:spacing w:val="-2"/>
                <w:sz w:val="20"/>
              </w:rPr>
              <w:t> </w:t>
            </w:r>
            <w:r>
              <w:rPr>
                <w:rFonts w:ascii="Arial"/>
                <w:i/>
                <w:spacing w:val="-2"/>
                <w:w w:val="90"/>
                <w:sz w:val="20"/>
              </w:rPr>
              <w:t>Tumbuhan,</w:t>
            </w:r>
          </w:p>
        </w:tc>
        <w:tc>
          <w:tcPr>
            <w:tcW w:w="560" w:type="dxa"/>
            <w:tcBorders>
              <w:top w:val="nil"/>
              <w:bottom w:val="nil"/>
              <w:right w:val="nil"/>
            </w:tcBorders>
          </w:tcPr>
          <w:p>
            <w:pPr>
              <w:pStyle w:val="TableParagraph"/>
              <w:spacing w:line="229" w:lineRule="exact"/>
              <w:ind w:left="147"/>
              <w:jc w:val="center"/>
              <w:rPr>
                <w:rFonts w:ascii="Arial"/>
                <w:i/>
                <w:sz w:val="20"/>
              </w:rPr>
            </w:pPr>
            <w:r>
              <w:rPr>
                <w:rFonts w:ascii="Arial"/>
                <w:i/>
                <w:spacing w:val="-5"/>
                <w:w w:val="90"/>
                <w:sz w:val="20"/>
              </w:rPr>
              <w:t>16</w:t>
            </w:r>
          </w:p>
        </w:tc>
        <w:tc>
          <w:tcPr>
            <w:tcW w:w="824" w:type="dxa"/>
            <w:tcBorders>
              <w:top w:val="nil"/>
              <w:left w:val="nil"/>
              <w:bottom w:val="nil"/>
            </w:tcBorders>
          </w:tcPr>
          <w:p>
            <w:pPr>
              <w:pStyle w:val="TableParagraph"/>
              <w:ind w:left="104" w:right="49"/>
              <w:rPr>
                <w:rFonts w:ascii="Arial"/>
                <w:i/>
                <w:sz w:val="20"/>
              </w:rPr>
            </w:pPr>
            <w:r>
              <w:rPr>
                <w:rFonts w:ascii="Arial"/>
                <w:i/>
                <w:spacing w:val="-2"/>
                <w:w w:val="80"/>
                <w:sz w:val="20"/>
              </w:rPr>
              <w:t>Dokum </w:t>
            </w:r>
            <w:r>
              <w:rPr>
                <w:rFonts w:ascii="Arial"/>
                <w:i/>
                <w:spacing w:val="-6"/>
                <w:w w:val="90"/>
                <w:sz w:val="20"/>
              </w:rPr>
              <w:t>en</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428.600.000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
        <w:gridCol w:w="1647"/>
        <w:gridCol w:w="653"/>
        <w:gridCol w:w="1761"/>
        <w:gridCol w:w="562"/>
        <w:gridCol w:w="825"/>
        <w:gridCol w:w="1665"/>
        <w:gridCol w:w="1649"/>
        <w:gridCol w:w="649"/>
        <w:gridCol w:w="1765"/>
        <w:gridCol w:w="560"/>
        <w:gridCol w:w="824"/>
        <w:gridCol w:w="1699"/>
        <w:gridCol w:w="1795"/>
      </w:tblGrid>
      <w:tr>
        <w:trPr>
          <w:trHeight w:val="406" w:hRule="atLeast"/>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47" w:type="dxa"/>
            <w:tcBorders>
              <w:top w:val="single" w:sz="4" w:space="0" w:color="000000"/>
              <w:left w:val="single" w:sz="4" w:space="0" w:color="000000"/>
              <w:right w:val="single" w:sz="4" w:space="0" w:color="000000"/>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top w:val="single" w:sz="4" w:space="0" w:color="000000"/>
              <w:left w:val="single" w:sz="4" w:space="0" w:color="000000"/>
              <w:right w:val="single" w:sz="4" w:space="0" w:color="000000"/>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top w:val="single" w:sz="4" w:space="0" w:color="000000"/>
              <w:left w:val="single" w:sz="4" w:space="0" w:color="000000"/>
              <w:right w:val="single" w:sz="4" w:space="0" w:color="000000"/>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top w:val="single" w:sz="4" w:space="0" w:color="000000"/>
              <w:left w:val="single" w:sz="4" w:space="0" w:color="000000"/>
              <w:right w:val="single" w:sz="4" w:space="0" w:color="000000"/>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top w:val="single" w:sz="4" w:space="0" w:color="000000"/>
              <w:left w:val="single" w:sz="4" w:space="0" w:color="000000"/>
              <w:right w:val="single" w:sz="4" w:space="0" w:color="000000"/>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top w:val="single" w:sz="4" w:space="0" w:color="000000"/>
              <w:left w:val="single" w:sz="4" w:space="0" w:color="000000"/>
              <w:right w:val="single" w:sz="4" w:space="0" w:color="000000"/>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top w:val="single" w:sz="4" w:space="0" w:color="000000"/>
              <w:left w:val="single" w:sz="4" w:space="0" w:color="000000"/>
              <w:right w:val="single" w:sz="4" w:space="0" w:color="000000"/>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top w:val="single" w:sz="4" w:space="0" w:color="000000"/>
              <w:left w:val="single" w:sz="4" w:space="0" w:color="000000"/>
              <w:right w:val="single" w:sz="4" w:space="0" w:color="000000"/>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top w:val="single" w:sz="4" w:space="0" w:color="000000"/>
              <w:left w:val="single" w:sz="4" w:space="0" w:color="000000"/>
              <w:right w:val="single" w:sz="4" w:space="0" w:color="000000"/>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r>
      <w:tr>
        <w:trPr>
          <w:trHeight w:val="910" w:hRule="atLeast"/>
        </w:trPr>
        <w:tc>
          <w:tcPr>
            <w:tcW w:w="403"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spacing w:line="242" w:lineRule="auto"/>
              <w:ind w:left="108"/>
              <w:rPr>
                <w:rFonts w:ascii="Arial"/>
                <w:i/>
                <w:sz w:val="20"/>
              </w:rPr>
            </w:pPr>
            <w:r>
              <w:rPr>
                <w:rFonts w:ascii="Arial"/>
                <w:i/>
                <w:spacing w:val="-2"/>
                <w:w w:val="90"/>
                <w:sz w:val="20"/>
              </w:rPr>
              <w:t>Tumbuhan,</w:t>
            </w:r>
            <w:r>
              <w:rPr>
                <w:rFonts w:ascii="Arial"/>
                <w:i/>
                <w:spacing w:val="-9"/>
                <w:w w:val="90"/>
                <w:sz w:val="20"/>
              </w:rPr>
              <w:t> </w:t>
            </w:r>
            <w:r>
              <w:rPr>
                <w:rFonts w:ascii="Arial"/>
                <w:i/>
                <w:spacing w:val="-2"/>
                <w:w w:val="90"/>
                <w:sz w:val="20"/>
              </w:rPr>
              <w:t>dan </w:t>
            </w:r>
            <w:r>
              <w:rPr>
                <w:rFonts w:ascii="Arial"/>
                <w:i/>
                <w:w w:val="80"/>
                <w:sz w:val="20"/>
              </w:rPr>
              <w:t>Mikro</w:t>
            </w:r>
            <w:r>
              <w:rPr>
                <w:rFonts w:ascii="Arial"/>
                <w:i/>
                <w:spacing w:val="-3"/>
                <w:w w:val="80"/>
                <w:sz w:val="20"/>
              </w:rPr>
              <w:t> </w:t>
            </w:r>
            <w:r>
              <w:rPr>
                <w:rFonts w:ascii="Arial"/>
                <w:i/>
                <w:w w:val="80"/>
                <w:sz w:val="20"/>
              </w:rPr>
              <w:t>Organisme</w:t>
            </w:r>
          </w:p>
          <w:p>
            <w:pPr>
              <w:pStyle w:val="TableParagraph"/>
              <w:spacing w:line="228" w:lineRule="exact"/>
              <w:ind w:left="108"/>
              <w:rPr>
                <w:rFonts w:ascii="Arial"/>
                <w:i/>
                <w:sz w:val="20"/>
              </w:rPr>
            </w:pPr>
            <w:r>
              <w:rPr>
                <w:rFonts w:ascii="Arial"/>
                <w:i/>
                <w:spacing w:val="-2"/>
                <w:w w:val="90"/>
                <w:sz w:val="20"/>
              </w:rPr>
              <w:t>Kewenangan </w:t>
            </w:r>
            <w:r>
              <w:rPr>
                <w:rFonts w:ascii="Arial"/>
                <w:i/>
                <w:w w:val="80"/>
                <w:sz w:val="20"/>
              </w:rPr>
              <w:t>Kabupaten/</w:t>
            </w:r>
            <w:r>
              <w:rPr>
                <w:rFonts w:ascii="Arial"/>
                <w:i/>
                <w:spacing w:val="-3"/>
                <w:w w:val="80"/>
                <w:sz w:val="20"/>
              </w:rPr>
              <w:t> </w:t>
            </w:r>
            <w:r>
              <w:rPr>
                <w:rFonts w:ascii="Arial"/>
                <w:i/>
                <w:w w:val="80"/>
                <w:sz w:val="20"/>
              </w:rPr>
              <w:t>Kota</w:t>
            </w:r>
          </w:p>
        </w:tc>
        <w:tc>
          <w:tcPr>
            <w:tcW w:w="653" w:type="dxa"/>
            <w:vMerge w:val="restart"/>
            <w:tcBorders>
              <w:left w:val="single" w:sz="4" w:space="0" w:color="000000"/>
              <w:right w:val="single" w:sz="4" w:space="0" w:color="000000"/>
            </w:tcBorders>
          </w:tcPr>
          <w:p>
            <w:pPr>
              <w:pStyle w:val="TableParagraph"/>
              <w:rPr>
                <w:rFonts w:ascii="Times New Roman"/>
                <w:sz w:val="20"/>
              </w:rPr>
            </w:pPr>
          </w:p>
        </w:tc>
        <w:tc>
          <w:tcPr>
            <w:tcW w:w="1761" w:type="dxa"/>
            <w:tcBorders>
              <w:left w:val="single" w:sz="4" w:space="0" w:color="000000"/>
              <w:right w:val="single" w:sz="4" w:space="0" w:color="000000"/>
            </w:tcBorders>
          </w:tcPr>
          <w:p>
            <w:pPr>
              <w:pStyle w:val="TableParagraph"/>
              <w:spacing w:line="242" w:lineRule="auto"/>
              <w:ind w:left="105" w:right="317"/>
              <w:rPr>
                <w:rFonts w:ascii="Arial"/>
                <w:i/>
                <w:sz w:val="20"/>
              </w:rPr>
            </w:pPr>
            <w:r>
              <w:rPr>
                <w:rFonts w:ascii="Arial"/>
                <w:i/>
                <w:w w:val="90"/>
                <w:sz w:val="20"/>
              </w:rPr>
              <w:t>dan</w:t>
            </w:r>
            <w:r>
              <w:rPr>
                <w:rFonts w:ascii="Arial"/>
                <w:i/>
                <w:spacing w:val="-2"/>
                <w:w w:val="90"/>
                <w:sz w:val="20"/>
              </w:rPr>
              <w:t> </w:t>
            </w:r>
            <w:r>
              <w:rPr>
                <w:rFonts w:ascii="Arial"/>
                <w:i/>
                <w:w w:val="90"/>
                <w:sz w:val="20"/>
              </w:rPr>
              <w:t>Mikro </w:t>
            </w:r>
            <w:r>
              <w:rPr>
                <w:rFonts w:ascii="Arial"/>
                <w:i/>
                <w:spacing w:val="-2"/>
                <w:w w:val="90"/>
                <w:sz w:val="20"/>
              </w:rPr>
              <w:t>Organisme</w:t>
            </w:r>
          </w:p>
          <w:p>
            <w:pPr>
              <w:pStyle w:val="TableParagraph"/>
              <w:spacing w:line="228" w:lineRule="exact"/>
              <w:ind w:left="105"/>
              <w:rPr>
                <w:rFonts w:ascii="Arial"/>
                <w:i/>
                <w:sz w:val="20"/>
              </w:rPr>
            </w:pPr>
            <w:r>
              <w:rPr>
                <w:rFonts w:ascii="Arial"/>
                <w:i/>
                <w:spacing w:val="-2"/>
                <w:w w:val="90"/>
                <w:sz w:val="20"/>
              </w:rPr>
              <w:t>Kewenangan </w:t>
            </w:r>
            <w:r>
              <w:rPr>
                <w:rFonts w:ascii="Arial"/>
                <w:i/>
                <w:w w:val="80"/>
                <w:sz w:val="20"/>
              </w:rPr>
              <w:t>Kabupaten</w:t>
            </w:r>
            <w:r>
              <w:rPr>
                <w:rFonts w:ascii="Arial"/>
                <w:i/>
                <w:spacing w:val="-3"/>
                <w:w w:val="80"/>
                <w:sz w:val="20"/>
              </w:rPr>
              <w:t> </w:t>
            </w:r>
            <w:r>
              <w:rPr>
                <w:rFonts w:ascii="Arial"/>
                <w:i/>
                <w:w w:val="80"/>
                <w:sz w:val="20"/>
              </w:rPr>
              <w:t>/Kota</w:t>
            </w:r>
          </w:p>
        </w:tc>
        <w:tc>
          <w:tcPr>
            <w:tcW w:w="562" w:type="dxa"/>
            <w:tcBorders>
              <w:left w:val="single" w:sz="4" w:space="0" w:color="000000"/>
            </w:tcBorders>
          </w:tcPr>
          <w:p>
            <w:pPr>
              <w:pStyle w:val="TableParagraph"/>
              <w:rPr>
                <w:rFonts w:ascii="Times New Roman"/>
                <w:sz w:val="20"/>
              </w:rPr>
            </w:pPr>
          </w:p>
        </w:tc>
        <w:tc>
          <w:tcPr>
            <w:tcW w:w="825" w:type="dxa"/>
            <w:tcBorders>
              <w:right w:val="single" w:sz="4" w:space="0" w:color="000000"/>
            </w:tcBorders>
          </w:tcPr>
          <w:p>
            <w:pPr>
              <w:pStyle w:val="TableParagraph"/>
              <w:rPr>
                <w:rFonts w:ascii="Times New Roman"/>
                <w:sz w:val="20"/>
              </w:rPr>
            </w:pP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spacing w:line="242" w:lineRule="auto"/>
              <w:ind w:left="101"/>
              <w:rPr>
                <w:rFonts w:ascii="Arial"/>
                <w:i/>
                <w:sz w:val="20"/>
              </w:rPr>
            </w:pPr>
            <w:r>
              <w:rPr>
                <w:rFonts w:ascii="Arial"/>
                <w:i/>
                <w:spacing w:val="-2"/>
                <w:w w:val="90"/>
                <w:sz w:val="20"/>
              </w:rPr>
              <w:t>Tumbuhan,</w:t>
            </w:r>
            <w:r>
              <w:rPr>
                <w:rFonts w:ascii="Arial"/>
                <w:i/>
                <w:spacing w:val="-9"/>
                <w:w w:val="90"/>
                <w:sz w:val="20"/>
              </w:rPr>
              <w:t> </w:t>
            </w:r>
            <w:r>
              <w:rPr>
                <w:rFonts w:ascii="Arial"/>
                <w:i/>
                <w:spacing w:val="-2"/>
                <w:w w:val="90"/>
                <w:sz w:val="20"/>
              </w:rPr>
              <w:t>dan </w:t>
            </w:r>
            <w:r>
              <w:rPr>
                <w:rFonts w:ascii="Arial"/>
                <w:i/>
                <w:w w:val="80"/>
                <w:sz w:val="20"/>
              </w:rPr>
              <w:t>Mikro</w:t>
            </w:r>
            <w:r>
              <w:rPr>
                <w:rFonts w:ascii="Arial"/>
                <w:i/>
                <w:spacing w:val="-3"/>
                <w:w w:val="80"/>
                <w:sz w:val="20"/>
              </w:rPr>
              <w:t> </w:t>
            </w:r>
            <w:r>
              <w:rPr>
                <w:rFonts w:ascii="Arial"/>
                <w:i/>
                <w:w w:val="80"/>
                <w:sz w:val="20"/>
              </w:rPr>
              <w:t>Organisme</w:t>
            </w:r>
          </w:p>
          <w:p>
            <w:pPr>
              <w:pStyle w:val="TableParagraph"/>
              <w:spacing w:line="228" w:lineRule="exact"/>
              <w:ind w:left="101"/>
              <w:rPr>
                <w:rFonts w:ascii="Arial"/>
                <w:i/>
                <w:sz w:val="20"/>
              </w:rPr>
            </w:pPr>
            <w:r>
              <w:rPr>
                <w:rFonts w:ascii="Arial"/>
                <w:i/>
                <w:spacing w:val="-2"/>
                <w:w w:val="90"/>
                <w:sz w:val="20"/>
              </w:rPr>
              <w:t>Kewenangan </w:t>
            </w:r>
            <w:r>
              <w:rPr>
                <w:rFonts w:ascii="Arial"/>
                <w:i/>
                <w:w w:val="80"/>
                <w:sz w:val="20"/>
              </w:rPr>
              <w:t>Kabupaten/</w:t>
            </w:r>
            <w:r>
              <w:rPr>
                <w:rFonts w:ascii="Arial"/>
                <w:i/>
                <w:spacing w:val="-3"/>
                <w:w w:val="80"/>
                <w:sz w:val="20"/>
              </w:rPr>
              <w:t> </w:t>
            </w:r>
            <w:r>
              <w:rPr>
                <w:rFonts w:ascii="Arial"/>
                <w:i/>
                <w:w w:val="80"/>
                <w:sz w:val="20"/>
              </w:rPr>
              <w:t>Kota</w:t>
            </w:r>
          </w:p>
        </w:tc>
        <w:tc>
          <w:tcPr>
            <w:tcW w:w="649" w:type="dxa"/>
            <w:vMerge w:val="restart"/>
            <w:tcBorders>
              <w:left w:val="single" w:sz="4" w:space="0" w:color="000000"/>
              <w:right w:val="single" w:sz="4" w:space="0" w:color="000000"/>
            </w:tcBorders>
          </w:tcPr>
          <w:p>
            <w:pPr>
              <w:pStyle w:val="TableParagraph"/>
              <w:rPr>
                <w:rFonts w:ascii="Times New Roman"/>
                <w:sz w:val="20"/>
              </w:rPr>
            </w:pPr>
          </w:p>
        </w:tc>
        <w:tc>
          <w:tcPr>
            <w:tcW w:w="1765" w:type="dxa"/>
            <w:tcBorders>
              <w:left w:val="single" w:sz="4" w:space="0" w:color="000000"/>
              <w:right w:val="single" w:sz="4" w:space="0" w:color="000000"/>
            </w:tcBorders>
          </w:tcPr>
          <w:p>
            <w:pPr>
              <w:pStyle w:val="TableParagraph"/>
              <w:spacing w:line="242" w:lineRule="auto"/>
              <w:ind w:left="99" w:right="326"/>
              <w:rPr>
                <w:rFonts w:ascii="Arial"/>
                <w:i/>
                <w:sz w:val="20"/>
              </w:rPr>
            </w:pPr>
            <w:r>
              <w:rPr>
                <w:rFonts w:ascii="Arial"/>
                <w:i/>
                <w:w w:val="90"/>
                <w:sz w:val="20"/>
              </w:rPr>
              <w:t>dan</w:t>
            </w:r>
            <w:r>
              <w:rPr>
                <w:rFonts w:ascii="Arial"/>
                <w:i/>
                <w:spacing w:val="-2"/>
                <w:w w:val="90"/>
                <w:sz w:val="20"/>
              </w:rPr>
              <w:t> </w:t>
            </w:r>
            <w:r>
              <w:rPr>
                <w:rFonts w:ascii="Arial"/>
                <w:i/>
                <w:w w:val="90"/>
                <w:sz w:val="20"/>
              </w:rPr>
              <w:t>Mikro </w:t>
            </w:r>
            <w:r>
              <w:rPr>
                <w:rFonts w:ascii="Arial"/>
                <w:i/>
                <w:spacing w:val="-2"/>
                <w:w w:val="90"/>
                <w:sz w:val="20"/>
              </w:rPr>
              <w:t>Organisme</w:t>
            </w:r>
          </w:p>
          <w:p>
            <w:pPr>
              <w:pStyle w:val="TableParagraph"/>
              <w:spacing w:line="228" w:lineRule="exact"/>
              <w:ind w:left="99"/>
              <w:rPr>
                <w:rFonts w:ascii="Arial"/>
                <w:i/>
                <w:sz w:val="20"/>
              </w:rPr>
            </w:pPr>
            <w:r>
              <w:rPr>
                <w:rFonts w:ascii="Arial"/>
                <w:i/>
                <w:spacing w:val="-2"/>
                <w:w w:val="90"/>
                <w:sz w:val="20"/>
              </w:rPr>
              <w:t>Kewenangan </w:t>
            </w:r>
            <w:r>
              <w:rPr>
                <w:rFonts w:ascii="Arial"/>
                <w:i/>
                <w:w w:val="80"/>
                <w:sz w:val="20"/>
              </w:rPr>
              <w:t>Kabupaten</w:t>
            </w:r>
            <w:r>
              <w:rPr>
                <w:rFonts w:ascii="Arial"/>
                <w:i/>
                <w:spacing w:val="-3"/>
                <w:w w:val="80"/>
                <w:sz w:val="20"/>
              </w:rPr>
              <w:t> </w:t>
            </w:r>
            <w:r>
              <w:rPr>
                <w:rFonts w:ascii="Arial"/>
                <w:i/>
                <w:w w:val="80"/>
                <w:sz w:val="20"/>
              </w:rPr>
              <w:t>/Kota</w:t>
            </w:r>
          </w:p>
        </w:tc>
        <w:tc>
          <w:tcPr>
            <w:tcW w:w="560" w:type="dxa"/>
            <w:tcBorders>
              <w:left w:val="single" w:sz="4" w:space="0" w:color="000000"/>
            </w:tcBorders>
          </w:tcPr>
          <w:p>
            <w:pPr>
              <w:pStyle w:val="TableParagraph"/>
              <w:rPr>
                <w:rFonts w:ascii="Times New Roman"/>
                <w:sz w:val="20"/>
              </w:rPr>
            </w:pPr>
          </w:p>
        </w:tc>
        <w:tc>
          <w:tcPr>
            <w:tcW w:w="824" w:type="dxa"/>
            <w:tcBorders>
              <w:right w:val="single" w:sz="4" w:space="0" w:color="000000"/>
            </w:tcBorders>
          </w:tcPr>
          <w:p>
            <w:pPr>
              <w:pStyle w:val="TableParagraph"/>
              <w:rPr>
                <w:rFonts w:ascii="Times New Roman"/>
                <w:sz w:val="20"/>
              </w:rPr>
            </w:pP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tcBorders>
              <w:top w:val="single" w:sz="4" w:space="0" w:color="000000"/>
              <w:left w:val="single" w:sz="4" w:space="0" w:color="000000"/>
              <w:right w:val="single" w:sz="4" w:space="0" w:color="000000"/>
            </w:tcBorders>
          </w:tcPr>
          <w:p>
            <w:pPr>
              <w:pStyle w:val="TableParagraph"/>
              <w:rPr>
                <w:rFonts w:ascii="Times New Roman"/>
                <w:sz w:val="20"/>
              </w:rPr>
            </w:pPr>
          </w:p>
        </w:tc>
      </w:tr>
      <w:tr>
        <w:trPr>
          <w:trHeight w:val="678" w:hRule="atLeast"/>
        </w:trPr>
        <w:tc>
          <w:tcPr>
            <w:tcW w:w="403" w:type="dxa"/>
            <w:tcBorders>
              <w:left w:val="single" w:sz="4" w:space="0" w:color="000000"/>
              <w:right w:val="single" w:sz="4" w:space="0" w:color="000000"/>
            </w:tcBorders>
          </w:tcPr>
          <w:p>
            <w:pPr>
              <w:pStyle w:val="TableParagraph"/>
              <w:spacing w:line="221" w:lineRule="exact"/>
              <w:ind w:left="140"/>
              <w:jc w:val="center"/>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37" w:lineRule="auto"/>
              <w:ind w:left="108" w:right="316"/>
              <w:rPr>
                <w:sz w:val="20"/>
              </w:rPr>
            </w:pPr>
            <w:r>
              <w:rPr>
                <w:spacing w:val="-2"/>
                <w:w w:val="85"/>
                <w:sz w:val="20"/>
              </w:rPr>
              <w:t>Peningkatan </w:t>
            </w:r>
            <w:r>
              <w:rPr>
                <w:w w:val="80"/>
                <w:sz w:val="20"/>
              </w:rPr>
              <w:t>Kualitas</w:t>
            </w:r>
            <w:r>
              <w:rPr>
                <w:spacing w:val="-3"/>
                <w:w w:val="80"/>
                <w:sz w:val="20"/>
              </w:rPr>
              <w:t> </w:t>
            </w:r>
            <w:r>
              <w:rPr>
                <w:w w:val="80"/>
                <w:sz w:val="20"/>
              </w:rPr>
              <w:t>SDG</w:t>
            </w:r>
          </w:p>
          <w:p>
            <w:pPr>
              <w:pStyle w:val="TableParagraph"/>
              <w:spacing w:line="210" w:lineRule="exact"/>
              <w:ind w:left="108"/>
              <w:rPr>
                <w:sz w:val="20"/>
              </w:rPr>
            </w:pPr>
            <w:r>
              <w:rPr>
                <w:spacing w:val="-2"/>
                <w:w w:val="90"/>
                <w:sz w:val="20"/>
              </w:rPr>
              <w:t>Hewan/Tanaman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37" w:lineRule="auto"/>
              <w:ind w:left="105"/>
              <w:rPr>
                <w:sz w:val="20"/>
              </w:rPr>
            </w:pPr>
            <w:r>
              <w:rPr>
                <w:w w:val="80"/>
                <w:sz w:val="20"/>
              </w:rPr>
              <w:t>Jumlah Peningkatan </w:t>
            </w:r>
            <w:r>
              <w:rPr>
                <w:w w:val="90"/>
                <w:sz w:val="20"/>
              </w:rPr>
              <w:t>Kualitas SDG</w:t>
            </w:r>
          </w:p>
          <w:p>
            <w:pPr>
              <w:pStyle w:val="TableParagraph"/>
              <w:spacing w:line="210" w:lineRule="exact"/>
              <w:ind w:left="105"/>
              <w:rPr>
                <w:sz w:val="20"/>
              </w:rPr>
            </w:pPr>
            <w:r>
              <w:rPr>
                <w:spacing w:val="-2"/>
                <w:w w:val="90"/>
                <w:sz w:val="20"/>
              </w:rPr>
              <w:t>Hewan/Tanaman</w:t>
            </w:r>
          </w:p>
        </w:tc>
        <w:tc>
          <w:tcPr>
            <w:tcW w:w="562" w:type="dxa"/>
            <w:tcBorders>
              <w:left w:val="single" w:sz="4" w:space="0" w:color="000000"/>
            </w:tcBorders>
          </w:tcPr>
          <w:p>
            <w:pPr>
              <w:pStyle w:val="TableParagraph"/>
              <w:spacing w:line="221" w:lineRule="exact"/>
              <w:ind w:right="106"/>
              <w:jc w:val="right"/>
              <w:rPr>
                <w:sz w:val="20"/>
              </w:rPr>
            </w:pPr>
            <w:r>
              <w:rPr>
                <w:spacing w:val="-5"/>
                <w:w w:val="90"/>
                <w:sz w:val="20"/>
              </w:rPr>
              <w:t>12</w:t>
            </w:r>
          </w:p>
        </w:tc>
        <w:tc>
          <w:tcPr>
            <w:tcW w:w="825" w:type="dxa"/>
            <w:tcBorders>
              <w:right w:val="single" w:sz="4" w:space="0" w:color="000000"/>
            </w:tcBorders>
          </w:tcPr>
          <w:p>
            <w:pPr>
              <w:pStyle w:val="TableParagraph"/>
              <w:spacing w:line="237" w:lineRule="auto"/>
              <w:ind w:left="107" w:right="116"/>
              <w:rPr>
                <w:sz w:val="20"/>
              </w:rPr>
            </w:pPr>
            <w:r>
              <w:rPr>
                <w:spacing w:val="-2"/>
                <w:w w:val="80"/>
                <w:sz w:val="20"/>
              </w:rPr>
              <w:t>Dokum </w:t>
            </w:r>
            <w:r>
              <w:rPr>
                <w:spacing w:val="-6"/>
                <w:w w:val="90"/>
                <w:sz w:val="20"/>
              </w:rPr>
              <w:t>en</w:t>
            </w:r>
          </w:p>
        </w:tc>
        <w:tc>
          <w:tcPr>
            <w:tcW w:w="1665" w:type="dxa"/>
            <w:tcBorders>
              <w:left w:val="single" w:sz="4" w:space="0" w:color="000000"/>
              <w:right w:val="single" w:sz="4" w:space="0" w:color="000000"/>
            </w:tcBorders>
          </w:tcPr>
          <w:p>
            <w:pPr>
              <w:pStyle w:val="TableParagraph"/>
              <w:spacing w:line="221" w:lineRule="exact"/>
              <w:ind w:right="101"/>
              <w:jc w:val="right"/>
              <w:rPr>
                <w:sz w:val="20"/>
              </w:rPr>
            </w:pPr>
            <w:r>
              <w:rPr>
                <w:spacing w:val="-2"/>
                <w:w w:val="90"/>
                <w:sz w:val="20"/>
              </w:rPr>
              <w:t>730.000.000</w:t>
            </w:r>
          </w:p>
        </w:tc>
        <w:tc>
          <w:tcPr>
            <w:tcW w:w="1649" w:type="dxa"/>
            <w:tcBorders>
              <w:left w:val="single" w:sz="4" w:space="0" w:color="000000"/>
              <w:right w:val="single" w:sz="4" w:space="0" w:color="000000"/>
            </w:tcBorders>
          </w:tcPr>
          <w:p>
            <w:pPr>
              <w:pStyle w:val="TableParagraph"/>
              <w:spacing w:line="237" w:lineRule="auto"/>
              <w:ind w:left="101" w:right="325"/>
              <w:rPr>
                <w:sz w:val="20"/>
              </w:rPr>
            </w:pPr>
            <w:r>
              <w:rPr>
                <w:spacing w:val="-2"/>
                <w:w w:val="85"/>
                <w:sz w:val="20"/>
              </w:rPr>
              <w:t>Peningkatan </w:t>
            </w:r>
            <w:r>
              <w:rPr>
                <w:w w:val="80"/>
                <w:sz w:val="20"/>
              </w:rPr>
              <w:t>Kualitas</w:t>
            </w:r>
            <w:r>
              <w:rPr>
                <w:spacing w:val="-3"/>
                <w:w w:val="80"/>
                <w:sz w:val="20"/>
              </w:rPr>
              <w:t> </w:t>
            </w:r>
            <w:r>
              <w:rPr>
                <w:w w:val="80"/>
                <w:sz w:val="20"/>
              </w:rPr>
              <w:t>SDG</w:t>
            </w:r>
          </w:p>
          <w:p>
            <w:pPr>
              <w:pStyle w:val="TableParagraph"/>
              <w:spacing w:line="210" w:lineRule="exact"/>
              <w:ind w:left="101"/>
              <w:rPr>
                <w:sz w:val="20"/>
              </w:rPr>
            </w:pPr>
            <w:r>
              <w:rPr>
                <w:spacing w:val="-2"/>
                <w:w w:val="90"/>
                <w:sz w:val="20"/>
              </w:rPr>
              <w:t>Hewan/Tanaman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37" w:lineRule="auto"/>
              <w:ind w:left="99"/>
              <w:rPr>
                <w:sz w:val="20"/>
              </w:rPr>
            </w:pPr>
            <w:r>
              <w:rPr>
                <w:w w:val="80"/>
                <w:sz w:val="20"/>
              </w:rPr>
              <w:t>Jumlah Peningkatan </w:t>
            </w:r>
            <w:r>
              <w:rPr>
                <w:w w:val="90"/>
                <w:sz w:val="20"/>
              </w:rPr>
              <w:t>Kualitas SDG</w:t>
            </w:r>
          </w:p>
          <w:p>
            <w:pPr>
              <w:pStyle w:val="TableParagraph"/>
              <w:spacing w:line="210" w:lineRule="exact"/>
              <w:ind w:left="99"/>
              <w:rPr>
                <w:sz w:val="20"/>
              </w:rPr>
            </w:pPr>
            <w:r>
              <w:rPr>
                <w:spacing w:val="-2"/>
                <w:w w:val="90"/>
                <w:sz w:val="20"/>
              </w:rPr>
              <w:t>Hewan/Tanaman</w:t>
            </w:r>
          </w:p>
        </w:tc>
        <w:tc>
          <w:tcPr>
            <w:tcW w:w="560" w:type="dxa"/>
            <w:tcBorders>
              <w:left w:val="single" w:sz="4" w:space="0" w:color="000000"/>
            </w:tcBorders>
          </w:tcPr>
          <w:p>
            <w:pPr>
              <w:pStyle w:val="TableParagraph"/>
              <w:spacing w:line="221" w:lineRule="exact"/>
              <w:ind w:left="147"/>
              <w:jc w:val="center"/>
              <w:rPr>
                <w:sz w:val="20"/>
              </w:rPr>
            </w:pPr>
            <w:r>
              <w:rPr>
                <w:spacing w:val="-5"/>
                <w:w w:val="90"/>
                <w:sz w:val="20"/>
              </w:rPr>
              <w:t>12</w:t>
            </w:r>
          </w:p>
        </w:tc>
        <w:tc>
          <w:tcPr>
            <w:tcW w:w="824" w:type="dxa"/>
            <w:tcBorders>
              <w:right w:val="single" w:sz="4" w:space="0" w:color="000000"/>
            </w:tcBorders>
          </w:tcPr>
          <w:p>
            <w:pPr>
              <w:pStyle w:val="TableParagraph"/>
              <w:spacing w:line="237" w:lineRule="auto"/>
              <w:ind w:left="104" w:right="49"/>
              <w:rPr>
                <w:sz w:val="20"/>
              </w:rPr>
            </w:pPr>
            <w:r>
              <w:rPr>
                <w:spacing w:val="-2"/>
                <w:w w:val="80"/>
                <w:sz w:val="20"/>
              </w:rPr>
              <w:t>Dokum </w:t>
            </w:r>
            <w:r>
              <w:rPr>
                <w:spacing w:val="-6"/>
                <w:w w:val="90"/>
                <w:sz w:val="20"/>
              </w:rPr>
              <w:t>en</w:t>
            </w:r>
          </w:p>
        </w:tc>
        <w:tc>
          <w:tcPr>
            <w:tcW w:w="1699" w:type="dxa"/>
            <w:tcBorders>
              <w:left w:val="single" w:sz="4" w:space="0" w:color="000000"/>
              <w:right w:val="single" w:sz="4" w:space="0" w:color="000000"/>
            </w:tcBorders>
          </w:tcPr>
          <w:p>
            <w:pPr>
              <w:pStyle w:val="TableParagraph"/>
              <w:spacing w:line="221" w:lineRule="exact"/>
              <w:ind w:right="102"/>
              <w:jc w:val="right"/>
              <w:rPr>
                <w:sz w:val="20"/>
              </w:rPr>
            </w:pPr>
            <w:r>
              <w:rPr>
                <w:spacing w:val="-2"/>
                <w:w w:val="90"/>
                <w:sz w:val="20"/>
              </w:rPr>
              <w:t>293.850.000</w:t>
            </w:r>
          </w:p>
        </w:tc>
        <w:tc>
          <w:tcPr>
            <w:tcW w:w="1795" w:type="dxa"/>
            <w:tcBorders>
              <w:left w:val="single" w:sz="4" w:space="0" w:color="000000"/>
              <w:right w:val="single" w:sz="4" w:space="0" w:color="000000"/>
            </w:tcBorders>
          </w:tcPr>
          <w:p>
            <w:pPr>
              <w:pStyle w:val="TableParagraph"/>
              <w:spacing w:line="237" w:lineRule="auto"/>
              <w:ind w:left="100"/>
              <w:rPr>
                <w:sz w:val="20"/>
              </w:rPr>
            </w:pPr>
            <w:r>
              <w:rPr>
                <w:w w:val="80"/>
                <w:sz w:val="20"/>
              </w:rPr>
              <w:t>PJLP</w:t>
            </w:r>
            <w:r>
              <w:rPr>
                <w:spacing w:val="-3"/>
                <w:w w:val="80"/>
                <w:sz w:val="20"/>
              </w:rPr>
              <w:t> </w:t>
            </w:r>
            <w:r>
              <w:rPr>
                <w:w w:val="80"/>
                <w:sz w:val="20"/>
              </w:rPr>
              <w:t>Pindah</w:t>
            </w:r>
            <w:r>
              <w:rPr>
                <w:spacing w:val="-3"/>
                <w:w w:val="80"/>
                <w:sz w:val="20"/>
              </w:rPr>
              <w:t> </w:t>
            </w:r>
            <w:r>
              <w:rPr>
                <w:w w:val="80"/>
                <w:sz w:val="20"/>
              </w:rPr>
              <w:t>ke </w:t>
            </w:r>
            <w:r>
              <w:rPr>
                <w:spacing w:val="-2"/>
                <w:w w:val="90"/>
                <w:sz w:val="20"/>
              </w:rPr>
              <w:t>sekretariat</w:t>
            </w:r>
          </w:p>
        </w:tc>
      </w:tr>
      <w:tr>
        <w:trPr>
          <w:trHeight w:val="689" w:hRule="atLeast"/>
        </w:trPr>
        <w:tc>
          <w:tcPr>
            <w:tcW w:w="403" w:type="dxa"/>
            <w:tcBorders>
              <w:left w:val="single" w:sz="4" w:space="0" w:color="000000"/>
              <w:right w:val="single" w:sz="4" w:space="0" w:color="000000"/>
            </w:tcBorders>
          </w:tcPr>
          <w:p>
            <w:pPr>
              <w:pStyle w:val="TableParagraph"/>
              <w:spacing w:before="1"/>
              <w:ind w:left="140"/>
              <w:jc w:val="center"/>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37" w:lineRule="auto" w:before="2"/>
              <w:ind w:left="108"/>
              <w:rPr>
                <w:sz w:val="20"/>
              </w:rPr>
            </w:pPr>
            <w:r>
              <w:rPr>
                <w:w w:val="80"/>
                <w:sz w:val="20"/>
              </w:rPr>
              <w:t>Pemanfaatan</w:t>
            </w:r>
            <w:r>
              <w:rPr>
                <w:spacing w:val="-3"/>
                <w:w w:val="80"/>
                <w:sz w:val="20"/>
              </w:rPr>
              <w:t> </w:t>
            </w:r>
            <w:r>
              <w:rPr>
                <w:w w:val="80"/>
                <w:sz w:val="20"/>
              </w:rPr>
              <w:t>SDG </w:t>
            </w:r>
            <w:r>
              <w:rPr>
                <w:spacing w:val="-2"/>
                <w:w w:val="90"/>
                <w:sz w:val="20"/>
              </w:rPr>
              <w:t>Hewan/Tanaman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37" w:lineRule="auto" w:before="2"/>
              <w:ind w:left="105"/>
              <w:rPr>
                <w:sz w:val="20"/>
              </w:rPr>
            </w:pPr>
            <w:r>
              <w:rPr>
                <w:w w:val="80"/>
                <w:sz w:val="20"/>
              </w:rPr>
              <w:t>Jumlah pelaksanaan </w:t>
            </w:r>
            <w:r>
              <w:rPr>
                <w:spacing w:val="-2"/>
                <w:w w:val="90"/>
                <w:sz w:val="20"/>
              </w:rPr>
              <w:t>Pemanfaatan</w:t>
            </w:r>
            <w:r>
              <w:rPr>
                <w:spacing w:val="-7"/>
                <w:w w:val="90"/>
                <w:sz w:val="20"/>
              </w:rPr>
              <w:t> </w:t>
            </w:r>
            <w:r>
              <w:rPr>
                <w:spacing w:val="-2"/>
                <w:w w:val="90"/>
                <w:sz w:val="20"/>
              </w:rPr>
              <w:t>SDG</w:t>
            </w:r>
          </w:p>
          <w:p>
            <w:pPr>
              <w:pStyle w:val="TableParagraph"/>
              <w:spacing w:line="209" w:lineRule="exact" w:before="3"/>
              <w:ind w:left="105"/>
              <w:rPr>
                <w:sz w:val="20"/>
              </w:rPr>
            </w:pPr>
            <w:r>
              <w:rPr>
                <w:spacing w:val="-2"/>
                <w:w w:val="90"/>
                <w:sz w:val="20"/>
              </w:rPr>
              <w:t>Hewan/Tanaman</w:t>
            </w:r>
          </w:p>
        </w:tc>
        <w:tc>
          <w:tcPr>
            <w:tcW w:w="562" w:type="dxa"/>
            <w:tcBorders>
              <w:left w:val="single" w:sz="4" w:space="0" w:color="000000"/>
            </w:tcBorders>
          </w:tcPr>
          <w:p>
            <w:pPr>
              <w:pStyle w:val="TableParagraph"/>
              <w:spacing w:before="1"/>
              <w:ind w:right="107"/>
              <w:jc w:val="right"/>
              <w:rPr>
                <w:sz w:val="20"/>
              </w:rPr>
            </w:pPr>
            <w:r>
              <w:rPr>
                <w:spacing w:val="-10"/>
                <w:w w:val="90"/>
                <w:sz w:val="20"/>
              </w:rPr>
              <w:t>4</w:t>
            </w:r>
          </w:p>
        </w:tc>
        <w:tc>
          <w:tcPr>
            <w:tcW w:w="825" w:type="dxa"/>
            <w:tcBorders>
              <w:right w:val="single" w:sz="4" w:space="0" w:color="000000"/>
            </w:tcBorders>
          </w:tcPr>
          <w:p>
            <w:pPr>
              <w:pStyle w:val="TableParagraph"/>
              <w:spacing w:line="237" w:lineRule="auto" w:before="2"/>
              <w:ind w:left="107" w:right="116"/>
              <w:rPr>
                <w:sz w:val="20"/>
              </w:rPr>
            </w:pPr>
            <w:r>
              <w:rPr>
                <w:spacing w:val="-2"/>
                <w:w w:val="80"/>
                <w:sz w:val="20"/>
              </w:rPr>
              <w:t>Dokum </w:t>
            </w:r>
            <w:r>
              <w:rPr>
                <w:spacing w:val="-6"/>
                <w:w w:val="90"/>
                <w:sz w:val="20"/>
              </w:rPr>
              <w:t>en</w:t>
            </w:r>
          </w:p>
        </w:tc>
        <w:tc>
          <w:tcPr>
            <w:tcW w:w="1665" w:type="dxa"/>
            <w:tcBorders>
              <w:left w:val="single" w:sz="4" w:space="0" w:color="000000"/>
              <w:right w:val="single" w:sz="4" w:space="0" w:color="000000"/>
            </w:tcBorders>
          </w:tcPr>
          <w:p>
            <w:pPr>
              <w:pStyle w:val="TableParagraph"/>
              <w:spacing w:before="1"/>
              <w:ind w:right="101"/>
              <w:jc w:val="right"/>
              <w:rPr>
                <w:sz w:val="20"/>
              </w:rPr>
            </w:pPr>
            <w:r>
              <w:rPr>
                <w:spacing w:val="-2"/>
                <w:w w:val="90"/>
                <w:sz w:val="20"/>
              </w:rPr>
              <w:t>333.000.000</w:t>
            </w:r>
          </w:p>
        </w:tc>
        <w:tc>
          <w:tcPr>
            <w:tcW w:w="1649" w:type="dxa"/>
            <w:tcBorders>
              <w:left w:val="single" w:sz="4" w:space="0" w:color="000000"/>
              <w:right w:val="single" w:sz="4" w:space="0" w:color="000000"/>
            </w:tcBorders>
          </w:tcPr>
          <w:p>
            <w:pPr>
              <w:pStyle w:val="TableParagraph"/>
              <w:spacing w:line="237" w:lineRule="auto" w:before="2"/>
              <w:ind w:left="101"/>
              <w:rPr>
                <w:sz w:val="20"/>
              </w:rPr>
            </w:pPr>
            <w:r>
              <w:rPr>
                <w:w w:val="80"/>
                <w:sz w:val="20"/>
              </w:rPr>
              <w:t>Pemanfaatan</w:t>
            </w:r>
            <w:r>
              <w:rPr>
                <w:spacing w:val="-3"/>
                <w:w w:val="80"/>
                <w:sz w:val="20"/>
              </w:rPr>
              <w:t> </w:t>
            </w:r>
            <w:r>
              <w:rPr>
                <w:w w:val="80"/>
                <w:sz w:val="20"/>
              </w:rPr>
              <w:t>SDG </w:t>
            </w:r>
            <w:r>
              <w:rPr>
                <w:spacing w:val="-2"/>
                <w:w w:val="90"/>
                <w:sz w:val="20"/>
              </w:rPr>
              <w:t>Hewan/Tanaman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37" w:lineRule="auto" w:before="2"/>
              <w:ind w:left="99"/>
              <w:rPr>
                <w:sz w:val="20"/>
              </w:rPr>
            </w:pPr>
            <w:r>
              <w:rPr>
                <w:w w:val="80"/>
                <w:sz w:val="20"/>
              </w:rPr>
              <w:t>Jumlah</w:t>
            </w:r>
            <w:r>
              <w:rPr>
                <w:spacing w:val="-1"/>
                <w:w w:val="80"/>
                <w:sz w:val="20"/>
              </w:rPr>
              <w:t> </w:t>
            </w:r>
            <w:r>
              <w:rPr>
                <w:w w:val="80"/>
                <w:sz w:val="20"/>
              </w:rPr>
              <w:t>pelaksanaan </w:t>
            </w:r>
            <w:r>
              <w:rPr>
                <w:spacing w:val="-2"/>
                <w:w w:val="90"/>
                <w:sz w:val="20"/>
              </w:rPr>
              <w:t>Pemanfaatan</w:t>
            </w:r>
            <w:r>
              <w:rPr>
                <w:spacing w:val="-7"/>
                <w:w w:val="90"/>
                <w:sz w:val="20"/>
              </w:rPr>
              <w:t> </w:t>
            </w:r>
            <w:r>
              <w:rPr>
                <w:spacing w:val="-2"/>
                <w:w w:val="90"/>
                <w:sz w:val="20"/>
              </w:rPr>
              <w:t>SDG</w:t>
            </w:r>
          </w:p>
          <w:p>
            <w:pPr>
              <w:pStyle w:val="TableParagraph"/>
              <w:spacing w:line="209" w:lineRule="exact" w:before="3"/>
              <w:ind w:left="99"/>
              <w:rPr>
                <w:sz w:val="20"/>
              </w:rPr>
            </w:pPr>
            <w:r>
              <w:rPr>
                <w:spacing w:val="-2"/>
                <w:w w:val="90"/>
                <w:sz w:val="20"/>
              </w:rPr>
              <w:t>Hewan/Tanaman</w:t>
            </w:r>
          </w:p>
        </w:tc>
        <w:tc>
          <w:tcPr>
            <w:tcW w:w="560" w:type="dxa"/>
            <w:tcBorders>
              <w:left w:val="single" w:sz="4" w:space="0" w:color="000000"/>
            </w:tcBorders>
          </w:tcPr>
          <w:p>
            <w:pPr>
              <w:pStyle w:val="TableParagraph"/>
              <w:spacing w:before="1"/>
              <w:ind w:left="238"/>
              <w:jc w:val="center"/>
              <w:rPr>
                <w:sz w:val="20"/>
              </w:rPr>
            </w:pPr>
            <w:r>
              <w:rPr>
                <w:spacing w:val="-10"/>
                <w:w w:val="90"/>
                <w:sz w:val="20"/>
              </w:rPr>
              <w:t>4</w:t>
            </w:r>
          </w:p>
        </w:tc>
        <w:tc>
          <w:tcPr>
            <w:tcW w:w="824" w:type="dxa"/>
            <w:tcBorders>
              <w:right w:val="single" w:sz="4" w:space="0" w:color="000000"/>
            </w:tcBorders>
          </w:tcPr>
          <w:p>
            <w:pPr>
              <w:pStyle w:val="TableParagraph"/>
              <w:spacing w:line="237" w:lineRule="auto" w:before="2"/>
              <w:ind w:left="104" w:right="49"/>
              <w:rPr>
                <w:sz w:val="20"/>
              </w:rPr>
            </w:pPr>
            <w:r>
              <w:rPr>
                <w:spacing w:val="-2"/>
                <w:w w:val="80"/>
                <w:sz w:val="20"/>
              </w:rPr>
              <w:t>Dokum </w:t>
            </w:r>
            <w:r>
              <w:rPr>
                <w:spacing w:val="-6"/>
                <w:w w:val="90"/>
                <w:sz w:val="20"/>
              </w:rPr>
              <w:t>en</w:t>
            </w:r>
          </w:p>
        </w:tc>
        <w:tc>
          <w:tcPr>
            <w:tcW w:w="1699" w:type="dxa"/>
            <w:tcBorders>
              <w:left w:val="single" w:sz="4" w:space="0" w:color="000000"/>
              <w:right w:val="single" w:sz="4" w:space="0" w:color="000000"/>
            </w:tcBorders>
          </w:tcPr>
          <w:p>
            <w:pPr>
              <w:pStyle w:val="TableParagraph"/>
              <w:spacing w:before="1"/>
              <w:ind w:right="102"/>
              <w:jc w:val="right"/>
              <w:rPr>
                <w:sz w:val="20"/>
              </w:rPr>
            </w:pPr>
            <w:r>
              <w:rPr>
                <w:spacing w:val="-2"/>
                <w:w w:val="90"/>
                <w:sz w:val="20"/>
              </w:rPr>
              <w:t>134.750.000</w:t>
            </w:r>
          </w:p>
        </w:tc>
        <w:tc>
          <w:tcPr>
            <w:tcW w:w="1795" w:type="dxa"/>
            <w:tcBorders>
              <w:left w:val="single" w:sz="4" w:space="0" w:color="000000"/>
              <w:right w:val="single" w:sz="4" w:space="0" w:color="000000"/>
            </w:tcBorders>
          </w:tcPr>
          <w:p>
            <w:pPr>
              <w:pStyle w:val="TableParagraph"/>
              <w:spacing w:line="237" w:lineRule="auto" w:before="2"/>
              <w:ind w:left="100"/>
              <w:rPr>
                <w:sz w:val="20"/>
              </w:rPr>
            </w:pPr>
            <w:r>
              <w:rPr>
                <w:w w:val="80"/>
                <w:sz w:val="20"/>
              </w:rPr>
              <w:t>PJLP</w:t>
            </w:r>
            <w:r>
              <w:rPr>
                <w:spacing w:val="-3"/>
                <w:w w:val="80"/>
                <w:sz w:val="20"/>
              </w:rPr>
              <w:t> </w:t>
            </w:r>
            <w:r>
              <w:rPr>
                <w:w w:val="80"/>
                <w:sz w:val="20"/>
              </w:rPr>
              <w:t>Pindah</w:t>
            </w:r>
            <w:r>
              <w:rPr>
                <w:spacing w:val="-3"/>
                <w:w w:val="80"/>
                <w:sz w:val="20"/>
              </w:rPr>
              <w:t> </w:t>
            </w:r>
            <w:r>
              <w:rPr>
                <w:w w:val="80"/>
                <w:sz w:val="20"/>
              </w:rPr>
              <w:t>ke </w:t>
            </w:r>
            <w:r>
              <w:rPr>
                <w:spacing w:val="-2"/>
                <w:w w:val="90"/>
                <w:sz w:val="20"/>
              </w:rPr>
              <w:t>sekretariat</w:t>
            </w:r>
          </w:p>
        </w:tc>
      </w:tr>
      <w:tr>
        <w:trPr>
          <w:trHeight w:val="227" w:hRule="atLeast"/>
        </w:trPr>
        <w:tc>
          <w:tcPr>
            <w:tcW w:w="403" w:type="dxa"/>
            <w:tcBorders>
              <w:left w:val="single" w:sz="4" w:space="0" w:color="000000"/>
              <w:right w:val="single" w:sz="4" w:space="0" w:color="000000"/>
            </w:tcBorders>
          </w:tcPr>
          <w:p>
            <w:pPr>
              <w:pStyle w:val="TableParagraph"/>
              <w:rPr>
                <w:rFonts w:ascii="Times New Roman"/>
                <w:sz w:val="16"/>
              </w:rPr>
            </w:pPr>
          </w:p>
        </w:tc>
        <w:tc>
          <w:tcPr>
            <w:tcW w:w="1647" w:type="dxa"/>
            <w:tcBorders>
              <w:left w:val="single" w:sz="4" w:space="0" w:color="000000"/>
              <w:right w:val="single" w:sz="4" w:space="0" w:color="000000"/>
            </w:tcBorders>
          </w:tcPr>
          <w:p>
            <w:pPr>
              <w:pStyle w:val="TableParagraph"/>
              <w:rPr>
                <w:rFonts w:ascii="Times New Roman"/>
                <w:sz w:val="16"/>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rPr>
                <w:rFonts w:ascii="Times New Roman"/>
                <w:sz w:val="16"/>
              </w:rPr>
            </w:pPr>
          </w:p>
        </w:tc>
        <w:tc>
          <w:tcPr>
            <w:tcW w:w="562" w:type="dxa"/>
            <w:tcBorders>
              <w:left w:val="single" w:sz="4" w:space="0" w:color="000000"/>
            </w:tcBorders>
          </w:tcPr>
          <w:p>
            <w:pPr>
              <w:pStyle w:val="TableParagraph"/>
              <w:rPr>
                <w:rFonts w:ascii="Times New Roman"/>
                <w:sz w:val="16"/>
              </w:rPr>
            </w:pPr>
          </w:p>
        </w:tc>
        <w:tc>
          <w:tcPr>
            <w:tcW w:w="825" w:type="dxa"/>
            <w:tcBorders>
              <w:right w:val="single" w:sz="4" w:space="0" w:color="000000"/>
            </w:tcBorders>
          </w:tcPr>
          <w:p>
            <w:pPr>
              <w:pStyle w:val="TableParagraph"/>
              <w:rPr>
                <w:rFonts w:ascii="Times New Roman"/>
                <w:sz w:val="16"/>
              </w:rPr>
            </w:pPr>
          </w:p>
        </w:tc>
        <w:tc>
          <w:tcPr>
            <w:tcW w:w="1665" w:type="dxa"/>
            <w:tcBorders>
              <w:left w:val="single" w:sz="4" w:space="0" w:color="000000"/>
              <w:right w:val="single" w:sz="4" w:space="0" w:color="000000"/>
            </w:tcBorders>
          </w:tcPr>
          <w:p>
            <w:pPr>
              <w:pStyle w:val="TableParagraph"/>
              <w:rPr>
                <w:rFonts w:ascii="Times New Roman"/>
                <w:sz w:val="16"/>
              </w:rPr>
            </w:pPr>
          </w:p>
        </w:tc>
        <w:tc>
          <w:tcPr>
            <w:tcW w:w="1649" w:type="dxa"/>
            <w:tcBorders>
              <w:left w:val="single" w:sz="4" w:space="0" w:color="000000"/>
              <w:right w:val="single" w:sz="4" w:space="0" w:color="000000"/>
            </w:tcBorders>
          </w:tcPr>
          <w:p>
            <w:pPr>
              <w:pStyle w:val="TableParagraph"/>
              <w:rPr>
                <w:rFonts w:ascii="Times New Roman"/>
                <w:sz w:val="16"/>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rPr>
                <w:rFonts w:ascii="Times New Roman"/>
                <w:sz w:val="16"/>
              </w:rPr>
            </w:pPr>
          </w:p>
        </w:tc>
        <w:tc>
          <w:tcPr>
            <w:tcW w:w="560" w:type="dxa"/>
            <w:tcBorders>
              <w:left w:val="single" w:sz="4" w:space="0" w:color="000000"/>
            </w:tcBorders>
          </w:tcPr>
          <w:p>
            <w:pPr>
              <w:pStyle w:val="TableParagraph"/>
              <w:rPr>
                <w:rFonts w:ascii="Times New Roman"/>
                <w:sz w:val="16"/>
              </w:rPr>
            </w:pPr>
          </w:p>
        </w:tc>
        <w:tc>
          <w:tcPr>
            <w:tcW w:w="824" w:type="dxa"/>
            <w:tcBorders>
              <w:right w:val="single" w:sz="4" w:space="0" w:color="000000"/>
            </w:tcBorders>
          </w:tcPr>
          <w:p>
            <w:pPr>
              <w:pStyle w:val="TableParagraph"/>
              <w:rPr>
                <w:rFonts w:ascii="Times New Roman"/>
                <w:sz w:val="16"/>
              </w:rPr>
            </w:pPr>
          </w:p>
        </w:tc>
        <w:tc>
          <w:tcPr>
            <w:tcW w:w="1699" w:type="dxa"/>
            <w:tcBorders>
              <w:left w:val="single" w:sz="4" w:space="0" w:color="000000"/>
              <w:right w:val="single" w:sz="4" w:space="0" w:color="000000"/>
            </w:tcBorders>
          </w:tcPr>
          <w:p>
            <w:pPr>
              <w:pStyle w:val="TableParagraph"/>
              <w:spacing w:line="208" w:lineRule="exact"/>
              <w:ind w:right="103"/>
              <w:jc w:val="right"/>
              <w:rPr>
                <w:sz w:val="20"/>
              </w:rPr>
            </w:pPr>
            <w:r>
              <w:rPr>
                <w:color w:val="FF0000"/>
                <w:spacing w:val="-10"/>
                <w:w w:val="90"/>
                <w:sz w:val="20"/>
              </w:rPr>
              <w:t>,</w:t>
            </w:r>
          </w:p>
        </w:tc>
        <w:tc>
          <w:tcPr>
            <w:tcW w:w="1795" w:type="dxa"/>
            <w:tcBorders>
              <w:left w:val="single" w:sz="4" w:space="0" w:color="000000"/>
              <w:right w:val="single" w:sz="4" w:space="0" w:color="000000"/>
            </w:tcBorders>
          </w:tcPr>
          <w:p>
            <w:pPr>
              <w:pStyle w:val="TableParagraph"/>
              <w:rPr>
                <w:rFonts w:ascii="Times New Roman"/>
                <w:sz w:val="16"/>
              </w:rPr>
            </w:pPr>
          </w:p>
        </w:tc>
      </w:tr>
      <w:tr>
        <w:trPr>
          <w:trHeight w:val="1148" w:hRule="atLeast"/>
        </w:trPr>
        <w:tc>
          <w:tcPr>
            <w:tcW w:w="403" w:type="dxa"/>
            <w:tcBorders>
              <w:left w:val="single" w:sz="4" w:space="0" w:color="000000"/>
              <w:right w:val="single" w:sz="4" w:space="0" w:color="000000"/>
            </w:tcBorders>
          </w:tcPr>
          <w:p>
            <w:pPr>
              <w:pStyle w:val="TableParagraph"/>
              <w:spacing w:line="229" w:lineRule="exact"/>
              <w:ind w:left="9"/>
              <w:jc w:val="center"/>
              <w:rPr>
                <w:rFonts w:ascii="Arial"/>
                <w:b/>
                <w:sz w:val="20"/>
              </w:rPr>
            </w:pPr>
            <w:r>
              <w:rPr>
                <w:rFonts w:ascii="Arial"/>
                <w:b/>
                <w:spacing w:val="-10"/>
                <w:w w:val="90"/>
                <w:sz w:val="20"/>
              </w:rPr>
              <w:t>9</w:t>
            </w:r>
          </w:p>
        </w:tc>
        <w:tc>
          <w:tcPr>
            <w:tcW w:w="1647" w:type="dxa"/>
            <w:tcBorders>
              <w:left w:val="single" w:sz="4" w:space="0" w:color="000000"/>
              <w:right w:val="single" w:sz="4" w:space="0" w:color="000000"/>
            </w:tcBorders>
          </w:tcPr>
          <w:p>
            <w:pPr>
              <w:pStyle w:val="TableParagraph"/>
              <w:ind w:left="108"/>
              <w:rPr>
                <w:rFonts w:ascii="Arial"/>
                <w:b/>
                <w:sz w:val="20"/>
              </w:rPr>
            </w:pPr>
            <w:r>
              <w:rPr>
                <w:rFonts w:ascii="Arial"/>
                <w:b/>
                <w:spacing w:val="-2"/>
                <w:w w:val="90"/>
                <w:sz w:val="20"/>
              </w:rPr>
              <w:t>Program </w:t>
            </w:r>
            <w:r>
              <w:rPr>
                <w:rFonts w:ascii="Arial"/>
                <w:b/>
                <w:w w:val="80"/>
                <w:sz w:val="20"/>
              </w:rPr>
              <w:t>Penyediaan</w:t>
            </w:r>
            <w:r>
              <w:rPr>
                <w:rFonts w:ascii="Arial"/>
                <w:b/>
                <w:spacing w:val="-3"/>
                <w:w w:val="80"/>
                <w:sz w:val="20"/>
              </w:rPr>
              <w:t> </w:t>
            </w:r>
            <w:r>
              <w:rPr>
                <w:rFonts w:ascii="Arial"/>
                <w:b/>
                <w:w w:val="80"/>
                <w:sz w:val="20"/>
              </w:rPr>
              <w:t>dan </w:t>
            </w:r>
            <w:r>
              <w:rPr>
                <w:rFonts w:ascii="Arial"/>
                <w:b/>
                <w:spacing w:val="-2"/>
                <w:w w:val="80"/>
                <w:sz w:val="20"/>
              </w:rPr>
              <w:t>Pengembangan</w:t>
            </w:r>
          </w:p>
          <w:p>
            <w:pPr>
              <w:pStyle w:val="TableParagraph"/>
              <w:spacing w:line="232" w:lineRule="exact"/>
              <w:ind w:left="108" w:right="316"/>
              <w:rPr>
                <w:rFonts w:ascii="Arial"/>
                <w:b/>
                <w:sz w:val="20"/>
              </w:rPr>
            </w:pPr>
            <w:r>
              <w:rPr>
                <w:rFonts w:ascii="Arial"/>
                <w:b/>
                <w:spacing w:val="-2"/>
                <w:w w:val="80"/>
                <w:sz w:val="20"/>
              </w:rPr>
              <w:t>Prasarana </w:t>
            </w:r>
            <w:r>
              <w:rPr>
                <w:rFonts w:ascii="Arial"/>
                <w:b/>
                <w:spacing w:val="-2"/>
                <w:w w:val="85"/>
                <w:sz w:val="20"/>
              </w:rPr>
              <w:t>Pertanian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rFonts w:ascii="Arial"/>
                <w:b/>
                <w:sz w:val="20"/>
              </w:rPr>
            </w:pPr>
            <w:r>
              <w:rPr>
                <w:rFonts w:ascii="Arial"/>
                <w:b/>
                <w:w w:val="80"/>
                <w:sz w:val="20"/>
              </w:rPr>
              <w:t>1.</w:t>
            </w:r>
            <w:r>
              <w:rPr>
                <w:rFonts w:ascii="Arial"/>
                <w:b/>
                <w:spacing w:val="-3"/>
                <w:w w:val="80"/>
                <w:sz w:val="20"/>
              </w:rPr>
              <w:t> </w:t>
            </w:r>
            <w:r>
              <w:rPr>
                <w:rFonts w:ascii="Arial"/>
                <w:b/>
                <w:w w:val="80"/>
                <w:sz w:val="20"/>
              </w:rPr>
              <w:t>Persentase</w:t>
            </w:r>
            <w:r>
              <w:rPr>
                <w:rFonts w:ascii="Arial"/>
                <w:b/>
                <w:w w:val="80"/>
                <w:sz w:val="20"/>
              </w:rPr>
              <w:t> </w:t>
            </w:r>
            <w:r>
              <w:rPr>
                <w:rFonts w:ascii="Arial"/>
                <w:b/>
                <w:spacing w:val="-2"/>
                <w:w w:val="85"/>
                <w:sz w:val="20"/>
              </w:rPr>
              <w:t>Peningkatan </w:t>
            </w:r>
            <w:r>
              <w:rPr>
                <w:rFonts w:ascii="Arial"/>
                <w:b/>
                <w:spacing w:val="-2"/>
                <w:w w:val="80"/>
                <w:sz w:val="20"/>
              </w:rPr>
              <w:t>Ketersediaan</w:t>
            </w:r>
          </w:p>
          <w:p>
            <w:pPr>
              <w:pStyle w:val="TableParagraph"/>
              <w:spacing w:line="232" w:lineRule="exact"/>
              <w:ind w:left="105" w:right="317"/>
              <w:rPr>
                <w:rFonts w:ascii="Arial"/>
                <w:b/>
                <w:sz w:val="20"/>
              </w:rPr>
            </w:pPr>
            <w:r>
              <w:rPr>
                <w:rFonts w:ascii="Arial"/>
                <w:b/>
                <w:spacing w:val="-2"/>
                <w:w w:val="80"/>
                <w:sz w:val="20"/>
              </w:rPr>
              <w:t>Prasarana </w:t>
            </w:r>
            <w:r>
              <w:rPr>
                <w:rFonts w:ascii="Arial"/>
                <w:b/>
                <w:spacing w:val="-2"/>
                <w:w w:val="85"/>
                <w:sz w:val="20"/>
              </w:rPr>
              <w:t>Pertanian</w:t>
            </w:r>
          </w:p>
        </w:tc>
        <w:tc>
          <w:tcPr>
            <w:tcW w:w="562" w:type="dxa"/>
            <w:tcBorders>
              <w:left w:val="single" w:sz="4" w:space="0" w:color="000000"/>
            </w:tcBorders>
          </w:tcPr>
          <w:p>
            <w:pPr>
              <w:pStyle w:val="TableParagraph"/>
              <w:spacing w:line="229" w:lineRule="exact"/>
              <w:ind w:right="106"/>
              <w:jc w:val="right"/>
              <w:rPr>
                <w:rFonts w:ascii="Arial"/>
                <w:b/>
                <w:sz w:val="20"/>
              </w:rPr>
            </w:pPr>
            <w:r>
              <w:rPr>
                <w:rFonts w:ascii="Arial"/>
                <w:b/>
                <w:spacing w:val="-5"/>
                <w:w w:val="90"/>
                <w:sz w:val="20"/>
              </w:rPr>
              <w:t>30</w:t>
            </w:r>
          </w:p>
        </w:tc>
        <w:tc>
          <w:tcPr>
            <w:tcW w:w="825" w:type="dxa"/>
            <w:tcBorders>
              <w:right w:val="single" w:sz="4" w:space="0" w:color="000000"/>
            </w:tcBorders>
          </w:tcPr>
          <w:p>
            <w:pPr>
              <w:pStyle w:val="TableParagraph"/>
              <w:spacing w:line="229" w:lineRule="exact"/>
              <w:ind w:left="107"/>
              <w:rPr>
                <w:rFonts w:ascii="Arial"/>
                <w:b/>
                <w:sz w:val="20"/>
              </w:rPr>
            </w:pPr>
            <w:r>
              <w:rPr>
                <w:rFonts w:ascii="Arial"/>
                <w:b/>
                <w:spacing w:val="-10"/>
                <w:w w:val="90"/>
                <w:sz w:val="20"/>
              </w:rPr>
              <w:t>%</w:t>
            </w:r>
          </w:p>
        </w:tc>
        <w:tc>
          <w:tcPr>
            <w:tcW w:w="1665" w:type="dxa"/>
            <w:tcBorders>
              <w:left w:val="single" w:sz="4" w:space="0" w:color="000000"/>
              <w:right w:val="single" w:sz="4" w:space="0" w:color="000000"/>
            </w:tcBorders>
          </w:tcPr>
          <w:p>
            <w:pPr>
              <w:pStyle w:val="TableParagraph"/>
              <w:spacing w:line="229" w:lineRule="exact"/>
              <w:ind w:right="101"/>
              <w:jc w:val="right"/>
              <w:rPr>
                <w:rFonts w:ascii="Arial"/>
                <w:b/>
                <w:sz w:val="20"/>
              </w:rPr>
            </w:pPr>
            <w:r>
              <w:rPr>
                <w:rFonts w:ascii="Arial"/>
                <w:b/>
                <w:spacing w:val="-2"/>
                <w:w w:val="90"/>
                <w:sz w:val="20"/>
              </w:rPr>
              <w:t>316.772.603</w:t>
            </w:r>
          </w:p>
        </w:tc>
        <w:tc>
          <w:tcPr>
            <w:tcW w:w="1649" w:type="dxa"/>
            <w:tcBorders>
              <w:left w:val="single" w:sz="4" w:space="0" w:color="000000"/>
              <w:right w:val="single" w:sz="4" w:space="0" w:color="000000"/>
            </w:tcBorders>
          </w:tcPr>
          <w:p>
            <w:pPr>
              <w:pStyle w:val="TableParagraph"/>
              <w:ind w:left="101"/>
              <w:rPr>
                <w:rFonts w:ascii="Arial"/>
                <w:b/>
                <w:sz w:val="20"/>
              </w:rPr>
            </w:pPr>
            <w:r>
              <w:rPr>
                <w:rFonts w:ascii="Arial"/>
                <w:b/>
                <w:spacing w:val="-2"/>
                <w:w w:val="90"/>
                <w:sz w:val="20"/>
              </w:rPr>
              <w:t>Program </w:t>
            </w:r>
            <w:r>
              <w:rPr>
                <w:rFonts w:ascii="Arial"/>
                <w:b/>
                <w:w w:val="80"/>
                <w:sz w:val="20"/>
              </w:rPr>
              <w:t>Penyediaan</w:t>
            </w:r>
            <w:r>
              <w:rPr>
                <w:rFonts w:ascii="Arial"/>
                <w:b/>
                <w:spacing w:val="-3"/>
                <w:w w:val="80"/>
                <w:sz w:val="20"/>
              </w:rPr>
              <w:t> </w:t>
            </w:r>
            <w:r>
              <w:rPr>
                <w:rFonts w:ascii="Arial"/>
                <w:b/>
                <w:w w:val="80"/>
                <w:sz w:val="20"/>
              </w:rPr>
              <w:t>dan </w:t>
            </w:r>
            <w:r>
              <w:rPr>
                <w:rFonts w:ascii="Arial"/>
                <w:b/>
                <w:spacing w:val="-2"/>
                <w:w w:val="80"/>
                <w:sz w:val="20"/>
              </w:rPr>
              <w:t>Pengembangan</w:t>
            </w:r>
          </w:p>
          <w:p>
            <w:pPr>
              <w:pStyle w:val="TableParagraph"/>
              <w:spacing w:line="232" w:lineRule="exact"/>
              <w:ind w:left="101" w:right="325"/>
              <w:rPr>
                <w:rFonts w:ascii="Arial"/>
                <w:b/>
                <w:sz w:val="20"/>
              </w:rPr>
            </w:pPr>
            <w:r>
              <w:rPr>
                <w:rFonts w:ascii="Arial"/>
                <w:b/>
                <w:spacing w:val="-2"/>
                <w:w w:val="80"/>
                <w:sz w:val="20"/>
              </w:rPr>
              <w:t>Prasarana </w:t>
            </w:r>
            <w:r>
              <w:rPr>
                <w:rFonts w:ascii="Arial"/>
                <w:b/>
                <w:spacing w:val="-2"/>
                <w:w w:val="85"/>
                <w:sz w:val="20"/>
              </w:rPr>
              <w:t>Pertanian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rFonts w:ascii="Arial"/>
                <w:b/>
                <w:sz w:val="20"/>
              </w:rPr>
            </w:pPr>
            <w:r>
              <w:rPr>
                <w:rFonts w:ascii="Arial"/>
                <w:b/>
                <w:w w:val="80"/>
                <w:sz w:val="20"/>
              </w:rPr>
              <w:t>1.</w:t>
            </w:r>
            <w:r>
              <w:rPr>
                <w:rFonts w:ascii="Arial"/>
                <w:b/>
                <w:spacing w:val="-3"/>
                <w:w w:val="80"/>
                <w:sz w:val="20"/>
              </w:rPr>
              <w:t> </w:t>
            </w:r>
            <w:r>
              <w:rPr>
                <w:rFonts w:ascii="Arial"/>
                <w:b/>
                <w:w w:val="80"/>
                <w:sz w:val="20"/>
              </w:rPr>
              <w:t>Persentase</w:t>
            </w:r>
            <w:r>
              <w:rPr>
                <w:rFonts w:ascii="Arial"/>
                <w:b/>
                <w:w w:val="80"/>
                <w:sz w:val="20"/>
              </w:rPr>
              <w:t> </w:t>
            </w:r>
            <w:r>
              <w:rPr>
                <w:rFonts w:ascii="Arial"/>
                <w:b/>
                <w:spacing w:val="-2"/>
                <w:w w:val="85"/>
                <w:sz w:val="20"/>
              </w:rPr>
              <w:t>Peningkatan </w:t>
            </w:r>
            <w:r>
              <w:rPr>
                <w:rFonts w:ascii="Arial"/>
                <w:b/>
                <w:spacing w:val="-2"/>
                <w:w w:val="80"/>
                <w:sz w:val="20"/>
              </w:rPr>
              <w:t>Ketersediaan</w:t>
            </w:r>
          </w:p>
          <w:p>
            <w:pPr>
              <w:pStyle w:val="TableParagraph"/>
              <w:spacing w:line="232" w:lineRule="exact"/>
              <w:ind w:left="99" w:right="326"/>
              <w:rPr>
                <w:rFonts w:ascii="Arial"/>
                <w:b/>
                <w:sz w:val="20"/>
              </w:rPr>
            </w:pPr>
            <w:r>
              <w:rPr>
                <w:rFonts w:ascii="Arial"/>
                <w:b/>
                <w:spacing w:val="-2"/>
                <w:w w:val="80"/>
                <w:sz w:val="20"/>
              </w:rPr>
              <w:t>Prasarana </w:t>
            </w:r>
            <w:r>
              <w:rPr>
                <w:rFonts w:ascii="Arial"/>
                <w:b/>
                <w:spacing w:val="-2"/>
                <w:w w:val="85"/>
                <w:sz w:val="20"/>
              </w:rPr>
              <w:t>Pertanian</w:t>
            </w:r>
          </w:p>
        </w:tc>
        <w:tc>
          <w:tcPr>
            <w:tcW w:w="560" w:type="dxa"/>
            <w:tcBorders>
              <w:left w:val="single" w:sz="4" w:space="0" w:color="000000"/>
            </w:tcBorders>
          </w:tcPr>
          <w:p>
            <w:pPr>
              <w:pStyle w:val="TableParagraph"/>
              <w:spacing w:line="229" w:lineRule="exact"/>
              <w:ind w:left="147"/>
              <w:jc w:val="center"/>
              <w:rPr>
                <w:rFonts w:ascii="Arial"/>
                <w:b/>
                <w:sz w:val="20"/>
              </w:rPr>
            </w:pPr>
            <w:r>
              <w:rPr>
                <w:rFonts w:ascii="Arial"/>
                <w:b/>
                <w:spacing w:val="-5"/>
                <w:w w:val="90"/>
                <w:sz w:val="20"/>
              </w:rPr>
              <w:t>30</w:t>
            </w:r>
          </w:p>
        </w:tc>
        <w:tc>
          <w:tcPr>
            <w:tcW w:w="824" w:type="dxa"/>
            <w:tcBorders>
              <w:right w:val="single" w:sz="4" w:space="0" w:color="000000"/>
            </w:tcBorders>
          </w:tcPr>
          <w:p>
            <w:pPr>
              <w:pStyle w:val="TableParagraph"/>
              <w:spacing w:line="229" w:lineRule="exact"/>
              <w:ind w:left="104"/>
              <w:rPr>
                <w:rFonts w:ascii="Arial"/>
                <w:b/>
                <w:sz w:val="20"/>
              </w:rPr>
            </w:pPr>
            <w:r>
              <w:rPr>
                <w:rFonts w:ascii="Arial"/>
                <w:b/>
                <w:spacing w:val="-10"/>
                <w:w w:val="90"/>
                <w:sz w:val="20"/>
              </w:rPr>
              <w:t>%</w:t>
            </w:r>
          </w:p>
        </w:tc>
        <w:tc>
          <w:tcPr>
            <w:tcW w:w="1699" w:type="dxa"/>
            <w:tcBorders>
              <w:left w:val="single" w:sz="4" w:space="0" w:color="000000"/>
              <w:right w:val="single" w:sz="4" w:space="0" w:color="000000"/>
            </w:tcBorders>
          </w:tcPr>
          <w:p>
            <w:pPr>
              <w:pStyle w:val="TableParagraph"/>
              <w:spacing w:line="229" w:lineRule="exact"/>
              <w:ind w:right="102"/>
              <w:jc w:val="right"/>
              <w:rPr>
                <w:rFonts w:ascii="Arial"/>
                <w:b/>
                <w:sz w:val="20"/>
              </w:rPr>
            </w:pPr>
            <w:r>
              <w:rPr>
                <w:rFonts w:ascii="Arial"/>
                <w:b/>
                <w:spacing w:val="-2"/>
                <w:w w:val="90"/>
                <w:sz w:val="20"/>
              </w:rPr>
              <w:t>316.772.603</w:t>
            </w:r>
          </w:p>
        </w:tc>
        <w:tc>
          <w:tcPr>
            <w:tcW w:w="1795" w:type="dxa"/>
            <w:tcBorders>
              <w:left w:val="single" w:sz="4" w:space="0" w:color="000000"/>
              <w:right w:val="single" w:sz="4" w:space="0" w:color="000000"/>
            </w:tcBorders>
          </w:tcPr>
          <w:p>
            <w:pPr>
              <w:pStyle w:val="TableParagraph"/>
              <w:rPr>
                <w:rFonts w:ascii="Times New Roman"/>
                <w:sz w:val="20"/>
              </w:rPr>
            </w:pPr>
          </w:p>
        </w:tc>
      </w:tr>
      <w:tr>
        <w:trPr>
          <w:trHeight w:val="1142" w:hRule="atLeast"/>
        </w:trPr>
        <w:tc>
          <w:tcPr>
            <w:tcW w:w="403" w:type="dxa"/>
            <w:tcBorders>
              <w:left w:val="single" w:sz="4" w:space="0" w:color="000000"/>
              <w:right w:val="single" w:sz="4" w:space="0" w:color="000000"/>
            </w:tcBorders>
          </w:tcPr>
          <w:p>
            <w:pPr>
              <w:pStyle w:val="TableParagraph"/>
              <w:rPr>
                <w:rFonts w:ascii="Times New Roman"/>
                <w:sz w:val="20"/>
              </w:rPr>
            </w:pPr>
          </w:p>
        </w:tc>
        <w:tc>
          <w:tcPr>
            <w:tcW w:w="1647" w:type="dxa"/>
            <w:tcBorders>
              <w:left w:val="single" w:sz="4" w:space="0" w:color="000000"/>
              <w:right w:val="single" w:sz="4" w:space="0" w:color="000000"/>
            </w:tcBorders>
          </w:tcPr>
          <w:p>
            <w:pPr>
              <w:pStyle w:val="TableParagraph"/>
              <w:rPr>
                <w:rFonts w:ascii="Times New Roman"/>
                <w:sz w:val="20"/>
              </w:rPr>
            </w:pP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rFonts w:ascii="Arial"/>
                <w:b/>
                <w:sz w:val="20"/>
              </w:rPr>
            </w:pPr>
            <w:r>
              <w:rPr>
                <w:rFonts w:ascii="Arial"/>
                <w:b/>
                <w:w w:val="90"/>
                <w:sz w:val="20"/>
              </w:rPr>
              <w:t>2.</w:t>
            </w:r>
            <w:r>
              <w:rPr>
                <w:rFonts w:ascii="Arial"/>
                <w:b/>
                <w:spacing w:val="-8"/>
                <w:w w:val="90"/>
                <w:sz w:val="20"/>
              </w:rPr>
              <w:t> </w:t>
            </w:r>
            <w:r>
              <w:rPr>
                <w:rFonts w:ascii="Arial"/>
                <w:b/>
                <w:w w:val="90"/>
                <w:sz w:val="20"/>
              </w:rPr>
              <w:t>Persentase </w:t>
            </w:r>
            <w:r>
              <w:rPr>
                <w:rFonts w:ascii="Arial"/>
                <w:b/>
                <w:spacing w:val="-2"/>
                <w:w w:val="90"/>
                <w:sz w:val="20"/>
              </w:rPr>
              <w:t>Peningkatan Ketersediaan </w:t>
            </w:r>
            <w:r>
              <w:rPr>
                <w:rFonts w:ascii="Arial"/>
                <w:b/>
                <w:w w:val="80"/>
                <w:sz w:val="20"/>
              </w:rPr>
              <w:t>Prasarana</w:t>
            </w:r>
            <w:r>
              <w:rPr>
                <w:rFonts w:ascii="Arial"/>
                <w:b/>
                <w:spacing w:val="-2"/>
                <w:w w:val="80"/>
                <w:sz w:val="20"/>
              </w:rPr>
              <w:t> </w:t>
            </w:r>
            <w:r>
              <w:rPr>
                <w:rFonts w:ascii="Arial"/>
                <w:b/>
                <w:w w:val="80"/>
                <w:sz w:val="20"/>
              </w:rPr>
              <w:t>di</w:t>
            </w:r>
            <w:r>
              <w:rPr>
                <w:rFonts w:ascii="Arial"/>
                <w:b/>
                <w:spacing w:val="-3"/>
                <w:w w:val="80"/>
                <w:sz w:val="20"/>
              </w:rPr>
              <w:t> </w:t>
            </w:r>
            <w:r>
              <w:rPr>
                <w:rFonts w:ascii="Arial"/>
                <w:b/>
                <w:w w:val="80"/>
                <w:sz w:val="20"/>
              </w:rPr>
              <w:t>UPTD</w:t>
            </w:r>
          </w:p>
          <w:p>
            <w:pPr>
              <w:pStyle w:val="TableParagraph"/>
              <w:spacing w:line="209" w:lineRule="exact"/>
              <w:ind w:left="105"/>
              <w:rPr>
                <w:rFonts w:ascii="Arial"/>
                <w:b/>
                <w:sz w:val="20"/>
              </w:rPr>
            </w:pPr>
            <w:r>
              <w:rPr>
                <w:rFonts w:ascii="Arial"/>
                <w:b/>
                <w:spacing w:val="-2"/>
                <w:w w:val="90"/>
                <w:sz w:val="20"/>
              </w:rPr>
              <w:t>agribisnis</w:t>
            </w:r>
          </w:p>
        </w:tc>
        <w:tc>
          <w:tcPr>
            <w:tcW w:w="562" w:type="dxa"/>
            <w:tcBorders>
              <w:left w:val="single" w:sz="4" w:space="0" w:color="000000"/>
            </w:tcBorders>
          </w:tcPr>
          <w:p>
            <w:pPr>
              <w:pStyle w:val="TableParagraph"/>
              <w:spacing w:line="223" w:lineRule="exact"/>
              <w:ind w:right="107"/>
              <w:jc w:val="right"/>
              <w:rPr>
                <w:rFonts w:ascii="Arial"/>
                <w:b/>
                <w:sz w:val="20"/>
              </w:rPr>
            </w:pPr>
            <w:r>
              <w:rPr>
                <w:rFonts w:ascii="Arial"/>
                <w:b/>
                <w:spacing w:val="-10"/>
                <w:w w:val="90"/>
                <w:sz w:val="20"/>
              </w:rPr>
              <w:t>2</w:t>
            </w:r>
          </w:p>
        </w:tc>
        <w:tc>
          <w:tcPr>
            <w:tcW w:w="825" w:type="dxa"/>
            <w:tcBorders>
              <w:right w:val="single" w:sz="4" w:space="0" w:color="000000"/>
            </w:tcBorders>
          </w:tcPr>
          <w:p>
            <w:pPr>
              <w:pStyle w:val="TableParagraph"/>
              <w:spacing w:line="223" w:lineRule="exact"/>
              <w:ind w:left="107"/>
              <w:rPr>
                <w:rFonts w:ascii="Arial"/>
                <w:b/>
                <w:sz w:val="20"/>
              </w:rPr>
            </w:pPr>
            <w:r>
              <w:rPr>
                <w:rFonts w:ascii="Arial"/>
                <w:b/>
                <w:spacing w:val="-10"/>
                <w:w w:val="90"/>
                <w:sz w:val="20"/>
              </w:rPr>
              <w:t>%</w:t>
            </w:r>
          </w:p>
        </w:tc>
        <w:tc>
          <w:tcPr>
            <w:tcW w:w="1665" w:type="dxa"/>
            <w:tcBorders>
              <w:left w:val="single" w:sz="4" w:space="0" w:color="000000"/>
              <w:right w:val="single" w:sz="4" w:space="0" w:color="000000"/>
            </w:tcBorders>
          </w:tcPr>
          <w:p>
            <w:pPr>
              <w:pStyle w:val="TableParagraph"/>
              <w:rPr>
                <w:rFonts w:ascii="Times New Roman"/>
                <w:sz w:val="20"/>
              </w:rPr>
            </w:pPr>
          </w:p>
        </w:tc>
        <w:tc>
          <w:tcPr>
            <w:tcW w:w="1649" w:type="dxa"/>
            <w:tcBorders>
              <w:left w:val="single" w:sz="4" w:space="0" w:color="000000"/>
              <w:right w:val="single" w:sz="4" w:space="0" w:color="000000"/>
            </w:tcBorders>
          </w:tcPr>
          <w:p>
            <w:pPr>
              <w:pStyle w:val="TableParagraph"/>
              <w:rPr>
                <w:rFonts w:ascii="Times New Roman"/>
                <w:sz w:val="20"/>
              </w:rPr>
            </w:pP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rFonts w:ascii="Arial"/>
                <w:b/>
                <w:sz w:val="20"/>
              </w:rPr>
            </w:pPr>
            <w:r>
              <w:rPr>
                <w:rFonts w:ascii="Arial"/>
                <w:b/>
                <w:w w:val="90"/>
                <w:sz w:val="20"/>
              </w:rPr>
              <w:t>2.</w:t>
            </w:r>
            <w:r>
              <w:rPr>
                <w:rFonts w:ascii="Arial"/>
                <w:b/>
                <w:spacing w:val="-8"/>
                <w:w w:val="90"/>
                <w:sz w:val="20"/>
              </w:rPr>
              <w:t> </w:t>
            </w:r>
            <w:r>
              <w:rPr>
                <w:rFonts w:ascii="Arial"/>
                <w:b/>
                <w:w w:val="90"/>
                <w:sz w:val="20"/>
              </w:rPr>
              <w:t>Persentase </w:t>
            </w:r>
            <w:r>
              <w:rPr>
                <w:rFonts w:ascii="Arial"/>
                <w:b/>
                <w:spacing w:val="-2"/>
                <w:w w:val="90"/>
                <w:sz w:val="20"/>
              </w:rPr>
              <w:t>Peningkatan Ketersediaan </w:t>
            </w:r>
            <w:r>
              <w:rPr>
                <w:rFonts w:ascii="Arial"/>
                <w:b/>
                <w:w w:val="80"/>
                <w:sz w:val="20"/>
              </w:rPr>
              <w:t>Prasarana</w:t>
            </w:r>
            <w:r>
              <w:rPr>
                <w:rFonts w:ascii="Arial"/>
                <w:b/>
                <w:spacing w:val="-2"/>
                <w:w w:val="80"/>
                <w:sz w:val="20"/>
              </w:rPr>
              <w:t> </w:t>
            </w:r>
            <w:r>
              <w:rPr>
                <w:rFonts w:ascii="Arial"/>
                <w:b/>
                <w:w w:val="80"/>
                <w:sz w:val="20"/>
              </w:rPr>
              <w:t>di</w:t>
            </w:r>
            <w:r>
              <w:rPr>
                <w:rFonts w:ascii="Arial"/>
                <w:b/>
                <w:spacing w:val="-3"/>
                <w:w w:val="80"/>
                <w:sz w:val="20"/>
              </w:rPr>
              <w:t> </w:t>
            </w:r>
            <w:r>
              <w:rPr>
                <w:rFonts w:ascii="Arial"/>
                <w:b/>
                <w:w w:val="80"/>
                <w:sz w:val="20"/>
              </w:rPr>
              <w:t>UPTD</w:t>
            </w:r>
          </w:p>
          <w:p>
            <w:pPr>
              <w:pStyle w:val="TableParagraph"/>
              <w:spacing w:line="209" w:lineRule="exact"/>
              <w:ind w:left="99"/>
              <w:rPr>
                <w:rFonts w:ascii="Arial"/>
                <w:b/>
                <w:sz w:val="20"/>
              </w:rPr>
            </w:pPr>
            <w:r>
              <w:rPr>
                <w:rFonts w:ascii="Arial"/>
                <w:b/>
                <w:spacing w:val="-2"/>
                <w:w w:val="90"/>
                <w:sz w:val="20"/>
              </w:rPr>
              <w:t>agribisnis</w:t>
            </w:r>
          </w:p>
        </w:tc>
        <w:tc>
          <w:tcPr>
            <w:tcW w:w="560" w:type="dxa"/>
            <w:tcBorders>
              <w:left w:val="single" w:sz="4" w:space="0" w:color="000000"/>
            </w:tcBorders>
          </w:tcPr>
          <w:p>
            <w:pPr>
              <w:pStyle w:val="TableParagraph"/>
              <w:spacing w:line="223" w:lineRule="exact"/>
              <w:ind w:left="238"/>
              <w:jc w:val="center"/>
              <w:rPr>
                <w:rFonts w:ascii="Arial"/>
                <w:b/>
                <w:sz w:val="20"/>
              </w:rPr>
            </w:pPr>
            <w:r>
              <w:rPr>
                <w:rFonts w:ascii="Arial"/>
                <w:b/>
                <w:spacing w:val="-10"/>
                <w:w w:val="90"/>
                <w:sz w:val="20"/>
              </w:rPr>
              <w:t>2</w:t>
            </w:r>
          </w:p>
        </w:tc>
        <w:tc>
          <w:tcPr>
            <w:tcW w:w="824" w:type="dxa"/>
            <w:tcBorders>
              <w:right w:val="single" w:sz="4" w:space="0" w:color="000000"/>
            </w:tcBorders>
          </w:tcPr>
          <w:p>
            <w:pPr>
              <w:pStyle w:val="TableParagraph"/>
              <w:spacing w:line="223" w:lineRule="exact"/>
              <w:ind w:left="104"/>
              <w:rPr>
                <w:rFonts w:ascii="Arial"/>
                <w:b/>
                <w:sz w:val="20"/>
              </w:rPr>
            </w:pPr>
            <w:r>
              <w:rPr>
                <w:rFonts w:ascii="Arial"/>
                <w:b/>
                <w:spacing w:val="-10"/>
                <w:w w:val="90"/>
                <w:sz w:val="20"/>
              </w:rPr>
              <w:t>%</w:t>
            </w:r>
          </w:p>
        </w:tc>
        <w:tc>
          <w:tcPr>
            <w:tcW w:w="1699" w:type="dxa"/>
            <w:tcBorders>
              <w:left w:val="single" w:sz="4" w:space="0" w:color="000000"/>
              <w:right w:val="single" w:sz="4" w:space="0" w:color="000000"/>
            </w:tcBorders>
          </w:tcPr>
          <w:p>
            <w:pPr>
              <w:pStyle w:val="TableParagraph"/>
              <w:rPr>
                <w:rFonts w:ascii="Times New Roman"/>
                <w:sz w:val="20"/>
              </w:rPr>
            </w:pPr>
          </w:p>
        </w:tc>
        <w:tc>
          <w:tcPr>
            <w:tcW w:w="1795" w:type="dxa"/>
            <w:tcBorders>
              <w:left w:val="single" w:sz="4" w:space="0" w:color="000000"/>
              <w:right w:val="single" w:sz="4" w:space="0" w:color="000000"/>
            </w:tcBorders>
          </w:tcPr>
          <w:p>
            <w:pPr>
              <w:pStyle w:val="TableParagraph"/>
              <w:rPr>
                <w:rFonts w:ascii="Times New Roman"/>
                <w:sz w:val="20"/>
              </w:rPr>
            </w:pPr>
          </w:p>
        </w:tc>
      </w:tr>
      <w:tr>
        <w:trPr>
          <w:trHeight w:val="687" w:hRule="atLeast"/>
        </w:trPr>
        <w:tc>
          <w:tcPr>
            <w:tcW w:w="403" w:type="dxa"/>
            <w:tcBorders>
              <w:left w:val="single" w:sz="4" w:space="0" w:color="000000"/>
              <w:right w:val="single" w:sz="4" w:space="0" w:color="000000"/>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left w:val="single" w:sz="4" w:space="0" w:color="000000"/>
              <w:right w:val="single" w:sz="4" w:space="0" w:color="000000"/>
            </w:tcBorders>
          </w:tcPr>
          <w:p>
            <w:pPr>
              <w:pStyle w:val="TableParagraph"/>
              <w:ind w:left="108"/>
              <w:rPr>
                <w:rFonts w:ascii="Arial"/>
                <w:i/>
                <w:sz w:val="20"/>
              </w:rPr>
            </w:pPr>
            <w:r>
              <w:rPr>
                <w:rFonts w:ascii="Arial"/>
                <w:i/>
                <w:spacing w:val="-2"/>
                <w:w w:val="80"/>
                <w:sz w:val="20"/>
              </w:rPr>
              <w:t>Pembangunan </w:t>
            </w:r>
            <w:r>
              <w:rPr>
                <w:rFonts w:ascii="Arial"/>
                <w:i/>
                <w:spacing w:val="-2"/>
                <w:w w:val="90"/>
                <w:sz w:val="20"/>
              </w:rPr>
              <w:t>Prasarana</w:t>
            </w:r>
          </w:p>
          <w:p>
            <w:pPr>
              <w:pStyle w:val="TableParagraph"/>
              <w:spacing w:line="209" w:lineRule="exact"/>
              <w:ind w:left="108"/>
              <w:rPr>
                <w:rFonts w:ascii="Arial"/>
                <w:i/>
                <w:sz w:val="20"/>
              </w:rPr>
            </w:pPr>
            <w:r>
              <w:rPr>
                <w:rFonts w:ascii="Arial"/>
                <w:i/>
                <w:spacing w:val="-2"/>
                <w:w w:val="90"/>
                <w:sz w:val="20"/>
              </w:rPr>
              <w:t>Pertanian</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ind w:left="105"/>
              <w:rPr>
                <w:rFonts w:ascii="Arial"/>
                <w:i/>
                <w:sz w:val="20"/>
              </w:rPr>
            </w:pPr>
            <w:r>
              <w:rPr>
                <w:rFonts w:ascii="Arial"/>
                <w:i/>
                <w:w w:val="80"/>
                <w:sz w:val="20"/>
              </w:rPr>
              <w:t>Jumlah</w:t>
            </w:r>
            <w:r>
              <w:rPr>
                <w:rFonts w:ascii="Arial"/>
                <w:i/>
                <w:spacing w:val="-3"/>
                <w:w w:val="80"/>
                <w:sz w:val="20"/>
              </w:rPr>
              <w:t> </w:t>
            </w:r>
            <w:r>
              <w:rPr>
                <w:rFonts w:ascii="Arial"/>
                <w:i/>
                <w:w w:val="80"/>
                <w:sz w:val="20"/>
              </w:rPr>
              <w:t>Prasarana </w:t>
            </w:r>
            <w:r>
              <w:rPr>
                <w:rFonts w:ascii="Arial"/>
                <w:i/>
                <w:w w:val="90"/>
                <w:sz w:val="20"/>
              </w:rPr>
              <w:t>pertanian</w:t>
            </w:r>
            <w:r>
              <w:rPr>
                <w:rFonts w:ascii="Arial"/>
                <w:i/>
                <w:spacing w:val="-2"/>
                <w:w w:val="90"/>
                <w:sz w:val="20"/>
              </w:rPr>
              <w:t> </w:t>
            </w:r>
            <w:r>
              <w:rPr>
                <w:rFonts w:ascii="Arial"/>
                <w:i/>
                <w:w w:val="90"/>
                <w:sz w:val="20"/>
              </w:rPr>
              <w:t>yang</w:t>
            </w:r>
          </w:p>
          <w:p>
            <w:pPr>
              <w:pStyle w:val="TableParagraph"/>
              <w:spacing w:line="209" w:lineRule="exact"/>
              <w:ind w:left="105"/>
              <w:rPr>
                <w:rFonts w:ascii="Arial"/>
                <w:i/>
                <w:sz w:val="20"/>
              </w:rPr>
            </w:pPr>
            <w:r>
              <w:rPr>
                <w:rFonts w:ascii="Arial"/>
                <w:i/>
                <w:spacing w:val="-2"/>
                <w:w w:val="90"/>
                <w:sz w:val="20"/>
              </w:rPr>
              <w:t>dibangun</w:t>
            </w:r>
          </w:p>
        </w:tc>
        <w:tc>
          <w:tcPr>
            <w:tcW w:w="562" w:type="dxa"/>
            <w:tcBorders>
              <w:left w:val="single" w:sz="4" w:space="0" w:color="000000"/>
            </w:tcBorders>
          </w:tcPr>
          <w:p>
            <w:pPr>
              <w:pStyle w:val="TableParagraph"/>
              <w:spacing w:line="229" w:lineRule="exact"/>
              <w:ind w:right="107"/>
              <w:jc w:val="right"/>
              <w:rPr>
                <w:rFonts w:ascii="Arial"/>
                <w:i/>
                <w:sz w:val="20"/>
              </w:rPr>
            </w:pPr>
            <w:r>
              <w:rPr>
                <w:rFonts w:ascii="Arial"/>
                <w:i/>
                <w:spacing w:val="-10"/>
                <w:w w:val="90"/>
                <w:sz w:val="20"/>
              </w:rPr>
              <w:t>9</w:t>
            </w:r>
          </w:p>
        </w:tc>
        <w:tc>
          <w:tcPr>
            <w:tcW w:w="825" w:type="dxa"/>
            <w:tcBorders>
              <w:right w:val="single" w:sz="4" w:space="0" w:color="000000"/>
            </w:tcBorders>
          </w:tcPr>
          <w:p>
            <w:pPr>
              <w:pStyle w:val="TableParagraph"/>
              <w:spacing w:line="229" w:lineRule="exact"/>
              <w:ind w:left="107"/>
              <w:rPr>
                <w:rFonts w:ascii="Arial"/>
                <w:i/>
                <w:sz w:val="20"/>
              </w:rPr>
            </w:pPr>
            <w:r>
              <w:rPr>
                <w:rFonts w:ascii="Arial"/>
                <w:i/>
                <w:spacing w:val="-4"/>
                <w:w w:val="90"/>
                <w:sz w:val="20"/>
              </w:rPr>
              <w:t>Unit</w:t>
            </w:r>
          </w:p>
        </w:tc>
        <w:tc>
          <w:tcPr>
            <w:tcW w:w="1665" w:type="dxa"/>
            <w:tcBorders>
              <w:left w:val="single" w:sz="4" w:space="0" w:color="000000"/>
              <w:right w:val="single" w:sz="4" w:space="0" w:color="000000"/>
            </w:tcBorders>
          </w:tcPr>
          <w:p>
            <w:pPr>
              <w:pStyle w:val="TableParagraph"/>
              <w:spacing w:line="229" w:lineRule="exact"/>
              <w:ind w:right="101"/>
              <w:jc w:val="right"/>
              <w:rPr>
                <w:rFonts w:ascii="Arial"/>
                <w:i/>
                <w:sz w:val="20"/>
              </w:rPr>
            </w:pPr>
            <w:r>
              <w:rPr>
                <w:rFonts w:ascii="Arial"/>
                <w:i/>
                <w:spacing w:val="-2"/>
                <w:w w:val="90"/>
                <w:sz w:val="20"/>
              </w:rPr>
              <w:t>316.772.603</w:t>
            </w:r>
          </w:p>
        </w:tc>
        <w:tc>
          <w:tcPr>
            <w:tcW w:w="1649" w:type="dxa"/>
            <w:tcBorders>
              <w:left w:val="single" w:sz="4" w:space="0" w:color="000000"/>
              <w:right w:val="single" w:sz="4" w:space="0" w:color="000000"/>
            </w:tcBorders>
          </w:tcPr>
          <w:p>
            <w:pPr>
              <w:pStyle w:val="TableParagraph"/>
              <w:ind w:left="101"/>
              <w:rPr>
                <w:rFonts w:ascii="Arial"/>
                <w:i/>
                <w:sz w:val="20"/>
              </w:rPr>
            </w:pPr>
            <w:r>
              <w:rPr>
                <w:rFonts w:ascii="Arial"/>
                <w:i/>
                <w:spacing w:val="-2"/>
                <w:w w:val="80"/>
                <w:sz w:val="20"/>
              </w:rPr>
              <w:t>Pembangunan </w:t>
            </w:r>
            <w:r>
              <w:rPr>
                <w:rFonts w:ascii="Arial"/>
                <w:i/>
                <w:spacing w:val="-2"/>
                <w:w w:val="90"/>
                <w:sz w:val="20"/>
              </w:rPr>
              <w:t>Prasarana</w:t>
            </w:r>
          </w:p>
          <w:p>
            <w:pPr>
              <w:pStyle w:val="TableParagraph"/>
              <w:spacing w:line="209" w:lineRule="exact"/>
              <w:ind w:left="101"/>
              <w:rPr>
                <w:rFonts w:ascii="Arial"/>
                <w:i/>
                <w:sz w:val="20"/>
              </w:rPr>
            </w:pPr>
            <w:r>
              <w:rPr>
                <w:rFonts w:ascii="Arial"/>
                <w:i/>
                <w:spacing w:val="-2"/>
                <w:w w:val="90"/>
                <w:sz w:val="20"/>
              </w:rPr>
              <w:t>Pertanian</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ind w:left="99"/>
              <w:rPr>
                <w:rFonts w:ascii="Arial"/>
                <w:i/>
                <w:sz w:val="20"/>
              </w:rPr>
            </w:pPr>
            <w:r>
              <w:rPr>
                <w:rFonts w:ascii="Arial"/>
                <w:i/>
                <w:w w:val="80"/>
                <w:sz w:val="20"/>
              </w:rPr>
              <w:t>Jumlah</w:t>
            </w:r>
            <w:r>
              <w:rPr>
                <w:rFonts w:ascii="Arial"/>
                <w:i/>
                <w:spacing w:val="-2"/>
                <w:w w:val="80"/>
                <w:sz w:val="20"/>
              </w:rPr>
              <w:t> </w:t>
            </w:r>
            <w:r>
              <w:rPr>
                <w:rFonts w:ascii="Arial"/>
                <w:i/>
                <w:w w:val="80"/>
                <w:sz w:val="20"/>
              </w:rPr>
              <w:t>Prasarana </w:t>
            </w:r>
            <w:r>
              <w:rPr>
                <w:rFonts w:ascii="Arial"/>
                <w:i/>
                <w:w w:val="90"/>
                <w:sz w:val="20"/>
              </w:rPr>
              <w:t>pertanian</w:t>
            </w:r>
            <w:r>
              <w:rPr>
                <w:rFonts w:ascii="Arial"/>
                <w:i/>
                <w:spacing w:val="-2"/>
                <w:w w:val="90"/>
                <w:sz w:val="20"/>
              </w:rPr>
              <w:t> </w:t>
            </w:r>
            <w:r>
              <w:rPr>
                <w:rFonts w:ascii="Arial"/>
                <w:i/>
                <w:w w:val="90"/>
                <w:sz w:val="20"/>
              </w:rPr>
              <w:t>yang</w:t>
            </w:r>
          </w:p>
          <w:p>
            <w:pPr>
              <w:pStyle w:val="TableParagraph"/>
              <w:spacing w:line="209" w:lineRule="exact"/>
              <w:ind w:left="99"/>
              <w:rPr>
                <w:rFonts w:ascii="Arial"/>
                <w:i/>
                <w:sz w:val="20"/>
              </w:rPr>
            </w:pPr>
            <w:r>
              <w:rPr>
                <w:rFonts w:ascii="Arial"/>
                <w:i/>
                <w:spacing w:val="-2"/>
                <w:w w:val="90"/>
                <w:sz w:val="20"/>
              </w:rPr>
              <w:t>dibangun</w:t>
            </w:r>
          </w:p>
        </w:tc>
        <w:tc>
          <w:tcPr>
            <w:tcW w:w="560" w:type="dxa"/>
            <w:tcBorders>
              <w:left w:val="single" w:sz="4" w:space="0" w:color="000000"/>
            </w:tcBorders>
          </w:tcPr>
          <w:p>
            <w:pPr>
              <w:pStyle w:val="TableParagraph"/>
              <w:spacing w:line="229" w:lineRule="exact"/>
              <w:ind w:left="238"/>
              <w:jc w:val="center"/>
              <w:rPr>
                <w:rFonts w:ascii="Arial"/>
                <w:i/>
                <w:sz w:val="20"/>
              </w:rPr>
            </w:pPr>
            <w:r>
              <w:rPr>
                <w:rFonts w:ascii="Arial"/>
                <w:i/>
                <w:spacing w:val="-10"/>
                <w:w w:val="90"/>
                <w:sz w:val="20"/>
              </w:rPr>
              <w:t>9</w:t>
            </w:r>
          </w:p>
        </w:tc>
        <w:tc>
          <w:tcPr>
            <w:tcW w:w="824" w:type="dxa"/>
            <w:tcBorders>
              <w:right w:val="single" w:sz="4" w:space="0" w:color="000000"/>
            </w:tcBorders>
          </w:tcPr>
          <w:p>
            <w:pPr>
              <w:pStyle w:val="TableParagraph"/>
              <w:spacing w:line="229" w:lineRule="exact"/>
              <w:ind w:left="104"/>
              <w:rPr>
                <w:rFonts w:ascii="Arial"/>
                <w:i/>
                <w:sz w:val="20"/>
              </w:rPr>
            </w:pPr>
            <w:r>
              <w:rPr>
                <w:rFonts w:ascii="Arial"/>
                <w:i/>
                <w:spacing w:val="-4"/>
                <w:w w:val="90"/>
                <w:sz w:val="20"/>
              </w:rPr>
              <w:t>Unit</w:t>
            </w:r>
          </w:p>
        </w:tc>
        <w:tc>
          <w:tcPr>
            <w:tcW w:w="1699" w:type="dxa"/>
            <w:tcBorders>
              <w:left w:val="single" w:sz="4" w:space="0" w:color="000000"/>
              <w:right w:val="single" w:sz="4" w:space="0" w:color="000000"/>
            </w:tcBorders>
          </w:tcPr>
          <w:p>
            <w:pPr>
              <w:pStyle w:val="TableParagraph"/>
              <w:spacing w:line="229" w:lineRule="exact"/>
              <w:ind w:right="102"/>
              <w:jc w:val="right"/>
              <w:rPr>
                <w:rFonts w:ascii="Arial"/>
                <w:i/>
                <w:sz w:val="20"/>
              </w:rPr>
            </w:pPr>
            <w:r>
              <w:rPr>
                <w:rFonts w:ascii="Arial"/>
                <w:i/>
                <w:spacing w:val="-2"/>
                <w:w w:val="90"/>
                <w:sz w:val="20"/>
              </w:rPr>
              <w:t>316.772.603</w:t>
            </w:r>
          </w:p>
        </w:tc>
        <w:tc>
          <w:tcPr>
            <w:tcW w:w="1795" w:type="dxa"/>
            <w:tcBorders>
              <w:left w:val="single" w:sz="4" w:space="0" w:color="000000"/>
              <w:right w:val="single" w:sz="4" w:space="0" w:color="000000"/>
            </w:tcBorders>
          </w:tcPr>
          <w:p>
            <w:pPr>
              <w:pStyle w:val="TableParagraph"/>
              <w:rPr>
                <w:rFonts w:ascii="Times New Roman"/>
                <w:sz w:val="20"/>
              </w:rPr>
            </w:pPr>
          </w:p>
        </w:tc>
      </w:tr>
      <w:tr>
        <w:trPr>
          <w:trHeight w:val="919" w:hRule="atLeast"/>
        </w:trPr>
        <w:tc>
          <w:tcPr>
            <w:tcW w:w="403" w:type="dxa"/>
            <w:tcBorders>
              <w:left w:val="single" w:sz="4" w:space="0" w:color="000000"/>
              <w:right w:val="single" w:sz="4" w:space="0" w:color="000000"/>
            </w:tcBorders>
          </w:tcPr>
          <w:p>
            <w:pPr>
              <w:pStyle w:val="TableParagraph"/>
              <w:spacing w:line="229" w:lineRule="exact"/>
              <w:ind w:left="140"/>
              <w:jc w:val="center"/>
              <w:rPr>
                <w:sz w:val="20"/>
              </w:rPr>
            </w:pPr>
            <w:r>
              <w:rPr>
                <w:spacing w:val="-10"/>
                <w:w w:val="90"/>
                <w:sz w:val="20"/>
              </w:rPr>
              <w:t>-</w:t>
            </w:r>
          </w:p>
        </w:tc>
        <w:tc>
          <w:tcPr>
            <w:tcW w:w="1647" w:type="dxa"/>
            <w:tcBorders>
              <w:left w:val="single" w:sz="4" w:space="0" w:color="000000"/>
              <w:right w:val="single" w:sz="4" w:space="0" w:color="000000"/>
            </w:tcBorders>
          </w:tcPr>
          <w:p>
            <w:pPr>
              <w:pStyle w:val="TableParagraph"/>
              <w:spacing w:line="242" w:lineRule="auto"/>
              <w:ind w:left="108" w:right="262"/>
              <w:rPr>
                <w:sz w:val="20"/>
              </w:rPr>
            </w:pPr>
            <w:r>
              <w:rPr>
                <w:spacing w:val="-2"/>
                <w:w w:val="90"/>
                <w:sz w:val="20"/>
              </w:rPr>
              <w:t>Pembangunan, </w:t>
            </w:r>
            <w:r>
              <w:rPr>
                <w:w w:val="85"/>
                <w:sz w:val="20"/>
              </w:rPr>
              <w:t>Rehabilitasi</w:t>
            </w:r>
            <w:r>
              <w:rPr>
                <w:spacing w:val="29"/>
                <w:sz w:val="20"/>
              </w:rPr>
              <w:t> </w:t>
            </w:r>
            <w:r>
              <w:rPr>
                <w:w w:val="85"/>
                <w:sz w:val="20"/>
              </w:rPr>
              <w:t>dan</w:t>
            </w:r>
          </w:p>
          <w:p>
            <w:pPr>
              <w:pStyle w:val="TableParagraph"/>
              <w:spacing w:line="228" w:lineRule="exact"/>
              <w:ind w:left="108" w:right="97"/>
              <w:rPr>
                <w:sz w:val="20"/>
              </w:rPr>
            </w:pPr>
            <w:r>
              <w:rPr>
                <w:spacing w:val="-2"/>
                <w:w w:val="90"/>
                <w:sz w:val="20"/>
              </w:rPr>
              <w:t>Pemeliharaan </w:t>
            </w:r>
            <w:r>
              <w:rPr>
                <w:w w:val="80"/>
                <w:sz w:val="20"/>
              </w:rPr>
              <w:t>Jalan</w:t>
            </w:r>
            <w:r>
              <w:rPr>
                <w:spacing w:val="-2"/>
                <w:w w:val="80"/>
                <w:sz w:val="20"/>
              </w:rPr>
              <w:t> </w:t>
            </w:r>
            <w:r>
              <w:rPr>
                <w:w w:val="80"/>
                <w:sz w:val="20"/>
              </w:rPr>
              <w:t>Usaha</w:t>
            </w:r>
            <w:r>
              <w:rPr>
                <w:spacing w:val="-2"/>
                <w:w w:val="80"/>
                <w:sz w:val="20"/>
              </w:rPr>
              <w:t> </w:t>
            </w:r>
            <w:r>
              <w:rPr>
                <w:w w:val="80"/>
                <w:sz w:val="20"/>
              </w:rPr>
              <w:t>Tani</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spacing w:line="242" w:lineRule="auto"/>
              <w:ind w:left="105" w:right="317"/>
              <w:rPr>
                <w:sz w:val="20"/>
              </w:rPr>
            </w:pPr>
            <w:r>
              <w:rPr>
                <w:w w:val="80"/>
                <w:sz w:val="20"/>
              </w:rPr>
              <w:t>Jalan</w:t>
            </w:r>
            <w:r>
              <w:rPr>
                <w:spacing w:val="-3"/>
                <w:w w:val="80"/>
                <w:sz w:val="20"/>
              </w:rPr>
              <w:t> </w:t>
            </w:r>
            <w:r>
              <w:rPr>
                <w:w w:val="80"/>
                <w:sz w:val="20"/>
              </w:rPr>
              <w:t>Usaha</w:t>
            </w:r>
            <w:r>
              <w:rPr>
                <w:spacing w:val="-2"/>
                <w:w w:val="80"/>
                <w:sz w:val="20"/>
              </w:rPr>
              <w:t> </w:t>
            </w:r>
            <w:r>
              <w:rPr>
                <w:w w:val="80"/>
                <w:sz w:val="20"/>
              </w:rPr>
              <w:t>Tani </w:t>
            </w:r>
            <w:r>
              <w:rPr>
                <w:w w:val="90"/>
                <w:sz w:val="20"/>
              </w:rPr>
              <w:t>yang</w:t>
            </w:r>
            <w:r>
              <w:rPr>
                <w:spacing w:val="-9"/>
                <w:w w:val="90"/>
                <w:sz w:val="20"/>
              </w:rPr>
              <w:t> </w:t>
            </w:r>
            <w:r>
              <w:rPr>
                <w:w w:val="90"/>
                <w:sz w:val="20"/>
              </w:rPr>
              <w:t>Dibangun,</w:t>
            </w:r>
          </w:p>
          <w:p>
            <w:pPr>
              <w:pStyle w:val="TableParagraph"/>
              <w:spacing w:line="228" w:lineRule="exact"/>
              <w:ind w:left="105"/>
              <w:rPr>
                <w:sz w:val="20"/>
              </w:rPr>
            </w:pPr>
            <w:r>
              <w:rPr>
                <w:w w:val="80"/>
                <w:sz w:val="20"/>
              </w:rPr>
              <w:t>Direhabilitasi</w:t>
            </w:r>
            <w:r>
              <w:rPr>
                <w:spacing w:val="-3"/>
                <w:w w:val="80"/>
                <w:sz w:val="20"/>
              </w:rPr>
              <w:t> </w:t>
            </w:r>
            <w:r>
              <w:rPr>
                <w:w w:val="80"/>
                <w:sz w:val="20"/>
              </w:rPr>
              <w:t>dan </w:t>
            </w:r>
            <w:r>
              <w:rPr>
                <w:spacing w:val="-2"/>
                <w:w w:val="90"/>
                <w:sz w:val="20"/>
              </w:rPr>
              <w:t>dipelihara</w:t>
            </w:r>
          </w:p>
        </w:tc>
        <w:tc>
          <w:tcPr>
            <w:tcW w:w="562" w:type="dxa"/>
            <w:tcBorders>
              <w:left w:val="single" w:sz="4" w:space="0" w:color="000000"/>
            </w:tcBorders>
          </w:tcPr>
          <w:p>
            <w:pPr>
              <w:pStyle w:val="TableParagraph"/>
              <w:spacing w:line="229" w:lineRule="exact"/>
              <w:ind w:right="107"/>
              <w:jc w:val="right"/>
              <w:rPr>
                <w:sz w:val="20"/>
              </w:rPr>
            </w:pPr>
            <w:r>
              <w:rPr>
                <w:spacing w:val="-10"/>
                <w:w w:val="90"/>
                <w:sz w:val="20"/>
              </w:rPr>
              <w:t>0</w:t>
            </w:r>
          </w:p>
        </w:tc>
        <w:tc>
          <w:tcPr>
            <w:tcW w:w="825" w:type="dxa"/>
            <w:tcBorders>
              <w:right w:val="single" w:sz="4" w:space="0" w:color="000000"/>
            </w:tcBorders>
          </w:tcPr>
          <w:p>
            <w:pPr>
              <w:pStyle w:val="TableParagraph"/>
              <w:spacing w:line="229" w:lineRule="exact"/>
              <w:ind w:left="107"/>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29" w:lineRule="exact"/>
              <w:ind w:right="103"/>
              <w:jc w:val="right"/>
              <w:rPr>
                <w:sz w:val="20"/>
              </w:rPr>
            </w:pPr>
            <w:r>
              <w:rPr>
                <w:spacing w:val="-10"/>
                <w:w w:val="90"/>
                <w:sz w:val="20"/>
              </w:rPr>
              <w:t>0</w:t>
            </w:r>
          </w:p>
        </w:tc>
        <w:tc>
          <w:tcPr>
            <w:tcW w:w="1649" w:type="dxa"/>
            <w:tcBorders>
              <w:left w:val="single" w:sz="4" w:space="0" w:color="000000"/>
              <w:right w:val="single" w:sz="4" w:space="0" w:color="000000"/>
            </w:tcBorders>
          </w:tcPr>
          <w:p>
            <w:pPr>
              <w:pStyle w:val="TableParagraph"/>
              <w:spacing w:line="242" w:lineRule="auto"/>
              <w:ind w:left="101" w:right="271"/>
              <w:rPr>
                <w:sz w:val="20"/>
              </w:rPr>
            </w:pPr>
            <w:r>
              <w:rPr>
                <w:spacing w:val="-2"/>
                <w:w w:val="90"/>
                <w:sz w:val="20"/>
              </w:rPr>
              <w:t>Pembangunan, </w:t>
            </w:r>
            <w:r>
              <w:rPr>
                <w:w w:val="85"/>
                <w:sz w:val="20"/>
              </w:rPr>
              <w:t>Rehabilitasi</w:t>
            </w:r>
            <w:r>
              <w:rPr>
                <w:spacing w:val="29"/>
                <w:sz w:val="20"/>
              </w:rPr>
              <w:t> </w:t>
            </w:r>
            <w:r>
              <w:rPr>
                <w:w w:val="85"/>
                <w:sz w:val="20"/>
              </w:rPr>
              <w:t>dan</w:t>
            </w:r>
          </w:p>
          <w:p>
            <w:pPr>
              <w:pStyle w:val="TableParagraph"/>
              <w:spacing w:line="228" w:lineRule="exact"/>
              <w:ind w:left="101" w:right="106"/>
              <w:rPr>
                <w:sz w:val="20"/>
              </w:rPr>
            </w:pPr>
            <w:r>
              <w:rPr>
                <w:spacing w:val="-2"/>
                <w:w w:val="90"/>
                <w:sz w:val="20"/>
              </w:rPr>
              <w:t>Pemeliharaan </w:t>
            </w:r>
            <w:r>
              <w:rPr>
                <w:w w:val="80"/>
                <w:sz w:val="20"/>
              </w:rPr>
              <w:t>Jalan</w:t>
            </w:r>
            <w:r>
              <w:rPr>
                <w:spacing w:val="-3"/>
                <w:w w:val="80"/>
                <w:sz w:val="20"/>
              </w:rPr>
              <w:t> </w:t>
            </w:r>
            <w:r>
              <w:rPr>
                <w:w w:val="80"/>
                <w:sz w:val="20"/>
              </w:rPr>
              <w:t>Usaha</w:t>
            </w:r>
            <w:r>
              <w:rPr>
                <w:spacing w:val="-2"/>
                <w:w w:val="80"/>
                <w:sz w:val="20"/>
              </w:rPr>
              <w:t> </w:t>
            </w:r>
            <w:r>
              <w:rPr>
                <w:w w:val="80"/>
                <w:sz w:val="20"/>
              </w:rPr>
              <w:t>Tani</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spacing w:line="242" w:lineRule="auto"/>
              <w:ind w:left="99" w:right="326"/>
              <w:rPr>
                <w:sz w:val="20"/>
              </w:rPr>
            </w:pPr>
            <w:r>
              <w:rPr>
                <w:w w:val="80"/>
                <w:sz w:val="20"/>
              </w:rPr>
              <w:t>Jalan</w:t>
            </w:r>
            <w:r>
              <w:rPr>
                <w:spacing w:val="-2"/>
                <w:w w:val="80"/>
                <w:sz w:val="20"/>
              </w:rPr>
              <w:t> </w:t>
            </w:r>
            <w:r>
              <w:rPr>
                <w:w w:val="80"/>
                <w:sz w:val="20"/>
              </w:rPr>
              <w:t>Usaha</w:t>
            </w:r>
            <w:r>
              <w:rPr>
                <w:spacing w:val="-2"/>
                <w:w w:val="80"/>
                <w:sz w:val="20"/>
              </w:rPr>
              <w:t> </w:t>
            </w:r>
            <w:r>
              <w:rPr>
                <w:w w:val="80"/>
                <w:sz w:val="20"/>
              </w:rPr>
              <w:t>Tani </w:t>
            </w:r>
            <w:r>
              <w:rPr>
                <w:w w:val="90"/>
                <w:sz w:val="20"/>
              </w:rPr>
              <w:t>yang</w:t>
            </w:r>
            <w:r>
              <w:rPr>
                <w:spacing w:val="-9"/>
                <w:w w:val="90"/>
                <w:sz w:val="20"/>
              </w:rPr>
              <w:t> </w:t>
            </w:r>
            <w:r>
              <w:rPr>
                <w:w w:val="90"/>
                <w:sz w:val="20"/>
              </w:rPr>
              <w:t>Dibangun,</w:t>
            </w:r>
          </w:p>
          <w:p>
            <w:pPr>
              <w:pStyle w:val="TableParagraph"/>
              <w:spacing w:line="228" w:lineRule="exact"/>
              <w:ind w:left="99"/>
              <w:rPr>
                <w:sz w:val="20"/>
              </w:rPr>
            </w:pPr>
            <w:r>
              <w:rPr>
                <w:w w:val="80"/>
                <w:sz w:val="20"/>
              </w:rPr>
              <w:t>Direhabilitasi</w:t>
            </w:r>
            <w:r>
              <w:rPr>
                <w:spacing w:val="-3"/>
                <w:w w:val="80"/>
                <w:sz w:val="20"/>
              </w:rPr>
              <w:t> </w:t>
            </w:r>
            <w:r>
              <w:rPr>
                <w:w w:val="80"/>
                <w:sz w:val="20"/>
              </w:rPr>
              <w:t>dan </w:t>
            </w:r>
            <w:r>
              <w:rPr>
                <w:spacing w:val="-2"/>
                <w:w w:val="90"/>
                <w:sz w:val="20"/>
              </w:rPr>
              <w:t>dipelihara</w:t>
            </w:r>
          </w:p>
        </w:tc>
        <w:tc>
          <w:tcPr>
            <w:tcW w:w="560" w:type="dxa"/>
            <w:tcBorders>
              <w:left w:val="single" w:sz="4" w:space="0" w:color="000000"/>
            </w:tcBorders>
          </w:tcPr>
          <w:p>
            <w:pPr>
              <w:pStyle w:val="TableParagraph"/>
              <w:spacing w:line="229" w:lineRule="exact"/>
              <w:ind w:left="238"/>
              <w:jc w:val="center"/>
              <w:rPr>
                <w:sz w:val="20"/>
              </w:rPr>
            </w:pPr>
            <w:r>
              <w:rPr>
                <w:spacing w:val="-10"/>
                <w:w w:val="90"/>
                <w:sz w:val="20"/>
              </w:rPr>
              <w:t>0</w:t>
            </w:r>
          </w:p>
        </w:tc>
        <w:tc>
          <w:tcPr>
            <w:tcW w:w="824" w:type="dxa"/>
            <w:tcBorders>
              <w:right w:val="single" w:sz="4" w:space="0" w:color="000000"/>
            </w:tcBorders>
          </w:tcPr>
          <w:p>
            <w:pPr>
              <w:pStyle w:val="TableParagraph"/>
              <w:spacing w:line="229" w:lineRule="exact"/>
              <w:ind w:left="104"/>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29" w:lineRule="exact"/>
              <w:ind w:right="104"/>
              <w:jc w:val="right"/>
              <w:rPr>
                <w:sz w:val="20"/>
              </w:rPr>
            </w:pPr>
            <w:r>
              <w:rPr>
                <w:spacing w:val="-10"/>
                <w:w w:val="90"/>
                <w:sz w:val="20"/>
              </w:rPr>
              <w:t>0</w:t>
            </w:r>
          </w:p>
        </w:tc>
        <w:tc>
          <w:tcPr>
            <w:tcW w:w="1795" w:type="dxa"/>
            <w:tcBorders>
              <w:left w:val="single" w:sz="4" w:space="0" w:color="000000"/>
              <w:right w:val="single" w:sz="4" w:space="0" w:color="000000"/>
            </w:tcBorders>
          </w:tcPr>
          <w:p>
            <w:pPr>
              <w:pStyle w:val="TableParagraph"/>
              <w:rPr>
                <w:rFonts w:ascii="Times New Roman"/>
                <w:sz w:val="20"/>
              </w:rPr>
            </w:pPr>
          </w:p>
        </w:tc>
      </w:tr>
      <w:tr>
        <w:trPr>
          <w:trHeight w:val="1835" w:hRule="atLeast"/>
        </w:trPr>
        <w:tc>
          <w:tcPr>
            <w:tcW w:w="403" w:type="dxa"/>
            <w:tcBorders>
              <w:left w:val="single" w:sz="4" w:space="0" w:color="000000"/>
              <w:right w:val="single" w:sz="4" w:space="0" w:color="000000"/>
            </w:tcBorders>
          </w:tcPr>
          <w:p>
            <w:pPr>
              <w:pStyle w:val="TableParagraph"/>
              <w:spacing w:line="229" w:lineRule="exact"/>
              <w:ind w:left="140"/>
              <w:jc w:val="center"/>
              <w:rPr>
                <w:sz w:val="20"/>
              </w:rPr>
            </w:pPr>
            <w:r>
              <w:rPr>
                <w:spacing w:val="-10"/>
                <w:w w:val="90"/>
                <w:sz w:val="20"/>
              </w:rPr>
              <w:t>-</w:t>
            </w:r>
          </w:p>
        </w:tc>
        <w:tc>
          <w:tcPr>
            <w:tcW w:w="1647" w:type="dxa"/>
            <w:tcBorders>
              <w:left w:val="single" w:sz="4" w:space="0" w:color="000000"/>
              <w:right w:val="single" w:sz="4" w:space="0" w:color="000000"/>
            </w:tcBorders>
          </w:tcPr>
          <w:p>
            <w:pPr>
              <w:pStyle w:val="TableParagraph"/>
              <w:ind w:left="108"/>
              <w:rPr>
                <w:sz w:val="20"/>
              </w:rPr>
            </w:pPr>
            <w:r>
              <w:rPr>
                <w:spacing w:val="-2"/>
                <w:w w:val="90"/>
                <w:sz w:val="20"/>
              </w:rPr>
              <w:t>Pembangunan, </w:t>
            </w:r>
            <w:r>
              <w:rPr>
                <w:w w:val="90"/>
                <w:sz w:val="20"/>
              </w:rPr>
              <w:t>rehabilitasi</w:t>
            </w:r>
            <w:r>
              <w:rPr>
                <w:spacing w:val="-4"/>
                <w:w w:val="90"/>
                <w:sz w:val="20"/>
              </w:rPr>
              <w:t> </w:t>
            </w:r>
            <w:r>
              <w:rPr>
                <w:w w:val="90"/>
                <w:sz w:val="20"/>
              </w:rPr>
              <w:t>dan </w:t>
            </w:r>
            <w:r>
              <w:rPr>
                <w:w w:val="80"/>
                <w:sz w:val="20"/>
              </w:rPr>
              <w:t>pemeliharaan</w:t>
            </w:r>
            <w:r>
              <w:rPr>
                <w:spacing w:val="-3"/>
                <w:w w:val="80"/>
                <w:sz w:val="20"/>
              </w:rPr>
              <w:t> </w:t>
            </w:r>
            <w:r>
              <w:rPr>
                <w:w w:val="80"/>
                <w:sz w:val="20"/>
              </w:rPr>
              <w:t>Balai </w:t>
            </w:r>
            <w:r>
              <w:rPr>
                <w:w w:val="90"/>
                <w:sz w:val="20"/>
              </w:rPr>
              <w:t>Penyuluh</w:t>
            </w:r>
            <w:r>
              <w:rPr>
                <w:spacing w:val="-2"/>
                <w:w w:val="90"/>
                <w:sz w:val="20"/>
              </w:rPr>
              <w:t> </w:t>
            </w:r>
            <w:r>
              <w:rPr>
                <w:w w:val="90"/>
                <w:sz w:val="20"/>
              </w:rPr>
              <w:t>di Kecamatan</w:t>
            </w:r>
            <w:r>
              <w:rPr>
                <w:spacing w:val="-2"/>
                <w:w w:val="90"/>
                <w:sz w:val="20"/>
              </w:rPr>
              <w:t> </w:t>
            </w:r>
            <w:r>
              <w:rPr>
                <w:w w:val="90"/>
                <w:sz w:val="20"/>
              </w:rPr>
              <w:t>serta </w:t>
            </w:r>
            <w:r>
              <w:rPr>
                <w:spacing w:val="-2"/>
                <w:w w:val="90"/>
                <w:sz w:val="20"/>
              </w:rPr>
              <w:t>Sarana Pendukungnya</w:t>
            </w:r>
          </w:p>
        </w:tc>
        <w:tc>
          <w:tcPr>
            <w:tcW w:w="653" w:type="dxa"/>
            <w:vMerge/>
            <w:tcBorders>
              <w:top w:val="nil"/>
              <w:left w:val="single" w:sz="4" w:space="0" w:color="000000"/>
              <w:right w:val="single" w:sz="4" w:space="0" w:color="000000"/>
            </w:tcBorders>
          </w:tcPr>
          <w:p>
            <w:pPr>
              <w:rPr>
                <w:sz w:val="2"/>
                <w:szCs w:val="2"/>
              </w:rPr>
            </w:pPr>
          </w:p>
        </w:tc>
        <w:tc>
          <w:tcPr>
            <w:tcW w:w="1761" w:type="dxa"/>
            <w:tcBorders>
              <w:left w:val="single" w:sz="4" w:space="0" w:color="000000"/>
              <w:right w:val="single" w:sz="4" w:space="0" w:color="000000"/>
            </w:tcBorders>
          </w:tcPr>
          <w:p>
            <w:pPr>
              <w:pStyle w:val="TableParagraph"/>
              <w:tabs>
                <w:tab w:pos="728" w:val="left" w:leader="none"/>
              </w:tabs>
              <w:ind w:left="105" w:right="268"/>
              <w:rPr>
                <w:sz w:val="20"/>
              </w:rPr>
            </w:pPr>
            <w:r>
              <w:rPr>
                <w:w w:val="90"/>
                <w:sz w:val="20"/>
              </w:rPr>
              <w:t>Jumlah</w:t>
            </w:r>
            <w:r>
              <w:rPr>
                <w:spacing w:val="40"/>
                <w:sz w:val="20"/>
              </w:rPr>
              <w:t> </w:t>
            </w:r>
            <w:r>
              <w:rPr>
                <w:w w:val="90"/>
                <w:sz w:val="20"/>
              </w:rPr>
              <w:t>Balai Penyuluh</w:t>
            </w:r>
            <w:r>
              <w:rPr>
                <w:spacing w:val="40"/>
                <w:sz w:val="20"/>
              </w:rPr>
              <w:t> </w:t>
            </w:r>
            <w:r>
              <w:rPr>
                <w:w w:val="90"/>
                <w:sz w:val="20"/>
              </w:rPr>
              <w:t>di </w:t>
            </w:r>
            <w:r>
              <w:rPr>
                <w:w w:val="85"/>
                <w:sz w:val="20"/>
              </w:rPr>
              <w:t>Kecamatan</w:t>
            </w:r>
            <w:r>
              <w:rPr>
                <w:spacing w:val="40"/>
                <w:sz w:val="20"/>
              </w:rPr>
              <w:t> </w:t>
            </w:r>
            <w:r>
              <w:rPr>
                <w:w w:val="85"/>
                <w:sz w:val="20"/>
              </w:rPr>
              <w:t>serta </w:t>
            </w:r>
            <w:r>
              <w:rPr>
                <w:spacing w:val="-2"/>
                <w:w w:val="90"/>
                <w:sz w:val="20"/>
              </w:rPr>
              <w:t>Sarana Pendukungnya </w:t>
            </w:r>
            <w:r>
              <w:rPr>
                <w:spacing w:val="-4"/>
                <w:w w:val="90"/>
                <w:sz w:val="20"/>
              </w:rPr>
              <w:t>yang</w:t>
            </w:r>
            <w:r>
              <w:rPr>
                <w:sz w:val="20"/>
              </w:rPr>
              <w:tab/>
            </w:r>
            <w:r>
              <w:rPr>
                <w:spacing w:val="-2"/>
                <w:w w:val="80"/>
                <w:sz w:val="20"/>
              </w:rPr>
              <w:t>Dibangun, </w:t>
            </w:r>
            <w:r>
              <w:rPr>
                <w:w w:val="85"/>
                <w:sz w:val="20"/>
              </w:rPr>
              <w:t>Direhabilitasi</w:t>
            </w:r>
            <w:r>
              <w:rPr>
                <w:spacing w:val="34"/>
                <w:sz w:val="20"/>
              </w:rPr>
              <w:t> </w:t>
            </w:r>
            <w:r>
              <w:rPr>
                <w:spacing w:val="-5"/>
                <w:w w:val="90"/>
                <w:sz w:val="20"/>
              </w:rPr>
              <w:t>dan</w:t>
            </w:r>
          </w:p>
          <w:p>
            <w:pPr>
              <w:pStyle w:val="TableParagraph"/>
              <w:spacing w:line="206" w:lineRule="exact"/>
              <w:ind w:left="105"/>
              <w:rPr>
                <w:sz w:val="20"/>
              </w:rPr>
            </w:pPr>
            <w:r>
              <w:rPr>
                <w:spacing w:val="-2"/>
                <w:w w:val="90"/>
                <w:sz w:val="20"/>
              </w:rPr>
              <w:t>Dipelihara</w:t>
            </w:r>
          </w:p>
        </w:tc>
        <w:tc>
          <w:tcPr>
            <w:tcW w:w="562" w:type="dxa"/>
            <w:tcBorders>
              <w:left w:val="single" w:sz="4" w:space="0" w:color="000000"/>
            </w:tcBorders>
          </w:tcPr>
          <w:p>
            <w:pPr>
              <w:pStyle w:val="TableParagraph"/>
              <w:spacing w:line="229" w:lineRule="exact"/>
              <w:ind w:right="107"/>
              <w:jc w:val="right"/>
              <w:rPr>
                <w:sz w:val="20"/>
              </w:rPr>
            </w:pPr>
            <w:r>
              <w:rPr>
                <w:spacing w:val="-10"/>
                <w:w w:val="90"/>
                <w:sz w:val="20"/>
              </w:rPr>
              <w:t>2</w:t>
            </w:r>
          </w:p>
        </w:tc>
        <w:tc>
          <w:tcPr>
            <w:tcW w:w="825" w:type="dxa"/>
            <w:tcBorders>
              <w:right w:val="single" w:sz="4" w:space="0" w:color="000000"/>
            </w:tcBorders>
          </w:tcPr>
          <w:p>
            <w:pPr>
              <w:pStyle w:val="TableParagraph"/>
              <w:spacing w:line="229" w:lineRule="exact"/>
              <w:ind w:left="107"/>
              <w:rPr>
                <w:sz w:val="20"/>
              </w:rPr>
            </w:pPr>
            <w:r>
              <w:rPr>
                <w:spacing w:val="-4"/>
                <w:w w:val="90"/>
                <w:sz w:val="20"/>
              </w:rPr>
              <w:t>Unit</w:t>
            </w:r>
          </w:p>
        </w:tc>
        <w:tc>
          <w:tcPr>
            <w:tcW w:w="1665" w:type="dxa"/>
            <w:tcBorders>
              <w:left w:val="single" w:sz="4" w:space="0" w:color="000000"/>
              <w:right w:val="single" w:sz="4" w:space="0" w:color="000000"/>
            </w:tcBorders>
          </w:tcPr>
          <w:p>
            <w:pPr>
              <w:pStyle w:val="TableParagraph"/>
              <w:spacing w:line="229" w:lineRule="exact"/>
              <w:ind w:right="101"/>
              <w:jc w:val="right"/>
              <w:rPr>
                <w:sz w:val="20"/>
              </w:rPr>
            </w:pPr>
            <w:r>
              <w:rPr>
                <w:spacing w:val="-2"/>
                <w:w w:val="90"/>
                <w:sz w:val="20"/>
              </w:rPr>
              <w:t>88.000.000</w:t>
            </w:r>
          </w:p>
        </w:tc>
        <w:tc>
          <w:tcPr>
            <w:tcW w:w="1649" w:type="dxa"/>
            <w:tcBorders>
              <w:left w:val="single" w:sz="4" w:space="0" w:color="000000"/>
              <w:right w:val="single" w:sz="4" w:space="0" w:color="000000"/>
            </w:tcBorders>
          </w:tcPr>
          <w:p>
            <w:pPr>
              <w:pStyle w:val="TableParagraph"/>
              <w:ind w:left="101"/>
              <w:rPr>
                <w:sz w:val="20"/>
              </w:rPr>
            </w:pPr>
            <w:r>
              <w:rPr>
                <w:spacing w:val="-2"/>
                <w:w w:val="90"/>
                <w:sz w:val="20"/>
              </w:rPr>
              <w:t>Pembangunan, </w:t>
            </w:r>
            <w:r>
              <w:rPr>
                <w:w w:val="90"/>
                <w:sz w:val="20"/>
              </w:rPr>
              <w:t>rehabilitasi</w:t>
            </w:r>
            <w:r>
              <w:rPr>
                <w:spacing w:val="-4"/>
                <w:w w:val="90"/>
                <w:sz w:val="20"/>
              </w:rPr>
              <w:t> </w:t>
            </w:r>
            <w:r>
              <w:rPr>
                <w:w w:val="90"/>
                <w:sz w:val="20"/>
              </w:rPr>
              <w:t>dan </w:t>
            </w:r>
            <w:r>
              <w:rPr>
                <w:w w:val="80"/>
                <w:sz w:val="20"/>
              </w:rPr>
              <w:t>pemeliharaan</w:t>
            </w:r>
            <w:r>
              <w:rPr>
                <w:spacing w:val="-3"/>
                <w:w w:val="80"/>
                <w:sz w:val="20"/>
              </w:rPr>
              <w:t> </w:t>
            </w:r>
            <w:r>
              <w:rPr>
                <w:w w:val="80"/>
                <w:sz w:val="20"/>
              </w:rPr>
              <w:t>Balai </w:t>
            </w:r>
            <w:r>
              <w:rPr>
                <w:w w:val="90"/>
                <w:sz w:val="20"/>
              </w:rPr>
              <w:t>Penyuluh</w:t>
            </w:r>
            <w:r>
              <w:rPr>
                <w:spacing w:val="-2"/>
                <w:w w:val="90"/>
                <w:sz w:val="20"/>
              </w:rPr>
              <w:t> </w:t>
            </w:r>
            <w:r>
              <w:rPr>
                <w:w w:val="90"/>
                <w:sz w:val="20"/>
              </w:rPr>
              <w:t>di Kecamatan</w:t>
            </w:r>
            <w:r>
              <w:rPr>
                <w:spacing w:val="-2"/>
                <w:w w:val="90"/>
                <w:sz w:val="20"/>
              </w:rPr>
              <w:t> </w:t>
            </w:r>
            <w:r>
              <w:rPr>
                <w:w w:val="90"/>
                <w:sz w:val="20"/>
              </w:rPr>
              <w:t>serta </w:t>
            </w:r>
            <w:r>
              <w:rPr>
                <w:spacing w:val="-2"/>
                <w:w w:val="90"/>
                <w:sz w:val="20"/>
              </w:rPr>
              <w:t>Sarana Pendukungnya</w:t>
            </w:r>
          </w:p>
        </w:tc>
        <w:tc>
          <w:tcPr>
            <w:tcW w:w="649" w:type="dxa"/>
            <w:vMerge/>
            <w:tcBorders>
              <w:top w:val="nil"/>
              <w:left w:val="single" w:sz="4" w:space="0" w:color="000000"/>
              <w:right w:val="single" w:sz="4" w:space="0" w:color="000000"/>
            </w:tcBorders>
          </w:tcPr>
          <w:p>
            <w:pPr>
              <w:rPr>
                <w:sz w:val="2"/>
                <w:szCs w:val="2"/>
              </w:rPr>
            </w:pPr>
          </w:p>
        </w:tc>
        <w:tc>
          <w:tcPr>
            <w:tcW w:w="1765" w:type="dxa"/>
            <w:tcBorders>
              <w:left w:val="single" w:sz="4" w:space="0" w:color="000000"/>
              <w:right w:val="single" w:sz="4" w:space="0" w:color="000000"/>
            </w:tcBorders>
          </w:tcPr>
          <w:p>
            <w:pPr>
              <w:pStyle w:val="TableParagraph"/>
              <w:tabs>
                <w:tab w:pos="722" w:val="left" w:leader="none"/>
              </w:tabs>
              <w:ind w:left="99" w:right="277"/>
              <w:rPr>
                <w:sz w:val="20"/>
              </w:rPr>
            </w:pPr>
            <w:r>
              <w:rPr>
                <w:w w:val="90"/>
                <w:sz w:val="20"/>
              </w:rPr>
              <w:t>Jumlah</w:t>
            </w:r>
            <w:r>
              <w:rPr>
                <w:spacing w:val="40"/>
                <w:sz w:val="20"/>
              </w:rPr>
              <w:t> </w:t>
            </w:r>
            <w:r>
              <w:rPr>
                <w:w w:val="90"/>
                <w:sz w:val="20"/>
              </w:rPr>
              <w:t>Balai Penyuluh</w:t>
            </w:r>
            <w:r>
              <w:rPr>
                <w:spacing w:val="40"/>
                <w:sz w:val="20"/>
              </w:rPr>
              <w:t> </w:t>
            </w:r>
            <w:r>
              <w:rPr>
                <w:w w:val="90"/>
                <w:sz w:val="20"/>
              </w:rPr>
              <w:t>di </w:t>
            </w:r>
            <w:r>
              <w:rPr>
                <w:w w:val="85"/>
                <w:sz w:val="20"/>
              </w:rPr>
              <w:t>Kecamatan</w:t>
            </w:r>
            <w:r>
              <w:rPr>
                <w:spacing w:val="40"/>
                <w:sz w:val="20"/>
              </w:rPr>
              <w:t> </w:t>
            </w:r>
            <w:r>
              <w:rPr>
                <w:w w:val="85"/>
                <w:sz w:val="20"/>
              </w:rPr>
              <w:t>serta </w:t>
            </w:r>
            <w:r>
              <w:rPr>
                <w:spacing w:val="-2"/>
                <w:w w:val="90"/>
                <w:sz w:val="20"/>
              </w:rPr>
              <w:t>Sarana Pendukungnya </w:t>
            </w:r>
            <w:r>
              <w:rPr>
                <w:spacing w:val="-4"/>
                <w:w w:val="90"/>
                <w:sz w:val="20"/>
              </w:rPr>
              <w:t>yang</w:t>
            </w:r>
            <w:r>
              <w:rPr>
                <w:sz w:val="20"/>
              </w:rPr>
              <w:tab/>
            </w:r>
            <w:r>
              <w:rPr>
                <w:spacing w:val="-2"/>
                <w:w w:val="80"/>
                <w:sz w:val="20"/>
              </w:rPr>
              <w:t>Dibangun, </w:t>
            </w:r>
            <w:r>
              <w:rPr>
                <w:w w:val="85"/>
                <w:sz w:val="20"/>
              </w:rPr>
              <w:t>Direhabilitasi</w:t>
            </w:r>
            <w:r>
              <w:rPr>
                <w:spacing w:val="34"/>
                <w:sz w:val="20"/>
              </w:rPr>
              <w:t> </w:t>
            </w:r>
            <w:r>
              <w:rPr>
                <w:spacing w:val="-5"/>
                <w:w w:val="90"/>
                <w:sz w:val="20"/>
              </w:rPr>
              <w:t>dan</w:t>
            </w:r>
          </w:p>
          <w:p>
            <w:pPr>
              <w:pStyle w:val="TableParagraph"/>
              <w:spacing w:line="206" w:lineRule="exact"/>
              <w:ind w:left="99"/>
              <w:rPr>
                <w:sz w:val="20"/>
              </w:rPr>
            </w:pPr>
            <w:r>
              <w:rPr>
                <w:spacing w:val="-2"/>
                <w:w w:val="90"/>
                <w:sz w:val="20"/>
              </w:rPr>
              <w:t>Dipelihara</w:t>
            </w:r>
          </w:p>
        </w:tc>
        <w:tc>
          <w:tcPr>
            <w:tcW w:w="560" w:type="dxa"/>
            <w:tcBorders>
              <w:left w:val="single" w:sz="4" w:space="0" w:color="000000"/>
            </w:tcBorders>
          </w:tcPr>
          <w:p>
            <w:pPr>
              <w:pStyle w:val="TableParagraph"/>
              <w:spacing w:line="229" w:lineRule="exact"/>
              <w:ind w:left="238"/>
              <w:jc w:val="center"/>
              <w:rPr>
                <w:sz w:val="20"/>
              </w:rPr>
            </w:pPr>
            <w:r>
              <w:rPr>
                <w:spacing w:val="-10"/>
                <w:w w:val="90"/>
                <w:sz w:val="20"/>
              </w:rPr>
              <w:t>2</w:t>
            </w:r>
          </w:p>
        </w:tc>
        <w:tc>
          <w:tcPr>
            <w:tcW w:w="824" w:type="dxa"/>
            <w:tcBorders>
              <w:right w:val="single" w:sz="4" w:space="0" w:color="000000"/>
            </w:tcBorders>
          </w:tcPr>
          <w:p>
            <w:pPr>
              <w:pStyle w:val="TableParagraph"/>
              <w:spacing w:line="229" w:lineRule="exact"/>
              <w:ind w:left="104"/>
              <w:rPr>
                <w:sz w:val="20"/>
              </w:rPr>
            </w:pPr>
            <w:r>
              <w:rPr>
                <w:spacing w:val="-4"/>
                <w:w w:val="90"/>
                <w:sz w:val="20"/>
              </w:rPr>
              <w:t>Unit</w:t>
            </w:r>
          </w:p>
        </w:tc>
        <w:tc>
          <w:tcPr>
            <w:tcW w:w="1699" w:type="dxa"/>
            <w:tcBorders>
              <w:left w:val="single" w:sz="4" w:space="0" w:color="000000"/>
              <w:right w:val="single" w:sz="4" w:space="0" w:color="000000"/>
            </w:tcBorders>
          </w:tcPr>
          <w:p>
            <w:pPr>
              <w:pStyle w:val="TableParagraph"/>
              <w:spacing w:line="229" w:lineRule="exact"/>
              <w:ind w:right="102"/>
              <w:jc w:val="right"/>
              <w:rPr>
                <w:sz w:val="20"/>
              </w:rPr>
            </w:pPr>
            <w:r>
              <w:rPr>
                <w:spacing w:val="-2"/>
                <w:w w:val="90"/>
                <w:sz w:val="20"/>
              </w:rPr>
              <w:t>88.000.000</w:t>
            </w:r>
          </w:p>
        </w:tc>
        <w:tc>
          <w:tcPr>
            <w:tcW w:w="1795" w:type="dxa"/>
            <w:tcBorders>
              <w:left w:val="single" w:sz="4" w:space="0" w:color="000000"/>
              <w:right w:val="single" w:sz="4" w:space="0" w:color="000000"/>
            </w:tcBorders>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1"/>
        <w:gridCol w:w="825"/>
        <w:gridCol w:w="1665"/>
        <w:gridCol w:w="1649"/>
        <w:gridCol w:w="649"/>
        <w:gridCol w:w="1765"/>
        <w:gridCol w:w="560"/>
        <w:gridCol w:w="825"/>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2" w:type="dxa"/>
            <w:gridSpan w:val="6"/>
            <w:shd w:val="clear" w:color="auto" w:fill="D9D9D9"/>
          </w:tcPr>
          <w:p>
            <w:pPr>
              <w:pStyle w:val="TableParagraph"/>
              <w:spacing w:before="3"/>
              <w:ind w:left="4"/>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7" w:type="dxa"/>
            <w:gridSpan w:val="6"/>
            <w:shd w:val="clear" w:color="auto" w:fill="D9D9D9"/>
          </w:tcPr>
          <w:p>
            <w:pPr>
              <w:pStyle w:val="TableParagraph"/>
              <w:spacing w:before="3"/>
              <w:ind w:right="4"/>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6"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10"/>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10"/>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9"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4"/>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5" w:type="dxa"/>
            <w:gridSpan w:val="2"/>
            <w:tcBorders>
              <w:bottom w:val="nil"/>
            </w:tcBorders>
            <w:shd w:val="clear" w:color="auto" w:fill="D9D9D9"/>
          </w:tcPr>
          <w:p>
            <w:pPr>
              <w:pStyle w:val="TableParagraph"/>
              <w:spacing w:before="3"/>
              <w:ind w:left="364"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1254" w:hRule="atLeast"/>
        </w:trPr>
        <w:tc>
          <w:tcPr>
            <w:tcW w:w="403" w:type="dxa"/>
            <w:tcBorders>
              <w:bottom w:val="nil"/>
            </w:tcBorders>
          </w:tcPr>
          <w:p>
            <w:pPr>
              <w:pStyle w:val="TableParagraph"/>
              <w:spacing w:line="221" w:lineRule="exact"/>
              <w:ind w:left="140"/>
              <w:jc w:val="center"/>
              <w:rPr>
                <w:sz w:val="20"/>
              </w:rPr>
            </w:pPr>
            <w:r>
              <w:rPr>
                <w:spacing w:val="-10"/>
                <w:w w:val="90"/>
                <w:sz w:val="20"/>
              </w:rPr>
              <w:t>-</w:t>
            </w:r>
          </w:p>
        </w:tc>
        <w:tc>
          <w:tcPr>
            <w:tcW w:w="1647" w:type="dxa"/>
            <w:tcBorders>
              <w:top w:val="nil"/>
              <w:bottom w:val="nil"/>
            </w:tcBorders>
          </w:tcPr>
          <w:p>
            <w:pPr>
              <w:pStyle w:val="TableParagraph"/>
              <w:ind w:left="108" w:right="97"/>
              <w:rPr>
                <w:sz w:val="20"/>
              </w:rPr>
            </w:pPr>
            <w:r>
              <w:rPr>
                <w:spacing w:val="-2"/>
                <w:w w:val="90"/>
                <w:sz w:val="20"/>
              </w:rPr>
              <w:t>Pembangunan </w:t>
            </w:r>
            <w:r>
              <w:rPr>
                <w:w w:val="90"/>
                <w:sz w:val="20"/>
              </w:rPr>
              <w:t>Rehabilitasi</w:t>
            </w:r>
            <w:r>
              <w:rPr>
                <w:spacing w:val="-4"/>
                <w:w w:val="90"/>
                <w:sz w:val="20"/>
              </w:rPr>
              <w:t> </w:t>
            </w:r>
            <w:r>
              <w:rPr>
                <w:w w:val="90"/>
                <w:sz w:val="20"/>
              </w:rPr>
              <w:t>dan </w:t>
            </w:r>
            <w:r>
              <w:rPr>
                <w:spacing w:val="-2"/>
                <w:w w:val="90"/>
                <w:sz w:val="20"/>
              </w:rPr>
              <w:t>Pemeliharaan Prasarana </w:t>
            </w:r>
            <w:r>
              <w:rPr>
                <w:w w:val="80"/>
                <w:sz w:val="20"/>
              </w:rPr>
              <w:t>Pertanian</w:t>
            </w:r>
            <w:r>
              <w:rPr>
                <w:spacing w:val="-3"/>
                <w:w w:val="80"/>
                <w:sz w:val="20"/>
              </w:rPr>
              <w:t> </w:t>
            </w:r>
            <w:r>
              <w:rPr>
                <w:w w:val="80"/>
                <w:sz w:val="20"/>
              </w:rPr>
              <w:t>Lainnya</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ind w:left="105"/>
              <w:rPr>
                <w:sz w:val="20"/>
              </w:rPr>
            </w:pPr>
            <w:r>
              <w:rPr>
                <w:w w:val="85"/>
                <w:sz w:val="20"/>
              </w:rPr>
              <w:t>Jumlah</w:t>
            </w:r>
            <w:r>
              <w:rPr>
                <w:spacing w:val="59"/>
                <w:sz w:val="20"/>
              </w:rPr>
              <w:t> </w:t>
            </w:r>
            <w:r>
              <w:rPr>
                <w:w w:val="85"/>
                <w:sz w:val="20"/>
              </w:rPr>
              <w:t>Prasarana Pertanian</w:t>
            </w:r>
            <w:r>
              <w:rPr>
                <w:spacing w:val="59"/>
                <w:sz w:val="20"/>
              </w:rPr>
              <w:t> </w:t>
            </w:r>
            <w:r>
              <w:rPr>
                <w:w w:val="85"/>
                <w:sz w:val="20"/>
              </w:rPr>
              <w:t>Lainnya </w:t>
            </w:r>
            <w:r>
              <w:rPr>
                <w:w w:val="90"/>
                <w:sz w:val="20"/>
              </w:rPr>
              <w:t>yang</w:t>
            </w:r>
            <w:r>
              <w:rPr>
                <w:spacing w:val="-2"/>
                <w:w w:val="90"/>
                <w:sz w:val="20"/>
              </w:rPr>
              <w:t> </w:t>
            </w:r>
            <w:r>
              <w:rPr>
                <w:w w:val="90"/>
                <w:sz w:val="20"/>
              </w:rPr>
              <w:t>Dibangun, Direhabilitasi</w:t>
            </w:r>
            <w:r>
              <w:rPr>
                <w:spacing w:val="40"/>
                <w:sz w:val="20"/>
              </w:rPr>
              <w:t> </w:t>
            </w:r>
            <w:r>
              <w:rPr>
                <w:w w:val="90"/>
                <w:sz w:val="20"/>
              </w:rPr>
              <w:t>dan </w:t>
            </w:r>
            <w:r>
              <w:rPr>
                <w:spacing w:val="-2"/>
                <w:w w:val="90"/>
                <w:sz w:val="20"/>
              </w:rPr>
              <w:t>Dipelihara</w:t>
            </w:r>
          </w:p>
        </w:tc>
        <w:tc>
          <w:tcPr>
            <w:tcW w:w="561" w:type="dxa"/>
            <w:tcBorders>
              <w:top w:val="nil"/>
              <w:bottom w:val="nil"/>
              <w:right w:val="nil"/>
            </w:tcBorders>
          </w:tcPr>
          <w:p>
            <w:pPr>
              <w:pStyle w:val="TableParagraph"/>
              <w:spacing w:line="221" w:lineRule="exact"/>
              <w:ind w:left="356"/>
              <w:rPr>
                <w:sz w:val="20"/>
              </w:rPr>
            </w:pPr>
            <w:r>
              <w:rPr>
                <w:spacing w:val="-10"/>
                <w:w w:val="90"/>
                <w:sz w:val="20"/>
              </w:rPr>
              <w:t>2</w:t>
            </w:r>
          </w:p>
        </w:tc>
        <w:tc>
          <w:tcPr>
            <w:tcW w:w="825" w:type="dxa"/>
            <w:tcBorders>
              <w:top w:val="nil"/>
              <w:left w:val="nil"/>
              <w:bottom w:val="nil"/>
            </w:tcBorders>
          </w:tcPr>
          <w:p>
            <w:pPr>
              <w:pStyle w:val="TableParagraph"/>
              <w:spacing w:line="221" w:lineRule="exact"/>
              <w:ind w:left="108"/>
              <w:rPr>
                <w:sz w:val="20"/>
              </w:rPr>
            </w:pPr>
            <w:r>
              <w:rPr>
                <w:spacing w:val="-4"/>
                <w:w w:val="90"/>
                <w:sz w:val="20"/>
              </w:rPr>
              <w:t>Unit</w:t>
            </w:r>
          </w:p>
        </w:tc>
        <w:tc>
          <w:tcPr>
            <w:tcW w:w="1665" w:type="dxa"/>
            <w:tcBorders>
              <w:top w:val="nil"/>
              <w:bottom w:val="nil"/>
            </w:tcBorders>
          </w:tcPr>
          <w:p>
            <w:pPr>
              <w:pStyle w:val="TableParagraph"/>
              <w:spacing w:line="221" w:lineRule="exact"/>
              <w:ind w:right="100"/>
              <w:jc w:val="right"/>
              <w:rPr>
                <w:sz w:val="20"/>
              </w:rPr>
            </w:pPr>
            <w:r>
              <w:rPr>
                <w:spacing w:val="-2"/>
                <w:w w:val="90"/>
                <w:sz w:val="20"/>
              </w:rPr>
              <w:t>228.772.603</w:t>
            </w:r>
          </w:p>
        </w:tc>
        <w:tc>
          <w:tcPr>
            <w:tcW w:w="1649" w:type="dxa"/>
            <w:tcBorders>
              <w:top w:val="nil"/>
              <w:bottom w:val="nil"/>
            </w:tcBorders>
          </w:tcPr>
          <w:p>
            <w:pPr>
              <w:pStyle w:val="TableParagraph"/>
              <w:ind w:left="102" w:right="106"/>
              <w:rPr>
                <w:sz w:val="20"/>
              </w:rPr>
            </w:pPr>
            <w:r>
              <w:rPr>
                <w:spacing w:val="-2"/>
                <w:w w:val="90"/>
                <w:sz w:val="20"/>
              </w:rPr>
              <w:t>Pembangunan </w:t>
            </w:r>
            <w:r>
              <w:rPr>
                <w:w w:val="90"/>
                <w:sz w:val="20"/>
              </w:rPr>
              <w:t>Rehabilitasi</w:t>
            </w:r>
            <w:r>
              <w:rPr>
                <w:spacing w:val="-4"/>
                <w:w w:val="90"/>
                <w:sz w:val="20"/>
              </w:rPr>
              <w:t> </w:t>
            </w:r>
            <w:r>
              <w:rPr>
                <w:w w:val="90"/>
                <w:sz w:val="20"/>
              </w:rPr>
              <w:t>dan </w:t>
            </w:r>
            <w:r>
              <w:rPr>
                <w:spacing w:val="-2"/>
                <w:w w:val="90"/>
                <w:sz w:val="20"/>
              </w:rPr>
              <w:t>Pemeliharaan Prasarana </w:t>
            </w:r>
            <w:r>
              <w:rPr>
                <w:w w:val="80"/>
                <w:sz w:val="20"/>
              </w:rPr>
              <w:t>Pertanian</w:t>
            </w:r>
            <w:r>
              <w:rPr>
                <w:spacing w:val="-3"/>
                <w:w w:val="80"/>
                <w:sz w:val="20"/>
              </w:rPr>
              <w:t> </w:t>
            </w:r>
            <w:r>
              <w:rPr>
                <w:w w:val="80"/>
                <w:sz w:val="20"/>
              </w:rPr>
              <w:t>Lainnya</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ind w:left="100"/>
              <w:rPr>
                <w:sz w:val="20"/>
              </w:rPr>
            </w:pPr>
            <w:r>
              <w:rPr>
                <w:w w:val="85"/>
                <w:sz w:val="20"/>
              </w:rPr>
              <w:t>Jumlah</w:t>
            </w:r>
            <w:r>
              <w:rPr>
                <w:spacing w:val="59"/>
                <w:sz w:val="20"/>
              </w:rPr>
              <w:t> </w:t>
            </w:r>
            <w:r>
              <w:rPr>
                <w:w w:val="85"/>
                <w:sz w:val="20"/>
              </w:rPr>
              <w:t>Prasarana Pertanian</w:t>
            </w:r>
            <w:r>
              <w:rPr>
                <w:spacing w:val="59"/>
                <w:sz w:val="20"/>
              </w:rPr>
              <w:t> </w:t>
            </w:r>
            <w:r>
              <w:rPr>
                <w:w w:val="85"/>
                <w:sz w:val="20"/>
              </w:rPr>
              <w:t>Lainnya </w:t>
            </w:r>
            <w:r>
              <w:rPr>
                <w:w w:val="90"/>
                <w:sz w:val="20"/>
              </w:rPr>
              <w:t>yang</w:t>
            </w:r>
            <w:r>
              <w:rPr>
                <w:spacing w:val="-2"/>
                <w:w w:val="90"/>
                <w:sz w:val="20"/>
              </w:rPr>
              <w:t> </w:t>
            </w:r>
            <w:r>
              <w:rPr>
                <w:w w:val="90"/>
                <w:sz w:val="20"/>
              </w:rPr>
              <w:t>Dibangun, Direhabilitasi</w:t>
            </w:r>
            <w:r>
              <w:rPr>
                <w:spacing w:val="40"/>
                <w:sz w:val="20"/>
              </w:rPr>
              <w:t> </w:t>
            </w:r>
            <w:r>
              <w:rPr>
                <w:w w:val="90"/>
                <w:sz w:val="20"/>
              </w:rPr>
              <w:t>dan </w:t>
            </w:r>
            <w:r>
              <w:rPr>
                <w:spacing w:val="-2"/>
                <w:w w:val="90"/>
                <w:sz w:val="20"/>
              </w:rPr>
              <w:t>Dipelihara</w:t>
            </w:r>
          </w:p>
        </w:tc>
        <w:tc>
          <w:tcPr>
            <w:tcW w:w="560" w:type="dxa"/>
            <w:tcBorders>
              <w:top w:val="nil"/>
              <w:bottom w:val="nil"/>
              <w:right w:val="nil"/>
            </w:tcBorders>
          </w:tcPr>
          <w:p>
            <w:pPr>
              <w:pStyle w:val="TableParagraph"/>
              <w:spacing w:line="221" w:lineRule="exact"/>
              <w:ind w:left="352"/>
              <w:rPr>
                <w:sz w:val="20"/>
              </w:rPr>
            </w:pPr>
            <w:r>
              <w:rPr>
                <w:spacing w:val="-10"/>
                <w:w w:val="90"/>
                <w:sz w:val="20"/>
              </w:rPr>
              <w:t>2</w:t>
            </w:r>
          </w:p>
        </w:tc>
        <w:tc>
          <w:tcPr>
            <w:tcW w:w="825" w:type="dxa"/>
            <w:tcBorders>
              <w:top w:val="nil"/>
              <w:left w:val="nil"/>
              <w:bottom w:val="nil"/>
            </w:tcBorders>
          </w:tcPr>
          <w:p>
            <w:pPr>
              <w:pStyle w:val="TableParagraph"/>
              <w:spacing w:line="221" w:lineRule="exact"/>
              <w:ind w:left="105"/>
              <w:rPr>
                <w:sz w:val="20"/>
              </w:rPr>
            </w:pPr>
            <w:r>
              <w:rPr>
                <w:spacing w:val="-4"/>
                <w:w w:val="90"/>
                <w:sz w:val="20"/>
              </w:rPr>
              <w:t>Unit</w:t>
            </w:r>
          </w:p>
        </w:tc>
        <w:tc>
          <w:tcPr>
            <w:tcW w:w="1699" w:type="dxa"/>
            <w:tcBorders>
              <w:top w:val="nil"/>
              <w:bottom w:val="nil"/>
            </w:tcBorders>
          </w:tcPr>
          <w:p>
            <w:pPr>
              <w:pStyle w:val="TableParagraph"/>
              <w:spacing w:line="221" w:lineRule="exact"/>
              <w:ind w:right="102"/>
              <w:jc w:val="right"/>
              <w:rPr>
                <w:sz w:val="20"/>
              </w:rPr>
            </w:pPr>
            <w:r>
              <w:rPr>
                <w:spacing w:val="-2"/>
                <w:w w:val="90"/>
                <w:sz w:val="20"/>
              </w:rPr>
              <w:t>228.772.603</w:t>
            </w:r>
          </w:p>
        </w:tc>
        <w:tc>
          <w:tcPr>
            <w:tcW w:w="1795" w:type="dxa"/>
            <w:vMerge w:val="restart"/>
            <w:tcBorders>
              <w:bottom w:val="nil"/>
            </w:tcBorders>
          </w:tcPr>
          <w:p>
            <w:pPr>
              <w:pStyle w:val="TableParagraph"/>
              <w:rPr>
                <w:rFonts w:ascii="Times New Roman"/>
                <w:sz w:val="20"/>
              </w:rPr>
            </w:pPr>
          </w:p>
        </w:tc>
      </w:tr>
      <w:tr>
        <w:trPr>
          <w:trHeight w:val="1261" w:hRule="atLeast"/>
        </w:trPr>
        <w:tc>
          <w:tcPr>
            <w:tcW w:w="403" w:type="dxa"/>
            <w:tcBorders>
              <w:top w:val="nil"/>
              <w:bottom w:val="nil"/>
            </w:tcBorders>
          </w:tcPr>
          <w:p>
            <w:pPr>
              <w:pStyle w:val="TableParagraph"/>
              <w:spacing w:before="113"/>
              <w:ind w:left="14"/>
              <w:jc w:val="center"/>
              <w:rPr>
                <w:rFonts w:ascii="Arial"/>
                <w:b/>
                <w:sz w:val="20"/>
              </w:rPr>
            </w:pPr>
            <w:r>
              <w:rPr>
                <w:rFonts w:ascii="Arial"/>
                <w:b/>
                <w:spacing w:val="-5"/>
                <w:w w:val="90"/>
                <w:sz w:val="20"/>
              </w:rPr>
              <w:t>10</w:t>
            </w:r>
          </w:p>
        </w:tc>
        <w:tc>
          <w:tcPr>
            <w:tcW w:w="1647" w:type="dxa"/>
            <w:tcBorders>
              <w:top w:val="nil"/>
              <w:bottom w:val="nil"/>
            </w:tcBorders>
          </w:tcPr>
          <w:p>
            <w:pPr>
              <w:pStyle w:val="TableParagraph"/>
              <w:spacing w:before="113"/>
              <w:ind w:left="108"/>
              <w:rPr>
                <w:rFonts w:ascii="Arial"/>
                <w:b/>
                <w:sz w:val="20"/>
              </w:rPr>
            </w:pPr>
            <w:r>
              <w:rPr>
                <w:rFonts w:ascii="Arial"/>
                <w:b/>
                <w:spacing w:val="-2"/>
                <w:w w:val="90"/>
                <w:sz w:val="20"/>
              </w:rPr>
              <w:t>Program </w:t>
            </w:r>
            <w:r>
              <w:rPr>
                <w:rFonts w:ascii="Arial"/>
                <w:b/>
                <w:w w:val="80"/>
                <w:sz w:val="20"/>
              </w:rPr>
              <w:t>Pengendalian</w:t>
            </w:r>
            <w:r>
              <w:rPr>
                <w:rFonts w:ascii="Arial"/>
                <w:b/>
                <w:spacing w:val="-3"/>
                <w:w w:val="80"/>
                <w:sz w:val="20"/>
              </w:rPr>
              <w:t> </w:t>
            </w:r>
            <w:r>
              <w:rPr>
                <w:rFonts w:ascii="Arial"/>
                <w:b/>
                <w:w w:val="80"/>
                <w:sz w:val="20"/>
              </w:rPr>
              <w:t>dan </w:t>
            </w:r>
            <w:r>
              <w:rPr>
                <w:rFonts w:ascii="Arial"/>
                <w:b/>
                <w:spacing w:val="-2"/>
                <w:w w:val="85"/>
                <w:sz w:val="20"/>
              </w:rPr>
              <w:t>Penanggulangan</w:t>
            </w:r>
          </w:p>
          <w:p>
            <w:pPr>
              <w:pStyle w:val="TableParagraph"/>
              <w:spacing w:line="228" w:lineRule="exact"/>
              <w:ind w:left="108" w:right="772"/>
              <w:rPr>
                <w:rFonts w:ascii="Arial"/>
                <w:b/>
                <w:sz w:val="20"/>
              </w:rPr>
            </w:pPr>
            <w:r>
              <w:rPr>
                <w:rFonts w:ascii="Arial"/>
                <w:b/>
                <w:spacing w:val="-2"/>
                <w:w w:val="90"/>
                <w:sz w:val="20"/>
              </w:rPr>
              <w:t>Bencana </w:t>
            </w:r>
            <w:r>
              <w:rPr>
                <w:rFonts w:ascii="Arial"/>
                <w:b/>
                <w:spacing w:val="-2"/>
                <w:w w:val="80"/>
                <w:sz w:val="20"/>
              </w:rPr>
              <w:t>Pertanian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13"/>
              <w:ind w:left="105"/>
              <w:rPr>
                <w:rFonts w:ascii="Arial"/>
                <w:b/>
                <w:sz w:val="20"/>
              </w:rPr>
            </w:pPr>
            <w:r>
              <w:rPr>
                <w:rFonts w:ascii="Arial"/>
                <w:b/>
                <w:w w:val="90"/>
                <w:sz w:val="20"/>
              </w:rPr>
              <w:t>1.</w:t>
            </w:r>
            <w:r>
              <w:rPr>
                <w:rFonts w:ascii="Arial"/>
                <w:b/>
                <w:spacing w:val="-8"/>
                <w:w w:val="90"/>
                <w:sz w:val="20"/>
              </w:rPr>
              <w:t> </w:t>
            </w:r>
            <w:r>
              <w:rPr>
                <w:rFonts w:ascii="Arial"/>
                <w:b/>
                <w:w w:val="90"/>
                <w:sz w:val="20"/>
              </w:rPr>
              <w:t>Persentase </w:t>
            </w:r>
            <w:r>
              <w:rPr>
                <w:rFonts w:ascii="Arial"/>
                <w:b/>
                <w:spacing w:val="-2"/>
                <w:w w:val="90"/>
                <w:sz w:val="20"/>
              </w:rPr>
              <w:t>Fasilitasi </w:t>
            </w:r>
            <w:r>
              <w:rPr>
                <w:rFonts w:ascii="Arial"/>
                <w:b/>
                <w:w w:val="80"/>
                <w:sz w:val="20"/>
              </w:rPr>
              <w:t>Pengendalian</w:t>
            </w:r>
            <w:r>
              <w:rPr>
                <w:rFonts w:ascii="Arial"/>
                <w:b/>
                <w:spacing w:val="-3"/>
                <w:w w:val="80"/>
                <w:sz w:val="20"/>
              </w:rPr>
              <w:t> </w:t>
            </w:r>
            <w:r>
              <w:rPr>
                <w:rFonts w:ascii="Arial"/>
                <w:b/>
                <w:w w:val="80"/>
                <w:sz w:val="20"/>
              </w:rPr>
              <w:t>dan</w:t>
            </w:r>
          </w:p>
          <w:p>
            <w:pPr>
              <w:pStyle w:val="TableParagraph"/>
              <w:spacing w:line="228" w:lineRule="exact"/>
              <w:ind w:left="105"/>
              <w:rPr>
                <w:rFonts w:ascii="Arial"/>
                <w:b/>
                <w:sz w:val="20"/>
              </w:rPr>
            </w:pPr>
            <w:r>
              <w:rPr>
                <w:rFonts w:ascii="Arial"/>
                <w:b/>
                <w:spacing w:val="-2"/>
                <w:w w:val="90"/>
                <w:sz w:val="20"/>
              </w:rPr>
              <w:t>Penanggulangan </w:t>
            </w:r>
            <w:r>
              <w:rPr>
                <w:rFonts w:ascii="Arial"/>
                <w:b/>
                <w:w w:val="80"/>
                <w:sz w:val="20"/>
              </w:rPr>
              <w:t>Bencana Pertanian</w:t>
            </w:r>
          </w:p>
        </w:tc>
        <w:tc>
          <w:tcPr>
            <w:tcW w:w="561" w:type="dxa"/>
            <w:tcBorders>
              <w:top w:val="nil"/>
              <w:bottom w:val="nil"/>
              <w:right w:val="nil"/>
            </w:tcBorders>
          </w:tcPr>
          <w:p>
            <w:pPr>
              <w:pStyle w:val="TableParagraph"/>
              <w:spacing w:before="113"/>
              <w:ind w:left="184"/>
              <w:rPr>
                <w:rFonts w:ascii="Arial"/>
                <w:b/>
                <w:sz w:val="20"/>
              </w:rPr>
            </w:pPr>
            <w:r>
              <w:rPr>
                <w:rFonts w:ascii="Arial"/>
                <w:b/>
                <w:spacing w:val="-5"/>
                <w:w w:val="90"/>
                <w:sz w:val="20"/>
              </w:rPr>
              <w:t>60</w:t>
            </w:r>
          </w:p>
        </w:tc>
        <w:tc>
          <w:tcPr>
            <w:tcW w:w="825" w:type="dxa"/>
            <w:tcBorders>
              <w:top w:val="nil"/>
              <w:left w:val="nil"/>
              <w:bottom w:val="nil"/>
            </w:tcBorders>
          </w:tcPr>
          <w:p>
            <w:pPr>
              <w:pStyle w:val="TableParagraph"/>
              <w:spacing w:before="113"/>
              <w:ind w:right="331"/>
              <w:jc w:val="right"/>
              <w:rPr>
                <w:rFonts w:ascii="Arial"/>
                <w:b/>
                <w:sz w:val="20"/>
              </w:rPr>
            </w:pPr>
            <w:r>
              <w:rPr>
                <w:rFonts w:ascii="Arial"/>
                <w:b/>
                <w:spacing w:val="-10"/>
                <w:w w:val="90"/>
                <w:sz w:val="20"/>
              </w:rPr>
              <w:t>%</w:t>
            </w:r>
          </w:p>
        </w:tc>
        <w:tc>
          <w:tcPr>
            <w:tcW w:w="1665" w:type="dxa"/>
            <w:tcBorders>
              <w:top w:val="nil"/>
              <w:bottom w:val="nil"/>
            </w:tcBorders>
          </w:tcPr>
          <w:p>
            <w:pPr>
              <w:pStyle w:val="TableParagraph"/>
              <w:spacing w:before="115"/>
              <w:rPr>
                <w:rFonts w:ascii="Times New Roman"/>
                <w:b/>
                <w:sz w:val="20"/>
              </w:rPr>
            </w:pPr>
          </w:p>
          <w:p>
            <w:pPr>
              <w:pStyle w:val="TableParagraph"/>
              <w:ind w:right="104"/>
              <w:jc w:val="right"/>
              <w:rPr>
                <w:rFonts w:ascii="Arial"/>
                <w:b/>
                <w:sz w:val="20"/>
              </w:rPr>
            </w:pPr>
            <w:r>
              <w:rPr>
                <w:rFonts w:ascii="Arial"/>
                <w:b/>
                <w:spacing w:val="-2"/>
                <w:w w:val="90"/>
                <w:sz w:val="20"/>
              </w:rPr>
              <w:t>55.000.000</w:t>
            </w:r>
          </w:p>
        </w:tc>
        <w:tc>
          <w:tcPr>
            <w:tcW w:w="1649" w:type="dxa"/>
            <w:tcBorders>
              <w:top w:val="nil"/>
              <w:bottom w:val="nil"/>
            </w:tcBorders>
          </w:tcPr>
          <w:p>
            <w:pPr>
              <w:pStyle w:val="TableParagraph"/>
              <w:spacing w:before="113"/>
              <w:ind w:left="102"/>
              <w:rPr>
                <w:rFonts w:ascii="Arial"/>
                <w:b/>
                <w:sz w:val="20"/>
              </w:rPr>
            </w:pPr>
            <w:r>
              <w:rPr>
                <w:rFonts w:ascii="Arial"/>
                <w:b/>
                <w:spacing w:val="-2"/>
                <w:w w:val="90"/>
                <w:sz w:val="20"/>
              </w:rPr>
              <w:t>Program </w:t>
            </w:r>
            <w:r>
              <w:rPr>
                <w:rFonts w:ascii="Arial"/>
                <w:b/>
                <w:w w:val="80"/>
                <w:sz w:val="20"/>
              </w:rPr>
              <w:t>Pengendalian</w:t>
            </w:r>
            <w:r>
              <w:rPr>
                <w:rFonts w:ascii="Arial"/>
                <w:b/>
                <w:spacing w:val="-3"/>
                <w:w w:val="80"/>
                <w:sz w:val="20"/>
              </w:rPr>
              <w:t> </w:t>
            </w:r>
            <w:r>
              <w:rPr>
                <w:rFonts w:ascii="Arial"/>
                <w:b/>
                <w:w w:val="80"/>
                <w:sz w:val="20"/>
              </w:rPr>
              <w:t>dan </w:t>
            </w:r>
            <w:r>
              <w:rPr>
                <w:rFonts w:ascii="Arial"/>
                <w:b/>
                <w:spacing w:val="-2"/>
                <w:w w:val="85"/>
                <w:sz w:val="20"/>
              </w:rPr>
              <w:t>Penanggulangan</w:t>
            </w:r>
          </w:p>
          <w:p>
            <w:pPr>
              <w:pStyle w:val="TableParagraph"/>
              <w:spacing w:line="228" w:lineRule="exact"/>
              <w:ind w:left="102" w:right="780"/>
              <w:rPr>
                <w:rFonts w:ascii="Arial"/>
                <w:b/>
                <w:sz w:val="20"/>
              </w:rPr>
            </w:pPr>
            <w:r>
              <w:rPr>
                <w:rFonts w:ascii="Arial"/>
                <w:b/>
                <w:spacing w:val="-2"/>
                <w:w w:val="90"/>
                <w:sz w:val="20"/>
              </w:rPr>
              <w:t>Bencana </w:t>
            </w:r>
            <w:r>
              <w:rPr>
                <w:rFonts w:ascii="Arial"/>
                <w:b/>
                <w:spacing w:val="-2"/>
                <w:w w:val="80"/>
                <w:sz w:val="20"/>
              </w:rPr>
              <w:t>Pertanian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13"/>
              <w:ind w:left="100"/>
              <w:rPr>
                <w:rFonts w:ascii="Arial"/>
                <w:b/>
                <w:sz w:val="20"/>
              </w:rPr>
            </w:pPr>
            <w:r>
              <w:rPr>
                <w:rFonts w:ascii="Arial"/>
                <w:b/>
                <w:w w:val="90"/>
                <w:sz w:val="20"/>
              </w:rPr>
              <w:t>1.</w:t>
            </w:r>
            <w:r>
              <w:rPr>
                <w:rFonts w:ascii="Arial"/>
                <w:b/>
                <w:spacing w:val="-8"/>
                <w:w w:val="90"/>
                <w:sz w:val="20"/>
              </w:rPr>
              <w:t> </w:t>
            </w:r>
            <w:r>
              <w:rPr>
                <w:rFonts w:ascii="Arial"/>
                <w:b/>
                <w:w w:val="90"/>
                <w:sz w:val="20"/>
              </w:rPr>
              <w:t>Persentase </w:t>
            </w:r>
            <w:r>
              <w:rPr>
                <w:rFonts w:ascii="Arial"/>
                <w:b/>
                <w:spacing w:val="-2"/>
                <w:w w:val="90"/>
                <w:sz w:val="20"/>
              </w:rPr>
              <w:t>Fasilitasi </w:t>
            </w:r>
            <w:r>
              <w:rPr>
                <w:rFonts w:ascii="Arial"/>
                <w:b/>
                <w:w w:val="80"/>
                <w:sz w:val="20"/>
              </w:rPr>
              <w:t>Pengendalian</w:t>
            </w:r>
            <w:r>
              <w:rPr>
                <w:rFonts w:ascii="Arial"/>
                <w:b/>
                <w:spacing w:val="-3"/>
                <w:w w:val="80"/>
                <w:sz w:val="20"/>
              </w:rPr>
              <w:t> </w:t>
            </w:r>
            <w:r>
              <w:rPr>
                <w:rFonts w:ascii="Arial"/>
                <w:b/>
                <w:w w:val="80"/>
                <w:sz w:val="20"/>
              </w:rPr>
              <w:t>dan</w:t>
            </w:r>
          </w:p>
          <w:p>
            <w:pPr>
              <w:pStyle w:val="TableParagraph"/>
              <w:spacing w:line="228" w:lineRule="exact"/>
              <w:ind w:left="100"/>
              <w:rPr>
                <w:rFonts w:ascii="Arial"/>
                <w:b/>
                <w:sz w:val="20"/>
              </w:rPr>
            </w:pPr>
            <w:r>
              <w:rPr>
                <w:rFonts w:ascii="Arial"/>
                <w:b/>
                <w:spacing w:val="-2"/>
                <w:w w:val="90"/>
                <w:sz w:val="20"/>
              </w:rPr>
              <w:t>Penanggulangan </w:t>
            </w:r>
            <w:r>
              <w:rPr>
                <w:rFonts w:ascii="Arial"/>
                <w:b/>
                <w:w w:val="80"/>
                <w:sz w:val="20"/>
              </w:rPr>
              <w:t>Bencana Pertanian</w:t>
            </w:r>
          </w:p>
        </w:tc>
        <w:tc>
          <w:tcPr>
            <w:tcW w:w="560" w:type="dxa"/>
            <w:tcBorders>
              <w:top w:val="nil"/>
              <w:bottom w:val="nil"/>
              <w:right w:val="nil"/>
            </w:tcBorders>
          </w:tcPr>
          <w:p>
            <w:pPr>
              <w:pStyle w:val="TableParagraph"/>
              <w:spacing w:before="113"/>
              <w:ind w:left="180"/>
              <w:rPr>
                <w:rFonts w:ascii="Arial"/>
                <w:b/>
                <w:sz w:val="20"/>
              </w:rPr>
            </w:pPr>
            <w:r>
              <w:rPr>
                <w:rFonts w:ascii="Arial"/>
                <w:b/>
                <w:spacing w:val="-5"/>
                <w:w w:val="90"/>
                <w:sz w:val="20"/>
              </w:rPr>
              <w:t>60</w:t>
            </w:r>
          </w:p>
        </w:tc>
        <w:tc>
          <w:tcPr>
            <w:tcW w:w="825" w:type="dxa"/>
            <w:tcBorders>
              <w:top w:val="nil"/>
              <w:left w:val="nil"/>
              <w:bottom w:val="nil"/>
            </w:tcBorders>
          </w:tcPr>
          <w:p>
            <w:pPr>
              <w:pStyle w:val="TableParagraph"/>
              <w:spacing w:before="113"/>
              <w:ind w:right="335"/>
              <w:jc w:val="right"/>
              <w:rPr>
                <w:rFonts w:ascii="Arial"/>
                <w:b/>
                <w:sz w:val="20"/>
              </w:rPr>
            </w:pPr>
            <w:r>
              <w:rPr>
                <w:rFonts w:ascii="Arial"/>
                <w:b/>
                <w:spacing w:val="-10"/>
                <w:w w:val="90"/>
                <w:sz w:val="20"/>
              </w:rPr>
              <w:t>%</w:t>
            </w:r>
          </w:p>
        </w:tc>
        <w:tc>
          <w:tcPr>
            <w:tcW w:w="1699" w:type="dxa"/>
            <w:tcBorders>
              <w:top w:val="nil"/>
              <w:bottom w:val="nil"/>
            </w:tcBorders>
          </w:tcPr>
          <w:p>
            <w:pPr>
              <w:pStyle w:val="TableParagraph"/>
              <w:spacing w:before="115"/>
              <w:rPr>
                <w:rFonts w:ascii="Times New Roman"/>
                <w:b/>
                <w:sz w:val="20"/>
              </w:rPr>
            </w:pPr>
          </w:p>
          <w:p>
            <w:pPr>
              <w:pStyle w:val="TableParagraph"/>
              <w:ind w:right="106"/>
              <w:jc w:val="right"/>
              <w:rPr>
                <w:rFonts w:ascii="Arial"/>
                <w:b/>
                <w:sz w:val="20"/>
              </w:rPr>
            </w:pPr>
            <w:r>
              <w:rPr>
                <w:rFonts w:ascii="Arial"/>
                <w:b/>
                <w:spacing w:val="-2"/>
                <w:w w:val="90"/>
                <w:sz w:val="20"/>
              </w:rPr>
              <w:t>55.000.000</w:t>
            </w:r>
          </w:p>
        </w:tc>
        <w:tc>
          <w:tcPr>
            <w:tcW w:w="1795" w:type="dxa"/>
            <w:vMerge/>
            <w:tcBorders>
              <w:top w:val="nil"/>
              <w:bottom w:val="nil"/>
            </w:tcBorders>
          </w:tcPr>
          <w:p>
            <w:pPr>
              <w:rPr>
                <w:sz w:val="2"/>
                <w:szCs w:val="2"/>
              </w:rPr>
            </w:pPr>
          </w:p>
        </w:tc>
      </w:tr>
      <w:tr>
        <w:trPr>
          <w:trHeight w:val="1608"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ind w:left="108"/>
              <w:rPr>
                <w:rFonts w:ascii="Arial"/>
                <w:i/>
                <w:sz w:val="20"/>
              </w:rPr>
            </w:pPr>
            <w:r>
              <w:rPr>
                <w:rFonts w:ascii="Arial"/>
                <w:i/>
                <w:w w:val="85"/>
                <w:sz w:val="20"/>
              </w:rPr>
              <w:t>Pengendalian</w:t>
            </w:r>
            <w:r>
              <w:rPr>
                <w:rFonts w:ascii="Arial"/>
                <w:i/>
                <w:spacing w:val="-6"/>
                <w:w w:val="85"/>
                <w:sz w:val="20"/>
              </w:rPr>
              <w:t> </w:t>
            </w:r>
            <w:r>
              <w:rPr>
                <w:rFonts w:ascii="Arial"/>
                <w:i/>
                <w:w w:val="85"/>
                <w:sz w:val="20"/>
              </w:rPr>
              <w:t>dan </w:t>
            </w:r>
            <w:r>
              <w:rPr>
                <w:rFonts w:ascii="Arial"/>
                <w:i/>
                <w:spacing w:val="-2"/>
                <w:w w:val="90"/>
                <w:sz w:val="20"/>
              </w:rPr>
              <w:t>Penanggulangan </w:t>
            </w:r>
            <w:r>
              <w:rPr>
                <w:rFonts w:ascii="Arial"/>
                <w:i/>
                <w:w w:val="80"/>
                <w:sz w:val="20"/>
              </w:rPr>
              <w:t>Bencana</w:t>
            </w:r>
            <w:r>
              <w:rPr>
                <w:rFonts w:ascii="Arial"/>
                <w:i/>
                <w:spacing w:val="-2"/>
                <w:w w:val="80"/>
                <w:sz w:val="20"/>
              </w:rPr>
              <w:t> </w:t>
            </w:r>
            <w:r>
              <w:rPr>
                <w:rFonts w:ascii="Arial"/>
                <w:i/>
                <w:w w:val="80"/>
                <w:sz w:val="20"/>
              </w:rPr>
              <w:t>Pertanian </w:t>
            </w:r>
            <w:r>
              <w:rPr>
                <w:rFonts w:ascii="Arial"/>
                <w:i/>
                <w:spacing w:val="-2"/>
                <w:w w:val="90"/>
                <w:sz w:val="20"/>
              </w:rPr>
              <w:t>Kabupaten/Kota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rFonts w:ascii="Arial"/>
                <w:i/>
                <w:sz w:val="20"/>
              </w:rPr>
            </w:pPr>
            <w:r>
              <w:rPr>
                <w:rFonts w:ascii="Arial"/>
                <w:i/>
                <w:w w:val="90"/>
                <w:sz w:val="20"/>
              </w:rPr>
              <w:t>Luas areal yang dapat</w:t>
            </w:r>
            <w:r>
              <w:rPr>
                <w:rFonts w:ascii="Arial"/>
                <w:i/>
                <w:spacing w:val="-8"/>
                <w:w w:val="90"/>
                <w:sz w:val="20"/>
              </w:rPr>
              <w:t> </w:t>
            </w:r>
            <w:r>
              <w:rPr>
                <w:rFonts w:ascii="Arial"/>
                <w:i/>
                <w:w w:val="90"/>
                <w:sz w:val="20"/>
              </w:rPr>
              <w:t>ditangani </w:t>
            </w:r>
            <w:r>
              <w:rPr>
                <w:rFonts w:ascii="Arial"/>
                <w:i/>
                <w:w w:val="85"/>
                <w:sz w:val="20"/>
              </w:rPr>
              <w:t>akibat dampak dari </w:t>
            </w:r>
            <w:r>
              <w:rPr>
                <w:rFonts w:ascii="Arial"/>
                <w:i/>
                <w:w w:val="80"/>
                <w:sz w:val="20"/>
              </w:rPr>
              <w:t>perubahan iklim dan OPT</w:t>
            </w:r>
            <w:r>
              <w:rPr>
                <w:rFonts w:ascii="Arial"/>
                <w:i/>
                <w:spacing w:val="-5"/>
                <w:sz w:val="20"/>
              </w:rPr>
              <w:t> </w:t>
            </w:r>
            <w:r>
              <w:rPr>
                <w:rFonts w:ascii="Arial"/>
                <w:i/>
                <w:w w:val="80"/>
                <w:sz w:val="20"/>
              </w:rPr>
              <w:t>pada</w:t>
            </w:r>
            <w:r>
              <w:rPr>
                <w:rFonts w:ascii="Arial"/>
                <w:i/>
                <w:spacing w:val="-2"/>
                <w:sz w:val="20"/>
              </w:rPr>
              <w:t> </w:t>
            </w:r>
            <w:r>
              <w:rPr>
                <w:rFonts w:ascii="Arial"/>
                <w:i/>
                <w:spacing w:val="-2"/>
                <w:w w:val="80"/>
                <w:sz w:val="20"/>
              </w:rPr>
              <w:t>Tanaman</w:t>
            </w:r>
          </w:p>
          <w:p>
            <w:pPr>
              <w:pStyle w:val="TableParagraph"/>
              <w:spacing w:line="232" w:lineRule="exact"/>
              <w:ind w:left="105"/>
              <w:rPr>
                <w:rFonts w:ascii="Arial"/>
                <w:i/>
                <w:sz w:val="20"/>
              </w:rPr>
            </w:pPr>
            <w:r>
              <w:rPr>
                <w:rFonts w:ascii="Arial"/>
                <w:i/>
                <w:w w:val="80"/>
                <w:sz w:val="20"/>
              </w:rPr>
              <w:t>Pangan</w:t>
            </w:r>
            <w:r>
              <w:rPr>
                <w:rFonts w:ascii="Arial"/>
                <w:i/>
                <w:spacing w:val="-3"/>
                <w:w w:val="80"/>
                <w:sz w:val="20"/>
              </w:rPr>
              <w:t> </w:t>
            </w:r>
            <w:r>
              <w:rPr>
                <w:rFonts w:ascii="Arial"/>
                <w:i/>
                <w:w w:val="80"/>
                <w:sz w:val="20"/>
              </w:rPr>
              <w:t>dan </w:t>
            </w:r>
            <w:r>
              <w:rPr>
                <w:rFonts w:ascii="Arial"/>
                <w:i/>
                <w:spacing w:val="-2"/>
                <w:w w:val="85"/>
                <w:sz w:val="20"/>
              </w:rPr>
              <w:t>Hortikultura</w:t>
            </w:r>
          </w:p>
        </w:tc>
        <w:tc>
          <w:tcPr>
            <w:tcW w:w="561" w:type="dxa"/>
            <w:tcBorders>
              <w:top w:val="nil"/>
              <w:bottom w:val="nil"/>
              <w:right w:val="nil"/>
            </w:tcBorders>
          </w:tcPr>
          <w:p>
            <w:pPr>
              <w:pStyle w:val="TableParagraph"/>
              <w:spacing w:line="229" w:lineRule="exact"/>
              <w:ind w:left="184"/>
              <w:rPr>
                <w:rFonts w:ascii="Arial"/>
                <w:i/>
                <w:sz w:val="20"/>
              </w:rPr>
            </w:pPr>
            <w:r>
              <w:rPr>
                <w:rFonts w:ascii="Arial"/>
                <w:i/>
                <w:spacing w:val="-5"/>
                <w:w w:val="90"/>
                <w:sz w:val="20"/>
              </w:rPr>
              <w:t>20</w:t>
            </w:r>
          </w:p>
        </w:tc>
        <w:tc>
          <w:tcPr>
            <w:tcW w:w="825" w:type="dxa"/>
            <w:tcBorders>
              <w:top w:val="nil"/>
              <w:left w:val="nil"/>
              <w:bottom w:val="nil"/>
            </w:tcBorders>
          </w:tcPr>
          <w:p>
            <w:pPr>
              <w:pStyle w:val="TableParagraph"/>
              <w:spacing w:line="229" w:lineRule="exact"/>
              <w:ind w:right="296"/>
              <w:jc w:val="right"/>
              <w:rPr>
                <w:rFonts w:ascii="Arial"/>
                <w:i/>
                <w:sz w:val="20"/>
              </w:rPr>
            </w:pPr>
            <w:r>
              <w:rPr>
                <w:rFonts w:ascii="Arial"/>
                <w:i/>
                <w:spacing w:val="-5"/>
                <w:w w:val="90"/>
                <w:sz w:val="20"/>
              </w:rPr>
              <w:t>Ha</w:t>
            </w:r>
          </w:p>
        </w:tc>
        <w:tc>
          <w:tcPr>
            <w:tcW w:w="1665" w:type="dxa"/>
            <w:tcBorders>
              <w:top w:val="nil"/>
              <w:bottom w:val="nil"/>
            </w:tcBorders>
          </w:tcPr>
          <w:p>
            <w:pPr>
              <w:pStyle w:val="TableParagraph"/>
              <w:spacing w:before="1"/>
              <w:rPr>
                <w:rFonts w:ascii="Times New Roman"/>
                <w:b/>
                <w:sz w:val="20"/>
              </w:rPr>
            </w:pPr>
          </w:p>
          <w:p>
            <w:pPr>
              <w:pStyle w:val="TableParagraph"/>
              <w:ind w:right="104"/>
              <w:jc w:val="right"/>
              <w:rPr>
                <w:rFonts w:ascii="Arial"/>
                <w:i/>
                <w:sz w:val="20"/>
              </w:rPr>
            </w:pPr>
            <w:r>
              <w:rPr>
                <w:rFonts w:ascii="Arial"/>
                <w:i/>
                <w:spacing w:val="-2"/>
                <w:w w:val="90"/>
                <w:sz w:val="20"/>
              </w:rPr>
              <w:t>55.000.000</w:t>
            </w:r>
          </w:p>
        </w:tc>
        <w:tc>
          <w:tcPr>
            <w:tcW w:w="1649" w:type="dxa"/>
            <w:tcBorders>
              <w:top w:val="nil"/>
              <w:bottom w:val="nil"/>
            </w:tcBorders>
          </w:tcPr>
          <w:p>
            <w:pPr>
              <w:pStyle w:val="TableParagraph"/>
              <w:ind w:left="102"/>
              <w:rPr>
                <w:rFonts w:ascii="Arial"/>
                <w:i/>
                <w:sz w:val="20"/>
              </w:rPr>
            </w:pPr>
            <w:r>
              <w:rPr>
                <w:rFonts w:ascii="Arial"/>
                <w:i/>
                <w:w w:val="85"/>
                <w:sz w:val="20"/>
              </w:rPr>
              <w:t>Pengendalian</w:t>
            </w:r>
            <w:r>
              <w:rPr>
                <w:rFonts w:ascii="Arial"/>
                <w:i/>
                <w:spacing w:val="-6"/>
                <w:w w:val="85"/>
                <w:sz w:val="20"/>
              </w:rPr>
              <w:t> </w:t>
            </w:r>
            <w:r>
              <w:rPr>
                <w:rFonts w:ascii="Arial"/>
                <w:i/>
                <w:w w:val="85"/>
                <w:sz w:val="20"/>
              </w:rPr>
              <w:t>dan </w:t>
            </w:r>
            <w:r>
              <w:rPr>
                <w:rFonts w:ascii="Arial"/>
                <w:i/>
                <w:spacing w:val="-2"/>
                <w:w w:val="90"/>
                <w:sz w:val="20"/>
              </w:rPr>
              <w:t>Penanggulangan </w:t>
            </w:r>
            <w:r>
              <w:rPr>
                <w:rFonts w:ascii="Arial"/>
                <w:i/>
                <w:w w:val="80"/>
                <w:sz w:val="20"/>
              </w:rPr>
              <w:t>Bencana</w:t>
            </w:r>
            <w:r>
              <w:rPr>
                <w:rFonts w:ascii="Arial"/>
                <w:i/>
                <w:spacing w:val="-3"/>
                <w:w w:val="80"/>
                <w:sz w:val="20"/>
              </w:rPr>
              <w:t> </w:t>
            </w:r>
            <w:r>
              <w:rPr>
                <w:rFonts w:ascii="Arial"/>
                <w:i/>
                <w:w w:val="80"/>
                <w:sz w:val="20"/>
              </w:rPr>
              <w:t>Pertanian </w:t>
            </w:r>
            <w:r>
              <w:rPr>
                <w:rFonts w:ascii="Arial"/>
                <w:i/>
                <w:spacing w:val="-2"/>
                <w:w w:val="90"/>
                <w:sz w:val="20"/>
              </w:rPr>
              <w:t>Kabupaten/Kota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100"/>
              <w:rPr>
                <w:rFonts w:ascii="Arial"/>
                <w:i/>
                <w:sz w:val="20"/>
              </w:rPr>
            </w:pPr>
            <w:r>
              <w:rPr>
                <w:rFonts w:ascii="Arial"/>
                <w:i/>
                <w:w w:val="90"/>
                <w:sz w:val="20"/>
              </w:rPr>
              <w:t>Luas areal yang dapat</w:t>
            </w:r>
            <w:r>
              <w:rPr>
                <w:rFonts w:ascii="Arial"/>
                <w:i/>
                <w:spacing w:val="-8"/>
                <w:w w:val="90"/>
                <w:sz w:val="20"/>
              </w:rPr>
              <w:t> </w:t>
            </w:r>
            <w:r>
              <w:rPr>
                <w:rFonts w:ascii="Arial"/>
                <w:i/>
                <w:w w:val="90"/>
                <w:sz w:val="20"/>
              </w:rPr>
              <w:t>ditangani </w:t>
            </w:r>
            <w:r>
              <w:rPr>
                <w:rFonts w:ascii="Arial"/>
                <w:i/>
                <w:w w:val="85"/>
                <w:sz w:val="20"/>
              </w:rPr>
              <w:t>akibat dampak dari </w:t>
            </w:r>
            <w:r>
              <w:rPr>
                <w:rFonts w:ascii="Arial"/>
                <w:i/>
                <w:w w:val="80"/>
                <w:sz w:val="20"/>
              </w:rPr>
              <w:t>perubahan iklim dan OPT</w:t>
            </w:r>
            <w:r>
              <w:rPr>
                <w:rFonts w:ascii="Arial"/>
                <w:i/>
                <w:spacing w:val="-5"/>
                <w:sz w:val="20"/>
              </w:rPr>
              <w:t> </w:t>
            </w:r>
            <w:r>
              <w:rPr>
                <w:rFonts w:ascii="Arial"/>
                <w:i/>
                <w:w w:val="80"/>
                <w:sz w:val="20"/>
              </w:rPr>
              <w:t>pada</w:t>
            </w:r>
            <w:r>
              <w:rPr>
                <w:rFonts w:ascii="Arial"/>
                <w:i/>
                <w:spacing w:val="-2"/>
                <w:sz w:val="20"/>
              </w:rPr>
              <w:t> </w:t>
            </w:r>
            <w:r>
              <w:rPr>
                <w:rFonts w:ascii="Arial"/>
                <w:i/>
                <w:spacing w:val="-2"/>
                <w:w w:val="80"/>
                <w:sz w:val="20"/>
              </w:rPr>
              <w:t>Tanaman</w:t>
            </w:r>
          </w:p>
          <w:p>
            <w:pPr>
              <w:pStyle w:val="TableParagraph"/>
              <w:spacing w:line="232" w:lineRule="exact"/>
              <w:ind w:left="100"/>
              <w:rPr>
                <w:rFonts w:ascii="Arial"/>
                <w:i/>
                <w:sz w:val="20"/>
              </w:rPr>
            </w:pPr>
            <w:r>
              <w:rPr>
                <w:rFonts w:ascii="Arial"/>
                <w:i/>
                <w:w w:val="80"/>
                <w:sz w:val="20"/>
              </w:rPr>
              <w:t>Pangan</w:t>
            </w:r>
            <w:r>
              <w:rPr>
                <w:rFonts w:ascii="Arial"/>
                <w:i/>
                <w:spacing w:val="-3"/>
                <w:w w:val="80"/>
                <w:sz w:val="20"/>
              </w:rPr>
              <w:t> </w:t>
            </w:r>
            <w:r>
              <w:rPr>
                <w:rFonts w:ascii="Arial"/>
                <w:i/>
                <w:w w:val="80"/>
                <w:sz w:val="20"/>
              </w:rPr>
              <w:t>dan </w:t>
            </w:r>
            <w:r>
              <w:rPr>
                <w:rFonts w:ascii="Arial"/>
                <w:i/>
                <w:spacing w:val="-2"/>
                <w:w w:val="85"/>
                <w:sz w:val="20"/>
              </w:rPr>
              <w:t>Hortikultura</w:t>
            </w:r>
          </w:p>
        </w:tc>
        <w:tc>
          <w:tcPr>
            <w:tcW w:w="560" w:type="dxa"/>
            <w:tcBorders>
              <w:top w:val="nil"/>
              <w:bottom w:val="nil"/>
              <w:right w:val="nil"/>
            </w:tcBorders>
          </w:tcPr>
          <w:p>
            <w:pPr>
              <w:pStyle w:val="TableParagraph"/>
              <w:spacing w:line="229" w:lineRule="exact"/>
              <w:ind w:left="180"/>
              <w:rPr>
                <w:rFonts w:ascii="Arial"/>
                <w:i/>
                <w:sz w:val="20"/>
              </w:rPr>
            </w:pPr>
            <w:r>
              <w:rPr>
                <w:rFonts w:ascii="Arial"/>
                <w:i/>
                <w:spacing w:val="-5"/>
                <w:w w:val="90"/>
                <w:sz w:val="20"/>
              </w:rPr>
              <w:t>20</w:t>
            </w:r>
          </w:p>
        </w:tc>
        <w:tc>
          <w:tcPr>
            <w:tcW w:w="825" w:type="dxa"/>
            <w:tcBorders>
              <w:top w:val="nil"/>
              <w:left w:val="nil"/>
              <w:bottom w:val="nil"/>
            </w:tcBorders>
          </w:tcPr>
          <w:p>
            <w:pPr>
              <w:pStyle w:val="TableParagraph"/>
              <w:spacing w:line="229" w:lineRule="exact"/>
              <w:ind w:right="300"/>
              <w:jc w:val="right"/>
              <w:rPr>
                <w:rFonts w:ascii="Arial"/>
                <w:i/>
                <w:sz w:val="20"/>
              </w:rPr>
            </w:pPr>
            <w:r>
              <w:rPr>
                <w:rFonts w:ascii="Arial"/>
                <w:i/>
                <w:spacing w:val="-5"/>
                <w:w w:val="90"/>
                <w:sz w:val="20"/>
              </w:rPr>
              <w:t>Ha</w:t>
            </w:r>
          </w:p>
        </w:tc>
        <w:tc>
          <w:tcPr>
            <w:tcW w:w="1699" w:type="dxa"/>
            <w:tcBorders>
              <w:top w:val="nil"/>
              <w:bottom w:val="nil"/>
            </w:tcBorders>
          </w:tcPr>
          <w:p>
            <w:pPr>
              <w:pStyle w:val="TableParagraph"/>
              <w:spacing w:before="1"/>
              <w:rPr>
                <w:rFonts w:ascii="Times New Roman"/>
                <w:b/>
                <w:sz w:val="20"/>
              </w:rPr>
            </w:pPr>
          </w:p>
          <w:p>
            <w:pPr>
              <w:pStyle w:val="TableParagraph"/>
              <w:ind w:right="106"/>
              <w:jc w:val="right"/>
              <w:rPr>
                <w:rFonts w:ascii="Arial"/>
                <w:i/>
                <w:sz w:val="20"/>
              </w:rPr>
            </w:pPr>
            <w:r>
              <w:rPr>
                <w:rFonts w:ascii="Arial"/>
                <w:i/>
                <w:spacing w:val="-2"/>
                <w:w w:val="90"/>
                <w:sz w:val="20"/>
              </w:rPr>
              <w:t>55.000.000</w:t>
            </w:r>
          </w:p>
        </w:tc>
        <w:tc>
          <w:tcPr>
            <w:tcW w:w="1795" w:type="dxa"/>
            <w:vMerge/>
            <w:tcBorders>
              <w:top w:val="nil"/>
              <w:bottom w:val="nil"/>
            </w:tcBorders>
          </w:tcPr>
          <w:p>
            <w:pPr>
              <w:rPr>
                <w:sz w:val="2"/>
                <w:szCs w:val="2"/>
              </w:rPr>
            </w:pPr>
          </w:p>
        </w:tc>
      </w:tr>
      <w:tr>
        <w:trPr>
          <w:trHeight w:val="2059" w:hRule="atLeast"/>
        </w:trPr>
        <w:tc>
          <w:tcPr>
            <w:tcW w:w="403" w:type="dxa"/>
            <w:tcBorders>
              <w:top w:val="nil"/>
              <w:bottom w:val="nil"/>
            </w:tcBorders>
          </w:tcPr>
          <w:p>
            <w:pPr>
              <w:pStyle w:val="TableParagraph"/>
              <w:spacing w:line="224" w:lineRule="exact"/>
              <w:ind w:left="140"/>
              <w:jc w:val="center"/>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Pengendalian Organisme Pengganggu </w:t>
            </w:r>
            <w:r>
              <w:rPr>
                <w:w w:val="85"/>
                <w:sz w:val="20"/>
              </w:rPr>
              <w:t>Tumbuhan</w:t>
            </w:r>
            <w:r>
              <w:rPr>
                <w:spacing w:val="-6"/>
                <w:w w:val="85"/>
                <w:sz w:val="20"/>
              </w:rPr>
              <w:t> </w:t>
            </w:r>
            <w:r>
              <w:rPr>
                <w:w w:val="85"/>
                <w:sz w:val="20"/>
              </w:rPr>
              <w:t>(OPT) </w:t>
            </w:r>
            <w:r>
              <w:rPr>
                <w:w w:val="80"/>
                <w:sz w:val="20"/>
              </w:rPr>
              <w:t>Tanaman</w:t>
            </w:r>
            <w:r>
              <w:rPr>
                <w:spacing w:val="-2"/>
                <w:w w:val="80"/>
                <w:sz w:val="20"/>
              </w:rPr>
              <w:t> </w:t>
            </w:r>
            <w:r>
              <w:rPr>
                <w:w w:val="80"/>
                <w:sz w:val="20"/>
              </w:rPr>
              <w:t>Pangan, </w:t>
            </w:r>
            <w:r>
              <w:rPr>
                <w:w w:val="90"/>
                <w:sz w:val="20"/>
              </w:rPr>
              <w:t>Hortikultura,</w:t>
            </w:r>
            <w:r>
              <w:rPr>
                <w:spacing w:val="-8"/>
                <w:w w:val="90"/>
                <w:sz w:val="20"/>
              </w:rPr>
              <w:t> </w:t>
            </w:r>
            <w:r>
              <w:rPr>
                <w:w w:val="90"/>
                <w:sz w:val="20"/>
              </w:rPr>
              <w:t>dan </w:t>
            </w:r>
            <w:r>
              <w:rPr>
                <w:spacing w:val="-2"/>
                <w:w w:val="90"/>
                <w:sz w:val="20"/>
              </w:rPr>
              <w:t>Perkebunan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245"/>
              <w:rPr>
                <w:sz w:val="20"/>
              </w:rPr>
            </w:pPr>
            <w:r>
              <w:rPr>
                <w:w w:val="90"/>
                <w:sz w:val="20"/>
              </w:rPr>
              <w:t>Jumlah</w:t>
            </w:r>
            <w:r>
              <w:rPr>
                <w:spacing w:val="-2"/>
                <w:w w:val="90"/>
                <w:sz w:val="20"/>
              </w:rPr>
              <w:t> </w:t>
            </w:r>
            <w:r>
              <w:rPr>
                <w:w w:val="90"/>
                <w:sz w:val="20"/>
              </w:rPr>
              <w:t>Luas </w:t>
            </w:r>
            <w:r>
              <w:rPr>
                <w:spacing w:val="-2"/>
                <w:w w:val="90"/>
                <w:sz w:val="20"/>
              </w:rPr>
              <w:t>Serangan Organisme Pengganggu </w:t>
            </w:r>
            <w:r>
              <w:rPr>
                <w:w w:val="85"/>
                <w:sz w:val="20"/>
              </w:rPr>
              <w:t>Tumbuhan</w:t>
            </w:r>
            <w:r>
              <w:rPr>
                <w:spacing w:val="26"/>
                <w:sz w:val="20"/>
              </w:rPr>
              <w:t> </w:t>
            </w:r>
            <w:r>
              <w:rPr>
                <w:w w:val="85"/>
                <w:sz w:val="20"/>
              </w:rPr>
              <w:t>(OPT) </w:t>
            </w:r>
            <w:r>
              <w:rPr>
                <w:spacing w:val="-2"/>
                <w:w w:val="85"/>
                <w:sz w:val="20"/>
              </w:rPr>
              <w:t>Tanaman</w:t>
            </w:r>
            <w:r>
              <w:rPr>
                <w:spacing w:val="1"/>
                <w:sz w:val="20"/>
              </w:rPr>
              <w:t> </w:t>
            </w:r>
            <w:r>
              <w:rPr>
                <w:spacing w:val="-2"/>
                <w:w w:val="85"/>
                <w:sz w:val="20"/>
              </w:rPr>
              <w:t>Pangan, </w:t>
            </w:r>
            <w:r>
              <w:rPr>
                <w:w w:val="90"/>
                <w:sz w:val="20"/>
              </w:rPr>
              <w:t>Hortikultura,</w:t>
            </w:r>
            <w:r>
              <w:rPr>
                <w:spacing w:val="-8"/>
                <w:w w:val="90"/>
                <w:sz w:val="20"/>
              </w:rPr>
              <w:t> </w:t>
            </w:r>
            <w:r>
              <w:rPr>
                <w:w w:val="90"/>
                <w:sz w:val="20"/>
              </w:rPr>
              <w:t>dan </w:t>
            </w:r>
            <w:r>
              <w:rPr>
                <w:spacing w:val="-2"/>
                <w:w w:val="90"/>
                <w:sz w:val="20"/>
              </w:rPr>
              <w:t>Perkebunan</w:t>
            </w:r>
            <w:r>
              <w:rPr>
                <w:spacing w:val="-7"/>
                <w:w w:val="90"/>
                <w:sz w:val="20"/>
              </w:rPr>
              <w:t> </w:t>
            </w:r>
            <w:r>
              <w:rPr>
                <w:spacing w:val="-2"/>
                <w:w w:val="90"/>
                <w:sz w:val="20"/>
              </w:rPr>
              <w:t>yang</w:t>
            </w:r>
          </w:p>
          <w:p>
            <w:pPr>
              <w:pStyle w:val="TableParagraph"/>
              <w:spacing w:line="206" w:lineRule="exact"/>
              <w:ind w:left="105"/>
              <w:rPr>
                <w:sz w:val="20"/>
              </w:rPr>
            </w:pPr>
            <w:r>
              <w:rPr>
                <w:spacing w:val="-2"/>
                <w:w w:val="90"/>
                <w:sz w:val="20"/>
              </w:rPr>
              <w:t>Dikendalikan</w:t>
            </w:r>
          </w:p>
        </w:tc>
        <w:tc>
          <w:tcPr>
            <w:tcW w:w="561" w:type="dxa"/>
            <w:tcBorders>
              <w:top w:val="nil"/>
              <w:bottom w:val="nil"/>
              <w:right w:val="nil"/>
            </w:tcBorders>
          </w:tcPr>
          <w:p>
            <w:pPr>
              <w:pStyle w:val="TableParagraph"/>
              <w:spacing w:line="224" w:lineRule="exact"/>
              <w:ind w:left="184"/>
              <w:rPr>
                <w:sz w:val="20"/>
              </w:rPr>
            </w:pPr>
            <w:r>
              <w:rPr>
                <w:spacing w:val="-5"/>
                <w:w w:val="90"/>
                <w:sz w:val="20"/>
              </w:rPr>
              <w:t>10</w:t>
            </w:r>
          </w:p>
        </w:tc>
        <w:tc>
          <w:tcPr>
            <w:tcW w:w="825" w:type="dxa"/>
            <w:tcBorders>
              <w:top w:val="nil"/>
              <w:left w:val="nil"/>
              <w:bottom w:val="nil"/>
            </w:tcBorders>
          </w:tcPr>
          <w:p>
            <w:pPr>
              <w:pStyle w:val="TableParagraph"/>
              <w:spacing w:line="224" w:lineRule="exact"/>
              <w:ind w:right="296"/>
              <w:jc w:val="right"/>
              <w:rPr>
                <w:sz w:val="20"/>
              </w:rPr>
            </w:pPr>
            <w:r>
              <w:rPr>
                <w:spacing w:val="-5"/>
                <w:w w:val="90"/>
                <w:sz w:val="20"/>
              </w:rPr>
              <w:t>Ha</w:t>
            </w:r>
          </w:p>
        </w:tc>
        <w:tc>
          <w:tcPr>
            <w:tcW w:w="1665" w:type="dxa"/>
            <w:tcBorders>
              <w:top w:val="nil"/>
              <w:bottom w:val="nil"/>
            </w:tcBorders>
          </w:tcPr>
          <w:p>
            <w:pPr>
              <w:pStyle w:val="TableParagraph"/>
              <w:spacing w:before="222"/>
              <w:ind w:right="104"/>
              <w:jc w:val="right"/>
              <w:rPr>
                <w:sz w:val="20"/>
              </w:rPr>
            </w:pPr>
            <w:r>
              <w:rPr>
                <w:spacing w:val="-2"/>
                <w:w w:val="90"/>
                <w:sz w:val="20"/>
              </w:rPr>
              <w:t>35.000.000</w:t>
            </w:r>
          </w:p>
        </w:tc>
        <w:tc>
          <w:tcPr>
            <w:tcW w:w="1649" w:type="dxa"/>
            <w:tcBorders>
              <w:top w:val="nil"/>
              <w:bottom w:val="nil"/>
            </w:tcBorders>
          </w:tcPr>
          <w:p>
            <w:pPr>
              <w:pStyle w:val="TableParagraph"/>
              <w:ind w:left="102"/>
              <w:rPr>
                <w:sz w:val="20"/>
              </w:rPr>
            </w:pPr>
            <w:r>
              <w:rPr>
                <w:spacing w:val="-2"/>
                <w:w w:val="90"/>
                <w:sz w:val="20"/>
              </w:rPr>
              <w:t>Pengendalian Organisme Pengganggu </w:t>
            </w:r>
            <w:r>
              <w:rPr>
                <w:w w:val="85"/>
                <w:sz w:val="20"/>
              </w:rPr>
              <w:t>Tumbuhan</w:t>
            </w:r>
            <w:r>
              <w:rPr>
                <w:spacing w:val="-6"/>
                <w:w w:val="85"/>
                <w:sz w:val="20"/>
              </w:rPr>
              <w:t> </w:t>
            </w:r>
            <w:r>
              <w:rPr>
                <w:w w:val="85"/>
                <w:sz w:val="20"/>
              </w:rPr>
              <w:t>(OPT) </w:t>
            </w:r>
            <w:r>
              <w:rPr>
                <w:w w:val="80"/>
                <w:sz w:val="20"/>
              </w:rPr>
              <w:t>Tanaman</w:t>
            </w:r>
            <w:r>
              <w:rPr>
                <w:spacing w:val="-3"/>
                <w:w w:val="80"/>
                <w:sz w:val="20"/>
              </w:rPr>
              <w:t> </w:t>
            </w:r>
            <w:r>
              <w:rPr>
                <w:w w:val="80"/>
                <w:sz w:val="20"/>
              </w:rPr>
              <w:t>Pangan, </w:t>
            </w:r>
            <w:r>
              <w:rPr>
                <w:w w:val="90"/>
                <w:sz w:val="20"/>
              </w:rPr>
              <w:t>Hortikultura,</w:t>
            </w:r>
            <w:r>
              <w:rPr>
                <w:spacing w:val="-8"/>
                <w:w w:val="90"/>
                <w:sz w:val="20"/>
              </w:rPr>
              <w:t> </w:t>
            </w:r>
            <w:r>
              <w:rPr>
                <w:w w:val="90"/>
                <w:sz w:val="20"/>
              </w:rPr>
              <w:t>dan </w:t>
            </w:r>
            <w:r>
              <w:rPr>
                <w:spacing w:val="-2"/>
                <w:w w:val="90"/>
                <w:sz w:val="20"/>
              </w:rPr>
              <w:t>Perkebunan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100" w:right="205"/>
              <w:rPr>
                <w:sz w:val="20"/>
              </w:rPr>
            </w:pPr>
            <w:r>
              <w:rPr>
                <w:w w:val="90"/>
                <w:sz w:val="20"/>
              </w:rPr>
              <w:t>Jumlah</w:t>
            </w:r>
            <w:r>
              <w:rPr>
                <w:spacing w:val="-2"/>
                <w:w w:val="90"/>
                <w:sz w:val="20"/>
              </w:rPr>
              <w:t> </w:t>
            </w:r>
            <w:r>
              <w:rPr>
                <w:w w:val="90"/>
                <w:sz w:val="20"/>
              </w:rPr>
              <w:t>Luas </w:t>
            </w:r>
            <w:r>
              <w:rPr>
                <w:spacing w:val="-2"/>
                <w:w w:val="90"/>
                <w:sz w:val="20"/>
              </w:rPr>
              <w:t>Serangan Organisme Pengganggu </w:t>
            </w:r>
            <w:r>
              <w:rPr>
                <w:w w:val="85"/>
                <w:sz w:val="20"/>
              </w:rPr>
              <w:t>Tumbuhan</w:t>
            </w:r>
            <w:r>
              <w:rPr>
                <w:spacing w:val="27"/>
                <w:sz w:val="20"/>
              </w:rPr>
              <w:t> </w:t>
            </w:r>
            <w:r>
              <w:rPr>
                <w:w w:val="85"/>
                <w:sz w:val="20"/>
              </w:rPr>
              <w:t>(OPT) </w:t>
            </w:r>
            <w:r>
              <w:rPr>
                <w:w w:val="80"/>
                <w:sz w:val="20"/>
              </w:rPr>
              <w:t>Tanaman</w:t>
            </w:r>
            <w:r>
              <w:rPr>
                <w:spacing w:val="31"/>
                <w:sz w:val="20"/>
              </w:rPr>
              <w:t> </w:t>
            </w:r>
            <w:r>
              <w:rPr>
                <w:w w:val="80"/>
                <w:sz w:val="20"/>
              </w:rPr>
              <w:t>Pangan, </w:t>
            </w:r>
            <w:r>
              <w:rPr>
                <w:w w:val="90"/>
                <w:sz w:val="20"/>
              </w:rPr>
              <w:t>Hortikultura,</w:t>
            </w:r>
            <w:r>
              <w:rPr>
                <w:spacing w:val="-8"/>
                <w:w w:val="90"/>
                <w:sz w:val="20"/>
              </w:rPr>
              <w:t> </w:t>
            </w:r>
            <w:r>
              <w:rPr>
                <w:w w:val="90"/>
                <w:sz w:val="20"/>
              </w:rPr>
              <w:t>dan </w:t>
            </w:r>
            <w:r>
              <w:rPr>
                <w:spacing w:val="-2"/>
                <w:w w:val="90"/>
                <w:sz w:val="20"/>
              </w:rPr>
              <w:t>Perkebunan</w:t>
            </w:r>
            <w:r>
              <w:rPr>
                <w:spacing w:val="-7"/>
                <w:w w:val="90"/>
                <w:sz w:val="20"/>
              </w:rPr>
              <w:t> </w:t>
            </w:r>
            <w:r>
              <w:rPr>
                <w:spacing w:val="-2"/>
                <w:w w:val="90"/>
                <w:sz w:val="20"/>
              </w:rPr>
              <w:t>yang</w:t>
            </w:r>
          </w:p>
          <w:p>
            <w:pPr>
              <w:pStyle w:val="TableParagraph"/>
              <w:spacing w:line="206" w:lineRule="exact"/>
              <w:ind w:left="100"/>
              <w:rPr>
                <w:sz w:val="20"/>
              </w:rPr>
            </w:pPr>
            <w:r>
              <w:rPr>
                <w:spacing w:val="-2"/>
                <w:w w:val="90"/>
                <w:sz w:val="20"/>
              </w:rPr>
              <w:t>Dikendalikan</w:t>
            </w:r>
          </w:p>
        </w:tc>
        <w:tc>
          <w:tcPr>
            <w:tcW w:w="560" w:type="dxa"/>
            <w:tcBorders>
              <w:top w:val="nil"/>
              <w:bottom w:val="nil"/>
              <w:right w:val="nil"/>
            </w:tcBorders>
          </w:tcPr>
          <w:p>
            <w:pPr>
              <w:pStyle w:val="TableParagraph"/>
              <w:spacing w:line="224" w:lineRule="exact"/>
              <w:ind w:left="180"/>
              <w:rPr>
                <w:sz w:val="20"/>
              </w:rPr>
            </w:pPr>
            <w:r>
              <w:rPr>
                <w:spacing w:val="-5"/>
                <w:w w:val="90"/>
                <w:sz w:val="20"/>
              </w:rPr>
              <w:t>10</w:t>
            </w:r>
          </w:p>
        </w:tc>
        <w:tc>
          <w:tcPr>
            <w:tcW w:w="825" w:type="dxa"/>
            <w:tcBorders>
              <w:top w:val="nil"/>
              <w:left w:val="nil"/>
              <w:bottom w:val="nil"/>
            </w:tcBorders>
          </w:tcPr>
          <w:p>
            <w:pPr>
              <w:pStyle w:val="TableParagraph"/>
              <w:spacing w:line="224" w:lineRule="exact"/>
              <w:ind w:right="300"/>
              <w:jc w:val="right"/>
              <w:rPr>
                <w:sz w:val="20"/>
              </w:rPr>
            </w:pPr>
            <w:r>
              <w:rPr>
                <w:spacing w:val="-5"/>
                <w:w w:val="90"/>
                <w:sz w:val="20"/>
              </w:rPr>
              <w:t>Ha</w:t>
            </w:r>
          </w:p>
        </w:tc>
        <w:tc>
          <w:tcPr>
            <w:tcW w:w="1699" w:type="dxa"/>
            <w:tcBorders>
              <w:top w:val="nil"/>
              <w:bottom w:val="nil"/>
            </w:tcBorders>
          </w:tcPr>
          <w:p>
            <w:pPr>
              <w:pStyle w:val="TableParagraph"/>
              <w:spacing w:before="222"/>
              <w:ind w:right="106"/>
              <w:jc w:val="right"/>
              <w:rPr>
                <w:sz w:val="20"/>
              </w:rPr>
            </w:pPr>
            <w:r>
              <w:rPr>
                <w:spacing w:val="-2"/>
                <w:w w:val="90"/>
                <w:sz w:val="20"/>
              </w:rPr>
              <w:t>35.000.000</w:t>
            </w:r>
          </w:p>
        </w:tc>
        <w:tc>
          <w:tcPr>
            <w:tcW w:w="1795" w:type="dxa"/>
            <w:vMerge/>
            <w:tcBorders>
              <w:top w:val="nil"/>
              <w:bottom w:val="nil"/>
            </w:tcBorders>
          </w:tcPr>
          <w:p>
            <w:pPr>
              <w:rPr>
                <w:sz w:val="2"/>
                <w:szCs w:val="2"/>
              </w:rPr>
            </w:pPr>
          </w:p>
        </w:tc>
      </w:tr>
      <w:tr>
        <w:trPr>
          <w:trHeight w:val="2091" w:hRule="atLeast"/>
        </w:trPr>
        <w:tc>
          <w:tcPr>
            <w:tcW w:w="403" w:type="dxa"/>
            <w:tcBorders>
              <w:top w:val="nil"/>
              <w:bottom w:val="nil"/>
            </w:tcBorders>
          </w:tcPr>
          <w:p>
            <w:pPr>
              <w:pStyle w:val="TableParagraph"/>
              <w:spacing w:line="229" w:lineRule="exact"/>
              <w:ind w:left="140"/>
              <w:jc w:val="center"/>
              <w:rPr>
                <w:sz w:val="20"/>
              </w:rPr>
            </w:pPr>
            <w:r>
              <w:rPr>
                <w:spacing w:val="-10"/>
                <w:w w:val="90"/>
                <w:sz w:val="20"/>
              </w:rPr>
              <w:t>-</w:t>
            </w:r>
          </w:p>
        </w:tc>
        <w:tc>
          <w:tcPr>
            <w:tcW w:w="1647" w:type="dxa"/>
            <w:tcBorders>
              <w:top w:val="nil"/>
              <w:bottom w:val="nil"/>
            </w:tcBorders>
          </w:tcPr>
          <w:p>
            <w:pPr>
              <w:pStyle w:val="TableParagraph"/>
              <w:ind w:left="108" w:right="97"/>
              <w:rPr>
                <w:sz w:val="20"/>
              </w:rPr>
            </w:pPr>
            <w:r>
              <w:rPr>
                <w:spacing w:val="-2"/>
                <w:w w:val="90"/>
                <w:sz w:val="20"/>
              </w:rPr>
              <w:t>Penanganan Dampak </w:t>
            </w:r>
            <w:r>
              <w:rPr>
                <w:w w:val="85"/>
                <w:sz w:val="20"/>
              </w:rPr>
              <w:t>Perubahan</w:t>
            </w:r>
            <w:r>
              <w:rPr>
                <w:spacing w:val="-6"/>
                <w:w w:val="85"/>
                <w:sz w:val="20"/>
              </w:rPr>
              <w:t> </w:t>
            </w:r>
            <w:r>
              <w:rPr>
                <w:w w:val="85"/>
                <w:sz w:val="20"/>
              </w:rPr>
              <w:t>Iklim </w:t>
            </w:r>
            <w:r>
              <w:rPr>
                <w:w w:val="90"/>
                <w:sz w:val="20"/>
              </w:rPr>
              <w:t>(DPI)</w:t>
            </w:r>
            <w:r>
              <w:rPr>
                <w:spacing w:val="-9"/>
                <w:w w:val="90"/>
                <w:sz w:val="20"/>
              </w:rPr>
              <w:t> </w:t>
            </w:r>
            <w:r>
              <w:rPr>
                <w:w w:val="90"/>
                <w:sz w:val="20"/>
              </w:rPr>
              <w:t>Tanaman </w:t>
            </w:r>
            <w:r>
              <w:rPr>
                <w:spacing w:val="-2"/>
                <w:w w:val="90"/>
                <w:sz w:val="20"/>
              </w:rPr>
              <w:t>Pangan, </w:t>
            </w:r>
            <w:r>
              <w:rPr>
                <w:spacing w:val="-2"/>
                <w:w w:val="85"/>
                <w:sz w:val="20"/>
              </w:rPr>
              <w:t>Hortikultura,</w:t>
            </w:r>
            <w:r>
              <w:rPr>
                <w:sz w:val="20"/>
              </w:rPr>
              <w:t> </w:t>
            </w:r>
            <w:r>
              <w:rPr>
                <w:spacing w:val="-2"/>
                <w:w w:val="85"/>
                <w:sz w:val="20"/>
              </w:rPr>
              <w:t>dan </w:t>
            </w:r>
            <w:r>
              <w:rPr>
                <w:spacing w:val="-2"/>
                <w:w w:val="90"/>
                <w:sz w:val="20"/>
              </w:rPr>
              <w:t>Perkebunan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332"/>
              <w:rPr>
                <w:sz w:val="20"/>
              </w:rPr>
            </w:pPr>
            <w:r>
              <w:rPr>
                <w:w w:val="90"/>
                <w:sz w:val="20"/>
              </w:rPr>
              <w:t>Jumlah</w:t>
            </w:r>
            <w:r>
              <w:rPr>
                <w:spacing w:val="-2"/>
                <w:w w:val="90"/>
                <w:sz w:val="20"/>
              </w:rPr>
              <w:t> </w:t>
            </w:r>
            <w:r>
              <w:rPr>
                <w:w w:val="90"/>
                <w:sz w:val="20"/>
              </w:rPr>
              <w:t>Area </w:t>
            </w:r>
            <w:r>
              <w:rPr>
                <w:spacing w:val="-2"/>
                <w:w w:val="90"/>
                <w:sz w:val="20"/>
              </w:rPr>
              <w:t>Terdampak </w:t>
            </w:r>
            <w:r>
              <w:rPr>
                <w:w w:val="85"/>
                <w:sz w:val="20"/>
              </w:rPr>
              <w:t>Perubahan</w:t>
            </w:r>
            <w:r>
              <w:rPr>
                <w:spacing w:val="-6"/>
                <w:w w:val="85"/>
                <w:sz w:val="20"/>
              </w:rPr>
              <w:t> </w:t>
            </w:r>
            <w:r>
              <w:rPr>
                <w:w w:val="85"/>
                <w:sz w:val="20"/>
              </w:rPr>
              <w:t>Iklim </w:t>
            </w:r>
            <w:r>
              <w:rPr>
                <w:w w:val="90"/>
                <w:sz w:val="20"/>
              </w:rPr>
              <w:t>(DPI)</w:t>
            </w:r>
            <w:r>
              <w:rPr>
                <w:spacing w:val="-9"/>
                <w:w w:val="90"/>
                <w:sz w:val="20"/>
              </w:rPr>
              <w:t> </w:t>
            </w:r>
            <w:r>
              <w:rPr>
                <w:w w:val="90"/>
                <w:sz w:val="20"/>
              </w:rPr>
              <w:t>Tanaman </w:t>
            </w:r>
            <w:r>
              <w:rPr>
                <w:spacing w:val="-2"/>
                <w:w w:val="90"/>
                <w:sz w:val="20"/>
              </w:rPr>
              <w:t>Pangan, </w:t>
            </w:r>
            <w:r>
              <w:rPr>
                <w:spacing w:val="-2"/>
                <w:w w:val="85"/>
                <w:sz w:val="20"/>
              </w:rPr>
              <w:t>Hortikultura,</w:t>
            </w:r>
            <w:r>
              <w:rPr>
                <w:sz w:val="20"/>
              </w:rPr>
              <w:t> </w:t>
            </w:r>
            <w:r>
              <w:rPr>
                <w:spacing w:val="-2"/>
                <w:w w:val="85"/>
                <w:sz w:val="20"/>
              </w:rPr>
              <w:t>dan </w:t>
            </w:r>
            <w:r>
              <w:rPr>
                <w:spacing w:val="-2"/>
                <w:w w:val="90"/>
                <w:sz w:val="20"/>
              </w:rPr>
              <w:t>Perkebunan </w:t>
            </w:r>
            <w:r>
              <w:rPr>
                <w:w w:val="90"/>
                <w:sz w:val="20"/>
              </w:rPr>
              <w:t>yang</w:t>
            </w:r>
            <w:r>
              <w:rPr>
                <w:spacing w:val="5"/>
                <w:sz w:val="20"/>
              </w:rPr>
              <w:t> </w:t>
            </w:r>
            <w:r>
              <w:rPr>
                <w:w w:val="90"/>
                <w:sz w:val="20"/>
              </w:rPr>
              <w:t>Ditangani</w:t>
            </w:r>
          </w:p>
        </w:tc>
        <w:tc>
          <w:tcPr>
            <w:tcW w:w="561" w:type="dxa"/>
            <w:tcBorders>
              <w:top w:val="nil"/>
              <w:bottom w:val="nil"/>
              <w:right w:val="nil"/>
            </w:tcBorders>
          </w:tcPr>
          <w:p>
            <w:pPr>
              <w:pStyle w:val="TableParagraph"/>
              <w:spacing w:line="229" w:lineRule="exact"/>
              <w:ind w:left="184"/>
              <w:rPr>
                <w:sz w:val="20"/>
              </w:rPr>
            </w:pPr>
            <w:r>
              <w:rPr>
                <w:spacing w:val="-5"/>
                <w:w w:val="90"/>
                <w:sz w:val="20"/>
              </w:rPr>
              <w:t>10</w:t>
            </w:r>
          </w:p>
        </w:tc>
        <w:tc>
          <w:tcPr>
            <w:tcW w:w="825" w:type="dxa"/>
            <w:tcBorders>
              <w:top w:val="nil"/>
              <w:left w:val="nil"/>
              <w:bottom w:val="nil"/>
            </w:tcBorders>
          </w:tcPr>
          <w:p>
            <w:pPr>
              <w:pStyle w:val="TableParagraph"/>
              <w:spacing w:line="229" w:lineRule="exact"/>
              <w:ind w:right="296"/>
              <w:jc w:val="right"/>
              <w:rPr>
                <w:sz w:val="20"/>
              </w:rPr>
            </w:pPr>
            <w:r>
              <w:rPr>
                <w:spacing w:val="-5"/>
                <w:w w:val="90"/>
                <w:sz w:val="20"/>
              </w:rPr>
              <w:t>Ha</w:t>
            </w:r>
          </w:p>
        </w:tc>
        <w:tc>
          <w:tcPr>
            <w:tcW w:w="1665" w:type="dxa"/>
            <w:tcBorders>
              <w:top w:val="nil"/>
              <w:bottom w:val="nil"/>
            </w:tcBorders>
          </w:tcPr>
          <w:p>
            <w:pPr>
              <w:pStyle w:val="TableParagraph"/>
              <w:spacing w:before="1"/>
              <w:rPr>
                <w:rFonts w:ascii="Times New Roman"/>
                <w:b/>
                <w:sz w:val="20"/>
              </w:rPr>
            </w:pPr>
          </w:p>
          <w:p>
            <w:pPr>
              <w:pStyle w:val="TableParagraph"/>
              <w:ind w:right="104"/>
              <w:jc w:val="right"/>
              <w:rPr>
                <w:sz w:val="20"/>
              </w:rPr>
            </w:pPr>
            <w:r>
              <w:rPr>
                <w:spacing w:val="-2"/>
                <w:w w:val="90"/>
                <w:sz w:val="20"/>
              </w:rPr>
              <w:t>20.000.000</w:t>
            </w:r>
          </w:p>
        </w:tc>
        <w:tc>
          <w:tcPr>
            <w:tcW w:w="1649" w:type="dxa"/>
            <w:tcBorders>
              <w:top w:val="nil"/>
              <w:bottom w:val="nil"/>
            </w:tcBorders>
          </w:tcPr>
          <w:p>
            <w:pPr>
              <w:pStyle w:val="TableParagraph"/>
              <w:ind w:left="102" w:right="106"/>
              <w:rPr>
                <w:sz w:val="20"/>
              </w:rPr>
            </w:pPr>
            <w:r>
              <w:rPr>
                <w:spacing w:val="-2"/>
                <w:w w:val="90"/>
                <w:sz w:val="20"/>
              </w:rPr>
              <w:t>Penanganan Dampak </w:t>
            </w:r>
            <w:r>
              <w:rPr>
                <w:w w:val="85"/>
                <w:sz w:val="20"/>
              </w:rPr>
              <w:t>Perubahan</w:t>
            </w:r>
            <w:r>
              <w:rPr>
                <w:spacing w:val="-6"/>
                <w:w w:val="85"/>
                <w:sz w:val="20"/>
              </w:rPr>
              <w:t> </w:t>
            </w:r>
            <w:r>
              <w:rPr>
                <w:w w:val="85"/>
                <w:sz w:val="20"/>
              </w:rPr>
              <w:t>Iklim </w:t>
            </w:r>
            <w:r>
              <w:rPr>
                <w:w w:val="90"/>
                <w:sz w:val="20"/>
              </w:rPr>
              <w:t>(DPI)</w:t>
            </w:r>
            <w:r>
              <w:rPr>
                <w:spacing w:val="-9"/>
                <w:w w:val="90"/>
                <w:sz w:val="20"/>
              </w:rPr>
              <w:t> </w:t>
            </w:r>
            <w:r>
              <w:rPr>
                <w:w w:val="90"/>
                <w:sz w:val="20"/>
              </w:rPr>
              <w:t>Tanaman </w:t>
            </w:r>
            <w:r>
              <w:rPr>
                <w:spacing w:val="-2"/>
                <w:w w:val="90"/>
                <w:sz w:val="20"/>
              </w:rPr>
              <w:t>Pangan, </w:t>
            </w:r>
            <w:r>
              <w:rPr>
                <w:spacing w:val="-2"/>
                <w:w w:val="85"/>
                <w:sz w:val="20"/>
              </w:rPr>
              <w:t>Hortikultura,</w:t>
            </w:r>
            <w:r>
              <w:rPr>
                <w:sz w:val="20"/>
              </w:rPr>
              <w:t> </w:t>
            </w:r>
            <w:r>
              <w:rPr>
                <w:spacing w:val="-2"/>
                <w:w w:val="85"/>
                <w:sz w:val="20"/>
              </w:rPr>
              <w:t>dan </w:t>
            </w:r>
            <w:r>
              <w:rPr>
                <w:spacing w:val="-2"/>
                <w:w w:val="90"/>
                <w:sz w:val="20"/>
              </w:rPr>
              <w:t>Perkebunan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100" w:right="400"/>
              <w:rPr>
                <w:sz w:val="20"/>
              </w:rPr>
            </w:pPr>
            <w:r>
              <w:rPr>
                <w:w w:val="90"/>
                <w:sz w:val="20"/>
              </w:rPr>
              <w:t>Jumlah</w:t>
            </w:r>
            <w:r>
              <w:rPr>
                <w:spacing w:val="-2"/>
                <w:w w:val="90"/>
                <w:sz w:val="20"/>
              </w:rPr>
              <w:t> </w:t>
            </w:r>
            <w:r>
              <w:rPr>
                <w:w w:val="90"/>
                <w:sz w:val="20"/>
              </w:rPr>
              <w:t>Area </w:t>
            </w:r>
            <w:r>
              <w:rPr>
                <w:spacing w:val="-2"/>
                <w:w w:val="90"/>
                <w:sz w:val="20"/>
              </w:rPr>
              <w:t>Terdampak </w:t>
            </w:r>
            <w:r>
              <w:rPr>
                <w:w w:val="85"/>
                <w:sz w:val="20"/>
              </w:rPr>
              <w:t>Perubahan</w:t>
            </w:r>
            <w:r>
              <w:rPr>
                <w:spacing w:val="-6"/>
                <w:w w:val="85"/>
                <w:sz w:val="20"/>
              </w:rPr>
              <w:t> </w:t>
            </w:r>
            <w:r>
              <w:rPr>
                <w:w w:val="85"/>
                <w:sz w:val="20"/>
              </w:rPr>
              <w:t>Iklim </w:t>
            </w:r>
            <w:r>
              <w:rPr>
                <w:w w:val="90"/>
                <w:sz w:val="20"/>
              </w:rPr>
              <w:t>(DPI)</w:t>
            </w:r>
            <w:r>
              <w:rPr>
                <w:spacing w:val="-9"/>
                <w:w w:val="90"/>
                <w:sz w:val="20"/>
              </w:rPr>
              <w:t> </w:t>
            </w:r>
            <w:r>
              <w:rPr>
                <w:w w:val="90"/>
                <w:sz w:val="20"/>
              </w:rPr>
              <w:t>Tanaman </w:t>
            </w:r>
            <w:r>
              <w:rPr>
                <w:spacing w:val="-2"/>
                <w:w w:val="90"/>
                <w:sz w:val="20"/>
              </w:rPr>
              <w:t>Pangan, </w:t>
            </w:r>
            <w:r>
              <w:rPr>
                <w:spacing w:val="-2"/>
                <w:w w:val="85"/>
                <w:sz w:val="20"/>
              </w:rPr>
              <w:t>Hortikultura,</w:t>
            </w:r>
            <w:r>
              <w:rPr>
                <w:sz w:val="20"/>
              </w:rPr>
              <w:t> </w:t>
            </w:r>
            <w:r>
              <w:rPr>
                <w:spacing w:val="-2"/>
                <w:w w:val="85"/>
                <w:sz w:val="20"/>
              </w:rPr>
              <w:t>dan </w:t>
            </w:r>
            <w:r>
              <w:rPr>
                <w:spacing w:val="-2"/>
                <w:w w:val="90"/>
                <w:sz w:val="20"/>
              </w:rPr>
              <w:t>Perkebunan </w:t>
            </w:r>
            <w:r>
              <w:rPr>
                <w:w w:val="90"/>
                <w:sz w:val="20"/>
              </w:rPr>
              <w:t>yang</w:t>
            </w:r>
            <w:r>
              <w:rPr>
                <w:spacing w:val="5"/>
                <w:sz w:val="20"/>
              </w:rPr>
              <w:t> </w:t>
            </w:r>
            <w:r>
              <w:rPr>
                <w:w w:val="90"/>
                <w:sz w:val="20"/>
              </w:rPr>
              <w:t>Ditangani</w:t>
            </w:r>
          </w:p>
        </w:tc>
        <w:tc>
          <w:tcPr>
            <w:tcW w:w="560" w:type="dxa"/>
            <w:tcBorders>
              <w:top w:val="nil"/>
              <w:bottom w:val="nil"/>
              <w:right w:val="nil"/>
            </w:tcBorders>
          </w:tcPr>
          <w:p>
            <w:pPr>
              <w:pStyle w:val="TableParagraph"/>
              <w:spacing w:line="229" w:lineRule="exact"/>
              <w:ind w:left="180"/>
              <w:rPr>
                <w:sz w:val="20"/>
              </w:rPr>
            </w:pPr>
            <w:r>
              <w:rPr>
                <w:spacing w:val="-5"/>
                <w:w w:val="90"/>
                <w:sz w:val="20"/>
              </w:rPr>
              <w:t>10</w:t>
            </w:r>
          </w:p>
        </w:tc>
        <w:tc>
          <w:tcPr>
            <w:tcW w:w="825" w:type="dxa"/>
            <w:tcBorders>
              <w:top w:val="nil"/>
              <w:left w:val="nil"/>
              <w:bottom w:val="nil"/>
            </w:tcBorders>
          </w:tcPr>
          <w:p>
            <w:pPr>
              <w:pStyle w:val="TableParagraph"/>
              <w:spacing w:line="229" w:lineRule="exact"/>
              <w:ind w:right="300"/>
              <w:jc w:val="right"/>
              <w:rPr>
                <w:sz w:val="20"/>
              </w:rPr>
            </w:pPr>
            <w:r>
              <w:rPr>
                <w:spacing w:val="-5"/>
                <w:w w:val="90"/>
                <w:sz w:val="20"/>
              </w:rPr>
              <w:t>Ha</w:t>
            </w:r>
          </w:p>
        </w:tc>
        <w:tc>
          <w:tcPr>
            <w:tcW w:w="1699" w:type="dxa"/>
            <w:tcBorders>
              <w:top w:val="nil"/>
              <w:bottom w:val="nil"/>
            </w:tcBorders>
          </w:tcPr>
          <w:p>
            <w:pPr>
              <w:pStyle w:val="TableParagraph"/>
              <w:spacing w:before="1"/>
              <w:rPr>
                <w:rFonts w:ascii="Times New Roman"/>
                <w:b/>
                <w:sz w:val="20"/>
              </w:rPr>
            </w:pPr>
          </w:p>
          <w:p>
            <w:pPr>
              <w:pStyle w:val="TableParagraph"/>
              <w:ind w:right="106"/>
              <w:jc w:val="right"/>
              <w:rPr>
                <w:sz w:val="20"/>
              </w:rPr>
            </w:pPr>
            <w:r>
              <w:rPr>
                <w:spacing w:val="-2"/>
                <w:w w:val="90"/>
                <w:sz w:val="20"/>
              </w:rPr>
              <w:t>20.000.000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1363" w:hRule="atLeast"/>
        </w:trPr>
        <w:tc>
          <w:tcPr>
            <w:tcW w:w="403" w:type="dxa"/>
            <w:tcBorders>
              <w:bottom w:val="nil"/>
            </w:tcBorders>
          </w:tcPr>
          <w:p>
            <w:pPr>
              <w:pStyle w:val="TableParagraph"/>
              <w:spacing w:line="221" w:lineRule="exact"/>
              <w:ind w:left="14"/>
              <w:jc w:val="center"/>
              <w:rPr>
                <w:rFonts w:ascii="Arial"/>
                <w:b/>
                <w:sz w:val="20"/>
              </w:rPr>
            </w:pPr>
            <w:r>
              <w:rPr>
                <w:rFonts w:ascii="Arial"/>
                <w:b/>
                <w:spacing w:val="-5"/>
                <w:w w:val="90"/>
                <w:sz w:val="20"/>
              </w:rPr>
              <w:t>11</w:t>
            </w:r>
          </w:p>
        </w:tc>
        <w:tc>
          <w:tcPr>
            <w:tcW w:w="1647" w:type="dxa"/>
            <w:tcBorders>
              <w:top w:val="nil"/>
              <w:bottom w:val="nil"/>
            </w:tcBorders>
          </w:tcPr>
          <w:p>
            <w:pPr>
              <w:pStyle w:val="TableParagraph"/>
              <w:ind w:left="108"/>
              <w:rPr>
                <w:rFonts w:ascii="Arial"/>
                <w:b/>
                <w:sz w:val="20"/>
              </w:rPr>
            </w:pPr>
            <w:r>
              <w:rPr>
                <w:rFonts w:ascii="Arial"/>
                <w:b/>
                <w:spacing w:val="-2"/>
                <w:w w:val="90"/>
                <w:sz w:val="20"/>
              </w:rPr>
              <w:t>Program </w:t>
            </w:r>
            <w:r>
              <w:rPr>
                <w:rFonts w:ascii="Arial"/>
                <w:b/>
                <w:spacing w:val="-2"/>
                <w:w w:val="80"/>
                <w:sz w:val="20"/>
              </w:rPr>
              <w:t>Penyuluhan </w:t>
            </w:r>
            <w:r>
              <w:rPr>
                <w:rFonts w:ascii="Arial"/>
                <w:b/>
                <w:spacing w:val="-2"/>
                <w:w w:val="90"/>
                <w:sz w:val="20"/>
              </w:rPr>
              <w:t>Pertanian</w:t>
            </w:r>
          </w:p>
        </w:tc>
        <w:tc>
          <w:tcPr>
            <w:tcW w:w="653" w:type="dxa"/>
            <w:vMerge w:val="restart"/>
            <w:tcBorders>
              <w:top w:val="nil"/>
            </w:tcBorders>
          </w:tcPr>
          <w:p>
            <w:pPr>
              <w:pStyle w:val="TableParagraph"/>
              <w:rPr>
                <w:rFonts w:ascii="Times New Roman"/>
                <w:sz w:val="20"/>
              </w:rPr>
            </w:pPr>
          </w:p>
        </w:tc>
        <w:tc>
          <w:tcPr>
            <w:tcW w:w="1761" w:type="dxa"/>
            <w:tcBorders>
              <w:top w:val="nil"/>
              <w:bottom w:val="nil"/>
            </w:tcBorders>
          </w:tcPr>
          <w:p>
            <w:pPr>
              <w:pStyle w:val="TableParagraph"/>
              <w:ind w:left="105"/>
              <w:rPr>
                <w:rFonts w:ascii="Arial"/>
                <w:b/>
                <w:sz w:val="20"/>
              </w:rPr>
            </w:pPr>
            <w:r>
              <w:rPr>
                <w:rFonts w:ascii="Arial"/>
                <w:b/>
                <w:spacing w:val="-2"/>
                <w:w w:val="90"/>
                <w:sz w:val="20"/>
              </w:rPr>
              <w:t>Persentase peningkatan kapasitas kelembagaan</w:t>
            </w:r>
          </w:p>
          <w:p>
            <w:pPr>
              <w:pStyle w:val="TableParagraph"/>
              <w:spacing w:line="228" w:lineRule="exact"/>
              <w:ind w:left="105"/>
              <w:rPr>
                <w:rFonts w:ascii="Arial"/>
                <w:b/>
                <w:sz w:val="20"/>
              </w:rPr>
            </w:pPr>
            <w:r>
              <w:rPr>
                <w:rFonts w:ascii="Arial"/>
                <w:b/>
                <w:w w:val="80"/>
                <w:sz w:val="20"/>
              </w:rPr>
              <w:t>peyuluh,</w:t>
            </w:r>
            <w:r>
              <w:rPr>
                <w:rFonts w:ascii="Arial"/>
                <w:b/>
                <w:spacing w:val="-3"/>
                <w:w w:val="80"/>
                <w:sz w:val="20"/>
              </w:rPr>
              <w:t> </w:t>
            </w:r>
            <w:r>
              <w:rPr>
                <w:rFonts w:ascii="Arial"/>
                <w:b/>
                <w:w w:val="80"/>
                <w:sz w:val="20"/>
              </w:rPr>
              <w:t>petani</w:t>
            </w:r>
            <w:r>
              <w:rPr>
                <w:rFonts w:ascii="Arial"/>
                <w:b/>
                <w:spacing w:val="-3"/>
                <w:w w:val="80"/>
                <w:sz w:val="20"/>
              </w:rPr>
              <w:t> </w:t>
            </w:r>
            <w:r>
              <w:rPr>
                <w:rFonts w:ascii="Arial"/>
                <w:b/>
                <w:w w:val="80"/>
                <w:sz w:val="20"/>
              </w:rPr>
              <w:t>dan </w:t>
            </w:r>
            <w:r>
              <w:rPr>
                <w:rFonts w:ascii="Arial"/>
                <w:b/>
                <w:w w:val="90"/>
                <w:sz w:val="20"/>
              </w:rPr>
              <w:t>pelaku</w:t>
            </w:r>
            <w:r>
              <w:rPr>
                <w:rFonts w:ascii="Arial"/>
                <w:b/>
                <w:spacing w:val="-4"/>
                <w:w w:val="90"/>
                <w:sz w:val="20"/>
              </w:rPr>
              <w:t> </w:t>
            </w:r>
            <w:r>
              <w:rPr>
                <w:rFonts w:ascii="Arial"/>
                <w:b/>
                <w:w w:val="90"/>
                <w:sz w:val="20"/>
              </w:rPr>
              <w:t>agribisnis</w:t>
            </w:r>
          </w:p>
        </w:tc>
        <w:tc>
          <w:tcPr>
            <w:tcW w:w="564" w:type="dxa"/>
            <w:tcBorders>
              <w:top w:val="nil"/>
              <w:bottom w:val="nil"/>
              <w:right w:val="nil"/>
            </w:tcBorders>
          </w:tcPr>
          <w:p>
            <w:pPr>
              <w:pStyle w:val="TableParagraph"/>
              <w:spacing w:line="221" w:lineRule="exact"/>
              <w:ind w:right="108"/>
              <w:jc w:val="right"/>
              <w:rPr>
                <w:rFonts w:ascii="Arial"/>
                <w:b/>
                <w:sz w:val="20"/>
              </w:rPr>
            </w:pPr>
            <w:r>
              <w:rPr>
                <w:rFonts w:ascii="Arial"/>
                <w:b/>
                <w:spacing w:val="-5"/>
                <w:w w:val="90"/>
                <w:sz w:val="20"/>
              </w:rPr>
              <w:t>30</w:t>
            </w:r>
          </w:p>
        </w:tc>
        <w:tc>
          <w:tcPr>
            <w:tcW w:w="823" w:type="dxa"/>
            <w:tcBorders>
              <w:top w:val="nil"/>
              <w:left w:val="nil"/>
              <w:bottom w:val="nil"/>
            </w:tcBorders>
          </w:tcPr>
          <w:p>
            <w:pPr>
              <w:pStyle w:val="TableParagraph"/>
              <w:spacing w:line="221" w:lineRule="exact"/>
              <w:ind w:left="105"/>
              <w:rPr>
                <w:rFonts w:ascii="Arial"/>
                <w:b/>
                <w:sz w:val="20"/>
              </w:rPr>
            </w:pPr>
            <w:r>
              <w:rPr>
                <w:rFonts w:ascii="Arial"/>
                <w:b/>
                <w:spacing w:val="-10"/>
                <w:w w:val="90"/>
                <w:sz w:val="20"/>
              </w:rPr>
              <w:t>%</w:t>
            </w:r>
          </w:p>
        </w:tc>
        <w:tc>
          <w:tcPr>
            <w:tcW w:w="1665" w:type="dxa"/>
            <w:tcBorders>
              <w:top w:val="nil"/>
              <w:bottom w:val="nil"/>
            </w:tcBorders>
          </w:tcPr>
          <w:p>
            <w:pPr>
              <w:pStyle w:val="TableParagraph"/>
              <w:spacing w:line="221" w:lineRule="exact"/>
              <w:ind w:right="101"/>
              <w:jc w:val="right"/>
              <w:rPr>
                <w:rFonts w:ascii="Arial"/>
                <w:b/>
                <w:sz w:val="20"/>
              </w:rPr>
            </w:pPr>
            <w:r>
              <w:rPr>
                <w:rFonts w:ascii="Arial"/>
                <w:b/>
                <w:spacing w:val="-2"/>
                <w:w w:val="90"/>
                <w:sz w:val="20"/>
              </w:rPr>
              <w:t>473.000.000</w:t>
            </w:r>
          </w:p>
        </w:tc>
        <w:tc>
          <w:tcPr>
            <w:tcW w:w="1649" w:type="dxa"/>
            <w:tcBorders>
              <w:top w:val="nil"/>
              <w:bottom w:val="nil"/>
            </w:tcBorders>
          </w:tcPr>
          <w:p>
            <w:pPr>
              <w:pStyle w:val="TableParagraph"/>
              <w:ind w:left="101"/>
              <w:rPr>
                <w:rFonts w:ascii="Arial"/>
                <w:b/>
                <w:sz w:val="20"/>
              </w:rPr>
            </w:pPr>
            <w:r>
              <w:rPr>
                <w:rFonts w:ascii="Arial"/>
                <w:b/>
                <w:spacing w:val="-2"/>
                <w:w w:val="90"/>
                <w:sz w:val="20"/>
              </w:rPr>
              <w:t>Program </w:t>
            </w:r>
            <w:r>
              <w:rPr>
                <w:rFonts w:ascii="Arial"/>
                <w:b/>
                <w:spacing w:val="-2"/>
                <w:w w:val="80"/>
                <w:sz w:val="20"/>
              </w:rPr>
              <w:t>Penyuluhan </w:t>
            </w:r>
            <w:r>
              <w:rPr>
                <w:rFonts w:ascii="Arial"/>
                <w:b/>
                <w:spacing w:val="-2"/>
                <w:w w:val="90"/>
                <w:sz w:val="20"/>
              </w:rPr>
              <w:t>Pertanian</w:t>
            </w:r>
          </w:p>
        </w:tc>
        <w:tc>
          <w:tcPr>
            <w:tcW w:w="649" w:type="dxa"/>
            <w:vMerge w:val="restart"/>
            <w:tcBorders>
              <w:top w:val="nil"/>
            </w:tcBorders>
          </w:tcPr>
          <w:p>
            <w:pPr>
              <w:pStyle w:val="TableParagraph"/>
              <w:rPr>
                <w:rFonts w:ascii="Times New Roman"/>
                <w:sz w:val="20"/>
              </w:rPr>
            </w:pPr>
          </w:p>
        </w:tc>
        <w:tc>
          <w:tcPr>
            <w:tcW w:w="1765" w:type="dxa"/>
            <w:tcBorders>
              <w:top w:val="nil"/>
              <w:bottom w:val="nil"/>
            </w:tcBorders>
          </w:tcPr>
          <w:p>
            <w:pPr>
              <w:pStyle w:val="TableParagraph"/>
              <w:ind w:left="99"/>
              <w:rPr>
                <w:rFonts w:ascii="Arial"/>
                <w:b/>
                <w:sz w:val="20"/>
              </w:rPr>
            </w:pPr>
            <w:r>
              <w:rPr>
                <w:rFonts w:ascii="Arial"/>
                <w:b/>
                <w:spacing w:val="-2"/>
                <w:w w:val="90"/>
                <w:sz w:val="20"/>
              </w:rPr>
              <w:t>Persentase peningkatan kapasitas kelembagaan</w:t>
            </w:r>
          </w:p>
          <w:p>
            <w:pPr>
              <w:pStyle w:val="TableParagraph"/>
              <w:spacing w:line="228" w:lineRule="exact"/>
              <w:ind w:left="99"/>
              <w:rPr>
                <w:rFonts w:ascii="Arial"/>
                <w:b/>
                <w:sz w:val="20"/>
              </w:rPr>
            </w:pPr>
            <w:r>
              <w:rPr>
                <w:rFonts w:ascii="Arial"/>
                <w:b/>
                <w:w w:val="80"/>
                <w:sz w:val="20"/>
              </w:rPr>
              <w:t>peyuluh,</w:t>
            </w:r>
            <w:r>
              <w:rPr>
                <w:rFonts w:ascii="Arial"/>
                <w:b/>
                <w:spacing w:val="-3"/>
                <w:w w:val="80"/>
                <w:sz w:val="20"/>
              </w:rPr>
              <w:t> </w:t>
            </w:r>
            <w:r>
              <w:rPr>
                <w:rFonts w:ascii="Arial"/>
                <w:b/>
                <w:w w:val="80"/>
                <w:sz w:val="20"/>
              </w:rPr>
              <w:t>petani</w:t>
            </w:r>
            <w:r>
              <w:rPr>
                <w:rFonts w:ascii="Arial"/>
                <w:b/>
                <w:spacing w:val="-3"/>
                <w:w w:val="80"/>
                <w:sz w:val="20"/>
              </w:rPr>
              <w:t> </w:t>
            </w:r>
            <w:r>
              <w:rPr>
                <w:rFonts w:ascii="Arial"/>
                <w:b/>
                <w:w w:val="80"/>
                <w:sz w:val="20"/>
              </w:rPr>
              <w:t>dan </w:t>
            </w:r>
            <w:r>
              <w:rPr>
                <w:rFonts w:ascii="Arial"/>
                <w:b/>
                <w:w w:val="90"/>
                <w:sz w:val="20"/>
              </w:rPr>
              <w:t>pelaku</w:t>
            </w:r>
            <w:r>
              <w:rPr>
                <w:rFonts w:ascii="Arial"/>
                <w:b/>
                <w:spacing w:val="-4"/>
                <w:w w:val="90"/>
                <w:sz w:val="20"/>
              </w:rPr>
              <w:t> </w:t>
            </w:r>
            <w:r>
              <w:rPr>
                <w:rFonts w:ascii="Arial"/>
                <w:b/>
                <w:w w:val="90"/>
                <w:sz w:val="20"/>
              </w:rPr>
              <w:t>agribisnis</w:t>
            </w:r>
          </w:p>
        </w:tc>
        <w:tc>
          <w:tcPr>
            <w:tcW w:w="562" w:type="dxa"/>
            <w:tcBorders>
              <w:top w:val="nil"/>
              <w:bottom w:val="nil"/>
              <w:right w:val="nil"/>
            </w:tcBorders>
          </w:tcPr>
          <w:p>
            <w:pPr>
              <w:pStyle w:val="TableParagraph"/>
              <w:spacing w:line="221" w:lineRule="exact"/>
              <w:ind w:left="145"/>
              <w:jc w:val="center"/>
              <w:rPr>
                <w:rFonts w:ascii="Arial"/>
                <w:b/>
                <w:sz w:val="20"/>
              </w:rPr>
            </w:pPr>
            <w:r>
              <w:rPr>
                <w:rFonts w:ascii="Arial"/>
                <w:b/>
                <w:spacing w:val="-5"/>
                <w:w w:val="90"/>
                <w:sz w:val="20"/>
              </w:rPr>
              <w:t>30</w:t>
            </w:r>
          </w:p>
        </w:tc>
        <w:tc>
          <w:tcPr>
            <w:tcW w:w="822" w:type="dxa"/>
            <w:tcBorders>
              <w:top w:val="nil"/>
              <w:left w:val="nil"/>
              <w:bottom w:val="nil"/>
            </w:tcBorders>
          </w:tcPr>
          <w:p>
            <w:pPr>
              <w:pStyle w:val="TableParagraph"/>
              <w:spacing w:line="221" w:lineRule="exact"/>
              <w:ind w:left="102"/>
              <w:rPr>
                <w:rFonts w:ascii="Arial"/>
                <w:b/>
                <w:sz w:val="20"/>
              </w:rPr>
            </w:pPr>
            <w:r>
              <w:rPr>
                <w:rFonts w:ascii="Arial"/>
                <w:b/>
                <w:spacing w:val="-10"/>
                <w:w w:val="90"/>
                <w:sz w:val="20"/>
              </w:rPr>
              <w:t>%</w:t>
            </w:r>
          </w:p>
        </w:tc>
        <w:tc>
          <w:tcPr>
            <w:tcW w:w="1699" w:type="dxa"/>
            <w:tcBorders>
              <w:top w:val="nil"/>
              <w:bottom w:val="nil"/>
            </w:tcBorders>
          </w:tcPr>
          <w:p>
            <w:pPr>
              <w:pStyle w:val="TableParagraph"/>
              <w:spacing w:line="221" w:lineRule="exact"/>
              <w:ind w:right="102"/>
              <w:jc w:val="right"/>
              <w:rPr>
                <w:rFonts w:ascii="Arial"/>
                <w:b/>
                <w:sz w:val="20"/>
              </w:rPr>
            </w:pPr>
            <w:r>
              <w:rPr>
                <w:rFonts w:ascii="Arial"/>
                <w:b/>
                <w:spacing w:val="-2"/>
                <w:w w:val="90"/>
                <w:sz w:val="20"/>
              </w:rPr>
              <w:t>74.425.000</w:t>
            </w:r>
          </w:p>
        </w:tc>
        <w:tc>
          <w:tcPr>
            <w:tcW w:w="1795" w:type="dxa"/>
            <w:vMerge w:val="restart"/>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19"/>
              <w:rPr>
                <w:rFonts w:ascii="Times New Roman"/>
                <w:b/>
                <w:sz w:val="20"/>
              </w:rPr>
            </w:pPr>
          </w:p>
          <w:p>
            <w:pPr>
              <w:pStyle w:val="TableParagraph"/>
              <w:spacing w:before="1"/>
              <w:ind w:left="100"/>
              <w:rPr>
                <w:sz w:val="20"/>
              </w:rPr>
            </w:pPr>
            <w:r>
              <w:rPr>
                <w:w w:val="90"/>
                <w:sz w:val="20"/>
              </w:rPr>
              <w:t>DAK Pindah ke </w:t>
            </w:r>
            <w:r>
              <w:rPr>
                <w:spacing w:val="-2"/>
                <w:w w:val="90"/>
                <w:sz w:val="20"/>
              </w:rPr>
              <w:t>subkegiatan Pengawasan </w:t>
            </w:r>
            <w:r>
              <w:rPr>
                <w:w w:val="85"/>
                <w:sz w:val="20"/>
              </w:rPr>
              <w:t>penggunaan</w:t>
            </w:r>
            <w:r>
              <w:rPr>
                <w:spacing w:val="-6"/>
                <w:w w:val="85"/>
                <w:sz w:val="20"/>
              </w:rPr>
              <w:t> </w:t>
            </w:r>
            <w:r>
              <w:rPr>
                <w:w w:val="85"/>
                <w:sz w:val="20"/>
              </w:rPr>
              <w:t>sarana </w:t>
            </w:r>
            <w:r>
              <w:rPr>
                <w:w w:val="80"/>
                <w:sz w:val="20"/>
              </w:rPr>
              <w:t>pendukung pertanian </w:t>
            </w:r>
            <w:r>
              <w:rPr>
                <w:w w:val="90"/>
                <w:sz w:val="20"/>
              </w:rPr>
              <w:t>sesuai</w:t>
            </w:r>
            <w:r>
              <w:rPr>
                <w:spacing w:val="-4"/>
                <w:w w:val="90"/>
                <w:sz w:val="20"/>
              </w:rPr>
              <w:t> </w:t>
            </w:r>
            <w:r>
              <w:rPr>
                <w:w w:val="90"/>
                <w:sz w:val="20"/>
              </w:rPr>
              <w:t>dengan </w:t>
            </w:r>
            <w:r>
              <w:rPr>
                <w:spacing w:val="-2"/>
                <w:w w:val="85"/>
                <w:sz w:val="20"/>
              </w:rPr>
              <w:t>komoditas,</w:t>
            </w:r>
            <w:r>
              <w:rPr>
                <w:spacing w:val="-6"/>
                <w:w w:val="85"/>
                <w:sz w:val="20"/>
              </w:rPr>
              <w:t> </w:t>
            </w:r>
            <w:r>
              <w:rPr>
                <w:spacing w:val="-2"/>
                <w:w w:val="85"/>
                <w:sz w:val="20"/>
              </w:rPr>
              <w:t>teknologi </w:t>
            </w:r>
            <w:r>
              <w:rPr>
                <w:w w:val="90"/>
                <w:sz w:val="20"/>
              </w:rPr>
              <w:t>dan spesifik lokasi</w:t>
            </w:r>
          </w:p>
        </w:tc>
      </w:tr>
      <w:tr>
        <w:trPr>
          <w:trHeight w:val="667" w:hRule="atLeast"/>
        </w:trPr>
        <w:tc>
          <w:tcPr>
            <w:tcW w:w="403" w:type="dxa"/>
            <w:tcBorders>
              <w:top w:val="nil"/>
              <w:bottom w:val="nil"/>
            </w:tcBorders>
          </w:tcPr>
          <w:p>
            <w:pPr>
              <w:pStyle w:val="TableParagraph"/>
              <w:spacing w:line="212"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spacing w:line="212" w:lineRule="exact"/>
              <w:ind w:left="108"/>
              <w:rPr>
                <w:rFonts w:ascii="Arial"/>
                <w:i/>
                <w:sz w:val="20"/>
              </w:rPr>
            </w:pPr>
            <w:r>
              <w:rPr>
                <w:rFonts w:ascii="Arial"/>
                <w:i/>
                <w:spacing w:val="-2"/>
                <w:w w:val="90"/>
                <w:sz w:val="20"/>
              </w:rPr>
              <w:t>Pelaksanaan</w:t>
            </w:r>
          </w:p>
          <w:p>
            <w:pPr>
              <w:pStyle w:val="TableParagraph"/>
              <w:spacing w:line="228" w:lineRule="exact"/>
              <w:ind w:left="108"/>
              <w:rPr>
                <w:rFonts w:ascii="Arial"/>
                <w:i/>
                <w:sz w:val="20"/>
              </w:rPr>
            </w:pPr>
            <w:r>
              <w:rPr>
                <w:rFonts w:ascii="Arial"/>
                <w:i/>
                <w:spacing w:val="-2"/>
                <w:w w:val="80"/>
                <w:sz w:val="20"/>
              </w:rPr>
              <w:t>Penyuluhan </w:t>
            </w:r>
            <w:r>
              <w:rPr>
                <w:rFonts w:ascii="Arial"/>
                <w:i/>
                <w:spacing w:val="-2"/>
                <w:w w:val="90"/>
                <w:sz w:val="20"/>
              </w:rPr>
              <w:t>Pertanian</w:t>
            </w:r>
          </w:p>
        </w:tc>
        <w:tc>
          <w:tcPr>
            <w:tcW w:w="653" w:type="dxa"/>
            <w:vMerge/>
            <w:tcBorders>
              <w:top w:val="nil"/>
            </w:tcBorders>
          </w:tcPr>
          <w:p>
            <w:pPr>
              <w:rPr>
                <w:sz w:val="2"/>
                <w:szCs w:val="2"/>
              </w:rPr>
            </w:pPr>
          </w:p>
        </w:tc>
        <w:tc>
          <w:tcPr>
            <w:tcW w:w="1761" w:type="dxa"/>
            <w:tcBorders>
              <w:top w:val="nil"/>
              <w:bottom w:val="nil"/>
            </w:tcBorders>
          </w:tcPr>
          <w:p>
            <w:pPr>
              <w:pStyle w:val="TableParagraph"/>
              <w:spacing w:line="212" w:lineRule="exact"/>
              <w:ind w:left="105"/>
              <w:rPr>
                <w:rFonts w:ascii="Arial"/>
                <w:i/>
                <w:sz w:val="20"/>
              </w:rPr>
            </w:pPr>
            <w:r>
              <w:rPr>
                <w:rFonts w:ascii="Arial"/>
                <w:i/>
                <w:w w:val="80"/>
                <w:sz w:val="20"/>
              </w:rPr>
              <w:t>Jumlah</w:t>
            </w:r>
            <w:r>
              <w:rPr>
                <w:rFonts w:ascii="Arial"/>
                <w:i/>
                <w:spacing w:val="-1"/>
                <w:sz w:val="20"/>
              </w:rPr>
              <w:t> </w:t>
            </w:r>
            <w:r>
              <w:rPr>
                <w:rFonts w:ascii="Arial"/>
                <w:i/>
                <w:spacing w:val="-2"/>
                <w:w w:val="85"/>
                <w:sz w:val="20"/>
              </w:rPr>
              <w:t>Kegiatan</w:t>
            </w:r>
          </w:p>
          <w:p>
            <w:pPr>
              <w:pStyle w:val="TableParagraph"/>
              <w:spacing w:line="228" w:lineRule="exact"/>
              <w:ind w:left="105" w:right="317"/>
              <w:rPr>
                <w:rFonts w:ascii="Arial"/>
                <w:i/>
                <w:sz w:val="20"/>
              </w:rPr>
            </w:pPr>
            <w:r>
              <w:rPr>
                <w:rFonts w:ascii="Arial"/>
                <w:i/>
                <w:spacing w:val="-2"/>
                <w:w w:val="80"/>
                <w:sz w:val="20"/>
              </w:rPr>
              <w:t>Penyuluhan </w:t>
            </w:r>
            <w:r>
              <w:rPr>
                <w:rFonts w:ascii="Arial"/>
                <w:i/>
                <w:spacing w:val="-2"/>
                <w:w w:val="90"/>
                <w:sz w:val="20"/>
              </w:rPr>
              <w:t>Pertanian</w:t>
            </w:r>
          </w:p>
        </w:tc>
        <w:tc>
          <w:tcPr>
            <w:tcW w:w="564" w:type="dxa"/>
            <w:tcBorders>
              <w:top w:val="nil"/>
              <w:bottom w:val="nil"/>
              <w:right w:val="nil"/>
            </w:tcBorders>
          </w:tcPr>
          <w:p>
            <w:pPr>
              <w:pStyle w:val="TableParagraph"/>
              <w:spacing w:line="212" w:lineRule="exact"/>
              <w:ind w:right="108"/>
              <w:jc w:val="right"/>
              <w:rPr>
                <w:rFonts w:ascii="Arial"/>
                <w:i/>
                <w:sz w:val="20"/>
              </w:rPr>
            </w:pPr>
            <w:r>
              <w:rPr>
                <w:rFonts w:ascii="Arial"/>
                <w:i/>
                <w:spacing w:val="-5"/>
                <w:w w:val="90"/>
                <w:sz w:val="20"/>
              </w:rPr>
              <w:t>11</w:t>
            </w:r>
          </w:p>
        </w:tc>
        <w:tc>
          <w:tcPr>
            <w:tcW w:w="823" w:type="dxa"/>
            <w:tcBorders>
              <w:top w:val="nil"/>
              <w:left w:val="nil"/>
              <w:bottom w:val="nil"/>
            </w:tcBorders>
          </w:tcPr>
          <w:p>
            <w:pPr>
              <w:pStyle w:val="TableParagraph"/>
              <w:spacing w:line="212" w:lineRule="exact"/>
              <w:ind w:left="105"/>
              <w:rPr>
                <w:rFonts w:ascii="Arial"/>
                <w:i/>
                <w:sz w:val="20"/>
              </w:rPr>
            </w:pPr>
            <w:r>
              <w:rPr>
                <w:rFonts w:ascii="Arial"/>
                <w:i/>
                <w:spacing w:val="-2"/>
                <w:w w:val="90"/>
                <w:sz w:val="20"/>
              </w:rPr>
              <w:t>Kegiata</w:t>
            </w:r>
          </w:p>
          <w:p>
            <w:pPr>
              <w:pStyle w:val="TableParagraph"/>
              <w:spacing w:before="2"/>
              <w:ind w:left="105"/>
              <w:rPr>
                <w:rFonts w:ascii="Arial"/>
                <w:i/>
                <w:sz w:val="20"/>
              </w:rPr>
            </w:pPr>
            <w:r>
              <w:rPr>
                <w:rFonts w:ascii="Arial"/>
                <w:i/>
                <w:spacing w:val="-10"/>
                <w:w w:val="90"/>
                <w:sz w:val="20"/>
              </w:rPr>
              <w:t>n</w:t>
            </w:r>
          </w:p>
        </w:tc>
        <w:tc>
          <w:tcPr>
            <w:tcW w:w="1665" w:type="dxa"/>
            <w:tcBorders>
              <w:top w:val="nil"/>
              <w:bottom w:val="nil"/>
            </w:tcBorders>
          </w:tcPr>
          <w:p>
            <w:pPr>
              <w:pStyle w:val="TableParagraph"/>
              <w:spacing w:line="212" w:lineRule="exact"/>
              <w:ind w:right="101"/>
              <w:jc w:val="right"/>
              <w:rPr>
                <w:rFonts w:ascii="Arial"/>
                <w:i/>
                <w:sz w:val="20"/>
              </w:rPr>
            </w:pPr>
            <w:r>
              <w:rPr>
                <w:rFonts w:ascii="Arial"/>
                <w:i/>
                <w:spacing w:val="-2"/>
                <w:w w:val="90"/>
                <w:sz w:val="20"/>
              </w:rPr>
              <w:t>473.000.000</w:t>
            </w:r>
          </w:p>
        </w:tc>
        <w:tc>
          <w:tcPr>
            <w:tcW w:w="1649" w:type="dxa"/>
            <w:tcBorders>
              <w:top w:val="nil"/>
              <w:bottom w:val="nil"/>
            </w:tcBorders>
          </w:tcPr>
          <w:p>
            <w:pPr>
              <w:pStyle w:val="TableParagraph"/>
              <w:spacing w:line="212" w:lineRule="exact"/>
              <w:ind w:left="101"/>
              <w:rPr>
                <w:rFonts w:ascii="Arial"/>
                <w:i/>
                <w:sz w:val="20"/>
              </w:rPr>
            </w:pPr>
            <w:r>
              <w:rPr>
                <w:rFonts w:ascii="Arial"/>
                <w:i/>
                <w:spacing w:val="-2"/>
                <w:w w:val="90"/>
                <w:sz w:val="20"/>
              </w:rPr>
              <w:t>Pelaksanaan</w:t>
            </w:r>
          </w:p>
          <w:p>
            <w:pPr>
              <w:pStyle w:val="TableParagraph"/>
              <w:spacing w:line="228" w:lineRule="exact"/>
              <w:ind w:left="101"/>
              <w:rPr>
                <w:rFonts w:ascii="Arial"/>
                <w:i/>
                <w:sz w:val="20"/>
              </w:rPr>
            </w:pPr>
            <w:r>
              <w:rPr>
                <w:rFonts w:ascii="Arial"/>
                <w:i/>
                <w:spacing w:val="-2"/>
                <w:w w:val="80"/>
                <w:sz w:val="20"/>
              </w:rPr>
              <w:t>Penyuluhan </w:t>
            </w:r>
            <w:r>
              <w:rPr>
                <w:rFonts w:ascii="Arial"/>
                <w:i/>
                <w:spacing w:val="-2"/>
                <w:w w:val="90"/>
                <w:sz w:val="20"/>
              </w:rPr>
              <w:t>Pertanian</w:t>
            </w:r>
          </w:p>
        </w:tc>
        <w:tc>
          <w:tcPr>
            <w:tcW w:w="649" w:type="dxa"/>
            <w:vMerge/>
            <w:tcBorders>
              <w:top w:val="nil"/>
            </w:tcBorders>
          </w:tcPr>
          <w:p>
            <w:pPr>
              <w:rPr>
                <w:sz w:val="2"/>
                <w:szCs w:val="2"/>
              </w:rPr>
            </w:pPr>
          </w:p>
        </w:tc>
        <w:tc>
          <w:tcPr>
            <w:tcW w:w="1765" w:type="dxa"/>
            <w:tcBorders>
              <w:top w:val="nil"/>
              <w:bottom w:val="nil"/>
            </w:tcBorders>
          </w:tcPr>
          <w:p>
            <w:pPr>
              <w:pStyle w:val="TableParagraph"/>
              <w:spacing w:line="212" w:lineRule="exact"/>
              <w:ind w:left="99"/>
              <w:rPr>
                <w:rFonts w:ascii="Arial"/>
                <w:i/>
                <w:sz w:val="20"/>
              </w:rPr>
            </w:pPr>
            <w:r>
              <w:rPr>
                <w:rFonts w:ascii="Arial"/>
                <w:i/>
                <w:w w:val="80"/>
                <w:sz w:val="20"/>
              </w:rPr>
              <w:t>Jumlah</w:t>
            </w:r>
            <w:r>
              <w:rPr>
                <w:rFonts w:ascii="Arial"/>
                <w:i/>
                <w:spacing w:val="-1"/>
                <w:sz w:val="20"/>
              </w:rPr>
              <w:t> </w:t>
            </w:r>
            <w:r>
              <w:rPr>
                <w:rFonts w:ascii="Arial"/>
                <w:i/>
                <w:spacing w:val="-2"/>
                <w:w w:val="85"/>
                <w:sz w:val="20"/>
              </w:rPr>
              <w:t>Kegiatan</w:t>
            </w:r>
          </w:p>
          <w:p>
            <w:pPr>
              <w:pStyle w:val="TableParagraph"/>
              <w:spacing w:line="228" w:lineRule="exact"/>
              <w:ind w:left="99" w:right="326"/>
              <w:rPr>
                <w:rFonts w:ascii="Arial"/>
                <w:i/>
                <w:sz w:val="20"/>
              </w:rPr>
            </w:pPr>
            <w:r>
              <w:rPr>
                <w:rFonts w:ascii="Arial"/>
                <w:i/>
                <w:spacing w:val="-2"/>
                <w:w w:val="80"/>
                <w:sz w:val="20"/>
              </w:rPr>
              <w:t>Penyuluhan </w:t>
            </w:r>
            <w:r>
              <w:rPr>
                <w:rFonts w:ascii="Arial"/>
                <w:i/>
                <w:spacing w:val="-2"/>
                <w:w w:val="90"/>
                <w:sz w:val="20"/>
              </w:rPr>
              <w:t>Pertanian</w:t>
            </w:r>
          </w:p>
        </w:tc>
        <w:tc>
          <w:tcPr>
            <w:tcW w:w="562" w:type="dxa"/>
            <w:tcBorders>
              <w:top w:val="nil"/>
              <w:bottom w:val="nil"/>
              <w:right w:val="nil"/>
            </w:tcBorders>
          </w:tcPr>
          <w:p>
            <w:pPr>
              <w:pStyle w:val="TableParagraph"/>
              <w:spacing w:line="212" w:lineRule="exact"/>
              <w:ind w:left="145"/>
              <w:jc w:val="center"/>
              <w:rPr>
                <w:rFonts w:ascii="Arial"/>
                <w:i/>
                <w:sz w:val="20"/>
              </w:rPr>
            </w:pPr>
            <w:r>
              <w:rPr>
                <w:rFonts w:ascii="Arial"/>
                <w:i/>
                <w:spacing w:val="-5"/>
                <w:w w:val="90"/>
                <w:sz w:val="20"/>
              </w:rPr>
              <w:t>11</w:t>
            </w:r>
          </w:p>
        </w:tc>
        <w:tc>
          <w:tcPr>
            <w:tcW w:w="822" w:type="dxa"/>
            <w:tcBorders>
              <w:top w:val="nil"/>
              <w:left w:val="nil"/>
              <w:bottom w:val="nil"/>
            </w:tcBorders>
          </w:tcPr>
          <w:p>
            <w:pPr>
              <w:pStyle w:val="TableParagraph"/>
              <w:spacing w:line="212" w:lineRule="exact"/>
              <w:ind w:left="102"/>
              <w:rPr>
                <w:rFonts w:ascii="Arial"/>
                <w:i/>
                <w:sz w:val="20"/>
              </w:rPr>
            </w:pPr>
            <w:r>
              <w:rPr>
                <w:rFonts w:ascii="Arial"/>
                <w:i/>
                <w:spacing w:val="-2"/>
                <w:w w:val="90"/>
                <w:sz w:val="20"/>
              </w:rPr>
              <w:t>Kegiata</w:t>
            </w:r>
          </w:p>
          <w:p>
            <w:pPr>
              <w:pStyle w:val="TableParagraph"/>
              <w:spacing w:before="2"/>
              <w:ind w:left="102"/>
              <w:rPr>
                <w:rFonts w:ascii="Arial"/>
                <w:i/>
                <w:sz w:val="20"/>
              </w:rPr>
            </w:pPr>
            <w:r>
              <w:rPr>
                <w:rFonts w:ascii="Arial"/>
                <w:i/>
                <w:spacing w:val="-10"/>
                <w:w w:val="90"/>
                <w:sz w:val="20"/>
              </w:rPr>
              <w:t>n</w:t>
            </w:r>
          </w:p>
        </w:tc>
        <w:tc>
          <w:tcPr>
            <w:tcW w:w="1699" w:type="dxa"/>
            <w:tcBorders>
              <w:top w:val="nil"/>
              <w:bottom w:val="nil"/>
            </w:tcBorders>
          </w:tcPr>
          <w:p>
            <w:pPr>
              <w:pStyle w:val="TableParagraph"/>
              <w:spacing w:line="212" w:lineRule="exact"/>
              <w:ind w:right="102"/>
              <w:jc w:val="right"/>
              <w:rPr>
                <w:rFonts w:ascii="Arial"/>
                <w:i/>
                <w:sz w:val="20"/>
              </w:rPr>
            </w:pPr>
            <w:r>
              <w:rPr>
                <w:rFonts w:ascii="Arial"/>
                <w:i/>
                <w:spacing w:val="-2"/>
                <w:w w:val="90"/>
                <w:sz w:val="20"/>
              </w:rPr>
              <w:t>74.425.000</w:t>
            </w:r>
          </w:p>
        </w:tc>
        <w:tc>
          <w:tcPr>
            <w:tcW w:w="1795" w:type="dxa"/>
            <w:vMerge/>
            <w:tcBorders>
              <w:top w:val="nil"/>
            </w:tcBorders>
          </w:tcPr>
          <w:p>
            <w:pPr>
              <w:rPr>
                <w:sz w:val="2"/>
                <w:szCs w:val="2"/>
              </w:rPr>
            </w:pPr>
          </w:p>
        </w:tc>
      </w:tr>
      <w:tr>
        <w:trPr>
          <w:trHeight w:val="1826" w:hRule="atLeast"/>
        </w:trPr>
        <w:tc>
          <w:tcPr>
            <w:tcW w:w="403" w:type="dxa"/>
            <w:tcBorders>
              <w:top w:val="nil"/>
              <w:bottom w:val="nil"/>
            </w:tcBorders>
          </w:tcPr>
          <w:p>
            <w:pPr>
              <w:pStyle w:val="TableParagraph"/>
              <w:spacing w:line="226" w:lineRule="exact"/>
              <w:ind w:left="140"/>
              <w:jc w:val="center"/>
              <w:rPr>
                <w:sz w:val="20"/>
              </w:rPr>
            </w:pPr>
            <w:r>
              <w:rPr>
                <w:spacing w:val="-10"/>
                <w:w w:val="90"/>
                <w:sz w:val="20"/>
              </w:rPr>
              <w:t>-</w:t>
            </w:r>
          </w:p>
        </w:tc>
        <w:tc>
          <w:tcPr>
            <w:tcW w:w="1647" w:type="dxa"/>
            <w:tcBorders>
              <w:top w:val="nil"/>
              <w:bottom w:val="nil"/>
            </w:tcBorders>
          </w:tcPr>
          <w:p>
            <w:pPr>
              <w:pStyle w:val="TableParagraph"/>
              <w:ind w:left="108" w:right="316"/>
              <w:rPr>
                <w:sz w:val="20"/>
              </w:rPr>
            </w:pPr>
            <w:r>
              <w:rPr>
                <w:spacing w:val="-2"/>
                <w:w w:val="90"/>
                <w:sz w:val="20"/>
              </w:rPr>
              <w:t>Peningkatan kapasitas kelembagaan penyuluhan </w:t>
            </w:r>
            <w:r>
              <w:rPr>
                <w:w w:val="90"/>
                <w:sz w:val="20"/>
              </w:rPr>
              <w:t>pertanian</w:t>
            </w:r>
            <w:r>
              <w:rPr>
                <w:spacing w:val="-2"/>
                <w:w w:val="90"/>
                <w:sz w:val="20"/>
              </w:rPr>
              <w:t> </w:t>
            </w:r>
            <w:r>
              <w:rPr>
                <w:w w:val="90"/>
                <w:sz w:val="20"/>
              </w:rPr>
              <w:t>di </w:t>
            </w:r>
            <w:r>
              <w:rPr>
                <w:w w:val="80"/>
                <w:sz w:val="20"/>
              </w:rPr>
              <w:t>kecamatan</w:t>
            </w:r>
            <w:r>
              <w:rPr>
                <w:spacing w:val="-3"/>
                <w:w w:val="80"/>
                <w:sz w:val="20"/>
              </w:rPr>
              <w:t> </w:t>
            </w:r>
            <w:r>
              <w:rPr>
                <w:w w:val="80"/>
                <w:sz w:val="20"/>
              </w:rPr>
              <w:t>dan </w:t>
            </w:r>
            <w:r>
              <w:rPr>
                <w:spacing w:val="-4"/>
                <w:w w:val="90"/>
                <w:sz w:val="20"/>
              </w:rPr>
              <w:t>desa</w:t>
            </w:r>
          </w:p>
        </w:tc>
        <w:tc>
          <w:tcPr>
            <w:tcW w:w="653" w:type="dxa"/>
            <w:vMerge/>
            <w:tcBorders>
              <w:top w:val="nil"/>
            </w:tcBorders>
          </w:tcPr>
          <w:p>
            <w:pPr>
              <w:rPr>
                <w:sz w:val="2"/>
                <w:szCs w:val="2"/>
              </w:rPr>
            </w:pPr>
          </w:p>
        </w:tc>
        <w:tc>
          <w:tcPr>
            <w:tcW w:w="1761" w:type="dxa"/>
            <w:tcBorders>
              <w:top w:val="nil"/>
              <w:bottom w:val="nil"/>
            </w:tcBorders>
          </w:tcPr>
          <w:p>
            <w:pPr>
              <w:pStyle w:val="TableParagraph"/>
              <w:ind w:left="105" w:right="317"/>
              <w:rPr>
                <w:sz w:val="20"/>
              </w:rPr>
            </w:pPr>
            <w:r>
              <w:rPr>
                <w:spacing w:val="-2"/>
                <w:w w:val="90"/>
                <w:sz w:val="20"/>
              </w:rPr>
              <w:t>Jumlah Kelembagaan Penyuluhan </w:t>
            </w:r>
            <w:r>
              <w:rPr>
                <w:w w:val="90"/>
                <w:sz w:val="20"/>
              </w:rPr>
              <w:t>Pertanian</w:t>
            </w:r>
            <w:r>
              <w:rPr>
                <w:spacing w:val="40"/>
                <w:sz w:val="20"/>
              </w:rPr>
              <w:t> </w:t>
            </w:r>
            <w:r>
              <w:rPr>
                <w:w w:val="90"/>
                <w:sz w:val="20"/>
              </w:rPr>
              <w:t>di </w:t>
            </w:r>
            <w:r>
              <w:rPr>
                <w:w w:val="80"/>
                <w:sz w:val="20"/>
              </w:rPr>
              <w:t>Kecamatan</w:t>
            </w:r>
            <w:r>
              <w:rPr>
                <w:spacing w:val="-3"/>
                <w:w w:val="80"/>
                <w:sz w:val="20"/>
              </w:rPr>
              <w:t> </w:t>
            </w:r>
            <w:r>
              <w:rPr>
                <w:w w:val="80"/>
                <w:sz w:val="20"/>
              </w:rPr>
              <w:t>dan </w:t>
            </w:r>
            <w:r>
              <w:rPr>
                <w:w w:val="90"/>
                <w:sz w:val="20"/>
              </w:rPr>
              <w:t>Desa</w:t>
            </w:r>
            <w:r>
              <w:rPr>
                <w:spacing w:val="-2"/>
                <w:w w:val="90"/>
                <w:sz w:val="20"/>
              </w:rPr>
              <w:t> </w:t>
            </w:r>
            <w:r>
              <w:rPr>
                <w:w w:val="90"/>
                <w:sz w:val="20"/>
              </w:rPr>
              <w:t>yang </w:t>
            </w:r>
            <w:r>
              <w:rPr>
                <w:spacing w:val="-2"/>
                <w:w w:val="90"/>
                <w:sz w:val="20"/>
              </w:rPr>
              <w:t>Ditingkatkan</w:t>
            </w:r>
          </w:p>
          <w:p>
            <w:pPr>
              <w:pStyle w:val="TableParagraph"/>
              <w:spacing w:line="201" w:lineRule="exact"/>
              <w:ind w:left="105"/>
              <w:rPr>
                <w:sz w:val="20"/>
              </w:rPr>
            </w:pPr>
            <w:r>
              <w:rPr>
                <w:spacing w:val="-2"/>
                <w:w w:val="90"/>
                <w:sz w:val="20"/>
              </w:rPr>
              <w:t>Kapasitasnya</w:t>
            </w:r>
          </w:p>
        </w:tc>
        <w:tc>
          <w:tcPr>
            <w:tcW w:w="564" w:type="dxa"/>
            <w:tcBorders>
              <w:top w:val="nil"/>
              <w:bottom w:val="nil"/>
              <w:right w:val="nil"/>
            </w:tcBorders>
          </w:tcPr>
          <w:p>
            <w:pPr>
              <w:pStyle w:val="TableParagraph"/>
              <w:spacing w:line="226" w:lineRule="exact"/>
              <w:ind w:right="109"/>
              <w:jc w:val="right"/>
              <w:rPr>
                <w:sz w:val="20"/>
              </w:rPr>
            </w:pPr>
            <w:r>
              <w:rPr>
                <w:spacing w:val="-10"/>
                <w:w w:val="90"/>
                <w:sz w:val="20"/>
              </w:rPr>
              <w:t>2</w:t>
            </w:r>
          </w:p>
        </w:tc>
        <w:tc>
          <w:tcPr>
            <w:tcW w:w="823" w:type="dxa"/>
            <w:tcBorders>
              <w:top w:val="nil"/>
              <w:left w:val="nil"/>
              <w:bottom w:val="nil"/>
            </w:tcBorders>
          </w:tcPr>
          <w:p>
            <w:pPr>
              <w:pStyle w:val="TableParagraph"/>
              <w:spacing w:line="226" w:lineRule="exact"/>
              <w:ind w:left="105"/>
              <w:rPr>
                <w:sz w:val="20"/>
              </w:rPr>
            </w:pPr>
            <w:r>
              <w:rPr>
                <w:spacing w:val="-4"/>
                <w:w w:val="90"/>
                <w:sz w:val="20"/>
              </w:rPr>
              <w:t>Unit</w:t>
            </w:r>
          </w:p>
        </w:tc>
        <w:tc>
          <w:tcPr>
            <w:tcW w:w="1665" w:type="dxa"/>
            <w:tcBorders>
              <w:top w:val="nil"/>
              <w:bottom w:val="nil"/>
            </w:tcBorders>
          </w:tcPr>
          <w:p>
            <w:pPr>
              <w:pStyle w:val="TableParagraph"/>
              <w:spacing w:line="226" w:lineRule="exact"/>
              <w:ind w:right="101"/>
              <w:jc w:val="right"/>
              <w:rPr>
                <w:sz w:val="20"/>
              </w:rPr>
            </w:pPr>
            <w:r>
              <w:rPr>
                <w:spacing w:val="-2"/>
                <w:w w:val="90"/>
                <w:sz w:val="20"/>
              </w:rPr>
              <w:t>418.000.000</w:t>
            </w:r>
          </w:p>
        </w:tc>
        <w:tc>
          <w:tcPr>
            <w:tcW w:w="1649" w:type="dxa"/>
            <w:tcBorders>
              <w:top w:val="nil"/>
              <w:bottom w:val="nil"/>
            </w:tcBorders>
          </w:tcPr>
          <w:p>
            <w:pPr>
              <w:pStyle w:val="TableParagraph"/>
              <w:ind w:left="101" w:right="325"/>
              <w:rPr>
                <w:sz w:val="20"/>
              </w:rPr>
            </w:pPr>
            <w:r>
              <w:rPr>
                <w:spacing w:val="-2"/>
                <w:w w:val="90"/>
                <w:sz w:val="20"/>
              </w:rPr>
              <w:t>Peningkatan kapasitas kelembagaan penyuluhan </w:t>
            </w:r>
            <w:r>
              <w:rPr>
                <w:w w:val="90"/>
                <w:sz w:val="20"/>
              </w:rPr>
              <w:t>pertanian</w:t>
            </w:r>
            <w:r>
              <w:rPr>
                <w:spacing w:val="-2"/>
                <w:w w:val="90"/>
                <w:sz w:val="20"/>
              </w:rPr>
              <w:t> </w:t>
            </w:r>
            <w:r>
              <w:rPr>
                <w:w w:val="90"/>
                <w:sz w:val="20"/>
              </w:rPr>
              <w:t>di </w:t>
            </w:r>
            <w:r>
              <w:rPr>
                <w:w w:val="80"/>
                <w:sz w:val="20"/>
              </w:rPr>
              <w:t>kecamatan</w:t>
            </w:r>
            <w:r>
              <w:rPr>
                <w:spacing w:val="-3"/>
                <w:w w:val="80"/>
                <w:sz w:val="20"/>
              </w:rPr>
              <w:t> </w:t>
            </w:r>
            <w:r>
              <w:rPr>
                <w:w w:val="80"/>
                <w:sz w:val="20"/>
              </w:rPr>
              <w:t>dan </w:t>
            </w:r>
            <w:r>
              <w:rPr>
                <w:spacing w:val="-4"/>
                <w:w w:val="90"/>
                <w:sz w:val="20"/>
              </w:rPr>
              <w:t>desa</w:t>
            </w:r>
          </w:p>
        </w:tc>
        <w:tc>
          <w:tcPr>
            <w:tcW w:w="649" w:type="dxa"/>
            <w:vMerge/>
            <w:tcBorders>
              <w:top w:val="nil"/>
            </w:tcBorders>
          </w:tcPr>
          <w:p>
            <w:pPr>
              <w:rPr>
                <w:sz w:val="2"/>
                <w:szCs w:val="2"/>
              </w:rPr>
            </w:pPr>
          </w:p>
        </w:tc>
        <w:tc>
          <w:tcPr>
            <w:tcW w:w="1765" w:type="dxa"/>
            <w:tcBorders>
              <w:top w:val="nil"/>
              <w:bottom w:val="nil"/>
            </w:tcBorders>
          </w:tcPr>
          <w:p>
            <w:pPr>
              <w:pStyle w:val="TableParagraph"/>
              <w:ind w:left="99" w:right="326"/>
              <w:rPr>
                <w:sz w:val="20"/>
              </w:rPr>
            </w:pPr>
            <w:r>
              <w:rPr>
                <w:spacing w:val="-2"/>
                <w:w w:val="90"/>
                <w:sz w:val="20"/>
              </w:rPr>
              <w:t>Jumlah Kelembagaan Penyuluhan </w:t>
            </w:r>
            <w:r>
              <w:rPr>
                <w:w w:val="90"/>
                <w:sz w:val="20"/>
              </w:rPr>
              <w:t>Pertanian</w:t>
            </w:r>
            <w:r>
              <w:rPr>
                <w:spacing w:val="40"/>
                <w:sz w:val="20"/>
              </w:rPr>
              <w:t> </w:t>
            </w:r>
            <w:r>
              <w:rPr>
                <w:w w:val="90"/>
                <w:sz w:val="20"/>
              </w:rPr>
              <w:t>di </w:t>
            </w:r>
            <w:r>
              <w:rPr>
                <w:w w:val="80"/>
                <w:sz w:val="20"/>
              </w:rPr>
              <w:t>Kecamatan</w:t>
            </w:r>
            <w:r>
              <w:rPr>
                <w:spacing w:val="-3"/>
                <w:w w:val="80"/>
                <w:sz w:val="20"/>
              </w:rPr>
              <w:t> </w:t>
            </w:r>
            <w:r>
              <w:rPr>
                <w:w w:val="80"/>
                <w:sz w:val="20"/>
              </w:rPr>
              <w:t>dan </w:t>
            </w:r>
            <w:r>
              <w:rPr>
                <w:w w:val="90"/>
                <w:sz w:val="20"/>
              </w:rPr>
              <w:t>Desa</w:t>
            </w:r>
            <w:r>
              <w:rPr>
                <w:spacing w:val="-2"/>
                <w:w w:val="90"/>
                <w:sz w:val="20"/>
              </w:rPr>
              <w:t> </w:t>
            </w:r>
            <w:r>
              <w:rPr>
                <w:w w:val="90"/>
                <w:sz w:val="20"/>
              </w:rPr>
              <w:t>yang </w:t>
            </w:r>
            <w:r>
              <w:rPr>
                <w:spacing w:val="-2"/>
                <w:w w:val="90"/>
                <w:sz w:val="20"/>
              </w:rPr>
              <w:t>Ditingkatkan</w:t>
            </w:r>
          </w:p>
          <w:p>
            <w:pPr>
              <w:pStyle w:val="TableParagraph"/>
              <w:spacing w:line="201" w:lineRule="exact"/>
              <w:ind w:left="99"/>
              <w:rPr>
                <w:sz w:val="20"/>
              </w:rPr>
            </w:pPr>
            <w:r>
              <w:rPr>
                <w:spacing w:val="-2"/>
                <w:w w:val="90"/>
                <w:sz w:val="20"/>
              </w:rPr>
              <w:t>Kapasitasnya</w:t>
            </w:r>
          </w:p>
        </w:tc>
        <w:tc>
          <w:tcPr>
            <w:tcW w:w="562" w:type="dxa"/>
            <w:tcBorders>
              <w:top w:val="nil"/>
              <w:bottom w:val="nil"/>
              <w:right w:val="nil"/>
            </w:tcBorders>
          </w:tcPr>
          <w:p>
            <w:pPr>
              <w:pStyle w:val="TableParagraph"/>
              <w:spacing w:line="226" w:lineRule="exact"/>
              <w:ind w:left="236"/>
              <w:jc w:val="center"/>
              <w:rPr>
                <w:sz w:val="20"/>
              </w:rPr>
            </w:pPr>
            <w:r>
              <w:rPr>
                <w:spacing w:val="-10"/>
                <w:w w:val="90"/>
                <w:sz w:val="20"/>
              </w:rPr>
              <w:t>2</w:t>
            </w:r>
          </w:p>
        </w:tc>
        <w:tc>
          <w:tcPr>
            <w:tcW w:w="822" w:type="dxa"/>
            <w:tcBorders>
              <w:top w:val="nil"/>
              <w:left w:val="nil"/>
              <w:bottom w:val="nil"/>
            </w:tcBorders>
          </w:tcPr>
          <w:p>
            <w:pPr>
              <w:pStyle w:val="TableParagraph"/>
              <w:spacing w:line="226" w:lineRule="exact"/>
              <w:ind w:left="102"/>
              <w:rPr>
                <w:sz w:val="20"/>
              </w:rPr>
            </w:pPr>
            <w:r>
              <w:rPr>
                <w:spacing w:val="-4"/>
                <w:w w:val="90"/>
                <w:sz w:val="20"/>
              </w:rPr>
              <w:t>Unit</w:t>
            </w:r>
          </w:p>
        </w:tc>
        <w:tc>
          <w:tcPr>
            <w:tcW w:w="1699" w:type="dxa"/>
            <w:tcBorders>
              <w:top w:val="nil"/>
              <w:bottom w:val="nil"/>
            </w:tcBorders>
          </w:tcPr>
          <w:p>
            <w:pPr>
              <w:pStyle w:val="TableParagraph"/>
              <w:spacing w:line="226" w:lineRule="exact"/>
              <w:ind w:right="102"/>
              <w:jc w:val="right"/>
              <w:rPr>
                <w:sz w:val="20"/>
              </w:rPr>
            </w:pPr>
            <w:r>
              <w:rPr>
                <w:spacing w:val="-2"/>
                <w:w w:val="90"/>
                <w:sz w:val="20"/>
              </w:rPr>
              <w:t>19.425.000</w:t>
            </w:r>
          </w:p>
        </w:tc>
        <w:tc>
          <w:tcPr>
            <w:tcW w:w="1795" w:type="dxa"/>
            <w:vMerge/>
            <w:tcBorders>
              <w:top w:val="nil"/>
            </w:tcBorders>
          </w:tcPr>
          <w:p>
            <w:pPr>
              <w:rPr>
                <w:sz w:val="2"/>
                <w:szCs w:val="2"/>
              </w:rPr>
            </w:pPr>
          </w:p>
        </w:tc>
      </w:tr>
      <w:tr>
        <w:trPr>
          <w:trHeight w:val="1598" w:hRule="atLeast"/>
        </w:trPr>
        <w:tc>
          <w:tcPr>
            <w:tcW w:w="403" w:type="dxa"/>
            <w:tcBorders>
              <w:top w:val="nil"/>
            </w:tcBorders>
          </w:tcPr>
          <w:p>
            <w:pPr>
              <w:pStyle w:val="TableParagraph"/>
              <w:spacing w:line="226" w:lineRule="exact"/>
              <w:ind w:left="140"/>
              <w:jc w:val="center"/>
              <w:rPr>
                <w:sz w:val="20"/>
              </w:rPr>
            </w:pPr>
            <w:r>
              <w:rPr>
                <w:spacing w:val="-10"/>
                <w:w w:val="90"/>
                <w:sz w:val="20"/>
              </w:rPr>
              <w:t>-</w:t>
            </w:r>
          </w:p>
        </w:tc>
        <w:tc>
          <w:tcPr>
            <w:tcW w:w="1647" w:type="dxa"/>
            <w:tcBorders>
              <w:top w:val="nil"/>
            </w:tcBorders>
          </w:tcPr>
          <w:p>
            <w:pPr>
              <w:pStyle w:val="TableParagraph"/>
              <w:ind w:left="108" w:right="316"/>
              <w:rPr>
                <w:sz w:val="20"/>
              </w:rPr>
            </w:pPr>
            <w:r>
              <w:rPr>
                <w:spacing w:val="-2"/>
                <w:w w:val="80"/>
                <w:sz w:val="20"/>
              </w:rPr>
              <w:t>Pengembangan </w:t>
            </w:r>
            <w:r>
              <w:rPr>
                <w:spacing w:val="-2"/>
                <w:w w:val="90"/>
                <w:sz w:val="20"/>
              </w:rPr>
              <w:t>kapasitas kelembagaan </w:t>
            </w:r>
            <w:r>
              <w:rPr>
                <w:w w:val="90"/>
                <w:sz w:val="20"/>
              </w:rPr>
              <w:t>petani</w:t>
            </w:r>
            <w:r>
              <w:rPr>
                <w:spacing w:val="-4"/>
                <w:w w:val="90"/>
                <w:sz w:val="20"/>
              </w:rPr>
              <w:t> </w:t>
            </w:r>
            <w:r>
              <w:rPr>
                <w:w w:val="90"/>
                <w:sz w:val="20"/>
              </w:rPr>
              <w:t>di </w:t>
            </w:r>
            <w:r>
              <w:rPr>
                <w:spacing w:val="-2"/>
                <w:w w:val="85"/>
                <w:sz w:val="20"/>
              </w:rPr>
              <w:t>kecamatan</w:t>
            </w:r>
            <w:r>
              <w:rPr>
                <w:spacing w:val="-4"/>
                <w:w w:val="85"/>
                <w:sz w:val="20"/>
              </w:rPr>
              <w:t> </w:t>
            </w:r>
            <w:r>
              <w:rPr>
                <w:spacing w:val="-2"/>
                <w:w w:val="85"/>
                <w:sz w:val="20"/>
              </w:rPr>
              <w:t>dan </w:t>
            </w:r>
            <w:r>
              <w:rPr>
                <w:spacing w:val="-4"/>
                <w:w w:val="90"/>
                <w:sz w:val="20"/>
              </w:rPr>
              <w:t>desa</w:t>
            </w:r>
          </w:p>
        </w:tc>
        <w:tc>
          <w:tcPr>
            <w:tcW w:w="653" w:type="dxa"/>
            <w:vMerge/>
            <w:tcBorders>
              <w:top w:val="nil"/>
            </w:tcBorders>
          </w:tcPr>
          <w:p>
            <w:pPr>
              <w:rPr>
                <w:sz w:val="2"/>
                <w:szCs w:val="2"/>
              </w:rPr>
            </w:pPr>
          </w:p>
        </w:tc>
        <w:tc>
          <w:tcPr>
            <w:tcW w:w="1761" w:type="dxa"/>
            <w:tcBorders>
              <w:top w:val="nil"/>
            </w:tcBorders>
          </w:tcPr>
          <w:p>
            <w:pPr>
              <w:pStyle w:val="TableParagraph"/>
              <w:ind w:left="105" w:right="449"/>
              <w:rPr>
                <w:sz w:val="20"/>
              </w:rPr>
            </w:pPr>
            <w:r>
              <w:rPr>
                <w:spacing w:val="-2"/>
                <w:w w:val="90"/>
                <w:sz w:val="20"/>
              </w:rPr>
              <w:t>Jumlah Kelembagaan </w:t>
            </w:r>
            <w:r>
              <w:rPr>
                <w:w w:val="90"/>
                <w:sz w:val="20"/>
              </w:rPr>
              <w:t>Petani</w:t>
            </w:r>
            <w:r>
              <w:rPr>
                <w:spacing w:val="40"/>
                <w:sz w:val="20"/>
              </w:rPr>
              <w:t> </w:t>
            </w:r>
            <w:r>
              <w:rPr>
                <w:w w:val="90"/>
                <w:sz w:val="20"/>
              </w:rPr>
              <w:t>di </w:t>
            </w:r>
            <w:r>
              <w:rPr>
                <w:spacing w:val="-2"/>
                <w:w w:val="85"/>
                <w:sz w:val="20"/>
              </w:rPr>
              <w:t>Kecamatan</w:t>
            </w:r>
            <w:r>
              <w:rPr>
                <w:spacing w:val="1"/>
                <w:sz w:val="20"/>
              </w:rPr>
              <w:t> </w:t>
            </w:r>
            <w:r>
              <w:rPr>
                <w:spacing w:val="-2"/>
                <w:w w:val="85"/>
                <w:sz w:val="20"/>
              </w:rPr>
              <w:t>dan </w:t>
            </w:r>
            <w:r>
              <w:rPr>
                <w:w w:val="90"/>
                <w:sz w:val="20"/>
              </w:rPr>
              <w:t>Desa</w:t>
            </w:r>
            <w:r>
              <w:rPr>
                <w:spacing w:val="-2"/>
                <w:w w:val="90"/>
                <w:sz w:val="20"/>
              </w:rPr>
              <w:t> </w:t>
            </w:r>
            <w:r>
              <w:rPr>
                <w:w w:val="90"/>
                <w:sz w:val="20"/>
              </w:rPr>
              <w:t>yang </w:t>
            </w:r>
            <w:r>
              <w:rPr>
                <w:spacing w:val="-2"/>
                <w:w w:val="90"/>
                <w:sz w:val="20"/>
              </w:rPr>
              <w:t>Ditingkatkan</w:t>
            </w:r>
          </w:p>
          <w:p>
            <w:pPr>
              <w:pStyle w:val="TableParagraph"/>
              <w:spacing w:line="203" w:lineRule="exact"/>
              <w:ind w:left="105"/>
              <w:rPr>
                <w:sz w:val="20"/>
              </w:rPr>
            </w:pPr>
            <w:r>
              <w:rPr>
                <w:spacing w:val="-2"/>
                <w:w w:val="90"/>
                <w:sz w:val="20"/>
              </w:rPr>
              <w:t>Kapasitasnya</w:t>
            </w:r>
          </w:p>
        </w:tc>
        <w:tc>
          <w:tcPr>
            <w:tcW w:w="564" w:type="dxa"/>
            <w:tcBorders>
              <w:top w:val="nil"/>
              <w:right w:val="nil"/>
            </w:tcBorders>
          </w:tcPr>
          <w:p>
            <w:pPr>
              <w:pStyle w:val="TableParagraph"/>
              <w:spacing w:line="226" w:lineRule="exact"/>
              <w:ind w:right="109"/>
              <w:jc w:val="right"/>
              <w:rPr>
                <w:sz w:val="20"/>
              </w:rPr>
            </w:pPr>
            <w:r>
              <w:rPr>
                <w:spacing w:val="-10"/>
                <w:w w:val="90"/>
                <w:sz w:val="20"/>
              </w:rPr>
              <w:t>2</w:t>
            </w:r>
          </w:p>
        </w:tc>
        <w:tc>
          <w:tcPr>
            <w:tcW w:w="823" w:type="dxa"/>
            <w:tcBorders>
              <w:top w:val="nil"/>
              <w:left w:val="nil"/>
            </w:tcBorders>
          </w:tcPr>
          <w:p>
            <w:pPr>
              <w:pStyle w:val="TableParagraph"/>
              <w:spacing w:line="226" w:lineRule="exact"/>
              <w:ind w:left="105"/>
              <w:rPr>
                <w:sz w:val="20"/>
              </w:rPr>
            </w:pPr>
            <w:r>
              <w:rPr>
                <w:spacing w:val="-4"/>
                <w:w w:val="90"/>
                <w:sz w:val="20"/>
              </w:rPr>
              <w:t>Unit</w:t>
            </w:r>
          </w:p>
        </w:tc>
        <w:tc>
          <w:tcPr>
            <w:tcW w:w="1665" w:type="dxa"/>
            <w:tcBorders>
              <w:top w:val="nil"/>
            </w:tcBorders>
          </w:tcPr>
          <w:p>
            <w:pPr>
              <w:pStyle w:val="TableParagraph"/>
              <w:spacing w:line="226" w:lineRule="exact"/>
              <w:ind w:right="101"/>
              <w:jc w:val="right"/>
              <w:rPr>
                <w:sz w:val="20"/>
              </w:rPr>
            </w:pPr>
            <w:r>
              <w:rPr>
                <w:spacing w:val="-2"/>
                <w:w w:val="90"/>
                <w:sz w:val="20"/>
              </w:rPr>
              <w:t>55.000.000</w:t>
            </w:r>
          </w:p>
        </w:tc>
        <w:tc>
          <w:tcPr>
            <w:tcW w:w="1649" w:type="dxa"/>
            <w:tcBorders>
              <w:top w:val="nil"/>
            </w:tcBorders>
          </w:tcPr>
          <w:p>
            <w:pPr>
              <w:pStyle w:val="TableParagraph"/>
              <w:ind w:left="101" w:right="325"/>
              <w:rPr>
                <w:sz w:val="20"/>
              </w:rPr>
            </w:pPr>
            <w:r>
              <w:rPr>
                <w:spacing w:val="-2"/>
                <w:w w:val="80"/>
                <w:sz w:val="20"/>
              </w:rPr>
              <w:t>Pengembangan </w:t>
            </w:r>
            <w:r>
              <w:rPr>
                <w:spacing w:val="-2"/>
                <w:w w:val="90"/>
                <w:sz w:val="20"/>
              </w:rPr>
              <w:t>kapasitas kelembagaan </w:t>
            </w:r>
            <w:r>
              <w:rPr>
                <w:w w:val="90"/>
                <w:sz w:val="20"/>
              </w:rPr>
              <w:t>petani</w:t>
            </w:r>
            <w:r>
              <w:rPr>
                <w:spacing w:val="-4"/>
                <w:w w:val="90"/>
                <w:sz w:val="20"/>
              </w:rPr>
              <w:t> </w:t>
            </w:r>
            <w:r>
              <w:rPr>
                <w:w w:val="90"/>
                <w:sz w:val="20"/>
              </w:rPr>
              <w:t>di </w:t>
            </w:r>
            <w:r>
              <w:rPr>
                <w:spacing w:val="-2"/>
                <w:w w:val="85"/>
                <w:sz w:val="20"/>
              </w:rPr>
              <w:t>kecamatan</w:t>
            </w:r>
            <w:r>
              <w:rPr>
                <w:spacing w:val="-4"/>
                <w:w w:val="85"/>
                <w:sz w:val="20"/>
              </w:rPr>
              <w:t> </w:t>
            </w:r>
            <w:r>
              <w:rPr>
                <w:spacing w:val="-2"/>
                <w:w w:val="85"/>
                <w:sz w:val="20"/>
              </w:rPr>
              <w:t>dan </w:t>
            </w:r>
            <w:r>
              <w:rPr>
                <w:spacing w:val="-4"/>
                <w:w w:val="90"/>
                <w:sz w:val="20"/>
              </w:rPr>
              <w:t>desa</w:t>
            </w:r>
          </w:p>
        </w:tc>
        <w:tc>
          <w:tcPr>
            <w:tcW w:w="649" w:type="dxa"/>
            <w:vMerge/>
            <w:tcBorders>
              <w:top w:val="nil"/>
            </w:tcBorders>
          </w:tcPr>
          <w:p>
            <w:pPr>
              <w:rPr>
                <w:sz w:val="2"/>
                <w:szCs w:val="2"/>
              </w:rPr>
            </w:pPr>
          </w:p>
        </w:tc>
        <w:tc>
          <w:tcPr>
            <w:tcW w:w="1765" w:type="dxa"/>
            <w:tcBorders>
              <w:top w:val="nil"/>
            </w:tcBorders>
          </w:tcPr>
          <w:p>
            <w:pPr>
              <w:pStyle w:val="TableParagraph"/>
              <w:ind w:left="99" w:right="326"/>
              <w:rPr>
                <w:sz w:val="20"/>
              </w:rPr>
            </w:pPr>
            <w:r>
              <w:rPr>
                <w:spacing w:val="-2"/>
                <w:w w:val="90"/>
                <w:sz w:val="20"/>
              </w:rPr>
              <w:t>Jumlah Kelembagaan </w:t>
            </w:r>
            <w:r>
              <w:rPr>
                <w:w w:val="90"/>
                <w:sz w:val="20"/>
              </w:rPr>
              <w:t>Petani</w:t>
            </w:r>
            <w:r>
              <w:rPr>
                <w:spacing w:val="40"/>
                <w:sz w:val="20"/>
              </w:rPr>
              <w:t> </w:t>
            </w:r>
            <w:r>
              <w:rPr>
                <w:w w:val="90"/>
                <w:sz w:val="20"/>
              </w:rPr>
              <w:t>di </w:t>
            </w:r>
            <w:r>
              <w:rPr>
                <w:spacing w:val="-2"/>
                <w:w w:val="85"/>
                <w:sz w:val="20"/>
              </w:rPr>
              <w:t>Kecamatan</w:t>
            </w:r>
            <w:r>
              <w:rPr>
                <w:spacing w:val="1"/>
                <w:sz w:val="20"/>
              </w:rPr>
              <w:t> </w:t>
            </w:r>
            <w:r>
              <w:rPr>
                <w:spacing w:val="-2"/>
                <w:w w:val="85"/>
                <w:sz w:val="20"/>
              </w:rPr>
              <w:t>dan </w:t>
            </w:r>
            <w:r>
              <w:rPr>
                <w:w w:val="90"/>
                <w:sz w:val="20"/>
              </w:rPr>
              <w:t>Desa</w:t>
            </w:r>
            <w:r>
              <w:rPr>
                <w:spacing w:val="-2"/>
                <w:w w:val="90"/>
                <w:sz w:val="20"/>
              </w:rPr>
              <w:t> </w:t>
            </w:r>
            <w:r>
              <w:rPr>
                <w:w w:val="90"/>
                <w:sz w:val="20"/>
              </w:rPr>
              <w:t>yang </w:t>
            </w:r>
            <w:r>
              <w:rPr>
                <w:spacing w:val="-2"/>
                <w:w w:val="90"/>
                <w:sz w:val="20"/>
              </w:rPr>
              <w:t>Ditingkatkan</w:t>
            </w:r>
          </w:p>
          <w:p>
            <w:pPr>
              <w:pStyle w:val="TableParagraph"/>
              <w:spacing w:line="203" w:lineRule="exact"/>
              <w:ind w:left="99"/>
              <w:rPr>
                <w:sz w:val="20"/>
              </w:rPr>
            </w:pPr>
            <w:r>
              <w:rPr>
                <w:spacing w:val="-2"/>
                <w:w w:val="90"/>
                <w:sz w:val="20"/>
              </w:rPr>
              <w:t>Kapasitasnya</w:t>
            </w:r>
          </w:p>
        </w:tc>
        <w:tc>
          <w:tcPr>
            <w:tcW w:w="562" w:type="dxa"/>
            <w:tcBorders>
              <w:top w:val="nil"/>
              <w:right w:val="nil"/>
            </w:tcBorders>
          </w:tcPr>
          <w:p>
            <w:pPr>
              <w:pStyle w:val="TableParagraph"/>
              <w:spacing w:line="226" w:lineRule="exact"/>
              <w:ind w:left="236"/>
              <w:jc w:val="center"/>
              <w:rPr>
                <w:sz w:val="20"/>
              </w:rPr>
            </w:pPr>
            <w:r>
              <w:rPr>
                <w:spacing w:val="-10"/>
                <w:w w:val="90"/>
                <w:sz w:val="20"/>
              </w:rPr>
              <w:t>2</w:t>
            </w:r>
          </w:p>
        </w:tc>
        <w:tc>
          <w:tcPr>
            <w:tcW w:w="822" w:type="dxa"/>
            <w:tcBorders>
              <w:top w:val="nil"/>
              <w:left w:val="nil"/>
            </w:tcBorders>
          </w:tcPr>
          <w:p>
            <w:pPr>
              <w:pStyle w:val="TableParagraph"/>
              <w:spacing w:line="226" w:lineRule="exact"/>
              <w:ind w:left="102"/>
              <w:rPr>
                <w:sz w:val="20"/>
              </w:rPr>
            </w:pPr>
            <w:r>
              <w:rPr>
                <w:spacing w:val="-4"/>
                <w:w w:val="90"/>
                <w:sz w:val="20"/>
              </w:rPr>
              <w:t>Unit</w:t>
            </w:r>
          </w:p>
        </w:tc>
        <w:tc>
          <w:tcPr>
            <w:tcW w:w="1699" w:type="dxa"/>
            <w:tcBorders>
              <w:top w:val="nil"/>
            </w:tcBorders>
          </w:tcPr>
          <w:p>
            <w:pPr>
              <w:pStyle w:val="TableParagraph"/>
              <w:spacing w:line="226" w:lineRule="exact"/>
              <w:ind w:right="102"/>
              <w:jc w:val="right"/>
              <w:rPr>
                <w:sz w:val="20"/>
              </w:rPr>
            </w:pPr>
            <w:r>
              <w:rPr>
                <w:spacing w:val="-2"/>
                <w:w w:val="90"/>
                <w:sz w:val="20"/>
              </w:rPr>
              <w:t>55.000.000</w:t>
            </w:r>
          </w:p>
        </w:tc>
        <w:tc>
          <w:tcPr>
            <w:tcW w:w="1795" w:type="dxa"/>
            <w:vMerge/>
            <w:tcBorders>
              <w:top w:val="nil"/>
            </w:tcBorders>
          </w:tcPr>
          <w:p>
            <w:pPr>
              <w:rPr>
                <w:sz w:val="2"/>
                <w:szCs w:val="2"/>
              </w:rPr>
            </w:pPr>
          </w:p>
        </w:tc>
      </w:tr>
      <w:tr>
        <w:trPr>
          <w:trHeight w:val="481" w:hRule="atLeast"/>
        </w:trPr>
        <w:tc>
          <w:tcPr>
            <w:tcW w:w="16457" w:type="dxa"/>
            <w:gridSpan w:val="14"/>
            <w:shd w:val="clear" w:color="auto" w:fill="E2EFDA"/>
          </w:tcPr>
          <w:p>
            <w:pPr>
              <w:pStyle w:val="TableParagraph"/>
              <w:spacing w:before="3"/>
              <w:ind w:left="111"/>
              <w:rPr>
                <w:rFonts w:ascii="Arial"/>
                <w:b/>
                <w:sz w:val="20"/>
              </w:rPr>
            </w:pPr>
            <w:r>
              <w:rPr>
                <w:rFonts w:ascii="Arial"/>
                <w:b/>
                <w:w w:val="80"/>
                <w:sz w:val="20"/>
              </w:rPr>
              <w:t>URUSAN</w:t>
            </w:r>
            <w:r>
              <w:rPr>
                <w:rFonts w:ascii="Arial"/>
                <w:b/>
                <w:spacing w:val="-2"/>
                <w:sz w:val="20"/>
              </w:rPr>
              <w:t> </w:t>
            </w:r>
            <w:r>
              <w:rPr>
                <w:rFonts w:ascii="Arial"/>
                <w:b/>
                <w:w w:val="80"/>
                <w:sz w:val="20"/>
              </w:rPr>
              <w:t>PEMERINTAHAN</w:t>
            </w:r>
            <w:r>
              <w:rPr>
                <w:rFonts w:ascii="Arial"/>
                <w:b/>
                <w:spacing w:val="-1"/>
                <w:sz w:val="20"/>
              </w:rPr>
              <w:t> </w:t>
            </w:r>
            <w:r>
              <w:rPr>
                <w:rFonts w:ascii="Arial"/>
                <w:b/>
                <w:w w:val="80"/>
                <w:sz w:val="20"/>
              </w:rPr>
              <w:t>BIDANG</w:t>
            </w:r>
            <w:r>
              <w:rPr>
                <w:rFonts w:ascii="Arial"/>
                <w:b/>
                <w:spacing w:val="-3"/>
                <w:sz w:val="20"/>
              </w:rPr>
              <w:t> </w:t>
            </w:r>
            <w:r>
              <w:rPr>
                <w:rFonts w:ascii="Arial"/>
                <w:b/>
                <w:spacing w:val="-2"/>
                <w:w w:val="80"/>
                <w:sz w:val="20"/>
              </w:rPr>
              <w:t>PERTERNAKAN</w:t>
            </w:r>
          </w:p>
        </w:tc>
      </w:tr>
      <w:tr>
        <w:trPr>
          <w:trHeight w:val="1148" w:hRule="atLeast"/>
        </w:trPr>
        <w:tc>
          <w:tcPr>
            <w:tcW w:w="403" w:type="dxa"/>
            <w:tcBorders>
              <w:bottom w:val="nil"/>
            </w:tcBorders>
          </w:tcPr>
          <w:p>
            <w:pPr>
              <w:pStyle w:val="TableParagraph"/>
              <w:spacing w:line="229" w:lineRule="exact"/>
              <w:ind w:left="14"/>
              <w:jc w:val="center"/>
              <w:rPr>
                <w:rFonts w:ascii="Arial"/>
                <w:b/>
                <w:sz w:val="20"/>
              </w:rPr>
            </w:pPr>
            <w:r>
              <w:rPr>
                <w:rFonts w:ascii="Arial"/>
                <w:b/>
                <w:spacing w:val="-5"/>
                <w:w w:val="90"/>
                <w:sz w:val="20"/>
              </w:rPr>
              <w:t>12</w:t>
            </w:r>
          </w:p>
        </w:tc>
        <w:tc>
          <w:tcPr>
            <w:tcW w:w="1647" w:type="dxa"/>
            <w:tcBorders>
              <w:bottom w:val="nil"/>
            </w:tcBorders>
          </w:tcPr>
          <w:p>
            <w:pPr>
              <w:pStyle w:val="TableParagraph"/>
              <w:ind w:left="108"/>
              <w:rPr>
                <w:rFonts w:ascii="Arial"/>
                <w:b/>
                <w:sz w:val="20"/>
              </w:rPr>
            </w:pPr>
            <w:r>
              <w:rPr>
                <w:rFonts w:ascii="Arial"/>
                <w:b/>
                <w:spacing w:val="-2"/>
                <w:w w:val="90"/>
                <w:sz w:val="20"/>
              </w:rPr>
              <w:t>Program </w:t>
            </w:r>
            <w:r>
              <w:rPr>
                <w:rFonts w:ascii="Arial"/>
                <w:b/>
                <w:w w:val="85"/>
                <w:sz w:val="20"/>
              </w:rPr>
              <w:t>Penyediaan</w:t>
            </w:r>
            <w:r>
              <w:rPr>
                <w:rFonts w:ascii="Arial"/>
                <w:b/>
                <w:spacing w:val="-1"/>
                <w:w w:val="85"/>
                <w:sz w:val="20"/>
              </w:rPr>
              <w:t> </w:t>
            </w:r>
            <w:r>
              <w:rPr>
                <w:rFonts w:ascii="Arial"/>
                <w:b/>
                <w:w w:val="85"/>
                <w:sz w:val="20"/>
              </w:rPr>
              <w:t>dan </w:t>
            </w:r>
            <w:r>
              <w:rPr>
                <w:rFonts w:ascii="Arial"/>
                <w:b/>
                <w:spacing w:val="-2"/>
                <w:w w:val="90"/>
                <w:sz w:val="20"/>
              </w:rPr>
              <w:t>Pengembangan </w:t>
            </w:r>
            <w:r>
              <w:rPr>
                <w:rFonts w:ascii="Arial"/>
                <w:b/>
                <w:w w:val="80"/>
                <w:sz w:val="20"/>
              </w:rPr>
              <w:t>Sarana</w:t>
            </w:r>
            <w:r>
              <w:rPr>
                <w:rFonts w:ascii="Arial"/>
                <w:b/>
                <w:spacing w:val="-3"/>
                <w:w w:val="80"/>
                <w:sz w:val="20"/>
              </w:rPr>
              <w:t> </w:t>
            </w:r>
            <w:r>
              <w:rPr>
                <w:rFonts w:ascii="Arial"/>
                <w:b/>
                <w:w w:val="80"/>
                <w:sz w:val="20"/>
              </w:rPr>
              <w:t>Pertanian</w:t>
            </w:r>
          </w:p>
        </w:tc>
        <w:tc>
          <w:tcPr>
            <w:tcW w:w="653" w:type="dxa"/>
            <w:vMerge w:val="restart"/>
            <w:tcBorders>
              <w:bottom w:val="nil"/>
            </w:tcBorders>
          </w:tcPr>
          <w:p>
            <w:pPr>
              <w:pStyle w:val="TableParagraph"/>
              <w:rPr>
                <w:rFonts w:ascii="Times New Roman"/>
                <w:sz w:val="20"/>
              </w:rPr>
            </w:pPr>
          </w:p>
        </w:tc>
        <w:tc>
          <w:tcPr>
            <w:tcW w:w="1761" w:type="dxa"/>
            <w:tcBorders>
              <w:bottom w:val="nil"/>
            </w:tcBorders>
          </w:tcPr>
          <w:p>
            <w:pPr>
              <w:pStyle w:val="TableParagraph"/>
              <w:ind w:left="105" w:right="387"/>
              <w:rPr>
                <w:rFonts w:ascii="Arial"/>
                <w:b/>
                <w:sz w:val="20"/>
              </w:rPr>
            </w:pPr>
            <w:r>
              <w:rPr>
                <w:rFonts w:ascii="Arial"/>
                <w:b/>
                <w:spacing w:val="-2"/>
                <w:w w:val="90"/>
                <w:sz w:val="20"/>
              </w:rPr>
              <w:t>Persentase Peningkatan </w:t>
            </w:r>
            <w:r>
              <w:rPr>
                <w:rFonts w:ascii="Arial"/>
                <w:b/>
                <w:w w:val="80"/>
                <w:sz w:val="20"/>
              </w:rPr>
              <w:t>Penyediaan</w:t>
            </w:r>
            <w:r>
              <w:rPr>
                <w:rFonts w:ascii="Arial"/>
                <w:b/>
                <w:spacing w:val="3"/>
                <w:sz w:val="20"/>
              </w:rPr>
              <w:t> </w:t>
            </w:r>
            <w:r>
              <w:rPr>
                <w:rFonts w:ascii="Arial"/>
                <w:b/>
                <w:spacing w:val="-4"/>
                <w:w w:val="85"/>
                <w:sz w:val="20"/>
              </w:rPr>
              <w:t>dan</w:t>
            </w:r>
          </w:p>
          <w:p>
            <w:pPr>
              <w:pStyle w:val="TableParagraph"/>
              <w:spacing w:line="232" w:lineRule="exact"/>
              <w:ind w:left="105"/>
              <w:rPr>
                <w:rFonts w:ascii="Arial"/>
                <w:b/>
                <w:sz w:val="20"/>
              </w:rPr>
            </w:pPr>
            <w:r>
              <w:rPr>
                <w:rFonts w:ascii="Arial"/>
                <w:b/>
                <w:spacing w:val="-2"/>
                <w:w w:val="90"/>
                <w:sz w:val="20"/>
              </w:rPr>
              <w:t>Pengembangan </w:t>
            </w:r>
            <w:r>
              <w:rPr>
                <w:rFonts w:ascii="Arial"/>
                <w:b/>
                <w:w w:val="80"/>
                <w:sz w:val="20"/>
              </w:rPr>
              <w:t>Sarana Peternakan</w:t>
            </w:r>
          </w:p>
        </w:tc>
        <w:tc>
          <w:tcPr>
            <w:tcW w:w="564" w:type="dxa"/>
            <w:tcBorders>
              <w:bottom w:val="nil"/>
              <w:right w:val="nil"/>
            </w:tcBorders>
          </w:tcPr>
          <w:p>
            <w:pPr>
              <w:pStyle w:val="TableParagraph"/>
              <w:spacing w:line="229" w:lineRule="exact"/>
              <w:ind w:right="104"/>
              <w:jc w:val="right"/>
              <w:rPr>
                <w:rFonts w:ascii="Arial"/>
                <w:b/>
                <w:sz w:val="20"/>
              </w:rPr>
            </w:pPr>
            <w:r>
              <w:rPr>
                <w:rFonts w:ascii="Arial"/>
                <w:b/>
                <w:spacing w:val="-5"/>
                <w:w w:val="90"/>
                <w:sz w:val="20"/>
              </w:rPr>
              <w:t>100</w:t>
            </w:r>
          </w:p>
        </w:tc>
        <w:tc>
          <w:tcPr>
            <w:tcW w:w="823" w:type="dxa"/>
            <w:tcBorders>
              <w:left w:val="nil"/>
              <w:bottom w:val="nil"/>
            </w:tcBorders>
          </w:tcPr>
          <w:p>
            <w:pPr>
              <w:pStyle w:val="TableParagraph"/>
              <w:spacing w:line="229" w:lineRule="exact"/>
              <w:ind w:left="105"/>
              <w:rPr>
                <w:rFonts w:ascii="Arial"/>
                <w:b/>
                <w:sz w:val="20"/>
              </w:rPr>
            </w:pPr>
            <w:r>
              <w:rPr>
                <w:rFonts w:ascii="Arial"/>
                <w:b/>
                <w:spacing w:val="-10"/>
                <w:w w:val="90"/>
                <w:sz w:val="20"/>
              </w:rPr>
              <w:t>%</w:t>
            </w:r>
          </w:p>
        </w:tc>
        <w:tc>
          <w:tcPr>
            <w:tcW w:w="1665" w:type="dxa"/>
            <w:tcBorders>
              <w:bottom w:val="nil"/>
            </w:tcBorders>
          </w:tcPr>
          <w:p>
            <w:pPr>
              <w:pStyle w:val="TableParagraph"/>
              <w:spacing w:line="229" w:lineRule="exact"/>
              <w:ind w:right="103"/>
              <w:jc w:val="right"/>
              <w:rPr>
                <w:rFonts w:ascii="Arial"/>
                <w:b/>
                <w:sz w:val="20"/>
              </w:rPr>
            </w:pPr>
            <w:r>
              <w:rPr>
                <w:rFonts w:ascii="Arial"/>
                <w:b/>
                <w:spacing w:val="-10"/>
                <w:w w:val="90"/>
                <w:sz w:val="20"/>
              </w:rPr>
              <w:t>0</w:t>
            </w:r>
          </w:p>
        </w:tc>
        <w:tc>
          <w:tcPr>
            <w:tcW w:w="1649" w:type="dxa"/>
            <w:tcBorders>
              <w:bottom w:val="nil"/>
            </w:tcBorders>
          </w:tcPr>
          <w:p>
            <w:pPr>
              <w:pStyle w:val="TableParagraph"/>
              <w:ind w:left="101"/>
              <w:rPr>
                <w:rFonts w:ascii="Arial"/>
                <w:b/>
                <w:sz w:val="20"/>
              </w:rPr>
            </w:pPr>
            <w:r>
              <w:rPr>
                <w:rFonts w:ascii="Arial"/>
                <w:b/>
                <w:spacing w:val="-2"/>
                <w:w w:val="90"/>
                <w:sz w:val="20"/>
              </w:rPr>
              <w:t>Program </w:t>
            </w:r>
            <w:r>
              <w:rPr>
                <w:rFonts w:ascii="Arial"/>
                <w:b/>
                <w:w w:val="85"/>
                <w:sz w:val="20"/>
              </w:rPr>
              <w:t>Penyediaan</w:t>
            </w:r>
            <w:r>
              <w:rPr>
                <w:rFonts w:ascii="Arial"/>
                <w:b/>
                <w:spacing w:val="-1"/>
                <w:w w:val="85"/>
                <w:sz w:val="20"/>
              </w:rPr>
              <w:t> </w:t>
            </w:r>
            <w:r>
              <w:rPr>
                <w:rFonts w:ascii="Arial"/>
                <w:b/>
                <w:w w:val="85"/>
                <w:sz w:val="20"/>
              </w:rPr>
              <w:t>dan </w:t>
            </w:r>
            <w:r>
              <w:rPr>
                <w:rFonts w:ascii="Arial"/>
                <w:b/>
                <w:spacing w:val="-2"/>
                <w:w w:val="90"/>
                <w:sz w:val="20"/>
              </w:rPr>
              <w:t>Pengembangan </w:t>
            </w:r>
            <w:r>
              <w:rPr>
                <w:rFonts w:ascii="Arial"/>
                <w:b/>
                <w:w w:val="80"/>
                <w:sz w:val="20"/>
              </w:rPr>
              <w:t>Sarana</w:t>
            </w:r>
            <w:r>
              <w:rPr>
                <w:rFonts w:ascii="Arial"/>
                <w:b/>
                <w:spacing w:val="-3"/>
                <w:w w:val="80"/>
                <w:sz w:val="20"/>
              </w:rPr>
              <w:t> </w:t>
            </w:r>
            <w:r>
              <w:rPr>
                <w:rFonts w:ascii="Arial"/>
                <w:b/>
                <w:w w:val="80"/>
                <w:sz w:val="20"/>
              </w:rPr>
              <w:t>Pertanian</w:t>
            </w:r>
          </w:p>
        </w:tc>
        <w:tc>
          <w:tcPr>
            <w:tcW w:w="649" w:type="dxa"/>
            <w:vMerge w:val="restart"/>
            <w:tcBorders>
              <w:bottom w:val="nil"/>
            </w:tcBorders>
          </w:tcPr>
          <w:p>
            <w:pPr>
              <w:pStyle w:val="TableParagraph"/>
              <w:rPr>
                <w:rFonts w:ascii="Times New Roman"/>
                <w:sz w:val="20"/>
              </w:rPr>
            </w:pPr>
          </w:p>
        </w:tc>
        <w:tc>
          <w:tcPr>
            <w:tcW w:w="1765" w:type="dxa"/>
            <w:tcBorders>
              <w:bottom w:val="nil"/>
            </w:tcBorders>
          </w:tcPr>
          <w:p>
            <w:pPr>
              <w:pStyle w:val="TableParagraph"/>
              <w:ind w:left="99" w:right="400"/>
              <w:rPr>
                <w:rFonts w:ascii="Arial"/>
                <w:b/>
                <w:sz w:val="20"/>
              </w:rPr>
            </w:pPr>
            <w:r>
              <w:rPr>
                <w:rFonts w:ascii="Arial"/>
                <w:b/>
                <w:spacing w:val="-2"/>
                <w:w w:val="90"/>
                <w:sz w:val="20"/>
              </w:rPr>
              <w:t>Persentase Peningkatan </w:t>
            </w:r>
            <w:r>
              <w:rPr>
                <w:rFonts w:ascii="Arial"/>
                <w:b/>
                <w:w w:val="80"/>
                <w:sz w:val="20"/>
              </w:rPr>
              <w:t>Penyediaan</w:t>
            </w:r>
            <w:r>
              <w:rPr>
                <w:rFonts w:ascii="Arial"/>
                <w:b/>
                <w:spacing w:val="3"/>
                <w:sz w:val="20"/>
              </w:rPr>
              <w:t> </w:t>
            </w:r>
            <w:r>
              <w:rPr>
                <w:rFonts w:ascii="Arial"/>
                <w:b/>
                <w:spacing w:val="-5"/>
                <w:w w:val="85"/>
                <w:sz w:val="20"/>
              </w:rPr>
              <w:t>dan</w:t>
            </w:r>
          </w:p>
          <w:p>
            <w:pPr>
              <w:pStyle w:val="TableParagraph"/>
              <w:spacing w:line="232" w:lineRule="exact"/>
              <w:ind w:left="99"/>
              <w:rPr>
                <w:rFonts w:ascii="Arial"/>
                <w:b/>
                <w:sz w:val="20"/>
              </w:rPr>
            </w:pPr>
            <w:r>
              <w:rPr>
                <w:rFonts w:ascii="Arial"/>
                <w:b/>
                <w:spacing w:val="-2"/>
                <w:w w:val="90"/>
                <w:sz w:val="20"/>
              </w:rPr>
              <w:t>Pengembangan </w:t>
            </w:r>
            <w:r>
              <w:rPr>
                <w:rFonts w:ascii="Arial"/>
                <w:b/>
                <w:w w:val="80"/>
                <w:sz w:val="20"/>
              </w:rPr>
              <w:t>Sarana Peternakan</w:t>
            </w:r>
          </w:p>
        </w:tc>
        <w:tc>
          <w:tcPr>
            <w:tcW w:w="562" w:type="dxa"/>
            <w:tcBorders>
              <w:bottom w:val="nil"/>
              <w:right w:val="nil"/>
            </w:tcBorders>
          </w:tcPr>
          <w:p>
            <w:pPr>
              <w:pStyle w:val="TableParagraph"/>
              <w:spacing w:line="229" w:lineRule="exact"/>
              <w:ind w:left="145" w:right="84"/>
              <w:jc w:val="center"/>
              <w:rPr>
                <w:rFonts w:ascii="Arial"/>
                <w:b/>
                <w:sz w:val="20"/>
              </w:rPr>
            </w:pPr>
            <w:r>
              <w:rPr>
                <w:rFonts w:ascii="Arial"/>
                <w:b/>
                <w:spacing w:val="-5"/>
                <w:w w:val="90"/>
                <w:sz w:val="20"/>
              </w:rPr>
              <w:t>100</w:t>
            </w:r>
          </w:p>
        </w:tc>
        <w:tc>
          <w:tcPr>
            <w:tcW w:w="822" w:type="dxa"/>
            <w:tcBorders>
              <w:left w:val="nil"/>
              <w:bottom w:val="nil"/>
            </w:tcBorders>
          </w:tcPr>
          <w:p>
            <w:pPr>
              <w:pStyle w:val="TableParagraph"/>
              <w:spacing w:line="229" w:lineRule="exact"/>
              <w:ind w:left="102"/>
              <w:rPr>
                <w:rFonts w:ascii="Arial"/>
                <w:b/>
                <w:sz w:val="20"/>
              </w:rPr>
            </w:pPr>
            <w:r>
              <w:rPr>
                <w:rFonts w:ascii="Arial"/>
                <w:b/>
                <w:spacing w:val="-10"/>
                <w:w w:val="90"/>
                <w:sz w:val="20"/>
              </w:rPr>
              <w:t>%</w:t>
            </w:r>
          </w:p>
        </w:tc>
        <w:tc>
          <w:tcPr>
            <w:tcW w:w="1699" w:type="dxa"/>
            <w:tcBorders>
              <w:bottom w:val="nil"/>
            </w:tcBorders>
          </w:tcPr>
          <w:p>
            <w:pPr>
              <w:pStyle w:val="TableParagraph"/>
              <w:spacing w:line="229" w:lineRule="exact"/>
              <w:ind w:right="102"/>
              <w:jc w:val="right"/>
              <w:rPr>
                <w:rFonts w:ascii="Arial"/>
                <w:b/>
                <w:sz w:val="20"/>
              </w:rPr>
            </w:pPr>
            <w:r>
              <w:rPr>
                <w:rFonts w:ascii="Arial"/>
                <w:b/>
                <w:spacing w:val="-2"/>
                <w:w w:val="90"/>
                <w:sz w:val="20"/>
              </w:rPr>
              <w:t>15.000.000</w:t>
            </w:r>
          </w:p>
        </w:tc>
        <w:tc>
          <w:tcPr>
            <w:tcW w:w="1795" w:type="dxa"/>
            <w:vMerge w:val="restart"/>
            <w:tcBorders>
              <w:bottom w:val="nil"/>
            </w:tcBorders>
          </w:tcPr>
          <w:p>
            <w:pPr>
              <w:pStyle w:val="TableParagraph"/>
              <w:rPr>
                <w:rFonts w:ascii="Times New Roman"/>
                <w:sz w:val="20"/>
              </w:rPr>
            </w:pPr>
          </w:p>
        </w:tc>
      </w:tr>
      <w:tr>
        <w:trPr>
          <w:trHeight w:val="1142" w:hRule="atLeast"/>
        </w:trPr>
        <w:tc>
          <w:tcPr>
            <w:tcW w:w="403" w:type="dxa"/>
            <w:tcBorders>
              <w:top w:val="nil"/>
              <w:bottom w:val="nil"/>
            </w:tcBorders>
          </w:tcPr>
          <w:p>
            <w:pPr>
              <w:pStyle w:val="TableParagraph"/>
              <w:spacing w:line="224"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ind w:left="108"/>
              <w:rPr>
                <w:rFonts w:ascii="Arial"/>
                <w:i/>
                <w:sz w:val="20"/>
              </w:rPr>
            </w:pPr>
            <w:r>
              <w:rPr>
                <w:rFonts w:ascii="Arial"/>
                <w:i/>
                <w:w w:val="80"/>
                <w:sz w:val="20"/>
              </w:rPr>
              <w:t>Peningkatan Mutu </w:t>
            </w:r>
            <w:r>
              <w:rPr>
                <w:rFonts w:ascii="Arial"/>
                <w:i/>
                <w:w w:val="90"/>
                <w:sz w:val="20"/>
              </w:rPr>
              <w:t>dan</w:t>
            </w:r>
            <w:r>
              <w:rPr>
                <w:rFonts w:ascii="Arial"/>
                <w:i/>
                <w:spacing w:val="-2"/>
                <w:w w:val="90"/>
                <w:sz w:val="20"/>
              </w:rPr>
              <w:t> </w:t>
            </w:r>
            <w:r>
              <w:rPr>
                <w:rFonts w:ascii="Arial"/>
                <w:i/>
                <w:w w:val="90"/>
                <w:sz w:val="20"/>
              </w:rPr>
              <w:t>Peredaran </w:t>
            </w:r>
            <w:r>
              <w:rPr>
                <w:rFonts w:ascii="Arial"/>
                <w:i/>
                <w:w w:val="80"/>
                <w:sz w:val="20"/>
              </w:rPr>
              <w:t>Benih/Bibit</w:t>
            </w:r>
            <w:r>
              <w:rPr>
                <w:rFonts w:ascii="Arial"/>
                <w:i/>
                <w:spacing w:val="-3"/>
                <w:w w:val="80"/>
                <w:sz w:val="20"/>
              </w:rPr>
              <w:t> </w:t>
            </w:r>
            <w:r>
              <w:rPr>
                <w:rFonts w:ascii="Arial"/>
                <w:i/>
                <w:w w:val="80"/>
                <w:sz w:val="20"/>
              </w:rPr>
              <w:t>Ternak </w:t>
            </w:r>
            <w:r>
              <w:rPr>
                <w:rFonts w:ascii="Arial"/>
                <w:i/>
                <w:w w:val="90"/>
                <w:sz w:val="20"/>
              </w:rPr>
              <w:t>dan</w:t>
            </w:r>
            <w:r>
              <w:rPr>
                <w:rFonts w:ascii="Arial"/>
                <w:i/>
                <w:spacing w:val="-2"/>
                <w:w w:val="90"/>
                <w:sz w:val="20"/>
              </w:rPr>
              <w:t> </w:t>
            </w:r>
            <w:r>
              <w:rPr>
                <w:rFonts w:ascii="Arial"/>
                <w:i/>
                <w:w w:val="90"/>
                <w:sz w:val="20"/>
              </w:rPr>
              <w:t>Tanaman</w:t>
            </w:r>
          </w:p>
          <w:p>
            <w:pPr>
              <w:pStyle w:val="TableParagraph"/>
              <w:spacing w:line="208" w:lineRule="exact"/>
              <w:ind w:left="108"/>
              <w:rPr>
                <w:rFonts w:ascii="Arial"/>
                <w:i/>
                <w:sz w:val="20"/>
              </w:rPr>
            </w:pPr>
            <w:r>
              <w:rPr>
                <w:rFonts w:ascii="Arial"/>
                <w:i/>
                <w:w w:val="80"/>
                <w:sz w:val="20"/>
              </w:rPr>
              <w:t>Pakan</w:t>
            </w:r>
            <w:r>
              <w:rPr>
                <w:rFonts w:ascii="Arial"/>
                <w:i/>
                <w:spacing w:val="-2"/>
                <w:sz w:val="20"/>
              </w:rPr>
              <w:t> </w:t>
            </w:r>
            <w:r>
              <w:rPr>
                <w:rFonts w:ascii="Arial"/>
                <w:i/>
                <w:spacing w:val="-2"/>
                <w:w w:val="90"/>
                <w:sz w:val="20"/>
              </w:rPr>
              <w:t>Ternak</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114"/>
              <w:rPr>
                <w:rFonts w:ascii="Arial"/>
                <w:i/>
                <w:sz w:val="20"/>
              </w:rPr>
            </w:pPr>
            <w:r>
              <w:rPr>
                <w:rFonts w:ascii="Arial"/>
                <w:i/>
                <w:w w:val="90"/>
                <w:sz w:val="20"/>
              </w:rPr>
              <w:t>Jumlah</w:t>
            </w:r>
            <w:r>
              <w:rPr>
                <w:rFonts w:ascii="Arial"/>
                <w:i/>
                <w:spacing w:val="-2"/>
                <w:w w:val="90"/>
                <w:sz w:val="20"/>
              </w:rPr>
              <w:t> </w:t>
            </w:r>
            <w:r>
              <w:rPr>
                <w:rFonts w:ascii="Arial"/>
                <w:i/>
                <w:w w:val="90"/>
                <w:sz w:val="20"/>
              </w:rPr>
              <w:t>kegiatan </w:t>
            </w:r>
            <w:r>
              <w:rPr>
                <w:rFonts w:ascii="Arial"/>
                <w:i/>
                <w:spacing w:val="-2"/>
                <w:w w:val="90"/>
                <w:sz w:val="20"/>
              </w:rPr>
              <w:t>pembinaan </w:t>
            </w:r>
            <w:r>
              <w:rPr>
                <w:rFonts w:ascii="Arial"/>
                <w:i/>
                <w:w w:val="80"/>
                <w:sz w:val="20"/>
              </w:rPr>
              <w:t>kelompok</w:t>
            </w:r>
            <w:r>
              <w:rPr>
                <w:rFonts w:ascii="Arial"/>
                <w:i/>
                <w:spacing w:val="-2"/>
                <w:w w:val="80"/>
                <w:sz w:val="20"/>
              </w:rPr>
              <w:t> </w:t>
            </w:r>
            <w:r>
              <w:rPr>
                <w:rFonts w:ascii="Arial"/>
                <w:i/>
                <w:w w:val="80"/>
                <w:sz w:val="20"/>
              </w:rPr>
              <w:t>tani/ternak</w:t>
            </w:r>
          </w:p>
        </w:tc>
        <w:tc>
          <w:tcPr>
            <w:tcW w:w="564" w:type="dxa"/>
            <w:tcBorders>
              <w:top w:val="nil"/>
              <w:bottom w:val="nil"/>
              <w:right w:val="nil"/>
            </w:tcBorders>
          </w:tcPr>
          <w:p>
            <w:pPr>
              <w:pStyle w:val="TableParagraph"/>
              <w:spacing w:line="224" w:lineRule="exact"/>
              <w:ind w:right="109"/>
              <w:jc w:val="right"/>
              <w:rPr>
                <w:rFonts w:ascii="Arial"/>
                <w:i/>
                <w:sz w:val="20"/>
              </w:rPr>
            </w:pPr>
            <w:r>
              <w:rPr>
                <w:rFonts w:ascii="Arial"/>
                <w:i/>
                <w:spacing w:val="-10"/>
                <w:w w:val="90"/>
                <w:sz w:val="20"/>
              </w:rPr>
              <w:t>4</w:t>
            </w:r>
          </w:p>
        </w:tc>
        <w:tc>
          <w:tcPr>
            <w:tcW w:w="823" w:type="dxa"/>
            <w:tcBorders>
              <w:top w:val="nil"/>
              <w:left w:val="nil"/>
              <w:bottom w:val="nil"/>
            </w:tcBorders>
          </w:tcPr>
          <w:p>
            <w:pPr>
              <w:pStyle w:val="TableParagraph"/>
              <w:spacing w:line="224" w:lineRule="exact"/>
              <w:ind w:left="105"/>
              <w:rPr>
                <w:rFonts w:ascii="Arial"/>
                <w:i/>
                <w:sz w:val="20"/>
              </w:rPr>
            </w:pPr>
            <w:r>
              <w:rPr>
                <w:rFonts w:ascii="Arial"/>
                <w:i/>
                <w:spacing w:val="-4"/>
                <w:w w:val="90"/>
                <w:sz w:val="20"/>
              </w:rPr>
              <w:t>Kali</w:t>
            </w:r>
          </w:p>
        </w:tc>
        <w:tc>
          <w:tcPr>
            <w:tcW w:w="1665" w:type="dxa"/>
            <w:tcBorders>
              <w:top w:val="nil"/>
              <w:bottom w:val="nil"/>
            </w:tcBorders>
          </w:tcPr>
          <w:p>
            <w:pPr>
              <w:pStyle w:val="TableParagraph"/>
              <w:spacing w:line="224" w:lineRule="exact"/>
              <w:ind w:right="103"/>
              <w:jc w:val="right"/>
              <w:rPr>
                <w:rFonts w:ascii="Arial"/>
                <w:i/>
                <w:sz w:val="20"/>
              </w:rPr>
            </w:pPr>
            <w:r>
              <w:rPr>
                <w:rFonts w:ascii="Arial"/>
                <w:i/>
                <w:spacing w:val="-10"/>
                <w:w w:val="90"/>
                <w:sz w:val="20"/>
              </w:rPr>
              <w:t>0</w:t>
            </w:r>
          </w:p>
        </w:tc>
        <w:tc>
          <w:tcPr>
            <w:tcW w:w="1649" w:type="dxa"/>
            <w:tcBorders>
              <w:top w:val="nil"/>
              <w:bottom w:val="nil"/>
            </w:tcBorders>
          </w:tcPr>
          <w:p>
            <w:pPr>
              <w:pStyle w:val="TableParagraph"/>
              <w:ind w:left="101"/>
              <w:rPr>
                <w:rFonts w:ascii="Arial"/>
                <w:i/>
                <w:sz w:val="20"/>
              </w:rPr>
            </w:pPr>
            <w:r>
              <w:rPr>
                <w:rFonts w:ascii="Arial"/>
                <w:i/>
                <w:w w:val="80"/>
                <w:sz w:val="20"/>
              </w:rPr>
              <w:t>Peningkatan Mutu </w:t>
            </w:r>
            <w:r>
              <w:rPr>
                <w:rFonts w:ascii="Arial"/>
                <w:i/>
                <w:w w:val="90"/>
                <w:sz w:val="20"/>
              </w:rPr>
              <w:t>dan</w:t>
            </w:r>
            <w:r>
              <w:rPr>
                <w:rFonts w:ascii="Arial"/>
                <w:i/>
                <w:spacing w:val="-2"/>
                <w:w w:val="90"/>
                <w:sz w:val="20"/>
              </w:rPr>
              <w:t> </w:t>
            </w:r>
            <w:r>
              <w:rPr>
                <w:rFonts w:ascii="Arial"/>
                <w:i/>
                <w:w w:val="90"/>
                <w:sz w:val="20"/>
              </w:rPr>
              <w:t>Peredaran </w:t>
            </w:r>
            <w:r>
              <w:rPr>
                <w:rFonts w:ascii="Arial"/>
                <w:i/>
                <w:w w:val="80"/>
                <w:sz w:val="20"/>
              </w:rPr>
              <w:t>Benih/Bibit</w:t>
            </w:r>
            <w:r>
              <w:rPr>
                <w:rFonts w:ascii="Arial"/>
                <w:i/>
                <w:spacing w:val="-3"/>
                <w:w w:val="80"/>
                <w:sz w:val="20"/>
              </w:rPr>
              <w:t> </w:t>
            </w:r>
            <w:r>
              <w:rPr>
                <w:rFonts w:ascii="Arial"/>
                <w:i/>
                <w:w w:val="80"/>
                <w:sz w:val="20"/>
              </w:rPr>
              <w:t>Ternak </w:t>
            </w:r>
            <w:r>
              <w:rPr>
                <w:rFonts w:ascii="Arial"/>
                <w:i/>
                <w:w w:val="90"/>
                <w:sz w:val="20"/>
              </w:rPr>
              <w:t>dan</w:t>
            </w:r>
            <w:r>
              <w:rPr>
                <w:rFonts w:ascii="Arial"/>
                <w:i/>
                <w:spacing w:val="-2"/>
                <w:w w:val="90"/>
                <w:sz w:val="20"/>
              </w:rPr>
              <w:t> </w:t>
            </w:r>
            <w:r>
              <w:rPr>
                <w:rFonts w:ascii="Arial"/>
                <w:i/>
                <w:w w:val="90"/>
                <w:sz w:val="20"/>
              </w:rPr>
              <w:t>Tanaman</w:t>
            </w:r>
          </w:p>
          <w:p>
            <w:pPr>
              <w:pStyle w:val="TableParagraph"/>
              <w:spacing w:line="208" w:lineRule="exact"/>
              <w:ind w:left="101"/>
              <w:rPr>
                <w:rFonts w:ascii="Arial"/>
                <w:i/>
                <w:sz w:val="20"/>
              </w:rPr>
            </w:pPr>
            <w:r>
              <w:rPr>
                <w:rFonts w:ascii="Arial"/>
                <w:i/>
                <w:w w:val="80"/>
                <w:sz w:val="20"/>
              </w:rPr>
              <w:t>Pakan</w:t>
            </w:r>
            <w:r>
              <w:rPr>
                <w:rFonts w:ascii="Arial"/>
                <w:i/>
                <w:spacing w:val="-2"/>
                <w:sz w:val="20"/>
              </w:rPr>
              <w:t> </w:t>
            </w:r>
            <w:r>
              <w:rPr>
                <w:rFonts w:ascii="Arial"/>
                <w:i/>
                <w:spacing w:val="-2"/>
                <w:w w:val="90"/>
                <w:sz w:val="20"/>
              </w:rPr>
              <w:t>Ternak</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124"/>
              <w:rPr>
                <w:rFonts w:ascii="Arial"/>
                <w:i/>
                <w:sz w:val="20"/>
              </w:rPr>
            </w:pPr>
            <w:r>
              <w:rPr>
                <w:rFonts w:ascii="Arial"/>
                <w:i/>
                <w:w w:val="90"/>
                <w:sz w:val="20"/>
              </w:rPr>
              <w:t>Jumlah</w:t>
            </w:r>
            <w:r>
              <w:rPr>
                <w:rFonts w:ascii="Arial"/>
                <w:i/>
                <w:spacing w:val="-2"/>
                <w:w w:val="90"/>
                <w:sz w:val="20"/>
              </w:rPr>
              <w:t> </w:t>
            </w:r>
            <w:r>
              <w:rPr>
                <w:rFonts w:ascii="Arial"/>
                <w:i/>
                <w:w w:val="90"/>
                <w:sz w:val="20"/>
              </w:rPr>
              <w:t>kegiatan </w:t>
            </w:r>
            <w:r>
              <w:rPr>
                <w:rFonts w:ascii="Arial"/>
                <w:i/>
                <w:spacing w:val="-2"/>
                <w:w w:val="90"/>
                <w:sz w:val="20"/>
              </w:rPr>
              <w:t>pembinaan </w:t>
            </w:r>
            <w:r>
              <w:rPr>
                <w:rFonts w:ascii="Arial"/>
                <w:i/>
                <w:w w:val="80"/>
                <w:sz w:val="20"/>
              </w:rPr>
              <w:t>kelompok</w:t>
            </w:r>
            <w:r>
              <w:rPr>
                <w:rFonts w:ascii="Arial"/>
                <w:i/>
                <w:spacing w:val="-2"/>
                <w:w w:val="80"/>
                <w:sz w:val="20"/>
              </w:rPr>
              <w:t> </w:t>
            </w:r>
            <w:r>
              <w:rPr>
                <w:rFonts w:ascii="Arial"/>
                <w:i/>
                <w:w w:val="80"/>
                <w:sz w:val="20"/>
              </w:rPr>
              <w:t>tani/ternak</w:t>
            </w:r>
          </w:p>
        </w:tc>
        <w:tc>
          <w:tcPr>
            <w:tcW w:w="562" w:type="dxa"/>
            <w:tcBorders>
              <w:top w:val="nil"/>
              <w:bottom w:val="nil"/>
              <w:right w:val="nil"/>
            </w:tcBorders>
          </w:tcPr>
          <w:p>
            <w:pPr>
              <w:pStyle w:val="TableParagraph"/>
              <w:spacing w:line="224" w:lineRule="exact"/>
              <w:ind w:left="236"/>
              <w:jc w:val="center"/>
              <w:rPr>
                <w:rFonts w:ascii="Arial"/>
                <w:i/>
                <w:sz w:val="20"/>
              </w:rPr>
            </w:pPr>
            <w:r>
              <w:rPr>
                <w:rFonts w:ascii="Arial"/>
                <w:i/>
                <w:spacing w:val="-10"/>
                <w:w w:val="90"/>
                <w:sz w:val="20"/>
              </w:rPr>
              <w:t>4</w:t>
            </w:r>
          </w:p>
        </w:tc>
        <w:tc>
          <w:tcPr>
            <w:tcW w:w="822" w:type="dxa"/>
            <w:tcBorders>
              <w:top w:val="nil"/>
              <w:left w:val="nil"/>
              <w:bottom w:val="nil"/>
            </w:tcBorders>
          </w:tcPr>
          <w:p>
            <w:pPr>
              <w:pStyle w:val="TableParagraph"/>
              <w:spacing w:line="224" w:lineRule="exact"/>
              <w:ind w:left="102"/>
              <w:rPr>
                <w:rFonts w:ascii="Arial"/>
                <w:i/>
                <w:sz w:val="20"/>
              </w:rPr>
            </w:pPr>
            <w:r>
              <w:rPr>
                <w:rFonts w:ascii="Arial"/>
                <w:i/>
                <w:spacing w:val="-4"/>
                <w:w w:val="90"/>
                <w:sz w:val="20"/>
              </w:rPr>
              <w:t>Kali</w:t>
            </w:r>
          </w:p>
        </w:tc>
        <w:tc>
          <w:tcPr>
            <w:tcW w:w="1699" w:type="dxa"/>
            <w:tcBorders>
              <w:top w:val="nil"/>
              <w:bottom w:val="nil"/>
            </w:tcBorders>
          </w:tcPr>
          <w:p>
            <w:pPr>
              <w:pStyle w:val="TableParagraph"/>
              <w:spacing w:line="224" w:lineRule="exact"/>
              <w:ind w:right="102"/>
              <w:jc w:val="right"/>
              <w:rPr>
                <w:rFonts w:ascii="Arial"/>
                <w:i/>
                <w:sz w:val="20"/>
              </w:rPr>
            </w:pPr>
            <w:r>
              <w:rPr>
                <w:rFonts w:ascii="Arial"/>
                <w:i/>
                <w:spacing w:val="-2"/>
                <w:w w:val="90"/>
                <w:sz w:val="20"/>
              </w:rPr>
              <w:t>10.000.000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772" w:hRule="atLeast"/>
        </w:trPr>
        <w:tc>
          <w:tcPr>
            <w:tcW w:w="403" w:type="dxa"/>
            <w:tcBorders>
              <w:bottom w:val="nil"/>
            </w:tcBorders>
          </w:tcPr>
          <w:p>
            <w:pPr>
              <w:pStyle w:val="TableParagraph"/>
              <w:rPr>
                <w:rFonts w:ascii="Times New Roman"/>
                <w:sz w:val="20"/>
              </w:rPr>
            </w:pPr>
          </w:p>
        </w:tc>
        <w:tc>
          <w:tcPr>
            <w:tcW w:w="1647" w:type="dxa"/>
            <w:tcBorders>
              <w:top w:val="nil"/>
              <w:bottom w:val="nil"/>
            </w:tcBorders>
          </w:tcPr>
          <w:p>
            <w:pPr>
              <w:pStyle w:val="TableParagraph"/>
              <w:ind w:left="108"/>
              <w:rPr>
                <w:rFonts w:ascii="Arial"/>
                <w:i/>
                <w:sz w:val="20"/>
              </w:rPr>
            </w:pPr>
            <w:r>
              <w:rPr>
                <w:rFonts w:ascii="Arial"/>
                <w:i/>
                <w:w w:val="80"/>
                <w:sz w:val="20"/>
              </w:rPr>
              <w:t>Serta</w:t>
            </w:r>
            <w:r>
              <w:rPr>
                <w:rFonts w:ascii="Arial"/>
                <w:i/>
                <w:spacing w:val="-2"/>
                <w:w w:val="80"/>
                <w:sz w:val="20"/>
              </w:rPr>
              <w:t> </w:t>
            </w:r>
            <w:r>
              <w:rPr>
                <w:rFonts w:ascii="Arial"/>
                <w:i/>
                <w:w w:val="80"/>
                <w:sz w:val="20"/>
              </w:rPr>
              <w:t>Pakan</w:t>
            </w:r>
            <w:r>
              <w:rPr>
                <w:rFonts w:ascii="Arial"/>
                <w:i/>
                <w:spacing w:val="-2"/>
                <w:w w:val="80"/>
                <w:sz w:val="20"/>
              </w:rPr>
              <w:t> </w:t>
            </w:r>
            <w:r>
              <w:rPr>
                <w:rFonts w:ascii="Arial"/>
                <w:i/>
                <w:w w:val="80"/>
                <w:sz w:val="20"/>
              </w:rPr>
              <w:t>Dalam </w:t>
            </w:r>
            <w:r>
              <w:rPr>
                <w:rFonts w:ascii="Arial"/>
                <w:i/>
                <w:spacing w:val="-2"/>
                <w:w w:val="90"/>
                <w:sz w:val="20"/>
              </w:rPr>
              <w:t>Daerah Kabupaten/Kota</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rPr>
                <w:rFonts w:ascii="Times New Roman"/>
                <w:sz w:val="20"/>
              </w:rPr>
            </w:pPr>
          </w:p>
        </w:tc>
        <w:tc>
          <w:tcPr>
            <w:tcW w:w="564" w:type="dxa"/>
            <w:tcBorders>
              <w:top w:val="nil"/>
              <w:bottom w:val="nil"/>
              <w:right w:val="nil"/>
            </w:tcBorders>
          </w:tcPr>
          <w:p>
            <w:pPr>
              <w:pStyle w:val="TableParagraph"/>
              <w:rPr>
                <w:rFonts w:ascii="Times New Roman"/>
                <w:sz w:val="20"/>
              </w:rPr>
            </w:pPr>
          </w:p>
        </w:tc>
        <w:tc>
          <w:tcPr>
            <w:tcW w:w="823" w:type="dxa"/>
            <w:tcBorders>
              <w:top w:val="nil"/>
              <w:left w:val="nil"/>
              <w:bottom w:val="nil"/>
            </w:tcBorders>
          </w:tcPr>
          <w:p>
            <w:pPr>
              <w:pStyle w:val="TableParagraph"/>
              <w:rPr>
                <w:rFonts w:ascii="Times New Roman"/>
                <w:sz w:val="20"/>
              </w:rPr>
            </w:pP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ind w:left="101"/>
              <w:rPr>
                <w:rFonts w:ascii="Arial"/>
                <w:i/>
                <w:sz w:val="20"/>
              </w:rPr>
            </w:pPr>
            <w:r>
              <w:rPr>
                <w:rFonts w:ascii="Arial"/>
                <w:i/>
                <w:w w:val="80"/>
                <w:sz w:val="20"/>
              </w:rPr>
              <w:t>Serta</w:t>
            </w:r>
            <w:r>
              <w:rPr>
                <w:rFonts w:ascii="Arial"/>
                <w:i/>
                <w:spacing w:val="-2"/>
                <w:w w:val="80"/>
                <w:sz w:val="20"/>
              </w:rPr>
              <w:t> </w:t>
            </w:r>
            <w:r>
              <w:rPr>
                <w:rFonts w:ascii="Arial"/>
                <w:i/>
                <w:w w:val="80"/>
                <w:sz w:val="20"/>
              </w:rPr>
              <w:t>Pakan</w:t>
            </w:r>
            <w:r>
              <w:rPr>
                <w:rFonts w:ascii="Arial"/>
                <w:i/>
                <w:spacing w:val="-2"/>
                <w:w w:val="80"/>
                <w:sz w:val="20"/>
              </w:rPr>
              <w:t> </w:t>
            </w:r>
            <w:r>
              <w:rPr>
                <w:rFonts w:ascii="Arial"/>
                <w:i/>
                <w:w w:val="80"/>
                <w:sz w:val="20"/>
              </w:rPr>
              <w:t>Dalam </w:t>
            </w:r>
            <w:r>
              <w:rPr>
                <w:rFonts w:ascii="Arial"/>
                <w:i/>
                <w:spacing w:val="-2"/>
                <w:w w:val="90"/>
                <w:sz w:val="20"/>
              </w:rPr>
              <w:t>Daerah Kabupaten/Kota</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rPr>
                <w:rFonts w:ascii="Times New Roman"/>
                <w:sz w:val="20"/>
              </w:rPr>
            </w:pPr>
          </w:p>
        </w:tc>
        <w:tc>
          <w:tcPr>
            <w:tcW w:w="562" w:type="dxa"/>
            <w:tcBorders>
              <w:top w:val="nil"/>
              <w:bottom w:val="nil"/>
              <w:right w:val="nil"/>
            </w:tcBorders>
          </w:tcPr>
          <w:p>
            <w:pPr>
              <w:pStyle w:val="TableParagraph"/>
              <w:rPr>
                <w:rFonts w:ascii="Times New Roman"/>
                <w:sz w:val="20"/>
              </w:rPr>
            </w:pPr>
          </w:p>
        </w:tc>
        <w:tc>
          <w:tcPr>
            <w:tcW w:w="822" w:type="dxa"/>
            <w:tcBorders>
              <w:top w:val="nil"/>
              <w:left w:val="nil"/>
              <w:bottom w:val="nil"/>
            </w:tcBorders>
          </w:tcPr>
          <w:p>
            <w:pPr>
              <w:pStyle w:val="TableParagraph"/>
              <w:rPr>
                <w:rFonts w:ascii="Times New Roman"/>
                <w:sz w:val="20"/>
              </w:rPr>
            </w:pPr>
          </w:p>
        </w:tc>
        <w:tc>
          <w:tcPr>
            <w:tcW w:w="1699" w:type="dxa"/>
            <w:tcBorders>
              <w:top w:val="nil"/>
              <w:bottom w:val="nil"/>
            </w:tcBorders>
          </w:tcPr>
          <w:p>
            <w:pPr>
              <w:pStyle w:val="TableParagraph"/>
              <w:rPr>
                <w:rFonts w:ascii="Times New Roman"/>
                <w:sz w:val="20"/>
              </w:rPr>
            </w:pPr>
          </w:p>
        </w:tc>
        <w:tc>
          <w:tcPr>
            <w:tcW w:w="1795" w:type="dxa"/>
            <w:vMerge w:val="restart"/>
            <w:tcBorders>
              <w:bottom w:val="nil"/>
            </w:tcBorders>
          </w:tcPr>
          <w:p>
            <w:pPr>
              <w:pStyle w:val="TableParagraph"/>
              <w:rPr>
                <w:rFonts w:ascii="Times New Roman"/>
                <w:sz w:val="20"/>
              </w:rPr>
            </w:pPr>
          </w:p>
        </w:tc>
      </w:tr>
      <w:tr>
        <w:trPr>
          <w:trHeight w:val="1467" w:hRule="atLeast"/>
        </w:trPr>
        <w:tc>
          <w:tcPr>
            <w:tcW w:w="403" w:type="dxa"/>
            <w:tcBorders>
              <w:top w:val="nil"/>
              <w:bottom w:val="nil"/>
            </w:tcBorders>
          </w:tcPr>
          <w:p>
            <w:pPr>
              <w:pStyle w:val="TableParagraph"/>
              <w:spacing w:before="90"/>
              <w:ind w:left="140"/>
              <w:jc w:val="center"/>
              <w:rPr>
                <w:sz w:val="20"/>
              </w:rPr>
            </w:pPr>
            <w:r>
              <w:rPr>
                <w:spacing w:val="-10"/>
                <w:w w:val="90"/>
                <w:sz w:val="20"/>
              </w:rPr>
              <w:t>-</w:t>
            </w:r>
          </w:p>
        </w:tc>
        <w:tc>
          <w:tcPr>
            <w:tcW w:w="1647" w:type="dxa"/>
            <w:tcBorders>
              <w:top w:val="nil"/>
              <w:bottom w:val="nil"/>
            </w:tcBorders>
          </w:tcPr>
          <w:p>
            <w:pPr>
              <w:pStyle w:val="TableParagraph"/>
              <w:spacing w:before="90"/>
              <w:ind w:left="108"/>
              <w:rPr>
                <w:sz w:val="20"/>
              </w:rPr>
            </w:pPr>
            <w:r>
              <w:rPr>
                <w:spacing w:val="-2"/>
                <w:w w:val="85"/>
                <w:sz w:val="20"/>
              </w:rPr>
              <w:t>Pengawasan</w:t>
            </w:r>
            <w:r>
              <w:rPr>
                <w:spacing w:val="-4"/>
                <w:w w:val="85"/>
                <w:sz w:val="20"/>
              </w:rPr>
              <w:t> </w:t>
            </w:r>
            <w:r>
              <w:rPr>
                <w:spacing w:val="-2"/>
                <w:w w:val="85"/>
                <w:sz w:val="20"/>
              </w:rPr>
              <w:t>Mutu </w:t>
            </w:r>
            <w:r>
              <w:rPr>
                <w:w w:val="80"/>
                <w:sz w:val="20"/>
              </w:rPr>
              <w:t>Benih/Bibit</w:t>
            </w:r>
            <w:r>
              <w:rPr>
                <w:spacing w:val="-2"/>
                <w:w w:val="80"/>
                <w:sz w:val="20"/>
              </w:rPr>
              <w:t> </w:t>
            </w:r>
            <w:r>
              <w:rPr>
                <w:w w:val="80"/>
                <w:sz w:val="20"/>
              </w:rPr>
              <w:t>Ternak, </w:t>
            </w:r>
            <w:r>
              <w:rPr>
                <w:spacing w:val="-2"/>
                <w:w w:val="90"/>
                <w:sz w:val="20"/>
              </w:rPr>
              <w:t>Bahan </w:t>
            </w:r>
            <w:r>
              <w:rPr>
                <w:spacing w:val="-2"/>
                <w:w w:val="80"/>
                <w:sz w:val="20"/>
              </w:rPr>
              <w:t>Pakan/Pakan/Tana </w:t>
            </w:r>
            <w:r>
              <w:rPr>
                <w:w w:val="90"/>
                <w:sz w:val="20"/>
              </w:rPr>
              <w:t>man Skala Kecil</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90"/>
              <w:ind w:left="105" w:right="208"/>
              <w:rPr>
                <w:sz w:val="20"/>
              </w:rPr>
            </w:pPr>
            <w:r>
              <w:rPr>
                <w:spacing w:val="-2"/>
                <w:w w:val="90"/>
                <w:sz w:val="20"/>
              </w:rPr>
              <w:t>Jumlah </w:t>
            </w:r>
            <w:r>
              <w:rPr>
                <w:w w:val="85"/>
                <w:sz w:val="20"/>
              </w:rPr>
              <w:t>Pengawasan</w:t>
            </w:r>
            <w:r>
              <w:rPr>
                <w:spacing w:val="1"/>
                <w:sz w:val="20"/>
              </w:rPr>
              <w:t> </w:t>
            </w:r>
            <w:r>
              <w:rPr>
                <w:w w:val="85"/>
                <w:sz w:val="20"/>
              </w:rPr>
              <w:t>Mutu </w:t>
            </w:r>
            <w:r>
              <w:rPr>
                <w:spacing w:val="-2"/>
                <w:w w:val="85"/>
                <w:sz w:val="20"/>
              </w:rPr>
              <w:t>Benih/Bibit</w:t>
            </w:r>
            <w:r>
              <w:rPr>
                <w:spacing w:val="2"/>
                <w:sz w:val="20"/>
              </w:rPr>
              <w:t> </w:t>
            </w:r>
            <w:r>
              <w:rPr>
                <w:spacing w:val="-2"/>
                <w:w w:val="85"/>
                <w:sz w:val="20"/>
              </w:rPr>
              <w:t>Ternak, </w:t>
            </w:r>
            <w:r>
              <w:rPr>
                <w:spacing w:val="-2"/>
                <w:w w:val="90"/>
                <w:sz w:val="20"/>
              </w:rPr>
              <w:t>Bahan</w:t>
            </w:r>
          </w:p>
          <w:p>
            <w:pPr>
              <w:pStyle w:val="TableParagraph"/>
              <w:spacing w:line="227" w:lineRule="exact"/>
              <w:ind w:left="105"/>
              <w:rPr>
                <w:sz w:val="20"/>
              </w:rPr>
            </w:pPr>
            <w:r>
              <w:rPr>
                <w:spacing w:val="-2"/>
                <w:w w:val="85"/>
                <w:sz w:val="20"/>
              </w:rPr>
              <w:t>Pakan/Pakan/Tanam</w:t>
            </w:r>
          </w:p>
          <w:p>
            <w:pPr>
              <w:pStyle w:val="TableParagraph"/>
              <w:spacing w:line="208" w:lineRule="exact" w:before="2"/>
              <w:ind w:left="105"/>
              <w:rPr>
                <w:sz w:val="20"/>
              </w:rPr>
            </w:pPr>
            <w:r>
              <w:rPr>
                <w:w w:val="80"/>
                <w:sz w:val="20"/>
              </w:rPr>
              <w:t>an</w:t>
            </w:r>
            <w:r>
              <w:rPr>
                <w:spacing w:val="-6"/>
                <w:sz w:val="20"/>
              </w:rPr>
              <w:t> </w:t>
            </w:r>
            <w:r>
              <w:rPr>
                <w:w w:val="80"/>
                <w:sz w:val="20"/>
              </w:rPr>
              <w:t>Skala</w:t>
            </w:r>
            <w:r>
              <w:rPr>
                <w:spacing w:val="-6"/>
                <w:sz w:val="20"/>
              </w:rPr>
              <w:t> </w:t>
            </w:r>
            <w:r>
              <w:rPr>
                <w:spacing w:val="-2"/>
                <w:w w:val="80"/>
                <w:sz w:val="20"/>
              </w:rPr>
              <w:t>Kecil</w:t>
            </w:r>
          </w:p>
        </w:tc>
        <w:tc>
          <w:tcPr>
            <w:tcW w:w="564" w:type="dxa"/>
            <w:tcBorders>
              <w:top w:val="nil"/>
              <w:bottom w:val="nil"/>
              <w:right w:val="nil"/>
            </w:tcBorders>
          </w:tcPr>
          <w:p>
            <w:pPr>
              <w:pStyle w:val="TableParagraph"/>
              <w:spacing w:before="90"/>
              <w:ind w:right="109"/>
              <w:jc w:val="right"/>
              <w:rPr>
                <w:sz w:val="20"/>
              </w:rPr>
            </w:pPr>
            <w:r>
              <w:rPr>
                <w:spacing w:val="-10"/>
                <w:w w:val="90"/>
                <w:sz w:val="20"/>
              </w:rPr>
              <w:t>1</w:t>
            </w:r>
          </w:p>
        </w:tc>
        <w:tc>
          <w:tcPr>
            <w:tcW w:w="823" w:type="dxa"/>
            <w:tcBorders>
              <w:top w:val="nil"/>
              <w:left w:val="nil"/>
              <w:bottom w:val="nil"/>
            </w:tcBorders>
          </w:tcPr>
          <w:p>
            <w:pPr>
              <w:pStyle w:val="TableParagraph"/>
              <w:spacing w:before="90"/>
              <w:ind w:left="105"/>
              <w:rPr>
                <w:sz w:val="20"/>
              </w:rPr>
            </w:pPr>
            <w:r>
              <w:rPr>
                <w:spacing w:val="-2"/>
                <w:w w:val="90"/>
                <w:sz w:val="20"/>
              </w:rPr>
              <w:t>Laporan</w:t>
            </w:r>
          </w:p>
        </w:tc>
        <w:tc>
          <w:tcPr>
            <w:tcW w:w="1665" w:type="dxa"/>
            <w:tcBorders>
              <w:top w:val="nil"/>
              <w:bottom w:val="nil"/>
            </w:tcBorders>
          </w:tcPr>
          <w:p>
            <w:pPr>
              <w:pStyle w:val="TableParagraph"/>
              <w:spacing w:before="90"/>
              <w:ind w:right="103"/>
              <w:jc w:val="right"/>
              <w:rPr>
                <w:sz w:val="20"/>
              </w:rPr>
            </w:pPr>
            <w:r>
              <w:rPr>
                <w:spacing w:val="-10"/>
                <w:w w:val="90"/>
                <w:sz w:val="20"/>
              </w:rPr>
              <w:t>0</w:t>
            </w:r>
          </w:p>
        </w:tc>
        <w:tc>
          <w:tcPr>
            <w:tcW w:w="1649" w:type="dxa"/>
            <w:tcBorders>
              <w:top w:val="nil"/>
              <w:bottom w:val="nil"/>
            </w:tcBorders>
          </w:tcPr>
          <w:p>
            <w:pPr>
              <w:pStyle w:val="TableParagraph"/>
              <w:spacing w:before="90"/>
              <w:ind w:left="101"/>
              <w:rPr>
                <w:sz w:val="20"/>
              </w:rPr>
            </w:pPr>
            <w:r>
              <w:rPr>
                <w:spacing w:val="-2"/>
                <w:w w:val="85"/>
                <w:sz w:val="20"/>
              </w:rPr>
              <w:t>Pengawasan</w:t>
            </w:r>
            <w:r>
              <w:rPr>
                <w:spacing w:val="-4"/>
                <w:w w:val="85"/>
                <w:sz w:val="20"/>
              </w:rPr>
              <w:t> </w:t>
            </w:r>
            <w:r>
              <w:rPr>
                <w:spacing w:val="-2"/>
                <w:w w:val="85"/>
                <w:sz w:val="20"/>
              </w:rPr>
              <w:t>Mutu </w:t>
            </w:r>
            <w:r>
              <w:rPr>
                <w:w w:val="80"/>
                <w:sz w:val="20"/>
              </w:rPr>
              <w:t>Benih/Bibit</w:t>
            </w:r>
            <w:r>
              <w:rPr>
                <w:spacing w:val="-2"/>
                <w:w w:val="80"/>
                <w:sz w:val="20"/>
              </w:rPr>
              <w:t> </w:t>
            </w:r>
            <w:r>
              <w:rPr>
                <w:w w:val="80"/>
                <w:sz w:val="20"/>
              </w:rPr>
              <w:t>Ternak, </w:t>
            </w:r>
            <w:r>
              <w:rPr>
                <w:spacing w:val="-2"/>
                <w:w w:val="90"/>
                <w:sz w:val="20"/>
              </w:rPr>
              <w:t>Bahan </w:t>
            </w:r>
            <w:r>
              <w:rPr>
                <w:spacing w:val="-2"/>
                <w:w w:val="80"/>
                <w:sz w:val="20"/>
              </w:rPr>
              <w:t>Pakan/Pakan/Tana </w:t>
            </w:r>
            <w:r>
              <w:rPr>
                <w:w w:val="90"/>
                <w:sz w:val="20"/>
              </w:rPr>
              <w:t>man Skala Kecil</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90"/>
              <w:ind w:left="99" w:right="218"/>
              <w:rPr>
                <w:sz w:val="20"/>
              </w:rPr>
            </w:pPr>
            <w:r>
              <w:rPr>
                <w:spacing w:val="-2"/>
                <w:w w:val="90"/>
                <w:sz w:val="20"/>
              </w:rPr>
              <w:t>Jumlah </w:t>
            </w:r>
            <w:r>
              <w:rPr>
                <w:w w:val="85"/>
                <w:sz w:val="20"/>
              </w:rPr>
              <w:t>Pengawasan</w:t>
            </w:r>
            <w:r>
              <w:rPr>
                <w:spacing w:val="1"/>
                <w:sz w:val="20"/>
              </w:rPr>
              <w:t> </w:t>
            </w:r>
            <w:r>
              <w:rPr>
                <w:w w:val="85"/>
                <w:sz w:val="20"/>
              </w:rPr>
              <w:t>Mutu </w:t>
            </w:r>
            <w:r>
              <w:rPr>
                <w:spacing w:val="-2"/>
                <w:w w:val="85"/>
                <w:sz w:val="20"/>
              </w:rPr>
              <w:t>Benih/Bibit</w:t>
            </w:r>
            <w:r>
              <w:rPr>
                <w:spacing w:val="2"/>
                <w:sz w:val="20"/>
              </w:rPr>
              <w:t> </w:t>
            </w:r>
            <w:r>
              <w:rPr>
                <w:spacing w:val="-2"/>
                <w:w w:val="85"/>
                <w:sz w:val="20"/>
              </w:rPr>
              <w:t>Ternak, </w:t>
            </w:r>
            <w:r>
              <w:rPr>
                <w:spacing w:val="-2"/>
                <w:w w:val="90"/>
                <w:sz w:val="20"/>
              </w:rPr>
              <w:t>Bahan</w:t>
            </w:r>
          </w:p>
          <w:p>
            <w:pPr>
              <w:pStyle w:val="TableParagraph"/>
              <w:spacing w:line="227" w:lineRule="exact"/>
              <w:ind w:left="99"/>
              <w:rPr>
                <w:sz w:val="20"/>
              </w:rPr>
            </w:pPr>
            <w:r>
              <w:rPr>
                <w:spacing w:val="-2"/>
                <w:w w:val="85"/>
                <w:sz w:val="20"/>
              </w:rPr>
              <w:t>Pakan/Pakan/Tanam</w:t>
            </w:r>
          </w:p>
          <w:p>
            <w:pPr>
              <w:pStyle w:val="TableParagraph"/>
              <w:spacing w:line="208" w:lineRule="exact" w:before="2"/>
              <w:ind w:left="99"/>
              <w:rPr>
                <w:sz w:val="20"/>
              </w:rPr>
            </w:pPr>
            <w:r>
              <w:rPr>
                <w:w w:val="80"/>
                <w:sz w:val="20"/>
              </w:rPr>
              <w:t>an</w:t>
            </w:r>
            <w:r>
              <w:rPr>
                <w:spacing w:val="-6"/>
                <w:sz w:val="20"/>
              </w:rPr>
              <w:t> </w:t>
            </w:r>
            <w:r>
              <w:rPr>
                <w:w w:val="80"/>
                <w:sz w:val="20"/>
              </w:rPr>
              <w:t>Skala</w:t>
            </w:r>
            <w:r>
              <w:rPr>
                <w:spacing w:val="-6"/>
                <w:sz w:val="20"/>
              </w:rPr>
              <w:t> </w:t>
            </w:r>
            <w:r>
              <w:rPr>
                <w:spacing w:val="-2"/>
                <w:w w:val="80"/>
                <w:sz w:val="20"/>
              </w:rPr>
              <w:t>Kecil</w:t>
            </w:r>
          </w:p>
        </w:tc>
        <w:tc>
          <w:tcPr>
            <w:tcW w:w="562" w:type="dxa"/>
            <w:tcBorders>
              <w:top w:val="nil"/>
              <w:bottom w:val="nil"/>
              <w:right w:val="nil"/>
            </w:tcBorders>
          </w:tcPr>
          <w:p>
            <w:pPr>
              <w:pStyle w:val="TableParagraph"/>
              <w:spacing w:before="90"/>
              <w:ind w:left="236"/>
              <w:jc w:val="center"/>
              <w:rPr>
                <w:sz w:val="20"/>
              </w:rPr>
            </w:pPr>
            <w:r>
              <w:rPr>
                <w:spacing w:val="-10"/>
                <w:w w:val="90"/>
                <w:sz w:val="20"/>
              </w:rPr>
              <w:t>1</w:t>
            </w:r>
          </w:p>
        </w:tc>
        <w:tc>
          <w:tcPr>
            <w:tcW w:w="822" w:type="dxa"/>
            <w:tcBorders>
              <w:top w:val="nil"/>
              <w:left w:val="nil"/>
              <w:bottom w:val="nil"/>
            </w:tcBorders>
          </w:tcPr>
          <w:p>
            <w:pPr>
              <w:pStyle w:val="TableParagraph"/>
              <w:spacing w:before="90"/>
              <w:ind w:left="102"/>
              <w:rPr>
                <w:sz w:val="20"/>
              </w:rPr>
            </w:pPr>
            <w:r>
              <w:rPr>
                <w:spacing w:val="-2"/>
                <w:w w:val="90"/>
                <w:sz w:val="20"/>
              </w:rPr>
              <w:t>Laporan</w:t>
            </w:r>
          </w:p>
        </w:tc>
        <w:tc>
          <w:tcPr>
            <w:tcW w:w="1699" w:type="dxa"/>
            <w:tcBorders>
              <w:top w:val="nil"/>
              <w:bottom w:val="nil"/>
            </w:tcBorders>
          </w:tcPr>
          <w:p>
            <w:pPr>
              <w:pStyle w:val="TableParagraph"/>
              <w:spacing w:before="90"/>
              <w:ind w:right="102"/>
              <w:jc w:val="right"/>
              <w:rPr>
                <w:sz w:val="20"/>
              </w:rPr>
            </w:pPr>
            <w:r>
              <w:rPr>
                <w:spacing w:val="-2"/>
                <w:w w:val="90"/>
                <w:sz w:val="20"/>
              </w:rPr>
              <w:t>10.000.000</w:t>
            </w:r>
          </w:p>
        </w:tc>
        <w:tc>
          <w:tcPr>
            <w:tcW w:w="1795" w:type="dxa"/>
            <w:vMerge/>
            <w:tcBorders>
              <w:top w:val="nil"/>
              <w:bottom w:val="nil"/>
            </w:tcBorders>
          </w:tcPr>
          <w:p>
            <w:pPr>
              <w:rPr>
                <w:sz w:val="2"/>
                <w:szCs w:val="2"/>
              </w:rPr>
            </w:pPr>
          </w:p>
        </w:tc>
      </w:tr>
      <w:tr>
        <w:trPr>
          <w:trHeight w:val="2064"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b</w:t>
            </w:r>
          </w:p>
        </w:tc>
        <w:tc>
          <w:tcPr>
            <w:tcW w:w="1647" w:type="dxa"/>
            <w:tcBorders>
              <w:top w:val="nil"/>
              <w:bottom w:val="nil"/>
            </w:tcBorders>
          </w:tcPr>
          <w:p>
            <w:pPr>
              <w:pStyle w:val="TableParagraph"/>
              <w:ind w:left="108"/>
              <w:rPr>
                <w:rFonts w:ascii="Arial"/>
                <w:i/>
                <w:sz w:val="20"/>
              </w:rPr>
            </w:pPr>
            <w:r>
              <w:rPr>
                <w:rFonts w:ascii="Arial"/>
                <w:i/>
                <w:w w:val="85"/>
                <w:sz w:val="20"/>
              </w:rPr>
              <w:t>Pengendalian</w:t>
            </w:r>
            <w:r>
              <w:rPr>
                <w:rFonts w:ascii="Arial"/>
                <w:i/>
                <w:spacing w:val="-6"/>
                <w:w w:val="85"/>
                <w:sz w:val="20"/>
              </w:rPr>
              <w:t> </w:t>
            </w:r>
            <w:r>
              <w:rPr>
                <w:rFonts w:ascii="Arial"/>
                <w:i/>
                <w:w w:val="85"/>
                <w:sz w:val="20"/>
              </w:rPr>
              <w:t>dan </w:t>
            </w:r>
            <w:r>
              <w:rPr>
                <w:rFonts w:ascii="Arial"/>
                <w:i/>
                <w:spacing w:val="-2"/>
                <w:w w:val="90"/>
                <w:sz w:val="20"/>
              </w:rPr>
              <w:t>Pengawasan </w:t>
            </w:r>
            <w:r>
              <w:rPr>
                <w:rFonts w:ascii="Arial"/>
                <w:i/>
                <w:w w:val="90"/>
                <w:sz w:val="20"/>
              </w:rPr>
              <w:t>Penyediaan</w:t>
            </w:r>
            <w:r>
              <w:rPr>
                <w:rFonts w:ascii="Arial"/>
                <w:i/>
                <w:spacing w:val="-2"/>
                <w:w w:val="90"/>
                <w:sz w:val="20"/>
              </w:rPr>
              <w:t> </w:t>
            </w:r>
            <w:r>
              <w:rPr>
                <w:rFonts w:ascii="Arial"/>
                <w:i/>
                <w:w w:val="90"/>
                <w:sz w:val="20"/>
              </w:rPr>
              <w:t>dan </w:t>
            </w:r>
            <w:r>
              <w:rPr>
                <w:rFonts w:ascii="Arial"/>
                <w:i/>
                <w:spacing w:val="-2"/>
                <w:w w:val="90"/>
                <w:sz w:val="20"/>
              </w:rPr>
              <w:t>Peredaran </w:t>
            </w:r>
            <w:r>
              <w:rPr>
                <w:rFonts w:ascii="Arial"/>
                <w:i/>
                <w:spacing w:val="-2"/>
                <w:w w:val="85"/>
                <w:sz w:val="20"/>
              </w:rPr>
              <w:t>Benih/Bibit</w:t>
            </w:r>
            <w:r>
              <w:rPr>
                <w:rFonts w:ascii="Arial"/>
                <w:i/>
                <w:spacing w:val="-6"/>
                <w:w w:val="85"/>
                <w:sz w:val="20"/>
              </w:rPr>
              <w:t> </w:t>
            </w:r>
            <w:r>
              <w:rPr>
                <w:rFonts w:ascii="Arial"/>
                <w:i/>
                <w:spacing w:val="-2"/>
                <w:w w:val="85"/>
                <w:sz w:val="20"/>
              </w:rPr>
              <w:t>Ternak </w:t>
            </w:r>
            <w:r>
              <w:rPr>
                <w:rFonts w:ascii="Arial"/>
                <w:i/>
                <w:w w:val="80"/>
                <w:sz w:val="20"/>
              </w:rPr>
              <w:t>dan</w:t>
            </w:r>
            <w:r>
              <w:rPr>
                <w:rFonts w:ascii="Arial"/>
                <w:i/>
                <w:spacing w:val="-2"/>
                <w:w w:val="80"/>
                <w:sz w:val="20"/>
              </w:rPr>
              <w:t> </w:t>
            </w:r>
            <w:r>
              <w:rPr>
                <w:rFonts w:ascii="Arial"/>
                <w:i/>
                <w:w w:val="80"/>
                <w:sz w:val="20"/>
              </w:rPr>
              <w:t>Hijauan</w:t>
            </w:r>
            <w:r>
              <w:rPr>
                <w:rFonts w:ascii="Arial"/>
                <w:i/>
                <w:spacing w:val="-1"/>
                <w:w w:val="80"/>
                <w:sz w:val="20"/>
              </w:rPr>
              <w:t> </w:t>
            </w:r>
            <w:r>
              <w:rPr>
                <w:rFonts w:ascii="Arial"/>
                <w:i/>
                <w:w w:val="80"/>
                <w:sz w:val="20"/>
              </w:rPr>
              <w:t>Pakan </w:t>
            </w:r>
            <w:r>
              <w:rPr>
                <w:rFonts w:ascii="Arial"/>
                <w:i/>
                <w:w w:val="90"/>
                <w:sz w:val="20"/>
              </w:rPr>
              <w:t>Ternak Dalam </w:t>
            </w:r>
            <w:r>
              <w:rPr>
                <w:rFonts w:ascii="Arial"/>
                <w:i/>
                <w:spacing w:val="-2"/>
                <w:w w:val="90"/>
                <w:sz w:val="20"/>
              </w:rPr>
              <w:t>Daerah</w:t>
            </w:r>
          </w:p>
          <w:p>
            <w:pPr>
              <w:pStyle w:val="TableParagraph"/>
              <w:spacing w:line="205" w:lineRule="exact"/>
              <w:ind w:left="108"/>
              <w:rPr>
                <w:rFonts w:ascii="Arial"/>
                <w:i/>
                <w:sz w:val="20"/>
              </w:rPr>
            </w:pPr>
            <w:r>
              <w:rPr>
                <w:rFonts w:ascii="Arial"/>
                <w:i/>
                <w:spacing w:val="-2"/>
                <w:w w:val="90"/>
                <w:sz w:val="20"/>
              </w:rPr>
              <w:t>Kabupaten/Kota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332"/>
              <w:rPr>
                <w:rFonts w:ascii="Arial"/>
                <w:i/>
                <w:sz w:val="20"/>
              </w:rPr>
            </w:pPr>
            <w:r>
              <w:rPr>
                <w:rFonts w:ascii="Arial"/>
                <w:i/>
                <w:w w:val="85"/>
                <w:sz w:val="20"/>
              </w:rPr>
              <w:t>Jumlah Kegiatan </w:t>
            </w:r>
            <w:r>
              <w:rPr>
                <w:rFonts w:ascii="Arial"/>
                <w:i/>
                <w:w w:val="80"/>
                <w:sz w:val="20"/>
              </w:rPr>
              <w:t>pengendalian</w:t>
            </w:r>
            <w:r>
              <w:rPr>
                <w:rFonts w:ascii="Arial"/>
                <w:i/>
                <w:spacing w:val="-3"/>
                <w:w w:val="80"/>
                <w:sz w:val="20"/>
              </w:rPr>
              <w:t> </w:t>
            </w:r>
            <w:r>
              <w:rPr>
                <w:rFonts w:ascii="Arial"/>
                <w:i/>
                <w:w w:val="80"/>
                <w:sz w:val="20"/>
              </w:rPr>
              <w:t>dan </w:t>
            </w:r>
            <w:r>
              <w:rPr>
                <w:rFonts w:ascii="Arial"/>
                <w:i/>
                <w:spacing w:val="-2"/>
                <w:w w:val="90"/>
                <w:sz w:val="20"/>
              </w:rPr>
              <w:t>pengawasan </w:t>
            </w:r>
            <w:r>
              <w:rPr>
                <w:rFonts w:ascii="Arial"/>
                <w:i/>
                <w:w w:val="90"/>
                <w:sz w:val="20"/>
              </w:rPr>
              <w:t>penyediaan</w:t>
            </w:r>
            <w:r>
              <w:rPr>
                <w:rFonts w:ascii="Arial"/>
                <w:i/>
                <w:spacing w:val="-9"/>
                <w:w w:val="90"/>
                <w:sz w:val="20"/>
              </w:rPr>
              <w:t> </w:t>
            </w:r>
            <w:r>
              <w:rPr>
                <w:rFonts w:ascii="Arial"/>
                <w:i/>
                <w:w w:val="90"/>
                <w:sz w:val="20"/>
              </w:rPr>
              <w:t>dan </w:t>
            </w:r>
            <w:r>
              <w:rPr>
                <w:rFonts w:ascii="Arial"/>
                <w:i/>
                <w:w w:val="80"/>
                <w:sz w:val="20"/>
              </w:rPr>
              <w:t>peredaran</w:t>
            </w:r>
            <w:r>
              <w:rPr>
                <w:rFonts w:ascii="Arial"/>
                <w:i/>
                <w:spacing w:val="-2"/>
                <w:w w:val="80"/>
                <w:sz w:val="20"/>
              </w:rPr>
              <w:t> </w:t>
            </w:r>
            <w:r>
              <w:rPr>
                <w:rFonts w:ascii="Arial"/>
                <w:i/>
                <w:w w:val="80"/>
                <w:sz w:val="20"/>
              </w:rPr>
              <w:t>Benih</w:t>
            </w:r>
            <w:r>
              <w:rPr>
                <w:rFonts w:ascii="Arial"/>
                <w:i/>
                <w:spacing w:val="-3"/>
                <w:w w:val="80"/>
                <w:sz w:val="20"/>
              </w:rPr>
              <w:t> </w:t>
            </w:r>
            <w:r>
              <w:rPr>
                <w:rFonts w:ascii="Arial"/>
                <w:i/>
                <w:w w:val="80"/>
                <w:sz w:val="20"/>
              </w:rPr>
              <w:t>/ </w:t>
            </w:r>
            <w:r>
              <w:rPr>
                <w:rFonts w:ascii="Arial"/>
                <w:i/>
                <w:w w:val="90"/>
                <w:sz w:val="20"/>
              </w:rPr>
              <w:t>Bibit</w:t>
            </w:r>
            <w:r>
              <w:rPr>
                <w:rFonts w:ascii="Arial"/>
                <w:i/>
                <w:spacing w:val="-9"/>
                <w:w w:val="90"/>
                <w:sz w:val="20"/>
              </w:rPr>
              <w:t> </w:t>
            </w:r>
            <w:r>
              <w:rPr>
                <w:rFonts w:ascii="Arial"/>
                <w:i/>
                <w:w w:val="90"/>
                <w:sz w:val="20"/>
              </w:rPr>
              <w:t>Ternak</w:t>
            </w:r>
            <w:r>
              <w:rPr>
                <w:rFonts w:ascii="Arial"/>
                <w:i/>
                <w:spacing w:val="-8"/>
                <w:w w:val="90"/>
                <w:sz w:val="20"/>
              </w:rPr>
              <w:t> </w:t>
            </w:r>
            <w:r>
              <w:rPr>
                <w:rFonts w:ascii="Arial"/>
                <w:i/>
                <w:w w:val="90"/>
                <w:sz w:val="20"/>
              </w:rPr>
              <w:t>dan Hijauan</w:t>
            </w:r>
            <w:r>
              <w:rPr>
                <w:rFonts w:ascii="Arial"/>
                <w:i/>
                <w:spacing w:val="-2"/>
                <w:w w:val="90"/>
                <w:sz w:val="20"/>
              </w:rPr>
              <w:t> </w:t>
            </w:r>
            <w:r>
              <w:rPr>
                <w:rFonts w:ascii="Arial"/>
                <w:i/>
                <w:w w:val="90"/>
                <w:sz w:val="20"/>
              </w:rPr>
              <w:t>Pakan </w:t>
            </w:r>
            <w:r>
              <w:rPr>
                <w:rFonts w:ascii="Arial"/>
                <w:i/>
                <w:spacing w:val="-2"/>
                <w:w w:val="90"/>
                <w:sz w:val="20"/>
              </w:rPr>
              <w:t>Ternak</w:t>
            </w:r>
          </w:p>
        </w:tc>
        <w:tc>
          <w:tcPr>
            <w:tcW w:w="564" w:type="dxa"/>
            <w:tcBorders>
              <w:top w:val="nil"/>
              <w:bottom w:val="nil"/>
              <w:right w:val="nil"/>
            </w:tcBorders>
          </w:tcPr>
          <w:p>
            <w:pPr>
              <w:pStyle w:val="TableParagraph"/>
              <w:spacing w:line="229" w:lineRule="exact"/>
              <w:ind w:right="108"/>
              <w:jc w:val="right"/>
              <w:rPr>
                <w:rFonts w:ascii="Arial"/>
                <w:i/>
                <w:sz w:val="20"/>
              </w:rPr>
            </w:pPr>
            <w:r>
              <w:rPr>
                <w:rFonts w:ascii="Arial"/>
                <w:i/>
                <w:spacing w:val="-5"/>
                <w:w w:val="90"/>
                <w:sz w:val="20"/>
              </w:rPr>
              <w:t>12</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4"/>
                <w:w w:val="90"/>
                <w:sz w:val="20"/>
              </w:rPr>
              <w:t>Kali</w:t>
            </w:r>
          </w:p>
        </w:tc>
        <w:tc>
          <w:tcPr>
            <w:tcW w:w="1665" w:type="dxa"/>
            <w:tcBorders>
              <w:top w:val="nil"/>
              <w:bottom w:val="nil"/>
            </w:tcBorders>
          </w:tcPr>
          <w:p>
            <w:pPr>
              <w:pStyle w:val="TableParagraph"/>
              <w:spacing w:line="229" w:lineRule="exact"/>
              <w:ind w:right="103"/>
              <w:jc w:val="right"/>
              <w:rPr>
                <w:rFonts w:ascii="Arial"/>
                <w:i/>
                <w:sz w:val="20"/>
              </w:rPr>
            </w:pPr>
            <w:r>
              <w:rPr>
                <w:rFonts w:ascii="Arial"/>
                <w:i/>
                <w:spacing w:val="-10"/>
                <w:w w:val="90"/>
                <w:sz w:val="20"/>
              </w:rPr>
              <w:t>0</w:t>
            </w:r>
          </w:p>
        </w:tc>
        <w:tc>
          <w:tcPr>
            <w:tcW w:w="1649" w:type="dxa"/>
            <w:tcBorders>
              <w:top w:val="nil"/>
              <w:bottom w:val="nil"/>
            </w:tcBorders>
          </w:tcPr>
          <w:p>
            <w:pPr>
              <w:pStyle w:val="TableParagraph"/>
              <w:ind w:left="101"/>
              <w:rPr>
                <w:rFonts w:ascii="Arial"/>
                <w:i/>
                <w:sz w:val="20"/>
              </w:rPr>
            </w:pPr>
            <w:r>
              <w:rPr>
                <w:rFonts w:ascii="Arial"/>
                <w:i/>
                <w:w w:val="85"/>
                <w:sz w:val="20"/>
              </w:rPr>
              <w:t>Pengendalian</w:t>
            </w:r>
            <w:r>
              <w:rPr>
                <w:rFonts w:ascii="Arial"/>
                <w:i/>
                <w:spacing w:val="-6"/>
                <w:w w:val="85"/>
                <w:sz w:val="20"/>
              </w:rPr>
              <w:t> </w:t>
            </w:r>
            <w:r>
              <w:rPr>
                <w:rFonts w:ascii="Arial"/>
                <w:i/>
                <w:w w:val="85"/>
                <w:sz w:val="20"/>
              </w:rPr>
              <w:t>dan </w:t>
            </w:r>
            <w:r>
              <w:rPr>
                <w:rFonts w:ascii="Arial"/>
                <w:i/>
                <w:spacing w:val="-2"/>
                <w:w w:val="90"/>
                <w:sz w:val="20"/>
              </w:rPr>
              <w:t>Pengawasan </w:t>
            </w:r>
            <w:r>
              <w:rPr>
                <w:rFonts w:ascii="Arial"/>
                <w:i/>
                <w:w w:val="90"/>
                <w:sz w:val="20"/>
              </w:rPr>
              <w:t>Penyediaan</w:t>
            </w:r>
            <w:r>
              <w:rPr>
                <w:rFonts w:ascii="Arial"/>
                <w:i/>
                <w:spacing w:val="-2"/>
                <w:w w:val="90"/>
                <w:sz w:val="20"/>
              </w:rPr>
              <w:t> </w:t>
            </w:r>
            <w:r>
              <w:rPr>
                <w:rFonts w:ascii="Arial"/>
                <w:i/>
                <w:w w:val="90"/>
                <w:sz w:val="20"/>
              </w:rPr>
              <w:t>dan </w:t>
            </w:r>
            <w:r>
              <w:rPr>
                <w:rFonts w:ascii="Arial"/>
                <w:i/>
                <w:spacing w:val="-2"/>
                <w:w w:val="90"/>
                <w:sz w:val="20"/>
              </w:rPr>
              <w:t>Peredaran </w:t>
            </w:r>
            <w:r>
              <w:rPr>
                <w:rFonts w:ascii="Arial"/>
                <w:i/>
                <w:spacing w:val="-2"/>
                <w:w w:val="85"/>
                <w:sz w:val="20"/>
              </w:rPr>
              <w:t>Benih/Bibit</w:t>
            </w:r>
            <w:r>
              <w:rPr>
                <w:rFonts w:ascii="Arial"/>
                <w:i/>
                <w:spacing w:val="-6"/>
                <w:w w:val="85"/>
                <w:sz w:val="20"/>
              </w:rPr>
              <w:t> </w:t>
            </w:r>
            <w:r>
              <w:rPr>
                <w:rFonts w:ascii="Arial"/>
                <w:i/>
                <w:spacing w:val="-2"/>
                <w:w w:val="85"/>
                <w:sz w:val="20"/>
              </w:rPr>
              <w:t>Ternak </w:t>
            </w:r>
            <w:r>
              <w:rPr>
                <w:rFonts w:ascii="Arial"/>
                <w:i/>
                <w:w w:val="80"/>
                <w:sz w:val="20"/>
              </w:rPr>
              <w:t>dan</w:t>
            </w:r>
            <w:r>
              <w:rPr>
                <w:rFonts w:ascii="Arial"/>
                <w:i/>
                <w:spacing w:val="-3"/>
                <w:w w:val="80"/>
                <w:sz w:val="20"/>
              </w:rPr>
              <w:t> </w:t>
            </w:r>
            <w:r>
              <w:rPr>
                <w:rFonts w:ascii="Arial"/>
                <w:i/>
                <w:w w:val="80"/>
                <w:sz w:val="20"/>
              </w:rPr>
              <w:t>Hijauan</w:t>
            </w:r>
            <w:r>
              <w:rPr>
                <w:rFonts w:ascii="Arial"/>
                <w:i/>
                <w:spacing w:val="-2"/>
                <w:w w:val="80"/>
                <w:sz w:val="20"/>
              </w:rPr>
              <w:t> </w:t>
            </w:r>
            <w:r>
              <w:rPr>
                <w:rFonts w:ascii="Arial"/>
                <w:i/>
                <w:w w:val="80"/>
                <w:sz w:val="20"/>
              </w:rPr>
              <w:t>Pakan </w:t>
            </w:r>
            <w:r>
              <w:rPr>
                <w:rFonts w:ascii="Arial"/>
                <w:i/>
                <w:w w:val="90"/>
                <w:sz w:val="20"/>
              </w:rPr>
              <w:t>Ternak Dalam </w:t>
            </w:r>
            <w:r>
              <w:rPr>
                <w:rFonts w:ascii="Arial"/>
                <w:i/>
                <w:spacing w:val="-2"/>
                <w:w w:val="90"/>
                <w:sz w:val="20"/>
              </w:rPr>
              <w:t>Daerah</w:t>
            </w:r>
          </w:p>
          <w:p>
            <w:pPr>
              <w:pStyle w:val="TableParagraph"/>
              <w:spacing w:line="205" w:lineRule="exact"/>
              <w:ind w:left="101"/>
              <w:rPr>
                <w:rFonts w:ascii="Arial"/>
                <w:i/>
                <w:sz w:val="20"/>
              </w:rPr>
            </w:pPr>
            <w:r>
              <w:rPr>
                <w:rFonts w:ascii="Arial"/>
                <w:i/>
                <w:spacing w:val="-2"/>
                <w:w w:val="90"/>
                <w:sz w:val="20"/>
              </w:rPr>
              <w:t>Kabupaten/Kota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342"/>
              <w:rPr>
                <w:rFonts w:ascii="Arial"/>
                <w:i/>
                <w:sz w:val="20"/>
              </w:rPr>
            </w:pPr>
            <w:r>
              <w:rPr>
                <w:rFonts w:ascii="Arial"/>
                <w:i/>
                <w:w w:val="85"/>
                <w:sz w:val="20"/>
              </w:rPr>
              <w:t>Jumlah Kegiatan </w:t>
            </w:r>
            <w:r>
              <w:rPr>
                <w:rFonts w:ascii="Arial"/>
                <w:i/>
                <w:w w:val="80"/>
                <w:sz w:val="20"/>
              </w:rPr>
              <w:t>pengendalian</w:t>
            </w:r>
            <w:r>
              <w:rPr>
                <w:rFonts w:ascii="Arial"/>
                <w:i/>
                <w:spacing w:val="-3"/>
                <w:w w:val="80"/>
                <w:sz w:val="20"/>
              </w:rPr>
              <w:t> </w:t>
            </w:r>
            <w:r>
              <w:rPr>
                <w:rFonts w:ascii="Arial"/>
                <w:i/>
                <w:w w:val="80"/>
                <w:sz w:val="20"/>
              </w:rPr>
              <w:t>dan </w:t>
            </w:r>
            <w:r>
              <w:rPr>
                <w:rFonts w:ascii="Arial"/>
                <w:i/>
                <w:spacing w:val="-2"/>
                <w:w w:val="90"/>
                <w:sz w:val="20"/>
              </w:rPr>
              <w:t>pengawasan </w:t>
            </w:r>
            <w:r>
              <w:rPr>
                <w:rFonts w:ascii="Arial"/>
                <w:i/>
                <w:w w:val="90"/>
                <w:sz w:val="20"/>
              </w:rPr>
              <w:t>penyediaan</w:t>
            </w:r>
            <w:r>
              <w:rPr>
                <w:rFonts w:ascii="Arial"/>
                <w:i/>
                <w:spacing w:val="-9"/>
                <w:w w:val="90"/>
                <w:sz w:val="20"/>
              </w:rPr>
              <w:t> </w:t>
            </w:r>
            <w:r>
              <w:rPr>
                <w:rFonts w:ascii="Arial"/>
                <w:i/>
                <w:w w:val="90"/>
                <w:sz w:val="20"/>
              </w:rPr>
              <w:t>dan </w:t>
            </w:r>
            <w:r>
              <w:rPr>
                <w:rFonts w:ascii="Arial"/>
                <w:i/>
                <w:w w:val="80"/>
                <w:sz w:val="20"/>
              </w:rPr>
              <w:t>peredaran</w:t>
            </w:r>
            <w:r>
              <w:rPr>
                <w:rFonts w:ascii="Arial"/>
                <w:i/>
                <w:spacing w:val="-2"/>
                <w:w w:val="80"/>
                <w:sz w:val="20"/>
              </w:rPr>
              <w:t> </w:t>
            </w:r>
            <w:r>
              <w:rPr>
                <w:rFonts w:ascii="Arial"/>
                <w:i/>
                <w:w w:val="80"/>
                <w:sz w:val="20"/>
              </w:rPr>
              <w:t>Benih</w:t>
            </w:r>
            <w:r>
              <w:rPr>
                <w:rFonts w:ascii="Arial"/>
                <w:i/>
                <w:spacing w:val="-3"/>
                <w:w w:val="80"/>
                <w:sz w:val="20"/>
              </w:rPr>
              <w:t> </w:t>
            </w:r>
            <w:r>
              <w:rPr>
                <w:rFonts w:ascii="Arial"/>
                <w:i/>
                <w:w w:val="80"/>
                <w:sz w:val="20"/>
              </w:rPr>
              <w:t>/ </w:t>
            </w:r>
            <w:r>
              <w:rPr>
                <w:rFonts w:ascii="Arial"/>
                <w:i/>
                <w:w w:val="90"/>
                <w:sz w:val="20"/>
              </w:rPr>
              <w:t>Bibit</w:t>
            </w:r>
            <w:r>
              <w:rPr>
                <w:rFonts w:ascii="Arial"/>
                <w:i/>
                <w:spacing w:val="-9"/>
                <w:w w:val="90"/>
                <w:sz w:val="20"/>
              </w:rPr>
              <w:t> </w:t>
            </w:r>
            <w:r>
              <w:rPr>
                <w:rFonts w:ascii="Arial"/>
                <w:i/>
                <w:w w:val="90"/>
                <w:sz w:val="20"/>
              </w:rPr>
              <w:t>Ternak</w:t>
            </w:r>
            <w:r>
              <w:rPr>
                <w:rFonts w:ascii="Arial"/>
                <w:i/>
                <w:spacing w:val="-8"/>
                <w:w w:val="90"/>
                <w:sz w:val="20"/>
              </w:rPr>
              <w:t> </w:t>
            </w:r>
            <w:r>
              <w:rPr>
                <w:rFonts w:ascii="Arial"/>
                <w:i/>
                <w:w w:val="90"/>
                <w:sz w:val="20"/>
              </w:rPr>
              <w:t>dan Hijauan</w:t>
            </w:r>
            <w:r>
              <w:rPr>
                <w:rFonts w:ascii="Arial"/>
                <w:i/>
                <w:spacing w:val="-2"/>
                <w:w w:val="90"/>
                <w:sz w:val="20"/>
              </w:rPr>
              <w:t> </w:t>
            </w:r>
            <w:r>
              <w:rPr>
                <w:rFonts w:ascii="Arial"/>
                <w:i/>
                <w:w w:val="90"/>
                <w:sz w:val="20"/>
              </w:rPr>
              <w:t>Pakan </w:t>
            </w:r>
            <w:r>
              <w:rPr>
                <w:rFonts w:ascii="Arial"/>
                <w:i/>
                <w:spacing w:val="-2"/>
                <w:w w:val="90"/>
                <w:sz w:val="20"/>
              </w:rPr>
              <w:t>Ternak</w:t>
            </w:r>
          </w:p>
        </w:tc>
        <w:tc>
          <w:tcPr>
            <w:tcW w:w="562" w:type="dxa"/>
            <w:tcBorders>
              <w:top w:val="nil"/>
              <w:bottom w:val="nil"/>
              <w:right w:val="nil"/>
            </w:tcBorders>
          </w:tcPr>
          <w:p>
            <w:pPr>
              <w:pStyle w:val="TableParagraph"/>
              <w:spacing w:line="229" w:lineRule="exact"/>
              <w:ind w:left="145"/>
              <w:jc w:val="center"/>
              <w:rPr>
                <w:rFonts w:ascii="Arial"/>
                <w:i/>
                <w:sz w:val="20"/>
              </w:rPr>
            </w:pPr>
            <w:r>
              <w:rPr>
                <w:rFonts w:ascii="Arial"/>
                <w:i/>
                <w:spacing w:val="-5"/>
                <w:w w:val="90"/>
                <w:sz w:val="20"/>
              </w:rPr>
              <w:t>12</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4"/>
                <w:w w:val="90"/>
                <w:sz w:val="20"/>
              </w:rPr>
              <w:t>Kali</w:t>
            </w:r>
          </w:p>
        </w:tc>
        <w:tc>
          <w:tcPr>
            <w:tcW w:w="1699"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5.000.000</w:t>
            </w:r>
          </w:p>
        </w:tc>
        <w:tc>
          <w:tcPr>
            <w:tcW w:w="1795" w:type="dxa"/>
            <w:vMerge/>
            <w:tcBorders>
              <w:top w:val="nil"/>
              <w:bottom w:val="nil"/>
            </w:tcBorders>
          </w:tcPr>
          <w:p>
            <w:pPr>
              <w:rPr>
                <w:sz w:val="2"/>
                <w:szCs w:val="2"/>
              </w:rPr>
            </w:pPr>
          </w:p>
        </w:tc>
      </w:tr>
      <w:tr>
        <w:trPr>
          <w:trHeight w:val="1513" w:hRule="atLeast"/>
        </w:trPr>
        <w:tc>
          <w:tcPr>
            <w:tcW w:w="403" w:type="dxa"/>
            <w:tcBorders>
              <w:top w:val="nil"/>
              <w:bottom w:val="nil"/>
            </w:tcBorders>
          </w:tcPr>
          <w:p>
            <w:pPr>
              <w:pStyle w:val="TableParagraph"/>
              <w:spacing w:line="229" w:lineRule="exact"/>
              <w:ind w:left="140"/>
              <w:jc w:val="center"/>
              <w:rPr>
                <w:sz w:val="20"/>
              </w:rPr>
            </w:pPr>
            <w:r>
              <w:rPr>
                <w:spacing w:val="-10"/>
                <w:w w:val="90"/>
                <w:sz w:val="20"/>
              </w:rPr>
              <w:t>-</w:t>
            </w:r>
          </w:p>
        </w:tc>
        <w:tc>
          <w:tcPr>
            <w:tcW w:w="1647" w:type="dxa"/>
            <w:tcBorders>
              <w:top w:val="nil"/>
              <w:bottom w:val="nil"/>
            </w:tcBorders>
          </w:tcPr>
          <w:p>
            <w:pPr>
              <w:pStyle w:val="TableParagraph"/>
              <w:ind w:left="108" w:right="97"/>
              <w:rPr>
                <w:sz w:val="20"/>
              </w:rPr>
            </w:pPr>
            <w:r>
              <w:rPr>
                <w:spacing w:val="-2"/>
                <w:w w:val="90"/>
                <w:sz w:val="20"/>
              </w:rPr>
              <w:t>Pengawasan Produksi </w:t>
            </w:r>
            <w:r>
              <w:rPr>
                <w:spacing w:val="-2"/>
                <w:w w:val="85"/>
                <w:sz w:val="20"/>
              </w:rPr>
              <w:t>Benih/Bibit</w:t>
            </w:r>
            <w:r>
              <w:rPr>
                <w:spacing w:val="-6"/>
                <w:w w:val="85"/>
                <w:sz w:val="20"/>
              </w:rPr>
              <w:t> </w:t>
            </w:r>
            <w:r>
              <w:rPr>
                <w:spacing w:val="-2"/>
                <w:w w:val="85"/>
                <w:sz w:val="20"/>
              </w:rPr>
              <w:t>Ternak </w:t>
            </w:r>
            <w:r>
              <w:rPr>
                <w:w w:val="80"/>
                <w:sz w:val="20"/>
              </w:rPr>
              <w:t>dan</w:t>
            </w:r>
            <w:r>
              <w:rPr>
                <w:spacing w:val="-3"/>
                <w:w w:val="80"/>
                <w:sz w:val="20"/>
              </w:rPr>
              <w:t> </w:t>
            </w:r>
            <w:r>
              <w:rPr>
                <w:w w:val="80"/>
                <w:sz w:val="20"/>
              </w:rPr>
              <w:t>Hijauan</w:t>
            </w:r>
            <w:r>
              <w:rPr>
                <w:spacing w:val="-2"/>
                <w:w w:val="80"/>
                <w:sz w:val="20"/>
              </w:rPr>
              <w:t> </w:t>
            </w:r>
            <w:r>
              <w:rPr>
                <w:w w:val="80"/>
                <w:sz w:val="20"/>
              </w:rPr>
              <w:t>Pakan </w:t>
            </w:r>
            <w:r>
              <w:rPr>
                <w:w w:val="90"/>
                <w:sz w:val="20"/>
              </w:rPr>
              <w:t>Ternak,</w:t>
            </w:r>
            <w:r>
              <w:rPr>
                <w:spacing w:val="-8"/>
                <w:w w:val="90"/>
                <w:sz w:val="20"/>
              </w:rPr>
              <w:t> </w:t>
            </w:r>
            <w:r>
              <w:rPr>
                <w:w w:val="90"/>
                <w:sz w:val="20"/>
              </w:rPr>
              <w:t>Bahan </w:t>
            </w:r>
            <w:r>
              <w:rPr>
                <w:spacing w:val="-2"/>
                <w:w w:val="90"/>
                <w:sz w:val="20"/>
              </w:rPr>
              <w:t>Pakan/Pakan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252"/>
              <w:rPr>
                <w:sz w:val="20"/>
              </w:rPr>
            </w:pPr>
            <w:r>
              <w:rPr>
                <w:spacing w:val="-2"/>
                <w:w w:val="90"/>
                <w:sz w:val="20"/>
              </w:rPr>
              <w:t>Jumlah Pengawasan Produksi </w:t>
            </w:r>
            <w:r>
              <w:rPr>
                <w:w w:val="80"/>
                <w:sz w:val="20"/>
              </w:rPr>
              <w:t>Benih/Bibit</w:t>
            </w:r>
            <w:r>
              <w:rPr>
                <w:spacing w:val="-3"/>
                <w:w w:val="80"/>
                <w:sz w:val="20"/>
              </w:rPr>
              <w:t> </w:t>
            </w:r>
            <w:r>
              <w:rPr>
                <w:w w:val="80"/>
                <w:sz w:val="20"/>
              </w:rPr>
              <w:t>Ternak </w:t>
            </w:r>
            <w:r>
              <w:rPr>
                <w:w w:val="90"/>
                <w:sz w:val="20"/>
              </w:rPr>
              <w:t>dan</w:t>
            </w:r>
            <w:r>
              <w:rPr>
                <w:spacing w:val="-9"/>
                <w:w w:val="90"/>
                <w:sz w:val="20"/>
              </w:rPr>
              <w:t> </w:t>
            </w:r>
            <w:r>
              <w:rPr>
                <w:w w:val="90"/>
                <w:sz w:val="20"/>
              </w:rPr>
              <w:t>HPT,</w:t>
            </w:r>
            <w:r>
              <w:rPr>
                <w:spacing w:val="-8"/>
                <w:w w:val="90"/>
                <w:sz w:val="20"/>
              </w:rPr>
              <w:t> </w:t>
            </w:r>
            <w:r>
              <w:rPr>
                <w:w w:val="90"/>
                <w:sz w:val="20"/>
              </w:rPr>
              <w:t>Bahan </w:t>
            </w:r>
            <w:r>
              <w:rPr>
                <w:spacing w:val="-2"/>
                <w:w w:val="90"/>
                <w:sz w:val="20"/>
              </w:rPr>
              <w:t>Pakan/Pakan</w:t>
            </w:r>
          </w:p>
        </w:tc>
        <w:tc>
          <w:tcPr>
            <w:tcW w:w="564" w:type="dxa"/>
            <w:tcBorders>
              <w:top w:val="nil"/>
              <w:bottom w:val="nil"/>
              <w:right w:val="nil"/>
            </w:tcBorders>
          </w:tcPr>
          <w:p>
            <w:pPr>
              <w:pStyle w:val="TableParagraph"/>
              <w:spacing w:line="229" w:lineRule="exact"/>
              <w:ind w:right="109"/>
              <w:jc w:val="right"/>
              <w:rPr>
                <w:sz w:val="20"/>
              </w:rPr>
            </w:pPr>
            <w:r>
              <w:rPr>
                <w:spacing w:val="-10"/>
                <w:w w:val="90"/>
                <w:sz w:val="20"/>
              </w:rPr>
              <w:t>1</w:t>
            </w:r>
          </w:p>
        </w:tc>
        <w:tc>
          <w:tcPr>
            <w:tcW w:w="823" w:type="dxa"/>
            <w:tcBorders>
              <w:top w:val="nil"/>
              <w:left w:val="nil"/>
              <w:bottom w:val="nil"/>
            </w:tcBorders>
          </w:tcPr>
          <w:p>
            <w:pPr>
              <w:pStyle w:val="TableParagraph"/>
              <w:spacing w:line="229" w:lineRule="exact"/>
              <w:ind w:left="105"/>
              <w:rPr>
                <w:sz w:val="20"/>
              </w:rPr>
            </w:pPr>
            <w:r>
              <w:rPr>
                <w:spacing w:val="-2"/>
                <w:w w:val="90"/>
                <w:sz w:val="20"/>
              </w:rPr>
              <w:t>Laporan</w:t>
            </w:r>
          </w:p>
        </w:tc>
        <w:tc>
          <w:tcPr>
            <w:tcW w:w="1665" w:type="dxa"/>
            <w:tcBorders>
              <w:top w:val="nil"/>
              <w:bottom w:val="nil"/>
            </w:tcBorders>
          </w:tcPr>
          <w:p>
            <w:pPr>
              <w:pStyle w:val="TableParagraph"/>
              <w:spacing w:line="229" w:lineRule="exact"/>
              <w:ind w:right="103"/>
              <w:jc w:val="right"/>
              <w:rPr>
                <w:sz w:val="20"/>
              </w:rPr>
            </w:pPr>
            <w:r>
              <w:rPr>
                <w:spacing w:val="-10"/>
                <w:w w:val="90"/>
                <w:sz w:val="20"/>
              </w:rPr>
              <w:t>0</w:t>
            </w:r>
          </w:p>
        </w:tc>
        <w:tc>
          <w:tcPr>
            <w:tcW w:w="1649" w:type="dxa"/>
            <w:tcBorders>
              <w:top w:val="nil"/>
              <w:bottom w:val="nil"/>
            </w:tcBorders>
          </w:tcPr>
          <w:p>
            <w:pPr>
              <w:pStyle w:val="TableParagraph"/>
              <w:ind w:left="101" w:right="106"/>
              <w:rPr>
                <w:sz w:val="20"/>
              </w:rPr>
            </w:pPr>
            <w:r>
              <w:rPr>
                <w:spacing w:val="-2"/>
                <w:w w:val="90"/>
                <w:sz w:val="20"/>
              </w:rPr>
              <w:t>Pengawasan Produksi </w:t>
            </w:r>
            <w:r>
              <w:rPr>
                <w:spacing w:val="-2"/>
                <w:w w:val="85"/>
                <w:sz w:val="20"/>
              </w:rPr>
              <w:t>Benih/Bibit</w:t>
            </w:r>
            <w:r>
              <w:rPr>
                <w:spacing w:val="-6"/>
                <w:w w:val="85"/>
                <w:sz w:val="20"/>
              </w:rPr>
              <w:t> </w:t>
            </w:r>
            <w:r>
              <w:rPr>
                <w:spacing w:val="-2"/>
                <w:w w:val="85"/>
                <w:sz w:val="20"/>
              </w:rPr>
              <w:t>Ternak </w:t>
            </w:r>
            <w:r>
              <w:rPr>
                <w:w w:val="80"/>
                <w:sz w:val="20"/>
              </w:rPr>
              <w:t>dan</w:t>
            </w:r>
            <w:r>
              <w:rPr>
                <w:spacing w:val="-3"/>
                <w:w w:val="80"/>
                <w:sz w:val="20"/>
              </w:rPr>
              <w:t> </w:t>
            </w:r>
            <w:r>
              <w:rPr>
                <w:w w:val="80"/>
                <w:sz w:val="20"/>
              </w:rPr>
              <w:t>Hijauan</w:t>
            </w:r>
            <w:r>
              <w:rPr>
                <w:spacing w:val="-2"/>
                <w:w w:val="80"/>
                <w:sz w:val="20"/>
              </w:rPr>
              <w:t> </w:t>
            </w:r>
            <w:r>
              <w:rPr>
                <w:w w:val="80"/>
                <w:sz w:val="20"/>
              </w:rPr>
              <w:t>Pakan </w:t>
            </w:r>
            <w:r>
              <w:rPr>
                <w:w w:val="90"/>
                <w:sz w:val="20"/>
              </w:rPr>
              <w:t>Ternak,</w:t>
            </w:r>
            <w:r>
              <w:rPr>
                <w:spacing w:val="-8"/>
                <w:w w:val="90"/>
                <w:sz w:val="20"/>
              </w:rPr>
              <w:t> </w:t>
            </w:r>
            <w:r>
              <w:rPr>
                <w:w w:val="90"/>
                <w:sz w:val="20"/>
              </w:rPr>
              <w:t>Bahan </w:t>
            </w:r>
            <w:r>
              <w:rPr>
                <w:spacing w:val="-2"/>
                <w:w w:val="90"/>
                <w:sz w:val="20"/>
              </w:rPr>
              <w:t>Pakan/Pakan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262"/>
              <w:rPr>
                <w:sz w:val="20"/>
              </w:rPr>
            </w:pPr>
            <w:r>
              <w:rPr>
                <w:spacing w:val="-2"/>
                <w:w w:val="90"/>
                <w:sz w:val="20"/>
              </w:rPr>
              <w:t>Jumlah Pengawasan Produksi </w:t>
            </w:r>
            <w:r>
              <w:rPr>
                <w:w w:val="80"/>
                <w:sz w:val="20"/>
              </w:rPr>
              <w:t>Benih/Bibit</w:t>
            </w:r>
            <w:r>
              <w:rPr>
                <w:spacing w:val="-3"/>
                <w:w w:val="80"/>
                <w:sz w:val="20"/>
              </w:rPr>
              <w:t> </w:t>
            </w:r>
            <w:r>
              <w:rPr>
                <w:w w:val="80"/>
                <w:sz w:val="20"/>
              </w:rPr>
              <w:t>Ternak </w:t>
            </w:r>
            <w:r>
              <w:rPr>
                <w:w w:val="90"/>
                <w:sz w:val="20"/>
              </w:rPr>
              <w:t>dan</w:t>
            </w:r>
            <w:r>
              <w:rPr>
                <w:spacing w:val="-9"/>
                <w:w w:val="90"/>
                <w:sz w:val="20"/>
              </w:rPr>
              <w:t> </w:t>
            </w:r>
            <w:r>
              <w:rPr>
                <w:w w:val="90"/>
                <w:sz w:val="20"/>
              </w:rPr>
              <w:t>HPT,</w:t>
            </w:r>
            <w:r>
              <w:rPr>
                <w:spacing w:val="-8"/>
                <w:w w:val="90"/>
                <w:sz w:val="20"/>
              </w:rPr>
              <w:t> </w:t>
            </w:r>
            <w:r>
              <w:rPr>
                <w:w w:val="90"/>
                <w:sz w:val="20"/>
              </w:rPr>
              <w:t>Bahan </w:t>
            </w:r>
            <w:r>
              <w:rPr>
                <w:spacing w:val="-2"/>
                <w:w w:val="90"/>
                <w:sz w:val="20"/>
              </w:rPr>
              <w:t>Pakan/Pakan</w:t>
            </w:r>
          </w:p>
        </w:tc>
        <w:tc>
          <w:tcPr>
            <w:tcW w:w="562" w:type="dxa"/>
            <w:tcBorders>
              <w:top w:val="nil"/>
              <w:bottom w:val="nil"/>
              <w:right w:val="nil"/>
            </w:tcBorders>
          </w:tcPr>
          <w:p>
            <w:pPr>
              <w:pStyle w:val="TableParagraph"/>
              <w:spacing w:line="229" w:lineRule="exact"/>
              <w:ind w:left="236"/>
              <w:jc w:val="center"/>
              <w:rPr>
                <w:sz w:val="20"/>
              </w:rPr>
            </w:pPr>
            <w:r>
              <w:rPr>
                <w:spacing w:val="-10"/>
                <w:w w:val="90"/>
                <w:sz w:val="20"/>
              </w:rPr>
              <w:t>1</w:t>
            </w:r>
          </w:p>
        </w:tc>
        <w:tc>
          <w:tcPr>
            <w:tcW w:w="822" w:type="dxa"/>
            <w:tcBorders>
              <w:top w:val="nil"/>
              <w:left w:val="nil"/>
              <w:bottom w:val="nil"/>
            </w:tcBorders>
          </w:tcPr>
          <w:p>
            <w:pPr>
              <w:pStyle w:val="TableParagraph"/>
              <w:spacing w:line="229" w:lineRule="exact"/>
              <w:ind w:left="102"/>
              <w:rPr>
                <w:sz w:val="20"/>
              </w:rPr>
            </w:pPr>
            <w:r>
              <w:rPr>
                <w:spacing w:val="-2"/>
                <w:w w:val="90"/>
                <w:sz w:val="20"/>
              </w:rPr>
              <w:t>Laporan</w:t>
            </w:r>
          </w:p>
        </w:tc>
        <w:tc>
          <w:tcPr>
            <w:tcW w:w="1699" w:type="dxa"/>
            <w:tcBorders>
              <w:top w:val="nil"/>
              <w:bottom w:val="nil"/>
            </w:tcBorders>
          </w:tcPr>
          <w:p>
            <w:pPr>
              <w:pStyle w:val="TableParagraph"/>
              <w:spacing w:line="229" w:lineRule="exact"/>
              <w:ind w:right="101"/>
              <w:jc w:val="right"/>
              <w:rPr>
                <w:sz w:val="20"/>
              </w:rPr>
            </w:pPr>
            <w:r>
              <w:rPr>
                <w:spacing w:val="-2"/>
                <w:w w:val="90"/>
                <w:sz w:val="20"/>
              </w:rPr>
              <w:t>5.000.000</w:t>
            </w:r>
          </w:p>
        </w:tc>
        <w:tc>
          <w:tcPr>
            <w:tcW w:w="1795" w:type="dxa"/>
            <w:vMerge/>
            <w:tcBorders>
              <w:top w:val="nil"/>
              <w:bottom w:val="nil"/>
            </w:tcBorders>
          </w:tcPr>
          <w:p>
            <w:pPr>
              <w:rPr>
                <w:sz w:val="2"/>
                <w:szCs w:val="2"/>
              </w:rPr>
            </w:pPr>
          </w:p>
        </w:tc>
      </w:tr>
      <w:tr>
        <w:trPr>
          <w:trHeight w:val="1283" w:hRule="atLeast"/>
        </w:trPr>
        <w:tc>
          <w:tcPr>
            <w:tcW w:w="403" w:type="dxa"/>
            <w:tcBorders>
              <w:top w:val="nil"/>
              <w:bottom w:val="nil"/>
            </w:tcBorders>
          </w:tcPr>
          <w:p>
            <w:pPr>
              <w:pStyle w:val="TableParagraph"/>
              <w:spacing w:before="134"/>
              <w:ind w:left="14"/>
              <w:jc w:val="center"/>
              <w:rPr>
                <w:rFonts w:ascii="Arial"/>
                <w:b/>
                <w:sz w:val="20"/>
              </w:rPr>
            </w:pPr>
            <w:r>
              <w:rPr>
                <w:rFonts w:ascii="Arial"/>
                <w:b/>
                <w:spacing w:val="-5"/>
                <w:w w:val="90"/>
                <w:sz w:val="20"/>
              </w:rPr>
              <w:t>13</w:t>
            </w:r>
          </w:p>
        </w:tc>
        <w:tc>
          <w:tcPr>
            <w:tcW w:w="1647" w:type="dxa"/>
            <w:tcBorders>
              <w:top w:val="nil"/>
              <w:bottom w:val="nil"/>
            </w:tcBorders>
          </w:tcPr>
          <w:p>
            <w:pPr>
              <w:pStyle w:val="TableParagraph"/>
              <w:spacing w:before="134"/>
              <w:ind w:left="108" w:right="135"/>
              <w:rPr>
                <w:rFonts w:ascii="Arial"/>
                <w:b/>
                <w:sz w:val="20"/>
              </w:rPr>
            </w:pPr>
            <w:r>
              <w:rPr>
                <w:rFonts w:ascii="Arial"/>
                <w:b/>
                <w:spacing w:val="-2"/>
                <w:w w:val="90"/>
                <w:sz w:val="20"/>
              </w:rPr>
              <w:t>Program </w:t>
            </w:r>
            <w:r>
              <w:rPr>
                <w:rFonts w:ascii="Arial"/>
                <w:b/>
                <w:w w:val="80"/>
                <w:sz w:val="20"/>
              </w:rPr>
              <w:t>Perizinan</w:t>
            </w:r>
            <w:r>
              <w:rPr>
                <w:rFonts w:ascii="Arial"/>
                <w:b/>
                <w:spacing w:val="-3"/>
                <w:w w:val="80"/>
                <w:sz w:val="20"/>
              </w:rPr>
              <w:t> </w:t>
            </w:r>
            <w:r>
              <w:rPr>
                <w:rFonts w:ascii="Arial"/>
                <w:b/>
                <w:w w:val="80"/>
                <w:sz w:val="20"/>
              </w:rPr>
              <w:t>Usaha </w:t>
            </w:r>
            <w:r>
              <w:rPr>
                <w:rFonts w:ascii="Arial"/>
                <w:b/>
                <w:spacing w:val="-2"/>
                <w:w w:val="90"/>
                <w:sz w:val="20"/>
              </w:rPr>
              <w:t>Pertanian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34"/>
              <w:ind w:left="105"/>
              <w:rPr>
                <w:rFonts w:ascii="Arial"/>
                <w:b/>
                <w:sz w:val="20"/>
              </w:rPr>
            </w:pPr>
            <w:r>
              <w:rPr>
                <w:rFonts w:ascii="Arial"/>
                <w:b/>
                <w:spacing w:val="-2"/>
                <w:w w:val="90"/>
                <w:sz w:val="20"/>
              </w:rPr>
              <w:t>Persentase </w:t>
            </w:r>
            <w:r>
              <w:rPr>
                <w:rFonts w:ascii="Arial"/>
                <w:b/>
                <w:spacing w:val="-2"/>
                <w:w w:val="85"/>
                <w:sz w:val="20"/>
              </w:rPr>
              <w:t>Peningkatan</w:t>
            </w:r>
            <w:r>
              <w:rPr>
                <w:rFonts w:ascii="Arial"/>
                <w:b/>
                <w:spacing w:val="-4"/>
                <w:w w:val="85"/>
                <w:sz w:val="20"/>
              </w:rPr>
              <w:t> </w:t>
            </w:r>
            <w:r>
              <w:rPr>
                <w:rFonts w:ascii="Arial"/>
                <w:b/>
                <w:spacing w:val="-2"/>
                <w:w w:val="85"/>
                <w:sz w:val="20"/>
              </w:rPr>
              <w:t>Unit </w:t>
            </w:r>
            <w:r>
              <w:rPr>
                <w:rFonts w:ascii="Arial"/>
                <w:b/>
                <w:w w:val="85"/>
                <w:sz w:val="20"/>
              </w:rPr>
              <w:t>Usaha</w:t>
            </w:r>
            <w:r>
              <w:rPr>
                <w:rFonts w:ascii="Arial"/>
                <w:b/>
                <w:spacing w:val="-1"/>
                <w:w w:val="85"/>
                <w:sz w:val="20"/>
              </w:rPr>
              <w:t> </w:t>
            </w:r>
            <w:r>
              <w:rPr>
                <w:rFonts w:ascii="Arial"/>
                <w:b/>
                <w:w w:val="85"/>
                <w:sz w:val="20"/>
              </w:rPr>
              <w:t>Pengecer </w:t>
            </w:r>
            <w:r>
              <w:rPr>
                <w:rFonts w:ascii="Arial"/>
                <w:b/>
                <w:w w:val="80"/>
                <w:sz w:val="20"/>
              </w:rPr>
              <w:t>Obat Hewan</w:t>
            </w:r>
            <w:r>
              <w:rPr>
                <w:rFonts w:ascii="Arial"/>
                <w:b/>
                <w:spacing w:val="-1"/>
                <w:w w:val="80"/>
                <w:sz w:val="20"/>
              </w:rPr>
              <w:t> </w:t>
            </w:r>
            <w:r>
              <w:rPr>
                <w:rFonts w:ascii="Arial"/>
                <w:b/>
                <w:w w:val="80"/>
                <w:sz w:val="20"/>
              </w:rPr>
              <w:t>yang</w:t>
            </w:r>
          </w:p>
          <w:p>
            <w:pPr>
              <w:pStyle w:val="TableParagraph"/>
              <w:spacing w:line="209" w:lineRule="exact" w:before="1"/>
              <w:ind w:left="105"/>
              <w:rPr>
                <w:rFonts w:ascii="Arial"/>
                <w:b/>
                <w:sz w:val="20"/>
              </w:rPr>
            </w:pPr>
            <w:r>
              <w:rPr>
                <w:rFonts w:ascii="Arial"/>
                <w:b/>
                <w:w w:val="80"/>
                <w:sz w:val="20"/>
              </w:rPr>
              <w:t>Memiliki</w:t>
            </w:r>
            <w:r>
              <w:rPr>
                <w:rFonts w:ascii="Arial"/>
                <w:b/>
                <w:spacing w:val="-1"/>
                <w:sz w:val="20"/>
              </w:rPr>
              <w:t> </w:t>
            </w:r>
            <w:r>
              <w:rPr>
                <w:rFonts w:ascii="Arial"/>
                <w:b/>
                <w:spacing w:val="-4"/>
                <w:w w:val="90"/>
                <w:sz w:val="20"/>
              </w:rPr>
              <w:t>Izin</w:t>
            </w:r>
          </w:p>
        </w:tc>
        <w:tc>
          <w:tcPr>
            <w:tcW w:w="564" w:type="dxa"/>
            <w:tcBorders>
              <w:top w:val="nil"/>
              <w:bottom w:val="nil"/>
              <w:right w:val="nil"/>
            </w:tcBorders>
          </w:tcPr>
          <w:p>
            <w:pPr>
              <w:pStyle w:val="TableParagraph"/>
              <w:spacing w:before="134"/>
              <w:ind w:right="104"/>
              <w:jc w:val="right"/>
              <w:rPr>
                <w:rFonts w:ascii="Arial"/>
                <w:b/>
                <w:sz w:val="20"/>
              </w:rPr>
            </w:pPr>
            <w:r>
              <w:rPr>
                <w:rFonts w:ascii="Arial"/>
                <w:b/>
                <w:spacing w:val="-5"/>
                <w:w w:val="90"/>
                <w:sz w:val="20"/>
              </w:rPr>
              <w:t>100</w:t>
            </w:r>
          </w:p>
        </w:tc>
        <w:tc>
          <w:tcPr>
            <w:tcW w:w="823" w:type="dxa"/>
            <w:tcBorders>
              <w:top w:val="nil"/>
              <w:left w:val="nil"/>
              <w:bottom w:val="nil"/>
            </w:tcBorders>
          </w:tcPr>
          <w:p>
            <w:pPr>
              <w:pStyle w:val="TableParagraph"/>
              <w:spacing w:before="134"/>
              <w:ind w:left="105"/>
              <w:rPr>
                <w:rFonts w:ascii="Arial"/>
                <w:b/>
                <w:sz w:val="20"/>
              </w:rPr>
            </w:pPr>
            <w:r>
              <w:rPr>
                <w:rFonts w:ascii="Arial"/>
                <w:b/>
                <w:spacing w:val="-10"/>
                <w:w w:val="90"/>
                <w:sz w:val="20"/>
              </w:rPr>
              <w:t>%</w:t>
            </w:r>
          </w:p>
        </w:tc>
        <w:tc>
          <w:tcPr>
            <w:tcW w:w="1665" w:type="dxa"/>
            <w:tcBorders>
              <w:top w:val="nil"/>
              <w:bottom w:val="nil"/>
            </w:tcBorders>
          </w:tcPr>
          <w:p>
            <w:pPr>
              <w:pStyle w:val="TableParagraph"/>
              <w:spacing w:before="134"/>
              <w:ind w:right="101"/>
              <w:jc w:val="right"/>
              <w:rPr>
                <w:rFonts w:ascii="Arial"/>
                <w:b/>
                <w:sz w:val="20"/>
              </w:rPr>
            </w:pPr>
            <w:r>
              <w:rPr>
                <w:rFonts w:ascii="Arial"/>
                <w:b/>
                <w:spacing w:val="-2"/>
                <w:w w:val="90"/>
                <w:sz w:val="20"/>
              </w:rPr>
              <w:t>11.000.000</w:t>
            </w:r>
          </w:p>
        </w:tc>
        <w:tc>
          <w:tcPr>
            <w:tcW w:w="1649" w:type="dxa"/>
            <w:tcBorders>
              <w:top w:val="nil"/>
              <w:bottom w:val="nil"/>
            </w:tcBorders>
          </w:tcPr>
          <w:p>
            <w:pPr>
              <w:pStyle w:val="TableParagraph"/>
              <w:spacing w:before="134"/>
              <w:ind w:left="101" w:right="144"/>
              <w:rPr>
                <w:rFonts w:ascii="Arial"/>
                <w:b/>
                <w:sz w:val="20"/>
              </w:rPr>
            </w:pPr>
            <w:r>
              <w:rPr>
                <w:rFonts w:ascii="Arial"/>
                <w:b/>
                <w:spacing w:val="-2"/>
                <w:w w:val="90"/>
                <w:sz w:val="20"/>
              </w:rPr>
              <w:t>Program </w:t>
            </w:r>
            <w:r>
              <w:rPr>
                <w:rFonts w:ascii="Arial"/>
                <w:b/>
                <w:w w:val="80"/>
                <w:sz w:val="20"/>
              </w:rPr>
              <w:t>Perizinan</w:t>
            </w:r>
            <w:r>
              <w:rPr>
                <w:rFonts w:ascii="Arial"/>
                <w:b/>
                <w:spacing w:val="-3"/>
                <w:w w:val="80"/>
                <w:sz w:val="20"/>
              </w:rPr>
              <w:t> </w:t>
            </w:r>
            <w:r>
              <w:rPr>
                <w:rFonts w:ascii="Arial"/>
                <w:b/>
                <w:w w:val="80"/>
                <w:sz w:val="20"/>
              </w:rPr>
              <w:t>Usaha </w:t>
            </w:r>
            <w:r>
              <w:rPr>
                <w:rFonts w:ascii="Arial"/>
                <w:b/>
                <w:spacing w:val="-2"/>
                <w:w w:val="90"/>
                <w:sz w:val="20"/>
              </w:rPr>
              <w:t>Pertanian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34"/>
              <w:ind w:left="99"/>
              <w:rPr>
                <w:rFonts w:ascii="Arial"/>
                <w:b/>
                <w:sz w:val="20"/>
              </w:rPr>
            </w:pPr>
            <w:r>
              <w:rPr>
                <w:rFonts w:ascii="Arial"/>
                <w:b/>
                <w:spacing w:val="-2"/>
                <w:w w:val="90"/>
                <w:sz w:val="20"/>
              </w:rPr>
              <w:t>Persentase </w:t>
            </w:r>
            <w:r>
              <w:rPr>
                <w:rFonts w:ascii="Arial"/>
                <w:b/>
                <w:spacing w:val="-2"/>
                <w:w w:val="85"/>
                <w:sz w:val="20"/>
              </w:rPr>
              <w:t>Peningkatan</w:t>
            </w:r>
            <w:r>
              <w:rPr>
                <w:rFonts w:ascii="Arial"/>
                <w:b/>
                <w:spacing w:val="-4"/>
                <w:w w:val="85"/>
                <w:sz w:val="20"/>
              </w:rPr>
              <w:t> </w:t>
            </w:r>
            <w:r>
              <w:rPr>
                <w:rFonts w:ascii="Arial"/>
                <w:b/>
                <w:spacing w:val="-2"/>
                <w:w w:val="85"/>
                <w:sz w:val="20"/>
              </w:rPr>
              <w:t>Unit </w:t>
            </w:r>
            <w:r>
              <w:rPr>
                <w:rFonts w:ascii="Arial"/>
                <w:b/>
                <w:w w:val="85"/>
                <w:sz w:val="20"/>
              </w:rPr>
              <w:t>Usaha</w:t>
            </w:r>
            <w:r>
              <w:rPr>
                <w:rFonts w:ascii="Arial"/>
                <w:b/>
                <w:spacing w:val="-1"/>
                <w:w w:val="85"/>
                <w:sz w:val="20"/>
              </w:rPr>
              <w:t> </w:t>
            </w:r>
            <w:r>
              <w:rPr>
                <w:rFonts w:ascii="Arial"/>
                <w:b/>
                <w:w w:val="85"/>
                <w:sz w:val="20"/>
              </w:rPr>
              <w:t>Pengecer </w:t>
            </w:r>
            <w:r>
              <w:rPr>
                <w:rFonts w:ascii="Arial"/>
                <w:b/>
                <w:w w:val="80"/>
                <w:sz w:val="20"/>
              </w:rPr>
              <w:t>Obat Hewan</w:t>
            </w:r>
            <w:r>
              <w:rPr>
                <w:rFonts w:ascii="Arial"/>
                <w:b/>
                <w:spacing w:val="-1"/>
                <w:w w:val="80"/>
                <w:sz w:val="20"/>
              </w:rPr>
              <w:t> </w:t>
            </w:r>
            <w:r>
              <w:rPr>
                <w:rFonts w:ascii="Arial"/>
                <w:b/>
                <w:w w:val="80"/>
                <w:sz w:val="20"/>
              </w:rPr>
              <w:t>yang</w:t>
            </w:r>
          </w:p>
          <w:p>
            <w:pPr>
              <w:pStyle w:val="TableParagraph"/>
              <w:spacing w:line="209" w:lineRule="exact" w:before="1"/>
              <w:ind w:left="99"/>
              <w:rPr>
                <w:rFonts w:ascii="Arial"/>
                <w:b/>
                <w:sz w:val="20"/>
              </w:rPr>
            </w:pPr>
            <w:r>
              <w:rPr>
                <w:rFonts w:ascii="Arial"/>
                <w:b/>
                <w:w w:val="80"/>
                <w:sz w:val="20"/>
              </w:rPr>
              <w:t>Memiliki</w:t>
            </w:r>
            <w:r>
              <w:rPr>
                <w:rFonts w:ascii="Arial"/>
                <w:b/>
                <w:spacing w:val="-1"/>
                <w:sz w:val="20"/>
              </w:rPr>
              <w:t> </w:t>
            </w:r>
            <w:r>
              <w:rPr>
                <w:rFonts w:ascii="Arial"/>
                <w:b/>
                <w:spacing w:val="-4"/>
                <w:w w:val="90"/>
                <w:sz w:val="20"/>
              </w:rPr>
              <w:t>Izin</w:t>
            </w:r>
          </w:p>
        </w:tc>
        <w:tc>
          <w:tcPr>
            <w:tcW w:w="562" w:type="dxa"/>
            <w:tcBorders>
              <w:top w:val="nil"/>
              <w:bottom w:val="nil"/>
              <w:right w:val="nil"/>
            </w:tcBorders>
          </w:tcPr>
          <w:p>
            <w:pPr>
              <w:pStyle w:val="TableParagraph"/>
              <w:spacing w:before="134"/>
              <w:ind w:left="145" w:right="84"/>
              <w:jc w:val="center"/>
              <w:rPr>
                <w:rFonts w:ascii="Arial"/>
                <w:b/>
                <w:sz w:val="20"/>
              </w:rPr>
            </w:pPr>
            <w:r>
              <w:rPr>
                <w:rFonts w:ascii="Arial"/>
                <w:b/>
                <w:spacing w:val="-5"/>
                <w:w w:val="90"/>
                <w:sz w:val="20"/>
              </w:rPr>
              <w:t>100</w:t>
            </w:r>
          </w:p>
        </w:tc>
        <w:tc>
          <w:tcPr>
            <w:tcW w:w="822" w:type="dxa"/>
            <w:tcBorders>
              <w:top w:val="nil"/>
              <w:left w:val="nil"/>
              <w:bottom w:val="nil"/>
            </w:tcBorders>
          </w:tcPr>
          <w:p>
            <w:pPr>
              <w:pStyle w:val="TableParagraph"/>
              <w:spacing w:before="134"/>
              <w:ind w:left="102"/>
              <w:rPr>
                <w:rFonts w:ascii="Arial"/>
                <w:b/>
                <w:sz w:val="20"/>
              </w:rPr>
            </w:pPr>
            <w:r>
              <w:rPr>
                <w:rFonts w:ascii="Arial"/>
                <w:b/>
                <w:spacing w:val="-10"/>
                <w:w w:val="90"/>
                <w:sz w:val="20"/>
              </w:rPr>
              <w:t>%</w:t>
            </w:r>
          </w:p>
        </w:tc>
        <w:tc>
          <w:tcPr>
            <w:tcW w:w="1699" w:type="dxa"/>
            <w:tcBorders>
              <w:top w:val="nil"/>
              <w:bottom w:val="nil"/>
            </w:tcBorders>
          </w:tcPr>
          <w:p>
            <w:pPr>
              <w:pStyle w:val="TableParagraph"/>
              <w:spacing w:before="134"/>
              <w:ind w:right="102"/>
              <w:jc w:val="right"/>
              <w:rPr>
                <w:rFonts w:ascii="Arial"/>
                <w:b/>
                <w:sz w:val="20"/>
              </w:rPr>
            </w:pPr>
            <w:r>
              <w:rPr>
                <w:rFonts w:ascii="Arial"/>
                <w:b/>
                <w:spacing w:val="-2"/>
                <w:w w:val="90"/>
                <w:sz w:val="20"/>
              </w:rPr>
              <w:t>11.000.000</w:t>
            </w:r>
          </w:p>
        </w:tc>
        <w:tc>
          <w:tcPr>
            <w:tcW w:w="1795" w:type="dxa"/>
            <w:vMerge/>
            <w:tcBorders>
              <w:top w:val="nil"/>
              <w:bottom w:val="nil"/>
            </w:tcBorders>
          </w:tcPr>
          <w:p>
            <w:pPr>
              <w:rPr>
                <w:sz w:val="2"/>
                <w:szCs w:val="2"/>
              </w:rPr>
            </w:pPr>
          </w:p>
        </w:tc>
      </w:tr>
      <w:tr>
        <w:trPr>
          <w:trHeight w:val="1375"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ind w:left="108" w:right="97"/>
              <w:rPr>
                <w:rFonts w:ascii="Arial"/>
                <w:i/>
                <w:sz w:val="20"/>
              </w:rPr>
            </w:pPr>
            <w:r>
              <w:rPr>
                <w:rFonts w:ascii="Arial"/>
                <w:i/>
                <w:w w:val="90"/>
                <w:sz w:val="20"/>
              </w:rPr>
              <w:t>Izin</w:t>
            </w:r>
            <w:r>
              <w:rPr>
                <w:rFonts w:ascii="Arial"/>
                <w:i/>
                <w:spacing w:val="-4"/>
                <w:w w:val="90"/>
                <w:sz w:val="20"/>
              </w:rPr>
              <w:t> </w:t>
            </w:r>
            <w:r>
              <w:rPr>
                <w:rFonts w:ascii="Arial"/>
                <w:i/>
                <w:w w:val="90"/>
                <w:sz w:val="20"/>
              </w:rPr>
              <w:t>Usaha </w:t>
            </w:r>
            <w:r>
              <w:rPr>
                <w:rFonts w:ascii="Arial"/>
                <w:i/>
                <w:w w:val="80"/>
                <w:sz w:val="20"/>
              </w:rPr>
              <w:t>Pengecer</w:t>
            </w:r>
            <w:r>
              <w:rPr>
                <w:rFonts w:ascii="Arial"/>
                <w:i/>
                <w:spacing w:val="-3"/>
                <w:w w:val="80"/>
                <w:sz w:val="20"/>
              </w:rPr>
              <w:t> </w:t>
            </w:r>
            <w:r>
              <w:rPr>
                <w:rFonts w:ascii="Arial"/>
                <w:i/>
                <w:w w:val="80"/>
                <w:sz w:val="20"/>
              </w:rPr>
              <w:t>(Toko, </w:t>
            </w:r>
            <w:r>
              <w:rPr>
                <w:rFonts w:ascii="Arial"/>
                <w:i/>
                <w:w w:val="90"/>
                <w:sz w:val="20"/>
              </w:rPr>
              <w:t>Retail,</w:t>
            </w:r>
            <w:r>
              <w:rPr>
                <w:rFonts w:ascii="Arial"/>
                <w:i/>
                <w:spacing w:val="-8"/>
                <w:w w:val="90"/>
                <w:sz w:val="20"/>
              </w:rPr>
              <w:t> </w:t>
            </w:r>
            <w:r>
              <w:rPr>
                <w:rFonts w:ascii="Arial"/>
                <w:i/>
                <w:w w:val="90"/>
                <w:sz w:val="20"/>
              </w:rPr>
              <w:t>Sub </w:t>
            </w:r>
            <w:r>
              <w:rPr>
                <w:rFonts w:ascii="Arial"/>
                <w:i/>
                <w:w w:val="80"/>
                <w:sz w:val="20"/>
              </w:rPr>
              <w:t>Distributor) Obat </w:t>
            </w:r>
            <w:r>
              <w:rPr>
                <w:rFonts w:ascii="Arial"/>
                <w:i/>
                <w:spacing w:val="-4"/>
                <w:w w:val="90"/>
                <w:sz w:val="20"/>
              </w:rPr>
              <w:t>Hewan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114"/>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w w:val="80"/>
                <w:sz w:val="20"/>
              </w:rPr>
              <w:t>fasilitasi</w:t>
            </w:r>
            <w:r>
              <w:rPr>
                <w:rFonts w:ascii="Arial"/>
                <w:i/>
                <w:spacing w:val="-1"/>
                <w:w w:val="80"/>
                <w:sz w:val="20"/>
              </w:rPr>
              <w:t> </w:t>
            </w:r>
            <w:r>
              <w:rPr>
                <w:rFonts w:ascii="Arial"/>
                <w:i/>
                <w:w w:val="80"/>
                <w:sz w:val="20"/>
              </w:rPr>
              <w:t>Pemenuhan </w:t>
            </w:r>
            <w:r>
              <w:rPr>
                <w:rFonts w:ascii="Arial"/>
                <w:i/>
                <w:spacing w:val="-2"/>
                <w:w w:val="90"/>
                <w:sz w:val="20"/>
              </w:rPr>
              <w:t>Komitmen Penerbitan Komitmen</w:t>
            </w:r>
          </w:p>
          <w:p>
            <w:pPr>
              <w:pStyle w:val="TableParagraph"/>
              <w:spacing w:line="206" w:lineRule="exact"/>
              <w:ind w:left="105"/>
              <w:rPr>
                <w:rFonts w:ascii="Arial"/>
                <w:i/>
                <w:sz w:val="20"/>
              </w:rPr>
            </w:pPr>
            <w:r>
              <w:rPr>
                <w:rFonts w:ascii="Arial"/>
                <w:i/>
                <w:w w:val="80"/>
                <w:sz w:val="20"/>
              </w:rPr>
              <w:t>Penerbitan</w:t>
            </w:r>
            <w:r>
              <w:rPr>
                <w:rFonts w:ascii="Arial"/>
                <w:i/>
                <w:spacing w:val="3"/>
                <w:sz w:val="20"/>
              </w:rPr>
              <w:t> </w:t>
            </w:r>
            <w:r>
              <w:rPr>
                <w:rFonts w:ascii="Arial"/>
                <w:i/>
                <w:spacing w:val="-4"/>
                <w:w w:val="90"/>
                <w:sz w:val="20"/>
              </w:rPr>
              <w:t>Izin</w:t>
            </w:r>
          </w:p>
        </w:tc>
        <w:tc>
          <w:tcPr>
            <w:tcW w:w="564" w:type="dxa"/>
            <w:tcBorders>
              <w:top w:val="nil"/>
              <w:bottom w:val="nil"/>
              <w:right w:val="nil"/>
            </w:tcBorders>
          </w:tcPr>
          <w:p>
            <w:pPr>
              <w:pStyle w:val="TableParagraph"/>
              <w:spacing w:line="229" w:lineRule="exact"/>
              <w:ind w:right="109"/>
              <w:jc w:val="right"/>
              <w:rPr>
                <w:rFonts w:ascii="Arial"/>
                <w:i/>
                <w:sz w:val="20"/>
              </w:rPr>
            </w:pPr>
            <w:r>
              <w:rPr>
                <w:rFonts w:ascii="Arial"/>
                <w:i/>
                <w:spacing w:val="-10"/>
                <w:w w:val="90"/>
                <w:sz w:val="20"/>
              </w:rPr>
              <w:t>1</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2"/>
                <w:w w:val="90"/>
                <w:sz w:val="20"/>
              </w:rPr>
              <w:t>Laporan</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11.000.000</w:t>
            </w:r>
          </w:p>
        </w:tc>
        <w:tc>
          <w:tcPr>
            <w:tcW w:w="1649" w:type="dxa"/>
            <w:tcBorders>
              <w:top w:val="nil"/>
              <w:bottom w:val="nil"/>
            </w:tcBorders>
          </w:tcPr>
          <w:p>
            <w:pPr>
              <w:pStyle w:val="TableParagraph"/>
              <w:ind w:left="101" w:right="106"/>
              <w:rPr>
                <w:rFonts w:ascii="Arial"/>
                <w:i/>
                <w:sz w:val="20"/>
              </w:rPr>
            </w:pPr>
            <w:r>
              <w:rPr>
                <w:rFonts w:ascii="Arial"/>
                <w:i/>
                <w:w w:val="90"/>
                <w:sz w:val="20"/>
              </w:rPr>
              <w:t>Izin</w:t>
            </w:r>
            <w:r>
              <w:rPr>
                <w:rFonts w:ascii="Arial"/>
                <w:i/>
                <w:spacing w:val="-4"/>
                <w:w w:val="90"/>
                <w:sz w:val="20"/>
              </w:rPr>
              <w:t> </w:t>
            </w:r>
            <w:r>
              <w:rPr>
                <w:rFonts w:ascii="Arial"/>
                <w:i/>
                <w:w w:val="90"/>
                <w:sz w:val="20"/>
              </w:rPr>
              <w:t>Usaha </w:t>
            </w:r>
            <w:r>
              <w:rPr>
                <w:rFonts w:ascii="Arial"/>
                <w:i/>
                <w:w w:val="80"/>
                <w:sz w:val="20"/>
              </w:rPr>
              <w:t>Pengecer</w:t>
            </w:r>
            <w:r>
              <w:rPr>
                <w:rFonts w:ascii="Arial"/>
                <w:i/>
                <w:spacing w:val="-3"/>
                <w:w w:val="80"/>
                <w:sz w:val="20"/>
              </w:rPr>
              <w:t> </w:t>
            </w:r>
            <w:r>
              <w:rPr>
                <w:rFonts w:ascii="Arial"/>
                <w:i/>
                <w:w w:val="80"/>
                <w:sz w:val="20"/>
              </w:rPr>
              <w:t>(Toko, </w:t>
            </w:r>
            <w:r>
              <w:rPr>
                <w:rFonts w:ascii="Arial"/>
                <w:i/>
                <w:w w:val="90"/>
                <w:sz w:val="20"/>
              </w:rPr>
              <w:t>Retail,</w:t>
            </w:r>
            <w:r>
              <w:rPr>
                <w:rFonts w:ascii="Arial"/>
                <w:i/>
                <w:spacing w:val="-8"/>
                <w:w w:val="90"/>
                <w:sz w:val="20"/>
              </w:rPr>
              <w:t> </w:t>
            </w:r>
            <w:r>
              <w:rPr>
                <w:rFonts w:ascii="Arial"/>
                <w:i/>
                <w:w w:val="90"/>
                <w:sz w:val="20"/>
              </w:rPr>
              <w:t>Sub </w:t>
            </w:r>
            <w:r>
              <w:rPr>
                <w:rFonts w:ascii="Arial"/>
                <w:i/>
                <w:w w:val="80"/>
                <w:sz w:val="20"/>
              </w:rPr>
              <w:t>Distributor) Obat </w:t>
            </w:r>
            <w:r>
              <w:rPr>
                <w:rFonts w:ascii="Arial"/>
                <w:i/>
                <w:spacing w:val="-4"/>
                <w:w w:val="90"/>
                <w:sz w:val="20"/>
              </w:rPr>
              <w:t>Hewan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124"/>
              <w:rPr>
                <w:rFonts w:ascii="Arial"/>
                <w:i/>
                <w:sz w:val="20"/>
              </w:rPr>
            </w:pPr>
            <w:r>
              <w:rPr>
                <w:rFonts w:ascii="Arial"/>
                <w:i/>
                <w:w w:val="90"/>
                <w:sz w:val="20"/>
              </w:rPr>
              <w:t>Jumlah</w:t>
            </w:r>
            <w:r>
              <w:rPr>
                <w:rFonts w:ascii="Arial"/>
                <w:i/>
                <w:spacing w:val="-2"/>
                <w:w w:val="90"/>
                <w:sz w:val="20"/>
              </w:rPr>
              <w:t> </w:t>
            </w:r>
            <w:r>
              <w:rPr>
                <w:rFonts w:ascii="Arial"/>
                <w:i/>
                <w:w w:val="90"/>
                <w:sz w:val="20"/>
              </w:rPr>
              <w:t>laporan </w:t>
            </w:r>
            <w:r>
              <w:rPr>
                <w:rFonts w:ascii="Arial"/>
                <w:i/>
                <w:w w:val="80"/>
                <w:sz w:val="20"/>
              </w:rPr>
              <w:t>fasilitasi</w:t>
            </w:r>
            <w:r>
              <w:rPr>
                <w:rFonts w:ascii="Arial"/>
                <w:i/>
                <w:spacing w:val="-1"/>
                <w:w w:val="80"/>
                <w:sz w:val="20"/>
              </w:rPr>
              <w:t> </w:t>
            </w:r>
            <w:r>
              <w:rPr>
                <w:rFonts w:ascii="Arial"/>
                <w:i/>
                <w:w w:val="80"/>
                <w:sz w:val="20"/>
              </w:rPr>
              <w:t>Pemenuhan </w:t>
            </w:r>
            <w:r>
              <w:rPr>
                <w:rFonts w:ascii="Arial"/>
                <w:i/>
                <w:spacing w:val="-2"/>
                <w:w w:val="90"/>
                <w:sz w:val="20"/>
              </w:rPr>
              <w:t>Komitmen Penerbitan Komitmen</w:t>
            </w:r>
          </w:p>
          <w:p>
            <w:pPr>
              <w:pStyle w:val="TableParagraph"/>
              <w:spacing w:line="206" w:lineRule="exact"/>
              <w:ind w:left="99"/>
              <w:rPr>
                <w:rFonts w:ascii="Arial"/>
                <w:i/>
                <w:sz w:val="20"/>
              </w:rPr>
            </w:pPr>
            <w:r>
              <w:rPr>
                <w:rFonts w:ascii="Arial"/>
                <w:i/>
                <w:w w:val="80"/>
                <w:sz w:val="20"/>
              </w:rPr>
              <w:t>Penerbitan</w:t>
            </w:r>
            <w:r>
              <w:rPr>
                <w:rFonts w:ascii="Arial"/>
                <w:i/>
                <w:spacing w:val="3"/>
                <w:sz w:val="20"/>
              </w:rPr>
              <w:t> </w:t>
            </w:r>
            <w:r>
              <w:rPr>
                <w:rFonts w:ascii="Arial"/>
                <w:i/>
                <w:spacing w:val="-4"/>
                <w:w w:val="90"/>
                <w:sz w:val="20"/>
              </w:rPr>
              <w:t>Izin</w:t>
            </w:r>
          </w:p>
        </w:tc>
        <w:tc>
          <w:tcPr>
            <w:tcW w:w="562" w:type="dxa"/>
            <w:tcBorders>
              <w:top w:val="nil"/>
              <w:bottom w:val="nil"/>
              <w:right w:val="nil"/>
            </w:tcBorders>
          </w:tcPr>
          <w:p>
            <w:pPr>
              <w:pStyle w:val="TableParagraph"/>
              <w:spacing w:line="229" w:lineRule="exact"/>
              <w:ind w:left="236"/>
              <w:jc w:val="center"/>
              <w:rPr>
                <w:rFonts w:ascii="Arial"/>
                <w:i/>
                <w:sz w:val="20"/>
              </w:rPr>
            </w:pPr>
            <w:r>
              <w:rPr>
                <w:rFonts w:ascii="Arial"/>
                <w:i/>
                <w:spacing w:val="-10"/>
                <w:w w:val="90"/>
                <w:sz w:val="20"/>
              </w:rPr>
              <w:t>1</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2"/>
                <w:w w:val="90"/>
                <w:sz w:val="20"/>
              </w:rPr>
              <w:t>Laporan</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11.000.000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0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650" w:hRule="atLeast"/>
        </w:trPr>
        <w:tc>
          <w:tcPr>
            <w:tcW w:w="403" w:type="dxa"/>
            <w:tcBorders>
              <w:bottom w:val="nil"/>
            </w:tcBorders>
          </w:tcPr>
          <w:p>
            <w:pPr>
              <w:pStyle w:val="TableParagraph"/>
              <w:rPr>
                <w:rFonts w:ascii="Times New Roman"/>
                <w:sz w:val="20"/>
              </w:rPr>
            </w:pPr>
          </w:p>
        </w:tc>
        <w:tc>
          <w:tcPr>
            <w:tcW w:w="1647" w:type="dxa"/>
            <w:tcBorders>
              <w:top w:val="nil"/>
              <w:bottom w:val="nil"/>
            </w:tcBorders>
          </w:tcPr>
          <w:p>
            <w:pPr>
              <w:pStyle w:val="TableParagraph"/>
              <w:rPr>
                <w:rFonts w:ascii="Times New Roman"/>
                <w:sz w:val="20"/>
              </w:rPr>
            </w:pP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spacing w:line="242" w:lineRule="auto"/>
              <w:ind w:left="105" w:right="317"/>
              <w:rPr>
                <w:rFonts w:ascii="Arial"/>
                <w:i/>
                <w:sz w:val="20"/>
              </w:rPr>
            </w:pPr>
            <w:r>
              <w:rPr>
                <w:rFonts w:ascii="Arial"/>
                <w:i/>
                <w:w w:val="80"/>
                <w:sz w:val="20"/>
              </w:rPr>
              <w:t>Usaha</w:t>
            </w:r>
            <w:r>
              <w:rPr>
                <w:rFonts w:ascii="Arial"/>
                <w:i/>
                <w:spacing w:val="-3"/>
                <w:w w:val="80"/>
                <w:sz w:val="20"/>
              </w:rPr>
              <w:t> </w:t>
            </w:r>
            <w:r>
              <w:rPr>
                <w:rFonts w:ascii="Arial"/>
                <w:i/>
                <w:w w:val="80"/>
                <w:sz w:val="20"/>
              </w:rPr>
              <w:t>Pengecer </w:t>
            </w:r>
            <w:r>
              <w:rPr>
                <w:rFonts w:ascii="Arial"/>
                <w:i/>
                <w:w w:val="90"/>
                <w:sz w:val="20"/>
              </w:rPr>
              <w:t>Obat</w:t>
            </w:r>
            <w:r>
              <w:rPr>
                <w:rFonts w:ascii="Arial"/>
                <w:i/>
                <w:spacing w:val="-8"/>
                <w:w w:val="90"/>
                <w:sz w:val="20"/>
              </w:rPr>
              <w:t> </w:t>
            </w:r>
            <w:r>
              <w:rPr>
                <w:rFonts w:ascii="Arial"/>
                <w:i/>
                <w:w w:val="90"/>
                <w:sz w:val="20"/>
              </w:rPr>
              <w:t>Hewan</w:t>
            </w:r>
          </w:p>
        </w:tc>
        <w:tc>
          <w:tcPr>
            <w:tcW w:w="564" w:type="dxa"/>
            <w:tcBorders>
              <w:top w:val="nil"/>
              <w:bottom w:val="nil"/>
              <w:right w:val="nil"/>
            </w:tcBorders>
          </w:tcPr>
          <w:p>
            <w:pPr>
              <w:pStyle w:val="TableParagraph"/>
              <w:rPr>
                <w:rFonts w:ascii="Times New Roman"/>
                <w:sz w:val="20"/>
              </w:rPr>
            </w:pPr>
          </w:p>
        </w:tc>
        <w:tc>
          <w:tcPr>
            <w:tcW w:w="823" w:type="dxa"/>
            <w:tcBorders>
              <w:top w:val="nil"/>
              <w:left w:val="nil"/>
              <w:bottom w:val="nil"/>
            </w:tcBorders>
          </w:tcPr>
          <w:p>
            <w:pPr>
              <w:pStyle w:val="TableParagraph"/>
              <w:rPr>
                <w:rFonts w:ascii="Times New Roman"/>
                <w:sz w:val="20"/>
              </w:rPr>
            </w:pPr>
          </w:p>
        </w:tc>
        <w:tc>
          <w:tcPr>
            <w:tcW w:w="1665" w:type="dxa"/>
            <w:tcBorders>
              <w:top w:val="nil"/>
              <w:bottom w:val="nil"/>
            </w:tcBorders>
          </w:tcPr>
          <w:p>
            <w:pPr>
              <w:pStyle w:val="TableParagraph"/>
              <w:rPr>
                <w:rFonts w:ascii="Times New Roman"/>
                <w:sz w:val="20"/>
              </w:rPr>
            </w:pPr>
          </w:p>
        </w:tc>
        <w:tc>
          <w:tcPr>
            <w:tcW w:w="1649" w:type="dxa"/>
            <w:tcBorders>
              <w:top w:val="nil"/>
              <w:bottom w:val="nil"/>
            </w:tcBorders>
          </w:tcPr>
          <w:p>
            <w:pPr>
              <w:pStyle w:val="TableParagraph"/>
              <w:rPr>
                <w:rFonts w:ascii="Times New Roman"/>
                <w:sz w:val="20"/>
              </w:rPr>
            </w:pP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spacing w:line="242" w:lineRule="auto"/>
              <w:ind w:left="99" w:right="326"/>
              <w:rPr>
                <w:rFonts w:ascii="Arial"/>
                <w:i/>
                <w:sz w:val="20"/>
              </w:rPr>
            </w:pPr>
            <w:r>
              <w:rPr>
                <w:rFonts w:ascii="Arial"/>
                <w:i/>
                <w:w w:val="80"/>
                <w:sz w:val="20"/>
              </w:rPr>
              <w:t>Usaha</w:t>
            </w:r>
            <w:r>
              <w:rPr>
                <w:rFonts w:ascii="Arial"/>
                <w:i/>
                <w:spacing w:val="-3"/>
                <w:w w:val="80"/>
                <w:sz w:val="20"/>
              </w:rPr>
              <w:t> </w:t>
            </w:r>
            <w:r>
              <w:rPr>
                <w:rFonts w:ascii="Arial"/>
                <w:i/>
                <w:w w:val="80"/>
                <w:sz w:val="20"/>
              </w:rPr>
              <w:t>Pengecer </w:t>
            </w:r>
            <w:r>
              <w:rPr>
                <w:rFonts w:ascii="Arial"/>
                <w:i/>
                <w:w w:val="90"/>
                <w:sz w:val="20"/>
              </w:rPr>
              <w:t>Obat</w:t>
            </w:r>
            <w:r>
              <w:rPr>
                <w:rFonts w:ascii="Arial"/>
                <w:i/>
                <w:spacing w:val="-8"/>
                <w:w w:val="90"/>
                <w:sz w:val="20"/>
              </w:rPr>
              <w:t> </w:t>
            </w:r>
            <w:r>
              <w:rPr>
                <w:rFonts w:ascii="Arial"/>
                <w:i/>
                <w:w w:val="90"/>
                <w:sz w:val="20"/>
              </w:rPr>
              <w:t>Hewan</w:t>
            </w:r>
          </w:p>
        </w:tc>
        <w:tc>
          <w:tcPr>
            <w:tcW w:w="562" w:type="dxa"/>
            <w:tcBorders>
              <w:top w:val="nil"/>
              <w:bottom w:val="nil"/>
              <w:right w:val="nil"/>
            </w:tcBorders>
          </w:tcPr>
          <w:p>
            <w:pPr>
              <w:pStyle w:val="TableParagraph"/>
              <w:rPr>
                <w:rFonts w:ascii="Times New Roman"/>
                <w:sz w:val="20"/>
              </w:rPr>
            </w:pPr>
          </w:p>
        </w:tc>
        <w:tc>
          <w:tcPr>
            <w:tcW w:w="822" w:type="dxa"/>
            <w:tcBorders>
              <w:top w:val="nil"/>
              <w:left w:val="nil"/>
              <w:bottom w:val="nil"/>
            </w:tcBorders>
          </w:tcPr>
          <w:p>
            <w:pPr>
              <w:pStyle w:val="TableParagraph"/>
              <w:rPr>
                <w:rFonts w:ascii="Times New Roman"/>
                <w:sz w:val="20"/>
              </w:rPr>
            </w:pPr>
          </w:p>
        </w:tc>
        <w:tc>
          <w:tcPr>
            <w:tcW w:w="1699" w:type="dxa"/>
            <w:tcBorders>
              <w:top w:val="nil"/>
              <w:bottom w:val="nil"/>
            </w:tcBorders>
          </w:tcPr>
          <w:p>
            <w:pPr>
              <w:pStyle w:val="TableParagraph"/>
              <w:rPr>
                <w:rFonts w:ascii="Times New Roman"/>
                <w:sz w:val="20"/>
              </w:rPr>
            </w:pPr>
          </w:p>
        </w:tc>
        <w:tc>
          <w:tcPr>
            <w:tcW w:w="1795" w:type="dxa"/>
            <w:vMerge w:val="restart"/>
            <w:tcBorders>
              <w:bottom w:val="nil"/>
            </w:tcBorders>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05"/>
              <w:rPr>
                <w:rFonts w:ascii="Times New Roman"/>
                <w:b/>
                <w:sz w:val="20"/>
              </w:rPr>
            </w:pPr>
          </w:p>
          <w:p>
            <w:pPr>
              <w:pStyle w:val="TableParagraph"/>
              <w:ind w:left="100"/>
              <w:rPr>
                <w:sz w:val="20"/>
              </w:rPr>
            </w:pPr>
            <w:r>
              <w:rPr>
                <w:spacing w:val="-2"/>
                <w:w w:val="90"/>
                <w:sz w:val="20"/>
              </w:rPr>
              <w:t>Melanjutkan </w:t>
            </w:r>
            <w:r>
              <w:rPr>
                <w:w w:val="80"/>
                <w:sz w:val="20"/>
              </w:rPr>
              <w:t>Pembangunan</w:t>
            </w:r>
            <w:r>
              <w:rPr>
                <w:spacing w:val="-1"/>
                <w:w w:val="80"/>
                <w:sz w:val="20"/>
              </w:rPr>
              <w:t> </w:t>
            </w:r>
            <w:r>
              <w:rPr>
                <w:w w:val="80"/>
                <w:sz w:val="20"/>
              </w:rPr>
              <w:t>RPH </w:t>
            </w:r>
            <w:r>
              <w:rPr>
                <w:w w:val="85"/>
                <w:sz w:val="20"/>
              </w:rPr>
              <w:t>Sapi</w:t>
            </w:r>
            <w:r>
              <w:rPr>
                <w:spacing w:val="-6"/>
                <w:w w:val="85"/>
                <w:sz w:val="20"/>
              </w:rPr>
              <w:t> </w:t>
            </w:r>
            <w:r>
              <w:rPr>
                <w:w w:val="85"/>
                <w:sz w:val="20"/>
              </w:rPr>
              <w:t>di</w:t>
            </w:r>
            <w:r>
              <w:rPr>
                <w:spacing w:val="-6"/>
                <w:w w:val="85"/>
                <w:sz w:val="20"/>
              </w:rPr>
              <w:t> </w:t>
            </w:r>
            <w:r>
              <w:rPr>
                <w:w w:val="85"/>
                <w:sz w:val="20"/>
              </w:rPr>
              <w:t>Jl.</w:t>
            </w:r>
            <w:r>
              <w:rPr>
                <w:spacing w:val="-5"/>
                <w:w w:val="85"/>
                <w:sz w:val="20"/>
              </w:rPr>
              <w:t> </w:t>
            </w:r>
            <w:r>
              <w:rPr>
                <w:w w:val="85"/>
                <w:sz w:val="20"/>
              </w:rPr>
              <w:t>Berdikari</w:t>
            </w:r>
          </w:p>
        </w:tc>
      </w:tr>
      <w:tr>
        <w:trPr>
          <w:trHeight w:val="2176" w:hRule="atLeast"/>
        </w:trPr>
        <w:tc>
          <w:tcPr>
            <w:tcW w:w="403" w:type="dxa"/>
            <w:tcBorders>
              <w:top w:val="nil"/>
              <w:bottom w:val="nil"/>
            </w:tcBorders>
          </w:tcPr>
          <w:p>
            <w:pPr>
              <w:pStyle w:val="TableParagraph"/>
              <w:spacing w:before="196"/>
              <w:ind w:left="140"/>
              <w:jc w:val="center"/>
              <w:rPr>
                <w:sz w:val="20"/>
              </w:rPr>
            </w:pPr>
            <w:r>
              <w:rPr>
                <w:spacing w:val="-10"/>
                <w:w w:val="90"/>
                <w:sz w:val="20"/>
              </w:rPr>
              <w:t>-</w:t>
            </w:r>
          </w:p>
        </w:tc>
        <w:tc>
          <w:tcPr>
            <w:tcW w:w="1647" w:type="dxa"/>
            <w:tcBorders>
              <w:top w:val="nil"/>
              <w:bottom w:val="nil"/>
            </w:tcBorders>
          </w:tcPr>
          <w:p>
            <w:pPr>
              <w:pStyle w:val="TableParagraph"/>
              <w:spacing w:before="196"/>
              <w:ind w:left="108"/>
              <w:rPr>
                <w:sz w:val="20"/>
              </w:rPr>
            </w:pPr>
            <w:r>
              <w:rPr>
                <w:spacing w:val="-2"/>
                <w:w w:val="90"/>
                <w:sz w:val="20"/>
              </w:rPr>
              <w:t>Fasilitasi Pemenuhan Komitmen Penerbitan Komitmen </w:t>
            </w:r>
            <w:r>
              <w:rPr>
                <w:w w:val="90"/>
                <w:sz w:val="20"/>
              </w:rPr>
              <w:t>Penerbitan</w:t>
            </w:r>
            <w:r>
              <w:rPr>
                <w:spacing w:val="-9"/>
                <w:w w:val="90"/>
                <w:sz w:val="20"/>
              </w:rPr>
              <w:t> </w:t>
            </w:r>
            <w:r>
              <w:rPr>
                <w:w w:val="90"/>
                <w:sz w:val="20"/>
              </w:rPr>
              <w:t>Izin </w:t>
            </w:r>
            <w:r>
              <w:rPr>
                <w:w w:val="80"/>
                <w:sz w:val="20"/>
              </w:rPr>
              <w:t>Usaha</w:t>
            </w:r>
            <w:r>
              <w:rPr>
                <w:spacing w:val="-3"/>
                <w:w w:val="80"/>
                <w:sz w:val="20"/>
              </w:rPr>
              <w:t> </w:t>
            </w:r>
            <w:r>
              <w:rPr>
                <w:w w:val="80"/>
                <w:sz w:val="20"/>
              </w:rPr>
              <w:t>Pengecer </w:t>
            </w:r>
            <w:r>
              <w:rPr>
                <w:w w:val="90"/>
                <w:sz w:val="20"/>
              </w:rPr>
              <w:t>Obat</w:t>
            </w:r>
            <w:r>
              <w:rPr>
                <w:spacing w:val="-8"/>
                <w:w w:val="90"/>
                <w:sz w:val="20"/>
              </w:rPr>
              <w:t> </w:t>
            </w:r>
            <w:r>
              <w:rPr>
                <w:w w:val="90"/>
                <w:sz w:val="20"/>
              </w:rPr>
              <w:t>Hewan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96"/>
              <w:ind w:left="105" w:right="196"/>
              <w:rPr>
                <w:sz w:val="20"/>
              </w:rPr>
            </w:pPr>
            <w:r>
              <w:rPr>
                <w:w w:val="80"/>
                <w:sz w:val="20"/>
              </w:rPr>
              <w:t>Jumlah</w:t>
            </w:r>
            <w:r>
              <w:rPr>
                <w:spacing w:val="-2"/>
                <w:w w:val="80"/>
                <w:sz w:val="20"/>
              </w:rPr>
              <w:t> </w:t>
            </w:r>
            <w:r>
              <w:rPr>
                <w:w w:val="80"/>
                <w:sz w:val="20"/>
              </w:rPr>
              <w:t>Izin</w:t>
            </w:r>
            <w:r>
              <w:rPr>
                <w:spacing w:val="-3"/>
                <w:w w:val="80"/>
                <w:sz w:val="20"/>
              </w:rPr>
              <w:t> </w:t>
            </w:r>
            <w:r>
              <w:rPr>
                <w:w w:val="80"/>
                <w:sz w:val="20"/>
              </w:rPr>
              <w:t>Usaha </w:t>
            </w:r>
            <w:r>
              <w:rPr>
                <w:w w:val="90"/>
                <w:sz w:val="20"/>
              </w:rPr>
              <w:t>Pengecer</w:t>
            </w:r>
            <w:r>
              <w:rPr>
                <w:spacing w:val="-2"/>
                <w:w w:val="90"/>
                <w:sz w:val="20"/>
              </w:rPr>
              <w:t> </w:t>
            </w:r>
            <w:r>
              <w:rPr>
                <w:w w:val="90"/>
                <w:sz w:val="20"/>
              </w:rPr>
              <w:t>Obat Hewan</w:t>
            </w:r>
            <w:r>
              <w:rPr>
                <w:spacing w:val="-10"/>
                <w:w w:val="90"/>
                <w:sz w:val="20"/>
              </w:rPr>
              <w:t> </w:t>
            </w:r>
            <w:r>
              <w:rPr>
                <w:w w:val="90"/>
                <w:sz w:val="20"/>
              </w:rPr>
              <w:t>yang </w:t>
            </w:r>
            <w:r>
              <w:rPr>
                <w:spacing w:val="-2"/>
                <w:w w:val="90"/>
                <w:sz w:val="20"/>
              </w:rPr>
              <w:t>memenuhi Komitmen</w:t>
            </w:r>
          </w:p>
        </w:tc>
        <w:tc>
          <w:tcPr>
            <w:tcW w:w="564" w:type="dxa"/>
            <w:tcBorders>
              <w:top w:val="nil"/>
              <w:bottom w:val="nil"/>
              <w:right w:val="nil"/>
            </w:tcBorders>
          </w:tcPr>
          <w:p>
            <w:pPr>
              <w:pStyle w:val="TableParagraph"/>
              <w:spacing w:before="196"/>
              <w:ind w:right="109"/>
              <w:jc w:val="right"/>
              <w:rPr>
                <w:sz w:val="20"/>
              </w:rPr>
            </w:pPr>
            <w:r>
              <w:rPr>
                <w:spacing w:val="-10"/>
                <w:w w:val="90"/>
                <w:sz w:val="20"/>
              </w:rPr>
              <w:t>4</w:t>
            </w:r>
          </w:p>
        </w:tc>
        <w:tc>
          <w:tcPr>
            <w:tcW w:w="823" w:type="dxa"/>
            <w:tcBorders>
              <w:top w:val="nil"/>
              <w:left w:val="nil"/>
              <w:bottom w:val="nil"/>
            </w:tcBorders>
          </w:tcPr>
          <w:p>
            <w:pPr>
              <w:pStyle w:val="TableParagraph"/>
              <w:spacing w:before="196"/>
              <w:ind w:left="105"/>
              <w:rPr>
                <w:sz w:val="20"/>
              </w:rPr>
            </w:pPr>
            <w:r>
              <w:rPr>
                <w:spacing w:val="-2"/>
                <w:w w:val="90"/>
                <w:sz w:val="20"/>
              </w:rPr>
              <w:t>Laporan</w:t>
            </w:r>
          </w:p>
        </w:tc>
        <w:tc>
          <w:tcPr>
            <w:tcW w:w="1665" w:type="dxa"/>
            <w:tcBorders>
              <w:top w:val="nil"/>
              <w:bottom w:val="nil"/>
            </w:tcBorders>
          </w:tcPr>
          <w:p>
            <w:pPr>
              <w:pStyle w:val="TableParagraph"/>
              <w:spacing w:before="196"/>
              <w:ind w:right="101"/>
              <w:jc w:val="right"/>
              <w:rPr>
                <w:sz w:val="20"/>
              </w:rPr>
            </w:pPr>
            <w:r>
              <w:rPr>
                <w:spacing w:val="-2"/>
                <w:w w:val="90"/>
                <w:sz w:val="20"/>
              </w:rPr>
              <w:t>11.000.000</w:t>
            </w:r>
          </w:p>
        </w:tc>
        <w:tc>
          <w:tcPr>
            <w:tcW w:w="1649" w:type="dxa"/>
            <w:tcBorders>
              <w:top w:val="nil"/>
              <w:bottom w:val="nil"/>
            </w:tcBorders>
          </w:tcPr>
          <w:p>
            <w:pPr>
              <w:pStyle w:val="TableParagraph"/>
              <w:spacing w:before="196"/>
              <w:ind w:left="101"/>
              <w:rPr>
                <w:sz w:val="20"/>
              </w:rPr>
            </w:pPr>
            <w:r>
              <w:rPr>
                <w:spacing w:val="-2"/>
                <w:w w:val="90"/>
                <w:sz w:val="20"/>
              </w:rPr>
              <w:t>Fasilitasi Pemenuhan Komitmen Penerbitan Komitmen </w:t>
            </w:r>
            <w:r>
              <w:rPr>
                <w:w w:val="90"/>
                <w:sz w:val="20"/>
              </w:rPr>
              <w:t>Penerbitan</w:t>
            </w:r>
            <w:r>
              <w:rPr>
                <w:spacing w:val="-9"/>
                <w:w w:val="90"/>
                <w:sz w:val="20"/>
              </w:rPr>
              <w:t> </w:t>
            </w:r>
            <w:r>
              <w:rPr>
                <w:w w:val="90"/>
                <w:sz w:val="20"/>
              </w:rPr>
              <w:t>Izin </w:t>
            </w:r>
            <w:r>
              <w:rPr>
                <w:w w:val="80"/>
                <w:sz w:val="20"/>
              </w:rPr>
              <w:t>Usaha</w:t>
            </w:r>
            <w:r>
              <w:rPr>
                <w:spacing w:val="-3"/>
                <w:w w:val="80"/>
                <w:sz w:val="20"/>
              </w:rPr>
              <w:t> </w:t>
            </w:r>
            <w:r>
              <w:rPr>
                <w:w w:val="80"/>
                <w:sz w:val="20"/>
              </w:rPr>
              <w:t>Pengecer </w:t>
            </w:r>
            <w:r>
              <w:rPr>
                <w:w w:val="90"/>
                <w:sz w:val="20"/>
              </w:rPr>
              <w:t>Obat</w:t>
            </w:r>
            <w:r>
              <w:rPr>
                <w:spacing w:val="-8"/>
                <w:w w:val="90"/>
                <w:sz w:val="20"/>
              </w:rPr>
              <w:t> </w:t>
            </w:r>
            <w:r>
              <w:rPr>
                <w:w w:val="90"/>
                <w:sz w:val="20"/>
              </w:rPr>
              <w:t>Hewan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96"/>
              <w:ind w:left="99" w:right="205"/>
              <w:rPr>
                <w:sz w:val="20"/>
              </w:rPr>
            </w:pPr>
            <w:r>
              <w:rPr>
                <w:w w:val="80"/>
                <w:sz w:val="20"/>
              </w:rPr>
              <w:t>Jumlah</w:t>
            </w:r>
            <w:r>
              <w:rPr>
                <w:spacing w:val="-2"/>
                <w:w w:val="80"/>
                <w:sz w:val="20"/>
              </w:rPr>
              <w:t> </w:t>
            </w:r>
            <w:r>
              <w:rPr>
                <w:w w:val="80"/>
                <w:sz w:val="20"/>
              </w:rPr>
              <w:t>Izin</w:t>
            </w:r>
            <w:r>
              <w:rPr>
                <w:spacing w:val="-3"/>
                <w:w w:val="80"/>
                <w:sz w:val="20"/>
              </w:rPr>
              <w:t> </w:t>
            </w:r>
            <w:r>
              <w:rPr>
                <w:w w:val="80"/>
                <w:sz w:val="20"/>
              </w:rPr>
              <w:t>Usaha </w:t>
            </w:r>
            <w:r>
              <w:rPr>
                <w:w w:val="90"/>
                <w:sz w:val="20"/>
              </w:rPr>
              <w:t>Pengecer</w:t>
            </w:r>
            <w:r>
              <w:rPr>
                <w:spacing w:val="-2"/>
                <w:w w:val="90"/>
                <w:sz w:val="20"/>
              </w:rPr>
              <w:t> </w:t>
            </w:r>
            <w:r>
              <w:rPr>
                <w:w w:val="90"/>
                <w:sz w:val="20"/>
              </w:rPr>
              <w:t>Obat Hewan</w:t>
            </w:r>
            <w:r>
              <w:rPr>
                <w:spacing w:val="-10"/>
                <w:w w:val="90"/>
                <w:sz w:val="20"/>
              </w:rPr>
              <w:t> </w:t>
            </w:r>
            <w:r>
              <w:rPr>
                <w:w w:val="90"/>
                <w:sz w:val="20"/>
              </w:rPr>
              <w:t>yang </w:t>
            </w:r>
            <w:r>
              <w:rPr>
                <w:spacing w:val="-2"/>
                <w:w w:val="90"/>
                <w:sz w:val="20"/>
              </w:rPr>
              <w:t>memenuhi Komitmen</w:t>
            </w:r>
          </w:p>
        </w:tc>
        <w:tc>
          <w:tcPr>
            <w:tcW w:w="562" w:type="dxa"/>
            <w:tcBorders>
              <w:top w:val="nil"/>
              <w:bottom w:val="nil"/>
              <w:right w:val="nil"/>
            </w:tcBorders>
          </w:tcPr>
          <w:p>
            <w:pPr>
              <w:pStyle w:val="TableParagraph"/>
              <w:spacing w:before="196"/>
              <w:ind w:left="236"/>
              <w:jc w:val="center"/>
              <w:rPr>
                <w:sz w:val="20"/>
              </w:rPr>
            </w:pPr>
            <w:r>
              <w:rPr>
                <w:spacing w:val="-10"/>
                <w:w w:val="90"/>
                <w:sz w:val="20"/>
              </w:rPr>
              <w:t>4</w:t>
            </w:r>
          </w:p>
        </w:tc>
        <w:tc>
          <w:tcPr>
            <w:tcW w:w="822" w:type="dxa"/>
            <w:tcBorders>
              <w:top w:val="nil"/>
              <w:left w:val="nil"/>
              <w:bottom w:val="nil"/>
            </w:tcBorders>
          </w:tcPr>
          <w:p>
            <w:pPr>
              <w:pStyle w:val="TableParagraph"/>
              <w:spacing w:before="196"/>
              <w:ind w:left="102"/>
              <w:rPr>
                <w:sz w:val="20"/>
              </w:rPr>
            </w:pPr>
            <w:r>
              <w:rPr>
                <w:spacing w:val="-2"/>
                <w:w w:val="90"/>
                <w:sz w:val="20"/>
              </w:rPr>
              <w:t>Laporan</w:t>
            </w:r>
          </w:p>
        </w:tc>
        <w:tc>
          <w:tcPr>
            <w:tcW w:w="1699" w:type="dxa"/>
            <w:tcBorders>
              <w:top w:val="nil"/>
              <w:bottom w:val="nil"/>
            </w:tcBorders>
          </w:tcPr>
          <w:p>
            <w:pPr>
              <w:pStyle w:val="TableParagraph"/>
              <w:spacing w:before="196"/>
              <w:ind w:right="102"/>
              <w:jc w:val="right"/>
              <w:rPr>
                <w:sz w:val="20"/>
              </w:rPr>
            </w:pPr>
            <w:r>
              <w:rPr>
                <w:spacing w:val="-2"/>
                <w:w w:val="90"/>
                <w:sz w:val="20"/>
              </w:rPr>
              <w:t>11.000.000</w:t>
            </w:r>
          </w:p>
        </w:tc>
        <w:tc>
          <w:tcPr>
            <w:tcW w:w="1795" w:type="dxa"/>
            <w:vMerge/>
            <w:tcBorders>
              <w:top w:val="nil"/>
              <w:bottom w:val="nil"/>
            </w:tcBorders>
          </w:tcPr>
          <w:p>
            <w:pPr>
              <w:rPr>
                <w:sz w:val="2"/>
                <w:szCs w:val="2"/>
              </w:rPr>
            </w:pPr>
          </w:p>
        </w:tc>
      </w:tr>
      <w:tr>
        <w:trPr>
          <w:trHeight w:val="1289" w:hRule="atLeast"/>
        </w:trPr>
        <w:tc>
          <w:tcPr>
            <w:tcW w:w="403" w:type="dxa"/>
            <w:tcBorders>
              <w:top w:val="nil"/>
              <w:bottom w:val="nil"/>
            </w:tcBorders>
          </w:tcPr>
          <w:p>
            <w:pPr>
              <w:pStyle w:val="TableParagraph"/>
              <w:spacing w:before="141"/>
              <w:ind w:left="14"/>
              <w:jc w:val="center"/>
              <w:rPr>
                <w:rFonts w:ascii="Arial"/>
                <w:b/>
                <w:sz w:val="20"/>
              </w:rPr>
            </w:pPr>
            <w:r>
              <w:rPr>
                <w:rFonts w:ascii="Arial"/>
                <w:b/>
                <w:spacing w:val="-5"/>
                <w:w w:val="90"/>
                <w:sz w:val="20"/>
              </w:rPr>
              <w:t>14</w:t>
            </w:r>
          </w:p>
        </w:tc>
        <w:tc>
          <w:tcPr>
            <w:tcW w:w="1647" w:type="dxa"/>
            <w:tcBorders>
              <w:top w:val="nil"/>
              <w:bottom w:val="nil"/>
            </w:tcBorders>
          </w:tcPr>
          <w:p>
            <w:pPr>
              <w:pStyle w:val="TableParagraph"/>
              <w:spacing w:before="141"/>
              <w:ind w:left="108"/>
              <w:rPr>
                <w:rFonts w:ascii="Arial"/>
                <w:b/>
                <w:sz w:val="20"/>
              </w:rPr>
            </w:pPr>
            <w:r>
              <w:rPr>
                <w:rFonts w:ascii="Arial"/>
                <w:b/>
                <w:spacing w:val="-2"/>
                <w:w w:val="90"/>
                <w:sz w:val="20"/>
              </w:rPr>
              <w:t>Program </w:t>
            </w:r>
            <w:r>
              <w:rPr>
                <w:rFonts w:ascii="Arial"/>
                <w:b/>
                <w:w w:val="80"/>
                <w:sz w:val="20"/>
              </w:rPr>
              <w:t>Penyediaan</w:t>
            </w:r>
            <w:r>
              <w:rPr>
                <w:rFonts w:ascii="Arial"/>
                <w:b/>
                <w:spacing w:val="-3"/>
                <w:w w:val="80"/>
                <w:sz w:val="20"/>
              </w:rPr>
              <w:t> </w:t>
            </w:r>
            <w:r>
              <w:rPr>
                <w:rFonts w:ascii="Arial"/>
                <w:b/>
                <w:w w:val="80"/>
                <w:sz w:val="20"/>
              </w:rPr>
              <w:t>dan </w:t>
            </w:r>
            <w:r>
              <w:rPr>
                <w:rFonts w:ascii="Arial"/>
                <w:b/>
                <w:spacing w:val="-2"/>
                <w:w w:val="80"/>
                <w:sz w:val="20"/>
              </w:rPr>
              <w:t>Pengembangan </w:t>
            </w:r>
            <w:r>
              <w:rPr>
                <w:rFonts w:ascii="Arial"/>
                <w:b/>
                <w:spacing w:val="-2"/>
                <w:w w:val="90"/>
                <w:sz w:val="20"/>
              </w:rPr>
              <w:t>Prasarana</w:t>
            </w:r>
          </w:p>
          <w:p>
            <w:pPr>
              <w:pStyle w:val="TableParagraph"/>
              <w:spacing w:line="209" w:lineRule="exact"/>
              <w:ind w:left="108"/>
              <w:rPr>
                <w:rFonts w:ascii="Arial"/>
                <w:b/>
                <w:sz w:val="20"/>
              </w:rPr>
            </w:pPr>
            <w:r>
              <w:rPr>
                <w:rFonts w:ascii="Arial"/>
                <w:b/>
                <w:spacing w:val="-2"/>
                <w:w w:val="90"/>
                <w:sz w:val="20"/>
              </w:rPr>
              <w:t>Pertanian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41"/>
              <w:ind w:left="105"/>
              <w:rPr>
                <w:rFonts w:ascii="Arial"/>
                <w:b/>
                <w:sz w:val="20"/>
              </w:rPr>
            </w:pPr>
            <w:r>
              <w:rPr>
                <w:rFonts w:ascii="Arial"/>
                <w:b/>
                <w:w w:val="80"/>
                <w:sz w:val="20"/>
              </w:rPr>
              <w:t>Indeks</w:t>
            </w:r>
            <w:r>
              <w:rPr>
                <w:rFonts w:ascii="Arial"/>
                <w:b/>
                <w:spacing w:val="-3"/>
                <w:w w:val="80"/>
                <w:sz w:val="20"/>
              </w:rPr>
              <w:t> </w:t>
            </w:r>
            <w:r>
              <w:rPr>
                <w:rFonts w:ascii="Arial"/>
                <w:b/>
                <w:w w:val="80"/>
                <w:sz w:val="20"/>
              </w:rPr>
              <w:t>Kepuasan </w:t>
            </w:r>
            <w:r>
              <w:rPr>
                <w:rFonts w:ascii="Arial"/>
                <w:b/>
                <w:w w:val="90"/>
                <w:sz w:val="20"/>
              </w:rPr>
              <w:t>Pelayanan</w:t>
            </w:r>
            <w:r>
              <w:rPr>
                <w:rFonts w:ascii="Arial"/>
                <w:b/>
                <w:spacing w:val="-8"/>
                <w:w w:val="90"/>
                <w:sz w:val="20"/>
              </w:rPr>
              <w:t> </w:t>
            </w:r>
            <w:r>
              <w:rPr>
                <w:rFonts w:ascii="Arial"/>
                <w:b/>
                <w:w w:val="90"/>
                <w:sz w:val="20"/>
              </w:rPr>
              <w:t>RPH </w:t>
            </w:r>
            <w:r>
              <w:rPr>
                <w:rFonts w:ascii="Arial"/>
                <w:b/>
                <w:spacing w:val="-4"/>
                <w:w w:val="90"/>
                <w:sz w:val="20"/>
              </w:rPr>
              <w:t>Sapi</w:t>
            </w:r>
          </w:p>
        </w:tc>
        <w:tc>
          <w:tcPr>
            <w:tcW w:w="564" w:type="dxa"/>
            <w:tcBorders>
              <w:top w:val="nil"/>
              <w:bottom w:val="nil"/>
              <w:right w:val="nil"/>
            </w:tcBorders>
          </w:tcPr>
          <w:p>
            <w:pPr>
              <w:pStyle w:val="TableParagraph"/>
              <w:spacing w:before="141"/>
              <w:ind w:right="108"/>
              <w:jc w:val="right"/>
              <w:rPr>
                <w:rFonts w:ascii="Arial"/>
                <w:b/>
                <w:sz w:val="20"/>
              </w:rPr>
            </w:pPr>
            <w:r>
              <w:rPr>
                <w:rFonts w:ascii="Arial"/>
                <w:b/>
                <w:spacing w:val="-5"/>
                <w:w w:val="90"/>
                <w:sz w:val="20"/>
              </w:rPr>
              <w:t>95</w:t>
            </w:r>
          </w:p>
        </w:tc>
        <w:tc>
          <w:tcPr>
            <w:tcW w:w="823" w:type="dxa"/>
            <w:tcBorders>
              <w:top w:val="nil"/>
              <w:left w:val="nil"/>
              <w:bottom w:val="nil"/>
            </w:tcBorders>
          </w:tcPr>
          <w:p>
            <w:pPr>
              <w:pStyle w:val="TableParagraph"/>
              <w:spacing w:before="141"/>
              <w:ind w:left="105"/>
              <w:rPr>
                <w:rFonts w:ascii="Arial"/>
                <w:b/>
                <w:sz w:val="20"/>
              </w:rPr>
            </w:pPr>
            <w:r>
              <w:rPr>
                <w:rFonts w:ascii="Arial"/>
                <w:b/>
                <w:spacing w:val="-10"/>
                <w:w w:val="90"/>
                <w:sz w:val="20"/>
              </w:rPr>
              <w:t>%</w:t>
            </w:r>
          </w:p>
        </w:tc>
        <w:tc>
          <w:tcPr>
            <w:tcW w:w="1665" w:type="dxa"/>
            <w:tcBorders>
              <w:top w:val="nil"/>
              <w:bottom w:val="nil"/>
            </w:tcBorders>
          </w:tcPr>
          <w:p>
            <w:pPr>
              <w:pStyle w:val="TableParagraph"/>
              <w:spacing w:before="141"/>
              <w:ind w:right="101"/>
              <w:jc w:val="right"/>
              <w:rPr>
                <w:rFonts w:ascii="Arial"/>
                <w:b/>
                <w:sz w:val="20"/>
              </w:rPr>
            </w:pPr>
            <w:r>
              <w:rPr>
                <w:rFonts w:ascii="Arial"/>
                <w:b/>
                <w:spacing w:val="-2"/>
                <w:w w:val="90"/>
                <w:sz w:val="20"/>
              </w:rPr>
              <w:t>423.636.561</w:t>
            </w:r>
          </w:p>
        </w:tc>
        <w:tc>
          <w:tcPr>
            <w:tcW w:w="1649" w:type="dxa"/>
            <w:tcBorders>
              <w:top w:val="nil"/>
              <w:bottom w:val="nil"/>
            </w:tcBorders>
          </w:tcPr>
          <w:p>
            <w:pPr>
              <w:pStyle w:val="TableParagraph"/>
              <w:spacing w:before="141"/>
              <w:ind w:left="101"/>
              <w:rPr>
                <w:rFonts w:ascii="Arial"/>
                <w:b/>
                <w:sz w:val="20"/>
              </w:rPr>
            </w:pPr>
            <w:r>
              <w:rPr>
                <w:rFonts w:ascii="Arial"/>
                <w:b/>
                <w:spacing w:val="-2"/>
                <w:w w:val="90"/>
                <w:sz w:val="20"/>
              </w:rPr>
              <w:t>Program </w:t>
            </w:r>
            <w:r>
              <w:rPr>
                <w:rFonts w:ascii="Arial"/>
                <w:b/>
                <w:w w:val="80"/>
                <w:sz w:val="20"/>
              </w:rPr>
              <w:t>Penyediaan</w:t>
            </w:r>
            <w:r>
              <w:rPr>
                <w:rFonts w:ascii="Arial"/>
                <w:b/>
                <w:spacing w:val="-3"/>
                <w:w w:val="80"/>
                <w:sz w:val="20"/>
              </w:rPr>
              <w:t> </w:t>
            </w:r>
            <w:r>
              <w:rPr>
                <w:rFonts w:ascii="Arial"/>
                <w:b/>
                <w:w w:val="80"/>
                <w:sz w:val="20"/>
              </w:rPr>
              <w:t>dan </w:t>
            </w:r>
            <w:r>
              <w:rPr>
                <w:rFonts w:ascii="Arial"/>
                <w:b/>
                <w:spacing w:val="-2"/>
                <w:w w:val="80"/>
                <w:sz w:val="20"/>
              </w:rPr>
              <w:t>Pengembangan </w:t>
            </w:r>
            <w:r>
              <w:rPr>
                <w:rFonts w:ascii="Arial"/>
                <w:b/>
                <w:spacing w:val="-2"/>
                <w:w w:val="90"/>
                <w:sz w:val="20"/>
              </w:rPr>
              <w:t>Prasarana</w:t>
            </w:r>
          </w:p>
          <w:p>
            <w:pPr>
              <w:pStyle w:val="TableParagraph"/>
              <w:spacing w:line="209" w:lineRule="exact"/>
              <w:ind w:left="101"/>
              <w:rPr>
                <w:rFonts w:ascii="Arial"/>
                <w:b/>
                <w:sz w:val="20"/>
              </w:rPr>
            </w:pPr>
            <w:r>
              <w:rPr>
                <w:rFonts w:ascii="Arial"/>
                <w:b/>
                <w:spacing w:val="-2"/>
                <w:w w:val="90"/>
                <w:sz w:val="20"/>
              </w:rPr>
              <w:t>Pertanian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41"/>
              <w:ind w:left="99"/>
              <w:rPr>
                <w:rFonts w:ascii="Arial"/>
                <w:b/>
                <w:sz w:val="20"/>
              </w:rPr>
            </w:pPr>
            <w:r>
              <w:rPr>
                <w:rFonts w:ascii="Arial"/>
                <w:b/>
                <w:w w:val="80"/>
                <w:sz w:val="20"/>
              </w:rPr>
              <w:t>Indeks</w:t>
            </w:r>
            <w:r>
              <w:rPr>
                <w:rFonts w:ascii="Arial"/>
                <w:b/>
                <w:spacing w:val="-3"/>
                <w:w w:val="80"/>
                <w:sz w:val="20"/>
              </w:rPr>
              <w:t> </w:t>
            </w:r>
            <w:r>
              <w:rPr>
                <w:rFonts w:ascii="Arial"/>
                <w:b/>
                <w:w w:val="80"/>
                <w:sz w:val="20"/>
              </w:rPr>
              <w:t>Kepuasan </w:t>
            </w:r>
            <w:r>
              <w:rPr>
                <w:rFonts w:ascii="Arial"/>
                <w:b/>
                <w:w w:val="90"/>
                <w:sz w:val="20"/>
              </w:rPr>
              <w:t>Pelayanan</w:t>
            </w:r>
            <w:r>
              <w:rPr>
                <w:rFonts w:ascii="Arial"/>
                <w:b/>
                <w:spacing w:val="-7"/>
                <w:w w:val="90"/>
                <w:sz w:val="20"/>
              </w:rPr>
              <w:t> </w:t>
            </w:r>
            <w:r>
              <w:rPr>
                <w:rFonts w:ascii="Arial"/>
                <w:b/>
                <w:w w:val="90"/>
                <w:sz w:val="20"/>
              </w:rPr>
              <w:t>RPH </w:t>
            </w:r>
            <w:r>
              <w:rPr>
                <w:rFonts w:ascii="Arial"/>
                <w:b/>
                <w:spacing w:val="-4"/>
                <w:w w:val="90"/>
                <w:sz w:val="20"/>
              </w:rPr>
              <w:t>Sapi</w:t>
            </w:r>
          </w:p>
        </w:tc>
        <w:tc>
          <w:tcPr>
            <w:tcW w:w="562" w:type="dxa"/>
            <w:tcBorders>
              <w:top w:val="nil"/>
              <w:bottom w:val="nil"/>
              <w:right w:val="nil"/>
            </w:tcBorders>
          </w:tcPr>
          <w:p>
            <w:pPr>
              <w:pStyle w:val="TableParagraph"/>
              <w:spacing w:before="141"/>
              <w:ind w:left="145"/>
              <w:jc w:val="center"/>
              <w:rPr>
                <w:rFonts w:ascii="Arial"/>
                <w:b/>
                <w:sz w:val="20"/>
              </w:rPr>
            </w:pPr>
            <w:r>
              <w:rPr>
                <w:rFonts w:ascii="Arial"/>
                <w:b/>
                <w:spacing w:val="-5"/>
                <w:w w:val="90"/>
                <w:sz w:val="20"/>
              </w:rPr>
              <w:t>95</w:t>
            </w:r>
          </w:p>
        </w:tc>
        <w:tc>
          <w:tcPr>
            <w:tcW w:w="822" w:type="dxa"/>
            <w:tcBorders>
              <w:top w:val="nil"/>
              <w:left w:val="nil"/>
              <w:bottom w:val="nil"/>
            </w:tcBorders>
          </w:tcPr>
          <w:p>
            <w:pPr>
              <w:pStyle w:val="TableParagraph"/>
              <w:spacing w:before="141"/>
              <w:ind w:left="102"/>
              <w:rPr>
                <w:rFonts w:ascii="Arial"/>
                <w:b/>
                <w:sz w:val="20"/>
              </w:rPr>
            </w:pPr>
            <w:r>
              <w:rPr>
                <w:rFonts w:ascii="Arial"/>
                <w:b/>
                <w:spacing w:val="-10"/>
                <w:w w:val="90"/>
                <w:sz w:val="20"/>
              </w:rPr>
              <w:t>%</w:t>
            </w:r>
          </w:p>
        </w:tc>
        <w:tc>
          <w:tcPr>
            <w:tcW w:w="1699" w:type="dxa"/>
            <w:tcBorders>
              <w:top w:val="nil"/>
              <w:bottom w:val="nil"/>
            </w:tcBorders>
          </w:tcPr>
          <w:p>
            <w:pPr>
              <w:pStyle w:val="TableParagraph"/>
              <w:spacing w:before="141"/>
              <w:ind w:right="102"/>
              <w:jc w:val="right"/>
              <w:rPr>
                <w:rFonts w:ascii="Arial"/>
                <w:b/>
                <w:sz w:val="20"/>
              </w:rPr>
            </w:pPr>
            <w:r>
              <w:rPr>
                <w:rFonts w:ascii="Arial"/>
                <w:b/>
                <w:spacing w:val="-2"/>
                <w:w w:val="90"/>
                <w:sz w:val="20"/>
              </w:rPr>
              <w:t>5.423.636.561</w:t>
            </w:r>
          </w:p>
        </w:tc>
        <w:tc>
          <w:tcPr>
            <w:tcW w:w="1795" w:type="dxa"/>
            <w:vMerge/>
            <w:tcBorders>
              <w:top w:val="nil"/>
              <w:bottom w:val="nil"/>
            </w:tcBorders>
          </w:tcPr>
          <w:p>
            <w:pPr>
              <w:rPr>
                <w:sz w:val="2"/>
                <w:szCs w:val="2"/>
              </w:rPr>
            </w:pPr>
          </w:p>
        </w:tc>
      </w:tr>
      <w:tr>
        <w:trPr>
          <w:trHeight w:val="688" w:hRule="atLeast"/>
        </w:trPr>
        <w:tc>
          <w:tcPr>
            <w:tcW w:w="403" w:type="dxa"/>
            <w:tcBorders>
              <w:top w:val="nil"/>
              <w:bottom w:val="nil"/>
            </w:tcBorders>
          </w:tcPr>
          <w:p>
            <w:pPr>
              <w:pStyle w:val="TableParagraph"/>
              <w:spacing w:line="229" w:lineRule="exact"/>
              <w:ind w:left="112" w:right="7"/>
              <w:jc w:val="center"/>
              <w:rPr>
                <w:rFonts w:ascii="Arial"/>
                <w:i/>
                <w:sz w:val="20"/>
              </w:rPr>
            </w:pPr>
            <w:r>
              <w:rPr>
                <w:rFonts w:ascii="Arial"/>
                <w:i/>
                <w:spacing w:val="-10"/>
                <w:w w:val="90"/>
                <w:sz w:val="20"/>
              </w:rPr>
              <w:t>a</w:t>
            </w:r>
          </w:p>
        </w:tc>
        <w:tc>
          <w:tcPr>
            <w:tcW w:w="1647" w:type="dxa"/>
            <w:tcBorders>
              <w:top w:val="nil"/>
              <w:bottom w:val="nil"/>
            </w:tcBorders>
          </w:tcPr>
          <w:p>
            <w:pPr>
              <w:pStyle w:val="TableParagraph"/>
              <w:ind w:left="108"/>
              <w:rPr>
                <w:rFonts w:ascii="Arial"/>
                <w:i/>
                <w:sz w:val="20"/>
              </w:rPr>
            </w:pPr>
            <w:r>
              <w:rPr>
                <w:rFonts w:ascii="Arial"/>
                <w:i/>
                <w:spacing w:val="-2"/>
                <w:w w:val="80"/>
                <w:sz w:val="20"/>
              </w:rPr>
              <w:t>Pembangunan </w:t>
            </w:r>
            <w:r>
              <w:rPr>
                <w:rFonts w:ascii="Arial"/>
                <w:i/>
                <w:spacing w:val="-2"/>
                <w:w w:val="90"/>
                <w:sz w:val="20"/>
              </w:rPr>
              <w:t>Prasarana</w:t>
            </w:r>
          </w:p>
          <w:p>
            <w:pPr>
              <w:pStyle w:val="TableParagraph"/>
              <w:spacing w:line="209" w:lineRule="exact"/>
              <w:ind w:left="108"/>
              <w:rPr>
                <w:rFonts w:ascii="Arial"/>
                <w:i/>
                <w:sz w:val="20"/>
              </w:rPr>
            </w:pPr>
            <w:r>
              <w:rPr>
                <w:rFonts w:ascii="Arial"/>
                <w:i/>
                <w:spacing w:val="-2"/>
                <w:w w:val="90"/>
                <w:sz w:val="20"/>
              </w:rPr>
              <w:t>Pertanian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rFonts w:ascii="Arial"/>
                <w:i/>
                <w:sz w:val="20"/>
              </w:rPr>
            </w:pPr>
            <w:r>
              <w:rPr>
                <w:rFonts w:ascii="Arial"/>
                <w:i/>
                <w:w w:val="80"/>
                <w:sz w:val="20"/>
              </w:rPr>
              <w:t>Jumlah pemotongan </w:t>
            </w:r>
            <w:r>
              <w:rPr>
                <w:rFonts w:ascii="Arial"/>
                <w:i/>
                <w:w w:val="85"/>
                <w:sz w:val="20"/>
              </w:rPr>
              <w:t>ternak di RPH Sapi</w:t>
            </w:r>
          </w:p>
        </w:tc>
        <w:tc>
          <w:tcPr>
            <w:tcW w:w="564" w:type="dxa"/>
            <w:tcBorders>
              <w:top w:val="nil"/>
              <w:bottom w:val="nil"/>
              <w:right w:val="nil"/>
            </w:tcBorders>
          </w:tcPr>
          <w:p>
            <w:pPr>
              <w:pStyle w:val="TableParagraph"/>
              <w:spacing w:line="228" w:lineRule="exact"/>
              <w:ind w:right="104"/>
              <w:jc w:val="right"/>
              <w:rPr>
                <w:rFonts w:ascii="Arial"/>
                <w:i/>
                <w:sz w:val="20"/>
              </w:rPr>
            </w:pPr>
            <w:r>
              <w:rPr>
                <w:rFonts w:ascii="Arial"/>
                <w:i/>
                <w:spacing w:val="-5"/>
                <w:w w:val="90"/>
                <w:sz w:val="20"/>
              </w:rPr>
              <w:t>250</w:t>
            </w:r>
          </w:p>
          <w:p>
            <w:pPr>
              <w:pStyle w:val="TableParagraph"/>
              <w:spacing w:line="229" w:lineRule="exact"/>
              <w:ind w:right="109"/>
              <w:jc w:val="right"/>
              <w:rPr>
                <w:rFonts w:ascii="Arial"/>
                <w:i/>
                <w:sz w:val="20"/>
              </w:rPr>
            </w:pPr>
            <w:r>
              <w:rPr>
                <w:rFonts w:ascii="Arial"/>
                <w:i/>
                <w:spacing w:val="-10"/>
                <w:w w:val="90"/>
                <w:sz w:val="20"/>
              </w:rPr>
              <w:t>0</w:t>
            </w:r>
          </w:p>
        </w:tc>
        <w:tc>
          <w:tcPr>
            <w:tcW w:w="823" w:type="dxa"/>
            <w:tcBorders>
              <w:top w:val="nil"/>
              <w:left w:val="nil"/>
              <w:bottom w:val="nil"/>
            </w:tcBorders>
          </w:tcPr>
          <w:p>
            <w:pPr>
              <w:pStyle w:val="TableParagraph"/>
              <w:spacing w:line="229" w:lineRule="exact"/>
              <w:ind w:left="105"/>
              <w:rPr>
                <w:rFonts w:ascii="Arial"/>
                <w:i/>
                <w:sz w:val="20"/>
              </w:rPr>
            </w:pPr>
            <w:r>
              <w:rPr>
                <w:rFonts w:ascii="Arial"/>
                <w:i/>
                <w:spacing w:val="-4"/>
                <w:w w:val="90"/>
                <w:sz w:val="20"/>
              </w:rPr>
              <w:t>Ekor</w:t>
            </w:r>
          </w:p>
        </w:tc>
        <w:tc>
          <w:tcPr>
            <w:tcW w:w="1665" w:type="dxa"/>
            <w:tcBorders>
              <w:top w:val="nil"/>
              <w:bottom w:val="nil"/>
            </w:tcBorders>
          </w:tcPr>
          <w:p>
            <w:pPr>
              <w:pStyle w:val="TableParagraph"/>
              <w:spacing w:line="229" w:lineRule="exact"/>
              <w:ind w:right="101"/>
              <w:jc w:val="right"/>
              <w:rPr>
                <w:rFonts w:ascii="Arial"/>
                <w:i/>
                <w:sz w:val="20"/>
              </w:rPr>
            </w:pPr>
            <w:r>
              <w:rPr>
                <w:rFonts w:ascii="Arial"/>
                <w:i/>
                <w:spacing w:val="-2"/>
                <w:w w:val="90"/>
                <w:sz w:val="20"/>
              </w:rPr>
              <w:t>423.636.561</w:t>
            </w:r>
          </w:p>
        </w:tc>
        <w:tc>
          <w:tcPr>
            <w:tcW w:w="1649" w:type="dxa"/>
            <w:tcBorders>
              <w:top w:val="nil"/>
              <w:bottom w:val="nil"/>
            </w:tcBorders>
          </w:tcPr>
          <w:p>
            <w:pPr>
              <w:pStyle w:val="TableParagraph"/>
              <w:ind w:left="101"/>
              <w:rPr>
                <w:rFonts w:ascii="Arial"/>
                <w:i/>
                <w:sz w:val="20"/>
              </w:rPr>
            </w:pPr>
            <w:r>
              <w:rPr>
                <w:rFonts w:ascii="Arial"/>
                <w:i/>
                <w:spacing w:val="-2"/>
                <w:w w:val="80"/>
                <w:sz w:val="20"/>
              </w:rPr>
              <w:t>Pembangunan </w:t>
            </w:r>
            <w:r>
              <w:rPr>
                <w:rFonts w:ascii="Arial"/>
                <w:i/>
                <w:spacing w:val="-2"/>
                <w:w w:val="90"/>
                <w:sz w:val="20"/>
              </w:rPr>
              <w:t>Prasarana</w:t>
            </w:r>
          </w:p>
          <w:p>
            <w:pPr>
              <w:pStyle w:val="TableParagraph"/>
              <w:spacing w:line="209" w:lineRule="exact"/>
              <w:ind w:left="101"/>
              <w:rPr>
                <w:rFonts w:ascii="Arial"/>
                <w:i/>
                <w:sz w:val="20"/>
              </w:rPr>
            </w:pPr>
            <w:r>
              <w:rPr>
                <w:rFonts w:ascii="Arial"/>
                <w:i/>
                <w:spacing w:val="-2"/>
                <w:w w:val="90"/>
                <w:sz w:val="20"/>
              </w:rPr>
              <w:t>Pertanian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Pr>
                <w:rFonts w:ascii="Arial"/>
                <w:i/>
                <w:sz w:val="20"/>
              </w:rPr>
            </w:pPr>
            <w:r>
              <w:rPr>
                <w:rFonts w:ascii="Arial"/>
                <w:i/>
                <w:w w:val="80"/>
                <w:sz w:val="20"/>
              </w:rPr>
              <w:t>Jumlah pemotongan </w:t>
            </w:r>
            <w:r>
              <w:rPr>
                <w:rFonts w:ascii="Arial"/>
                <w:i/>
                <w:w w:val="85"/>
                <w:sz w:val="20"/>
              </w:rPr>
              <w:t>ternak di RPH Sapi</w:t>
            </w:r>
          </w:p>
        </w:tc>
        <w:tc>
          <w:tcPr>
            <w:tcW w:w="562" w:type="dxa"/>
            <w:tcBorders>
              <w:top w:val="nil"/>
              <w:bottom w:val="nil"/>
              <w:right w:val="nil"/>
            </w:tcBorders>
          </w:tcPr>
          <w:p>
            <w:pPr>
              <w:pStyle w:val="TableParagraph"/>
              <w:spacing w:line="228" w:lineRule="exact"/>
              <w:ind w:right="109"/>
              <w:jc w:val="right"/>
              <w:rPr>
                <w:rFonts w:ascii="Arial"/>
                <w:i/>
                <w:sz w:val="20"/>
              </w:rPr>
            </w:pPr>
            <w:r>
              <w:rPr>
                <w:rFonts w:ascii="Arial"/>
                <w:i/>
                <w:spacing w:val="-5"/>
                <w:w w:val="90"/>
                <w:sz w:val="20"/>
              </w:rPr>
              <w:t>250</w:t>
            </w:r>
          </w:p>
          <w:p>
            <w:pPr>
              <w:pStyle w:val="TableParagraph"/>
              <w:spacing w:line="229" w:lineRule="exact"/>
              <w:ind w:right="112"/>
              <w:jc w:val="right"/>
              <w:rPr>
                <w:rFonts w:ascii="Arial"/>
                <w:i/>
                <w:sz w:val="20"/>
              </w:rPr>
            </w:pPr>
            <w:r>
              <w:rPr>
                <w:rFonts w:ascii="Arial"/>
                <w:i/>
                <w:spacing w:val="-10"/>
                <w:w w:val="90"/>
                <w:sz w:val="20"/>
              </w:rPr>
              <w:t>0</w:t>
            </w:r>
          </w:p>
        </w:tc>
        <w:tc>
          <w:tcPr>
            <w:tcW w:w="822" w:type="dxa"/>
            <w:tcBorders>
              <w:top w:val="nil"/>
              <w:left w:val="nil"/>
              <w:bottom w:val="nil"/>
            </w:tcBorders>
          </w:tcPr>
          <w:p>
            <w:pPr>
              <w:pStyle w:val="TableParagraph"/>
              <w:spacing w:line="229" w:lineRule="exact"/>
              <w:ind w:left="102"/>
              <w:rPr>
                <w:rFonts w:ascii="Arial"/>
                <w:i/>
                <w:sz w:val="20"/>
              </w:rPr>
            </w:pPr>
            <w:r>
              <w:rPr>
                <w:rFonts w:ascii="Arial"/>
                <w:i/>
                <w:spacing w:val="-4"/>
                <w:w w:val="90"/>
                <w:sz w:val="20"/>
              </w:rPr>
              <w:t>Ekor</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5.423.636.561</w:t>
            </w:r>
          </w:p>
        </w:tc>
        <w:tc>
          <w:tcPr>
            <w:tcW w:w="1795" w:type="dxa"/>
            <w:vMerge/>
            <w:tcBorders>
              <w:top w:val="nil"/>
              <w:bottom w:val="nil"/>
            </w:tcBorders>
          </w:tcPr>
          <w:p>
            <w:pPr>
              <w:rPr>
                <w:sz w:val="2"/>
                <w:szCs w:val="2"/>
              </w:rPr>
            </w:pPr>
          </w:p>
        </w:tc>
      </w:tr>
      <w:tr>
        <w:trPr>
          <w:trHeight w:val="1512" w:hRule="atLeast"/>
        </w:trPr>
        <w:tc>
          <w:tcPr>
            <w:tcW w:w="403" w:type="dxa"/>
            <w:tcBorders>
              <w:top w:val="nil"/>
              <w:bottom w:val="nil"/>
            </w:tcBorders>
          </w:tcPr>
          <w:p>
            <w:pPr>
              <w:pStyle w:val="TableParagraph"/>
              <w:spacing w:line="229" w:lineRule="exact"/>
              <w:ind w:left="140"/>
              <w:jc w:val="center"/>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Pembangunan, Rehabilitasi, </w:t>
            </w:r>
            <w:r>
              <w:rPr>
                <w:w w:val="80"/>
                <w:sz w:val="20"/>
              </w:rPr>
              <w:t>Pemeliharaan</w:t>
            </w:r>
            <w:r>
              <w:rPr>
                <w:spacing w:val="-3"/>
                <w:w w:val="80"/>
                <w:sz w:val="20"/>
              </w:rPr>
              <w:t> </w:t>
            </w:r>
            <w:r>
              <w:rPr>
                <w:w w:val="80"/>
                <w:sz w:val="20"/>
              </w:rPr>
              <w:t>dan </w:t>
            </w:r>
            <w:r>
              <w:rPr>
                <w:spacing w:val="-2"/>
                <w:w w:val="90"/>
                <w:sz w:val="20"/>
              </w:rPr>
              <w:t>operasionalisasi </w:t>
            </w:r>
            <w:r>
              <w:rPr>
                <w:w w:val="90"/>
                <w:sz w:val="20"/>
              </w:rPr>
              <w:t>Rumah</w:t>
            </w:r>
            <w:r>
              <w:rPr>
                <w:spacing w:val="-2"/>
                <w:w w:val="90"/>
                <w:sz w:val="20"/>
              </w:rPr>
              <w:t> </w:t>
            </w:r>
            <w:r>
              <w:rPr>
                <w:w w:val="90"/>
                <w:sz w:val="20"/>
              </w:rPr>
              <w:t>Potong </w:t>
            </w:r>
            <w:r>
              <w:rPr>
                <w:spacing w:val="-4"/>
                <w:w w:val="90"/>
                <w:sz w:val="20"/>
              </w:rPr>
              <w:t>Hewan</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ight="196"/>
              <w:rPr>
                <w:sz w:val="20"/>
              </w:rPr>
            </w:pPr>
            <w:r>
              <w:rPr>
                <w:w w:val="90"/>
                <w:sz w:val="20"/>
              </w:rPr>
              <w:t>Jumlah</w:t>
            </w:r>
            <w:r>
              <w:rPr>
                <w:spacing w:val="-2"/>
                <w:w w:val="90"/>
                <w:sz w:val="20"/>
              </w:rPr>
              <w:t> </w:t>
            </w:r>
            <w:r>
              <w:rPr>
                <w:w w:val="90"/>
                <w:sz w:val="20"/>
              </w:rPr>
              <w:t>rumah </w:t>
            </w:r>
            <w:r>
              <w:rPr>
                <w:w w:val="80"/>
                <w:sz w:val="20"/>
              </w:rPr>
              <w:t>potong</w:t>
            </w:r>
            <w:r>
              <w:rPr>
                <w:spacing w:val="-1"/>
                <w:w w:val="80"/>
                <w:sz w:val="20"/>
              </w:rPr>
              <w:t> </w:t>
            </w:r>
            <w:r>
              <w:rPr>
                <w:w w:val="80"/>
                <w:sz w:val="20"/>
              </w:rPr>
              <w:t>hewan</w:t>
            </w:r>
            <w:r>
              <w:rPr>
                <w:spacing w:val="-1"/>
                <w:w w:val="80"/>
                <w:sz w:val="20"/>
              </w:rPr>
              <w:t> </w:t>
            </w:r>
            <w:r>
              <w:rPr>
                <w:w w:val="80"/>
                <w:sz w:val="20"/>
              </w:rPr>
              <w:t>yang </w:t>
            </w:r>
            <w:r>
              <w:rPr>
                <w:spacing w:val="-2"/>
                <w:w w:val="90"/>
                <w:sz w:val="20"/>
              </w:rPr>
              <w:t>dibangun, </w:t>
            </w:r>
            <w:r>
              <w:rPr>
                <w:w w:val="90"/>
                <w:sz w:val="20"/>
              </w:rPr>
              <w:t>direhabilitasi</w:t>
            </w:r>
            <w:r>
              <w:rPr>
                <w:spacing w:val="-4"/>
                <w:w w:val="90"/>
                <w:sz w:val="20"/>
              </w:rPr>
              <w:t> </w:t>
            </w:r>
            <w:r>
              <w:rPr>
                <w:w w:val="90"/>
                <w:sz w:val="20"/>
              </w:rPr>
              <w:t>dan dipelihara</w:t>
            </w:r>
            <w:r>
              <w:rPr>
                <w:spacing w:val="-2"/>
                <w:w w:val="90"/>
                <w:sz w:val="20"/>
              </w:rPr>
              <w:t> </w:t>
            </w:r>
            <w:r>
              <w:rPr>
                <w:w w:val="90"/>
                <w:sz w:val="20"/>
              </w:rPr>
              <w:t>serta </w:t>
            </w:r>
            <w:r>
              <w:rPr>
                <w:spacing w:val="-2"/>
                <w:w w:val="90"/>
                <w:sz w:val="20"/>
              </w:rPr>
              <w:t>beroperasi</w:t>
            </w:r>
          </w:p>
        </w:tc>
        <w:tc>
          <w:tcPr>
            <w:tcW w:w="564" w:type="dxa"/>
            <w:tcBorders>
              <w:top w:val="nil"/>
              <w:bottom w:val="nil"/>
              <w:right w:val="nil"/>
            </w:tcBorders>
          </w:tcPr>
          <w:p>
            <w:pPr>
              <w:pStyle w:val="TableParagraph"/>
              <w:spacing w:line="229" w:lineRule="exact"/>
              <w:ind w:right="109"/>
              <w:jc w:val="right"/>
              <w:rPr>
                <w:sz w:val="20"/>
              </w:rPr>
            </w:pPr>
            <w:r>
              <w:rPr>
                <w:spacing w:val="-10"/>
                <w:w w:val="90"/>
                <w:sz w:val="20"/>
              </w:rPr>
              <w:t>1</w:t>
            </w:r>
          </w:p>
        </w:tc>
        <w:tc>
          <w:tcPr>
            <w:tcW w:w="823" w:type="dxa"/>
            <w:tcBorders>
              <w:top w:val="nil"/>
              <w:left w:val="nil"/>
              <w:bottom w:val="nil"/>
            </w:tcBorders>
          </w:tcPr>
          <w:p>
            <w:pPr>
              <w:pStyle w:val="TableParagraph"/>
              <w:spacing w:line="229" w:lineRule="exact"/>
              <w:ind w:left="105"/>
              <w:rPr>
                <w:sz w:val="20"/>
              </w:rPr>
            </w:pPr>
            <w:r>
              <w:rPr>
                <w:spacing w:val="-4"/>
                <w:w w:val="90"/>
                <w:sz w:val="20"/>
              </w:rPr>
              <w:t>Unit</w:t>
            </w:r>
          </w:p>
        </w:tc>
        <w:tc>
          <w:tcPr>
            <w:tcW w:w="1665" w:type="dxa"/>
            <w:tcBorders>
              <w:top w:val="nil"/>
              <w:bottom w:val="nil"/>
            </w:tcBorders>
          </w:tcPr>
          <w:p>
            <w:pPr>
              <w:pStyle w:val="TableParagraph"/>
              <w:spacing w:line="229" w:lineRule="exact"/>
              <w:ind w:right="101"/>
              <w:jc w:val="right"/>
              <w:rPr>
                <w:sz w:val="20"/>
              </w:rPr>
            </w:pPr>
            <w:r>
              <w:rPr>
                <w:spacing w:val="-2"/>
                <w:w w:val="90"/>
                <w:sz w:val="20"/>
              </w:rPr>
              <w:t>423.636.561</w:t>
            </w:r>
          </w:p>
        </w:tc>
        <w:tc>
          <w:tcPr>
            <w:tcW w:w="1649" w:type="dxa"/>
            <w:tcBorders>
              <w:top w:val="nil"/>
              <w:bottom w:val="nil"/>
            </w:tcBorders>
          </w:tcPr>
          <w:p>
            <w:pPr>
              <w:pStyle w:val="TableParagraph"/>
              <w:ind w:left="101"/>
              <w:rPr>
                <w:sz w:val="20"/>
              </w:rPr>
            </w:pPr>
            <w:r>
              <w:rPr>
                <w:spacing w:val="-2"/>
                <w:w w:val="90"/>
                <w:sz w:val="20"/>
              </w:rPr>
              <w:t>Pembangunan, Rehabilitasi, </w:t>
            </w:r>
            <w:r>
              <w:rPr>
                <w:w w:val="80"/>
                <w:sz w:val="20"/>
              </w:rPr>
              <w:t>Pemeliharaan</w:t>
            </w:r>
            <w:r>
              <w:rPr>
                <w:spacing w:val="-3"/>
                <w:w w:val="80"/>
                <w:sz w:val="20"/>
              </w:rPr>
              <w:t> </w:t>
            </w:r>
            <w:r>
              <w:rPr>
                <w:w w:val="80"/>
                <w:sz w:val="20"/>
              </w:rPr>
              <w:t>dan </w:t>
            </w:r>
            <w:r>
              <w:rPr>
                <w:spacing w:val="-2"/>
                <w:w w:val="90"/>
                <w:sz w:val="20"/>
              </w:rPr>
              <w:t>operasionalisasi </w:t>
            </w:r>
            <w:r>
              <w:rPr>
                <w:w w:val="90"/>
                <w:sz w:val="20"/>
              </w:rPr>
              <w:t>Rumah</w:t>
            </w:r>
            <w:r>
              <w:rPr>
                <w:spacing w:val="-2"/>
                <w:w w:val="90"/>
                <w:sz w:val="20"/>
              </w:rPr>
              <w:t> </w:t>
            </w:r>
            <w:r>
              <w:rPr>
                <w:w w:val="90"/>
                <w:sz w:val="20"/>
              </w:rPr>
              <w:t>Potong </w:t>
            </w:r>
            <w:r>
              <w:rPr>
                <w:spacing w:val="-4"/>
                <w:w w:val="90"/>
                <w:sz w:val="20"/>
              </w:rPr>
              <w:t>Hewan</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99" w:right="205"/>
              <w:rPr>
                <w:sz w:val="20"/>
              </w:rPr>
            </w:pPr>
            <w:r>
              <w:rPr>
                <w:w w:val="90"/>
                <w:sz w:val="20"/>
              </w:rPr>
              <w:t>Jumlah</w:t>
            </w:r>
            <w:r>
              <w:rPr>
                <w:spacing w:val="-2"/>
                <w:w w:val="90"/>
                <w:sz w:val="20"/>
              </w:rPr>
              <w:t> </w:t>
            </w:r>
            <w:r>
              <w:rPr>
                <w:w w:val="90"/>
                <w:sz w:val="20"/>
              </w:rPr>
              <w:t>rumah </w:t>
            </w:r>
            <w:r>
              <w:rPr>
                <w:w w:val="80"/>
                <w:sz w:val="20"/>
              </w:rPr>
              <w:t>potong</w:t>
            </w:r>
            <w:r>
              <w:rPr>
                <w:spacing w:val="-1"/>
                <w:w w:val="80"/>
                <w:sz w:val="20"/>
              </w:rPr>
              <w:t> </w:t>
            </w:r>
            <w:r>
              <w:rPr>
                <w:w w:val="80"/>
                <w:sz w:val="20"/>
              </w:rPr>
              <w:t>hewan</w:t>
            </w:r>
            <w:r>
              <w:rPr>
                <w:spacing w:val="-1"/>
                <w:w w:val="80"/>
                <w:sz w:val="20"/>
              </w:rPr>
              <w:t> </w:t>
            </w:r>
            <w:r>
              <w:rPr>
                <w:w w:val="80"/>
                <w:sz w:val="20"/>
              </w:rPr>
              <w:t>yang </w:t>
            </w:r>
            <w:r>
              <w:rPr>
                <w:spacing w:val="-2"/>
                <w:w w:val="90"/>
                <w:sz w:val="20"/>
              </w:rPr>
              <w:t>dibangun, </w:t>
            </w:r>
            <w:r>
              <w:rPr>
                <w:w w:val="90"/>
                <w:sz w:val="20"/>
              </w:rPr>
              <w:t>direhabilitasi</w:t>
            </w:r>
            <w:r>
              <w:rPr>
                <w:spacing w:val="-4"/>
                <w:w w:val="90"/>
                <w:sz w:val="20"/>
              </w:rPr>
              <w:t> </w:t>
            </w:r>
            <w:r>
              <w:rPr>
                <w:w w:val="90"/>
                <w:sz w:val="20"/>
              </w:rPr>
              <w:t>dan dipelihara</w:t>
            </w:r>
            <w:r>
              <w:rPr>
                <w:spacing w:val="-2"/>
                <w:w w:val="90"/>
                <w:sz w:val="20"/>
              </w:rPr>
              <w:t> </w:t>
            </w:r>
            <w:r>
              <w:rPr>
                <w:w w:val="90"/>
                <w:sz w:val="20"/>
              </w:rPr>
              <w:t>serta </w:t>
            </w:r>
            <w:r>
              <w:rPr>
                <w:spacing w:val="-2"/>
                <w:w w:val="90"/>
                <w:sz w:val="20"/>
              </w:rPr>
              <w:t>beroperasi</w:t>
            </w:r>
          </w:p>
        </w:tc>
        <w:tc>
          <w:tcPr>
            <w:tcW w:w="562" w:type="dxa"/>
            <w:tcBorders>
              <w:top w:val="nil"/>
              <w:bottom w:val="nil"/>
              <w:right w:val="nil"/>
            </w:tcBorders>
          </w:tcPr>
          <w:p>
            <w:pPr>
              <w:pStyle w:val="TableParagraph"/>
              <w:spacing w:line="229" w:lineRule="exact"/>
              <w:ind w:left="236"/>
              <w:jc w:val="center"/>
              <w:rPr>
                <w:sz w:val="20"/>
              </w:rPr>
            </w:pPr>
            <w:r>
              <w:rPr>
                <w:spacing w:val="-10"/>
                <w:w w:val="90"/>
                <w:sz w:val="20"/>
              </w:rPr>
              <w:t>1</w:t>
            </w:r>
          </w:p>
        </w:tc>
        <w:tc>
          <w:tcPr>
            <w:tcW w:w="822" w:type="dxa"/>
            <w:tcBorders>
              <w:top w:val="nil"/>
              <w:left w:val="nil"/>
              <w:bottom w:val="nil"/>
            </w:tcBorders>
          </w:tcPr>
          <w:p>
            <w:pPr>
              <w:pStyle w:val="TableParagraph"/>
              <w:spacing w:line="229" w:lineRule="exact"/>
              <w:ind w:left="102"/>
              <w:rPr>
                <w:sz w:val="20"/>
              </w:rPr>
            </w:pPr>
            <w:r>
              <w:rPr>
                <w:spacing w:val="-4"/>
                <w:w w:val="90"/>
                <w:sz w:val="20"/>
              </w:rPr>
              <w:t>Unit</w:t>
            </w:r>
          </w:p>
        </w:tc>
        <w:tc>
          <w:tcPr>
            <w:tcW w:w="1699" w:type="dxa"/>
            <w:tcBorders>
              <w:top w:val="nil"/>
              <w:bottom w:val="nil"/>
            </w:tcBorders>
          </w:tcPr>
          <w:p>
            <w:pPr>
              <w:pStyle w:val="TableParagraph"/>
              <w:spacing w:line="229" w:lineRule="exact"/>
              <w:ind w:right="102"/>
              <w:jc w:val="right"/>
              <w:rPr>
                <w:sz w:val="20"/>
              </w:rPr>
            </w:pPr>
            <w:r>
              <w:rPr>
                <w:spacing w:val="-2"/>
                <w:w w:val="90"/>
                <w:sz w:val="20"/>
              </w:rPr>
              <w:t>5.423.636.561</w:t>
            </w:r>
          </w:p>
        </w:tc>
        <w:tc>
          <w:tcPr>
            <w:tcW w:w="1795" w:type="dxa"/>
            <w:vMerge/>
            <w:tcBorders>
              <w:top w:val="nil"/>
              <w:bottom w:val="nil"/>
            </w:tcBorders>
          </w:tcPr>
          <w:p>
            <w:pPr>
              <w:rPr>
                <w:sz w:val="2"/>
                <w:szCs w:val="2"/>
              </w:rPr>
            </w:pPr>
          </w:p>
        </w:tc>
      </w:tr>
      <w:tr>
        <w:trPr>
          <w:trHeight w:val="1510" w:hRule="atLeast"/>
        </w:trPr>
        <w:tc>
          <w:tcPr>
            <w:tcW w:w="403" w:type="dxa"/>
            <w:tcBorders>
              <w:top w:val="nil"/>
              <w:bottom w:val="nil"/>
            </w:tcBorders>
          </w:tcPr>
          <w:p>
            <w:pPr>
              <w:pStyle w:val="TableParagraph"/>
              <w:spacing w:before="135"/>
              <w:ind w:left="14"/>
              <w:jc w:val="center"/>
              <w:rPr>
                <w:rFonts w:ascii="Arial"/>
                <w:b/>
                <w:sz w:val="20"/>
              </w:rPr>
            </w:pPr>
            <w:r>
              <w:rPr>
                <w:rFonts w:ascii="Arial"/>
                <w:b/>
                <w:spacing w:val="-5"/>
                <w:w w:val="90"/>
                <w:sz w:val="20"/>
              </w:rPr>
              <w:t>15</w:t>
            </w:r>
          </w:p>
        </w:tc>
        <w:tc>
          <w:tcPr>
            <w:tcW w:w="1647" w:type="dxa"/>
            <w:tcBorders>
              <w:top w:val="nil"/>
              <w:bottom w:val="nil"/>
            </w:tcBorders>
          </w:tcPr>
          <w:p>
            <w:pPr>
              <w:pStyle w:val="TableParagraph"/>
              <w:spacing w:before="135"/>
              <w:ind w:left="108"/>
              <w:rPr>
                <w:rFonts w:ascii="Arial"/>
                <w:b/>
                <w:sz w:val="20"/>
              </w:rPr>
            </w:pPr>
            <w:r>
              <w:rPr>
                <w:rFonts w:ascii="Arial"/>
                <w:b/>
                <w:spacing w:val="-2"/>
                <w:w w:val="90"/>
                <w:sz w:val="20"/>
              </w:rPr>
              <w:t>Program Pengendalian </w:t>
            </w:r>
            <w:r>
              <w:rPr>
                <w:rFonts w:ascii="Arial"/>
                <w:b/>
                <w:w w:val="80"/>
                <w:sz w:val="20"/>
              </w:rPr>
              <w:t>Kesehatan</w:t>
            </w:r>
            <w:r>
              <w:rPr>
                <w:rFonts w:ascii="Arial"/>
                <w:b/>
                <w:spacing w:val="-1"/>
                <w:w w:val="80"/>
                <w:sz w:val="20"/>
              </w:rPr>
              <w:t> </w:t>
            </w:r>
            <w:r>
              <w:rPr>
                <w:rFonts w:ascii="Arial"/>
                <w:b/>
                <w:w w:val="80"/>
                <w:sz w:val="20"/>
              </w:rPr>
              <w:t>Hewan </w:t>
            </w:r>
            <w:r>
              <w:rPr>
                <w:rFonts w:ascii="Arial"/>
                <w:b/>
                <w:w w:val="90"/>
                <w:sz w:val="20"/>
              </w:rPr>
              <w:t>dan</w:t>
            </w:r>
            <w:r>
              <w:rPr>
                <w:rFonts w:ascii="Arial"/>
                <w:b/>
                <w:spacing w:val="-4"/>
                <w:w w:val="90"/>
                <w:sz w:val="20"/>
              </w:rPr>
              <w:t> </w:t>
            </w:r>
            <w:r>
              <w:rPr>
                <w:rFonts w:ascii="Arial"/>
                <w:b/>
                <w:w w:val="90"/>
                <w:sz w:val="20"/>
              </w:rPr>
              <w:t>Kesehatan </w:t>
            </w:r>
            <w:r>
              <w:rPr>
                <w:rFonts w:ascii="Arial"/>
                <w:b/>
                <w:spacing w:val="-2"/>
                <w:w w:val="90"/>
                <w:sz w:val="20"/>
              </w:rPr>
              <w:t>Masyarakat</w:t>
            </w:r>
          </w:p>
          <w:p>
            <w:pPr>
              <w:pStyle w:val="TableParagraph"/>
              <w:spacing w:line="206" w:lineRule="exact"/>
              <w:ind w:left="108"/>
              <w:rPr>
                <w:rFonts w:ascii="Arial"/>
                <w:b/>
                <w:sz w:val="20"/>
              </w:rPr>
            </w:pPr>
            <w:r>
              <w:rPr>
                <w:rFonts w:ascii="Arial"/>
                <w:b/>
                <w:spacing w:val="-2"/>
                <w:w w:val="90"/>
                <w:sz w:val="20"/>
              </w:rPr>
              <w:t>Veteriner</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135"/>
              <w:ind w:left="105"/>
              <w:rPr>
                <w:rFonts w:ascii="Arial"/>
                <w:b/>
                <w:sz w:val="20"/>
              </w:rPr>
            </w:pPr>
            <w:r>
              <w:rPr>
                <w:rFonts w:ascii="Arial"/>
                <w:b/>
                <w:spacing w:val="-2"/>
                <w:w w:val="90"/>
                <w:sz w:val="20"/>
              </w:rPr>
              <w:t>Persentase Pelayanan </w:t>
            </w:r>
            <w:r>
              <w:rPr>
                <w:rFonts w:ascii="Arial"/>
                <w:b/>
                <w:w w:val="80"/>
                <w:sz w:val="20"/>
              </w:rPr>
              <w:t>Kesehatan</w:t>
            </w:r>
            <w:r>
              <w:rPr>
                <w:rFonts w:ascii="Arial"/>
                <w:b/>
                <w:spacing w:val="-1"/>
                <w:w w:val="80"/>
                <w:sz w:val="20"/>
              </w:rPr>
              <w:t> </w:t>
            </w:r>
            <w:r>
              <w:rPr>
                <w:rFonts w:ascii="Arial"/>
                <w:b/>
                <w:w w:val="80"/>
                <w:sz w:val="20"/>
              </w:rPr>
              <w:t>Hewan </w:t>
            </w:r>
            <w:r>
              <w:rPr>
                <w:rFonts w:ascii="Arial"/>
                <w:b/>
                <w:w w:val="90"/>
                <w:sz w:val="20"/>
              </w:rPr>
              <w:t>dan</w:t>
            </w:r>
            <w:r>
              <w:rPr>
                <w:rFonts w:ascii="Arial"/>
                <w:b/>
                <w:spacing w:val="-4"/>
                <w:w w:val="90"/>
                <w:sz w:val="20"/>
              </w:rPr>
              <w:t> </w:t>
            </w:r>
            <w:r>
              <w:rPr>
                <w:rFonts w:ascii="Arial"/>
                <w:b/>
                <w:w w:val="90"/>
                <w:sz w:val="20"/>
              </w:rPr>
              <w:t>Kesehatan </w:t>
            </w:r>
            <w:r>
              <w:rPr>
                <w:rFonts w:ascii="Arial"/>
                <w:b/>
                <w:spacing w:val="-2"/>
                <w:w w:val="90"/>
                <w:sz w:val="20"/>
              </w:rPr>
              <w:t>Masyarakat</w:t>
            </w:r>
          </w:p>
          <w:p>
            <w:pPr>
              <w:pStyle w:val="TableParagraph"/>
              <w:spacing w:line="206" w:lineRule="exact"/>
              <w:ind w:left="105"/>
              <w:rPr>
                <w:rFonts w:ascii="Arial"/>
                <w:b/>
                <w:sz w:val="20"/>
              </w:rPr>
            </w:pPr>
            <w:r>
              <w:rPr>
                <w:rFonts w:ascii="Arial"/>
                <w:b/>
                <w:spacing w:val="-2"/>
                <w:w w:val="90"/>
                <w:sz w:val="20"/>
              </w:rPr>
              <w:t>Veteriner</w:t>
            </w:r>
          </w:p>
        </w:tc>
        <w:tc>
          <w:tcPr>
            <w:tcW w:w="564" w:type="dxa"/>
            <w:tcBorders>
              <w:top w:val="nil"/>
              <w:bottom w:val="nil"/>
              <w:right w:val="nil"/>
            </w:tcBorders>
          </w:tcPr>
          <w:p>
            <w:pPr>
              <w:pStyle w:val="TableParagraph"/>
              <w:spacing w:before="135"/>
              <w:ind w:right="108"/>
              <w:jc w:val="right"/>
              <w:rPr>
                <w:rFonts w:ascii="Arial"/>
                <w:b/>
                <w:sz w:val="20"/>
              </w:rPr>
            </w:pPr>
            <w:r>
              <w:rPr>
                <w:rFonts w:ascii="Arial"/>
                <w:b/>
                <w:spacing w:val="-5"/>
                <w:w w:val="90"/>
                <w:sz w:val="20"/>
              </w:rPr>
              <w:t>30</w:t>
            </w:r>
          </w:p>
        </w:tc>
        <w:tc>
          <w:tcPr>
            <w:tcW w:w="823" w:type="dxa"/>
            <w:tcBorders>
              <w:top w:val="nil"/>
              <w:left w:val="nil"/>
              <w:bottom w:val="nil"/>
            </w:tcBorders>
          </w:tcPr>
          <w:p>
            <w:pPr>
              <w:pStyle w:val="TableParagraph"/>
              <w:spacing w:before="135"/>
              <w:ind w:left="105"/>
              <w:rPr>
                <w:rFonts w:ascii="Arial"/>
                <w:b/>
                <w:sz w:val="20"/>
              </w:rPr>
            </w:pPr>
            <w:r>
              <w:rPr>
                <w:rFonts w:ascii="Arial"/>
                <w:b/>
                <w:spacing w:val="-10"/>
                <w:w w:val="90"/>
                <w:sz w:val="20"/>
              </w:rPr>
              <w:t>%</w:t>
            </w:r>
          </w:p>
        </w:tc>
        <w:tc>
          <w:tcPr>
            <w:tcW w:w="1665" w:type="dxa"/>
            <w:tcBorders>
              <w:top w:val="nil"/>
              <w:bottom w:val="nil"/>
            </w:tcBorders>
          </w:tcPr>
          <w:p>
            <w:pPr>
              <w:pStyle w:val="TableParagraph"/>
              <w:spacing w:before="135"/>
              <w:ind w:right="101"/>
              <w:jc w:val="right"/>
              <w:rPr>
                <w:rFonts w:ascii="Arial"/>
                <w:b/>
                <w:sz w:val="20"/>
              </w:rPr>
            </w:pPr>
            <w:r>
              <w:rPr>
                <w:rFonts w:ascii="Arial"/>
                <w:b/>
                <w:spacing w:val="-2"/>
                <w:w w:val="90"/>
                <w:sz w:val="20"/>
              </w:rPr>
              <w:t>958.279.889</w:t>
            </w:r>
          </w:p>
        </w:tc>
        <w:tc>
          <w:tcPr>
            <w:tcW w:w="1649" w:type="dxa"/>
            <w:tcBorders>
              <w:top w:val="nil"/>
              <w:bottom w:val="nil"/>
            </w:tcBorders>
          </w:tcPr>
          <w:p>
            <w:pPr>
              <w:pStyle w:val="TableParagraph"/>
              <w:spacing w:before="135"/>
              <w:ind w:left="101"/>
              <w:rPr>
                <w:rFonts w:ascii="Arial"/>
                <w:b/>
                <w:sz w:val="20"/>
              </w:rPr>
            </w:pPr>
            <w:r>
              <w:rPr>
                <w:rFonts w:ascii="Arial"/>
                <w:b/>
                <w:spacing w:val="-2"/>
                <w:w w:val="90"/>
                <w:sz w:val="20"/>
              </w:rPr>
              <w:t>Program Pengendalian </w:t>
            </w:r>
            <w:r>
              <w:rPr>
                <w:rFonts w:ascii="Arial"/>
                <w:b/>
                <w:w w:val="80"/>
                <w:sz w:val="20"/>
              </w:rPr>
              <w:t>Kesehatan </w:t>
            </w:r>
            <w:r>
              <w:rPr>
                <w:rFonts w:ascii="Arial"/>
                <w:b/>
                <w:w w:val="80"/>
                <w:sz w:val="20"/>
              </w:rPr>
              <w:t>Hewan </w:t>
            </w:r>
            <w:r>
              <w:rPr>
                <w:rFonts w:ascii="Arial"/>
                <w:b/>
                <w:w w:val="90"/>
                <w:sz w:val="20"/>
              </w:rPr>
              <w:t>dan</w:t>
            </w:r>
            <w:r>
              <w:rPr>
                <w:rFonts w:ascii="Arial"/>
                <w:b/>
                <w:spacing w:val="-4"/>
                <w:w w:val="90"/>
                <w:sz w:val="20"/>
              </w:rPr>
              <w:t> </w:t>
            </w:r>
            <w:r>
              <w:rPr>
                <w:rFonts w:ascii="Arial"/>
                <w:b/>
                <w:w w:val="90"/>
                <w:sz w:val="20"/>
              </w:rPr>
              <w:t>Kesehatan </w:t>
            </w:r>
            <w:r>
              <w:rPr>
                <w:rFonts w:ascii="Arial"/>
                <w:b/>
                <w:spacing w:val="-2"/>
                <w:w w:val="90"/>
                <w:sz w:val="20"/>
              </w:rPr>
              <w:t>Masyarakat</w:t>
            </w:r>
          </w:p>
          <w:p>
            <w:pPr>
              <w:pStyle w:val="TableParagraph"/>
              <w:spacing w:line="206" w:lineRule="exact"/>
              <w:ind w:left="101"/>
              <w:rPr>
                <w:rFonts w:ascii="Arial"/>
                <w:b/>
                <w:sz w:val="20"/>
              </w:rPr>
            </w:pPr>
            <w:r>
              <w:rPr>
                <w:rFonts w:ascii="Arial"/>
                <w:b/>
                <w:spacing w:val="-2"/>
                <w:w w:val="90"/>
                <w:sz w:val="20"/>
              </w:rPr>
              <w:t>Veteriner</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135"/>
              <w:ind w:left="99"/>
              <w:rPr>
                <w:rFonts w:ascii="Arial"/>
                <w:b/>
                <w:sz w:val="20"/>
              </w:rPr>
            </w:pPr>
            <w:r>
              <w:rPr>
                <w:rFonts w:ascii="Arial"/>
                <w:b/>
                <w:spacing w:val="-2"/>
                <w:w w:val="90"/>
                <w:sz w:val="20"/>
              </w:rPr>
              <w:t>Persentase Pelayanan </w:t>
            </w:r>
            <w:r>
              <w:rPr>
                <w:rFonts w:ascii="Arial"/>
                <w:b/>
                <w:w w:val="80"/>
                <w:sz w:val="20"/>
              </w:rPr>
              <w:t>Kesehatan</w:t>
            </w:r>
            <w:r>
              <w:rPr>
                <w:rFonts w:ascii="Arial"/>
                <w:b/>
                <w:spacing w:val="-2"/>
                <w:w w:val="80"/>
                <w:sz w:val="20"/>
              </w:rPr>
              <w:t> </w:t>
            </w:r>
            <w:r>
              <w:rPr>
                <w:rFonts w:ascii="Arial"/>
                <w:b/>
                <w:w w:val="80"/>
                <w:sz w:val="20"/>
              </w:rPr>
              <w:t>Hewan </w:t>
            </w:r>
            <w:r>
              <w:rPr>
                <w:rFonts w:ascii="Arial"/>
                <w:b/>
                <w:w w:val="90"/>
                <w:sz w:val="20"/>
              </w:rPr>
              <w:t>dan</w:t>
            </w:r>
            <w:r>
              <w:rPr>
                <w:rFonts w:ascii="Arial"/>
                <w:b/>
                <w:spacing w:val="-4"/>
                <w:w w:val="90"/>
                <w:sz w:val="20"/>
              </w:rPr>
              <w:t> </w:t>
            </w:r>
            <w:r>
              <w:rPr>
                <w:rFonts w:ascii="Arial"/>
                <w:b/>
                <w:w w:val="90"/>
                <w:sz w:val="20"/>
              </w:rPr>
              <w:t>Kesehatan </w:t>
            </w:r>
            <w:r>
              <w:rPr>
                <w:rFonts w:ascii="Arial"/>
                <w:b/>
                <w:spacing w:val="-2"/>
                <w:w w:val="90"/>
                <w:sz w:val="20"/>
              </w:rPr>
              <w:t>Masyarakat</w:t>
            </w:r>
          </w:p>
          <w:p>
            <w:pPr>
              <w:pStyle w:val="TableParagraph"/>
              <w:spacing w:line="206" w:lineRule="exact"/>
              <w:ind w:left="99"/>
              <w:rPr>
                <w:rFonts w:ascii="Arial"/>
                <w:b/>
                <w:sz w:val="20"/>
              </w:rPr>
            </w:pPr>
            <w:r>
              <w:rPr>
                <w:rFonts w:ascii="Arial"/>
                <w:b/>
                <w:spacing w:val="-2"/>
                <w:w w:val="90"/>
                <w:sz w:val="20"/>
              </w:rPr>
              <w:t>Veteriner</w:t>
            </w:r>
          </w:p>
        </w:tc>
        <w:tc>
          <w:tcPr>
            <w:tcW w:w="562" w:type="dxa"/>
            <w:tcBorders>
              <w:top w:val="nil"/>
              <w:bottom w:val="nil"/>
              <w:right w:val="nil"/>
            </w:tcBorders>
          </w:tcPr>
          <w:p>
            <w:pPr>
              <w:pStyle w:val="TableParagraph"/>
              <w:spacing w:before="135"/>
              <w:ind w:left="145"/>
              <w:jc w:val="center"/>
              <w:rPr>
                <w:rFonts w:ascii="Arial"/>
                <w:b/>
                <w:sz w:val="20"/>
              </w:rPr>
            </w:pPr>
            <w:r>
              <w:rPr>
                <w:rFonts w:ascii="Arial"/>
                <w:b/>
                <w:spacing w:val="-5"/>
                <w:w w:val="90"/>
                <w:sz w:val="20"/>
              </w:rPr>
              <w:t>30</w:t>
            </w:r>
          </w:p>
        </w:tc>
        <w:tc>
          <w:tcPr>
            <w:tcW w:w="822" w:type="dxa"/>
            <w:tcBorders>
              <w:top w:val="nil"/>
              <w:left w:val="nil"/>
              <w:bottom w:val="nil"/>
            </w:tcBorders>
          </w:tcPr>
          <w:p>
            <w:pPr>
              <w:pStyle w:val="TableParagraph"/>
              <w:spacing w:before="135"/>
              <w:ind w:left="102"/>
              <w:rPr>
                <w:rFonts w:ascii="Arial"/>
                <w:b/>
                <w:sz w:val="20"/>
              </w:rPr>
            </w:pPr>
            <w:r>
              <w:rPr>
                <w:rFonts w:ascii="Arial"/>
                <w:b/>
                <w:spacing w:val="-10"/>
                <w:w w:val="90"/>
                <w:sz w:val="20"/>
              </w:rPr>
              <w:t>%</w:t>
            </w:r>
          </w:p>
        </w:tc>
        <w:tc>
          <w:tcPr>
            <w:tcW w:w="1699" w:type="dxa"/>
            <w:tcBorders>
              <w:top w:val="nil"/>
              <w:bottom w:val="nil"/>
            </w:tcBorders>
          </w:tcPr>
          <w:p>
            <w:pPr>
              <w:pStyle w:val="TableParagraph"/>
              <w:spacing w:before="135"/>
              <w:ind w:right="102"/>
              <w:jc w:val="right"/>
              <w:rPr>
                <w:rFonts w:ascii="Arial"/>
                <w:b/>
                <w:sz w:val="20"/>
              </w:rPr>
            </w:pPr>
            <w:r>
              <w:rPr>
                <w:rFonts w:ascii="Arial"/>
                <w:b/>
                <w:spacing w:val="-2"/>
                <w:w w:val="90"/>
                <w:sz w:val="20"/>
              </w:rPr>
              <w:t>1.935.729.889</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1"/>
        <w:gridCol w:w="825"/>
        <w:gridCol w:w="1665"/>
        <w:gridCol w:w="1649"/>
        <w:gridCol w:w="649"/>
        <w:gridCol w:w="1765"/>
        <w:gridCol w:w="560"/>
        <w:gridCol w:w="825"/>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2" w:type="dxa"/>
            <w:gridSpan w:val="6"/>
            <w:shd w:val="clear" w:color="auto" w:fill="D9D9D9"/>
          </w:tcPr>
          <w:p>
            <w:pPr>
              <w:pStyle w:val="TableParagraph"/>
              <w:spacing w:before="3"/>
              <w:ind w:left="4"/>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7" w:type="dxa"/>
            <w:gridSpan w:val="6"/>
            <w:shd w:val="clear" w:color="auto" w:fill="D9D9D9"/>
          </w:tcPr>
          <w:p>
            <w:pPr>
              <w:pStyle w:val="TableParagraph"/>
              <w:spacing w:before="3"/>
              <w:ind w:right="4"/>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6"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10"/>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10"/>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9"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4"/>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5" w:type="dxa"/>
            <w:gridSpan w:val="2"/>
            <w:tcBorders>
              <w:bottom w:val="nil"/>
            </w:tcBorders>
            <w:shd w:val="clear" w:color="auto" w:fill="D9D9D9"/>
          </w:tcPr>
          <w:p>
            <w:pPr>
              <w:pStyle w:val="TableParagraph"/>
              <w:spacing w:before="3"/>
              <w:ind w:left="364"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2059" w:hRule="atLeast"/>
        </w:trPr>
        <w:tc>
          <w:tcPr>
            <w:tcW w:w="403" w:type="dxa"/>
            <w:tcBorders>
              <w:bottom w:val="nil"/>
            </w:tcBorders>
          </w:tcPr>
          <w:p>
            <w:pPr>
              <w:pStyle w:val="TableParagraph"/>
              <w:spacing w:line="221" w:lineRule="exact"/>
              <w:ind w:right="96"/>
              <w:jc w:val="right"/>
              <w:rPr>
                <w:rFonts w:ascii="Arial"/>
                <w:i/>
                <w:sz w:val="20"/>
              </w:rPr>
            </w:pPr>
            <w:r>
              <w:rPr>
                <w:rFonts w:ascii="Arial"/>
                <w:i/>
                <w:spacing w:val="-10"/>
                <w:w w:val="90"/>
                <w:sz w:val="20"/>
              </w:rPr>
              <w:t>a</w:t>
            </w:r>
          </w:p>
        </w:tc>
        <w:tc>
          <w:tcPr>
            <w:tcW w:w="1647" w:type="dxa"/>
            <w:tcBorders>
              <w:top w:val="nil"/>
              <w:bottom w:val="nil"/>
            </w:tcBorders>
          </w:tcPr>
          <w:p>
            <w:pPr>
              <w:pStyle w:val="TableParagraph"/>
              <w:ind w:left="108" w:right="97"/>
              <w:rPr>
                <w:rFonts w:ascii="Arial"/>
                <w:i/>
                <w:sz w:val="20"/>
              </w:rPr>
            </w:pPr>
            <w:r>
              <w:rPr>
                <w:rFonts w:ascii="Arial"/>
                <w:i/>
                <w:spacing w:val="-2"/>
                <w:w w:val="90"/>
                <w:sz w:val="20"/>
              </w:rPr>
              <w:t>Penjaminan </w:t>
            </w:r>
            <w:r>
              <w:rPr>
                <w:rFonts w:ascii="Arial"/>
                <w:i/>
                <w:w w:val="80"/>
                <w:sz w:val="20"/>
              </w:rPr>
              <w:t>Kesehatan</w:t>
            </w:r>
            <w:r>
              <w:rPr>
                <w:rFonts w:ascii="Arial"/>
                <w:i/>
                <w:spacing w:val="-3"/>
                <w:w w:val="80"/>
                <w:sz w:val="20"/>
              </w:rPr>
              <w:t> </w:t>
            </w:r>
            <w:r>
              <w:rPr>
                <w:rFonts w:ascii="Arial"/>
                <w:i/>
                <w:w w:val="80"/>
                <w:sz w:val="20"/>
              </w:rPr>
              <w:t>Hewan, </w:t>
            </w:r>
            <w:r>
              <w:rPr>
                <w:rFonts w:ascii="Arial"/>
                <w:i/>
                <w:w w:val="90"/>
                <w:sz w:val="20"/>
              </w:rPr>
              <w:t>Penutupan</w:t>
            </w:r>
            <w:r>
              <w:rPr>
                <w:rFonts w:ascii="Arial"/>
                <w:i/>
                <w:spacing w:val="-2"/>
                <w:w w:val="90"/>
                <w:sz w:val="20"/>
              </w:rPr>
              <w:t> </w:t>
            </w:r>
            <w:r>
              <w:rPr>
                <w:rFonts w:ascii="Arial"/>
                <w:i/>
                <w:w w:val="90"/>
                <w:sz w:val="20"/>
              </w:rPr>
              <w:t>dan </w:t>
            </w:r>
            <w:r>
              <w:rPr>
                <w:rFonts w:ascii="Arial"/>
                <w:i/>
                <w:spacing w:val="-2"/>
                <w:w w:val="90"/>
                <w:sz w:val="20"/>
              </w:rPr>
              <w:t>Pembukaan </w:t>
            </w:r>
            <w:r>
              <w:rPr>
                <w:rFonts w:ascii="Arial"/>
                <w:i/>
                <w:w w:val="90"/>
                <w:sz w:val="20"/>
              </w:rPr>
              <w:t>Daerah</w:t>
            </w:r>
            <w:r>
              <w:rPr>
                <w:rFonts w:ascii="Arial"/>
                <w:i/>
                <w:spacing w:val="-2"/>
                <w:w w:val="90"/>
                <w:sz w:val="20"/>
              </w:rPr>
              <w:t> </w:t>
            </w:r>
            <w:r>
              <w:rPr>
                <w:rFonts w:ascii="Arial"/>
                <w:i/>
                <w:w w:val="90"/>
                <w:sz w:val="20"/>
              </w:rPr>
              <w:t>Wabah Penyakit</w:t>
            </w:r>
            <w:r>
              <w:rPr>
                <w:rFonts w:ascii="Arial"/>
                <w:i/>
                <w:spacing w:val="-8"/>
                <w:w w:val="90"/>
                <w:sz w:val="20"/>
              </w:rPr>
              <w:t> </w:t>
            </w:r>
            <w:r>
              <w:rPr>
                <w:rFonts w:ascii="Arial"/>
                <w:i/>
                <w:w w:val="90"/>
                <w:sz w:val="20"/>
              </w:rPr>
              <w:t>Hewan Menular Dalam</w:t>
            </w:r>
          </w:p>
          <w:p>
            <w:pPr>
              <w:pStyle w:val="TableParagraph"/>
              <w:spacing w:line="228" w:lineRule="exact"/>
              <w:ind w:left="108"/>
              <w:rPr>
                <w:rFonts w:ascii="Arial"/>
                <w:i/>
                <w:sz w:val="20"/>
              </w:rPr>
            </w:pPr>
            <w:r>
              <w:rPr>
                <w:rFonts w:ascii="Arial"/>
                <w:i/>
                <w:spacing w:val="-2"/>
                <w:w w:val="90"/>
                <w:sz w:val="20"/>
              </w:rPr>
              <w:t>Daerah </w:t>
            </w:r>
            <w:r>
              <w:rPr>
                <w:rFonts w:ascii="Arial"/>
                <w:i/>
                <w:spacing w:val="-2"/>
                <w:w w:val="80"/>
                <w:sz w:val="20"/>
              </w:rPr>
              <w:t>Kabupaten/Kota</w:t>
            </w:r>
          </w:p>
        </w:tc>
        <w:tc>
          <w:tcPr>
            <w:tcW w:w="653" w:type="dxa"/>
            <w:vMerge w:val="restart"/>
            <w:tcBorders>
              <w:top w:val="nil"/>
              <w:bottom w:val="nil"/>
            </w:tcBorders>
          </w:tcPr>
          <w:p>
            <w:pPr>
              <w:pStyle w:val="TableParagraph"/>
              <w:rPr>
                <w:rFonts w:ascii="Times New Roman"/>
                <w:sz w:val="20"/>
              </w:rPr>
            </w:pPr>
          </w:p>
        </w:tc>
        <w:tc>
          <w:tcPr>
            <w:tcW w:w="1761" w:type="dxa"/>
            <w:tcBorders>
              <w:top w:val="nil"/>
              <w:bottom w:val="nil"/>
            </w:tcBorders>
          </w:tcPr>
          <w:p>
            <w:pPr>
              <w:pStyle w:val="TableParagraph"/>
              <w:ind w:left="105" w:right="294"/>
              <w:rPr>
                <w:rFonts w:ascii="Arial"/>
                <w:i/>
                <w:sz w:val="20"/>
              </w:rPr>
            </w:pPr>
            <w:r>
              <w:rPr>
                <w:rFonts w:ascii="Arial"/>
                <w:i/>
                <w:w w:val="90"/>
                <w:sz w:val="20"/>
              </w:rPr>
              <w:t>Jumlah</w:t>
            </w:r>
            <w:r>
              <w:rPr>
                <w:rFonts w:ascii="Arial"/>
                <w:i/>
                <w:spacing w:val="-9"/>
                <w:w w:val="90"/>
                <w:sz w:val="20"/>
              </w:rPr>
              <w:t> </w:t>
            </w:r>
            <w:r>
              <w:rPr>
                <w:rFonts w:ascii="Arial"/>
                <w:i/>
                <w:w w:val="90"/>
                <w:sz w:val="20"/>
              </w:rPr>
              <w:t>Kegiatan </w:t>
            </w:r>
            <w:r>
              <w:rPr>
                <w:rFonts w:ascii="Arial"/>
                <w:i/>
                <w:spacing w:val="-2"/>
                <w:w w:val="90"/>
                <w:sz w:val="20"/>
              </w:rPr>
              <w:t>Penjaminan </w:t>
            </w:r>
            <w:r>
              <w:rPr>
                <w:rFonts w:ascii="Arial"/>
                <w:i/>
                <w:w w:val="80"/>
                <w:sz w:val="20"/>
              </w:rPr>
              <w:t>Kesehatan</w:t>
            </w:r>
            <w:r>
              <w:rPr>
                <w:rFonts w:ascii="Arial"/>
                <w:i/>
                <w:spacing w:val="-3"/>
                <w:w w:val="80"/>
                <w:sz w:val="20"/>
              </w:rPr>
              <w:t> </w:t>
            </w:r>
            <w:r>
              <w:rPr>
                <w:rFonts w:ascii="Arial"/>
                <w:i/>
                <w:w w:val="80"/>
                <w:sz w:val="20"/>
              </w:rPr>
              <w:t>Hewan</w:t>
            </w:r>
          </w:p>
        </w:tc>
        <w:tc>
          <w:tcPr>
            <w:tcW w:w="561" w:type="dxa"/>
            <w:tcBorders>
              <w:top w:val="nil"/>
              <w:bottom w:val="nil"/>
              <w:right w:val="nil"/>
            </w:tcBorders>
          </w:tcPr>
          <w:p>
            <w:pPr>
              <w:pStyle w:val="TableParagraph"/>
              <w:spacing w:line="221" w:lineRule="exact"/>
              <w:ind w:right="106"/>
              <w:jc w:val="right"/>
              <w:rPr>
                <w:rFonts w:ascii="Arial"/>
                <w:i/>
                <w:sz w:val="20"/>
              </w:rPr>
            </w:pPr>
            <w:r>
              <w:rPr>
                <w:rFonts w:ascii="Arial"/>
                <w:i/>
                <w:spacing w:val="-10"/>
                <w:w w:val="90"/>
                <w:sz w:val="20"/>
              </w:rPr>
              <w:t>3</w:t>
            </w:r>
          </w:p>
        </w:tc>
        <w:tc>
          <w:tcPr>
            <w:tcW w:w="825" w:type="dxa"/>
            <w:tcBorders>
              <w:top w:val="nil"/>
              <w:left w:val="nil"/>
              <w:bottom w:val="nil"/>
            </w:tcBorders>
          </w:tcPr>
          <w:p>
            <w:pPr>
              <w:pStyle w:val="TableParagraph"/>
              <w:spacing w:line="242" w:lineRule="auto"/>
              <w:ind w:left="108" w:right="116"/>
              <w:rPr>
                <w:rFonts w:ascii="Arial"/>
                <w:i/>
                <w:sz w:val="20"/>
              </w:rPr>
            </w:pPr>
            <w:r>
              <w:rPr>
                <w:rFonts w:ascii="Arial"/>
                <w:i/>
                <w:spacing w:val="-2"/>
                <w:w w:val="80"/>
                <w:sz w:val="20"/>
              </w:rPr>
              <w:t>Kegiata </w:t>
            </w:r>
            <w:r>
              <w:rPr>
                <w:rFonts w:ascii="Arial"/>
                <w:i/>
                <w:spacing w:val="-10"/>
                <w:w w:val="90"/>
                <w:sz w:val="20"/>
              </w:rPr>
              <w:t>n</w:t>
            </w:r>
          </w:p>
        </w:tc>
        <w:tc>
          <w:tcPr>
            <w:tcW w:w="1665" w:type="dxa"/>
            <w:tcBorders>
              <w:top w:val="nil"/>
              <w:bottom w:val="nil"/>
            </w:tcBorders>
          </w:tcPr>
          <w:p>
            <w:pPr>
              <w:pStyle w:val="TableParagraph"/>
              <w:spacing w:line="221" w:lineRule="exact"/>
              <w:ind w:right="100"/>
              <w:jc w:val="right"/>
              <w:rPr>
                <w:rFonts w:ascii="Arial"/>
                <w:i/>
                <w:sz w:val="20"/>
              </w:rPr>
            </w:pPr>
            <w:r>
              <w:rPr>
                <w:rFonts w:ascii="Arial"/>
                <w:i/>
                <w:spacing w:val="-2"/>
                <w:w w:val="90"/>
                <w:sz w:val="20"/>
              </w:rPr>
              <w:t>381.593.080</w:t>
            </w:r>
          </w:p>
        </w:tc>
        <w:tc>
          <w:tcPr>
            <w:tcW w:w="1649" w:type="dxa"/>
            <w:tcBorders>
              <w:top w:val="nil"/>
              <w:bottom w:val="nil"/>
            </w:tcBorders>
          </w:tcPr>
          <w:p>
            <w:pPr>
              <w:pStyle w:val="TableParagraph"/>
              <w:ind w:left="102" w:right="106"/>
              <w:rPr>
                <w:rFonts w:ascii="Arial"/>
                <w:i/>
                <w:sz w:val="20"/>
              </w:rPr>
            </w:pPr>
            <w:r>
              <w:rPr>
                <w:rFonts w:ascii="Arial"/>
                <w:i/>
                <w:spacing w:val="-2"/>
                <w:w w:val="90"/>
                <w:sz w:val="20"/>
              </w:rPr>
              <w:t>Penjaminan </w:t>
            </w:r>
            <w:r>
              <w:rPr>
                <w:rFonts w:ascii="Arial"/>
                <w:i/>
                <w:w w:val="80"/>
                <w:sz w:val="20"/>
              </w:rPr>
              <w:t>Kesehatan</w:t>
            </w:r>
            <w:r>
              <w:rPr>
                <w:rFonts w:ascii="Arial"/>
                <w:i/>
                <w:spacing w:val="-3"/>
                <w:w w:val="80"/>
                <w:sz w:val="20"/>
              </w:rPr>
              <w:t> </w:t>
            </w:r>
            <w:r>
              <w:rPr>
                <w:rFonts w:ascii="Arial"/>
                <w:i/>
                <w:w w:val="80"/>
                <w:sz w:val="20"/>
              </w:rPr>
              <w:t>Hewan, </w:t>
            </w:r>
            <w:r>
              <w:rPr>
                <w:rFonts w:ascii="Arial"/>
                <w:i/>
                <w:w w:val="90"/>
                <w:sz w:val="20"/>
              </w:rPr>
              <w:t>Penutupan</w:t>
            </w:r>
            <w:r>
              <w:rPr>
                <w:rFonts w:ascii="Arial"/>
                <w:i/>
                <w:spacing w:val="-2"/>
                <w:w w:val="90"/>
                <w:sz w:val="20"/>
              </w:rPr>
              <w:t> </w:t>
            </w:r>
            <w:r>
              <w:rPr>
                <w:rFonts w:ascii="Arial"/>
                <w:i/>
                <w:w w:val="90"/>
                <w:sz w:val="20"/>
              </w:rPr>
              <w:t>dan </w:t>
            </w:r>
            <w:r>
              <w:rPr>
                <w:rFonts w:ascii="Arial"/>
                <w:i/>
                <w:spacing w:val="-2"/>
                <w:w w:val="90"/>
                <w:sz w:val="20"/>
              </w:rPr>
              <w:t>Pembukaan </w:t>
            </w:r>
            <w:r>
              <w:rPr>
                <w:rFonts w:ascii="Arial"/>
                <w:i/>
                <w:w w:val="90"/>
                <w:sz w:val="20"/>
              </w:rPr>
              <w:t>Daerah</w:t>
            </w:r>
            <w:r>
              <w:rPr>
                <w:rFonts w:ascii="Arial"/>
                <w:i/>
                <w:spacing w:val="-2"/>
                <w:w w:val="90"/>
                <w:sz w:val="20"/>
              </w:rPr>
              <w:t> </w:t>
            </w:r>
            <w:r>
              <w:rPr>
                <w:rFonts w:ascii="Arial"/>
                <w:i/>
                <w:w w:val="90"/>
                <w:sz w:val="20"/>
              </w:rPr>
              <w:t>Wabah Penyakit</w:t>
            </w:r>
            <w:r>
              <w:rPr>
                <w:rFonts w:ascii="Arial"/>
                <w:i/>
                <w:spacing w:val="-8"/>
                <w:w w:val="90"/>
                <w:sz w:val="20"/>
              </w:rPr>
              <w:t> </w:t>
            </w:r>
            <w:r>
              <w:rPr>
                <w:rFonts w:ascii="Arial"/>
                <w:i/>
                <w:w w:val="90"/>
                <w:sz w:val="20"/>
              </w:rPr>
              <w:t>Hewan Menular Dalam</w:t>
            </w:r>
          </w:p>
          <w:p>
            <w:pPr>
              <w:pStyle w:val="TableParagraph"/>
              <w:spacing w:line="228" w:lineRule="exact"/>
              <w:ind w:left="102"/>
              <w:rPr>
                <w:rFonts w:ascii="Arial"/>
                <w:i/>
                <w:sz w:val="20"/>
              </w:rPr>
            </w:pPr>
            <w:r>
              <w:rPr>
                <w:rFonts w:ascii="Arial"/>
                <w:i/>
                <w:spacing w:val="-2"/>
                <w:w w:val="90"/>
                <w:sz w:val="20"/>
              </w:rPr>
              <w:t>Daerah </w:t>
            </w:r>
            <w:r>
              <w:rPr>
                <w:rFonts w:ascii="Arial"/>
                <w:i/>
                <w:spacing w:val="-2"/>
                <w:w w:val="80"/>
                <w:sz w:val="20"/>
              </w:rPr>
              <w:t>Kabupaten/Kota</w:t>
            </w:r>
          </w:p>
        </w:tc>
        <w:tc>
          <w:tcPr>
            <w:tcW w:w="649" w:type="dxa"/>
            <w:vMerge w:val="restart"/>
            <w:tcBorders>
              <w:top w:val="nil"/>
              <w:bottom w:val="nil"/>
            </w:tcBorders>
          </w:tcPr>
          <w:p>
            <w:pPr>
              <w:pStyle w:val="TableParagraph"/>
              <w:rPr>
                <w:rFonts w:ascii="Times New Roman"/>
                <w:sz w:val="20"/>
              </w:rPr>
            </w:pPr>
          </w:p>
        </w:tc>
        <w:tc>
          <w:tcPr>
            <w:tcW w:w="1765" w:type="dxa"/>
            <w:tcBorders>
              <w:top w:val="nil"/>
              <w:bottom w:val="nil"/>
            </w:tcBorders>
          </w:tcPr>
          <w:p>
            <w:pPr>
              <w:pStyle w:val="TableParagraph"/>
              <w:ind w:left="100" w:right="303"/>
              <w:rPr>
                <w:rFonts w:ascii="Arial"/>
                <w:i/>
                <w:sz w:val="20"/>
              </w:rPr>
            </w:pPr>
            <w:r>
              <w:rPr>
                <w:rFonts w:ascii="Arial"/>
                <w:i/>
                <w:w w:val="90"/>
                <w:sz w:val="20"/>
              </w:rPr>
              <w:t>Jumlah</w:t>
            </w:r>
            <w:r>
              <w:rPr>
                <w:rFonts w:ascii="Arial"/>
                <w:i/>
                <w:spacing w:val="-9"/>
                <w:w w:val="90"/>
                <w:sz w:val="20"/>
              </w:rPr>
              <w:t> </w:t>
            </w:r>
            <w:r>
              <w:rPr>
                <w:rFonts w:ascii="Arial"/>
                <w:i/>
                <w:w w:val="90"/>
                <w:sz w:val="20"/>
              </w:rPr>
              <w:t>Kegiatan </w:t>
            </w:r>
            <w:r>
              <w:rPr>
                <w:rFonts w:ascii="Arial"/>
                <w:i/>
                <w:spacing w:val="-2"/>
                <w:w w:val="90"/>
                <w:sz w:val="20"/>
              </w:rPr>
              <w:t>Penjaminan </w:t>
            </w:r>
            <w:r>
              <w:rPr>
                <w:rFonts w:ascii="Arial"/>
                <w:i/>
                <w:w w:val="80"/>
                <w:sz w:val="20"/>
              </w:rPr>
              <w:t>Kesehatan</w:t>
            </w:r>
            <w:r>
              <w:rPr>
                <w:rFonts w:ascii="Arial"/>
                <w:i/>
                <w:spacing w:val="-3"/>
                <w:w w:val="80"/>
                <w:sz w:val="20"/>
              </w:rPr>
              <w:t> </w:t>
            </w:r>
            <w:r>
              <w:rPr>
                <w:rFonts w:ascii="Arial"/>
                <w:i/>
                <w:w w:val="80"/>
                <w:sz w:val="20"/>
              </w:rPr>
              <w:t>Hewan</w:t>
            </w:r>
          </w:p>
        </w:tc>
        <w:tc>
          <w:tcPr>
            <w:tcW w:w="560" w:type="dxa"/>
            <w:tcBorders>
              <w:top w:val="nil"/>
              <w:bottom w:val="nil"/>
              <w:right w:val="nil"/>
            </w:tcBorders>
          </w:tcPr>
          <w:p>
            <w:pPr>
              <w:pStyle w:val="TableParagraph"/>
              <w:spacing w:line="221" w:lineRule="exact"/>
              <w:ind w:right="109"/>
              <w:jc w:val="right"/>
              <w:rPr>
                <w:rFonts w:ascii="Arial"/>
                <w:i/>
                <w:sz w:val="20"/>
              </w:rPr>
            </w:pPr>
            <w:r>
              <w:rPr>
                <w:rFonts w:ascii="Arial"/>
                <w:i/>
                <w:spacing w:val="-10"/>
                <w:w w:val="90"/>
                <w:sz w:val="20"/>
              </w:rPr>
              <w:t>3</w:t>
            </w:r>
          </w:p>
        </w:tc>
        <w:tc>
          <w:tcPr>
            <w:tcW w:w="825" w:type="dxa"/>
            <w:tcBorders>
              <w:top w:val="nil"/>
              <w:left w:val="nil"/>
              <w:bottom w:val="nil"/>
            </w:tcBorders>
          </w:tcPr>
          <w:p>
            <w:pPr>
              <w:pStyle w:val="TableParagraph"/>
              <w:spacing w:line="242" w:lineRule="auto"/>
              <w:ind w:left="105" w:right="116"/>
              <w:rPr>
                <w:rFonts w:ascii="Arial"/>
                <w:i/>
                <w:sz w:val="20"/>
              </w:rPr>
            </w:pPr>
            <w:r>
              <w:rPr>
                <w:rFonts w:ascii="Arial"/>
                <w:i/>
                <w:spacing w:val="-2"/>
                <w:w w:val="80"/>
                <w:sz w:val="20"/>
              </w:rPr>
              <w:t>Kegiata </w:t>
            </w:r>
            <w:r>
              <w:rPr>
                <w:rFonts w:ascii="Arial"/>
                <w:i/>
                <w:spacing w:val="-10"/>
                <w:w w:val="90"/>
                <w:sz w:val="20"/>
              </w:rPr>
              <w:t>n</w:t>
            </w:r>
          </w:p>
        </w:tc>
        <w:tc>
          <w:tcPr>
            <w:tcW w:w="1699" w:type="dxa"/>
            <w:tcBorders>
              <w:top w:val="nil"/>
              <w:bottom w:val="nil"/>
            </w:tcBorders>
          </w:tcPr>
          <w:p>
            <w:pPr>
              <w:pStyle w:val="TableParagraph"/>
              <w:spacing w:line="221" w:lineRule="exact"/>
              <w:ind w:right="102"/>
              <w:jc w:val="right"/>
              <w:rPr>
                <w:rFonts w:ascii="Arial"/>
                <w:i/>
                <w:sz w:val="20"/>
              </w:rPr>
            </w:pPr>
            <w:r>
              <w:rPr>
                <w:rFonts w:ascii="Arial"/>
                <w:i/>
                <w:spacing w:val="-2"/>
                <w:w w:val="90"/>
                <w:sz w:val="20"/>
              </w:rPr>
              <w:t>89.043.080</w:t>
            </w:r>
          </w:p>
        </w:tc>
        <w:tc>
          <w:tcPr>
            <w:tcW w:w="1795" w:type="dxa"/>
            <w:tcBorders>
              <w:bottom w:val="nil"/>
            </w:tcBorders>
          </w:tcPr>
          <w:p>
            <w:pPr>
              <w:pStyle w:val="TableParagraph"/>
              <w:rPr>
                <w:rFonts w:ascii="Times New Roman"/>
                <w:sz w:val="20"/>
              </w:rPr>
            </w:pPr>
          </w:p>
        </w:tc>
      </w:tr>
      <w:tr>
        <w:trPr>
          <w:trHeight w:val="2058" w:hRule="atLeast"/>
        </w:trPr>
        <w:tc>
          <w:tcPr>
            <w:tcW w:w="403" w:type="dxa"/>
            <w:tcBorders>
              <w:top w:val="nil"/>
              <w:bottom w:val="nil"/>
            </w:tcBorders>
          </w:tcPr>
          <w:p>
            <w:pPr>
              <w:pStyle w:val="TableParagraph"/>
              <w:spacing w:line="224" w:lineRule="exact"/>
              <w:ind w:right="96"/>
              <w:jc w:val="right"/>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Pemberantasan Penyakit</w:t>
            </w:r>
            <w:r>
              <w:rPr>
                <w:spacing w:val="-9"/>
                <w:w w:val="90"/>
                <w:sz w:val="20"/>
              </w:rPr>
              <w:t> </w:t>
            </w:r>
            <w:r>
              <w:rPr>
                <w:spacing w:val="-2"/>
                <w:w w:val="90"/>
                <w:sz w:val="20"/>
              </w:rPr>
              <w:t>Hewan </w:t>
            </w:r>
            <w:r>
              <w:rPr>
                <w:w w:val="90"/>
                <w:sz w:val="20"/>
              </w:rPr>
              <w:t>Menular dan </w:t>
            </w:r>
            <w:r>
              <w:rPr>
                <w:w w:val="80"/>
                <w:sz w:val="20"/>
              </w:rPr>
              <w:t>Zoonosis</w:t>
            </w:r>
            <w:r>
              <w:rPr>
                <w:spacing w:val="-3"/>
                <w:w w:val="80"/>
                <w:sz w:val="20"/>
              </w:rPr>
              <w:t> </w:t>
            </w:r>
            <w:r>
              <w:rPr>
                <w:w w:val="80"/>
                <w:sz w:val="20"/>
              </w:rPr>
              <w:t>dalam</w:t>
            </w:r>
            <w:r>
              <w:rPr>
                <w:spacing w:val="-3"/>
                <w:w w:val="80"/>
                <w:sz w:val="20"/>
              </w:rPr>
              <w:t> </w:t>
            </w:r>
            <w:r>
              <w:rPr>
                <w:w w:val="80"/>
                <w:sz w:val="20"/>
              </w:rPr>
              <w:t>1 </w:t>
            </w:r>
            <w:r>
              <w:rPr>
                <w:w w:val="90"/>
                <w:sz w:val="20"/>
              </w:rPr>
              <w:t>(satu)</w:t>
            </w:r>
            <w:r>
              <w:rPr>
                <w:spacing w:val="-2"/>
                <w:w w:val="90"/>
                <w:sz w:val="20"/>
              </w:rPr>
              <w:t> </w:t>
            </w:r>
            <w:r>
              <w:rPr>
                <w:w w:val="90"/>
                <w:sz w:val="20"/>
              </w:rPr>
              <w:t>Daerah </w:t>
            </w:r>
            <w:r>
              <w:rPr>
                <w:spacing w:val="-2"/>
                <w:w w:val="90"/>
                <w:sz w:val="20"/>
              </w:rPr>
              <w:t>Kabupaten/Kota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w w:val="80"/>
                <w:sz w:val="20"/>
              </w:rPr>
              <w:t>Jumlah</w:t>
            </w:r>
            <w:r>
              <w:rPr>
                <w:spacing w:val="-1"/>
                <w:w w:val="80"/>
                <w:sz w:val="20"/>
              </w:rPr>
              <w:t> </w:t>
            </w:r>
            <w:r>
              <w:rPr>
                <w:w w:val="80"/>
                <w:sz w:val="20"/>
              </w:rPr>
              <w:t>wilayah</w:t>
            </w:r>
            <w:r>
              <w:rPr>
                <w:spacing w:val="-1"/>
                <w:w w:val="80"/>
                <w:sz w:val="20"/>
              </w:rPr>
              <w:t> </w:t>
            </w:r>
            <w:r>
              <w:rPr>
                <w:w w:val="80"/>
                <w:sz w:val="20"/>
              </w:rPr>
              <w:t>atau </w:t>
            </w:r>
            <w:r>
              <w:rPr>
                <w:w w:val="90"/>
                <w:sz w:val="20"/>
              </w:rPr>
              <w:t>kawasan</w:t>
            </w:r>
            <w:r>
              <w:rPr>
                <w:spacing w:val="-2"/>
                <w:w w:val="90"/>
                <w:sz w:val="20"/>
              </w:rPr>
              <w:t> </w:t>
            </w:r>
            <w:r>
              <w:rPr>
                <w:w w:val="90"/>
                <w:sz w:val="20"/>
              </w:rPr>
              <w:t>yang </w:t>
            </w:r>
            <w:r>
              <w:rPr>
                <w:spacing w:val="-2"/>
                <w:w w:val="90"/>
                <w:sz w:val="20"/>
              </w:rPr>
              <w:t>mengalami </w:t>
            </w:r>
            <w:r>
              <w:rPr>
                <w:w w:val="90"/>
                <w:sz w:val="20"/>
              </w:rPr>
              <w:t>penurunan</w:t>
            </w:r>
            <w:r>
              <w:rPr>
                <w:spacing w:val="-2"/>
                <w:w w:val="90"/>
                <w:sz w:val="20"/>
              </w:rPr>
              <w:t> </w:t>
            </w:r>
            <w:r>
              <w:rPr>
                <w:w w:val="90"/>
                <w:sz w:val="20"/>
              </w:rPr>
              <w:t>kasus penyakit</w:t>
            </w:r>
            <w:r>
              <w:rPr>
                <w:spacing w:val="-8"/>
                <w:w w:val="90"/>
                <w:sz w:val="20"/>
              </w:rPr>
              <w:t> </w:t>
            </w:r>
            <w:r>
              <w:rPr>
                <w:w w:val="90"/>
                <w:sz w:val="20"/>
              </w:rPr>
              <w:t>hewan menular dan zoonosis dalam 1 (satu)</w:t>
            </w:r>
            <w:r>
              <w:rPr>
                <w:spacing w:val="-2"/>
                <w:w w:val="90"/>
                <w:sz w:val="20"/>
              </w:rPr>
              <w:t> </w:t>
            </w:r>
            <w:r>
              <w:rPr>
                <w:w w:val="90"/>
                <w:sz w:val="20"/>
              </w:rPr>
              <w:t>Daerah</w:t>
            </w:r>
          </w:p>
          <w:p>
            <w:pPr>
              <w:pStyle w:val="TableParagraph"/>
              <w:spacing w:line="205" w:lineRule="exact"/>
              <w:ind w:left="105"/>
              <w:rPr>
                <w:sz w:val="20"/>
              </w:rPr>
            </w:pPr>
            <w:r>
              <w:rPr>
                <w:spacing w:val="-2"/>
                <w:w w:val="90"/>
                <w:sz w:val="20"/>
              </w:rPr>
              <w:t>Kabupaten/kota</w:t>
            </w:r>
          </w:p>
        </w:tc>
        <w:tc>
          <w:tcPr>
            <w:tcW w:w="561" w:type="dxa"/>
            <w:tcBorders>
              <w:top w:val="nil"/>
              <w:bottom w:val="nil"/>
              <w:right w:val="nil"/>
            </w:tcBorders>
          </w:tcPr>
          <w:p>
            <w:pPr>
              <w:pStyle w:val="TableParagraph"/>
              <w:spacing w:line="224" w:lineRule="exact"/>
              <w:ind w:right="106"/>
              <w:jc w:val="right"/>
              <w:rPr>
                <w:sz w:val="20"/>
              </w:rPr>
            </w:pPr>
            <w:r>
              <w:rPr>
                <w:spacing w:val="-10"/>
                <w:w w:val="90"/>
                <w:sz w:val="20"/>
              </w:rPr>
              <w:t>4</w:t>
            </w:r>
          </w:p>
        </w:tc>
        <w:tc>
          <w:tcPr>
            <w:tcW w:w="825" w:type="dxa"/>
            <w:tcBorders>
              <w:top w:val="nil"/>
              <w:left w:val="nil"/>
              <w:bottom w:val="nil"/>
            </w:tcBorders>
          </w:tcPr>
          <w:p>
            <w:pPr>
              <w:pStyle w:val="TableParagraph"/>
              <w:spacing w:line="224" w:lineRule="exact"/>
              <w:ind w:left="5" w:right="5"/>
              <w:jc w:val="center"/>
              <w:rPr>
                <w:sz w:val="20"/>
              </w:rPr>
            </w:pPr>
            <w:r>
              <w:rPr>
                <w:spacing w:val="-2"/>
                <w:w w:val="90"/>
                <w:sz w:val="20"/>
              </w:rPr>
              <w:t>Laporan</w:t>
            </w:r>
          </w:p>
        </w:tc>
        <w:tc>
          <w:tcPr>
            <w:tcW w:w="1665" w:type="dxa"/>
            <w:tcBorders>
              <w:top w:val="nil"/>
              <w:bottom w:val="nil"/>
            </w:tcBorders>
          </w:tcPr>
          <w:p>
            <w:pPr>
              <w:pStyle w:val="TableParagraph"/>
              <w:spacing w:line="224" w:lineRule="exact"/>
              <w:ind w:right="100"/>
              <w:jc w:val="right"/>
              <w:rPr>
                <w:sz w:val="20"/>
              </w:rPr>
            </w:pPr>
            <w:r>
              <w:rPr>
                <w:spacing w:val="-2"/>
                <w:w w:val="90"/>
                <w:sz w:val="20"/>
              </w:rPr>
              <w:t>381.593.080</w:t>
            </w:r>
          </w:p>
        </w:tc>
        <w:tc>
          <w:tcPr>
            <w:tcW w:w="1649" w:type="dxa"/>
            <w:tcBorders>
              <w:top w:val="nil"/>
              <w:bottom w:val="nil"/>
            </w:tcBorders>
          </w:tcPr>
          <w:p>
            <w:pPr>
              <w:pStyle w:val="TableParagraph"/>
              <w:ind w:left="102"/>
              <w:rPr>
                <w:sz w:val="20"/>
              </w:rPr>
            </w:pPr>
            <w:r>
              <w:rPr>
                <w:spacing w:val="-2"/>
                <w:w w:val="90"/>
                <w:sz w:val="20"/>
              </w:rPr>
              <w:t>Pemberantasan Penyakit</w:t>
            </w:r>
            <w:r>
              <w:rPr>
                <w:spacing w:val="-9"/>
                <w:w w:val="90"/>
                <w:sz w:val="20"/>
              </w:rPr>
              <w:t> </w:t>
            </w:r>
            <w:r>
              <w:rPr>
                <w:spacing w:val="-2"/>
                <w:w w:val="90"/>
                <w:sz w:val="20"/>
              </w:rPr>
              <w:t>Hewan </w:t>
            </w:r>
            <w:r>
              <w:rPr>
                <w:w w:val="90"/>
                <w:sz w:val="20"/>
              </w:rPr>
              <w:t>Menular dan </w:t>
            </w:r>
            <w:r>
              <w:rPr>
                <w:w w:val="80"/>
                <w:sz w:val="20"/>
              </w:rPr>
              <w:t>Zoonosis</w:t>
            </w:r>
            <w:r>
              <w:rPr>
                <w:spacing w:val="-3"/>
                <w:w w:val="80"/>
                <w:sz w:val="20"/>
              </w:rPr>
              <w:t> </w:t>
            </w:r>
            <w:r>
              <w:rPr>
                <w:w w:val="80"/>
                <w:sz w:val="20"/>
              </w:rPr>
              <w:t>dalam</w:t>
            </w:r>
            <w:r>
              <w:rPr>
                <w:spacing w:val="-3"/>
                <w:w w:val="80"/>
                <w:sz w:val="20"/>
              </w:rPr>
              <w:t> </w:t>
            </w:r>
            <w:r>
              <w:rPr>
                <w:w w:val="80"/>
                <w:sz w:val="20"/>
              </w:rPr>
              <w:t>1 </w:t>
            </w:r>
            <w:r>
              <w:rPr>
                <w:w w:val="90"/>
                <w:sz w:val="20"/>
              </w:rPr>
              <w:t>(satu)</w:t>
            </w:r>
            <w:r>
              <w:rPr>
                <w:spacing w:val="-2"/>
                <w:w w:val="90"/>
                <w:sz w:val="20"/>
              </w:rPr>
              <w:t> </w:t>
            </w:r>
            <w:r>
              <w:rPr>
                <w:w w:val="90"/>
                <w:sz w:val="20"/>
              </w:rPr>
              <w:t>Daerah </w:t>
            </w:r>
            <w:r>
              <w:rPr>
                <w:spacing w:val="-2"/>
                <w:w w:val="90"/>
                <w:sz w:val="20"/>
              </w:rPr>
              <w:t>Kabupaten/Kota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100"/>
              <w:rPr>
                <w:sz w:val="20"/>
              </w:rPr>
            </w:pPr>
            <w:r>
              <w:rPr>
                <w:w w:val="80"/>
                <w:sz w:val="20"/>
              </w:rPr>
              <w:t>Jumlah</w:t>
            </w:r>
            <w:r>
              <w:rPr>
                <w:spacing w:val="-1"/>
                <w:w w:val="80"/>
                <w:sz w:val="20"/>
              </w:rPr>
              <w:t> </w:t>
            </w:r>
            <w:r>
              <w:rPr>
                <w:w w:val="80"/>
                <w:sz w:val="20"/>
              </w:rPr>
              <w:t>wilayah</w:t>
            </w:r>
            <w:r>
              <w:rPr>
                <w:spacing w:val="-1"/>
                <w:w w:val="80"/>
                <w:sz w:val="20"/>
              </w:rPr>
              <w:t> </w:t>
            </w:r>
            <w:r>
              <w:rPr>
                <w:w w:val="80"/>
                <w:sz w:val="20"/>
              </w:rPr>
              <w:t>atau </w:t>
            </w:r>
            <w:r>
              <w:rPr>
                <w:w w:val="90"/>
                <w:sz w:val="20"/>
              </w:rPr>
              <w:t>kawasan</w:t>
            </w:r>
            <w:r>
              <w:rPr>
                <w:spacing w:val="-2"/>
                <w:w w:val="90"/>
                <w:sz w:val="20"/>
              </w:rPr>
              <w:t> </w:t>
            </w:r>
            <w:r>
              <w:rPr>
                <w:w w:val="90"/>
                <w:sz w:val="20"/>
              </w:rPr>
              <w:t>yang </w:t>
            </w:r>
            <w:r>
              <w:rPr>
                <w:spacing w:val="-2"/>
                <w:w w:val="90"/>
                <w:sz w:val="20"/>
              </w:rPr>
              <w:t>mengalami </w:t>
            </w:r>
            <w:r>
              <w:rPr>
                <w:w w:val="90"/>
                <w:sz w:val="20"/>
              </w:rPr>
              <w:t>penurunan</w:t>
            </w:r>
            <w:r>
              <w:rPr>
                <w:spacing w:val="-2"/>
                <w:w w:val="90"/>
                <w:sz w:val="20"/>
              </w:rPr>
              <w:t> </w:t>
            </w:r>
            <w:r>
              <w:rPr>
                <w:w w:val="90"/>
                <w:sz w:val="20"/>
              </w:rPr>
              <w:t>kasus penyakit</w:t>
            </w:r>
            <w:r>
              <w:rPr>
                <w:spacing w:val="-8"/>
                <w:w w:val="90"/>
                <w:sz w:val="20"/>
              </w:rPr>
              <w:t> </w:t>
            </w:r>
            <w:r>
              <w:rPr>
                <w:w w:val="90"/>
                <w:sz w:val="20"/>
              </w:rPr>
              <w:t>hewan menular dan zoonosis dalam 1 (satu)</w:t>
            </w:r>
            <w:r>
              <w:rPr>
                <w:spacing w:val="-2"/>
                <w:w w:val="90"/>
                <w:sz w:val="20"/>
              </w:rPr>
              <w:t> </w:t>
            </w:r>
            <w:r>
              <w:rPr>
                <w:w w:val="90"/>
                <w:sz w:val="20"/>
              </w:rPr>
              <w:t>Daerah</w:t>
            </w:r>
          </w:p>
          <w:p>
            <w:pPr>
              <w:pStyle w:val="TableParagraph"/>
              <w:spacing w:line="205" w:lineRule="exact"/>
              <w:ind w:left="100"/>
              <w:rPr>
                <w:sz w:val="20"/>
              </w:rPr>
            </w:pPr>
            <w:r>
              <w:rPr>
                <w:spacing w:val="-2"/>
                <w:w w:val="90"/>
                <w:sz w:val="20"/>
              </w:rPr>
              <w:t>Kabupaten/kota</w:t>
            </w:r>
          </w:p>
        </w:tc>
        <w:tc>
          <w:tcPr>
            <w:tcW w:w="560" w:type="dxa"/>
            <w:tcBorders>
              <w:top w:val="nil"/>
              <w:bottom w:val="nil"/>
              <w:right w:val="nil"/>
            </w:tcBorders>
          </w:tcPr>
          <w:p>
            <w:pPr>
              <w:pStyle w:val="TableParagraph"/>
              <w:spacing w:line="224" w:lineRule="exact"/>
              <w:ind w:right="109"/>
              <w:jc w:val="right"/>
              <w:rPr>
                <w:sz w:val="20"/>
              </w:rPr>
            </w:pPr>
            <w:r>
              <w:rPr>
                <w:spacing w:val="-10"/>
                <w:w w:val="90"/>
                <w:sz w:val="20"/>
              </w:rPr>
              <w:t>4</w:t>
            </w:r>
          </w:p>
        </w:tc>
        <w:tc>
          <w:tcPr>
            <w:tcW w:w="825" w:type="dxa"/>
            <w:tcBorders>
              <w:top w:val="nil"/>
              <w:left w:val="nil"/>
              <w:bottom w:val="nil"/>
            </w:tcBorders>
          </w:tcPr>
          <w:p>
            <w:pPr>
              <w:pStyle w:val="TableParagraph"/>
              <w:spacing w:line="224" w:lineRule="exact"/>
              <w:ind w:right="5"/>
              <w:jc w:val="center"/>
              <w:rPr>
                <w:sz w:val="20"/>
              </w:rPr>
            </w:pPr>
            <w:r>
              <w:rPr>
                <w:spacing w:val="-2"/>
                <w:w w:val="90"/>
                <w:sz w:val="20"/>
              </w:rPr>
              <w:t>Laporan</w:t>
            </w:r>
          </w:p>
        </w:tc>
        <w:tc>
          <w:tcPr>
            <w:tcW w:w="1699" w:type="dxa"/>
            <w:tcBorders>
              <w:top w:val="nil"/>
              <w:bottom w:val="nil"/>
            </w:tcBorders>
          </w:tcPr>
          <w:p>
            <w:pPr>
              <w:pStyle w:val="TableParagraph"/>
              <w:spacing w:line="224" w:lineRule="exact"/>
              <w:ind w:right="102"/>
              <w:jc w:val="right"/>
              <w:rPr>
                <w:sz w:val="20"/>
              </w:rPr>
            </w:pPr>
            <w:r>
              <w:rPr>
                <w:spacing w:val="-2"/>
                <w:w w:val="90"/>
                <w:sz w:val="20"/>
              </w:rPr>
              <w:t>89.043.080</w:t>
            </w:r>
          </w:p>
        </w:tc>
        <w:tc>
          <w:tcPr>
            <w:tcW w:w="1795" w:type="dxa"/>
            <w:tcBorders>
              <w:top w:val="nil"/>
              <w:bottom w:val="nil"/>
            </w:tcBorders>
          </w:tcPr>
          <w:p>
            <w:pPr>
              <w:pStyle w:val="TableParagraph"/>
              <w:spacing w:line="237" w:lineRule="auto"/>
              <w:ind w:left="100"/>
              <w:rPr>
                <w:sz w:val="20"/>
              </w:rPr>
            </w:pPr>
            <w:r>
              <w:rPr>
                <w:w w:val="80"/>
                <w:sz w:val="20"/>
              </w:rPr>
              <w:t>PJLP</w:t>
            </w:r>
            <w:r>
              <w:rPr>
                <w:spacing w:val="-3"/>
                <w:w w:val="80"/>
                <w:sz w:val="20"/>
              </w:rPr>
              <w:t> </w:t>
            </w:r>
            <w:r>
              <w:rPr>
                <w:w w:val="80"/>
                <w:sz w:val="20"/>
              </w:rPr>
              <w:t>pindah</w:t>
            </w:r>
            <w:r>
              <w:rPr>
                <w:spacing w:val="-3"/>
                <w:w w:val="80"/>
                <w:sz w:val="20"/>
              </w:rPr>
              <w:t> </w:t>
            </w:r>
            <w:r>
              <w:rPr>
                <w:w w:val="80"/>
                <w:sz w:val="20"/>
              </w:rPr>
              <w:t>ke </w:t>
            </w:r>
            <w:r>
              <w:rPr>
                <w:spacing w:val="-2"/>
                <w:w w:val="90"/>
                <w:sz w:val="20"/>
              </w:rPr>
              <w:t>sekretariat</w:t>
            </w:r>
          </w:p>
        </w:tc>
      </w:tr>
      <w:tr>
        <w:trPr>
          <w:trHeight w:val="1607" w:hRule="atLeast"/>
        </w:trPr>
        <w:tc>
          <w:tcPr>
            <w:tcW w:w="403" w:type="dxa"/>
            <w:tcBorders>
              <w:top w:val="nil"/>
              <w:bottom w:val="nil"/>
            </w:tcBorders>
          </w:tcPr>
          <w:p>
            <w:pPr>
              <w:pStyle w:val="TableParagraph"/>
              <w:spacing w:line="229" w:lineRule="exact"/>
              <w:ind w:right="96"/>
              <w:jc w:val="right"/>
              <w:rPr>
                <w:rFonts w:ascii="Arial"/>
                <w:i/>
                <w:sz w:val="20"/>
              </w:rPr>
            </w:pPr>
            <w:r>
              <w:rPr>
                <w:rFonts w:ascii="Arial"/>
                <w:i/>
                <w:spacing w:val="-10"/>
                <w:w w:val="90"/>
                <w:sz w:val="20"/>
              </w:rPr>
              <w:t>b</w:t>
            </w:r>
          </w:p>
        </w:tc>
        <w:tc>
          <w:tcPr>
            <w:tcW w:w="1647" w:type="dxa"/>
            <w:tcBorders>
              <w:top w:val="nil"/>
              <w:bottom w:val="nil"/>
            </w:tcBorders>
          </w:tcPr>
          <w:p>
            <w:pPr>
              <w:pStyle w:val="TableParagraph"/>
              <w:ind w:left="108"/>
              <w:rPr>
                <w:rFonts w:ascii="Arial"/>
                <w:i/>
                <w:sz w:val="20"/>
              </w:rPr>
            </w:pPr>
            <w:r>
              <w:rPr>
                <w:rFonts w:ascii="Arial"/>
                <w:i/>
                <w:spacing w:val="-2"/>
                <w:w w:val="90"/>
                <w:sz w:val="20"/>
              </w:rPr>
              <w:t>Pengelolaan </w:t>
            </w:r>
            <w:r>
              <w:rPr>
                <w:rFonts w:ascii="Arial"/>
                <w:i/>
                <w:w w:val="90"/>
                <w:sz w:val="20"/>
              </w:rPr>
              <w:t>Pelayanan</w:t>
            </w:r>
            <w:r>
              <w:rPr>
                <w:rFonts w:ascii="Arial"/>
                <w:i/>
                <w:spacing w:val="-2"/>
                <w:w w:val="90"/>
                <w:sz w:val="20"/>
              </w:rPr>
              <w:t> </w:t>
            </w:r>
            <w:r>
              <w:rPr>
                <w:rFonts w:ascii="Arial"/>
                <w:i/>
                <w:w w:val="90"/>
                <w:sz w:val="20"/>
              </w:rPr>
              <w:t>Jasa Laboratorium</w:t>
            </w:r>
            <w:r>
              <w:rPr>
                <w:rFonts w:ascii="Arial"/>
                <w:i/>
                <w:spacing w:val="-9"/>
                <w:w w:val="90"/>
                <w:sz w:val="20"/>
              </w:rPr>
              <w:t> </w:t>
            </w:r>
            <w:r>
              <w:rPr>
                <w:rFonts w:ascii="Arial"/>
                <w:i/>
                <w:w w:val="90"/>
                <w:sz w:val="20"/>
              </w:rPr>
              <w:t>dan Jasa</w:t>
            </w:r>
            <w:r>
              <w:rPr>
                <w:rFonts w:ascii="Arial"/>
                <w:i/>
                <w:spacing w:val="-2"/>
                <w:w w:val="90"/>
                <w:sz w:val="20"/>
              </w:rPr>
              <w:t> </w:t>
            </w:r>
            <w:r>
              <w:rPr>
                <w:rFonts w:ascii="Arial"/>
                <w:i/>
                <w:w w:val="90"/>
                <w:sz w:val="20"/>
              </w:rPr>
              <w:t>Medik Veteriner</w:t>
            </w:r>
            <w:r>
              <w:rPr>
                <w:rFonts w:ascii="Arial"/>
                <w:i/>
                <w:spacing w:val="-2"/>
                <w:w w:val="90"/>
                <w:sz w:val="20"/>
              </w:rPr>
              <w:t> </w:t>
            </w:r>
            <w:r>
              <w:rPr>
                <w:rFonts w:ascii="Arial"/>
                <w:i/>
                <w:w w:val="90"/>
                <w:sz w:val="20"/>
              </w:rPr>
              <w:t>dalam </w:t>
            </w:r>
            <w:r>
              <w:rPr>
                <w:rFonts w:ascii="Arial"/>
                <w:i/>
                <w:w w:val="80"/>
                <w:sz w:val="20"/>
              </w:rPr>
              <w:t>Daerah</w:t>
            </w:r>
            <w:r>
              <w:rPr>
                <w:rFonts w:ascii="Arial"/>
                <w:i/>
                <w:spacing w:val="-2"/>
                <w:w w:val="80"/>
                <w:sz w:val="20"/>
              </w:rPr>
              <w:t> </w:t>
            </w:r>
            <w:r>
              <w:rPr>
                <w:rFonts w:ascii="Arial"/>
                <w:i/>
                <w:w w:val="80"/>
                <w:sz w:val="20"/>
              </w:rPr>
              <w:t>Kabupaten/</w:t>
            </w:r>
          </w:p>
          <w:p>
            <w:pPr>
              <w:pStyle w:val="TableParagraph"/>
              <w:spacing w:line="208" w:lineRule="exact"/>
              <w:ind w:left="108"/>
              <w:rPr>
                <w:rFonts w:ascii="Arial"/>
                <w:i/>
                <w:sz w:val="20"/>
              </w:rPr>
            </w:pPr>
            <w:r>
              <w:rPr>
                <w:rFonts w:ascii="Arial"/>
                <w:i/>
                <w:spacing w:val="-4"/>
                <w:w w:val="90"/>
                <w:sz w:val="20"/>
              </w:rPr>
              <w:t>Kota</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rFonts w:ascii="Arial"/>
                <w:i/>
                <w:sz w:val="20"/>
              </w:rPr>
            </w:pPr>
            <w:r>
              <w:rPr>
                <w:rFonts w:ascii="Arial"/>
                <w:i/>
                <w:spacing w:val="-2"/>
                <w:w w:val="90"/>
                <w:sz w:val="20"/>
              </w:rPr>
              <w:t>Jumlah </w:t>
            </w:r>
            <w:r>
              <w:rPr>
                <w:rFonts w:ascii="Arial"/>
                <w:i/>
                <w:spacing w:val="-2"/>
                <w:w w:val="80"/>
                <w:sz w:val="20"/>
              </w:rPr>
              <w:t>pemeriksaan/pengob </w:t>
            </w:r>
            <w:r>
              <w:rPr>
                <w:rFonts w:ascii="Arial"/>
                <w:i/>
                <w:w w:val="90"/>
                <w:sz w:val="20"/>
              </w:rPr>
              <w:t>atan</w:t>
            </w:r>
            <w:r>
              <w:rPr>
                <w:rFonts w:ascii="Arial"/>
                <w:i/>
                <w:spacing w:val="-2"/>
                <w:w w:val="90"/>
                <w:sz w:val="20"/>
              </w:rPr>
              <w:t> </w:t>
            </w:r>
            <w:r>
              <w:rPr>
                <w:rFonts w:ascii="Arial"/>
                <w:i/>
                <w:w w:val="90"/>
                <w:sz w:val="20"/>
              </w:rPr>
              <w:t>yang </w:t>
            </w:r>
            <w:r>
              <w:rPr>
                <w:rFonts w:ascii="Arial"/>
                <w:i/>
                <w:spacing w:val="-2"/>
                <w:w w:val="90"/>
                <w:sz w:val="20"/>
              </w:rPr>
              <w:t>dilaksanakan</w:t>
            </w:r>
          </w:p>
        </w:tc>
        <w:tc>
          <w:tcPr>
            <w:tcW w:w="561" w:type="dxa"/>
            <w:tcBorders>
              <w:top w:val="nil"/>
              <w:bottom w:val="nil"/>
              <w:right w:val="nil"/>
            </w:tcBorders>
          </w:tcPr>
          <w:p>
            <w:pPr>
              <w:pStyle w:val="TableParagraph"/>
              <w:spacing w:line="229" w:lineRule="exact"/>
              <w:ind w:right="106"/>
              <w:jc w:val="right"/>
              <w:rPr>
                <w:rFonts w:ascii="Arial"/>
                <w:i/>
                <w:sz w:val="20"/>
              </w:rPr>
            </w:pPr>
            <w:r>
              <w:rPr>
                <w:rFonts w:ascii="Arial"/>
                <w:i/>
                <w:spacing w:val="-10"/>
                <w:w w:val="90"/>
                <w:sz w:val="20"/>
              </w:rPr>
              <w:t>4</w:t>
            </w:r>
          </w:p>
        </w:tc>
        <w:tc>
          <w:tcPr>
            <w:tcW w:w="825" w:type="dxa"/>
            <w:tcBorders>
              <w:top w:val="nil"/>
              <w:left w:val="nil"/>
              <w:bottom w:val="nil"/>
            </w:tcBorders>
          </w:tcPr>
          <w:p>
            <w:pPr>
              <w:pStyle w:val="TableParagraph"/>
              <w:spacing w:line="229" w:lineRule="exact"/>
              <w:ind w:left="5" w:right="5"/>
              <w:jc w:val="center"/>
              <w:rPr>
                <w:rFonts w:ascii="Arial"/>
                <w:i/>
                <w:sz w:val="20"/>
              </w:rPr>
            </w:pPr>
            <w:r>
              <w:rPr>
                <w:rFonts w:ascii="Arial"/>
                <w:i/>
                <w:spacing w:val="-2"/>
                <w:w w:val="90"/>
                <w:sz w:val="20"/>
              </w:rPr>
              <w:t>Laporan</w:t>
            </w:r>
          </w:p>
        </w:tc>
        <w:tc>
          <w:tcPr>
            <w:tcW w:w="1665" w:type="dxa"/>
            <w:tcBorders>
              <w:top w:val="nil"/>
              <w:bottom w:val="nil"/>
            </w:tcBorders>
          </w:tcPr>
          <w:p>
            <w:pPr>
              <w:pStyle w:val="TableParagraph"/>
              <w:spacing w:line="229" w:lineRule="exact"/>
              <w:ind w:right="100"/>
              <w:jc w:val="right"/>
              <w:rPr>
                <w:rFonts w:ascii="Arial"/>
                <w:i/>
                <w:sz w:val="20"/>
              </w:rPr>
            </w:pPr>
            <w:r>
              <w:rPr>
                <w:rFonts w:ascii="Arial"/>
                <w:i/>
                <w:spacing w:val="-2"/>
                <w:w w:val="90"/>
                <w:sz w:val="20"/>
              </w:rPr>
              <w:t>308.226.169</w:t>
            </w:r>
          </w:p>
        </w:tc>
        <w:tc>
          <w:tcPr>
            <w:tcW w:w="1649" w:type="dxa"/>
            <w:tcBorders>
              <w:top w:val="nil"/>
              <w:bottom w:val="nil"/>
            </w:tcBorders>
          </w:tcPr>
          <w:p>
            <w:pPr>
              <w:pStyle w:val="TableParagraph"/>
              <w:ind w:left="102"/>
              <w:rPr>
                <w:rFonts w:ascii="Arial"/>
                <w:i/>
                <w:sz w:val="20"/>
              </w:rPr>
            </w:pPr>
            <w:r>
              <w:rPr>
                <w:rFonts w:ascii="Arial"/>
                <w:i/>
                <w:spacing w:val="-2"/>
                <w:w w:val="90"/>
                <w:sz w:val="20"/>
              </w:rPr>
              <w:t>Pengelolaan </w:t>
            </w:r>
            <w:r>
              <w:rPr>
                <w:rFonts w:ascii="Arial"/>
                <w:i/>
                <w:w w:val="90"/>
                <w:sz w:val="20"/>
              </w:rPr>
              <w:t>Pelayanan</w:t>
            </w:r>
            <w:r>
              <w:rPr>
                <w:rFonts w:ascii="Arial"/>
                <w:i/>
                <w:spacing w:val="-2"/>
                <w:w w:val="90"/>
                <w:sz w:val="20"/>
              </w:rPr>
              <w:t> </w:t>
            </w:r>
            <w:r>
              <w:rPr>
                <w:rFonts w:ascii="Arial"/>
                <w:i/>
                <w:w w:val="90"/>
                <w:sz w:val="20"/>
              </w:rPr>
              <w:t>Jasa Laboratorium</w:t>
            </w:r>
            <w:r>
              <w:rPr>
                <w:rFonts w:ascii="Arial"/>
                <w:i/>
                <w:spacing w:val="-9"/>
                <w:w w:val="90"/>
                <w:sz w:val="20"/>
              </w:rPr>
              <w:t> </w:t>
            </w:r>
            <w:r>
              <w:rPr>
                <w:rFonts w:ascii="Arial"/>
                <w:i/>
                <w:w w:val="90"/>
                <w:sz w:val="20"/>
              </w:rPr>
              <w:t>dan Jasa</w:t>
            </w:r>
            <w:r>
              <w:rPr>
                <w:rFonts w:ascii="Arial"/>
                <w:i/>
                <w:spacing w:val="-2"/>
                <w:w w:val="90"/>
                <w:sz w:val="20"/>
              </w:rPr>
              <w:t> </w:t>
            </w:r>
            <w:r>
              <w:rPr>
                <w:rFonts w:ascii="Arial"/>
                <w:i/>
                <w:w w:val="90"/>
                <w:sz w:val="20"/>
              </w:rPr>
              <w:t>Medik Veteriner</w:t>
            </w:r>
            <w:r>
              <w:rPr>
                <w:rFonts w:ascii="Arial"/>
                <w:i/>
                <w:spacing w:val="-2"/>
                <w:w w:val="90"/>
                <w:sz w:val="20"/>
              </w:rPr>
              <w:t> </w:t>
            </w:r>
            <w:r>
              <w:rPr>
                <w:rFonts w:ascii="Arial"/>
                <w:i/>
                <w:w w:val="90"/>
                <w:sz w:val="20"/>
              </w:rPr>
              <w:t>dalam </w:t>
            </w:r>
            <w:r>
              <w:rPr>
                <w:rFonts w:ascii="Arial"/>
                <w:i/>
                <w:w w:val="80"/>
                <w:sz w:val="20"/>
              </w:rPr>
              <w:t>Daerah</w:t>
            </w:r>
            <w:r>
              <w:rPr>
                <w:rFonts w:ascii="Arial"/>
                <w:i/>
                <w:spacing w:val="-2"/>
                <w:w w:val="80"/>
                <w:sz w:val="20"/>
              </w:rPr>
              <w:t> </w:t>
            </w:r>
            <w:r>
              <w:rPr>
                <w:rFonts w:ascii="Arial"/>
                <w:i/>
                <w:w w:val="80"/>
                <w:sz w:val="20"/>
              </w:rPr>
              <w:t>Kabupaten/</w:t>
            </w:r>
          </w:p>
          <w:p>
            <w:pPr>
              <w:pStyle w:val="TableParagraph"/>
              <w:spacing w:line="208" w:lineRule="exact"/>
              <w:ind w:left="102"/>
              <w:rPr>
                <w:rFonts w:ascii="Arial"/>
                <w:i/>
                <w:sz w:val="20"/>
              </w:rPr>
            </w:pPr>
            <w:r>
              <w:rPr>
                <w:rFonts w:ascii="Arial"/>
                <w:i/>
                <w:spacing w:val="-4"/>
                <w:w w:val="90"/>
                <w:sz w:val="20"/>
              </w:rPr>
              <w:t>Kota</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100"/>
              <w:rPr>
                <w:rFonts w:ascii="Arial"/>
                <w:i/>
                <w:sz w:val="20"/>
              </w:rPr>
            </w:pPr>
            <w:r>
              <w:rPr>
                <w:rFonts w:ascii="Arial"/>
                <w:i/>
                <w:spacing w:val="-2"/>
                <w:w w:val="90"/>
                <w:sz w:val="20"/>
              </w:rPr>
              <w:t>Jumlah </w:t>
            </w:r>
            <w:r>
              <w:rPr>
                <w:rFonts w:ascii="Arial"/>
                <w:i/>
                <w:spacing w:val="-2"/>
                <w:w w:val="80"/>
                <w:sz w:val="20"/>
              </w:rPr>
              <w:t>pemeriksaan/pengob </w:t>
            </w:r>
            <w:r>
              <w:rPr>
                <w:rFonts w:ascii="Arial"/>
                <w:i/>
                <w:w w:val="90"/>
                <w:sz w:val="20"/>
              </w:rPr>
              <w:t>atan</w:t>
            </w:r>
            <w:r>
              <w:rPr>
                <w:rFonts w:ascii="Arial"/>
                <w:i/>
                <w:spacing w:val="-2"/>
                <w:w w:val="90"/>
                <w:sz w:val="20"/>
              </w:rPr>
              <w:t> </w:t>
            </w:r>
            <w:r>
              <w:rPr>
                <w:rFonts w:ascii="Arial"/>
                <w:i/>
                <w:w w:val="90"/>
                <w:sz w:val="20"/>
              </w:rPr>
              <w:t>yang </w:t>
            </w:r>
            <w:r>
              <w:rPr>
                <w:rFonts w:ascii="Arial"/>
                <w:i/>
                <w:spacing w:val="-2"/>
                <w:w w:val="90"/>
                <w:sz w:val="20"/>
              </w:rPr>
              <w:t>dilaksanakan</w:t>
            </w:r>
          </w:p>
        </w:tc>
        <w:tc>
          <w:tcPr>
            <w:tcW w:w="560" w:type="dxa"/>
            <w:tcBorders>
              <w:top w:val="nil"/>
              <w:bottom w:val="nil"/>
              <w:right w:val="nil"/>
            </w:tcBorders>
          </w:tcPr>
          <w:p>
            <w:pPr>
              <w:pStyle w:val="TableParagraph"/>
              <w:spacing w:line="229" w:lineRule="exact"/>
              <w:ind w:right="109"/>
              <w:jc w:val="right"/>
              <w:rPr>
                <w:rFonts w:ascii="Arial"/>
                <w:i/>
                <w:sz w:val="20"/>
              </w:rPr>
            </w:pPr>
            <w:r>
              <w:rPr>
                <w:rFonts w:ascii="Arial"/>
                <w:i/>
                <w:spacing w:val="-10"/>
                <w:w w:val="90"/>
                <w:sz w:val="20"/>
              </w:rPr>
              <w:t>4</w:t>
            </w:r>
          </w:p>
        </w:tc>
        <w:tc>
          <w:tcPr>
            <w:tcW w:w="825" w:type="dxa"/>
            <w:tcBorders>
              <w:top w:val="nil"/>
              <w:left w:val="nil"/>
              <w:bottom w:val="nil"/>
            </w:tcBorders>
          </w:tcPr>
          <w:p>
            <w:pPr>
              <w:pStyle w:val="TableParagraph"/>
              <w:spacing w:line="229" w:lineRule="exact"/>
              <w:ind w:right="5"/>
              <w:jc w:val="center"/>
              <w:rPr>
                <w:rFonts w:ascii="Arial"/>
                <w:i/>
                <w:sz w:val="20"/>
              </w:rPr>
            </w:pPr>
            <w:r>
              <w:rPr>
                <w:rFonts w:ascii="Arial"/>
                <w:i/>
                <w:spacing w:val="-2"/>
                <w:w w:val="90"/>
                <w:sz w:val="20"/>
              </w:rPr>
              <w:t>Laporan</w:t>
            </w:r>
          </w:p>
        </w:tc>
        <w:tc>
          <w:tcPr>
            <w:tcW w:w="1699" w:type="dxa"/>
            <w:tcBorders>
              <w:top w:val="nil"/>
              <w:bottom w:val="nil"/>
            </w:tcBorders>
          </w:tcPr>
          <w:p>
            <w:pPr>
              <w:pStyle w:val="TableParagraph"/>
              <w:spacing w:line="229" w:lineRule="exact"/>
              <w:ind w:right="102"/>
              <w:jc w:val="right"/>
              <w:rPr>
                <w:rFonts w:ascii="Arial"/>
                <w:i/>
                <w:sz w:val="20"/>
              </w:rPr>
            </w:pPr>
            <w:r>
              <w:rPr>
                <w:rFonts w:ascii="Arial"/>
                <w:i/>
                <w:spacing w:val="-2"/>
                <w:w w:val="90"/>
                <w:sz w:val="20"/>
              </w:rPr>
              <w:t>378.226.169</w:t>
            </w:r>
          </w:p>
        </w:tc>
        <w:tc>
          <w:tcPr>
            <w:tcW w:w="1795" w:type="dxa"/>
            <w:tcBorders>
              <w:top w:val="nil"/>
              <w:bottom w:val="nil"/>
            </w:tcBorders>
          </w:tcPr>
          <w:p>
            <w:pPr>
              <w:pStyle w:val="TableParagraph"/>
              <w:rPr>
                <w:rFonts w:ascii="Times New Roman"/>
                <w:sz w:val="20"/>
              </w:rPr>
            </w:pPr>
          </w:p>
        </w:tc>
      </w:tr>
      <w:tr>
        <w:trPr>
          <w:trHeight w:val="916" w:hRule="atLeast"/>
        </w:trPr>
        <w:tc>
          <w:tcPr>
            <w:tcW w:w="403" w:type="dxa"/>
            <w:tcBorders>
              <w:top w:val="nil"/>
              <w:bottom w:val="nil"/>
            </w:tcBorders>
          </w:tcPr>
          <w:p>
            <w:pPr>
              <w:pStyle w:val="TableParagraph"/>
              <w:ind w:right="96"/>
              <w:jc w:val="right"/>
              <w:rPr>
                <w:sz w:val="20"/>
              </w:rPr>
            </w:pPr>
            <w:r>
              <w:rPr>
                <w:spacing w:val="-10"/>
                <w:w w:val="90"/>
                <w:sz w:val="20"/>
              </w:rPr>
              <w:t>-</w:t>
            </w:r>
          </w:p>
        </w:tc>
        <w:tc>
          <w:tcPr>
            <w:tcW w:w="1647" w:type="dxa"/>
            <w:tcBorders>
              <w:top w:val="nil"/>
              <w:bottom w:val="nil"/>
            </w:tcBorders>
          </w:tcPr>
          <w:p>
            <w:pPr>
              <w:pStyle w:val="TableParagraph"/>
              <w:ind w:left="108"/>
              <w:rPr>
                <w:sz w:val="20"/>
              </w:rPr>
            </w:pPr>
            <w:r>
              <w:rPr>
                <w:spacing w:val="-2"/>
                <w:w w:val="90"/>
                <w:sz w:val="20"/>
              </w:rPr>
              <w:t>Penyediaan </w:t>
            </w:r>
            <w:r>
              <w:rPr>
                <w:w w:val="80"/>
                <w:sz w:val="20"/>
              </w:rPr>
              <w:t>Pelayanan</w:t>
            </w:r>
            <w:r>
              <w:rPr>
                <w:spacing w:val="-3"/>
                <w:w w:val="80"/>
                <w:sz w:val="20"/>
              </w:rPr>
              <w:t> </w:t>
            </w:r>
            <w:r>
              <w:rPr>
                <w:w w:val="80"/>
                <w:sz w:val="20"/>
              </w:rPr>
              <w:t>Jasa Medik</w:t>
            </w:r>
            <w:r>
              <w:rPr>
                <w:spacing w:val="-3"/>
                <w:sz w:val="20"/>
              </w:rPr>
              <w:t> </w:t>
            </w:r>
            <w:r>
              <w:rPr>
                <w:spacing w:val="-2"/>
                <w:w w:val="85"/>
                <w:sz w:val="20"/>
              </w:rPr>
              <w:t>Veteriner</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ind w:left="105"/>
              <w:rPr>
                <w:sz w:val="20"/>
              </w:rPr>
            </w:pPr>
            <w:r>
              <w:rPr>
                <w:w w:val="90"/>
                <w:sz w:val="20"/>
              </w:rPr>
              <w:t>Jumlah</w:t>
            </w:r>
            <w:r>
              <w:rPr>
                <w:spacing w:val="-2"/>
                <w:w w:val="90"/>
                <w:sz w:val="20"/>
              </w:rPr>
              <w:t> </w:t>
            </w:r>
            <w:r>
              <w:rPr>
                <w:w w:val="90"/>
                <w:sz w:val="20"/>
              </w:rPr>
              <w:t>Pelayanan </w:t>
            </w:r>
            <w:r>
              <w:rPr>
                <w:w w:val="80"/>
                <w:sz w:val="20"/>
              </w:rPr>
              <w:t>Jasa</w:t>
            </w:r>
            <w:r>
              <w:rPr>
                <w:spacing w:val="-1"/>
                <w:w w:val="80"/>
                <w:sz w:val="20"/>
              </w:rPr>
              <w:t> </w:t>
            </w:r>
            <w:r>
              <w:rPr>
                <w:w w:val="80"/>
                <w:sz w:val="20"/>
              </w:rPr>
              <w:t>Medik Veteriner</w:t>
            </w:r>
          </w:p>
        </w:tc>
        <w:tc>
          <w:tcPr>
            <w:tcW w:w="561" w:type="dxa"/>
            <w:tcBorders>
              <w:top w:val="nil"/>
              <w:bottom w:val="nil"/>
              <w:right w:val="nil"/>
            </w:tcBorders>
          </w:tcPr>
          <w:p>
            <w:pPr>
              <w:pStyle w:val="TableParagraph"/>
              <w:ind w:right="106"/>
              <w:jc w:val="right"/>
              <w:rPr>
                <w:sz w:val="20"/>
              </w:rPr>
            </w:pPr>
            <w:r>
              <w:rPr>
                <w:spacing w:val="-10"/>
                <w:w w:val="90"/>
                <w:sz w:val="20"/>
              </w:rPr>
              <w:t>4</w:t>
            </w:r>
          </w:p>
        </w:tc>
        <w:tc>
          <w:tcPr>
            <w:tcW w:w="825" w:type="dxa"/>
            <w:tcBorders>
              <w:top w:val="nil"/>
              <w:left w:val="nil"/>
              <w:bottom w:val="nil"/>
            </w:tcBorders>
          </w:tcPr>
          <w:p>
            <w:pPr>
              <w:pStyle w:val="TableParagraph"/>
              <w:ind w:left="5" w:right="5"/>
              <w:jc w:val="center"/>
              <w:rPr>
                <w:sz w:val="20"/>
              </w:rPr>
            </w:pPr>
            <w:r>
              <w:rPr>
                <w:spacing w:val="-2"/>
                <w:w w:val="90"/>
                <w:sz w:val="20"/>
              </w:rPr>
              <w:t>Laporan</w:t>
            </w:r>
          </w:p>
        </w:tc>
        <w:tc>
          <w:tcPr>
            <w:tcW w:w="1665" w:type="dxa"/>
            <w:tcBorders>
              <w:top w:val="nil"/>
              <w:bottom w:val="nil"/>
            </w:tcBorders>
          </w:tcPr>
          <w:p>
            <w:pPr>
              <w:pStyle w:val="TableParagraph"/>
              <w:ind w:right="100"/>
              <w:jc w:val="right"/>
              <w:rPr>
                <w:sz w:val="20"/>
              </w:rPr>
            </w:pPr>
            <w:r>
              <w:rPr>
                <w:spacing w:val="-2"/>
                <w:w w:val="90"/>
                <w:sz w:val="20"/>
              </w:rPr>
              <w:t>308.226.169</w:t>
            </w:r>
          </w:p>
        </w:tc>
        <w:tc>
          <w:tcPr>
            <w:tcW w:w="1649" w:type="dxa"/>
            <w:tcBorders>
              <w:top w:val="nil"/>
              <w:bottom w:val="nil"/>
            </w:tcBorders>
          </w:tcPr>
          <w:p>
            <w:pPr>
              <w:pStyle w:val="TableParagraph"/>
              <w:ind w:left="102" w:right="364"/>
              <w:rPr>
                <w:sz w:val="20"/>
              </w:rPr>
            </w:pPr>
            <w:r>
              <w:rPr>
                <w:spacing w:val="-2"/>
                <w:w w:val="90"/>
                <w:sz w:val="20"/>
              </w:rPr>
              <w:t>Penyediaan </w:t>
            </w:r>
            <w:r>
              <w:rPr>
                <w:w w:val="80"/>
                <w:sz w:val="20"/>
              </w:rPr>
              <w:t>Pelayanan</w:t>
            </w:r>
            <w:r>
              <w:rPr>
                <w:spacing w:val="-3"/>
                <w:w w:val="80"/>
                <w:sz w:val="20"/>
              </w:rPr>
              <w:t> </w:t>
            </w:r>
            <w:r>
              <w:rPr>
                <w:w w:val="80"/>
                <w:sz w:val="20"/>
              </w:rPr>
              <w:t>Jasa Medik</w:t>
            </w:r>
            <w:r>
              <w:rPr>
                <w:spacing w:val="-2"/>
                <w:sz w:val="20"/>
              </w:rPr>
              <w:t> </w:t>
            </w:r>
            <w:r>
              <w:rPr>
                <w:spacing w:val="-2"/>
                <w:w w:val="85"/>
                <w:sz w:val="20"/>
              </w:rPr>
              <w:t>Veteriner</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ind w:left="100"/>
              <w:rPr>
                <w:sz w:val="20"/>
              </w:rPr>
            </w:pPr>
            <w:r>
              <w:rPr>
                <w:w w:val="90"/>
                <w:sz w:val="20"/>
              </w:rPr>
              <w:t>Jumlah</w:t>
            </w:r>
            <w:r>
              <w:rPr>
                <w:spacing w:val="-2"/>
                <w:w w:val="90"/>
                <w:sz w:val="20"/>
              </w:rPr>
              <w:t> </w:t>
            </w:r>
            <w:r>
              <w:rPr>
                <w:w w:val="90"/>
                <w:sz w:val="20"/>
              </w:rPr>
              <w:t>Pelayanan </w:t>
            </w:r>
            <w:r>
              <w:rPr>
                <w:w w:val="80"/>
                <w:sz w:val="20"/>
              </w:rPr>
              <w:t>Jasa</w:t>
            </w:r>
            <w:r>
              <w:rPr>
                <w:spacing w:val="-2"/>
                <w:w w:val="80"/>
                <w:sz w:val="20"/>
              </w:rPr>
              <w:t> </w:t>
            </w:r>
            <w:r>
              <w:rPr>
                <w:w w:val="80"/>
                <w:sz w:val="20"/>
              </w:rPr>
              <w:t>Medik</w:t>
            </w:r>
            <w:r>
              <w:rPr>
                <w:spacing w:val="-1"/>
                <w:w w:val="80"/>
                <w:sz w:val="20"/>
              </w:rPr>
              <w:t> </w:t>
            </w:r>
            <w:r>
              <w:rPr>
                <w:w w:val="80"/>
                <w:sz w:val="20"/>
              </w:rPr>
              <w:t>Veteriner</w:t>
            </w:r>
          </w:p>
        </w:tc>
        <w:tc>
          <w:tcPr>
            <w:tcW w:w="560" w:type="dxa"/>
            <w:tcBorders>
              <w:top w:val="nil"/>
              <w:bottom w:val="nil"/>
              <w:right w:val="nil"/>
            </w:tcBorders>
          </w:tcPr>
          <w:p>
            <w:pPr>
              <w:pStyle w:val="TableParagraph"/>
              <w:ind w:right="109"/>
              <w:jc w:val="right"/>
              <w:rPr>
                <w:sz w:val="20"/>
              </w:rPr>
            </w:pPr>
            <w:r>
              <w:rPr>
                <w:spacing w:val="-10"/>
                <w:w w:val="90"/>
                <w:sz w:val="20"/>
              </w:rPr>
              <w:t>4</w:t>
            </w:r>
          </w:p>
        </w:tc>
        <w:tc>
          <w:tcPr>
            <w:tcW w:w="825" w:type="dxa"/>
            <w:tcBorders>
              <w:top w:val="nil"/>
              <w:left w:val="nil"/>
              <w:bottom w:val="nil"/>
            </w:tcBorders>
          </w:tcPr>
          <w:p>
            <w:pPr>
              <w:pStyle w:val="TableParagraph"/>
              <w:ind w:right="5"/>
              <w:jc w:val="center"/>
              <w:rPr>
                <w:sz w:val="20"/>
              </w:rPr>
            </w:pPr>
            <w:r>
              <w:rPr>
                <w:spacing w:val="-2"/>
                <w:w w:val="90"/>
                <w:sz w:val="20"/>
              </w:rPr>
              <w:t>Laporan</w:t>
            </w:r>
          </w:p>
        </w:tc>
        <w:tc>
          <w:tcPr>
            <w:tcW w:w="1699" w:type="dxa"/>
            <w:tcBorders>
              <w:top w:val="nil"/>
              <w:bottom w:val="nil"/>
            </w:tcBorders>
          </w:tcPr>
          <w:p>
            <w:pPr>
              <w:pStyle w:val="TableParagraph"/>
              <w:ind w:right="102"/>
              <w:jc w:val="right"/>
              <w:rPr>
                <w:sz w:val="20"/>
              </w:rPr>
            </w:pPr>
            <w:r>
              <w:rPr>
                <w:spacing w:val="-2"/>
                <w:w w:val="90"/>
                <w:sz w:val="20"/>
              </w:rPr>
              <w:t>378.226.169</w:t>
            </w:r>
          </w:p>
        </w:tc>
        <w:tc>
          <w:tcPr>
            <w:tcW w:w="1795" w:type="dxa"/>
            <w:vMerge w:val="restart"/>
            <w:tcBorders>
              <w:top w:val="nil"/>
              <w:bottom w:val="nil"/>
            </w:tcBorders>
          </w:tcPr>
          <w:p>
            <w:pPr>
              <w:pStyle w:val="TableParagraph"/>
              <w:ind w:left="100"/>
              <w:rPr>
                <w:sz w:val="20"/>
              </w:rPr>
            </w:pPr>
            <w:r>
              <w:rPr>
                <w:w w:val="80"/>
                <w:sz w:val="20"/>
              </w:rPr>
              <w:t>Penambahan</w:t>
            </w:r>
            <w:r>
              <w:rPr>
                <w:spacing w:val="-1"/>
                <w:w w:val="80"/>
                <w:sz w:val="20"/>
              </w:rPr>
              <w:t> </w:t>
            </w:r>
            <w:r>
              <w:rPr>
                <w:w w:val="80"/>
                <w:sz w:val="20"/>
              </w:rPr>
              <w:t>Sapras </w:t>
            </w:r>
            <w:r>
              <w:rPr>
                <w:w w:val="90"/>
                <w:sz w:val="20"/>
              </w:rPr>
              <w:t>untuk pelayanan Puskeswan</w:t>
            </w:r>
            <w:r>
              <w:rPr>
                <w:spacing w:val="-2"/>
                <w:w w:val="90"/>
                <w:sz w:val="20"/>
              </w:rPr>
              <w:t> </w:t>
            </w:r>
            <w:r>
              <w:rPr>
                <w:w w:val="90"/>
                <w:sz w:val="20"/>
              </w:rPr>
              <w:t>(PAD </w:t>
            </w:r>
            <w:r>
              <w:rPr>
                <w:w w:val="80"/>
                <w:sz w:val="20"/>
              </w:rPr>
              <w:t>tahun 2023 lebih dari </w:t>
            </w:r>
            <w:r>
              <w:rPr>
                <w:spacing w:val="-2"/>
                <w:w w:val="90"/>
                <w:sz w:val="20"/>
              </w:rPr>
              <w:t>100%)</w:t>
            </w:r>
          </w:p>
        </w:tc>
      </w:tr>
      <w:tr>
        <w:trPr>
          <w:trHeight w:val="1608" w:hRule="atLeast"/>
        </w:trPr>
        <w:tc>
          <w:tcPr>
            <w:tcW w:w="403" w:type="dxa"/>
            <w:tcBorders>
              <w:top w:val="nil"/>
              <w:bottom w:val="nil"/>
            </w:tcBorders>
          </w:tcPr>
          <w:p>
            <w:pPr>
              <w:pStyle w:val="TableParagraph"/>
              <w:spacing w:before="228"/>
              <w:ind w:right="97"/>
              <w:jc w:val="right"/>
              <w:rPr>
                <w:rFonts w:ascii="Arial"/>
                <w:i/>
                <w:sz w:val="20"/>
              </w:rPr>
            </w:pPr>
            <w:r>
              <w:rPr>
                <w:rFonts w:ascii="Arial"/>
                <w:i/>
                <w:spacing w:val="-10"/>
                <w:w w:val="90"/>
                <w:sz w:val="20"/>
              </w:rPr>
              <w:t>c</w:t>
            </w:r>
          </w:p>
        </w:tc>
        <w:tc>
          <w:tcPr>
            <w:tcW w:w="1647" w:type="dxa"/>
            <w:tcBorders>
              <w:top w:val="nil"/>
              <w:bottom w:val="nil"/>
            </w:tcBorders>
          </w:tcPr>
          <w:p>
            <w:pPr>
              <w:pStyle w:val="TableParagraph"/>
              <w:spacing w:before="228"/>
              <w:ind w:left="108"/>
              <w:rPr>
                <w:rFonts w:ascii="Arial"/>
                <w:i/>
                <w:sz w:val="20"/>
              </w:rPr>
            </w:pPr>
            <w:r>
              <w:rPr>
                <w:rFonts w:ascii="Arial"/>
                <w:i/>
                <w:w w:val="90"/>
                <w:sz w:val="20"/>
              </w:rPr>
              <w:t>Penerapan</w:t>
            </w:r>
            <w:r>
              <w:rPr>
                <w:rFonts w:ascii="Arial"/>
                <w:i/>
                <w:spacing w:val="-2"/>
                <w:w w:val="90"/>
                <w:sz w:val="20"/>
              </w:rPr>
              <w:t> </w:t>
            </w:r>
            <w:r>
              <w:rPr>
                <w:rFonts w:ascii="Arial"/>
                <w:i/>
                <w:w w:val="90"/>
                <w:sz w:val="20"/>
              </w:rPr>
              <w:t>dan </w:t>
            </w:r>
            <w:r>
              <w:rPr>
                <w:rFonts w:ascii="Arial"/>
                <w:i/>
                <w:spacing w:val="-2"/>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Kesehatan</w:t>
            </w:r>
          </w:p>
          <w:p>
            <w:pPr>
              <w:pStyle w:val="TableParagraph"/>
              <w:spacing w:line="228" w:lineRule="exact"/>
              <w:ind w:left="108" w:right="316"/>
              <w:rPr>
                <w:rFonts w:ascii="Arial"/>
                <w:i/>
                <w:sz w:val="20"/>
              </w:rPr>
            </w:pPr>
            <w:r>
              <w:rPr>
                <w:rFonts w:ascii="Arial"/>
                <w:i/>
                <w:spacing w:val="-2"/>
                <w:w w:val="80"/>
                <w:sz w:val="20"/>
              </w:rPr>
              <w:t>Masyarakat </w:t>
            </w:r>
            <w:r>
              <w:rPr>
                <w:rFonts w:ascii="Arial"/>
                <w:i/>
                <w:spacing w:val="-2"/>
                <w:w w:val="90"/>
                <w:sz w:val="20"/>
              </w:rPr>
              <w:t>Veteriner</w:t>
            </w:r>
          </w:p>
        </w:tc>
        <w:tc>
          <w:tcPr>
            <w:tcW w:w="653" w:type="dxa"/>
            <w:vMerge/>
            <w:tcBorders>
              <w:top w:val="nil"/>
              <w:bottom w:val="nil"/>
            </w:tcBorders>
          </w:tcPr>
          <w:p>
            <w:pPr>
              <w:rPr>
                <w:sz w:val="2"/>
                <w:szCs w:val="2"/>
              </w:rPr>
            </w:pPr>
          </w:p>
        </w:tc>
        <w:tc>
          <w:tcPr>
            <w:tcW w:w="1761" w:type="dxa"/>
            <w:tcBorders>
              <w:top w:val="nil"/>
              <w:bottom w:val="nil"/>
            </w:tcBorders>
          </w:tcPr>
          <w:p>
            <w:pPr>
              <w:pStyle w:val="TableParagraph"/>
              <w:spacing w:before="228"/>
              <w:ind w:left="105" w:right="223"/>
              <w:rPr>
                <w:rFonts w:ascii="Arial"/>
                <w:i/>
                <w:sz w:val="20"/>
              </w:rPr>
            </w:pPr>
            <w:r>
              <w:rPr>
                <w:rFonts w:ascii="Arial"/>
                <w:i/>
                <w:w w:val="85"/>
                <w:sz w:val="20"/>
              </w:rPr>
              <w:t>Jumlah</w:t>
            </w:r>
            <w:r>
              <w:rPr>
                <w:rFonts w:ascii="Arial"/>
                <w:i/>
                <w:spacing w:val="-6"/>
                <w:w w:val="85"/>
                <w:sz w:val="20"/>
              </w:rPr>
              <w:t> </w:t>
            </w:r>
            <w:r>
              <w:rPr>
                <w:rFonts w:ascii="Arial"/>
                <w:i/>
                <w:w w:val="85"/>
                <w:sz w:val="20"/>
              </w:rPr>
              <w:t>penerapan </w:t>
            </w:r>
            <w:r>
              <w:rPr>
                <w:rFonts w:ascii="Arial"/>
                <w:i/>
                <w:w w:val="90"/>
                <w:sz w:val="20"/>
              </w:rPr>
              <w:t>dan</w:t>
            </w:r>
            <w:r>
              <w:rPr>
                <w:rFonts w:ascii="Arial"/>
                <w:i/>
                <w:spacing w:val="-9"/>
                <w:w w:val="90"/>
                <w:sz w:val="20"/>
              </w:rPr>
              <w:t> </w:t>
            </w:r>
            <w:r>
              <w:rPr>
                <w:rFonts w:ascii="Arial"/>
                <w:i/>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Kesehatan</w:t>
            </w:r>
          </w:p>
          <w:p>
            <w:pPr>
              <w:pStyle w:val="TableParagraph"/>
              <w:spacing w:line="228" w:lineRule="exact"/>
              <w:ind w:left="105" w:right="317"/>
              <w:rPr>
                <w:rFonts w:ascii="Arial"/>
                <w:i/>
                <w:sz w:val="20"/>
              </w:rPr>
            </w:pPr>
            <w:r>
              <w:rPr>
                <w:rFonts w:ascii="Arial"/>
                <w:i/>
                <w:spacing w:val="-2"/>
                <w:w w:val="80"/>
                <w:sz w:val="20"/>
              </w:rPr>
              <w:t>Masyarakat </w:t>
            </w:r>
            <w:r>
              <w:rPr>
                <w:rFonts w:ascii="Arial"/>
                <w:i/>
                <w:spacing w:val="-2"/>
                <w:w w:val="90"/>
                <w:sz w:val="20"/>
              </w:rPr>
              <w:t>Veteriner</w:t>
            </w:r>
          </w:p>
        </w:tc>
        <w:tc>
          <w:tcPr>
            <w:tcW w:w="561" w:type="dxa"/>
            <w:tcBorders>
              <w:top w:val="nil"/>
              <w:bottom w:val="nil"/>
              <w:right w:val="nil"/>
            </w:tcBorders>
          </w:tcPr>
          <w:p>
            <w:pPr>
              <w:pStyle w:val="TableParagraph"/>
              <w:spacing w:before="228"/>
              <w:ind w:right="106"/>
              <w:jc w:val="right"/>
              <w:rPr>
                <w:rFonts w:ascii="Arial"/>
                <w:i/>
                <w:sz w:val="20"/>
              </w:rPr>
            </w:pPr>
            <w:r>
              <w:rPr>
                <w:rFonts w:ascii="Arial"/>
                <w:i/>
                <w:spacing w:val="-10"/>
                <w:w w:val="90"/>
                <w:sz w:val="20"/>
              </w:rPr>
              <w:t>1</w:t>
            </w:r>
          </w:p>
        </w:tc>
        <w:tc>
          <w:tcPr>
            <w:tcW w:w="825" w:type="dxa"/>
            <w:tcBorders>
              <w:top w:val="nil"/>
              <w:left w:val="nil"/>
              <w:bottom w:val="nil"/>
            </w:tcBorders>
          </w:tcPr>
          <w:p>
            <w:pPr>
              <w:pStyle w:val="TableParagraph"/>
              <w:spacing w:before="228"/>
              <w:ind w:left="5" w:right="5"/>
              <w:jc w:val="center"/>
              <w:rPr>
                <w:rFonts w:ascii="Arial"/>
                <w:i/>
                <w:sz w:val="20"/>
              </w:rPr>
            </w:pPr>
            <w:r>
              <w:rPr>
                <w:rFonts w:ascii="Arial"/>
                <w:i/>
                <w:spacing w:val="-2"/>
                <w:w w:val="90"/>
                <w:sz w:val="20"/>
              </w:rPr>
              <w:t>Laporan</w:t>
            </w:r>
          </w:p>
        </w:tc>
        <w:tc>
          <w:tcPr>
            <w:tcW w:w="1665" w:type="dxa"/>
            <w:tcBorders>
              <w:top w:val="nil"/>
              <w:bottom w:val="nil"/>
            </w:tcBorders>
          </w:tcPr>
          <w:p>
            <w:pPr>
              <w:pStyle w:val="TableParagraph"/>
              <w:spacing w:before="228"/>
              <w:ind w:right="100"/>
              <w:jc w:val="right"/>
              <w:rPr>
                <w:rFonts w:ascii="Arial"/>
                <w:i/>
                <w:sz w:val="20"/>
              </w:rPr>
            </w:pPr>
            <w:r>
              <w:rPr>
                <w:rFonts w:ascii="Arial"/>
                <w:i/>
                <w:spacing w:val="-2"/>
                <w:w w:val="90"/>
                <w:sz w:val="20"/>
              </w:rPr>
              <w:t>110.949.000</w:t>
            </w:r>
          </w:p>
        </w:tc>
        <w:tc>
          <w:tcPr>
            <w:tcW w:w="1649" w:type="dxa"/>
            <w:tcBorders>
              <w:top w:val="nil"/>
              <w:bottom w:val="nil"/>
            </w:tcBorders>
          </w:tcPr>
          <w:p>
            <w:pPr>
              <w:pStyle w:val="TableParagraph"/>
              <w:spacing w:before="228"/>
              <w:ind w:left="102"/>
              <w:rPr>
                <w:rFonts w:ascii="Arial"/>
                <w:i/>
                <w:sz w:val="20"/>
              </w:rPr>
            </w:pPr>
            <w:r>
              <w:rPr>
                <w:rFonts w:ascii="Arial"/>
                <w:i/>
                <w:w w:val="90"/>
                <w:sz w:val="20"/>
              </w:rPr>
              <w:t>Penerapan</w:t>
            </w:r>
            <w:r>
              <w:rPr>
                <w:rFonts w:ascii="Arial"/>
                <w:i/>
                <w:spacing w:val="-2"/>
                <w:w w:val="90"/>
                <w:sz w:val="20"/>
              </w:rPr>
              <w:t> </w:t>
            </w:r>
            <w:r>
              <w:rPr>
                <w:rFonts w:ascii="Arial"/>
                <w:i/>
                <w:w w:val="90"/>
                <w:sz w:val="20"/>
              </w:rPr>
              <w:t>dan </w:t>
            </w:r>
            <w:r>
              <w:rPr>
                <w:rFonts w:ascii="Arial"/>
                <w:i/>
                <w:spacing w:val="-2"/>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Kesehatan</w:t>
            </w:r>
          </w:p>
          <w:p>
            <w:pPr>
              <w:pStyle w:val="TableParagraph"/>
              <w:spacing w:line="228" w:lineRule="exact"/>
              <w:ind w:left="102" w:right="325"/>
              <w:rPr>
                <w:rFonts w:ascii="Arial"/>
                <w:i/>
                <w:sz w:val="20"/>
              </w:rPr>
            </w:pPr>
            <w:r>
              <w:rPr>
                <w:rFonts w:ascii="Arial"/>
                <w:i/>
                <w:spacing w:val="-2"/>
                <w:w w:val="80"/>
                <w:sz w:val="20"/>
              </w:rPr>
              <w:t>Masyarakat </w:t>
            </w:r>
            <w:r>
              <w:rPr>
                <w:rFonts w:ascii="Arial"/>
                <w:i/>
                <w:spacing w:val="-2"/>
                <w:w w:val="90"/>
                <w:sz w:val="20"/>
              </w:rPr>
              <w:t>Veteriner</w:t>
            </w:r>
          </w:p>
        </w:tc>
        <w:tc>
          <w:tcPr>
            <w:tcW w:w="649" w:type="dxa"/>
            <w:vMerge/>
            <w:tcBorders>
              <w:top w:val="nil"/>
              <w:bottom w:val="nil"/>
            </w:tcBorders>
          </w:tcPr>
          <w:p>
            <w:pPr>
              <w:rPr>
                <w:sz w:val="2"/>
                <w:szCs w:val="2"/>
              </w:rPr>
            </w:pPr>
          </w:p>
        </w:tc>
        <w:tc>
          <w:tcPr>
            <w:tcW w:w="1765" w:type="dxa"/>
            <w:tcBorders>
              <w:top w:val="nil"/>
              <w:bottom w:val="nil"/>
            </w:tcBorders>
          </w:tcPr>
          <w:p>
            <w:pPr>
              <w:pStyle w:val="TableParagraph"/>
              <w:spacing w:before="228"/>
              <w:ind w:left="100" w:right="232"/>
              <w:rPr>
                <w:rFonts w:ascii="Arial"/>
                <w:i/>
                <w:sz w:val="20"/>
              </w:rPr>
            </w:pPr>
            <w:r>
              <w:rPr>
                <w:rFonts w:ascii="Arial"/>
                <w:i/>
                <w:w w:val="85"/>
                <w:sz w:val="20"/>
              </w:rPr>
              <w:t>Jumlah</w:t>
            </w:r>
            <w:r>
              <w:rPr>
                <w:rFonts w:ascii="Arial"/>
                <w:i/>
                <w:spacing w:val="-6"/>
                <w:w w:val="85"/>
                <w:sz w:val="20"/>
              </w:rPr>
              <w:t> </w:t>
            </w:r>
            <w:r>
              <w:rPr>
                <w:rFonts w:ascii="Arial"/>
                <w:i/>
                <w:w w:val="85"/>
                <w:sz w:val="20"/>
              </w:rPr>
              <w:t>penerapan </w:t>
            </w:r>
            <w:r>
              <w:rPr>
                <w:rFonts w:ascii="Arial"/>
                <w:i/>
                <w:w w:val="90"/>
                <w:sz w:val="20"/>
              </w:rPr>
              <w:t>dan</w:t>
            </w:r>
            <w:r>
              <w:rPr>
                <w:rFonts w:ascii="Arial"/>
                <w:i/>
                <w:spacing w:val="-9"/>
                <w:w w:val="90"/>
                <w:sz w:val="20"/>
              </w:rPr>
              <w:t> </w:t>
            </w:r>
            <w:r>
              <w:rPr>
                <w:rFonts w:ascii="Arial"/>
                <w:i/>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Kesehatan</w:t>
            </w:r>
          </w:p>
          <w:p>
            <w:pPr>
              <w:pStyle w:val="TableParagraph"/>
              <w:spacing w:line="228" w:lineRule="exact"/>
              <w:ind w:left="100" w:right="326"/>
              <w:rPr>
                <w:rFonts w:ascii="Arial"/>
                <w:i/>
                <w:sz w:val="20"/>
              </w:rPr>
            </w:pPr>
            <w:r>
              <w:rPr>
                <w:rFonts w:ascii="Arial"/>
                <w:i/>
                <w:spacing w:val="-2"/>
                <w:w w:val="80"/>
                <w:sz w:val="20"/>
              </w:rPr>
              <w:t>Masyarakat </w:t>
            </w:r>
            <w:r>
              <w:rPr>
                <w:rFonts w:ascii="Arial"/>
                <w:i/>
                <w:spacing w:val="-2"/>
                <w:w w:val="90"/>
                <w:sz w:val="20"/>
              </w:rPr>
              <w:t>Veteriner</w:t>
            </w:r>
          </w:p>
        </w:tc>
        <w:tc>
          <w:tcPr>
            <w:tcW w:w="560" w:type="dxa"/>
            <w:tcBorders>
              <w:top w:val="nil"/>
              <w:bottom w:val="nil"/>
              <w:right w:val="nil"/>
            </w:tcBorders>
          </w:tcPr>
          <w:p>
            <w:pPr>
              <w:pStyle w:val="TableParagraph"/>
              <w:spacing w:before="228"/>
              <w:ind w:right="109"/>
              <w:jc w:val="right"/>
              <w:rPr>
                <w:rFonts w:ascii="Arial"/>
                <w:i/>
                <w:sz w:val="20"/>
              </w:rPr>
            </w:pPr>
            <w:r>
              <w:rPr>
                <w:rFonts w:ascii="Arial"/>
                <w:i/>
                <w:spacing w:val="-10"/>
                <w:w w:val="90"/>
                <w:sz w:val="20"/>
              </w:rPr>
              <w:t>1</w:t>
            </w:r>
          </w:p>
        </w:tc>
        <w:tc>
          <w:tcPr>
            <w:tcW w:w="825" w:type="dxa"/>
            <w:tcBorders>
              <w:top w:val="nil"/>
              <w:left w:val="nil"/>
              <w:bottom w:val="nil"/>
            </w:tcBorders>
          </w:tcPr>
          <w:p>
            <w:pPr>
              <w:pStyle w:val="TableParagraph"/>
              <w:spacing w:before="228"/>
              <w:ind w:right="5"/>
              <w:jc w:val="center"/>
              <w:rPr>
                <w:rFonts w:ascii="Arial"/>
                <w:i/>
                <w:sz w:val="20"/>
              </w:rPr>
            </w:pPr>
            <w:r>
              <w:rPr>
                <w:rFonts w:ascii="Arial"/>
                <w:i/>
                <w:spacing w:val="-2"/>
                <w:w w:val="90"/>
                <w:sz w:val="20"/>
              </w:rPr>
              <w:t>Laporan</w:t>
            </w:r>
          </w:p>
        </w:tc>
        <w:tc>
          <w:tcPr>
            <w:tcW w:w="1699" w:type="dxa"/>
            <w:tcBorders>
              <w:top w:val="nil"/>
              <w:bottom w:val="nil"/>
            </w:tcBorders>
          </w:tcPr>
          <w:p>
            <w:pPr>
              <w:pStyle w:val="TableParagraph"/>
              <w:spacing w:before="228"/>
              <w:ind w:right="102"/>
              <w:jc w:val="right"/>
              <w:rPr>
                <w:rFonts w:ascii="Arial"/>
                <w:i/>
                <w:sz w:val="20"/>
              </w:rPr>
            </w:pPr>
            <w:r>
              <w:rPr>
                <w:rFonts w:ascii="Arial"/>
                <w:i/>
                <w:spacing w:val="-2"/>
                <w:w w:val="90"/>
                <w:sz w:val="20"/>
              </w:rPr>
              <w:t>110.949.000</w:t>
            </w:r>
          </w:p>
        </w:tc>
        <w:tc>
          <w:tcPr>
            <w:tcW w:w="1795" w:type="dxa"/>
            <w:vMerge/>
            <w:tcBorders>
              <w:top w:val="nil"/>
              <w:bottom w:val="nil"/>
            </w:tcBorders>
          </w:tcPr>
          <w:p>
            <w:pPr>
              <w:rPr>
                <w:sz w:val="2"/>
                <w:szCs w:val="2"/>
              </w:rPr>
            </w:pPr>
          </w:p>
        </w:tc>
      </w:tr>
    </w:tbl>
    <w:p>
      <w:pPr>
        <w:spacing w:after="0"/>
        <w:rPr>
          <w:sz w:val="2"/>
          <w:szCs w:val="2"/>
        </w:rPr>
        <w:sectPr>
          <w:pgSz w:w="18720" w:h="12240" w:orient="landscape"/>
          <w:pgMar w:header="0" w:footer="985"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3"/>
        <w:gridCol w:w="1647"/>
        <w:gridCol w:w="653"/>
        <w:gridCol w:w="1761"/>
        <w:gridCol w:w="564"/>
        <w:gridCol w:w="823"/>
        <w:gridCol w:w="1665"/>
        <w:gridCol w:w="1649"/>
        <w:gridCol w:w="649"/>
        <w:gridCol w:w="1765"/>
        <w:gridCol w:w="562"/>
        <w:gridCol w:w="822"/>
        <w:gridCol w:w="1699"/>
        <w:gridCol w:w="1795"/>
      </w:tblGrid>
      <w:tr>
        <w:trPr>
          <w:trHeight w:val="406" w:hRule="atLeast"/>
        </w:trPr>
        <w:tc>
          <w:tcPr>
            <w:tcW w:w="403" w:type="dxa"/>
            <w:vMerge w:val="restart"/>
            <w:shd w:val="clear" w:color="auto" w:fill="D9D9D9"/>
          </w:tcPr>
          <w:p>
            <w:pPr>
              <w:pStyle w:val="TableParagraph"/>
              <w:spacing w:line="229" w:lineRule="exact" w:before="3"/>
              <w:ind w:left="12"/>
              <w:jc w:val="center"/>
              <w:rPr>
                <w:rFonts w:ascii="Arial"/>
                <w:b/>
                <w:sz w:val="20"/>
              </w:rPr>
            </w:pPr>
            <w:r>
              <w:rPr>
                <w:rFonts w:ascii="Arial"/>
                <w:b/>
                <w:spacing w:val="-10"/>
                <w:w w:val="90"/>
                <w:sz w:val="20"/>
              </w:rPr>
              <w:t>N</w:t>
            </w:r>
          </w:p>
          <w:p>
            <w:pPr>
              <w:pStyle w:val="TableParagraph"/>
              <w:spacing w:line="229" w:lineRule="exact"/>
              <w:ind w:left="10"/>
              <w:jc w:val="center"/>
              <w:rPr>
                <w:rFonts w:ascii="Arial"/>
                <w:b/>
                <w:sz w:val="20"/>
              </w:rPr>
            </w:pPr>
            <w:r>
              <w:rPr>
                <w:rFonts w:ascii="Arial"/>
                <w:b/>
                <w:spacing w:val="-10"/>
                <w:w w:val="90"/>
                <w:sz w:val="20"/>
              </w:rPr>
              <w:t>o</w:t>
            </w:r>
          </w:p>
        </w:tc>
        <w:tc>
          <w:tcPr>
            <w:tcW w:w="7113" w:type="dxa"/>
            <w:gridSpan w:val="6"/>
            <w:shd w:val="clear" w:color="auto" w:fill="D9D9D9"/>
          </w:tcPr>
          <w:p>
            <w:pPr>
              <w:pStyle w:val="TableParagraph"/>
              <w:spacing w:before="3"/>
              <w:ind w:left="3"/>
              <w:jc w:val="center"/>
              <w:rPr>
                <w:rFonts w:ascii="Arial"/>
                <w:b/>
                <w:sz w:val="20"/>
              </w:rPr>
            </w:pPr>
            <w:r>
              <w:rPr>
                <w:rFonts w:ascii="Arial"/>
                <w:b/>
                <w:w w:val="80"/>
                <w:sz w:val="20"/>
              </w:rPr>
              <w:t>Rancangan</w:t>
            </w:r>
            <w:r>
              <w:rPr>
                <w:rFonts w:ascii="Arial"/>
                <w:b/>
                <w:spacing w:val="2"/>
                <w:sz w:val="20"/>
              </w:rPr>
              <w:t> </w:t>
            </w:r>
            <w:r>
              <w:rPr>
                <w:rFonts w:ascii="Arial"/>
                <w:b/>
                <w:w w:val="80"/>
                <w:sz w:val="20"/>
              </w:rPr>
              <w:t>Awal</w:t>
            </w:r>
            <w:r>
              <w:rPr>
                <w:rFonts w:ascii="Arial"/>
                <w:b/>
                <w:sz w:val="20"/>
              </w:rPr>
              <w:t> </w:t>
            </w:r>
            <w:r>
              <w:rPr>
                <w:rFonts w:ascii="Arial"/>
                <w:b/>
                <w:spacing w:val="-4"/>
                <w:w w:val="80"/>
                <w:sz w:val="20"/>
              </w:rPr>
              <w:t>RKPD</w:t>
            </w:r>
          </w:p>
        </w:tc>
        <w:tc>
          <w:tcPr>
            <w:tcW w:w="7146" w:type="dxa"/>
            <w:gridSpan w:val="6"/>
            <w:shd w:val="clear" w:color="auto" w:fill="D9D9D9"/>
          </w:tcPr>
          <w:p>
            <w:pPr>
              <w:pStyle w:val="TableParagraph"/>
              <w:spacing w:before="3"/>
              <w:ind w:right="5"/>
              <w:jc w:val="center"/>
              <w:rPr>
                <w:rFonts w:ascii="Arial"/>
                <w:b/>
                <w:sz w:val="20"/>
              </w:rPr>
            </w:pPr>
            <w:r>
              <w:rPr>
                <w:rFonts w:ascii="Arial"/>
                <w:b/>
                <w:w w:val="80"/>
                <w:sz w:val="20"/>
              </w:rPr>
              <w:t>Hasil</w:t>
            </w:r>
            <w:r>
              <w:rPr>
                <w:rFonts w:ascii="Arial"/>
                <w:b/>
                <w:spacing w:val="-7"/>
                <w:sz w:val="20"/>
              </w:rPr>
              <w:t> </w:t>
            </w:r>
            <w:r>
              <w:rPr>
                <w:rFonts w:ascii="Arial"/>
                <w:b/>
                <w:w w:val="80"/>
                <w:sz w:val="20"/>
              </w:rPr>
              <w:t>Analisis</w:t>
            </w:r>
            <w:r>
              <w:rPr>
                <w:rFonts w:ascii="Arial"/>
                <w:b/>
                <w:spacing w:val="-3"/>
                <w:sz w:val="20"/>
              </w:rPr>
              <w:t> </w:t>
            </w:r>
            <w:r>
              <w:rPr>
                <w:rFonts w:ascii="Arial"/>
                <w:b/>
                <w:spacing w:val="-2"/>
                <w:w w:val="80"/>
                <w:sz w:val="20"/>
              </w:rPr>
              <w:t>Kebutuhan</w:t>
            </w:r>
          </w:p>
        </w:tc>
        <w:tc>
          <w:tcPr>
            <w:tcW w:w="1795" w:type="dxa"/>
            <w:vMerge w:val="restart"/>
            <w:shd w:val="clear" w:color="auto" w:fill="D9D9D9"/>
          </w:tcPr>
          <w:p>
            <w:pPr>
              <w:pStyle w:val="TableParagraph"/>
              <w:spacing w:before="3"/>
              <w:ind w:left="268"/>
              <w:rPr>
                <w:rFonts w:ascii="Arial"/>
                <w:b/>
                <w:sz w:val="20"/>
              </w:rPr>
            </w:pPr>
            <w:r>
              <w:rPr>
                <w:rFonts w:ascii="Arial"/>
                <w:b/>
                <w:w w:val="80"/>
                <w:sz w:val="20"/>
              </w:rPr>
              <w:t>Catatan</w:t>
            </w:r>
            <w:r>
              <w:rPr>
                <w:rFonts w:ascii="Arial"/>
                <w:b/>
                <w:spacing w:val="-2"/>
                <w:sz w:val="20"/>
              </w:rPr>
              <w:t> </w:t>
            </w:r>
            <w:r>
              <w:rPr>
                <w:rFonts w:ascii="Arial"/>
                <w:b/>
                <w:spacing w:val="-2"/>
                <w:w w:val="90"/>
                <w:sz w:val="20"/>
              </w:rPr>
              <w:t>penting</w:t>
            </w:r>
          </w:p>
        </w:tc>
      </w:tr>
      <w:tr>
        <w:trPr>
          <w:trHeight w:val="630" w:hRule="atLeast"/>
        </w:trPr>
        <w:tc>
          <w:tcPr>
            <w:tcW w:w="403" w:type="dxa"/>
            <w:vMerge/>
            <w:tcBorders>
              <w:top w:val="nil"/>
            </w:tcBorders>
            <w:shd w:val="clear" w:color="auto" w:fill="D9D9D9"/>
          </w:tcPr>
          <w:p>
            <w:pPr>
              <w:rPr>
                <w:sz w:val="2"/>
                <w:szCs w:val="2"/>
              </w:rPr>
            </w:pPr>
          </w:p>
        </w:tc>
        <w:tc>
          <w:tcPr>
            <w:tcW w:w="1647" w:type="dxa"/>
            <w:tcBorders>
              <w:bottom w:val="nil"/>
            </w:tcBorders>
            <w:shd w:val="clear" w:color="auto" w:fill="D9D9D9"/>
          </w:tcPr>
          <w:p>
            <w:pPr>
              <w:pStyle w:val="TableParagraph"/>
              <w:spacing w:before="3"/>
              <w:ind w:left="116"/>
              <w:rPr>
                <w:rFonts w:ascii="Arial"/>
                <w:b/>
                <w:sz w:val="20"/>
              </w:rPr>
            </w:pPr>
            <w:r>
              <w:rPr>
                <w:rFonts w:ascii="Arial"/>
                <w:b/>
                <w:spacing w:val="-2"/>
                <w:w w:val="85"/>
                <w:sz w:val="20"/>
              </w:rPr>
              <w:t>Program/Kegiatan</w:t>
            </w:r>
          </w:p>
        </w:tc>
        <w:tc>
          <w:tcPr>
            <w:tcW w:w="653" w:type="dxa"/>
            <w:tcBorders>
              <w:bottom w:val="nil"/>
            </w:tcBorders>
            <w:shd w:val="clear" w:color="auto" w:fill="D9D9D9"/>
          </w:tcPr>
          <w:p>
            <w:pPr>
              <w:pStyle w:val="TableParagraph"/>
              <w:spacing w:before="3"/>
              <w:ind w:left="253" w:right="38" w:hanging="124"/>
              <w:rPr>
                <w:rFonts w:ascii="Arial"/>
                <w:b/>
                <w:sz w:val="20"/>
              </w:rPr>
            </w:pPr>
            <w:r>
              <w:rPr>
                <w:rFonts w:ascii="Arial"/>
                <w:b/>
                <w:spacing w:val="-4"/>
                <w:w w:val="80"/>
                <w:sz w:val="20"/>
              </w:rPr>
              <w:t>Loka </w:t>
            </w:r>
            <w:r>
              <w:rPr>
                <w:rFonts w:ascii="Arial"/>
                <w:b/>
                <w:spacing w:val="-6"/>
                <w:w w:val="90"/>
                <w:sz w:val="20"/>
              </w:rPr>
              <w:t>si</w:t>
            </w:r>
          </w:p>
        </w:tc>
        <w:tc>
          <w:tcPr>
            <w:tcW w:w="1761" w:type="dxa"/>
            <w:tcBorders>
              <w:bottom w:val="nil"/>
            </w:tcBorders>
            <w:shd w:val="clear" w:color="auto" w:fill="D9D9D9"/>
          </w:tcPr>
          <w:p>
            <w:pPr>
              <w:pStyle w:val="TableParagraph"/>
              <w:spacing w:before="3"/>
              <w:ind w:left="229"/>
              <w:rPr>
                <w:rFonts w:ascii="Arial"/>
                <w:b/>
                <w:sz w:val="20"/>
              </w:rPr>
            </w:pPr>
            <w:r>
              <w:rPr>
                <w:rFonts w:ascii="Arial"/>
                <w:b/>
                <w:w w:val="80"/>
                <w:sz w:val="20"/>
              </w:rPr>
              <w:t>Indikator</w:t>
            </w:r>
            <w:r>
              <w:rPr>
                <w:rFonts w:ascii="Arial"/>
                <w:b/>
                <w:spacing w:val="-1"/>
                <w:sz w:val="20"/>
              </w:rPr>
              <w:t> </w:t>
            </w:r>
            <w:r>
              <w:rPr>
                <w:rFonts w:ascii="Arial"/>
                <w:b/>
                <w:spacing w:val="-2"/>
                <w:w w:val="90"/>
                <w:sz w:val="20"/>
              </w:rPr>
              <w:t>Kinerja</w:t>
            </w:r>
          </w:p>
        </w:tc>
        <w:tc>
          <w:tcPr>
            <w:tcW w:w="1387" w:type="dxa"/>
            <w:gridSpan w:val="2"/>
            <w:tcBorders>
              <w:bottom w:val="nil"/>
            </w:tcBorders>
            <w:shd w:val="clear" w:color="auto" w:fill="D9D9D9"/>
          </w:tcPr>
          <w:p>
            <w:pPr>
              <w:pStyle w:val="TableParagraph"/>
              <w:spacing w:before="3"/>
              <w:ind w:left="368" w:firstLine="68"/>
              <w:rPr>
                <w:rFonts w:ascii="Arial"/>
                <w:b/>
                <w:sz w:val="20"/>
              </w:rPr>
            </w:pPr>
            <w:r>
              <w:rPr>
                <w:rFonts w:ascii="Arial"/>
                <w:b/>
                <w:spacing w:val="-2"/>
                <w:w w:val="90"/>
                <w:sz w:val="20"/>
              </w:rPr>
              <w:t>Target </w:t>
            </w:r>
            <w:r>
              <w:rPr>
                <w:rFonts w:ascii="Arial"/>
                <w:b/>
                <w:spacing w:val="-2"/>
                <w:w w:val="80"/>
                <w:sz w:val="20"/>
              </w:rPr>
              <w:t>Capaian</w:t>
            </w:r>
          </w:p>
        </w:tc>
        <w:tc>
          <w:tcPr>
            <w:tcW w:w="1665" w:type="dxa"/>
            <w:tcBorders>
              <w:bottom w:val="nil"/>
            </w:tcBorders>
            <w:shd w:val="clear" w:color="auto" w:fill="D9D9D9"/>
          </w:tcPr>
          <w:p>
            <w:pPr>
              <w:pStyle w:val="TableParagraph"/>
              <w:spacing w:before="3"/>
              <w:ind w:left="309"/>
              <w:rPr>
                <w:rFonts w:ascii="Arial"/>
                <w:b/>
                <w:sz w:val="20"/>
              </w:rPr>
            </w:pPr>
            <w:r>
              <w:rPr>
                <w:rFonts w:ascii="Arial"/>
                <w:b/>
                <w:w w:val="80"/>
                <w:sz w:val="20"/>
              </w:rPr>
              <w:t>Pagu</w:t>
            </w:r>
            <w:r>
              <w:rPr>
                <w:rFonts w:ascii="Arial"/>
                <w:b/>
                <w:spacing w:val="-6"/>
                <w:sz w:val="20"/>
              </w:rPr>
              <w:t> </w:t>
            </w:r>
            <w:r>
              <w:rPr>
                <w:rFonts w:ascii="Arial"/>
                <w:b/>
                <w:spacing w:val="-2"/>
                <w:w w:val="90"/>
                <w:sz w:val="20"/>
              </w:rPr>
              <w:t>Indikatif</w:t>
            </w:r>
          </w:p>
        </w:tc>
        <w:tc>
          <w:tcPr>
            <w:tcW w:w="1649" w:type="dxa"/>
            <w:tcBorders>
              <w:bottom w:val="nil"/>
            </w:tcBorders>
            <w:shd w:val="clear" w:color="auto" w:fill="D9D9D9"/>
          </w:tcPr>
          <w:p>
            <w:pPr>
              <w:pStyle w:val="TableParagraph"/>
              <w:spacing w:before="3"/>
              <w:ind w:left="109"/>
              <w:rPr>
                <w:rFonts w:ascii="Arial"/>
                <w:b/>
                <w:sz w:val="20"/>
              </w:rPr>
            </w:pPr>
            <w:r>
              <w:rPr>
                <w:rFonts w:ascii="Arial"/>
                <w:b/>
                <w:spacing w:val="-2"/>
                <w:w w:val="85"/>
                <w:sz w:val="20"/>
              </w:rPr>
              <w:t>Program/Kegiatan</w:t>
            </w:r>
          </w:p>
        </w:tc>
        <w:tc>
          <w:tcPr>
            <w:tcW w:w="649" w:type="dxa"/>
            <w:tcBorders>
              <w:bottom w:val="nil"/>
            </w:tcBorders>
            <w:shd w:val="clear" w:color="auto" w:fill="D9D9D9"/>
          </w:tcPr>
          <w:p>
            <w:pPr>
              <w:pStyle w:val="TableParagraph"/>
              <w:spacing w:before="3"/>
              <w:ind w:left="248" w:right="39" w:hanging="124"/>
              <w:rPr>
                <w:rFonts w:ascii="Arial"/>
                <w:b/>
                <w:sz w:val="20"/>
              </w:rPr>
            </w:pPr>
            <w:r>
              <w:rPr>
                <w:rFonts w:ascii="Arial"/>
                <w:b/>
                <w:spacing w:val="-4"/>
                <w:w w:val="80"/>
                <w:sz w:val="20"/>
              </w:rPr>
              <w:t>Loka </w:t>
            </w:r>
            <w:r>
              <w:rPr>
                <w:rFonts w:ascii="Arial"/>
                <w:b/>
                <w:spacing w:val="-6"/>
                <w:w w:val="90"/>
                <w:sz w:val="20"/>
              </w:rPr>
              <w:t>si</w:t>
            </w:r>
          </w:p>
        </w:tc>
        <w:tc>
          <w:tcPr>
            <w:tcW w:w="1765" w:type="dxa"/>
            <w:tcBorders>
              <w:bottom w:val="nil"/>
            </w:tcBorders>
            <w:shd w:val="clear" w:color="auto" w:fill="D9D9D9"/>
          </w:tcPr>
          <w:p>
            <w:pPr>
              <w:pStyle w:val="TableParagraph"/>
              <w:spacing w:before="3"/>
              <w:ind w:left="223"/>
              <w:rPr>
                <w:rFonts w:ascii="Arial"/>
                <w:b/>
                <w:sz w:val="20"/>
              </w:rPr>
            </w:pPr>
            <w:r>
              <w:rPr>
                <w:rFonts w:ascii="Arial"/>
                <w:b/>
                <w:w w:val="80"/>
                <w:sz w:val="20"/>
              </w:rPr>
              <w:t>Indikator</w:t>
            </w:r>
            <w:r>
              <w:rPr>
                <w:rFonts w:ascii="Arial"/>
                <w:b/>
                <w:sz w:val="20"/>
              </w:rPr>
              <w:t> </w:t>
            </w:r>
            <w:r>
              <w:rPr>
                <w:rFonts w:ascii="Arial"/>
                <w:b/>
                <w:spacing w:val="-2"/>
                <w:w w:val="90"/>
                <w:sz w:val="20"/>
              </w:rPr>
              <w:t>Kinerja</w:t>
            </w:r>
          </w:p>
        </w:tc>
        <w:tc>
          <w:tcPr>
            <w:tcW w:w="1384" w:type="dxa"/>
            <w:gridSpan w:val="2"/>
            <w:tcBorders>
              <w:bottom w:val="nil"/>
            </w:tcBorders>
            <w:shd w:val="clear" w:color="auto" w:fill="D9D9D9"/>
          </w:tcPr>
          <w:p>
            <w:pPr>
              <w:pStyle w:val="TableParagraph"/>
              <w:spacing w:before="3"/>
              <w:ind w:left="363" w:firstLine="68"/>
              <w:rPr>
                <w:rFonts w:ascii="Arial"/>
                <w:b/>
                <w:sz w:val="20"/>
              </w:rPr>
            </w:pPr>
            <w:r>
              <w:rPr>
                <w:rFonts w:ascii="Arial"/>
                <w:b/>
                <w:spacing w:val="-2"/>
                <w:w w:val="90"/>
                <w:sz w:val="20"/>
              </w:rPr>
              <w:t>Target </w:t>
            </w:r>
            <w:r>
              <w:rPr>
                <w:rFonts w:ascii="Arial"/>
                <w:b/>
                <w:spacing w:val="-2"/>
                <w:w w:val="80"/>
                <w:sz w:val="20"/>
              </w:rPr>
              <w:t>Capaian</w:t>
            </w:r>
          </w:p>
        </w:tc>
        <w:tc>
          <w:tcPr>
            <w:tcW w:w="1699" w:type="dxa"/>
            <w:tcBorders>
              <w:bottom w:val="nil"/>
            </w:tcBorders>
            <w:shd w:val="clear" w:color="auto" w:fill="D9D9D9"/>
          </w:tcPr>
          <w:p>
            <w:pPr>
              <w:pStyle w:val="TableParagraph"/>
              <w:spacing w:before="3"/>
              <w:ind w:left="207"/>
              <w:rPr>
                <w:rFonts w:ascii="Arial"/>
                <w:b/>
                <w:sz w:val="20"/>
              </w:rPr>
            </w:pPr>
            <w:r>
              <w:rPr>
                <w:rFonts w:ascii="Arial"/>
                <w:b/>
                <w:w w:val="80"/>
                <w:sz w:val="20"/>
              </w:rPr>
              <w:t>Kebutuhan</w:t>
            </w:r>
            <w:r>
              <w:rPr>
                <w:rFonts w:ascii="Arial"/>
                <w:b/>
                <w:spacing w:val="8"/>
                <w:sz w:val="20"/>
              </w:rPr>
              <w:t> </w:t>
            </w:r>
            <w:r>
              <w:rPr>
                <w:rFonts w:ascii="Arial"/>
                <w:b/>
                <w:spacing w:val="-4"/>
                <w:w w:val="90"/>
                <w:sz w:val="20"/>
              </w:rPr>
              <w:t>Dana</w:t>
            </w:r>
          </w:p>
        </w:tc>
        <w:tc>
          <w:tcPr>
            <w:tcW w:w="1795" w:type="dxa"/>
            <w:vMerge/>
            <w:tcBorders>
              <w:top w:val="nil"/>
            </w:tcBorders>
            <w:shd w:val="clear" w:color="auto" w:fill="D9D9D9"/>
          </w:tcPr>
          <w:p>
            <w:pPr>
              <w:rPr>
                <w:sz w:val="2"/>
                <w:szCs w:val="2"/>
              </w:rPr>
            </w:pPr>
          </w:p>
        </w:tc>
      </w:tr>
      <w:tr>
        <w:trPr>
          <w:trHeight w:val="2742" w:hRule="atLeast"/>
        </w:trPr>
        <w:tc>
          <w:tcPr>
            <w:tcW w:w="403" w:type="dxa"/>
            <w:tcBorders>
              <w:bottom w:val="nil"/>
            </w:tcBorders>
          </w:tcPr>
          <w:p>
            <w:pPr>
              <w:pStyle w:val="TableParagraph"/>
              <w:spacing w:line="221" w:lineRule="exact"/>
              <w:ind w:right="96"/>
              <w:jc w:val="right"/>
              <w:rPr>
                <w:sz w:val="20"/>
              </w:rPr>
            </w:pPr>
            <w:r>
              <w:rPr>
                <w:spacing w:val="-10"/>
                <w:w w:val="90"/>
                <w:sz w:val="20"/>
              </w:rPr>
              <w:t>-</w:t>
            </w:r>
          </w:p>
        </w:tc>
        <w:tc>
          <w:tcPr>
            <w:tcW w:w="1647" w:type="dxa"/>
            <w:tcBorders>
              <w:top w:val="nil"/>
              <w:bottom w:val="nil"/>
            </w:tcBorders>
          </w:tcPr>
          <w:p>
            <w:pPr>
              <w:pStyle w:val="TableParagraph"/>
              <w:ind w:left="108" w:right="115"/>
              <w:rPr>
                <w:sz w:val="20"/>
              </w:rPr>
            </w:pPr>
            <w:r>
              <w:rPr>
                <w:spacing w:val="-2"/>
                <w:w w:val="90"/>
                <w:sz w:val="20"/>
              </w:rPr>
              <w:t>Pengelolaan Penerbitan Rekomendasi </w:t>
            </w:r>
            <w:r>
              <w:rPr>
                <w:w w:val="90"/>
                <w:sz w:val="20"/>
              </w:rPr>
              <w:t>Pemasukan</w:t>
            </w:r>
            <w:r>
              <w:rPr>
                <w:spacing w:val="-2"/>
                <w:w w:val="90"/>
                <w:sz w:val="20"/>
              </w:rPr>
              <w:t> </w:t>
            </w:r>
            <w:r>
              <w:rPr>
                <w:w w:val="90"/>
                <w:sz w:val="20"/>
              </w:rPr>
              <w:t>dan </w:t>
            </w:r>
            <w:r>
              <w:rPr>
                <w:spacing w:val="-2"/>
                <w:w w:val="90"/>
                <w:sz w:val="20"/>
              </w:rPr>
              <w:t>Pengeluaran, </w:t>
            </w:r>
            <w:r>
              <w:rPr>
                <w:w w:val="80"/>
                <w:sz w:val="20"/>
              </w:rPr>
              <w:t>Sertifikat</w:t>
            </w:r>
            <w:r>
              <w:rPr>
                <w:spacing w:val="-2"/>
                <w:w w:val="80"/>
                <w:sz w:val="20"/>
              </w:rPr>
              <w:t> </w:t>
            </w:r>
            <w:r>
              <w:rPr>
                <w:w w:val="80"/>
                <w:sz w:val="20"/>
              </w:rPr>
              <w:t>Veteriner, </w:t>
            </w:r>
            <w:r>
              <w:rPr>
                <w:spacing w:val="-2"/>
                <w:w w:val="90"/>
                <w:sz w:val="20"/>
              </w:rPr>
              <w:t>dan</w:t>
            </w:r>
            <w:r>
              <w:rPr>
                <w:spacing w:val="-7"/>
                <w:w w:val="90"/>
                <w:sz w:val="20"/>
              </w:rPr>
              <w:t> </w:t>
            </w:r>
            <w:r>
              <w:rPr>
                <w:spacing w:val="-2"/>
                <w:w w:val="90"/>
                <w:sz w:val="20"/>
              </w:rPr>
              <w:t>SKKH/</w:t>
            </w:r>
            <w:r>
              <w:rPr>
                <w:spacing w:val="-6"/>
                <w:w w:val="90"/>
                <w:sz w:val="20"/>
              </w:rPr>
              <w:t> </w:t>
            </w:r>
            <w:r>
              <w:rPr>
                <w:spacing w:val="-2"/>
                <w:w w:val="90"/>
                <w:sz w:val="20"/>
              </w:rPr>
              <w:t>SKPH </w:t>
            </w:r>
            <w:r>
              <w:rPr>
                <w:w w:val="90"/>
                <w:sz w:val="20"/>
              </w:rPr>
              <w:t>Hewan,</w:t>
            </w:r>
            <w:r>
              <w:rPr>
                <w:spacing w:val="-8"/>
                <w:w w:val="90"/>
                <w:sz w:val="20"/>
              </w:rPr>
              <w:t> </w:t>
            </w:r>
            <w:r>
              <w:rPr>
                <w:w w:val="90"/>
                <w:sz w:val="20"/>
              </w:rPr>
              <w:t>Produk </w:t>
            </w:r>
            <w:r>
              <w:rPr>
                <w:spacing w:val="-2"/>
                <w:w w:val="85"/>
                <w:sz w:val="20"/>
              </w:rPr>
              <w:t>Hewan,</w:t>
            </w:r>
            <w:r>
              <w:rPr>
                <w:spacing w:val="-6"/>
                <w:w w:val="85"/>
                <w:sz w:val="20"/>
              </w:rPr>
              <w:t> </w:t>
            </w:r>
            <w:r>
              <w:rPr>
                <w:spacing w:val="-2"/>
                <w:w w:val="85"/>
                <w:sz w:val="20"/>
              </w:rPr>
              <w:t>dan</w:t>
            </w:r>
            <w:r>
              <w:rPr>
                <w:spacing w:val="-4"/>
                <w:w w:val="85"/>
                <w:sz w:val="20"/>
              </w:rPr>
              <w:t> </w:t>
            </w:r>
            <w:r>
              <w:rPr>
                <w:spacing w:val="-2"/>
                <w:w w:val="85"/>
                <w:sz w:val="20"/>
              </w:rPr>
              <w:t>Media </w:t>
            </w:r>
            <w:r>
              <w:rPr>
                <w:w w:val="80"/>
                <w:sz w:val="20"/>
              </w:rPr>
              <w:t>Pembawa</w:t>
            </w:r>
            <w:r>
              <w:rPr>
                <w:spacing w:val="-3"/>
                <w:sz w:val="20"/>
              </w:rPr>
              <w:t> </w:t>
            </w:r>
            <w:r>
              <w:rPr>
                <w:spacing w:val="-2"/>
                <w:w w:val="80"/>
                <w:sz w:val="20"/>
              </w:rPr>
              <w:t>Penyakit</w:t>
            </w:r>
          </w:p>
          <w:p>
            <w:pPr>
              <w:pStyle w:val="TableParagraph"/>
              <w:spacing w:line="228" w:lineRule="exact"/>
              <w:ind w:left="108"/>
              <w:rPr>
                <w:sz w:val="20"/>
              </w:rPr>
            </w:pPr>
            <w:r>
              <w:rPr>
                <w:w w:val="80"/>
                <w:sz w:val="20"/>
              </w:rPr>
              <w:t>Hewan</w:t>
            </w:r>
            <w:r>
              <w:rPr>
                <w:spacing w:val="-3"/>
                <w:w w:val="80"/>
                <w:sz w:val="20"/>
              </w:rPr>
              <w:t> </w:t>
            </w:r>
            <w:r>
              <w:rPr>
                <w:w w:val="80"/>
                <w:sz w:val="20"/>
              </w:rPr>
              <w:t>Lainnya </w:t>
            </w:r>
            <w:r>
              <w:rPr>
                <w:spacing w:val="-2"/>
                <w:w w:val="90"/>
                <w:sz w:val="20"/>
              </w:rPr>
              <w:t>(HPM)</w:t>
            </w:r>
          </w:p>
        </w:tc>
        <w:tc>
          <w:tcPr>
            <w:tcW w:w="653" w:type="dxa"/>
            <w:vMerge w:val="restart"/>
            <w:tcBorders>
              <w:top w:val="nil"/>
            </w:tcBorders>
          </w:tcPr>
          <w:p>
            <w:pPr>
              <w:pStyle w:val="TableParagraph"/>
              <w:rPr>
                <w:rFonts w:ascii="Times New Roman"/>
                <w:sz w:val="20"/>
              </w:rPr>
            </w:pPr>
          </w:p>
        </w:tc>
        <w:tc>
          <w:tcPr>
            <w:tcW w:w="1761" w:type="dxa"/>
            <w:tcBorders>
              <w:top w:val="nil"/>
              <w:bottom w:val="nil"/>
            </w:tcBorders>
          </w:tcPr>
          <w:p>
            <w:pPr>
              <w:pStyle w:val="TableParagraph"/>
              <w:ind w:left="105" w:right="196"/>
              <w:rPr>
                <w:sz w:val="20"/>
              </w:rPr>
            </w:pPr>
            <w:r>
              <w:rPr>
                <w:spacing w:val="-2"/>
                <w:w w:val="90"/>
                <w:sz w:val="20"/>
              </w:rPr>
              <w:t>Jumlah Rekomendasi </w:t>
            </w:r>
            <w:r>
              <w:rPr>
                <w:w w:val="90"/>
                <w:sz w:val="20"/>
              </w:rPr>
              <w:t>Pemasukan</w:t>
            </w:r>
            <w:r>
              <w:rPr>
                <w:spacing w:val="-2"/>
                <w:w w:val="90"/>
                <w:sz w:val="20"/>
              </w:rPr>
              <w:t> </w:t>
            </w:r>
            <w:r>
              <w:rPr>
                <w:w w:val="90"/>
                <w:sz w:val="20"/>
              </w:rPr>
              <w:t>dan </w:t>
            </w:r>
            <w:r>
              <w:rPr>
                <w:spacing w:val="-2"/>
                <w:w w:val="90"/>
                <w:sz w:val="20"/>
              </w:rPr>
              <w:t>Pengeluaran, </w:t>
            </w:r>
            <w:r>
              <w:rPr>
                <w:w w:val="80"/>
                <w:sz w:val="20"/>
              </w:rPr>
              <w:t>Sertifikat</w:t>
            </w:r>
            <w:r>
              <w:rPr>
                <w:spacing w:val="-3"/>
                <w:w w:val="80"/>
                <w:sz w:val="20"/>
              </w:rPr>
              <w:t> </w:t>
            </w:r>
            <w:r>
              <w:rPr>
                <w:w w:val="80"/>
                <w:sz w:val="20"/>
              </w:rPr>
              <w:t>Veteriner, </w:t>
            </w:r>
            <w:r>
              <w:rPr>
                <w:w w:val="90"/>
                <w:sz w:val="20"/>
              </w:rPr>
              <w:t>dan</w:t>
            </w:r>
            <w:r>
              <w:rPr>
                <w:spacing w:val="-9"/>
                <w:w w:val="90"/>
                <w:sz w:val="20"/>
              </w:rPr>
              <w:t> </w:t>
            </w:r>
            <w:r>
              <w:rPr>
                <w:w w:val="90"/>
                <w:sz w:val="20"/>
              </w:rPr>
              <w:t>SKKH/SKPH </w:t>
            </w:r>
            <w:r>
              <w:rPr>
                <w:spacing w:val="-4"/>
                <w:w w:val="90"/>
                <w:sz w:val="20"/>
              </w:rPr>
              <w:t>HPM</w:t>
            </w:r>
          </w:p>
        </w:tc>
        <w:tc>
          <w:tcPr>
            <w:tcW w:w="564" w:type="dxa"/>
            <w:tcBorders>
              <w:top w:val="nil"/>
              <w:bottom w:val="nil"/>
              <w:right w:val="nil"/>
            </w:tcBorders>
          </w:tcPr>
          <w:p>
            <w:pPr>
              <w:pStyle w:val="TableParagraph"/>
              <w:spacing w:line="221" w:lineRule="exact"/>
              <w:ind w:right="109"/>
              <w:jc w:val="right"/>
              <w:rPr>
                <w:sz w:val="20"/>
              </w:rPr>
            </w:pPr>
            <w:r>
              <w:rPr>
                <w:spacing w:val="-10"/>
                <w:w w:val="90"/>
                <w:sz w:val="20"/>
              </w:rPr>
              <w:t>4</w:t>
            </w:r>
          </w:p>
        </w:tc>
        <w:tc>
          <w:tcPr>
            <w:tcW w:w="823" w:type="dxa"/>
            <w:tcBorders>
              <w:top w:val="nil"/>
              <w:left w:val="nil"/>
              <w:bottom w:val="nil"/>
            </w:tcBorders>
          </w:tcPr>
          <w:p>
            <w:pPr>
              <w:pStyle w:val="TableParagraph"/>
              <w:spacing w:line="242" w:lineRule="auto"/>
              <w:ind w:left="105" w:right="105"/>
              <w:rPr>
                <w:sz w:val="20"/>
              </w:rPr>
            </w:pPr>
            <w:r>
              <w:rPr>
                <w:spacing w:val="-2"/>
                <w:w w:val="80"/>
                <w:sz w:val="20"/>
              </w:rPr>
              <w:t>Dokum </w:t>
            </w:r>
            <w:r>
              <w:rPr>
                <w:spacing w:val="-6"/>
                <w:w w:val="90"/>
                <w:sz w:val="20"/>
              </w:rPr>
              <w:t>en</w:t>
            </w:r>
          </w:p>
        </w:tc>
        <w:tc>
          <w:tcPr>
            <w:tcW w:w="1665" w:type="dxa"/>
            <w:tcBorders>
              <w:top w:val="nil"/>
              <w:bottom w:val="nil"/>
            </w:tcBorders>
          </w:tcPr>
          <w:p>
            <w:pPr>
              <w:pStyle w:val="TableParagraph"/>
              <w:spacing w:line="221" w:lineRule="exact"/>
              <w:ind w:right="101"/>
              <w:jc w:val="right"/>
              <w:rPr>
                <w:sz w:val="20"/>
              </w:rPr>
            </w:pPr>
            <w:r>
              <w:rPr>
                <w:spacing w:val="-2"/>
                <w:w w:val="90"/>
                <w:sz w:val="20"/>
              </w:rPr>
              <w:t>11.000.000</w:t>
            </w:r>
          </w:p>
        </w:tc>
        <w:tc>
          <w:tcPr>
            <w:tcW w:w="1649" w:type="dxa"/>
            <w:tcBorders>
              <w:top w:val="nil"/>
              <w:bottom w:val="nil"/>
            </w:tcBorders>
          </w:tcPr>
          <w:p>
            <w:pPr>
              <w:pStyle w:val="TableParagraph"/>
              <w:ind w:left="101" w:right="124"/>
              <w:rPr>
                <w:sz w:val="20"/>
              </w:rPr>
            </w:pPr>
            <w:r>
              <w:rPr>
                <w:spacing w:val="-2"/>
                <w:w w:val="90"/>
                <w:sz w:val="20"/>
              </w:rPr>
              <w:t>Pengelolaan Penerbitan Rekomendasi </w:t>
            </w:r>
            <w:r>
              <w:rPr>
                <w:w w:val="90"/>
                <w:sz w:val="20"/>
              </w:rPr>
              <w:t>Pemasukan</w:t>
            </w:r>
            <w:r>
              <w:rPr>
                <w:spacing w:val="-2"/>
                <w:w w:val="90"/>
                <w:sz w:val="20"/>
              </w:rPr>
              <w:t> </w:t>
            </w:r>
            <w:r>
              <w:rPr>
                <w:w w:val="90"/>
                <w:sz w:val="20"/>
              </w:rPr>
              <w:t>dan </w:t>
            </w:r>
            <w:r>
              <w:rPr>
                <w:spacing w:val="-2"/>
                <w:w w:val="90"/>
                <w:sz w:val="20"/>
              </w:rPr>
              <w:t>Pengeluaran, </w:t>
            </w:r>
            <w:r>
              <w:rPr>
                <w:w w:val="80"/>
                <w:sz w:val="20"/>
              </w:rPr>
              <w:t>Sertifikat</w:t>
            </w:r>
            <w:r>
              <w:rPr>
                <w:spacing w:val="-2"/>
                <w:w w:val="80"/>
                <w:sz w:val="20"/>
              </w:rPr>
              <w:t> </w:t>
            </w:r>
            <w:r>
              <w:rPr>
                <w:w w:val="80"/>
                <w:sz w:val="20"/>
              </w:rPr>
              <w:t>Veteriner, </w:t>
            </w:r>
            <w:r>
              <w:rPr>
                <w:spacing w:val="-2"/>
                <w:w w:val="90"/>
                <w:sz w:val="20"/>
              </w:rPr>
              <w:t>dan</w:t>
            </w:r>
            <w:r>
              <w:rPr>
                <w:spacing w:val="-7"/>
                <w:w w:val="90"/>
                <w:sz w:val="20"/>
              </w:rPr>
              <w:t> </w:t>
            </w:r>
            <w:r>
              <w:rPr>
                <w:spacing w:val="-2"/>
                <w:w w:val="90"/>
                <w:sz w:val="20"/>
              </w:rPr>
              <w:t>SKKH/</w:t>
            </w:r>
            <w:r>
              <w:rPr>
                <w:spacing w:val="-6"/>
                <w:w w:val="90"/>
                <w:sz w:val="20"/>
              </w:rPr>
              <w:t> </w:t>
            </w:r>
            <w:r>
              <w:rPr>
                <w:spacing w:val="-2"/>
                <w:w w:val="90"/>
                <w:sz w:val="20"/>
              </w:rPr>
              <w:t>SKPH </w:t>
            </w:r>
            <w:r>
              <w:rPr>
                <w:w w:val="90"/>
                <w:sz w:val="20"/>
              </w:rPr>
              <w:t>Hewan,</w:t>
            </w:r>
            <w:r>
              <w:rPr>
                <w:spacing w:val="-8"/>
                <w:w w:val="90"/>
                <w:sz w:val="20"/>
              </w:rPr>
              <w:t> </w:t>
            </w:r>
            <w:r>
              <w:rPr>
                <w:w w:val="90"/>
                <w:sz w:val="20"/>
              </w:rPr>
              <w:t>Produk </w:t>
            </w:r>
            <w:r>
              <w:rPr>
                <w:spacing w:val="-2"/>
                <w:w w:val="85"/>
                <w:sz w:val="20"/>
              </w:rPr>
              <w:t>Hewan,</w:t>
            </w:r>
            <w:r>
              <w:rPr>
                <w:spacing w:val="-6"/>
                <w:w w:val="85"/>
                <w:sz w:val="20"/>
              </w:rPr>
              <w:t> </w:t>
            </w:r>
            <w:r>
              <w:rPr>
                <w:spacing w:val="-2"/>
                <w:w w:val="85"/>
                <w:sz w:val="20"/>
              </w:rPr>
              <w:t>dan</w:t>
            </w:r>
            <w:r>
              <w:rPr>
                <w:spacing w:val="-4"/>
                <w:w w:val="85"/>
                <w:sz w:val="20"/>
              </w:rPr>
              <w:t> </w:t>
            </w:r>
            <w:r>
              <w:rPr>
                <w:spacing w:val="-2"/>
                <w:w w:val="85"/>
                <w:sz w:val="20"/>
              </w:rPr>
              <w:t>Media </w:t>
            </w:r>
            <w:r>
              <w:rPr>
                <w:w w:val="80"/>
                <w:sz w:val="20"/>
              </w:rPr>
              <w:t>Pembawa</w:t>
            </w:r>
            <w:r>
              <w:rPr>
                <w:spacing w:val="-3"/>
                <w:sz w:val="20"/>
              </w:rPr>
              <w:t> </w:t>
            </w:r>
            <w:r>
              <w:rPr>
                <w:spacing w:val="-2"/>
                <w:w w:val="80"/>
                <w:sz w:val="20"/>
              </w:rPr>
              <w:t>Penyakit</w:t>
            </w:r>
          </w:p>
          <w:p>
            <w:pPr>
              <w:pStyle w:val="TableParagraph"/>
              <w:spacing w:line="228" w:lineRule="exact"/>
              <w:ind w:left="101"/>
              <w:rPr>
                <w:sz w:val="20"/>
              </w:rPr>
            </w:pPr>
            <w:r>
              <w:rPr>
                <w:w w:val="80"/>
                <w:sz w:val="20"/>
              </w:rPr>
              <w:t>Hewan</w:t>
            </w:r>
            <w:r>
              <w:rPr>
                <w:spacing w:val="-3"/>
                <w:w w:val="80"/>
                <w:sz w:val="20"/>
              </w:rPr>
              <w:t> </w:t>
            </w:r>
            <w:r>
              <w:rPr>
                <w:w w:val="80"/>
                <w:sz w:val="20"/>
              </w:rPr>
              <w:t>Lainnya </w:t>
            </w:r>
            <w:r>
              <w:rPr>
                <w:spacing w:val="-2"/>
                <w:w w:val="90"/>
                <w:sz w:val="20"/>
              </w:rPr>
              <w:t>(HPM)</w:t>
            </w:r>
          </w:p>
        </w:tc>
        <w:tc>
          <w:tcPr>
            <w:tcW w:w="649" w:type="dxa"/>
            <w:vMerge w:val="restart"/>
            <w:tcBorders>
              <w:top w:val="nil"/>
            </w:tcBorders>
          </w:tcPr>
          <w:p>
            <w:pPr>
              <w:pStyle w:val="TableParagraph"/>
              <w:rPr>
                <w:rFonts w:ascii="Times New Roman"/>
                <w:sz w:val="20"/>
              </w:rPr>
            </w:pPr>
          </w:p>
        </w:tc>
        <w:tc>
          <w:tcPr>
            <w:tcW w:w="1765" w:type="dxa"/>
            <w:tcBorders>
              <w:top w:val="nil"/>
              <w:bottom w:val="nil"/>
            </w:tcBorders>
          </w:tcPr>
          <w:p>
            <w:pPr>
              <w:pStyle w:val="TableParagraph"/>
              <w:ind w:left="99" w:right="205"/>
              <w:rPr>
                <w:sz w:val="20"/>
              </w:rPr>
            </w:pPr>
            <w:r>
              <w:rPr>
                <w:spacing w:val="-2"/>
                <w:w w:val="90"/>
                <w:sz w:val="20"/>
              </w:rPr>
              <w:t>Jumlah Rekomendasi </w:t>
            </w:r>
            <w:r>
              <w:rPr>
                <w:w w:val="90"/>
                <w:sz w:val="20"/>
              </w:rPr>
              <w:t>Pemasukan</w:t>
            </w:r>
            <w:r>
              <w:rPr>
                <w:spacing w:val="-2"/>
                <w:w w:val="90"/>
                <w:sz w:val="20"/>
              </w:rPr>
              <w:t> </w:t>
            </w:r>
            <w:r>
              <w:rPr>
                <w:w w:val="90"/>
                <w:sz w:val="20"/>
              </w:rPr>
              <w:t>dan </w:t>
            </w:r>
            <w:r>
              <w:rPr>
                <w:spacing w:val="-2"/>
                <w:w w:val="90"/>
                <w:sz w:val="20"/>
              </w:rPr>
              <w:t>Pengeluaran, </w:t>
            </w:r>
            <w:r>
              <w:rPr>
                <w:w w:val="80"/>
                <w:sz w:val="20"/>
              </w:rPr>
              <w:t>Sertifikat</w:t>
            </w:r>
            <w:r>
              <w:rPr>
                <w:spacing w:val="-3"/>
                <w:w w:val="80"/>
                <w:sz w:val="20"/>
              </w:rPr>
              <w:t> </w:t>
            </w:r>
            <w:r>
              <w:rPr>
                <w:w w:val="80"/>
                <w:sz w:val="20"/>
              </w:rPr>
              <w:t>Veteriner, </w:t>
            </w:r>
            <w:r>
              <w:rPr>
                <w:w w:val="90"/>
                <w:sz w:val="20"/>
              </w:rPr>
              <w:t>dan</w:t>
            </w:r>
            <w:r>
              <w:rPr>
                <w:spacing w:val="-9"/>
                <w:w w:val="90"/>
                <w:sz w:val="20"/>
              </w:rPr>
              <w:t> </w:t>
            </w:r>
            <w:r>
              <w:rPr>
                <w:w w:val="90"/>
                <w:sz w:val="20"/>
              </w:rPr>
              <w:t>SKKH/SKPH </w:t>
            </w:r>
            <w:r>
              <w:rPr>
                <w:spacing w:val="-4"/>
                <w:w w:val="90"/>
                <w:sz w:val="20"/>
              </w:rPr>
              <w:t>HPM</w:t>
            </w:r>
          </w:p>
        </w:tc>
        <w:tc>
          <w:tcPr>
            <w:tcW w:w="562" w:type="dxa"/>
            <w:tcBorders>
              <w:top w:val="nil"/>
              <w:bottom w:val="nil"/>
              <w:right w:val="nil"/>
            </w:tcBorders>
          </w:tcPr>
          <w:p>
            <w:pPr>
              <w:pStyle w:val="TableParagraph"/>
              <w:spacing w:line="221" w:lineRule="exact"/>
              <w:ind w:right="112"/>
              <w:jc w:val="right"/>
              <w:rPr>
                <w:sz w:val="20"/>
              </w:rPr>
            </w:pPr>
            <w:r>
              <w:rPr>
                <w:spacing w:val="-10"/>
                <w:w w:val="90"/>
                <w:sz w:val="20"/>
              </w:rPr>
              <w:t>4</w:t>
            </w:r>
          </w:p>
        </w:tc>
        <w:tc>
          <w:tcPr>
            <w:tcW w:w="822" w:type="dxa"/>
            <w:tcBorders>
              <w:top w:val="nil"/>
              <w:left w:val="nil"/>
              <w:bottom w:val="nil"/>
            </w:tcBorders>
          </w:tcPr>
          <w:p>
            <w:pPr>
              <w:pStyle w:val="TableParagraph"/>
              <w:spacing w:line="242" w:lineRule="auto"/>
              <w:ind w:left="102" w:right="107"/>
              <w:rPr>
                <w:sz w:val="20"/>
              </w:rPr>
            </w:pPr>
            <w:r>
              <w:rPr>
                <w:spacing w:val="-2"/>
                <w:w w:val="80"/>
                <w:sz w:val="20"/>
              </w:rPr>
              <w:t>Dokum </w:t>
            </w:r>
            <w:r>
              <w:rPr>
                <w:spacing w:val="-6"/>
                <w:w w:val="90"/>
                <w:sz w:val="20"/>
              </w:rPr>
              <w:t>en</w:t>
            </w:r>
          </w:p>
        </w:tc>
        <w:tc>
          <w:tcPr>
            <w:tcW w:w="1699" w:type="dxa"/>
            <w:tcBorders>
              <w:top w:val="nil"/>
              <w:bottom w:val="nil"/>
            </w:tcBorders>
          </w:tcPr>
          <w:p>
            <w:pPr>
              <w:pStyle w:val="TableParagraph"/>
              <w:spacing w:line="221" w:lineRule="exact"/>
              <w:ind w:right="102"/>
              <w:jc w:val="right"/>
              <w:rPr>
                <w:sz w:val="20"/>
              </w:rPr>
            </w:pPr>
            <w:r>
              <w:rPr>
                <w:spacing w:val="-2"/>
                <w:w w:val="90"/>
                <w:sz w:val="20"/>
              </w:rPr>
              <w:t>11.000.000</w:t>
            </w:r>
          </w:p>
        </w:tc>
        <w:tc>
          <w:tcPr>
            <w:tcW w:w="1795" w:type="dxa"/>
            <w:vMerge w:val="restart"/>
          </w:tcPr>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rPr>
                <w:rFonts w:ascii="Times New Roman"/>
                <w:b/>
                <w:sz w:val="20"/>
              </w:rPr>
            </w:pPr>
          </w:p>
          <w:p>
            <w:pPr>
              <w:pStyle w:val="TableParagraph"/>
              <w:spacing w:before="209"/>
              <w:rPr>
                <w:rFonts w:ascii="Times New Roman"/>
                <w:b/>
                <w:sz w:val="20"/>
              </w:rPr>
            </w:pPr>
          </w:p>
          <w:p>
            <w:pPr>
              <w:pStyle w:val="TableParagraph"/>
              <w:spacing w:before="1"/>
              <w:ind w:left="100"/>
              <w:rPr>
                <w:sz w:val="20"/>
              </w:rPr>
            </w:pPr>
            <w:r>
              <w:rPr>
                <w:w w:val="80"/>
                <w:sz w:val="20"/>
              </w:rPr>
              <w:t>Penambahan</w:t>
            </w:r>
            <w:r>
              <w:rPr>
                <w:spacing w:val="-1"/>
                <w:w w:val="80"/>
                <w:sz w:val="20"/>
              </w:rPr>
              <w:t> </w:t>
            </w:r>
            <w:r>
              <w:rPr>
                <w:w w:val="80"/>
                <w:sz w:val="20"/>
              </w:rPr>
              <w:t>Sapras </w:t>
            </w:r>
            <w:r>
              <w:rPr>
                <w:w w:val="90"/>
                <w:sz w:val="20"/>
              </w:rPr>
              <w:t>untuk RPH Babi (PAD tahun 2023</w:t>
            </w:r>
          </w:p>
          <w:p>
            <w:pPr>
              <w:pStyle w:val="TableParagraph"/>
              <w:spacing w:line="228" w:lineRule="exact"/>
              <w:ind w:left="100"/>
              <w:rPr>
                <w:sz w:val="20"/>
              </w:rPr>
            </w:pPr>
            <w:r>
              <w:rPr>
                <w:w w:val="80"/>
                <w:sz w:val="20"/>
              </w:rPr>
              <w:t>lebih</w:t>
            </w:r>
            <w:r>
              <w:rPr>
                <w:spacing w:val="-9"/>
                <w:sz w:val="20"/>
              </w:rPr>
              <w:t> </w:t>
            </w:r>
            <w:r>
              <w:rPr>
                <w:w w:val="80"/>
                <w:sz w:val="20"/>
              </w:rPr>
              <w:t>dari</w:t>
            </w:r>
            <w:r>
              <w:rPr>
                <w:spacing w:val="-8"/>
                <w:sz w:val="20"/>
              </w:rPr>
              <w:t> </w:t>
            </w:r>
            <w:r>
              <w:rPr>
                <w:spacing w:val="-2"/>
                <w:w w:val="80"/>
                <w:sz w:val="20"/>
              </w:rPr>
              <w:t>100%)</w:t>
            </w:r>
          </w:p>
        </w:tc>
      </w:tr>
      <w:tr>
        <w:trPr>
          <w:trHeight w:val="893" w:hRule="atLeast"/>
        </w:trPr>
        <w:tc>
          <w:tcPr>
            <w:tcW w:w="403" w:type="dxa"/>
            <w:tcBorders>
              <w:top w:val="nil"/>
              <w:bottom w:val="nil"/>
            </w:tcBorders>
          </w:tcPr>
          <w:p>
            <w:pPr>
              <w:pStyle w:val="TableParagraph"/>
              <w:spacing w:line="212" w:lineRule="exact"/>
              <w:ind w:right="96"/>
              <w:jc w:val="right"/>
              <w:rPr>
                <w:sz w:val="20"/>
              </w:rPr>
            </w:pPr>
            <w:r>
              <w:rPr>
                <w:spacing w:val="-10"/>
                <w:w w:val="90"/>
                <w:sz w:val="20"/>
              </w:rPr>
              <w:t>-</w:t>
            </w:r>
          </w:p>
        </w:tc>
        <w:tc>
          <w:tcPr>
            <w:tcW w:w="1647" w:type="dxa"/>
            <w:tcBorders>
              <w:top w:val="nil"/>
              <w:bottom w:val="nil"/>
            </w:tcBorders>
          </w:tcPr>
          <w:p>
            <w:pPr>
              <w:pStyle w:val="TableParagraph"/>
              <w:spacing w:line="211" w:lineRule="exact"/>
              <w:ind w:left="108"/>
              <w:rPr>
                <w:sz w:val="20"/>
              </w:rPr>
            </w:pPr>
            <w:r>
              <w:rPr>
                <w:spacing w:val="-2"/>
                <w:w w:val="90"/>
                <w:sz w:val="20"/>
              </w:rPr>
              <w:t>Pengawasan</w:t>
            </w:r>
          </w:p>
          <w:p>
            <w:pPr>
              <w:pStyle w:val="TableParagraph"/>
              <w:ind w:left="108"/>
              <w:rPr>
                <w:sz w:val="20"/>
              </w:rPr>
            </w:pPr>
            <w:r>
              <w:rPr>
                <w:w w:val="85"/>
                <w:sz w:val="20"/>
              </w:rPr>
              <w:t>Peredaran</w:t>
            </w:r>
            <w:r>
              <w:rPr>
                <w:spacing w:val="-6"/>
                <w:w w:val="85"/>
                <w:sz w:val="20"/>
              </w:rPr>
              <w:t> </w:t>
            </w:r>
            <w:r>
              <w:rPr>
                <w:w w:val="85"/>
                <w:sz w:val="20"/>
              </w:rPr>
              <w:t>Hewan </w:t>
            </w:r>
            <w:r>
              <w:rPr>
                <w:w w:val="80"/>
                <w:sz w:val="20"/>
              </w:rPr>
              <w:t>dan</w:t>
            </w:r>
            <w:r>
              <w:rPr>
                <w:spacing w:val="-3"/>
                <w:sz w:val="20"/>
              </w:rPr>
              <w:t> </w:t>
            </w:r>
            <w:r>
              <w:rPr>
                <w:w w:val="80"/>
                <w:sz w:val="20"/>
              </w:rPr>
              <w:t>Produk</w:t>
            </w:r>
            <w:r>
              <w:rPr>
                <w:spacing w:val="-2"/>
                <w:sz w:val="20"/>
              </w:rPr>
              <w:t> </w:t>
            </w:r>
            <w:r>
              <w:rPr>
                <w:spacing w:val="-2"/>
                <w:w w:val="80"/>
                <w:sz w:val="20"/>
              </w:rPr>
              <w:t>Hewan</w:t>
            </w:r>
          </w:p>
        </w:tc>
        <w:tc>
          <w:tcPr>
            <w:tcW w:w="653" w:type="dxa"/>
            <w:vMerge/>
            <w:tcBorders>
              <w:top w:val="nil"/>
            </w:tcBorders>
          </w:tcPr>
          <w:p>
            <w:pPr>
              <w:rPr>
                <w:sz w:val="2"/>
                <w:szCs w:val="2"/>
              </w:rPr>
            </w:pPr>
          </w:p>
        </w:tc>
        <w:tc>
          <w:tcPr>
            <w:tcW w:w="1761" w:type="dxa"/>
            <w:tcBorders>
              <w:top w:val="nil"/>
              <w:bottom w:val="nil"/>
            </w:tcBorders>
          </w:tcPr>
          <w:p>
            <w:pPr>
              <w:pStyle w:val="TableParagraph"/>
              <w:spacing w:line="211" w:lineRule="exact"/>
              <w:ind w:left="105"/>
              <w:rPr>
                <w:sz w:val="20"/>
              </w:rPr>
            </w:pPr>
            <w:r>
              <w:rPr>
                <w:spacing w:val="-2"/>
                <w:w w:val="90"/>
                <w:sz w:val="20"/>
              </w:rPr>
              <w:t>Jumlah</w:t>
            </w:r>
          </w:p>
          <w:p>
            <w:pPr>
              <w:pStyle w:val="TableParagraph"/>
              <w:ind w:left="105" w:right="226"/>
              <w:rPr>
                <w:sz w:val="20"/>
              </w:rPr>
            </w:pPr>
            <w:r>
              <w:rPr>
                <w:spacing w:val="-2"/>
                <w:w w:val="90"/>
                <w:sz w:val="20"/>
              </w:rPr>
              <w:t>Pengawasan </w:t>
            </w:r>
            <w:r>
              <w:rPr>
                <w:w w:val="85"/>
                <w:sz w:val="20"/>
              </w:rPr>
              <w:t>Peredaran</w:t>
            </w:r>
            <w:r>
              <w:rPr>
                <w:spacing w:val="41"/>
                <w:sz w:val="20"/>
              </w:rPr>
              <w:t> </w:t>
            </w:r>
            <w:r>
              <w:rPr>
                <w:spacing w:val="-4"/>
                <w:w w:val="85"/>
                <w:sz w:val="20"/>
              </w:rPr>
              <w:t>Hewan</w:t>
            </w:r>
          </w:p>
          <w:p>
            <w:pPr>
              <w:pStyle w:val="TableParagraph"/>
              <w:spacing w:line="204" w:lineRule="exact"/>
              <w:ind w:left="105"/>
              <w:rPr>
                <w:sz w:val="20"/>
              </w:rPr>
            </w:pPr>
            <w:r>
              <w:rPr>
                <w:w w:val="80"/>
                <w:sz w:val="20"/>
              </w:rPr>
              <w:t>dan</w:t>
            </w:r>
            <w:r>
              <w:rPr>
                <w:spacing w:val="-3"/>
                <w:sz w:val="20"/>
              </w:rPr>
              <w:t> </w:t>
            </w:r>
            <w:r>
              <w:rPr>
                <w:w w:val="80"/>
                <w:sz w:val="20"/>
              </w:rPr>
              <w:t>Produk</w:t>
            </w:r>
            <w:r>
              <w:rPr>
                <w:spacing w:val="-2"/>
                <w:sz w:val="20"/>
              </w:rPr>
              <w:t> </w:t>
            </w:r>
            <w:r>
              <w:rPr>
                <w:spacing w:val="-2"/>
                <w:w w:val="80"/>
                <w:sz w:val="20"/>
              </w:rPr>
              <w:t>Hewan</w:t>
            </w:r>
          </w:p>
        </w:tc>
        <w:tc>
          <w:tcPr>
            <w:tcW w:w="564" w:type="dxa"/>
            <w:tcBorders>
              <w:top w:val="nil"/>
              <w:bottom w:val="nil"/>
              <w:right w:val="nil"/>
            </w:tcBorders>
          </w:tcPr>
          <w:p>
            <w:pPr>
              <w:pStyle w:val="TableParagraph"/>
              <w:spacing w:line="212" w:lineRule="exact"/>
              <w:ind w:right="109"/>
              <w:jc w:val="right"/>
              <w:rPr>
                <w:sz w:val="20"/>
              </w:rPr>
            </w:pPr>
            <w:r>
              <w:rPr>
                <w:spacing w:val="-10"/>
                <w:w w:val="90"/>
                <w:sz w:val="20"/>
              </w:rPr>
              <w:t>2</w:t>
            </w:r>
          </w:p>
        </w:tc>
        <w:tc>
          <w:tcPr>
            <w:tcW w:w="823" w:type="dxa"/>
            <w:tcBorders>
              <w:top w:val="nil"/>
              <w:left w:val="nil"/>
              <w:bottom w:val="nil"/>
            </w:tcBorders>
          </w:tcPr>
          <w:p>
            <w:pPr>
              <w:pStyle w:val="TableParagraph"/>
              <w:spacing w:line="212" w:lineRule="exact"/>
              <w:ind w:left="105"/>
              <w:rPr>
                <w:sz w:val="20"/>
              </w:rPr>
            </w:pPr>
            <w:r>
              <w:rPr>
                <w:spacing w:val="-2"/>
                <w:w w:val="90"/>
                <w:sz w:val="20"/>
              </w:rPr>
              <w:t>Laporan</w:t>
            </w:r>
          </w:p>
        </w:tc>
        <w:tc>
          <w:tcPr>
            <w:tcW w:w="1665" w:type="dxa"/>
            <w:tcBorders>
              <w:top w:val="nil"/>
              <w:bottom w:val="nil"/>
            </w:tcBorders>
          </w:tcPr>
          <w:p>
            <w:pPr>
              <w:pStyle w:val="TableParagraph"/>
              <w:spacing w:line="212" w:lineRule="exact"/>
              <w:ind w:right="101"/>
              <w:jc w:val="right"/>
              <w:rPr>
                <w:sz w:val="20"/>
              </w:rPr>
            </w:pPr>
            <w:r>
              <w:rPr>
                <w:spacing w:val="-2"/>
                <w:w w:val="90"/>
                <w:sz w:val="20"/>
              </w:rPr>
              <w:t>13.500.000</w:t>
            </w:r>
          </w:p>
        </w:tc>
        <w:tc>
          <w:tcPr>
            <w:tcW w:w="1649" w:type="dxa"/>
            <w:tcBorders>
              <w:top w:val="nil"/>
              <w:bottom w:val="nil"/>
            </w:tcBorders>
          </w:tcPr>
          <w:p>
            <w:pPr>
              <w:pStyle w:val="TableParagraph"/>
              <w:spacing w:line="211" w:lineRule="exact"/>
              <w:ind w:left="101"/>
              <w:rPr>
                <w:sz w:val="20"/>
              </w:rPr>
            </w:pPr>
            <w:r>
              <w:rPr>
                <w:spacing w:val="-2"/>
                <w:w w:val="90"/>
                <w:sz w:val="20"/>
              </w:rPr>
              <w:t>Pengawasan</w:t>
            </w:r>
          </w:p>
          <w:p>
            <w:pPr>
              <w:pStyle w:val="TableParagraph"/>
              <w:ind w:left="101"/>
              <w:rPr>
                <w:sz w:val="20"/>
              </w:rPr>
            </w:pPr>
            <w:r>
              <w:rPr>
                <w:w w:val="85"/>
                <w:sz w:val="20"/>
              </w:rPr>
              <w:t>Peredaran</w:t>
            </w:r>
            <w:r>
              <w:rPr>
                <w:spacing w:val="-6"/>
                <w:w w:val="85"/>
                <w:sz w:val="20"/>
              </w:rPr>
              <w:t> </w:t>
            </w:r>
            <w:r>
              <w:rPr>
                <w:w w:val="85"/>
                <w:sz w:val="20"/>
              </w:rPr>
              <w:t>Hewan </w:t>
            </w:r>
            <w:r>
              <w:rPr>
                <w:w w:val="80"/>
                <w:sz w:val="20"/>
              </w:rPr>
              <w:t>dan</w:t>
            </w:r>
            <w:r>
              <w:rPr>
                <w:spacing w:val="-3"/>
                <w:sz w:val="20"/>
              </w:rPr>
              <w:t> </w:t>
            </w:r>
            <w:r>
              <w:rPr>
                <w:w w:val="80"/>
                <w:sz w:val="20"/>
              </w:rPr>
              <w:t>Produk</w:t>
            </w:r>
            <w:r>
              <w:rPr>
                <w:spacing w:val="-2"/>
                <w:sz w:val="20"/>
              </w:rPr>
              <w:t> </w:t>
            </w:r>
            <w:r>
              <w:rPr>
                <w:spacing w:val="-2"/>
                <w:w w:val="80"/>
                <w:sz w:val="20"/>
              </w:rPr>
              <w:t>Hewan</w:t>
            </w:r>
          </w:p>
        </w:tc>
        <w:tc>
          <w:tcPr>
            <w:tcW w:w="649" w:type="dxa"/>
            <w:vMerge/>
            <w:tcBorders>
              <w:top w:val="nil"/>
            </w:tcBorders>
          </w:tcPr>
          <w:p>
            <w:pPr>
              <w:rPr>
                <w:sz w:val="2"/>
                <w:szCs w:val="2"/>
              </w:rPr>
            </w:pPr>
          </w:p>
        </w:tc>
        <w:tc>
          <w:tcPr>
            <w:tcW w:w="1765" w:type="dxa"/>
            <w:tcBorders>
              <w:top w:val="nil"/>
              <w:bottom w:val="nil"/>
            </w:tcBorders>
          </w:tcPr>
          <w:p>
            <w:pPr>
              <w:pStyle w:val="TableParagraph"/>
              <w:spacing w:line="211" w:lineRule="exact"/>
              <w:ind w:left="99"/>
              <w:rPr>
                <w:sz w:val="20"/>
              </w:rPr>
            </w:pPr>
            <w:r>
              <w:rPr>
                <w:spacing w:val="-2"/>
                <w:w w:val="90"/>
                <w:sz w:val="20"/>
              </w:rPr>
              <w:t>Jumlah</w:t>
            </w:r>
          </w:p>
          <w:p>
            <w:pPr>
              <w:pStyle w:val="TableParagraph"/>
              <w:ind w:left="99" w:right="236"/>
              <w:rPr>
                <w:sz w:val="20"/>
              </w:rPr>
            </w:pPr>
            <w:r>
              <w:rPr>
                <w:spacing w:val="-2"/>
                <w:w w:val="90"/>
                <w:sz w:val="20"/>
              </w:rPr>
              <w:t>Pengawasan </w:t>
            </w:r>
            <w:r>
              <w:rPr>
                <w:w w:val="85"/>
                <w:sz w:val="20"/>
              </w:rPr>
              <w:t>Peredaran</w:t>
            </w:r>
            <w:r>
              <w:rPr>
                <w:spacing w:val="41"/>
                <w:sz w:val="20"/>
              </w:rPr>
              <w:t> </w:t>
            </w:r>
            <w:r>
              <w:rPr>
                <w:spacing w:val="-4"/>
                <w:w w:val="85"/>
                <w:sz w:val="20"/>
              </w:rPr>
              <w:t>Hewan</w:t>
            </w:r>
          </w:p>
          <w:p>
            <w:pPr>
              <w:pStyle w:val="TableParagraph"/>
              <w:spacing w:line="204" w:lineRule="exact"/>
              <w:ind w:left="99"/>
              <w:rPr>
                <w:sz w:val="20"/>
              </w:rPr>
            </w:pPr>
            <w:r>
              <w:rPr>
                <w:w w:val="80"/>
                <w:sz w:val="20"/>
              </w:rPr>
              <w:t>dan</w:t>
            </w:r>
            <w:r>
              <w:rPr>
                <w:spacing w:val="-3"/>
                <w:sz w:val="20"/>
              </w:rPr>
              <w:t> </w:t>
            </w:r>
            <w:r>
              <w:rPr>
                <w:w w:val="80"/>
                <w:sz w:val="20"/>
              </w:rPr>
              <w:t>Produk</w:t>
            </w:r>
            <w:r>
              <w:rPr>
                <w:spacing w:val="-2"/>
                <w:sz w:val="20"/>
              </w:rPr>
              <w:t> </w:t>
            </w:r>
            <w:r>
              <w:rPr>
                <w:spacing w:val="-2"/>
                <w:w w:val="80"/>
                <w:sz w:val="20"/>
              </w:rPr>
              <w:t>Hewan</w:t>
            </w:r>
          </w:p>
        </w:tc>
        <w:tc>
          <w:tcPr>
            <w:tcW w:w="562" w:type="dxa"/>
            <w:tcBorders>
              <w:top w:val="nil"/>
              <w:bottom w:val="nil"/>
              <w:right w:val="nil"/>
            </w:tcBorders>
          </w:tcPr>
          <w:p>
            <w:pPr>
              <w:pStyle w:val="TableParagraph"/>
              <w:spacing w:line="212" w:lineRule="exact"/>
              <w:ind w:right="112"/>
              <w:jc w:val="right"/>
              <w:rPr>
                <w:sz w:val="20"/>
              </w:rPr>
            </w:pPr>
            <w:r>
              <w:rPr>
                <w:spacing w:val="-10"/>
                <w:w w:val="90"/>
                <w:sz w:val="20"/>
              </w:rPr>
              <w:t>2</w:t>
            </w:r>
          </w:p>
        </w:tc>
        <w:tc>
          <w:tcPr>
            <w:tcW w:w="822" w:type="dxa"/>
            <w:tcBorders>
              <w:top w:val="nil"/>
              <w:left w:val="nil"/>
              <w:bottom w:val="nil"/>
            </w:tcBorders>
          </w:tcPr>
          <w:p>
            <w:pPr>
              <w:pStyle w:val="TableParagraph"/>
              <w:spacing w:line="212" w:lineRule="exact"/>
              <w:ind w:left="102"/>
              <w:rPr>
                <w:sz w:val="20"/>
              </w:rPr>
            </w:pPr>
            <w:r>
              <w:rPr>
                <w:spacing w:val="-2"/>
                <w:w w:val="90"/>
                <w:sz w:val="20"/>
              </w:rPr>
              <w:t>Laporan</w:t>
            </w:r>
          </w:p>
        </w:tc>
        <w:tc>
          <w:tcPr>
            <w:tcW w:w="1699" w:type="dxa"/>
            <w:tcBorders>
              <w:top w:val="nil"/>
              <w:bottom w:val="nil"/>
            </w:tcBorders>
          </w:tcPr>
          <w:p>
            <w:pPr>
              <w:pStyle w:val="TableParagraph"/>
              <w:spacing w:line="212" w:lineRule="exact"/>
              <w:ind w:right="102"/>
              <w:jc w:val="right"/>
              <w:rPr>
                <w:sz w:val="20"/>
              </w:rPr>
            </w:pPr>
            <w:r>
              <w:rPr>
                <w:spacing w:val="-2"/>
                <w:w w:val="90"/>
                <w:sz w:val="20"/>
              </w:rPr>
              <w:t>13.500.000</w:t>
            </w:r>
          </w:p>
        </w:tc>
        <w:tc>
          <w:tcPr>
            <w:tcW w:w="1795" w:type="dxa"/>
            <w:vMerge/>
            <w:tcBorders>
              <w:top w:val="nil"/>
            </w:tcBorders>
          </w:tcPr>
          <w:p>
            <w:pPr>
              <w:rPr>
                <w:sz w:val="2"/>
                <w:szCs w:val="2"/>
              </w:rPr>
            </w:pPr>
          </w:p>
        </w:tc>
      </w:tr>
      <w:tr>
        <w:trPr>
          <w:trHeight w:val="1826" w:hRule="atLeast"/>
        </w:trPr>
        <w:tc>
          <w:tcPr>
            <w:tcW w:w="403" w:type="dxa"/>
            <w:tcBorders>
              <w:top w:val="nil"/>
              <w:bottom w:val="nil"/>
            </w:tcBorders>
          </w:tcPr>
          <w:p>
            <w:pPr>
              <w:pStyle w:val="TableParagraph"/>
              <w:spacing w:line="224" w:lineRule="exact"/>
              <w:ind w:right="96"/>
              <w:jc w:val="right"/>
              <w:rPr>
                <w:sz w:val="20"/>
              </w:rPr>
            </w:pPr>
            <w:r>
              <w:rPr>
                <w:spacing w:val="-10"/>
                <w:w w:val="90"/>
                <w:sz w:val="20"/>
              </w:rPr>
              <w:t>-</w:t>
            </w:r>
          </w:p>
        </w:tc>
        <w:tc>
          <w:tcPr>
            <w:tcW w:w="1647" w:type="dxa"/>
            <w:tcBorders>
              <w:top w:val="nil"/>
              <w:bottom w:val="nil"/>
            </w:tcBorders>
          </w:tcPr>
          <w:p>
            <w:pPr>
              <w:pStyle w:val="TableParagraph"/>
              <w:ind w:left="108" w:right="316"/>
              <w:rPr>
                <w:sz w:val="20"/>
              </w:rPr>
            </w:pPr>
            <w:r>
              <w:rPr>
                <w:spacing w:val="-2"/>
                <w:w w:val="90"/>
                <w:sz w:val="20"/>
              </w:rPr>
              <w:t>Peningkatan kesadaran masyarakat terhadap </w:t>
            </w:r>
            <w:r>
              <w:rPr>
                <w:w w:val="80"/>
                <w:sz w:val="20"/>
              </w:rPr>
              <w:t>Kesmavet</w:t>
            </w:r>
            <w:r>
              <w:rPr>
                <w:spacing w:val="-3"/>
                <w:w w:val="80"/>
                <w:sz w:val="20"/>
              </w:rPr>
              <w:t> </w:t>
            </w:r>
            <w:r>
              <w:rPr>
                <w:w w:val="80"/>
                <w:sz w:val="20"/>
              </w:rPr>
              <w:t>dan </w:t>
            </w:r>
            <w:r>
              <w:rPr>
                <w:spacing w:val="-2"/>
                <w:w w:val="80"/>
                <w:sz w:val="20"/>
              </w:rPr>
              <w:t>Kesejahteraan </w:t>
            </w:r>
            <w:r>
              <w:rPr>
                <w:spacing w:val="-4"/>
                <w:w w:val="90"/>
                <w:sz w:val="20"/>
              </w:rPr>
              <w:t>Hewan</w:t>
            </w:r>
          </w:p>
        </w:tc>
        <w:tc>
          <w:tcPr>
            <w:tcW w:w="653" w:type="dxa"/>
            <w:vMerge/>
            <w:tcBorders>
              <w:top w:val="nil"/>
            </w:tcBorders>
          </w:tcPr>
          <w:p>
            <w:pPr>
              <w:rPr>
                <w:sz w:val="2"/>
                <w:szCs w:val="2"/>
              </w:rPr>
            </w:pPr>
          </w:p>
        </w:tc>
        <w:tc>
          <w:tcPr>
            <w:tcW w:w="1761" w:type="dxa"/>
            <w:tcBorders>
              <w:top w:val="nil"/>
              <w:bottom w:val="nil"/>
            </w:tcBorders>
          </w:tcPr>
          <w:p>
            <w:pPr>
              <w:pStyle w:val="TableParagraph"/>
              <w:ind w:left="105" w:right="164"/>
              <w:rPr>
                <w:sz w:val="20"/>
              </w:rPr>
            </w:pPr>
            <w:r>
              <w:rPr>
                <w:spacing w:val="-2"/>
                <w:w w:val="85"/>
                <w:sz w:val="20"/>
              </w:rPr>
              <w:t>Jumlah</w:t>
            </w:r>
            <w:r>
              <w:rPr>
                <w:spacing w:val="-4"/>
                <w:w w:val="85"/>
                <w:sz w:val="20"/>
              </w:rPr>
              <w:t> </w:t>
            </w:r>
            <w:r>
              <w:rPr>
                <w:spacing w:val="-2"/>
                <w:w w:val="85"/>
                <w:sz w:val="20"/>
              </w:rPr>
              <w:t>masyarakat </w:t>
            </w:r>
            <w:r>
              <w:rPr>
                <w:w w:val="90"/>
                <w:sz w:val="20"/>
              </w:rPr>
              <w:t>yang</w:t>
            </w:r>
            <w:r>
              <w:rPr>
                <w:spacing w:val="-2"/>
                <w:w w:val="90"/>
                <w:sz w:val="20"/>
              </w:rPr>
              <w:t> </w:t>
            </w:r>
            <w:r>
              <w:rPr>
                <w:w w:val="90"/>
                <w:sz w:val="20"/>
              </w:rPr>
              <w:t>mengikuti </w:t>
            </w:r>
            <w:r>
              <w:rPr>
                <w:spacing w:val="-2"/>
                <w:w w:val="90"/>
                <w:sz w:val="20"/>
              </w:rPr>
              <w:t>kegiatan peningkatan </w:t>
            </w:r>
            <w:r>
              <w:rPr>
                <w:w w:val="80"/>
                <w:sz w:val="20"/>
              </w:rPr>
              <w:t>kesadaran</w:t>
            </w:r>
            <w:r>
              <w:rPr>
                <w:spacing w:val="-1"/>
                <w:w w:val="80"/>
                <w:sz w:val="20"/>
              </w:rPr>
              <w:t> </w:t>
            </w:r>
            <w:r>
              <w:rPr>
                <w:w w:val="80"/>
                <w:sz w:val="20"/>
              </w:rPr>
              <w:t>terhadap </w:t>
            </w:r>
            <w:r>
              <w:rPr>
                <w:w w:val="90"/>
                <w:sz w:val="20"/>
              </w:rPr>
              <w:t>kesmavet</w:t>
            </w:r>
            <w:r>
              <w:rPr>
                <w:spacing w:val="-8"/>
                <w:w w:val="90"/>
                <w:sz w:val="20"/>
              </w:rPr>
              <w:t> </w:t>
            </w:r>
            <w:r>
              <w:rPr>
                <w:w w:val="90"/>
                <w:sz w:val="20"/>
              </w:rPr>
              <w:t>dan </w:t>
            </w:r>
            <w:r>
              <w:rPr>
                <w:spacing w:val="-2"/>
                <w:w w:val="90"/>
                <w:sz w:val="20"/>
              </w:rPr>
              <w:t>kesejahteraan</w:t>
            </w:r>
          </w:p>
          <w:p>
            <w:pPr>
              <w:pStyle w:val="TableParagraph"/>
              <w:spacing w:line="202" w:lineRule="exact"/>
              <w:ind w:left="105"/>
              <w:rPr>
                <w:sz w:val="20"/>
              </w:rPr>
            </w:pPr>
            <w:r>
              <w:rPr>
                <w:spacing w:val="-4"/>
                <w:w w:val="90"/>
                <w:sz w:val="20"/>
              </w:rPr>
              <w:t>hewan</w:t>
            </w:r>
          </w:p>
        </w:tc>
        <w:tc>
          <w:tcPr>
            <w:tcW w:w="564" w:type="dxa"/>
            <w:tcBorders>
              <w:top w:val="nil"/>
              <w:bottom w:val="nil"/>
              <w:right w:val="nil"/>
            </w:tcBorders>
          </w:tcPr>
          <w:p>
            <w:pPr>
              <w:pStyle w:val="TableParagraph"/>
              <w:spacing w:line="224" w:lineRule="exact"/>
              <w:ind w:right="104"/>
              <w:jc w:val="right"/>
              <w:rPr>
                <w:sz w:val="20"/>
              </w:rPr>
            </w:pPr>
            <w:r>
              <w:rPr>
                <w:spacing w:val="-5"/>
                <w:w w:val="90"/>
                <w:sz w:val="20"/>
              </w:rPr>
              <w:t>325</w:t>
            </w:r>
          </w:p>
        </w:tc>
        <w:tc>
          <w:tcPr>
            <w:tcW w:w="823" w:type="dxa"/>
            <w:tcBorders>
              <w:top w:val="nil"/>
              <w:left w:val="nil"/>
              <w:bottom w:val="nil"/>
            </w:tcBorders>
          </w:tcPr>
          <w:p>
            <w:pPr>
              <w:pStyle w:val="TableParagraph"/>
              <w:spacing w:line="224" w:lineRule="exact"/>
              <w:ind w:left="105"/>
              <w:rPr>
                <w:sz w:val="20"/>
              </w:rPr>
            </w:pPr>
            <w:r>
              <w:rPr>
                <w:spacing w:val="-2"/>
                <w:w w:val="90"/>
                <w:sz w:val="20"/>
              </w:rPr>
              <w:t>Orang</w:t>
            </w:r>
          </w:p>
        </w:tc>
        <w:tc>
          <w:tcPr>
            <w:tcW w:w="1665" w:type="dxa"/>
            <w:tcBorders>
              <w:top w:val="nil"/>
              <w:bottom w:val="nil"/>
            </w:tcBorders>
          </w:tcPr>
          <w:p>
            <w:pPr>
              <w:pStyle w:val="TableParagraph"/>
              <w:spacing w:line="224" w:lineRule="exact"/>
              <w:ind w:right="101"/>
              <w:jc w:val="right"/>
              <w:rPr>
                <w:sz w:val="20"/>
              </w:rPr>
            </w:pPr>
            <w:r>
              <w:rPr>
                <w:spacing w:val="-2"/>
                <w:w w:val="90"/>
                <w:sz w:val="20"/>
              </w:rPr>
              <w:t>86.449.000</w:t>
            </w:r>
          </w:p>
        </w:tc>
        <w:tc>
          <w:tcPr>
            <w:tcW w:w="1649" w:type="dxa"/>
            <w:tcBorders>
              <w:top w:val="nil"/>
              <w:bottom w:val="nil"/>
            </w:tcBorders>
          </w:tcPr>
          <w:p>
            <w:pPr>
              <w:pStyle w:val="TableParagraph"/>
              <w:ind w:left="101" w:right="325"/>
              <w:rPr>
                <w:sz w:val="20"/>
              </w:rPr>
            </w:pPr>
            <w:r>
              <w:rPr>
                <w:spacing w:val="-2"/>
                <w:w w:val="90"/>
                <w:sz w:val="20"/>
              </w:rPr>
              <w:t>Peningkatan kesadaran masyarakat terhadap </w:t>
            </w:r>
            <w:r>
              <w:rPr>
                <w:w w:val="80"/>
                <w:sz w:val="20"/>
              </w:rPr>
              <w:t>Kesmavet</w:t>
            </w:r>
            <w:r>
              <w:rPr>
                <w:spacing w:val="-3"/>
                <w:w w:val="80"/>
                <w:sz w:val="20"/>
              </w:rPr>
              <w:t> </w:t>
            </w:r>
            <w:r>
              <w:rPr>
                <w:w w:val="80"/>
                <w:sz w:val="20"/>
              </w:rPr>
              <w:t>dan </w:t>
            </w:r>
            <w:r>
              <w:rPr>
                <w:spacing w:val="-2"/>
                <w:w w:val="80"/>
                <w:sz w:val="20"/>
              </w:rPr>
              <w:t>Kesejahteraan </w:t>
            </w:r>
            <w:r>
              <w:rPr>
                <w:spacing w:val="-4"/>
                <w:w w:val="90"/>
                <w:sz w:val="20"/>
              </w:rPr>
              <w:t>Hewan</w:t>
            </w:r>
          </w:p>
        </w:tc>
        <w:tc>
          <w:tcPr>
            <w:tcW w:w="649" w:type="dxa"/>
            <w:vMerge/>
            <w:tcBorders>
              <w:top w:val="nil"/>
            </w:tcBorders>
          </w:tcPr>
          <w:p>
            <w:pPr>
              <w:rPr>
                <w:sz w:val="2"/>
                <w:szCs w:val="2"/>
              </w:rPr>
            </w:pPr>
          </w:p>
        </w:tc>
        <w:tc>
          <w:tcPr>
            <w:tcW w:w="1765" w:type="dxa"/>
            <w:tcBorders>
              <w:top w:val="nil"/>
              <w:bottom w:val="nil"/>
            </w:tcBorders>
          </w:tcPr>
          <w:p>
            <w:pPr>
              <w:pStyle w:val="TableParagraph"/>
              <w:ind w:left="99" w:right="174"/>
              <w:rPr>
                <w:sz w:val="20"/>
              </w:rPr>
            </w:pPr>
            <w:r>
              <w:rPr>
                <w:spacing w:val="-2"/>
                <w:w w:val="85"/>
                <w:sz w:val="20"/>
              </w:rPr>
              <w:t>Jumlah</w:t>
            </w:r>
            <w:r>
              <w:rPr>
                <w:spacing w:val="-4"/>
                <w:w w:val="85"/>
                <w:sz w:val="20"/>
              </w:rPr>
              <w:t> </w:t>
            </w:r>
            <w:r>
              <w:rPr>
                <w:spacing w:val="-2"/>
                <w:w w:val="85"/>
                <w:sz w:val="20"/>
              </w:rPr>
              <w:t>masyarakat </w:t>
            </w:r>
            <w:r>
              <w:rPr>
                <w:w w:val="90"/>
                <w:sz w:val="20"/>
              </w:rPr>
              <w:t>yang</w:t>
            </w:r>
            <w:r>
              <w:rPr>
                <w:spacing w:val="-2"/>
                <w:w w:val="90"/>
                <w:sz w:val="20"/>
              </w:rPr>
              <w:t> </w:t>
            </w:r>
            <w:r>
              <w:rPr>
                <w:w w:val="90"/>
                <w:sz w:val="20"/>
              </w:rPr>
              <w:t>mengikuti </w:t>
            </w:r>
            <w:r>
              <w:rPr>
                <w:spacing w:val="-2"/>
                <w:w w:val="90"/>
                <w:sz w:val="20"/>
              </w:rPr>
              <w:t>kegiatan peningkatan </w:t>
            </w:r>
            <w:r>
              <w:rPr>
                <w:w w:val="80"/>
                <w:sz w:val="20"/>
              </w:rPr>
              <w:t>kesadaran terhadap </w:t>
            </w:r>
            <w:r>
              <w:rPr>
                <w:w w:val="90"/>
                <w:sz w:val="20"/>
              </w:rPr>
              <w:t>kesmavet</w:t>
            </w:r>
            <w:r>
              <w:rPr>
                <w:spacing w:val="-8"/>
                <w:w w:val="90"/>
                <w:sz w:val="20"/>
              </w:rPr>
              <w:t> </w:t>
            </w:r>
            <w:r>
              <w:rPr>
                <w:w w:val="90"/>
                <w:sz w:val="20"/>
              </w:rPr>
              <w:t>dan </w:t>
            </w:r>
            <w:r>
              <w:rPr>
                <w:spacing w:val="-2"/>
                <w:w w:val="90"/>
                <w:sz w:val="20"/>
              </w:rPr>
              <w:t>kesejahteraan</w:t>
            </w:r>
          </w:p>
          <w:p>
            <w:pPr>
              <w:pStyle w:val="TableParagraph"/>
              <w:spacing w:line="202" w:lineRule="exact"/>
              <w:ind w:left="99"/>
              <w:rPr>
                <w:sz w:val="20"/>
              </w:rPr>
            </w:pPr>
            <w:r>
              <w:rPr>
                <w:spacing w:val="-4"/>
                <w:w w:val="90"/>
                <w:sz w:val="20"/>
              </w:rPr>
              <w:t>hewan</w:t>
            </w:r>
          </w:p>
        </w:tc>
        <w:tc>
          <w:tcPr>
            <w:tcW w:w="562" w:type="dxa"/>
            <w:tcBorders>
              <w:top w:val="nil"/>
              <w:bottom w:val="nil"/>
              <w:right w:val="nil"/>
            </w:tcBorders>
          </w:tcPr>
          <w:p>
            <w:pPr>
              <w:pStyle w:val="TableParagraph"/>
              <w:spacing w:line="224" w:lineRule="exact"/>
              <w:ind w:right="109"/>
              <w:jc w:val="right"/>
              <w:rPr>
                <w:sz w:val="20"/>
              </w:rPr>
            </w:pPr>
            <w:r>
              <w:rPr>
                <w:spacing w:val="-5"/>
                <w:w w:val="90"/>
                <w:sz w:val="20"/>
              </w:rPr>
              <w:t>325</w:t>
            </w:r>
          </w:p>
        </w:tc>
        <w:tc>
          <w:tcPr>
            <w:tcW w:w="822" w:type="dxa"/>
            <w:tcBorders>
              <w:top w:val="nil"/>
              <w:left w:val="nil"/>
              <w:bottom w:val="nil"/>
            </w:tcBorders>
          </w:tcPr>
          <w:p>
            <w:pPr>
              <w:pStyle w:val="TableParagraph"/>
              <w:spacing w:line="224" w:lineRule="exact"/>
              <w:ind w:left="102"/>
              <w:rPr>
                <w:sz w:val="20"/>
              </w:rPr>
            </w:pPr>
            <w:r>
              <w:rPr>
                <w:spacing w:val="-2"/>
                <w:w w:val="90"/>
                <w:sz w:val="20"/>
              </w:rPr>
              <w:t>Orang</w:t>
            </w:r>
          </w:p>
        </w:tc>
        <w:tc>
          <w:tcPr>
            <w:tcW w:w="1699" w:type="dxa"/>
            <w:tcBorders>
              <w:top w:val="nil"/>
              <w:bottom w:val="nil"/>
            </w:tcBorders>
          </w:tcPr>
          <w:p>
            <w:pPr>
              <w:pStyle w:val="TableParagraph"/>
              <w:spacing w:line="224" w:lineRule="exact"/>
              <w:ind w:right="102"/>
              <w:jc w:val="right"/>
              <w:rPr>
                <w:sz w:val="20"/>
              </w:rPr>
            </w:pPr>
            <w:r>
              <w:rPr>
                <w:spacing w:val="-2"/>
                <w:w w:val="90"/>
                <w:sz w:val="20"/>
              </w:rPr>
              <w:t>86.449.000</w:t>
            </w:r>
          </w:p>
        </w:tc>
        <w:tc>
          <w:tcPr>
            <w:tcW w:w="1795" w:type="dxa"/>
            <w:vMerge/>
            <w:tcBorders>
              <w:top w:val="nil"/>
            </w:tcBorders>
          </w:tcPr>
          <w:p>
            <w:pPr>
              <w:rPr>
                <w:sz w:val="2"/>
                <w:szCs w:val="2"/>
              </w:rPr>
            </w:pPr>
          </w:p>
        </w:tc>
      </w:tr>
      <w:tr>
        <w:trPr>
          <w:trHeight w:val="1138" w:hRule="atLeast"/>
        </w:trPr>
        <w:tc>
          <w:tcPr>
            <w:tcW w:w="403" w:type="dxa"/>
            <w:tcBorders>
              <w:top w:val="nil"/>
              <w:bottom w:val="nil"/>
            </w:tcBorders>
          </w:tcPr>
          <w:p>
            <w:pPr>
              <w:pStyle w:val="TableParagraph"/>
              <w:spacing w:line="224" w:lineRule="exact"/>
              <w:ind w:right="96"/>
              <w:jc w:val="right"/>
              <w:rPr>
                <w:rFonts w:ascii="Arial"/>
                <w:i/>
                <w:sz w:val="20"/>
              </w:rPr>
            </w:pPr>
            <w:r>
              <w:rPr>
                <w:rFonts w:ascii="Arial"/>
                <w:i/>
                <w:spacing w:val="-10"/>
                <w:w w:val="90"/>
                <w:sz w:val="20"/>
              </w:rPr>
              <w:t>d</w:t>
            </w:r>
          </w:p>
        </w:tc>
        <w:tc>
          <w:tcPr>
            <w:tcW w:w="1647" w:type="dxa"/>
            <w:tcBorders>
              <w:top w:val="nil"/>
              <w:bottom w:val="nil"/>
            </w:tcBorders>
          </w:tcPr>
          <w:p>
            <w:pPr>
              <w:pStyle w:val="TableParagraph"/>
              <w:ind w:left="108"/>
              <w:rPr>
                <w:rFonts w:ascii="Arial"/>
                <w:i/>
                <w:sz w:val="20"/>
              </w:rPr>
            </w:pPr>
            <w:r>
              <w:rPr>
                <w:rFonts w:ascii="Arial"/>
                <w:i/>
                <w:w w:val="90"/>
                <w:sz w:val="20"/>
              </w:rPr>
              <w:t>Penerapan</w:t>
            </w:r>
            <w:r>
              <w:rPr>
                <w:rFonts w:ascii="Arial"/>
                <w:i/>
                <w:spacing w:val="-2"/>
                <w:w w:val="90"/>
                <w:sz w:val="20"/>
              </w:rPr>
              <w:t> </w:t>
            </w:r>
            <w:r>
              <w:rPr>
                <w:rFonts w:ascii="Arial"/>
                <w:i/>
                <w:w w:val="90"/>
                <w:sz w:val="20"/>
              </w:rPr>
              <w:t>dan </w:t>
            </w:r>
            <w:r>
              <w:rPr>
                <w:rFonts w:ascii="Arial"/>
                <w:i/>
                <w:spacing w:val="-2"/>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Kesejahteraan</w:t>
            </w:r>
          </w:p>
          <w:p>
            <w:pPr>
              <w:pStyle w:val="TableParagraph"/>
              <w:spacing w:line="204" w:lineRule="exact"/>
              <w:ind w:left="108"/>
              <w:rPr>
                <w:rFonts w:ascii="Arial"/>
                <w:i/>
                <w:sz w:val="20"/>
              </w:rPr>
            </w:pPr>
            <w:r>
              <w:rPr>
                <w:rFonts w:ascii="Arial"/>
                <w:i/>
                <w:spacing w:val="-4"/>
                <w:w w:val="90"/>
                <w:sz w:val="20"/>
              </w:rPr>
              <w:t>Hewan</w:t>
            </w:r>
          </w:p>
        </w:tc>
        <w:tc>
          <w:tcPr>
            <w:tcW w:w="653" w:type="dxa"/>
            <w:vMerge/>
            <w:tcBorders>
              <w:top w:val="nil"/>
            </w:tcBorders>
          </w:tcPr>
          <w:p>
            <w:pPr>
              <w:rPr>
                <w:sz w:val="2"/>
                <w:szCs w:val="2"/>
              </w:rPr>
            </w:pPr>
          </w:p>
        </w:tc>
        <w:tc>
          <w:tcPr>
            <w:tcW w:w="1761" w:type="dxa"/>
            <w:tcBorders>
              <w:top w:val="nil"/>
              <w:bottom w:val="nil"/>
            </w:tcBorders>
          </w:tcPr>
          <w:p>
            <w:pPr>
              <w:pStyle w:val="TableParagraph"/>
              <w:ind w:left="105" w:right="196"/>
              <w:rPr>
                <w:rFonts w:ascii="Arial"/>
                <w:i/>
                <w:sz w:val="20"/>
              </w:rPr>
            </w:pPr>
            <w:r>
              <w:rPr>
                <w:rFonts w:ascii="Arial"/>
                <w:i/>
                <w:w w:val="80"/>
                <w:sz w:val="20"/>
              </w:rPr>
              <w:t>Jumlah Penerapan </w:t>
            </w:r>
            <w:r>
              <w:rPr>
                <w:rFonts w:ascii="Arial"/>
                <w:i/>
                <w:w w:val="90"/>
                <w:sz w:val="20"/>
              </w:rPr>
              <w:t>dan</w:t>
            </w:r>
            <w:r>
              <w:rPr>
                <w:rFonts w:ascii="Arial"/>
                <w:i/>
                <w:spacing w:val="-9"/>
                <w:w w:val="90"/>
                <w:sz w:val="20"/>
              </w:rPr>
              <w:t> </w:t>
            </w:r>
            <w:r>
              <w:rPr>
                <w:rFonts w:ascii="Arial"/>
                <w:i/>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Kesejahteraan</w:t>
            </w:r>
          </w:p>
          <w:p>
            <w:pPr>
              <w:pStyle w:val="TableParagraph"/>
              <w:spacing w:line="204" w:lineRule="exact"/>
              <w:ind w:left="105"/>
              <w:rPr>
                <w:rFonts w:ascii="Arial"/>
                <w:i/>
                <w:sz w:val="20"/>
              </w:rPr>
            </w:pPr>
            <w:r>
              <w:rPr>
                <w:rFonts w:ascii="Arial"/>
                <w:i/>
                <w:spacing w:val="-4"/>
                <w:w w:val="90"/>
                <w:sz w:val="20"/>
              </w:rPr>
              <w:t>hewan</w:t>
            </w:r>
          </w:p>
        </w:tc>
        <w:tc>
          <w:tcPr>
            <w:tcW w:w="564" w:type="dxa"/>
            <w:tcBorders>
              <w:top w:val="nil"/>
              <w:bottom w:val="nil"/>
              <w:right w:val="nil"/>
            </w:tcBorders>
          </w:tcPr>
          <w:p>
            <w:pPr>
              <w:pStyle w:val="TableParagraph"/>
              <w:spacing w:line="224" w:lineRule="exact"/>
              <w:ind w:right="109"/>
              <w:jc w:val="right"/>
              <w:rPr>
                <w:rFonts w:ascii="Arial"/>
                <w:i/>
                <w:sz w:val="20"/>
              </w:rPr>
            </w:pPr>
            <w:r>
              <w:rPr>
                <w:rFonts w:ascii="Arial"/>
                <w:i/>
                <w:spacing w:val="-10"/>
                <w:w w:val="90"/>
                <w:sz w:val="20"/>
              </w:rPr>
              <w:t>1</w:t>
            </w:r>
          </w:p>
        </w:tc>
        <w:tc>
          <w:tcPr>
            <w:tcW w:w="823" w:type="dxa"/>
            <w:tcBorders>
              <w:top w:val="nil"/>
              <w:left w:val="nil"/>
              <w:bottom w:val="nil"/>
            </w:tcBorders>
          </w:tcPr>
          <w:p>
            <w:pPr>
              <w:pStyle w:val="TableParagraph"/>
              <w:spacing w:line="224" w:lineRule="exact"/>
              <w:ind w:left="105"/>
              <w:rPr>
                <w:rFonts w:ascii="Arial"/>
                <w:i/>
                <w:sz w:val="20"/>
              </w:rPr>
            </w:pPr>
            <w:r>
              <w:rPr>
                <w:rFonts w:ascii="Arial"/>
                <w:i/>
                <w:spacing w:val="-2"/>
                <w:w w:val="90"/>
                <w:sz w:val="20"/>
              </w:rPr>
              <w:t>Laporan</w:t>
            </w:r>
          </w:p>
        </w:tc>
        <w:tc>
          <w:tcPr>
            <w:tcW w:w="1665" w:type="dxa"/>
            <w:tcBorders>
              <w:top w:val="nil"/>
              <w:bottom w:val="nil"/>
            </w:tcBorders>
          </w:tcPr>
          <w:p>
            <w:pPr>
              <w:pStyle w:val="TableParagraph"/>
              <w:spacing w:line="224" w:lineRule="exact"/>
              <w:ind w:right="101"/>
              <w:jc w:val="right"/>
              <w:rPr>
                <w:rFonts w:ascii="Arial"/>
                <w:i/>
                <w:sz w:val="20"/>
              </w:rPr>
            </w:pPr>
            <w:r>
              <w:rPr>
                <w:rFonts w:ascii="Arial"/>
                <w:i/>
                <w:spacing w:val="-2"/>
                <w:w w:val="90"/>
                <w:sz w:val="20"/>
              </w:rPr>
              <w:t>157.511.640</w:t>
            </w:r>
          </w:p>
        </w:tc>
        <w:tc>
          <w:tcPr>
            <w:tcW w:w="1649" w:type="dxa"/>
            <w:tcBorders>
              <w:top w:val="nil"/>
              <w:bottom w:val="nil"/>
            </w:tcBorders>
          </w:tcPr>
          <w:p>
            <w:pPr>
              <w:pStyle w:val="TableParagraph"/>
              <w:ind w:left="101"/>
              <w:rPr>
                <w:rFonts w:ascii="Arial"/>
                <w:i/>
                <w:sz w:val="20"/>
              </w:rPr>
            </w:pPr>
            <w:r>
              <w:rPr>
                <w:rFonts w:ascii="Arial"/>
                <w:i/>
                <w:w w:val="90"/>
                <w:sz w:val="20"/>
              </w:rPr>
              <w:t>Penerapan</w:t>
            </w:r>
            <w:r>
              <w:rPr>
                <w:rFonts w:ascii="Arial"/>
                <w:i/>
                <w:spacing w:val="-2"/>
                <w:w w:val="90"/>
                <w:sz w:val="20"/>
              </w:rPr>
              <w:t> </w:t>
            </w:r>
            <w:r>
              <w:rPr>
                <w:rFonts w:ascii="Arial"/>
                <w:i/>
                <w:w w:val="90"/>
                <w:sz w:val="20"/>
              </w:rPr>
              <w:t>dan </w:t>
            </w:r>
            <w:r>
              <w:rPr>
                <w:rFonts w:ascii="Arial"/>
                <w:i/>
                <w:spacing w:val="-2"/>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Kesejahteraan</w:t>
            </w:r>
          </w:p>
          <w:p>
            <w:pPr>
              <w:pStyle w:val="TableParagraph"/>
              <w:spacing w:line="204" w:lineRule="exact"/>
              <w:ind w:left="101"/>
              <w:rPr>
                <w:rFonts w:ascii="Arial"/>
                <w:i/>
                <w:sz w:val="20"/>
              </w:rPr>
            </w:pPr>
            <w:r>
              <w:rPr>
                <w:rFonts w:ascii="Arial"/>
                <w:i/>
                <w:spacing w:val="-4"/>
                <w:w w:val="90"/>
                <w:sz w:val="20"/>
              </w:rPr>
              <w:t>Hewan</w:t>
            </w:r>
          </w:p>
        </w:tc>
        <w:tc>
          <w:tcPr>
            <w:tcW w:w="649" w:type="dxa"/>
            <w:vMerge/>
            <w:tcBorders>
              <w:top w:val="nil"/>
            </w:tcBorders>
          </w:tcPr>
          <w:p>
            <w:pPr>
              <w:rPr>
                <w:sz w:val="2"/>
                <w:szCs w:val="2"/>
              </w:rPr>
            </w:pPr>
          </w:p>
        </w:tc>
        <w:tc>
          <w:tcPr>
            <w:tcW w:w="1765" w:type="dxa"/>
            <w:tcBorders>
              <w:top w:val="nil"/>
              <w:bottom w:val="nil"/>
            </w:tcBorders>
          </w:tcPr>
          <w:p>
            <w:pPr>
              <w:pStyle w:val="TableParagraph"/>
              <w:ind w:left="99"/>
              <w:rPr>
                <w:rFonts w:ascii="Arial"/>
                <w:i/>
                <w:sz w:val="20"/>
              </w:rPr>
            </w:pPr>
            <w:r>
              <w:rPr>
                <w:rFonts w:ascii="Arial"/>
                <w:i/>
                <w:spacing w:val="-2"/>
                <w:w w:val="85"/>
                <w:sz w:val="20"/>
              </w:rPr>
              <w:t>Jumlah</w:t>
            </w:r>
            <w:r>
              <w:rPr>
                <w:rFonts w:ascii="Arial"/>
                <w:i/>
                <w:spacing w:val="-4"/>
                <w:w w:val="85"/>
                <w:sz w:val="20"/>
              </w:rPr>
              <w:t> </w:t>
            </w:r>
            <w:r>
              <w:rPr>
                <w:rFonts w:ascii="Arial"/>
                <w:i/>
                <w:spacing w:val="-2"/>
                <w:w w:val="85"/>
                <w:sz w:val="20"/>
              </w:rPr>
              <w:t>Penerapan </w:t>
            </w:r>
            <w:r>
              <w:rPr>
                <w:rFonts w:ascii="Arial"/>
                <w:i/>
                <w:w w:val="90"/>
                <w:sz w:val="20"/>
              </w:rPr>
              <w:t>dan</w:t>
            </w:r>
            <w:r>
              <w:rPr>
                <w:rFonts w:ascii="Arial"/>
                <w:i/>
                <w:spacing w:val="-9"/>
                <w:w w:val="90"/>
                <w:sz w:val="20"/>
              </w:rPr>
              <w:t> </w:t>
            </w:r>
            <w:r>
              <w:rPr>
                <w:rFonts w:ascii="Arial"/>
                <w:i/>
                <w:w w:val="90"/>
                <w:sz w:val="20"/>
              </w:rPr>
              <w:t>Pengawasan </w:t>
            </w:r>
            <w:r>
              <w:rPr>
                <w:rFonts w:ascii="Arial"/>
                <w:i/>
                <w:w w:val="80"/>
                <w:sz w:val="20"/>
              </w:rPr>
              <w:t>Persyaratan</w:t>
            </w:r>
            <w:r>
              <w:rPr>
                <w:rFonts w:ascii="Arial"/>
                <w:i/>
                <w:spacing w:val="-3"/>
                <w:w w:val="80"/>
                <w:sz w:val="20"/>
              </w:rPr>
              <w:t> </w:t>
            </w:r>
            <w:r>
              <w:rPr>
                <w:rFonts w:ascii="Arial"/>
                <w:i/>
                <w:w w:val="80"/>
                <w:sz w:val="20"/>
              </w:rPr>
              <w:t>Teknis </w:t>
            </w:r>
            <w:r>
              <w:rPr>
                <w:rFonts w:ascii="Arial"/>
                <w:i/>
                <w:spacing w:val="-2"/>
                <w:w w:val="90"/>
                <w:sz w:val="20"/>
              </w:rPr>
              <w:t>Kesejahteraan</w:t>
            </w:r>
          </w:p>
          <w:p>
            <w:pPr>
              <w:pStyle w:val="TableParagraph"/>
              <w:spacing w:line="204" w:lineRule="exact"/>
              <w:ind w:left="99"/>
              <w:rPr>
                <w:rFonts w:ascii="Arial"/>
                <w:i/>
                <w:sz w:val="20"/>
              </w:rPr>
            </w:pPr>
            <w:r>
              <w:rPr>
                <w:rFonts w:ascii="Arial"/>
                <w:i/>
                <w:spacing w:val="-4"/>
                <w:w w:val="90"/>
                <w:sz w:val="20"/>
              </w:rPr>
              <w:t>hewan</w:t>
            </w:r>
          </w:p>
        </w:tc>
        <w:tc>
          <w:tcPr>
            <w:tcW w:w="562" w:type="dxa"/>
            <w:tcBorders>
              <w:top w:val="nil"/>
              <w:bottom w:val="nil"/>
              <w:right w:val="nil"/>
            </w:tcBorders>
          </w:tcPr>
          <w:p>
            <w:pPr>
              <w:pStyle w:val="TableParagraph"/>
              <w:spacing w:line="224" w:lineRule="exact"/>
              <w:ind w:right="112"/>
              <w:jc w:val="right"/>
              <w:rPr>
                <w:rFonts w:ascii="Arial"/>
                <w:i/>
                <w:sz w:val="20"/>
              </w:rPr>
            </w:pPr>
            <w:r>
              <w:rPr>
                <w:rFonts w:ascii="Arial"/>
                <w:i/>
                <w:spacing w:val="-10"/>
                <w:w w:val="90"/>
                <w:sz w:val="20"/>
              </w:rPr>
              <w:t>1</w:t>
            </w:r>
          </w:p>
        </w:tc>
        <w:tc>
          <w:tcPr>
            <w:tcW w:w="822" w:type="dxa"/>
            <w:tcBorders>
              <w:top w:val="nil"/>
              <w:left w:val="nil"/>
              <w:bottom w:val="nil"/>
            </w:tcBorders>
          </w:tcPr>
          <w:p>
            <w:pPr>
              <w:pStyle w:val="TableParagraph"/>
              <w:spacing w:line="224" w:lineRule="exact"/>
              <w:ind w:left="102"/>
              <w:rPr>
                <w:rFonts w:ascii="Arial"/>
                <w:i/>
                <w:sz w:val="20"/>
              </w:rPr>
            </w:pPr>
            <w:r>
              <w:rPr>
                <w:rFonts w:ascii="Arial"/>
                <w:i/>
                <w:spacing w:val="-2"/>
                <w:w w:val="90"/>
                <w:sz w:val="20"/>
              </w:rPr>
              <w:t>Laporan</w:t>
            </w:r>
          </w:p>
        </w:tc>
        <w:tc>
          <w:tcPr>
            <w:tcW w:w="1699" w:type="dxa"/>
            <w:tcBorders>
              <w:top w:val="nil"/>
              <w:bottom w:val="nil"/>
            </w:tcBorders>
          </w:tcPr>
          <w:p>
            <w:pPr>
              <w:pStyle w:val="TableParagraph"/>
              <w:spacing w:line="224" w:lineRule="exact"/>
              <w:ind w:right="102"/>
              <w:jc w:val="right"/>
              <w:rPr>
                <w:rFonts w:ascii="Arial"/>
                <w:i/>
                <w:sz w:val="20"/>
              </w:rPr>
            </w:pPr>
            <w:r>
              <w:rPr>
                <w:rFonts w:ascii="Arial"/>
                <w:i/>
                <w:spacing w:val="-2"/>
                <w:w w:val="90"/>
                <w:sz w:val="20"/>
              </w:rPr>
              <w:t>1.357.511.640</w:t>
            </w:r>
          </w:p>
        </w:tc>
        <w:tc>
          <w:tcPr>
            <w:tcW w:w="1795" w:type="dxa"/>
            <w:vMerge/>
            <w:tcBorders>
              <w:top w:val="nil"/>
            </w:tcBorders>
          </w:tcPr>
          <w:p>
            <w:pPr>
              <w:rPr>
                <w:sz w:val="2"/>
                <w:szCs w:val="2"/>
              </w:rPr>
            </w:pPr>
          </w:p>
        </w:tc>
      </w:tr>
      <w:tr>
        <w:trPr>
          <w:trHeight w:val="1140" w:hRule="atLeast"/>
        </w:trPr>
        <w:tc>
          <w:tcPr>
            <w:tcW w:w="403" w:type="dxa"/>
            <w:tcBorders>
              <w:top w:val="nil"/>
            </w:tcBorders>
          </w:tcPr>
          <w:p>
            <w:pPr>
              <w:pStyle w:val="TableParagraph"/>
              <w:spacing w:line="224" w:lineRule="exact"/>
              <w:ind w:right="96"/>
              <w:jc w:val="right"/>
              <w:rPr>
                <w:sz w:val="20"/>
              </w:rPr>
            </w:pPr>
            <w:r>
              <w:rPr>
                <w:spacing w:val="-10"/>
                <w:w w:val="90"/>
                <w:sz w:val="20"/>
              </w:rPr>
              <w:t>-</w:t>
            </w:r>
          </w:p>
        </w:tc>
        <w:tc>
          <w:tcPr>
            <w:tcW w:w="1647" w:type="dxa"/>
            <w:tcBorders>
              <w:top w:val="nil"/>
            </w:tcBorders>
          </w:tcPr>
          <w:p>
            <w:pPr>
              <w:pStyle w:val="TableParagraph"/>
              <w:ind w:left="108"/>
              <w:rPr>
                <w:sz w:val="20"/>
              </w:rPr>
            </w:pPr>
            <w:r>
              <w:rPr>
                <w:spacing w:val="-2"/>
                <w:w w:val="90"/>
                <w:sz w:val="20"/>
              </w:rPr>
              <w:t>Pembinaan Penerapan Kesejahteraan </w:t>
            </w:r>
            <w:r>
              <w:rPr>
                <w:w w:val="80"/>
                <w:sz w:val="20"/>
              </w:rPr>
              <w:t>Hewan</w:t>
            </w:r>
            <w:r>
              <w:rPr>
                <w:spacing w:val="-3"/>
                <w:w w:val="80"/>
                <w:sz w:val="20"/>
              </w:rPr>
              <w:t> </w:t>
            </w:r>
            <w:r>
              <w:rPr>
                <w:w w:val="80"/>
                <w:sz w:val="20"/>
              </w:rPr>
              <w:t>pada</w:t>
            </w:r>
            <w:r>
              <w:rPr>
                <w:spacing w:val="-3"/>
                <w:w w:val="80"/>
                <w:sz w:val="20"/>
              </w:rPr>
              <w:t> </w:t>
            </w:r>
            <w:r>
              <w:rPr>
                <w:w w:val="80"/>
                <w:sz w:val="20"/>
              </w:rPr>
              <w:t>Unit</w:t>
            </w:r>
          </w:p>
          <w:p>
            <w:pPr>
              <w:pStyle w:val="TableParagraph"/>
              <w:spacing w:line="207" w:lineRule="exact"/>
              <w:ind w:left="108"/>
              <w:rPr>
                <w:sz w:val="20"/>
              </w:rPr>
            </w:pPr>
            <w:r>
              <w:rPr>
                <w:spacing w:val="-2"/>
                <w:w w:val="90"/>
                <w:sz w:val="20"/>
              </w:rPr>
              <w:t>Usaha</w:t>
            </w:r>
          </w:p>
        </w:tc>
        <w:tc>
          <w:tcPr>
            <w:tcW w:w="653" w:type="dxa"/>
            <w:vMerge/>
            <w:tcBorders>
              <w:top w:val="nil"/>
            </w:tcBorders>
          </w:tcPr>
          <w:p>
            <w:pPr>
              <w:rPr>
                <w:sz w:val="2"/>
                <w:szCs w:val="2"/>
              </w:rPr>
            </w:pPr>
          </w:p>
        </w:tc>
        <w:tc>
          <w:tcPr>
            <w:tcW w:w="1761" w:type="dxa"/>
            <w:tcBorders>
              <w:top w:val="nil"/>
            </w:tcBorders>
          </w:tcPr>
          <w:p>
            <w:pPr>
              <w:pStyle w:val="TableParagraph"/>
              <w:ind w:left="105"/>
              <w:rPr>
                <w:sz w:val="20"/>
              </w:rPr>
            </w:pPr>
            <w:r>
              <w:rPr>
                <w:w w:val="90"/>
                <w:sz w:val="20"/>
              </w:rPr>
              <w:t>Jumlah unit usaha </w:t>
            </w:r>
            <w:r>
              <w:rPr>
                <w:w w:val="80"/>
                <w:sz w:val="20"/>
              </w:rPr>
              <w:t>yang dibina terhadap </w:t>
            </w:r>
            <w:r>
              <w:rPr>
                <w:spacing w:val="-2"/>
                <w:w w:val="90"/>
                <w:sz w:val="20"/>
              </w:rPr>
              <w:t>penerapan kesejahteraan</w:t>
            </w:r>
          </w:p>
          <w:p>
            <w:pPr>
              <w:pStyle w:val="TableParagraph"/>
              <w:spacing w:line="207" w:lineRule="exact"/>
              <w:ind w:left="105"/>
              <w:rPr>
                <w:sz w:val="20"/>
              </w:rPr>
            </w:pPr>
            <w:r>
              <w:rPr>
                <w:spacing w:val="-4"/>
                <w:w w:val="90"/>
                <w:sz w:val="20"/>
              </w:rPr>
              <w:t>hewan</w:t>
            </w:r>
          </w:p>
        </w:tc>
        <w:tc>
          <w:tcPr>
            <w:tcW w:w="564" w:type="dxa"/>
            <w:tcBorders>
              <w:top w:val="nil"/>
              <w:right w:val="nil"/>
            </w:tcBorders>
          </w:tcPr>
          <w:p>
            <w:pPr>
              <w:pStyle w:val="TableParagraph"/>
              <w:spacing w:line="224" w:lineRule="exact"/>
              <w:ind w:right="109"/>
              <w:jc w:val="right"/>
              <w:rPr>
                <w:sz w:val="20"/>
              </w:rPr>
            </w:pPr>
            <w:r>
              <w:rPr>
                <w:spacing w:val="-10"/>
                <w:w w:val="90"/>
                <w:sz w:val="20"/>
              </w:rPr>
              <w:t>1</w:t>
            </w:r>
          </w:p>
        </w:tc>
        <w:tc>
          <w:tcPr>
            <w:tcW w:w="823" w:type="dxa"/>
            <w:tcBorders>
              <w:top w:val="nil"/>
              <w:left w:val="nil"/>
            </w:tcBorders>
          </w:tcPr>
          <w:p>
            <w:pPr>
              <w:pStyle w:val="TableParagraph"/>
              <w:spacing w:line="224" w:lineRule="exact"/>
              <w:ind w:left="105"/>
              <w:rPr>
                <w:sz w:val="20"/>
              </w:rPr>
            </w:pPr>
            <w:r>
              <w:rPr>
                <w:spacing w:val="-4"/>
                <w:w w:val="90"/>
                <w:sz w:val="20"/>
              </w:rPr>
              <w:t>Unit</w:t>
            </w:r>
          </w:p>
        </w:tc>
        <w:tc>
          <w:tcPr>
            <w:tcW w:w="1665" w:type="dxa"/>
            <w:tcBorders>
              <w:top w:val="nil"/>
            </w:tcBorders>
          </w:tcPr>
          <w:p>
            <w:pPr>
              <w:pStyle w:val="TableParagraph"/>
              <w:spacing w:line="224" w:lineRule="exact"/>
              <w:ind w:right="101"/>
              <w:jc w:val="right"/>
              <w:rPr>
                <w:sz w:val="20"/>
              </w:rPr>
            </w:pPr>
            <w:r>
              <w:rPr>
                <w:spacing w:val="-2"/>
                <w:w w:val="90"/>
                <w:sz w:val="20"/>
              </w:rPr>
              <w:t>157.511.640</w:t>
            </w:r>
          </w:p>
        </w:tc>
        <w:tc>
          <w:tcPr>
            <w:tcW w:w="1649" w:type="dxa"/>
            <w:tcBorders>
              <w:top w:val="nil"/>
            </w:tcBorders>
          </w:tcPr>
          <w:p>
            <w:pPr>
              <w:pStyle w:val="TableParagraph"/>
              <w:ind w:left="101"/>
              <w:rPr>
                <w:sz w:val="20"/>
              </w:rPr>
            </w:pPr>
            <w:r>
              <w:rPr>
                <w:spacing w:val="-2"/>
                <w:w w:val="90"/>
                <w:sz w:val="20"/>
              </w:rPr>
              <w:t>Pembinaan Penerapan Kesejahteraan </w:t>
            </w:r>
            <w:r>
              <w:rPr>
                <w:w w:val="80"/>
                <w:sz w:val="20"/>
              </w:rPr>
              <w:t>Hewan</w:t>
            </w:r>
            <w:r>
              <w:rPr>
                <w:spacing w:val="-3"/>
                <w:w w:val="80"/>
                <w:sz w:val="20"/>
              </w:rPr>
              <w:t> </w:t>
            </w:r>
            <w:r>
              <w:rPr>
                <w:w w:val="80"/>
                <w:sz w:val="20"/>
              </w:rPr>
              <w:t>pada</w:t>
            </w:r>
            <w:r>
              <w:rPr>
                <w:spacing w:val="-3"/>
                <w:w w:val="80"/>
                <w:sz w:val="20"/>
              </w:rPr>
              <w:t> </w:t>
            </w:r>
            <w:r>
              <w:rPr>
                <w:w w:val="80"/>
                <w:sz w:val="20"/>
              </w:rPr>
              <w:t>Unit</w:t>
            </w:r>
          </w:p>
          <w:p>
            <w:pPr>
              <w:pStyle w:val="TableParagraph"/>
              <w:spacing w:line="207" w:lineRule="exact"/>
              <w:ind w:left="101"/>
              <w:rPr>
                <w:sz w:val="20"/>
              </w:rPr>
            </w:pPr>
            <w:r>
              <w:rPr>
                <w:spacing w:val="-2"/>
                <w:w w:val="90"/>
                <w:sz w:val="20"/>
              </w:rPr>
              <w:t>Usaha</w:t>
            </w:r>
          </w:p>
        </w:tc>
        <w:tc>
          <w:tcPr>
            <w:tcW w:w="649" w:type="dxa"/>
            <w:vMerge/>
            <w:tcBorders>
              <w:top w:val="nil"/>
            </w:tcBorders>
          </w:tcPr>
          <w:p>
            <w:pPr>
              <w:rPr>
                <w:sz w:val="2"/>
                <w:szCs w:val="2"/>
              </w:rPr>
            </w:pPr>
          </w:p>
        </w:tc>
        <w:tc>
          <w:tcPr>
            <w:tcW w:w="1765" w:type="dxa"/>
            <w:tcBorders>
              <w:top w:val="nil"/>
            </w:tcBorders>
          </w:tcPr>
          <w:p>
            <w:pPr>
              <w:pStyle w:val="TableParagraph"/>
              <w:ind w:left="99"/>
              <w:rPr>
                <w:sz w:val="20"/>
              </w:rPr>
            </w:pPr>
            <w:r>
              <w:rPr>
                <w:w w:val="90"/>
                <w:sz w:val="20"/>
              </w:rPr>
              <w:t>Jumlah unit usaha </w:t>
            </w:r>
            <w:r>
              <w:rPr>
                <w:w w:val="80"/>
                <w:sz w:val="20"/>
              </w:rPr>
              <w:t>yang dibina terhadap </w:t>
            </w:r>
            <w:r>
              <w:rPr>
                <w:spacing w:val="-2"/>
                <w:w w:val="90"/>
                <w:sz w:val="20"/>
              </w:rPr>
              <w:t>penerapan kesejahteraan</w:t>
            </w:r>
          </w:p>
          <w:p>
            <w:pPr>
              <w:pStyle w:val="TableParagraph"/>
              <w:spacing w:line="207" w:lineRule="exact"/>
              <w:ind w:left="99"/>
              <w:rPr>
                <w:sz w:val="20"/>
              </w:rPr>
            </w:pPr>
            <w:r>
              <w:rPr>
                <w:spacing w:val="-4"/>
                <w:w w:val="90"/>
                <w:sz w:val="20"/>
              </w:rPr>
              <w:t>hewan</w:t>
            </w:r>
          </w:p>
        </w:tc>
        <w:tc>
          <w:tcPr>
            <w:tcW w:w="562" w:type="dxa"/>
            <w:tcBorders>
              <w:top w:val="nil"/>
              <w:right w:val="nil"/>
            </w:tcBorders>
          </w:tcPr>
          <w:p>
            <w:pPr>
              <w:pStyle w:val="TableParagraph"/>
              <w:spacing w:line="224" w:lineRule="exact"/>
              <w:ind w:right="112"/>
              <w:jc w:val="right"/>
              <w:rPr>
                <w:sz w:val="20"/>
              </w:rPr>
            </w:pPr>
            <w:r>
              <w:rPr>
                <w:spacing w:val="-10"/>
                <w:w w:val="90"/>
                <w:sz w:val="20"/>
              </w:rPr>
              <w:t>1</w:t>
            </w:r>
          </w:p>
        </w:tc>
        <w:tc>
          <w:tcPr>
            <w:tcW w:w="822" w:type="dxa"/>
            <w:tcBorders>
              <w:top w:val="nil"/>
              <w:left w:val="nil"/>
            </w:tcBorders>
          </w:tcPr>
          <w:p>
            <w:pPr>
              <w:pStyle w:val="TableParagraph"/>
              <w:spacing w:line="224" w:lineRule="exact"/>
              <w:ind w:left="102"/>
              <w:rPr>
                <w:sz w:val="20"/>
              </w:rPr>
            </w:pPr>
            <w:r>
              <w:rPr>
                <w:spacing w:val="-4"/>
                <w:w w:val="90"/>
                <w:sz w:val="20"/>
              </w:rPr>
              <w:t>Unit</w:t>
            </w:r>
          </w:p>
        </w:tc>
        <w:tc>
          <w:tcPr>
            <w:tcW w:w="1699" w:type="dxa"/>
            <w:tcBorders>
              <w:top w:val="nil"/>
            </w:tcBorders>
          </w:tcPr>
          <w:p>
            <w:pPr>
              <w:pStyle w:val="TableParagraph"/>
              <w:spacing w:line="224" w:lineRule="exact"/>
              <w:ind w:right="102"/>
              <w:jc w:val="right"/>
              <w:rPr>
                <w:sz w:val="20"/>
              </w:rPr>
            </w:pPr>
            <w:r>
              <w:rPr>
                <w:spacing w:val="-2"/>
                <w:w w:val="90"/>
                <w:sz w:val="20"/>
              </w:rPr>
              <w:t>1.357.511.640</w:t>
            </w:r>
          </w:p>
        </w:tc>
        <w:tc>
          <w:tcPr>
            <w:tcW w:w="1795" w:type="dxa"/>
            <w:vMerge/>
            <w:tcBorders>
              <w:top w:val="nil"/>
            </w:tcBorders>
          </w:tcPr>
          <w:p>
            <w:pPr>
              <w:rPr>
                <w:sz w:val="2"/>
                <w:szCs w:val="2"/>
              </w:rPr>
            </w:pPr>
          </w:p>
        </w:tc>
      </w:tr>
      <w:tr>
        <w:trPr>
          <w:trHeight w:val="378" w:hRule="atLeast"/>
        </w:trPr>
        <w:tc>
          <w:tcPr>
            <w:tcW w:w="403" w:type="dxa"/>
          </w:tcPr>
          <w:p>
            <w:pPr>
              <w:pStyle w:val="TableParagraph"/>
              <w:rPr>
                <w:rFonts w:ascii="Times New Roman"/>
                <w:sz w:val="20"/>
              </w:rPr>
            </w:pPr>
          </w:p>
        </w:tc>
        <w:tc>
          <w:tcPr>
            <w:tcW w:w="5448" w:type="dxa"/>
            <w:gridSpan w:val="5"/>
          </w:tcPr>
          <w:p>
            <w:pPr>
              <w:pStyle w:val="TableParagraph"/>
              <w:ind w:right="96"/>
              <w:jc w:val="right"/>
              <w:rPr>
                <w:rFonts w:ascii="Arial"/>
                <w:b/>
                <w:sz w:val="20"/>
              </w:rPr>
            </w:pPr>
            <w:r>
              <w:rPr>
                <w:rFonts w:ascii="Arial"/>
                <w:b/>
                <w:spacing w:val="-2"/>
                <w:w w:val="90"/>
                <w:sz w:val="20"/>
              </w:rPr>
              <w:t>JUMLAH</w:t>
            </w:r>
          </w:p>
        </w:tc>
        <w:tc>
          <w:tcPr>
            <w:tcW w:w="1665" w:type="dxa"/>
          </w:tcPr>
          <w:p>
            <w:pPr>
              <w:pStyle w:val="TableParagraph"/>
              <w:ind w:left="253"/>
              <w:rPr>
                <w:rFonts w:ascii="Arial"/>
                <w:b/>
                <w:sz w:val="20"/>
              </w:rPr>
            </w:pPr>
            <w:r>
              <w:rPr>
                <w:rFonts w:ascii="Arial"/>
                <w:b/>
                <w:spacing w:val="-2"/>
                <w:w w:val="90"/>
                <w:sz w:val="20"/>
              </w:rPr>
              <w:t>14.771.715.000</w:t>
            </w:r>
          </w:p>
        </w:tc>
        <w:tc>
          <w:tcPr>
            <w:tcW w:w="5447" w:type="dxa"/>
            <w:gridSpan w:val="5"/>
          </w:tcPr>
          <w:p>
            <w:pPr>
              <w:pStyle w:val="TableParagraph"/>
              <w:ind w:right="103"/>
              <w:jc w:val="right"/>
              <w:rPr>
                <w:rFonts w:ascii="Arial"/>
                <w:b/>
                <w:sz w:val="20"/>
              </w:rPr>
            </w:pPr>
            <w:r>
              <w:rPr>
                <w:rFonts w:ascii="Arial"/>
                <w:b/>
                <w:spacing w:val="-2"/>
                <w:w w:val="90"/>
                <w:sz w:val="20"/>
              </w:rPr>
              <w:t>JUMLAH</w:t>
            </w:r>
          </w:p>
        </w:tc>
        <w:tc>
          <w:tcPr>
            <w:tcW w:w="1699" w:type="dxa"/>
          </w:tcPr>
          <w:p>
            <w:pPr>
              <w:pStyle w:val="TableParagraph"/>
              <w:ind w:left="271"/>
              <w:rPr>
                <w:rFonts w:ascii="Arial"/>
                <w:b/>
                <w:sz w:val="20"/>
              </w:rPr>
            </w:pPr>
            <w:r>
              <w:rPr>
                <w:rFonts w:ascii="Arial"/>
                <w:b/>
                <w:spacing w:val="-2"/>
                <w:w w:val="90"/>
                <w:sz w:val="20"/>
              </w:rPr>
              <w:t>25.690.622.400</w:t>
            </w:r>
          </w:p>
        </w:tc>
        <w:tc>
          <w:tcPr>
            <w:tcW w:w="1795" w:type="dxa"/>
          </w:tcPr>
          <w:p>
            <w:pPr>
              <w:pStyle w:val="TableParagraph"/>
              <w:rPr>
                <w:rFonts w:ascii="Times New Roman"/>
                <w:sz w:val="20"/>
              </w:rPr>
            </w:pPr>
          </w:p>
        </w:tc>
      </w:tr>
    </w:tbl>
    <w:p>
      <w:pPr>
        <w:pStyle w:val="TableParagraph"/>
        <w:spacing w:after="0"/>
        <w:rPr>
          <w:rFonts w:ascii="Times New Roman"/>
          <w:sz w:val="20"/>
        </w:rPr>
        <w:sectPr>
          <w:pgSz w:w="18720" w:h="12240" w:orient="landscape"/>
          <w:pgMar w:header="0" w:footer="985" w:top="1380" w:bottom="1240" w:left="1080" w:right="1080"/>
        </w:sectPr>
      </w:pPr>
    </w:p>
    <w:p>
      <w:pPr>
        <w:pStyle w:val="ListParagraph"/>
        <w:numPr>
          <w:ilvl w:val="1"/>
          <w:numId w:val="8"/>
        </w:numPr>
        <w:tabs>
          <w:tab w:pos="955" w:val="left" w:leader="none"/>
        </w:tabs>
        <w:spacing w:line="240" w:lineRule="auto" w:before="60" w:after="0"/>
        <w:ind w:left="955" w:right="0" w:hanging="695"/>
        <w:jc w:val="both"/>
        <w:rPr>
          <w:b/>
          <w:sz w:val="24"/>
        </w:rPr>
      </w:pPr>
      <w:r>
        <w:rPr>
          <w:b/>
          <w:sz w:val="24"/>
        </w:rPr>
        <w:t>Penelaahan</w:t>
      </w:r>
      <w:r>
        <w:rPr>
          <w:b/>
          <w:spacing w:val="-5"/>
          <w:sz w:val="24"/>
        </w:rPr>
        <w:t> </w:t>
      </w:r>
      <w:r>
        <w:rPr>
          <w:b/>
          <w:sz w:val="24"/>
        </w:rPr>
        <w:t>Usulan</w:t>
      </w:r>
      <w:r>
        <w:rPr>
          <w:b/>
          <w:spacing w:val="-5"/>
          <w:sz w:val="24"/>
        </w:rPr>
        <w:t> </w:t>
      </w:r>
      <w:r>
        <w:rPr>
          <w:b/>
          <w:sz w:val="24"/>
        </w:rPr>
        <w:t>Program</w:t>
      </w:r>
      <w:r>
        <w:rPr>
          <w:b/>
          <w:spacing w:val="-2"/>
          <w:sz w:val="24"/>
        </w:rPr>
        <w:t> </w:t>
      </w:r>
      <w:r>
        <w:rPr>
          <w:b/>
          <w:sz w:val="24"/>
        </w:rPr>
        <w:t>dan</w:t>
      </w:r>
      <w:r>
        <w:rPr>
          <w:b/>
          <w:spacing w:val="-1"/>
          <w:sz w:val="24"/>
        </w:rPr>
        <w:t> </w:t>
      </w:r>
      <w:r>
        <w:rPr>
          <w:b/>
          <w:sz w:val="24"/>
        </w:rPr>
        <w:t>Kegiatan</w:t>
      </w:r>
      <w:r>
        <w:rPr>
          <w:b/>
          <w:spacing w:val="-4"/>
          <w:sz w:val="24"/>
        </w:rPr>
        <w:t> </w:t>
      </w:r>
      <w:r>
        <w:rPr>
          <w:b/>
          <w:spacing w:val="-2"/>
          <w:sz w:val="24"/>
        </w:rPr>
        <w:t>Masyarakat</w:t>
      </w:r>
    </w:p>
    <w:p>
      <w:pPr>
        <w:pStyle w:val="BodyText"/>
        <w:spacing w:line="360" w:lineRule="auto" w:before="140"/>
        <w:ind w:left="969" w:right="332" w:firstLine="568"/>
        <w:jc w:val="both"/>
      </w:pPr>
      <w:r>
        <w:rPr/>
        <w:t>Dalam bagian ini diuraikan hasil kajian terhadap program dan kegiatan Dinas Pangan Pertanian dan Perikanan Kota Pontianak yang didalamnya termasuk kegiatan aspirasi yang diusulkan oleh masyarakat dari pelaksanaan Musrenbang yang dilakukan di</w:t>
      </w:r>
      <w:r>
        <w:rPr>
          <w:spacing w:val="-15"/>
        </w:rPr>
        <w:t> </w:t>
      </w:r>
      <w:r>
        <w:rPr/>
        <w:t>wilayah</w:t>
      </w:r>
      <w:r>
        <w:rPr>
          <w:spacing w:val="-15"/>
        </w:rPr>
        <w:t> </w:t>
      </w:r>
      <w:r>
        <w:rPr/>
        <w:t>Kota</w:t>
      </w:r>
      <w:r>
        <w:rPr>
          <w:spacing w:val="-15"/>
        </w:rPr>
        <w:t> </w:t>
      </w:r>
      <w:r>
        <w:rPr/>
        <w:t>Pontianak</w:t>
      </w:r>
      <w:r>
        <w:rPr>
          <w:spacing w:val="-15"/>
        </w:rPr>
        <w:t> </w:t>
      </w:r>
      <w:r>
        <w:rPr/>
        <w:t>yang</w:t>
      </w:r>
      <w:r>
        <w:rPr>
          <w:spacing w:val="-15"/>
        </w:rPr>
        <w:t> </w:t>
      </w:r>
      <w:r>
        <w:rPr/>
        <w:t>telah</w:t>
      </w:r>
      <w:r>
        <w:rPr>
          <w:spacing w:val="-15"/>
        </w:rPr>
        <w:t> </w:t>
      </w:r>
      <w:r>
        <w:rPr/>
        <w:t>dimulai</w:t>
      </w:r>
      <w:r>
        <w:rPr>
          <w:spacing w:val="-15"/>
        </w:rPr>
        <w:t> </w:t>
      </w:r>
      <w:r>
        <w:rPr/>
        <w:t>dari</w:t>
      </w:r>
      <w:r>
        <w:rPr>
          <w:spacing w:val="-15"/>
        </w:rPr>
        <w:t> </w:t>
      </w:r>
      <w:r>
        <w:rPr/>
        <w:t>tahap</w:t>
      </w:r>
      <w:r>
        <w:rPr>
          <w:spacing w:val="-15"/>
        </w:rPr>
        <w:t> </w:t>
      </w:r>
      <w:r>
        <w:rPr/>
        <w:t>paling</w:t>
      </w:r>
      <w:r>
        <w:rPr>
          <w:spacing w:val="-15"/>
        </w:rPr>
        <w:t> </w:t>
      </w:r>
      <w:r>
        <w:rPr/>
        <w:t>bawah</w:t>
      </w:r>
      <w:r>
        <w:rPr>
          <w:spacing w:val="-15"/>
        </w:rPr>
        <w:t> </w:t>
      </w:r>
      <w:r>
        <w:rPr/>
        <w:t>yaitu</w:t>
      </w:r>
      <w:r>
        <w:rPr>
          <w:spacing w:val="-15"/>
        </w:rPr>
        <w:t> </w:t>
      </w:r>
      <w:r>
        <w:rPr/>
        <w:t>Musrenbang Kelurahan dan sampai pada tahap Forum Gabungan Organisasi Perangkat Daerah.</w:t>
      </w:r>
    </w:p>
    <w:p>
      <w:pPr>
        <w:pStyle w:val="BodyText"/>
        <w:spacing w:line="360" w:lineRule="auto"/>
        <w:ind w:left="969" w:right="333" w:firstLine="568"/>
        <w:jc w:val="both"/>
      </w:pPr>
      <w:r>
        <w:rPr/>
        <w:t>Hasil aspirasi usulan masyarakat melalui Musrenbang tidak semuanya dapat di akomodir oleh perangkat daerah, hal ini tergantung kemampuan pendanaan/ anggaran yang didapat perangkat daerah serta kelayakan setiap usulan yang disampaikan. Untuk mengakomodir usulan yang masuk melalui musrenbang, para petugas dari tiap bidang pada</w:t>
      </w:r>
      <w:r>
        <w:rPr>
          <w:spacing w:val="-3"/>
        </w:rPr>
        <w:t> </w:t>
      </w:r>
      <w:r>
        <w:rPr/>
        <w:t>Dinas</w:t>
      </w:r>
      <w:r>
        <w:rPr>
          <w:spacing w:val="-6"/>
        </w:rPr>
        <w:t> </w:t>
      </w:r>
      <w:r>
        <w:rPr/>
        <w:t>Pangan</w:t>
      </w:r>
      <w:r>
        <w:rPr>
          <w:spacing w:val="-4"/>
        </w:rPr>
        <w:t> </w:t>
      </w:r>
      <w:r>
        <w:rPr/>
        <w:t>Pertanian</w:t>
      </w:r>
      <w:r>
        <w:rPr>
          <w:spacing w:val="-9"/>
        </w:rPr>
        <w:t> </w:t>
      </w:r>
      <w:r>
        <w:rPr/>
        <w:t>dan</w:t>
      </w:r>
      <w:r>
        <w:rPr>
          <w:spacing w:val="-4"/>
        </w:rPr>
        <w:t> </w:t>
      </w:r>
      <w:r>
        <w:rPr/>
        <w:t>Perikanan</w:t>
      </w:r>
      <w:r>
        <w:rPr>
          <w:spacing w:val="-4"/>
        </w:rPr>
        <w:t> </w:t>
      </w:r>
      <w:r>
        <w:rPr/>
        <w:t>Kota</w:t>
      </w:r>
      <w:r>
        <w:rPr>
          <w:spacing w:val="-3"/>
        </w:rPr>
        <w:t> </w:t>
      </w:r>
      <w:r>
        <w:rPr/>
        <w:t>Pontianak</w:t>
      </w:r>
      <w:r>
        <w:rPr>
          <w:spacing w:val="-3"/>
        </w:rPr>
        <w:t> </w:t>
      </w:r>
      <w:r>
        <w:rPr/>
        <w:t>turun</w:t>
      </w:r>
      <w:r>
        <w:rPr>
          <w:spacing w:val="-8"/>
        </w:rPr>
        <w:t> </w:t>
      </w:r>
      <w:r>
        <w:rPr/>
        <w:t>langsung</w:t>
      </w:r>
      <w:r>
        <w:rPr>
          <w:spacing w:val="-4"/>
        </w:rPr>
        <w:t> </w:t>
      </w:r>
      <w:r>
        <w:rPr/>
        <w:t>kelapangan untuk</w:t>
      </w:r>
      <w:r>
        <w:rPr>
          <w:spacing w:val="-3"/>
        </w:rPr>
        <w:t> </w:t>
      </w:r>
      <w:r>
        <w:rPr/>
        <w:t>melakukan</w:t>
      </w:r>
      <w:r>
        <w:rPr>
          <w:spacing w:val="-3"/>
        </w:rPr>
        <w:t> </w:t>
      </w:r>
      <w:r>
        <w:rPr/>
        <w:t>klarifikasi</w:t>
      </w:r>
      <w:r>
        <w:rPr>
          <w:spacing w:val="-2"/>
        </w:rPr>
        <w:t> </w:t>
      </w:r>
      <w:r>
        <w:rPr/>
        <w:t>terhadap</w:t>
      </w:r>
      <w:r>
        <w:rPr>
          <w:spacing w:val="-3"/>
        </w:rPr>
        <w:t> </w:t>
      </w:r>
      <w:r>
        <w:rPr/>
        <w:t>semua</w:t>
      </w:r>
      <w:r>
        <w:rPr>
          <w:spacing w:val="-2"/>
        </w:rPr>
        <w:t> </w:t>
      </w:r>
      <w:r>
        <w:rPr/>
        <w:t>usulan</w:t>
      </w:r>
      <w:r>
        <w:rPr>
          <w:spacing w:val="-3"/>
        </w:rPr>
        <w:t> </w:t>
      </w:r>
      <w:r>
        <w:rPr/>
        <w:t>apakah</w:t>
      </w:r>
      <w:r>
        <w:rPr>
          <w:spacing w:val="-3"/>
        </w:rPr>
        <w:t> </w:t>
      </w:r>
      <w:r>
        <w:rPr/>
        <w:t>bisa</w:t>
      </w:r>
      <w:r>
        <w:rPr>
          <w:spacing w:val="-2"/>
        </w:rPr>
        <w:t> </w:t>
      </w:r>
      <w:r>
        <w:rPr/>
        <w:t>di</w:t>
      </w:r>
      <w:r>
        <w:rPr>
          <w:spacing w:val="-6"/>
        </w:rPr>
        <w:t> </w:t>
      </w:r>
      <w:r>
        <w:rPr/>
        <w:t>akomodir</w:t>
      </w:r>
      <w:r>
        <w:rPr>
          <w:spacing w:val="-6"/>
        </w:rPr>
        <w:t> </w:t>
      </w:r>
      <w:r>
        <w:rPr/>
        <w:t>atau</w:t>
      </w:r>
      <w:r>
        <w:rPr>
          <w:spacing w:val="-7"/>
        </w:rPr>
        <w:t> </w:t>
      </w:r>
      <w:r>
        <w:rPr/>
        <w:t>tidak. Syarat untuk mendapatkan bantuan dari Dinas Pangan Pertanian dan Perikanan Kota Pontianak adalah :</w:t>
      </w:r>
    </w:p>
    <w:p>
      <w:pPr>
        <w:pStyle w:val="ListParagraph"/>
        <w:numPr>
          <w:ilvl w:val="0"/>
          <w:numId w:val="11"/>
        </w:numPr>
        <w:tabs>
          <w:tab w:pos="1392" w:val="left" w:leader="none"/>
        </w:tabs>
        <w:spacing w:line="240" w:lineRule="auto" w:before="0" w:after="0"/>
        <w:ind w:left="1392" w:right="0" w:hanging="359"/>
        <w:jc w:val="left"/>
        <w:rPr>
          <w:sz w:val="24"/>
        </w:rPr>
      </w:pPr>
      <w:r>
        <w:rPr>
          <w:sz w:val="24"/>
        </w:rPr>
        <w:t>Memiliki</w:t>
      </w:r>
      <w:r>
        <w:rPr>
          <w:spacing w:val="-4"/>
          <w:sz w:val="24"/>
        </w:rPr>
        <w:t> </w:t>
      </w:r>
      <w:r>
        <w:rPr>
          <w:sz w:val="24"/>
        </w:rPr>
        <w:t>kelompok</w:t>
      </w:r>
      <w:r>
        <w:rPr>
          <w:spacing w:val="-4"/>
          <w:sz w:val="24"/>
        </w:rPr>
        <w:t> </w:t>
      </w:r>
      <w:r>
        <w:rPr>
          <w:sz w:val="24"/>
        </w:rPr>
        <w:t>pertanian/</w:t>
      </w:r>
      <w:r>
        <w:rPr>
          <w:spacing w:val="-3"/>
          <w:sz w:val="24"/>
        </w:rPr>
        <w:t> </w:t>
      </w:r>
      <w:r>
        <w:rPr>
          <w:sz w:val="24"/>
        </w:rPr>
        <w:t>peternakan/</w:t>
      </w:r>
      <w:r>
        <w:rPr>
          <w:spacing w:val="-3"/>
          <w:sz w:val="24"/>
        </w:rPr>
        <w:t> </w:t>
      </w:r>
      <w:r>
        <w:rPr>
          <w:spacing w:val="-2"/>
          <w:sz w:val="24"/>
        </w:rPr>
        <w:t>perikanan;</w:t>
      </w:r>
    </w:p>
    <w:p>
      <w:pPr>
        <w:pStyle w:val="ListParagraph"/>
        <w:numPr>
          <w:ilvl w:val="0"/>
          <w:numId w:val="11"/>
        </w:numPr>
        <w:tabs>
          <w:tab w:pos="1393" w:val="left" w:leader="none"/>
        </w:tabs>
        <w:spacing w:line="357" w:lineRule="auto" w:before="140" w:after="0"/>
        <w:ind w:left="1393" w:right="341" w:hanging="360"/>
        <w:jc w:val="left"/>
        <w:rPr>
          <w:sz w:val="24"/>
        </w:rPr>
      </w:pPr>
      <w:r>
        <w:rPr>
          <w:sz w:val="24"/>
        </w:rPr>
        <w:t>Kelompok</w:t>
      </w:r>
      <w:r>
        <w:rPr>
          <w:spacing w:val="80"/>
          <w:sz w:val="24"/>
        </w:rPr>
        <w:t> </w:t>
      </w:r>
      <w:r>
        <w:rPr>
          <w:sz w:val="24"/>
        </w:rPr>
        <w:t>sudah</w:t>
      </w:r>
      <w:r>
        <w:rPr>
          <w:spacing w:val="80"/>
          <w:sz w:val="24"/>
        </w:rPr>
        <w:t> </w:t>
      </w:r>
      <w:r>
        <w:rPr>
          <w:sz w:val="24"/>
        </w:rPr>
        <w:t>terdaftar</w:t>
      </w:r>
      <w:r>
        <w:rPr>
          <w:spacing w:val="80"/>
          <w:sz w:val="24"/>
        </w:rPr>
        <w:t> </w:t>
      </w:r>
      <w:r>
        <w:rPr>
          <w:sz w:val="24"/>
        </w:rPr>
        <w:t>sistem</w:t>
      </w:r>
      <w:r>
        <w:rPr>
          <w:spacing w:val="80"/>
          <w:sz w:val="24"/>
        </w:rPr>
        <w:t> </w:t>
      </w:r>
      <w:r>
        <w:rPr>
          <w:sz w:val="24"/>
        </w:rPr>
        <w:t>KUSUKA</w:t>
      </w:r>
      <w:r>
        <w:rPr>
          <w:spacing w:val="80"/>
          <w:sz w:val="24"/>
        </w:rPr>
        <w:t> </w:t>
      </w:r>
      <w:r>
        <w:rPr>
          <w:sz w:val="24"/>
        </w:rPr>
        <w:t>untuk</w:t>
      </w:r>
      <w:r>
        <w:rPr>
          <w:spacing w:val="80"/>
          <w:sz w:val="24"/>
        </w:rPr>
        <w:t> </w:t>
      </w:r>
      <w:r>
        <w:rPr>
          <w:sz w:val="24"/>
        </w:rPr>
        <w:t>kelompok</w:t>
      </w:r>
      <w:r>
        <w:rPr>
          <w:spacing w:val="80"/>
          <w:sz w:val="24"/>
        </w:rPr>
        <w:t> </w:t>
      </w:r>
      <w:r>
        <w:rPr>
          <w:sz w:val="24"/>
        </w:rPr>
        <w:t>perikanan</w:t>
      </w:r>
      <w:r>
        <w:rPr>
          <w:spacing w:val="80"/>
          <w:sz w:val="24"/>
        </w:rPr>
        <w:t> </w:t>
      </w:r>
      <w:r>
        <w:rPr>
          <w:sz w:val="24"/>
        </w:rPr>
        <w:t>dan SIMLUHTAN untuk kelompok pertanian;</w:t>
      </w:r>
    </w:p>
    <w:p>
      <w:pPr>
        <w:pStyle w:val="ListParagraph"/>
        <w:numPr>
          <w:ilvl w:val="0"/>
          <w:numId w:val="11"/>
        </w:numPr>
        <w:tabs>
          <w:tab w:pos="1392" w:val="left" w:leader="none"/>
        </w:tabs>
        <w:spacing w:line="240" w:lineRule="auto" w:before="6" w:after="0"/>
        <w:ind w:left="1392" w:right="0" w:hanging="359"/>
        <w:jc w:val="left"/>
        <w:rPr>
          <w:sz w:val="24"/>
        </w:rPr>
      </w:pPr>
      <w:r>
        <w:rPr>
          <w:sz w:val="24"/>
        </w:rPr>
        <w:t>Untuk</w:t>
      </w:r>
      <w:r>
        <w:rPr>
          <w:spacing w:val="-2"/>
          <w:sz w:val="24"/>
        </w:rPr>
        <w:t> </w:t>
      </w:r>
      <w:r>
        <w:rPr>
          <w:sz w:val="24"/>
        </w:rPr>
        <w:t>kelompok</w:t>
      </w:r>
      <w:r>
        <w:rPr>
          <w:spacing w:val="-2"/>
          <w:sz w:val="24"/>
        </w:rPr>
        <w:t> </w:t>
      </w:r>
      <w:r>
        <w:rPr>
          <w:sz w:val="24"/>
        </w:rPr>
        <w:t>perikanan</w:t>
      </w:r>
      <w:r>
        <w:rPr>
          <w:spacing w:val="-2"/>
          <w:sz w:val="24"/>
        </w:rPr>
        <w:t> </w:t>
      </w:r>
      <w:r>
        <w:rPr>
          <w:sz w:val="24"/>
        </w:rPr>
        <w:t>sudah</w:t>
      </w:r>
      <w:r>
        <w:rPr>
          <w:spacing w:val="-2"/>
          <w:sz w:val="24"/>
        </w:rPr>
        <w:t> </w:t>
      </w:r>
      <w:r>
        <w:rPr>
          <w:sz w:val="24"/>
        </w:rPr>
        <w:t>berbadan</w:t>
      </w:r>
      <w:r>
        <w:rPr>
          <w:spacing w:val="-2"/>
          <w:sz w:val="24"/>
        </w:rPr>
        <w:t> hukum.</w:t>
      </w:r>
    </w:p>
    <w:p>
      <w:pPr>
        <w:pStyle w:val="BodyText"/>
        <w:spacing w:line="360" w:lineRule="auto" w:before="136"/>
        <w:ind w:left="969" w:right="330" w:firstLine="568"/>
        <w:jc w:val="both"/>
      </w:pPr>
      <w:r>
        <w:rPr/>
        <w:t>Tahun anggaran 2025 terdapat 98 (sembilan puluh delapan) usulan aspirasi dan 2 (dua) usulan pokir yang masuk ke Dinas Pangan Pertanian dan Perikanan Kota Pontianak, setelah dilakukan klarifikasi hanya 35 (tiga puluh liga) usulan yang dapat</w:t>
      </w:r>
      <w:r>
        <w:rPr>
          <w:spacing w:val="-2"/>
        </w:rPr>
        <w:t> </w:t>
      </w:r>
      <w:r>
        <w:rPr/>
        <w:t>di akomodir oleh Dinas Pangan Pertanian dan Perikanan Kota Pontianak.</w:t>
      </w:r>
    </w:p>
    <w:p>
      <w:pPr>
        <w:pStyle w:val="BodyText"/>
        <w:spacing w:after="0" w:line="360" w:lineRule="auto"/>
        <w:jc w:val="both"/>
        <w:sectPr>
          <w:footerReference w:type="default" r:id="rId30"/>
          <w:pgSz w:w="12240" w:h="18720"/>
          <w:pgMar w:header="0" w:footer="942" w:top="1640" w:bottom="1140" w:left="1440" w:right="1080"/>
        </w:sectPr>
      </w:pPr>
    </w:p>
    <w:p>
      <w:pPr>
        <w:spacing w:before="76"/>
        <w:ind w:left="6" w:right="13" w:firstLine="0"/>
        <w:jc w:val="center"/>
        <w:rPr>
          <w:rFonts w:ascii="Times New Roman"/>
          <w:b/>
          <w:sz w:val="24"/>
        </w:rPr>
      </w:pPr>
      <w:r>
        <w:rPr>
          <w:rFonts w:ascii="Times New Roman"/>
          <w:b/>
          <w:sz w:val="24"/>
        </w:rPr>
        <w:t>Tabel</w:t>
      </w:r>
      <w:r>
        <w:rPr>
          <w:rFonts w:ascii="Times New Roman"/>
          <w:b/>
          <w:spacing w:val="-3"/>
          <w:sz w:val="24"/>
        </w:rPr>
        <w:t> </w:t>
      </w:r>
      <w:r>
        <w:rPr>
          <w:rFonts w:ascii="Times New Roman"/>
          <w:b/>
          <w:sz w:val="24"/>
        </w:rPr>
        <w:t>2.5</w:t>
      </w:r>
      <w:r>
        <w:rPr>
          <w:rFonts w:ascii="Times New Roman"/>
          <w:b/>
          <w:spacing w:val="-2"/>
          <w:sz w:val="24"/>
        </w:rPr>
        <w:t> </w:t>
      </w:r>
      <w:r>
        <w:rPr>
          <w:rFonts w:ascii="Times New Roman"/>
          <w:b/>
          <w:sz w:val="24"/>
        </w:rPr>
        <w:t>:</w:t>
      </w:r>
      <w:r>
        <w:rPr>
          <w:rFonts w:ascii="Times New Roman"/>
          <w:b/>
          <w:spacing w:val="-2"/>
          <w:sz w:val="24"/>
        </w:rPr>
        <w:t> </w:t>
      </w:r>
      <w:r>
        <w:rPr>
          <w:rFonts w:ascii="Times New Roman"/>
          <w:b/>
          <w:sz w:val="24"/>
        </w:rPr>
        <w:t>Usulan</w:t>
      </w:r>
      <w:r>
        <w:rPr>
          <w:rFonts w:ascii="Times New Roman"/>
          <w:b/>
          <w:spacing w:val="-3"/>
          <w:sz w:val="24"/>
        </w:rPr>
        <w:t> </w:t>
      </w:r>
      <w:r>
        <w:rPr>
          <w:rFonts w:ascii="Times New Roman"/>
          <w:b/>
          <w:sz w:val="24"/>
        </w:rPr>
        <w:t>Program</w:t>
      </w:r>
      <w:r>
        <w:rPr>
          <w:rFonts w:ascii="Times New Roman"/>
          <w:b/>
          <w:spacing w:val="-2"/>
          <w:sz w:val="24"/>
        </w:rPr>
        <w:t> </w:t>
      </w:r>
      <w:r>
        <w:rPr>
          <w:rFonts w:ascii="Times New Roman"/>
          <w:b/>
          <w:sz w:val="24"/>
        </w:rPr>
        <w:t>dan</w:t>
      </w:r>
      <w:r>
        <w:rPr>
          <w:rFonts w:ascii="Times New Roman"/>
          <w:b/>
          <w:spacing w:val="-4"/>
          <w:sz w:val="24"/>
        </w:rPr>
        <w:t> </w:t>
      </w:r>
      <w:r>
        <w:rPr>
          <w:rFonts w:ascii="Times New Roman"/>
          <w:b/>
          <w:sz w:val="24"/>
        </w:rPr>
        <w:t>Kegiatan</w:t>
      </w:r>
      <w:r>
        <w:rPr>
          <w:rFonts w:ascii="Times New Roman"/>
          <w:b/>
          <w:spacing w:val="-3"/>
          <w:sz w:val="24"/>
        </w:rPr>
        <w:t> </w:t>
      </w:r>
      <w:r>
        <w:rPr>
          <w:rFonts w:ascii="Times New Roman"/>
          <w:b/>
          <w:sz w:val="24"/>
        </w:rPr>
        <w:t>dari</w:t>
      </w:r>
      <w:r>
        <w:rPr>
          <w:rFonts w:ascii="Times New Roman"/>
          <w:b/>
          <w:spacing w:val="-1"/>
          <w:sz w:val="24"/>
        </w:rPr>
        <w:t> </w:t>
      </w:r>
      <w:r>
        <w:rPr>
          <w:rFonts w:ascii="Times New Roman"/>
          <w:b/>
          <w:sz w:val="24"/>
        </w:rPr>
        <w:t>Para</w:t>
      </w:r>
      <w:r>
        <w:rPr>
          <w:rFonts w:ascii="Times New Roman"/>
          <w:b/>
          <w:spacing w:val="-2"/>
          <w:sz w:val="24"/>
        </w:rPr>
        <w:t> </w:t>
      </w:r>
      <w:r>
        <w:rPr>
          <w:rFonts w:ascii="Times New Roman"/>
          <w:b/>
          <w:sz w:val="24"/>
        </w:rPr>
        <w:t>Pemangku</w:t>
      </w:r>
      <w:r>
        <w:rPr>
          <w:rFonts w:ascii="Times New Roman"/>
          <w:b/>
          <w:spacing w:val="-4"/>
          <w:sz w:val="24"/>
        </w:rPr>
        <w:t> </w:t>
      </w:r>
      <w:r>
        <w:rPr>
          <w:rFonts w:ascii="Times New Roman"/>
          <w:b/>
          <w:sz w:val="24"/>
        </w:rPr>
        <w:t>Kepentingan</w:t>
      </w:r>
      <w:r>
        <w:rPr>
          <w:rFonts w:ascii="Times New Roman"/>
          <w:b/>
          <w:spacing w:val="-3"/>
          <w:sz w:val="24"/>
        </w:rPr>
        <w:t> </w:t>
      </w:r>
      <w:r>
        <w:rPr>
          <w:rFonts w:ascii="Times New Roman"/>
          <w:b/>
          <w:sz w:val="24"/>
        </w:rPr>
        <w:t>Tahun</w:t>
      </w:r>
      <w:r>
        <w:rPr>
          <w:rFonts w:ascii="Times New Roman"/>
          <w:b/>
          <w:spacing w:val="-4"/>
          <w:sz w:val="24"/>
        </w:rPr>
        <w:t> </w:t>
      </w:r>
      <w:r>
        <w:rPr>
          <w:rFonts w:ascii="Times New Roman"/>
          <w:b/>
          <w:sz w:val="24"/>
        </w:rPr>
        <w:t>2024</w:t>
      </w:r>
      <w:r>
        <w:rPr>
          <w:rFonts w:ascii="Times New Roman"/>
          <w:b/>
          <w:spacing w:val="-2"/>
          <w:sz w:val="24"/>
        </w:rPr>
        <w:t> </w:t>
      </w:r>
      <w:r>
        <w:rPr>
          <w:rFonts w:ascii="Times New Roman"/>
          <w:b/>
          <w:sz w:val="24"/>
        </w:rPr>
        <w:t>Kota</w:t>
      </w:r>
      <w:r>
        <w:rPr>
          <w:rFonts w:ascii="Times New Roman"/>
          <w:b/>
          <w:spacing w:val="-1"/>
          <w:sz w:val="24"/>
        </w:rPr>
        <w:t> </w:t>
      </w:r>
      <w:r>
        <w:rPr>
          <w:rFonts w:ascii="Times New Roman"/>
          <w:b/>
          <w:spacing w:val="-2"/>
          <w:sz w:val="24"/>
        </w:rPr>
        <w:t>Pontianak</w:t>
      </w:r>
    </w:p>
    <w:p>
      <w:pPr>
        <w:pStyle w:val="BodyText"/>
        <w:rPr>
          <w:b/>
          <w:sz w:val="16"/>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4"/>
              <w:rPr>
                <w:rFonts w:ascii="Times New Roman"/>
                <w:b/>
                <w:sz w:val="20"/>
              </w:rPr>
            </w:pPr>
          </w:p>
          <w:p>
            <w:pPr>
              <w:pStyle w:val="TableParagraph"/>
              <w:ind w:left="62" w:right="45"/>
              <w:jc w:val="center"/>
              <w:rPr>
                <w:rFonts w:ascii="Arial"/>
                <w:b/>
                <w:sz w:val="20"/>
              </w:rPr>
            </w:pPr>
            <w:r>
              <w:rPr>
                <w:rFonts w:ascii="Arial"/>
                <w:b/>
                <w:spacing w:val="-5"/>
                <w:w w:val="90"/>
                <w:sz w:val="20"/>
              </w:rPr>
              <w:t>No</w:t>
            </w:r>
          </w:p>
        </w:tc>
        <w:tc>
          <w:tcPr>
            <w:tcW w:w="3249" w:type="dxa"/>
          </w:tcPr>
          <w:p>
            <w:pPr>
              <w:pStyle w:val="TableParagraph"/>
              <w:spacing w:before="114"/>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4"/>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4"/>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4"/>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4"/>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4"/>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1"/>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617" w:hRule="atLeast"/>
        </w:trPr>
        <w:tc>
          <w:tcPr>
            <w:tcW w:w="437" w:type="dxa"/>
          </w:tcPr>
          <w:p>
            <w:pPr>
              <w:pStyle w:val="TableParagraph"/>
              <w:rPr>
                <w:rFonts w:ascii="Times New Roman"/>
                <w:sz w:val="18"/>
              </w:rPr>
            </w:pPr>
          </w:p>
        </w:tc>
        <w:tc>
          <w:tcPr>
            <w:tcW w:w="3249" w:type="dxa"/>
          </w:tcPr>
          <w:p>
            <w:pPr>
              <w:pStyle w:val="TableParagraph"/>
              <w:spacing w:before="2"/>
              <w:ind w:left="106"/>
              <w:rPr>
                <w:rFonts w:ascii="Arial"/>
                <w:b/>
                <w:sz w:val="18"/>
              </w:rPr>
            </w:pPr>
            <w:r>
              <w:rPr>
                <w:rFonts w:ascii="Arial"/>
                <w:b/>
                <w:w w:val="80"/>
                <w:sz w:val="18"/>
              </w:rPr>
              <w:t>2.</w:t>
            </w:r>
            <w:r>
              <w:rPr>
                <w:rFonts w:ascii="Arial"/>
                <w:b/>
                <w:spacing w:val="-7"/>
                <w:sz w:val="18"/>
              </w:rPr>
              <w:t> </w:t>
            </w:r>
            <w:r>
              <w:rPr>
                <w:rFonts w:ascii="Arial"/>
                <w:b/>
                <w:w w:val="80"/>
                <w:sz w:val="18"/>
              </w:rPr>
              <w:t>URUSAN</w:t>
            </w:r>
            <w:r>
              <w:rPr>
                <w:rFonts w:ascii="Arial"/>
                <w:b/>
                <w:spacing w:val="-2"/>
                <w:sz w:val="18"/>
              </w:rPr>
              <w:t> </w:t>
            </w:r>
            <w:r>
              <w:rPr>
                <w:rFonts w:ascii="Arial"/>
                <w:b/>
                <w:w w:val="80"/>
                <w:sz w:val="18"/>
              </w:rPr>
              <w:t>PEMERINTAHAN</w:t>
            </w:r>
            <w:r>
              <w:rPr>
                <w:rFonts w:ascii="Arial"/>
                <w:b/>
                <w:spacing w:val="-3"/>
                <w:sz w:val="18"/>
              </w:rPr>
              <w:t> </w:t>
            </w:r>
            <w:r>
              <w:rPr>
                <w:rFonts w:ascii="Arial"/>
                <w:b/>
                <w:w w:val="80"/>
                <w:sz w:val="18"/>
              </w:rPr>
              <w:t>WAJIB</w:t>
            </w:r>
            <w:r>
              <w:rPr>
                <w:rFonts w:ascii="Arial"/>
                <w:b/>
                <w:spacing w:val="-3"/>
                <w:sz w:val="18"/>
              </w:rPr>
              <w:t> </w:t>
            </w:r>
            <w:r>
              <w:rPr>
                <w:rFonts w:ascii="Arial"/>
                <w:b/>
                <w:spacing w:val="-4"/>
                <w:w w:val="80"/>
                <w:sz w:val="18"/>
              </w:rPr>
              <w:t>YANG</w:t>
            </w:r>
          </w:p>
          <w:p>
            <w:pPr>
              <w:pStyle w:val="TableParagraph"/>
              <w:spacing w:line="204" w:lineRule="exact"/>
              <w:ind w:left="106"/>
              <w:rPr>
                <w:rFonts w:ascii="Arial"/>
                <w:b/>
                <w:sz w:val="18"/>
              </w:rPr>
            </w:pPr>
            <w:r>
              <w:rPr>
                <w:rFonts w:ascii="Arial"/>
                <w:b/>
                <w:w w:val="80"/>
                <w:sz w:val="18"/>
              </w:rPr>
              <w:t>TIDAK BERKAITAN DENGAN PELAYANAN</w:t>
            </w:r>
            <w:r>
              <w:rPr>
                <w:rFonts w:ascii="Arial"/>
                <w:b/>
                <w:w w:val="90"/>
                <w:sz w:val="18"/>
              </w:rPr>
              <w:t> </w:t>
            </w:r>
            <w:r>
              <w:rPr>
                <w:rFonts w:ascii="Arial"/>
                <w:b/>
                <w:spacing w:val="-2"/>
                <w:w w:val="90"/>
                <w:sz w:val="18"/>
              </w:rPr>
              <w:t>DASAR</w:t>
            </w:r>
          </w:p>
        </w:tc>
        <w:tc>
          <w:tcPr>
            <w:tcW w:w="2649" w:type="dxa"/>
          </w:tcPr>
          <w:p>
            <w:pPr>
              <w:pStyle w:val="TableParagraph"/>
              <w:rPr>
                <w:rFonts w:ascii="Times New Roman"/>
                <w:sz w:val="18"/>
              </w:rPr>
            </w:pP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414" w:hRule="atLeast"/>
        </w:trPr>
        <w:tc>
          <w:tcPr>
            <w:tcW w:w="437" w:type="dxa"/>
          </w:tcPr>
          <w:p>
            <w:pPr>
              <w:pStyle w:val="TableParagraph"/>
              <w:rPr>
                <w:rFonts w:ascii="Times New Roman"/>
                <w:sz w:val="18"/>
              </w:rPr>
            </w:pPr>
          </w:p>
        </w:tc>
        <w:tc>
          <w:tcPr>
            <w:tcW w:w="3249" w:type="dxa"/>
          </w:tcPr>
          <w:p>
            <w:pPr>
              <w:pStyle w:val="TableParagraph"/>
              <w:spacing w:line="200" w:lineRule="atLeast"/>
              <w:ind w:left="106"/>
              <w:rPr>
                <w:rFonts w:ascii="Arial"/>
                <w:b/>
                <w:sz w:val="18"/>
              </w:rPr>
            </w:pPr>
            <w:r>
              <w:rPr>
                <w:rFonts w:ascii="Arial"/>
                <w:b/>
                <w:w w:val="80"/>
                <w:sz w:val="18"/>
              </w:rPr>
              <w:t>2.09. URUSAN PEMERINTAHAN BIDANG</w:t>
            </w:r>
            <w:r>
              <w:rPr>
                <w:rFonts w:ascii="Arial"/>
                <w:b/>
                <w:w w:val="90"/>
                <w:sz w:val="18"/>
              </w:rPr>
              <w:t> </w:t>
            </w:r>
            <w:r>
              <w:rPr>
                <w:rFonts w:ascii="Arial"/>
                <w:b/>
                <w:spacing w:val="-2"/>
                <w:w w:val="90"/>
                <w:sz w:val="18"/>
              </w:rPr>
              <w:t>PANGAN</w:t>
            </w:r>
          </w:p>
        </w:tc>
        <w:tc>
          <w:tcPr>
            <w:tcW w:w="2649" w:type="dxa"/>
          </w:tcPr>
          <w:p>
            <w:pPr>
              <w:pStyle w:val="TableParagraph"/>
              <w:rPr>
                <w:rFonts w:ascii="Times New Roman"/>
                <w:sz w:val="18"/>
              </w:rPr>
            </w:pP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738" w:hRule="atLeast"/>
        </w:trPr>
        <w:tc>
          <w:tcPr>
            <w:tcW w:w="437" w:type="dxa"/>
          </w:tcPr>
          <w:p>
            <w:pPr>
              <w:pStyle w:val="TableParagraph"/>
              <w:spacing w:before="2"/>
              <w:ind w:left="17" w:right="136"/>
              <w:jc w:val="center"/>
              <w:rPr>
                <w:sz w:val="18"/>
              </w:rPr>
            </w:pPr>
            <w:r>
              <w:rPr>
                <w:spacing w:val="-10"/>
                <w:w w:val="90"/>
                <w:sz w:val="18"/>
              </w:rPr>
              <w:t>1</w:t>
            </w:r>
          </w:p>
        </w:tc>
        <w:tc>
          <w:tcPr>
            <w:tcW w:w="3249" w:type="dxa"/>
          </w:tcPr>
          <w:p>
            <w:pPr>
              <w:pStyle w:val="TableParagraph"/>
              <w:spacing w:before="2"/>
              <w:ind w:left="106"/>
              <w:rPr>
                <w:sz w:val="18"/>
              </w:rPr>
            </w:pPr>
            <w:r>
              <w:rPr>
                <w:w w:val="80"/>
                <w:sz w:val="18"/>
              </w:rPr>
              <w:t>Bantuan Pembinaan Pelaku Usaha Industri</w:t>
            </w:r>
            <w:r>
              <w:rPr>
                <w:w w:val="90"/>
                <w:sz w:val="18"/>
              </w:rPr>
              <w:t> Pangan</w:t>
            </w:r>
            <w:r>
              <w:rPr>
                <w:spacing w:val="-4"/>
                <w:w w:val="90"/>
                <w:sz w:val="18"/>
              </w:rPr>
              <w:t> </w:t>
            </w:r>
            <w:r>
              <w:rPr>
                <w:w w:val="90"/>
                <w:sz w:val="18"/>
              </w:rPr>
              <w:t>Lokal</w:t>
            </w:r>
          </w:p>
        </w:tc>
        <w:tc>
          <w:tcPr>
            <w:tcW w:w="2649" w:type="dxa"/>
          </w:tcPr>
          <w:p>
            <w:pPr>
              <w:pStyle w:val="TableParagraph"/>
              <w:spacing w:before="2"/>
              <w:ind w:left="106"/>
              <w:rPr>
                <w:sz w:val="18"/>
              </w:rPr>
            </w:pPr>
            <w:r>
              <w:rPr>
                <w:w w:val="90"/>
                <w:sz w:val="18"/>
              </w:rPr>
              <w:t>PROGRAM</w:t>
            </w:r>
            <w:r>
              <w:rPr>
                <w:spacing w:val="-8"/>
                <w:w w:val="90"/>
                <w:sz w:val="18"/>
              </w:rPr>
              <w:t> </w:t>
            </w:r>
            <w:r>
              <w:rPr>
                <w:w w:val="90"/>
                <w:sz w:val="18"/>
              </w:rPr>
              <w:t>PENINGKATAN </w:t>
            </w:r>
            <w:r>
              <w:rPr>
                <w:w w:val="80"/>
                <w:sz w:val="18"/>
              </w:rPr>
              <w:t>DIVERSIFIKASI DAN KETAHANAN</w:t>
            </w:r>
            <w:r>
              <w:rPr>
                <w:w w:val="90"/>
                <w:sz w:val="18"/>
              </w:rPr>
              <w:t> PANGAN</w:t>
            </w:r>
            <w:r>
              <w:rPr>
                <w:spacing w:val="-4"/>
                <w:w w:val="90"/>
                <w:sz w:val="18"/>
              </w:rPr>
              <w:t> </w:t>
            </w:r>
            <w:r>
              <w:rPr>
                <w:w w:val="90"/>
                <w:sz w:val="18"/>
              </w:rPr>
              <w:t>KELUARGA</w:t>
            </w:r>
          </w:p>
        </w:tc>
        <w:tc>
          <w:tcPr>
            <w:tcW w:w="437" w:type="dxa"/>
          </w:tcPr>
          <w:p>
            <w:pPr>
              <w:pStyle w:val="TableParagraph"/>
              <w:rPr>
                <w:rFonts w:ascii="Times New Roman"/>
                <w:sz w:val="18"/>
              </w:rPr>
            </w:pPr>
          </w:p>
        </w:tc>
        <w:tc>
          <w:tcPr>
            <w:tcW w:w="2494" w:type="dxa"/>
          </w:tcPr>
          <w:p>
            <w:pPr>
              <w:pStyle w:val="TableParagraph"/>
              <w:spacing w:before="2"/>
              <w:ind w:left="104"/>
              <w:rPr>
                <w:sz w:val="18"/>
              </w:rPr>
            </w:pPr>
            <w:r>
              <w:rPr>
                <w:w w:val="80"/>
                <w:sz w:val="18"/>
              </w:rPr>
              <w:t>Pelaku Usaha UMKM Pengolah</w:t>
            </w:r>
            <w:r>
              <w:rPr>
                <w:sz w:val="18"/>
              </w:rPr>
              <w:t> </w:t>
            </w:r>
            <w:r>
              <w:rPr>
                <w:w w:val="80"/>
                <w:sz w:val="18"/>
              </w:rPr>
              <w:t>Pangan</w:t>
            </w:r>
            <w:r>
              <w:rPr>
                <w:spacing w:val="-2"/>
                <w:sz w:val="18"/>
              </w:rPr>
              <w:t> </w:t>
            </w:r>
            <w:r>
              <w:rPr>
                <w:w w:val="80"/>
                <w:sz w:val="18"/>
              </w:rPr>
              <w:t>Lokal</w:t>
            </w:r>
            <w:r>
              <w:rPr>
                <w:spacing w:val="-9"/>
                <w:sz w:val="18"/>
              </w:rPr>
              <w:t> </w:t>
            </w:r>
            <w:r>
              <w:rPr>
                <w:w w:val="80"/>
                <w:sz w:val="18"/>
              </w:rPr>
              <w:t>di</w:t>
            </w:r>
            <w:r>
              <w:rPr>
                <w:spacing w:val="-5"/>
                <w:sz w:val="18"/>
              </w:rPr>
              <w:t> </w:t>
            </w:r>
            <w:r>
              <w:rPr>
                <w:w w:val="80"/>
                <w:sz w:val="18"/>
              </w:rPr>
              <w:t>Kota</w:t>
            </w:r>
            <w:r>
              <w:rPr>
                <w:spacing w:val="-1"/>
                <w:sz w:val="18"/>
              </w:rPr>
              <w:t> </w:t>
            </w:r>
            <w:r>
              <w:rPr>
                <w:spacing w:val="-2"/>
                <w:w w:val="80"/>
                <w:sz w:val="18"/>
              </w:rPr>
              <w:t>Pontianak</w:t>
            </w: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spacing w:before="2"/>
              <w:ind w:left="101" w:right="369"/>
              <w:jc w:val="both"/>
              <w:rPr>
                <w:sz w:val="18"/>
              </w:rPr>
            </w:pPr>
            <w:r>
              <w:rPr>
                <w:w w:val="80"/>
                <w:sz w:val="18"/>
              </w:rPr>
              <w:t>Dinas</w:t>
            </w:r>
            <w:r>
              <w:rPr>
                <w:spacing w:val="-3"/>
                <w:w w:val="80"/>
                <w:sz w:val="18"/>
              </w:rPr>
              <w:t> </w:t>
            </w:r>
            <w:r>
              <w:rPr>
                <w:w w:val="80"/>
                <w:sz w:val="18"/>
              </w:rPr>
              <w:t>Pangan</w:t>
            </w:r>
            <w:r>
              <w:rPr>
                <w:w w:val="85"/>
                <w:sz w:val="18"/>
              </w:rPr>
              <w:t> </w:t>
            </w:r>
            <w:r>
              <w:rPr>
                <w:spacing w:val="-2"/>
                <w:w w:val="85"/>
                <w:sz w:val="18"/>
              </w:rPr>
              <w:t>pertanian</w:t>
            </w:r>
            <w:r>
              <w:rPr>
                <w:spacing w:val="-5"/>
                <w:w w:val="85"/>
                <w:sz w:val="18"/>
              </w:rPr>
              <w:t> </w:t>
            </w:r>
            <w:r>
              <w:rPr>
                <w:spacing w:val="-2"/>
                <w:w w:val="85"/>
                <w:sz w:val="18"/>
              </w:rPr>
              <w:t>dan </w:t>
            </w:r>
            <w:r>
              <w:rPr>
                <w:spacing w:val="-2"/>
                <w:w w:val="90"/>
                <w:sz w:val="18"/>
              </w:rPr>
              <w:t>perikanan</w:t>
            </w:r>
          </w:p>
        </w:tc>
        <w:tc>
          <w:tcPr>
            <w:tcW w:w="848" w:type="dxa"/>
          </w:tcPr>
          <w:p>
            <w:pPr>
              <w:pStyle w:val="TableParagraph"/>
              <w:rPr>
                <w:rFonts w:ascii="Times New Roman"/>
                <w:sz w:val="18"/>
              </w:rPr>
            </w:pP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Pr>
                <w:sz w:val="18"/>
              </w:rPr>
            </w:pPr>
            <w:r>
              <w:rPr>
                <w:w w:val="80"/>
                <w:sz w:val="18"/>
              </w:rPr>
              <w:t>Kegiatan Pelaksanaan Pencapaian</w:t>
            </w:r>
            <w:r>
              <w:rPr>
                <w:w w:val="90"/>
                <w:sz w:val="18"/>
              </w:rPr>
              <w:t> Target</w:t>
            </w:r>
            <w:r>
              <w:rPr>
                <w:spacing w:val="-10"/>
                <w:w w:val="90"/>
                <w:sz w:val="18"/>
              </w:rPr>
              <w:t> </w:t>
            </w:r>
            <w:r>
              <w:rPr>
                <w:w w:val="90"/>
                <w:sz w:val="18"/>
              </w:rPr>
              <w:t>Konsumsi</w:t>
            </w:r>
            <w:r>
              <w:rPr>
                <w:spacing w:val="-7"/>
                <w:w w:val="90"/>
                <w:sz w:val="18"/>
              </w:rPr>
              <w:t> </w:t>
            </w:r>
            <w:r>
              <w:rPr>
                <w:w w:val="90"/>
                <w:sz w:val="18"/>
              </w:rPr>
              <w:t>Pangan </w:t>
            </w:r>
            <w:r>
              <w:rPr>
                <w:spacing w:val="-2"/>
                <w:w w:val="90"/>
                <w:sz w:val="18"/>
              </w:rPr>
              <w:t>Perkapita/Tahun</w:t>
            </w:r>
            <w:r>
              <w:rPr>
                <w:spacing w:val="-3"/>
                <w:w w:val="90"/>
                <w:sz w:val="18"/>
              </w:rPr>
              <w:t> </w:t>
            </w:r>
            <w:r>
              <w:rPr>
                <w:spacing w:val="-2"/>
                <w:w w:val="90"/>
                <w:sz w:val="18"/>
              </w:rPr>
              <w:t>sesuai</w:t>
            </w:r>
            <w:r>
              <w:rPr>
                <w:spacing w:val="-5"/>
                <w:w w:val="90"/>
                <w:sz w:val="18"/>
              </w:rPr>
              <w:t> </w:t>
            </w:r>
            <w:r>
              <w:rPr>
                <w:spacing w:val="-2"/>
                <w:w w:val="90"/>
                <w:sz w:val="18"/>
              </w:rPr>
              <w:t>dengan</w:t>
            </w:r>
          </w:p>
          <w:p>
            <w:pPr>
              <w:pStyle w:val="TableParagraph"/>
              <w:spacing w:line="183" w:lineRule="exact"/>
              <w:ind w:left="106"/>
              <w:rPr>
                <w:sz w:val="18"/>
              </w:rPr>
            </w:pPr>
            <w:r>
              <w:rPr>
                <w:w w:val="80"/>
                <w:sz w:val="18"/>
              </w:rPr>
              <w:t>Angka</w:t>
            </w:r>
            <w:r>
              <w:rPr>
                <w:spacing w:val="1"/>
                <w:sz w:val="18"/>
              </w:rPr>
              <w:t> </w:t>
            </w:r>
            <w:r>
              <w:rPr>
                <w:w w:val="80"/>
                <w:sz w:val="18"/>
              </w:rPr>
              <w:t>Kecukupan</w:t>
            </w:r>
            <w:r>
              <w:rPr>
                <w:spacing w:val="1"/>
                <w:sz w:val="18"/>
              </w:rPr>
              <w:t> </w:t>
            </w:r>
            <w:r>
              <w:rPr>
                <w:spacing w:val="-4"/>
                <w:w w:val="80"/>
                <w:sz w:val="18"/>
              </w:rPr>
              <w:t>Gizi</w:t>
            </w: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line="237" w:lineRule="auto" w:before="3"/>
              <w:ind w:left="104"/>
              <w:rPr>
                <w:sz w:val="18"/>
              </w:rPr>
            </w:pPr>
            <w:r>
              <w:rPr>
                <w:w w:val="80"/>
                <w:sz w:val="18"/>
              </w:rPr>
              <w:t>Bantuan kepada Pelaku Usaha</w:t>
            </w:r>
            <w:r>
              <w:rPr>
                <w:w w:val="90"/>
                <w:sz w:val="18"/>
              </w:rPr>
              <w:t> Industri Pangan Lokal</w:t>
            </w:r>
          </w:p>
        </w:tc>
        <w:tc>
          <w:tcPr>
            <w:tcW w:w="2157" w:type="dxa"/>
          </w:tcPr>
          <w:p>
            <w:pPr>
              <w:pStyle w:val="TableParagraph"/>
              <w:spacing w:line="237" w:lineRule="auto" w:before="3"/>
              <w:ind w:left="103" w:right="249"/>
              <w:rPr>
                <w:sz w:val="18"/>
              </w:rPr>
            </w:pPr>
            <w:r>
              <w:rPr>
                <w:w w:val="80"/>
                <w:sz w:val="18"/>
              </w:rPr>
              <w:t>Kelompok Tani Kelurahan</w:t>
            </w:r>
            <w:r>
              <w:rPr>
                <w:w w:val="90"/>
                <w:sz w:val="18"/>
              </w:rPr>
              <w:t> Pal</w:t>
            </w:r>
            <w:r>
              <w:rPr>
                <w:spacing w:val="-8"/>
                <w:w w:val="90"/>
                <w:sz w:val="18"/>
              </w:rPr>
              <w:t> </w:t>
            </w:r>
            <w:r>
              <w:rPr>
                <w:w w:val="90"/>
                <w:sz w:val="18"/>
              </w:rPr>
              <w:t>Lima</w:t>
            </w:r>
          </w:p>
        </w:tc>
        <w:tc>
          <w:tcPr>
            <w:tcW w:w="1421" w:type="dxa"/>
          </w:tcPr>
          <w:p>
            <w:pPr>
              <w:pStyle w:val="TableParagraph"/>
              <w:spacing w:before="2"/>
              <w:ind w:left="103" w:right="309"/>
              <w:jc w:val="both"/>
              <w:rPr>
                <w:sz w:val="18"/>
              </w:rPr>
            </w:pPr>
            <w:r>
              <w:rPr>
                <w:w w:val="85"/>
                <w:sz w:val="18"/>
              </w:rPr>
              <w:t>Kel.</w:t>
            </w:r>
            <w:r>
              <w:rPr>
                <w:spacing w:val="-7"/>
                <w:w w:val="85"/>
                <w:sz w:val="18"/>
              </w:rPr>
              <w:t> </w:t>
            </w:r>
            <w:r>
              <w:rPr>
                <w:w w:val="85"/>
                <w:sz w:val="18"/>
              </w:rPr>
              <w:t>Pal</w:t>
            </w:r>
            <w:r>
              <w:rPr>
                <w:spacing w:val="-5"/>
                <w:w w:val="85"/>
                <w:sz w:val="18"/>
              </w:rPr>
              <w:t> </w:t>
            </w:r>
            <w:r>
              <w:rPr>
                <w:w w:val="85"/>
                <w:sz w:val="18"/>
              </w:rPr>
              <w:t>Lima</w:t>
            </w:r>
            <w:r>
              <w:rPr>
                <w:spacing w:val="-5"/>
                <w:w w:val="85"/>
                <w:sz w:val="18"/>
              </w:rPr>
              <w:t> </w:t>
            </w:r>
            <w:r>
              <w:rPr>
                <w:w w:val="85"/>
                <w:sz w:val="18"/>
              </w:rPr>
              <w:t>/ </w:t>
            </w:r>
            <w:r>
              <w:rPr>
                <w:w w:val="80"/>
                <w:sz w:val="18"/>
              </w:rPr>
              <w:t>Kec.</w:t>
            </w:r>
            <w:r>
              <w:rPr>
                <w:spacing w:val="-3"/>
                <w:w w:val="80"/>
                <w:sz w:val="18"/>
              </w:rPr>
              <w:t> </w:t>
            </w:r>
            <w:r>
              <w:rPr>
                <w:w w:val="80"/>
                <w:sz w:val="18"/>
              </w:rPr>
              <w:t>Pontianak</w:t>
            </w:r>
            <w:r>
              <w:rPr>
                <w:w w:val="90"/>
                <w:sz w:val="18"/>
              </w:rPr>
              <w:t> </w:t>
            </w:r>
            <w:r>
              <w:rPr>
                <w:spacing w:val="-2"/>
                <w:w w:val="90"/>
                <w:sz w:val="18"/>
              </w:rPr>
              <w:t>Barat</w:t>
            </w:r>
          </w:p>
        </w:tc>
        <w:tc>
          <w:tcPr>
            <w:tcW w:w="1325" w:type="dxa"/>
          </w:tcPr>
          <w:p>
            <w:pPr>
              <w:pStyle w:val="TableParagraph"/>
              <w:spacing w:before="2"/>
              <w:ind w:left="106"/>
              <w:rPr>
                <w:sz w:val="18"/>
              </w:rPr>
            </w:pPr>
            <w:r>
              <w:rPr>
                <w:w w:val="85"/>
                <w:sz w:val="18"/>
              </w:rPr>
              <w:t>1</w:t>
            </w:r>
            <w:r>
              <w:rPr>
                <w:spacing w:val="-5"/>
                <w:w w:val="85"/>
                <w:sz w:val="18"/>
              </w:rPr>
              <w:t> </w:t>
            </w:r>
            <w:r>
              <w:rPr>
                <w:spacing w:val="-4"/>
                <w:w w:val="85"/>
                <w:sz w:val="18"/>
              </w:rPr>
              <w:t>paket</w:t>
            </w:r>
          </w:p>
        </w:tc>
        <w:tc>
          <w:tcPr>
            <w:tcW w:w="1412" w:type="dxa"/>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144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ight="158"/>
              <w:rPr>
                <w:sz w:val="18"/>
              </w:rPr>
            </w:pPr>
            <w:r>
              <w:rPr>
                <w:w w:val="90"/>
                <w:sz w:val="18"/>
              </w:rPr>
              <w:t>Subkegiatan</w:t>
            </w:r>
            <w:r>
              <w:rPr>
                <w:spacing w:val="-8"/>
                <w:w w:val="90"/>
                <w:sz w:val="18"/>
              </w:rPr>
              <w:t> </w:t>
            </w:r>
            <w:r>
              <w:rPr>
                <w:w w:val="90"/>
                <w:sz w:val="18"/>
              </w:rPr>
              <w:t>Pemberdayaan Masyarakat</w:t>
            </w:r>
            <w:r>
              <w:rPr>
                <w:spacing w:val="-8"/>
                <w:w w:val="90"/>
                <w:sz w:val="18"/>
              </w:rPr>
              <w:t> </w:t>
            </w:r>
            <w:r>
              <w:rPr>
                <w:w w:val="90"/>
                <w:sz w:val="18"/>
              </w:rPr>
              <w:t>dalam </w:t>
            </w:r>
            <w:r>
              <w:rPr>
                <w:w w:val="80"/>
                <w:sz w:val="18"/>
              </w:rPr>
              <w:t>Penganekaragaman Konsumsi</w:t>
            </w:r>
            <w:r>
              <w:rPr>
                <w:sz w:val="18"/>
              </w:rPr>
              <w:t> </w:t>
            </w:r>
            <w:r>
              <w:rPr>
                <w:w w:val="80"/>
                <w:sz w:val="18"/>
              </w:rPr>
              <w:t>Pangan Berbasis Sumber Daya</w:t>
            </w:r>
            <w:r>
              <w:rPr>
                <w:w w:val="90"/>
                <w:sz w:val="18"/>
              </w:rPr>
              <w:t> </w:t>
            </w:r>
            <w:r>
              <w:rPr>
                <w:spacing w:val="-2"/>
                <w:w w:val="90"/>
                <w:sz w:val="18"/>
              </w:rPr>
              <w:t>Lokal</w:t>
            </w:r>
          </w:p>
        </w:tc>
        <w:tc>
          <w:tcPr>
            <w:tcW w:w="437" w:type="dxa"/>
          </w:tcPr>
          <w:p>
            <w:pPr>
              <w:pStyle w:val="TableParagraph"/>
              <w:spacing w:before="2"/>
              <w:ind w:left="105"/>
              <w:rPr>
                <w:sz w:val="18"/>
              </w:rPr>
            </w:pPr>
            <w:r>
              <w:rPr>
                <w:spacing w:val="-10"/>
                <w:w w:val="90"/>
                <w:sz w:val="18"/>
              </w:rPr>
              <w:t>2</w:t>
            </w:r>
          </w:p>
        </w:tc>
        <w:tc>
          <w:tcPr>
            <w:tcW w:w="2494" w:type="dxa"/>
          </w:tcPr>
          <w:p>
            <w:pPr>
              <w:pStyle w:val="TableParagraph"/>
              <w:spacing w:before="2"/>
              <w:ind w:left="104"/>
              <w:rPr>
                <w:sz w:val="18"/>
              </w:rPr>
            </w:pPr>
            <w:r>
              <w:rPr>
                <w:w w:val="80"/>
                <w:sz w:val="18"/>
              </w:rPr>
              <w:t>Bantuan pembinaan untuk pelaku</w:t>
            </w:r>
            <w:r>
              <w:rPr>
                <w:w w:val="85"/>
                <w:sz w:val="18"/>
              </w:rPr>
              <w:t> </w:t>
            </w:r>
            <w:r>
              <w:rPr>
                <w:spacing w:val="-2"/>
                <w:w w:val="85"/>
                <w:sz w:val="18"/>
              </w:rPr>
              <w:t>usaha mikro masyarakat dimana </w:t>
            </w:r>
            <w:r>
              <w:rPr>
                <w:w w:val="90"/>
                <w:sz w:val="18"/>
              </w:rPr>
              <w:t>pelaku</w:t>
            </w:r>
            <w:r>
              <w:rPr>
                <w:spacing w:val="-10"/>
                <w:w w:val="90"/>
                <w:sz w:val="18"/>
              </w:rPr>
              <w:t> </w:t>
            </w:r>
            <w:r>
              <w:rPr>
                <w:w w:val="90"/>
                <w:sz w:val="18"/>
              </w:rPr>
              <w:t>usaha</w:t>
            </w:r>
            <w:r>
              <w:rPr>
                <w:spacing w:val="-8"/>
                <w:w w:val="90"/>
                <w:sz w:val="18"/>
              </w:rPr>
              <w:t> </w:t>
            </w:r>
            <w:r>
              <w:rPr>
                <w:w w:val="90"/>
                <w:sz w:val="18"/>
              </w:rPr>
              <w:t>warung</w:t>
            </w:r>
            <w:r>
              <w:rPr>
                <w:spacing w:val="-7"/>
                <w:w w:val="90"/>
                <w:sz w:val="18"/>
              </w:rPr>
              <w:t> </w:t>
            </w:r>
            <w:r>
              <w:rPr>
                <w:w w:val="90"/>
                <w:sz w:val="18"/>
              </w:rPr>
              <w:t>klontong </w:t>
            </w:r>
            <w:r>
              <w:rPr>
                <w:w w:val="85"/>
                <w:sz w:val="18"/>
              </w:rPr>
              <w:t>Supaya masyarakat khususnya </w:t>
            </w:r>
            <w:r>
              <w:rPr>
                <w:w w:val="90"/>
                <w:sz w:val="18"/>
              </w:rPr>
              <w:t>pelaku</w:t>
            </w:r>
            <w:r>
              <w:rPr>
                <w:spacing w:val="-8"/>
                <w:w w:val="90"/>
                <w:sz w:val="18"/>
              </w:rPr>
              <w:t> </w:t>
            </w:r>
            <w:r>
              <w:rPr>
                <w:w w:val="90"/>
                <w:sz w:val="18"/>
              </w:rPr>
              <w:t>industri</w:t>
            </w:r>
            <w:r>
              <w:rPr>
                <w:spacing w:val="-7"/>
                <w:w w:val="90"/>
                <w:sz w:val="18"/>
              </w:rPr>
              <w:t> </w:t>
            </w:r>
            <w:r>
              <w:rPr>
                <w:w w:val="90"/>
                <w:sz w:val="18"/>
              </w:rPr>
              <w:t>lebih</w:t>
            </w:r>
            <w:r>
              <w:rPr>
                <w:spacing w:val="-8"/>
                <w:w w:val="90"/>
                <w:sz w:val="18"/>
              </w:rPr>
              <w:t> </w:t>
            </w:r>
            <w:r>
              <w:rPr>
                <w:w w:val="90"/>
                <w:sz w:val="18"/>
              </w:rPr>
              <w:t>faham sasaran</w:t>
            </w:r>
            <w:r>
              <w:rPr>
                <w:spacing w:val="-8"/>
                <w:w w:val="90"/>
                <w:sz w:val="18"/>
              </w:rPr>
              <w:t> </w:t>
            </w:r>
            <w:r>
              <w:rPr>
                <w:w w:val="90"/>
                <w:sz w:val="18"/>
              </w:rPr>
              <w:t>proses</w:t>
            </w:r>
            <w:r>
              <w:rPr>
                <w:spacing w:val="-7"/>
                <w:w w:val="90"/>
                <w:sz w:val="18"/>
              </w:rPr>
              <w:t> </w:t>
            </w:r>
            <w:r>
              <w:rPr>
                <w:w w:val="90"/>
                <w:sz w:val="18"/>
              </w:rPr>
              <w:t>usaha</w:t>
            </w:r>
            <w:r>
              <w:rPr>
                <w:spacing w:val="-8"/>
                <w:w w:val="90"/>
                <w:sz w:val="18"/>
              </w:rPr>
              <w:t> </w:t>
            </w:r>
            <w:r>
              <w:rPr>
                <w:w w:val="90"/>
                <w:sz w:val="18"/>
              </w:rPr>
              <w:t>industri</w:t>
            </w:r>
          </w:p>
          <w:p>
            <w:pPr>
              <w:pStyle w:val="TableParagraph"/>
              <w:spacing w:line="182" w:lineRule="exact"/>
              <w:ind w:left="104"/>
              <w:rPr>
                <w:sz w:val="18"/>
              </w:rPr>
            </w:pPr>
            <w:r>
              <w:rPr>
                <w:w w:val="80"/>
                <w:sz w:val="18"/>
              </w:rPr>
              <w:t>pangan</w:t>
            </w:r>
            <w:r>
              <w:rPr>
                <w:sz w:val="18"/>
              </w:rPr>
              <w:t> </w:t>
            </w:r>
            <w:r>
              <w:rPr>
                <w:spacing w:val="-4"/>
                <w:w w:val="90"/>
                <w:sz w:val="18"/>
              </w:rPr>
              <w:t>lokal</w:t>
            </w:r>
          </w:p>
        </w:tc>
        <w:tc>
          <w:tcPr>
            <w:tcW w:w="2157" w:type="dxa"/>
          </w:tcPr>
          <w:p>
            <w:pPr>
              <w:pStyle w:val="TableParagraph"/>
              <w:spacing w:line="237" w:lineRule="auto" w:before="4"/>
              <w:ind w:left="103"/>
              <w:rPr>
                <w:sz w:val="18"/>
              </w:rPr>
            </w:pPr>
            <w:r>
              <w:rPr>
                <w:spacing w:val="-2"/>
                <w:w w:val="85"/>
                <w:sz w:val="18"/>
              </w:rPr>
              <w:t>Jl.</w:t>
            </w:r>
            <w:r>
              <w:rPr>
                <w:spacing w:val="-5"/>
                <w:w w:val="85"/>
                <w:sz w:val="18"/>
              </w:rPr>
              <w:t> </w:t>
            </w:r>
            <w:r>
              <w:rPr>
                <w:spacing w:val="-2"/>
                <w:w w:val="85"/>
                <w:sz w:val="18"/>
              </w:rPr>
              <w:t>Cendana</w:t>
            </w:r>
            <w:r>
              <w:rPr>
                <w:spacing w:val="-3"/>
                <w:w w:val="85"/>
                <w:sz w:val="18"/>
              </w:rPr>
              <w:t> </w:t>
            </w:r>
            <w:r>
              <w:rPr>
                <w:spacing w:val="-2"/>
                <w:w w:val="85"/>
                <w:sz w:val="18"/>
              </w:rPr>
              <w:t>RT</w:t>
            </w:r>
            <w:r>
              <w:rPr>
                <w:spacing w:val="-3"/>
                <w:w w:val="85"/>
                <w:sz w:val="18"/>
              </w:rPr>
              <w:t> </w:t>
            </w:r>
            <w:r>
              <w:rPr>
                <w:spacing w:val="-2"/>
                <w:w w:val="85"/>
                <w:sz w:val="18"/>
              </w:rPr>
              <w:t>001</w:t>
            </w:r>
            <w:r>
              <w:rPr>
                <w:spacing w:val="-3"/>
                <w:w w:val="85"/>
                <w:sz w:val="18"/>
              </w:rPr>
              <w:t> </w:t>
            </w:r>
            <w:r>
              <w:rPr>
                <w:spacing w:val="-2"/>
                <w:w w:val="85"/>
                <w:sz w:val="18"/>
              </w:rPr>
              <w:t>RW</w:t>
            </w:r>
            <w:r>
              <w:rPr>
                <w:spacing w:val="-3"/>
                <w:w w:val="85"/>
                <w:sz w:val="18"/>
              </w:rPr>
              <w:t> </w:t>
            </w:r>
            <w:r>
              <w:rPr>
                <w:spacing w:val="-2"/>
                <w:w w:val="85"/>
                <w:sz w:val="18"/>
              </w:rPr>
              <w:t>016 </w:t>
            </w:r>
            <w:r>
              <w:rPr>
                <w:w w:val="80"/>
                <w:sz w:val="18"/>
              </w:rPr>
              <w:t>dan</w:t>
            </w:r>
            <w:r>
              <w:rPr>
                <w:spacing w:val="-5"/>
                <w:sz w:val="18"/>
              </w:rPr>
              <w:t> </w:t>
            </w:r>
            <w:r>
              <w:rPr>
                <w:w w:val="80"/>
                <w:sz w:val="18"/>
              </w:rPr>
              <w:t>Jl.</w:t>
            </w:r>
            <w:r>
              <w:rPr>
                <w:spacing w:val="-8"/>
                <w:sz w:val="18"/>
              </w:rPr>
              <w:t> </w:t>
            </w:r>
            <w:r>
              <w:rPr>
                <w:w w:val="80"/>
                <w:sz w:val="18"/>
              </w:rPr>
              <w:t>Nusa</w:t>
            </w:r>
            <w:r>
              <w:rPr>
                <w:spacing w:val="-5"/>
                <w:sz w:val="18"/>
              </w:rPr>
              <w:t> </w:t>
            </w:r>
            <w:r>
              <w:rPr>
                <w:w w:val="80"/>
                <w:sz w:val="18"/>
              </w:rPr>
              <w:t>Indah</w:t>
            </w:r>
            <w:r>
              <w:rPr>
                <w:spacing w:val="-4"/>
                <w:sz w:val="18"/>
              </w:rPr>
              <w:t> </w:t>
            </w:r>
            <w:r>
              <w:rPr>
                <w:w w:val="80"/>
                <w:sz w:val="18"/>
              </w:rPr>
              <w:t>II</w:t>
            </w:r>
            <w:r>
              <w:rPr>
                <w:spacing w:val="-8"/>
                <w:sz w:val="18"/>
              </w:rPr>
              <w:t> </w:t>
            </w:r>
            <w:r>
              <w:rPr>
                <w:w w:val="80"/>
                <w:sz w:val="18"/>
              </w:rPr>
              <w:t>RW</w:t>
            </w:r>
            <w:r>
              <w:rPr>
                <w:spacing w:val="-6"/>
                <w:sz w:val="18"/>
              </w:rPr>
              <w:t> </w:t>
            </w:r>
            <w:r>
              <w:rPr>
                <w:spacing w:val="-5"/>
                <w:w w:val="80"/>
                <w:sz w:val="18"/>
              </w:rPr>
              <w:t>005</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Darat</w:t>
            </w:r>
            <w:r>
              <w:rPr>
                <w:spacing w:val="-2"/>
                <w:w w:val="80"/>
                <w:sz w:val="18"/>
              </w:rPr>
              <w:t> </w:t>
            </w:r>
            <w:r>
              <w:rPr>
                <w:w w:val="80"/>
                <w:sz w:val="18"/>
              </w:rPr>
              <w:t>Sekip</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3</w:t>
            </w:r>
          </w:p>
        </w:tc>
        <w:tc>
          <w:tcPr>
            <w:tcW w:w="2494" w:type="dxa"/>
          </w:tcPr>
          <w:p>
            <w:pPr>
              <w:pStyle w:val="TableParagraph"/>
              <w:spacing w:before="2"/>
              <w:ind w:left="104"/>
              <w:rPr>
                <w:sz w:val="18"/>
              </w:rPr>
            </w:pPr>
            <w:r>
              <w:rPr>
                <w:w w:val="85"/>
                <w:sz w:val="18"/>
              </w:rPr>
              <w:t>Bantuan</w:t>
            </w:r>
            <w:r>
              <w:rPr>
                <w:spacing w:val="-7"/>
                <w:w w:val="85"/>
                <w:sz w:val="18"/>
              </w:rPr>
              <w:t> </w:t>
            </w:r>
            <w:r>
              <w:rPr>
                <w:w w:val="85"/>
                <w:sz w:val="18"/>
              </w:rPr>
              <w:t>kepada</w:t>
            </w:r>
            <w:r>
              <w:rPr>
                <w:spacing w:val="-5"/>
                <w:w w:val="85"/>
                <w:sz w:val="18"/>
              </w:rPr>
              <w:t> </w:t>
            </w:r>
            <w:r>
              <w:rPr>
                <w:w w:val="85"/>
                <w:sz w:val="18"/>
              </w:rPr>
              <w:t>Pelaku</w:t>
            </w:r>
            <w:r>
              <w:rPr>
                <w:spacing w:val="-5"/>
                <w:w w:val="85"/>
                <w:sz w:val="18"/>
              </w:rPr>
              <w:t> </w:t>
            </w:r>
            <w:r>
              <w:rPr>
                <w:w w:val="85"/>
                <w:sz w:val="18"/>
              </w:rPr>
              <w:t>Usaha </w:t>
            </w:r>
            <w:r>
              <w:rPr>
                <w:w w:val="80"/>
                <w:sz w:val="18"/>
              </w:rPr>
              <w:t>Industri Pangan Lokal - Bantuan</w:t>
            </w:r>
            <w:r>
              <w:rPr>
                <w:w w:val="90"/>
                <w:sz w:val="18"/>
              </w:rPr>
              <w:t> Pembinaan</w:t>
            </w:r>
            <w:r>
              <w:rPr>
                <w:spacing w:val="-2"/>
                <w:w w:val="90"/>
                <w:sz w:val="18"/>
              </w:rPr>
              <w:t> </w:t>
            </w:r>
            <w:r>
              <w:rPr>
                <w:w w:val="90"/>
                <w:sz w:val="18"/>
              </w:rPr>
              <w:t>untuk</w:t>
            </w:r>
            <w:r>
              <w:rPr>
                <w:spacing w:val="-1"/>
                <w:w w:val="90"/>
                <w:sz w:val="18"/>
              </w:rPr>
              <w:t> </w:t>
            </w:r>
            <w:r>
              <w:rPr>
                <w:w w:val="90"/>
                <w:sz w:val="18"/>
              </w:rPr>
              <w:t>Dodol</w:t>
            </w:r>
          </w:p>
          <w:p>
            <w:pPr>
              <w:pStyle w:val="TableParagraph"/>
              <w:spacing w:line="183" w:lineRule="exact"/>
              <w:ind w:left="104"/>
              <w:rPr>
                <w:sz w:val="18"/>
              </w:rPr>
            </w:pPr>
            <w:r>
              <w:rPr>
                <w:spacing w:val="-2"/>
                <w:w w:val="90"/>
                <w:sz w:val="18"/>
              </w:rPr>
              <w:t>Tanjungsari</w:t>
            </w:r>
          </w:p>
        </w:tc>
        <w:tc>
          <w:tcPr>
            <w:tcW w:w="2157" w:type="dxa"/>
          </w:tcPr>
          <w:p>
            <w:pPr>
              <w:pStyle w:val="TableParagraph"/>
              <w:spacing w:line="237" w:lineRule="auto" w:before="4"/>
              <w:ind w:left="103"/>
              <w:rPr>
                <w:sz w:val="18"/>
              </w:rPr>
            </w:pPr>
            <w:r>
              <w:rPr>
                <w:w w:val="80"/>
                <w:sz w:val="18"/>
              </w:rPr>
              <w:t>Jl. Tanjungsari B RT 004 RW</w:t>
            </w:r>
            <w:r>
              <w:rPr>
                <w:w w:val="90"/>
                <w:sz w:val="18"/>
              </w:rPr>
              <w:t> </w:t>
            </w:r>
            <w:r>
              <w:rPr>
                <w:spacing w:val="-4"/>
                <w:w w:val="90"/>
                <w:sz w:val="18"/>
              </w:rPr>
              <w:t>008</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Bansir</w:t>
            </w:r>
            <w:r>
              <w:rPr>
                <w:spacing w:val="-2"/>
                <w:w w:val="80"/>
                <w:sz w:val="18"/>
              </w:rPr>
              <w:t> </w:t>
            </w:r>
            <w:r>
              <w:rPr>
                <w:w w:val="80"/>
                <w:sz w:val="18"/>
              </w:rPr>
              <w:t>Laut</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2"/>
                <w:w w:val="90"/>
                <w:sz w:val="18"/>
              </w:rPr>
              <w:t>Tenggara</w:t>
            </w:r>
          </w:p>
        </w:tc>
        <w:tc>
          <w:tcPr>
            <w:tcW w:w="1325" w:type="dxa"/>
          </w:tcPr>
          <w:p>
            <w:pPr>
              <w:pStyle w:val="TableParagraph"/>
              <w:spacing w:before="2"/>
              <w:ind w:left="106"/>
              <w:rPr>
                <w:sz w:val="18"/>
              </w:rPr>
            </w:pPr>
            <w:r>
              <w:rPr>
                <w:w w:val="85"/>
                <w:sz w:val="18"/>
              </w:rPr>
              <w:t>1</w:t>
            </w:r>
            <w:r>
              <w:rPr>
                <w:spacing w:val="-5"/>
                <w:w w:val="85"/>
                <w:sz w:val="18"/>
              </w:rPr>
              <w:t> </w:t>
            </w:r>
            <w:r>
              <w:rPr>
                <w:spacing w:val="-2"/>
                <w:w w:val="90"/>
                <w:sz w:val="18"/>
              </w:rPr>
              <w:t>kegiatan</w:t>
            </w:r>
          </w:p>
        </w:tc>
        <w:tc>
          <w:tcPr>
            <w:tcW w:w="1412" w:type="dxa"/>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1005"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4</w:t>
            </w:r>
          </w:p>
        </w:tc>
        <w:tc>
          <w:tcPr>
            <w:tcW w:w="2494" w:type="dxa"/>
          </w:tcPr>
          <w:p>
            <w:pPr>
              <w:pStyle w:val="TableParagraph"/>
              <w:spacing w:line="237" w:lineRule="auto" w:before="3"/>
              <w:ind w:left="104" w:right="475"/>
              <w:rPr>
                <w:sz w:val="18"/>
              </w:rPr>
            </w:pPr>
            <w:r>
              <w:rPr>
                <w:w w:val="85"/>
                <w:sz w:val="18"/>
              </w:rPr>
              <w:t>Bantuan</w:t>
            </w:r>
            <w:r>
              <w:rPr>
                <w:spacing w:val="-7"/>
                <w:w w:val="85"/>
                <w:sz w:val="18"/>
              </w:rPr>
              <w:t> </w:t>
            </w:r>
            <w:r>
              <w:rPr>
                <w:w w:val="85"/>
                <w:sz w:val="18"/>
              </w:rPr>
              <w:t>Pembinaan</w:t>
            </w:r>
            <w:r>
              <w:rPr>
                <w:spacing w:val="-5"/>
                <w:w w:val="85"/>
                <w:sz w:val="18"/>
              </w:rPr>
              <w:t> </w:t>
            </w:r>
            <w:r>
              <w:rPr>
                <w:w w:val="85"/>
                <w:sz w:val="18"/>
              </w:rPr>
              <w:t>Pelaku </w:t>
            </w:r>
            <w:r>
              <w:rPr>
                <w:w w:val="80"/>
                <w:sz w:val="18"/>
              </w:rPr>
              <w:t>Usaha Industri Pangan Lokal</w:t>
            </w:r>
          </w:p>
        </w:tc>
        <w:tc>
          <w:tcPr>
            <w:tcW w:w="2157" w:type="dxa"/>
          </w:tcPr>
          <w:p>
            <w:pPr>
              <w:pStyle w:val="TableParagraph"/>
              <w:spacing w:before="2"/>
              <w:ind w:left="103"/>
              <w:rPr>
                <w:sz w:val="18"/>
              </w:rPr>
            </w:pPr>
            <w:r>
              <w:rPr>
                <w:w w:val="80"/>
                <w:sz w:val="18"/>
              </w:rPr>
              <w:t>Gg.</w:t>
            </w:r>
            <w:r>
              <w:rPr>
                <w:spacing w:val="-7"/>
                <w:sz w:val="18"/>
              </w:rPr>
              <w:t> </w:t>
            </w:r>
            <w:r>
              <w:rPr>
                <w:w w:val="80"/>
                <w:sz w:val="18"/>
              </w:rPr>
              <w:t>Teluk</w:t>
            </w:r>
            <w:r>
              <w:rPr>
                <w:spacing w:val="-7"/>
                <w:sz w:val="18"/>
              </w:rPr>
              <w:t> </w:t>
            </w:r>
            <w:r>
              <w:rPr>
                <w:w w:val="80"/>
                <w:sz w:val="18"/>
              </w:rPr>
              <w:t>Sahang</w:t>
            </w:r>
            <w:r>
              <w:rPr>
                <w:spacing w:val="-4"/>
                <w:sz w:val="18"/>
              </w:rPr>
              <w:t> </w:t>
            </w:r>
            <w:r>
              <w:rPr>
                <w:w w:val="80"/>
                <w:sz w:val="18"/>
              </w:rPr>
              <w:t>I</w:t>
            </w:r>
            <w:r>
              <w:rPr>
                <w:spacing w:val="-6"/>
                <w:sz w:val="18"/>
              </w:rPr>
              <w:t> </w:t>
            </w:r>
            <w:r>
              <w:rPr>
                <w:w w:val="80"/>
                <w:sz w:val="18"/>
              </w:rPr>
              <w:t>RW</w:t>
            </w:r>
            <w:r>
              <w:rPr>
                <w:spacing w:val="-5"/>
                <w:sz w:val="18"/>
              </w:rPr>
              <w:t> </w:t>
            </w:r>
            <w:r>
              <w:rPr>
                <w:spacing w:val="-5"/>
                <w:w w:val="80"/>
                <w:sz w:val="18"/>
              </w:rPr>
              <w:t>13</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Siantan</w:t>
            </w:r>
            <w:r>
              <w:rPr>
                <w:spacing w:val="-2"/>
                <w:w w:val="80"/>
                <w:sz w:val="18"/>
              </w:rPr>
              <w:t> </w:t>
            </w:r>
            <w:r>
              <w:rPr>
                <w:w w:val="80"/>
                <w:sz w:val="18"/>
              </w:rPr>
              <w:t>Hilir</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Utara</w:t>
            </w:r>
          </w:p>
        </w:tc>
        <w:tc>
          <w:tcPr>
            <w:tcW w:w="1325" w:type="dxa"/>
          </w:tcPr>
          <w:p>
            <w:pPr>
              <w:pStyle w:val="TableParagraph"/>
              <w:spacing w:before="2"/>
              <w:ind w:left="106" w:right="57"/>
              <w:rPr>
                <w:sz w:val="18"/>
              </w:rPr>
            </w:pPr>
            <w:r>
              <w:rPr>
                <w:w w:val="90"/>
                <w:sz w:val="18"/>
              </w:rPr>
              <w:t>di</w:t>
            </w:r>
            <w:r>
              <w:rPr>
                <w:spacing w:val="-8"/>
                <w:w w:val="90"/>
                <w:sz w:val="18"/>
              </w:rPr>
              <w:t> </w:t>
            </w:r>
            <w:r>
              <w:rPr>
                <w:w w:val="90"/>
                <w:sz w:val="18"/>
              </w:rPr>
              <w:t>Kelurahan ada - di </w:t>
            </w:r>
            <w:r>
              <w:rPr>
                <w:w w:val="80"/>
                <w:sz w:val="18"/>
              </w:rPr>
              <w:t>kecamatan</w:t>
            </w:r>
            <w:r>
              <w:rPr>
                <w:spacing w:val="-3"/>
                <w:w w:val="80"/>
                <w:sz w:val="18"/>
              </w:rPr>
              <w:t> </w:t>
            </w:r>
            <w:r>
              <w:rPr>
                <w:w w:val="80"/>
                <w:sz w:val="18"/>
              </w:rPr>
              <w:t>tidak</w:t>
            </w:r>
            <w:r>
              <w:rPr>
                <w:sz w:val="18"/>
              </w:rPr>
              <w:t> </w:t>
            </w:r>
            <w:r>
              <w:rPr>
                <w:w w:val="80"/>
                <w:sz w:val="18"/>
              </w:rPr>
              <w:t>ada</w:t>
            </w:r>
            <w:r>
              <w:rPr>
                <w:spacing w:val="-5"/>
                <w:sz w:val="18"/>
              </w:rPr>
              <w:t> </w:t>
            </w:r>
            <w:r>
              <w:rPr>
                <w:w w:val="80"/>
                <w:sz w:val="18"/>
              </w:rPr>
              <w:t>-</w:t>
            </w:r>
            <w:r>
              <w:rPr>
                <w:spacing w:val="-9"/>
                <w:sz w:val="18"/>
              </w:rPr>
              <w:t> </w:t>
            </w:r>
            <w:r>
              <w:rPr>
                <w:w w:val="80"/>
                <w:sz w:val="18"/>
              </w:rPr>
              <w:t>di</w:t>
            </w:r>
            <w:r>
              <w:rPr>
                <w:spacing w:val="-7"/>
                <w:sz w:val="18"/>
              </w:rPr>
              <w:t> </w:t>
            </w:r>
            <w:r>
              <w:rPr>
                <w:w w:val="80"/>
                <w:sz w:val="18"/>
              </w:rPr>
              <w:t>opd</w:t>
            </w:r>
            <w:r>
              <w:rPr>
                <w:spacing w:val="-4"/>
                <w:sz w:val="18"/>
              </w:rPr>
              <w:t> </w:t>
            </w:r>
            <w:r>
              <w:rPr>
                <w:spacing w:val="-5"/>
                <w:w w:val="80"/>
                <w:sz w:val="18"/>
              </w:rPr>
              <w:t>ada</w:t>
            </w: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5</w:t>
            </w:r>
          </w:p>
        </w:tc>
        <w:tc>
          <w:tcPr>
            <w:tcW w:w="2494" w:type="dxa"/>
          </w:tcPr>
          <w:p>
            <w:pPr>
              <w:pStyle w:val="TableParagraph"/>
              <w:spacing w:before="2"/>
              <w:ind w:left="104" w:right="475"/>
              <w:rPr>
                <w:sz w:val="18"/>
              </w:rPr>
            </w:pPr>
            <w:r>
              <w:rPr>
                <w:w w:val="85"/>
                <w:sz w:val="18"/>
              </w:rPr>
              <w:t>Bantuan</w:t>
            </w:r>
            <w:r>
              <w:rPr>
                <w:spacing w:val="-7"/>
                <w:w w:val="85"/>
                <w:sz w:val="18"/>
              </w:rPr>
              <w:t> </w:t>
            </w:r>
            <w:r>
              <w:rPr>
                <w:w w:val="85"/>
                <w:sz w:val="18"/>
              </w:rPr>
              <w:t>Pembinaan</w:t>
            </w:r>
            <w:r>
              <w:rPr>
                <w:spacing w:val="-5"/>
                <w:w w:val="85"/>
                <w:sz w:val="18"/>
              </w:rPr>
              <w:t> </w:t>
            </w:r>
            <w:r>
              <w:rPr>
                <w:w w:val="85"/>
                <w:sz w:val="18"/>
              </w:rPr>
              <w:t>Pelaku </w:t>
            </w:r>
            <w:r>
              <w:rPr>
                <w:w w:val="80"/>
                <w:sz w:val="18"/>
              </w:rPr>
              <w:t>Usaha Industri Pangan Lokal</w:t>
            </w:r>
          </w:p>
        </w:tc>
        <w:tc>
          <w:tcPr>
            <w:tcW w:w="2157" w:type="dxa"/>
          </w:tcPr>
          <w:p>
            <w:pPr>
              <w:pStyle w:val="TableParagraph"/>
              <w:spacing w:before="2"/>
              <w:ind w:left="103" w:right="249"/>
              <w:rPr>
                <w:sz w:val="18"/>
              </w:rPr>
            </w:pPr>
            <w:r>
              <w:rPr>
                <w:w w:val="80"/>
                <w:sz w:val="18"/>
              </w:rPr>
              <w:t>Komplek Taman Anggrek</w:t>
            </w:r>
            <w:r>
              <w:rPr>
                <w:w w:val="90"/>
                <w:sz w:val="18"/>
              </w:rPr>
              <w:t> RW</w:t>
            </w:r>
            <w:r>
              <w:rPr>
                <w:spacing w:val="-6"/>
                <w:w w:val="90"/>
                <w:sz w:val="18"/>
              </w:rPr>
              <w:t> </w:t>
            </w:r>
            <w:r>
              <w:rPr>
                <w:w w:val="90"/>
                <w:sz w:val="18"/>
              </w:rPr>
              <w:t>34</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Siantan</w:t>
            </w:r>
            <w:r>
              <w:rPr>
                <w:spacing w:val="-2"/>
                <w:w w:val="80"/>
                <w:sz w:val="18"/>
              </w:rPr>
              <w:t> </w:t>
            </w:r>
            <w:r>
              <w:rPr>
                <w:w w:val="80"/>
                <w:sz w:val="18"/>
              </w:rPr>
              <w:t>Hilir</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6</w:t>
            </w:r>
          </w:p>
        </w:tc>
        <w:tc>
          <w:tcPr>
            <w:tcW w:w="2494" w:type="dxa"/>
          </w:tcPr>
          <w:p>
            <w:pPr>
              <w:pStyle w:val="TableParagraph"/>
              <w:spacing w:before="2"/>
              <w:ind w:left="104"/>
              <w:rPr>
                <w:sz w:val="18"/>
              </w:rPr>
            </w:pPr>
            <w:r>
              <w:rPr>
                <w:w w:val="90"/>
                <w:sz w:val="18"/>
              </w:rPr>
              <w:t>Bantuan</w:t>
            </w:r>
            <w:r>
              <w:rPr>
                <w:spacing w:val="-10"/>
                <w:w w:val="90"/>
                <w:sz w:val="18"/>
              </w:rPr>
              <w:t> </w:t>
            </w:r>
            <w:r>
              <w:rPr>
                <w:w w:val="90"/>
                <w:sz w:val="18"/>
              </w:rPr>
              <w:t>Pembinaan</w:t>
            </w:r>
            <w:r>
              <w:rPr>
                <w:spacing w:val="-7"/>
                <w:w w:val="90"/>
                <w:sz w:val="18"/>
              </w:rPr>
              <w:t> </w:t>
            </w:r>
            <w:r>
              <w:rPr>
                <w:w w:val="90"/>
                <w:sz w:val="18"/>
              </w:rPr>
              <w:t>Pelaku </w:t>
            </w:r>
            <w:r>
              <w:rPr>
                <w:spacing w:val="-2"/>
                <w:w w:val="90"/>
                <w:sz w:val="18"/>
              </w:rPr>
              <w:t>Usaha</w:t>
            </w:r>
            <w:r>
              <w:rPr>
                <w:spacing w:val="-4"/>
                <w:w w:val="90"/>
                <w:sz w:val="18"/>
              </w:rPr>
              <w:t> </w:t>
            </w:r>
            <w:r>
              <w:rPr>
                <w:spacing w:val="-2"/>
                <w:w w:val="90"/>
                <w:sz w:val="18"/>
              </w:rPr>
              <w:t>Industri</w:t>
            </w:r>
            <w:r>
              <w:rPr>
                <w:spacing w:val="-6"/>
                <w:w w:val="90"/>
                <w:sz w:val="18"/>
              </w:rPr>
              <w:t> </w:t>
            </w:r>
            <w:r>
              <w:rPr>
                <w:spacing w:val="-2"/>
                <w:w w:val="90"/>
                <w:sz w:val="18"/>
              </w:rPr>
              <w:t>Pangan</w:t>
            </w:r>
            <w:r>
              <w:rPr>
                <w:spacing w:val="-4"/>
                <w:w w:val="90"/>
                <w:sz w:val="18"/>
              </w:rPr>
              <w:t> </w:t>
            </w:r>
            <w:r>
              <w:rPr>
                <w:spacing w:val="-2"/>
                <w:w w:val="90"/>
                <w:sz w:val="18"/>
              </w:rPr>
              <w:t>Lokal</w:t>
            </w:r>
            <w:r>
              <w:rPr>
                <w:spacing w:val="-4"/>
                <w:w w:val="90"/>
                <w:sz w:val="18"/>
              </w:rPr>
              <w:t> </w:t>
            </w:r>
            <w:r>
              <w:rPr>
                <w:spacing w:val="-2"/>
                <w:w w:val="90"/>
                <w:sz w:val="18"/>
              </w:rPr>
              <w:t>-</w:t>
            </w:r>
          </w:p>
          <w:p>
            <w:pPr>
              <w:pStyle w:val="TableParagraph"/>
              <w:spacing w:line="204" w:lineRule="exact"/>
              <w:ind w:left="104"/>
              <w:rPr>
                <w:sz w:val="18"/>
              </w:rPr>
            </w:pPr>
            <w:r>
              <w:rPr>
                <w:w w:val="80"/>
                <w:sz w:val="18"/>
              </w:rPr>
              <w:t>Bantuan Pengadaan PMT Balita,</w:t>
            </w:r>
            <w:r>
              <w:rPr>
                <w:w w:val="90"/>
                <w:sz w:val="18"/>
              </w:rPr>
              <w:t> Diluar Stunting Balita</w:t>
            </w:r>
          </w:p>
        </w:tc>
        <w:tc>
          <w:tcPr>
            <w:tcW w:w="2157" w:type="dxa"/>
          </w:tcPr>
          <w:p>
            <w:pPr>
              <w:pStyle w:val="TableParagraph"/>
              <w:spacing w:before="2"/>
              <w:ind w:left="103"/>
              <w:rPr>
                <w:sz w:val="18"/>
              </w:rPr>
            </w:pPr>
            <w:r>
              <w:rPr>
                <w:w w:val="80"/>
                <w:sz w:val="18"/>
              </w:rPr>
              <w:t>4 Posyandu Kelurahan Darat</w:t>
            </w:r>
            <w:r>
              <w:rPr>
                <w:w w:val="90"/>
                <w:sz w:val="18"/>
              </w:rPr>
              <w:t> </w:t>
            </w:r>
            <w:r>
              <w:rPr>
                <w:spacing w:val="-2"/>
                <w:w w:val="90"/>
                <w:sz w:val="18"/>
              </w:rPr>
              <w:t>Sekip</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Darat</w:t>
            </w:r>
            <w:r>
              <w:rPr>
                <w:spacing w:val="-2"/>
                <w:w w:val="80"/>
                <w:sz w:val="18"/>
              </w:rPr>
              <w:t> </w:t>
            </w:r>
            <w:r>
              <w:rPr>
                <w:w w:val="80"/>
                <w:sz w:val="18"/>
              </w:rPr>
              <w:t>Sekip</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Untuk</w:t>
            </w:r>
            <w:r>
              <w:rPr>
                <w:spacing w:val="-3"/>
                <w:w w:val="80"/>
                <w:sz w:val="18"/>
              </w:rPr>
              <w:t> </w:t>
            </w:r>
            <w:r>
              <w:rPr>
                <w:w w:val="80"/>
                <w:sz w:val="18"/>
              </w:rPr>
              <w:t>PMT</w:t>
            </w:r>
            <w:r>
              <w:rPr>
                <w:spacing w:val="-3"/>
                <w:w w:val="80"/>
                <w:sz w:val="18"/>
              </w:rPr>
              <w:t> </w:t>
            </w:r>
            <w:r>
              <w:rPr>
                <w:w w:val="80"/>
                <w:sz w:val="18"/>
              </w:rPr>
              <w:t>Balita</w:t>
            </w:r>
            <w:r>
              <w:rPr>
                <w:w w:val="90"/>
                <w:sz w:val="18"/>
              </w:rPr>
              <w:t> lewat</w:t>
            </w:r>
            <w:r>
              <w:rPr>
                <w:spacing w:val="-8"/>
                <w:w w:val="90"/>
                <w:sz w:val="18"/>
              </w:rPr>
              <w:t> </w:t>
            </w:r>
            <w:r>
              <w:rPr>
                <w:w w:val="90"/>
                <w:sz w:val="18"/>
              </w:rPr>
              <w:t>Dinas </w:t>
            </w:r>
            <w:r>
              <w:rPr>
                <w:spacing w:val="-2"/>
                <w:w w:val="90"/>
                <w:sz w:val="18"/>
              </w:rPr>
              <w:t>Kesehatan</w:t>
            </w:r>
          </w:p>
        </w:tc>
        <w:tc>
          <w:tcPr>
            <w:tcW w:w="848" w:type="dxa"/>
          </w:tcPr>
          <w:p>
            <w:pPr>
              <w:pStyle w:val="TableParagraph"/>
              <w:spacing w:before="2"/>
              <w:ind w:left="105"/>
              <w:rPr>
                <w:sz w:val="18"/>
              </w:rPr>
            </w:pPr>
            <w:r>
              <w:rPr>
                <w:spacing w:val="-2"/>
                <w:w w:val="90"/>
                <w:sz w:val="18"/>
              </w:rPr>
              <w:t>Ditolak</w:t>
            </w:r>
          </w:p>
        </w:tc>
      </w:tr>
    </w:tbl>
    <w:p>
      <w:pPr>
        <w:pStyle w:val="TableParagraph"/>
        <w:spacing w:after="0"/>
        <w:rPr>
          <w:sz w:val="18"/>
        </w:rPr>
        <w:sectPr>
          <w:footerReference w:type="default" r:id="rId31"/>
          <w:pgSz w:w="18720" w:h="12240" w:orient="landscape"/>
          <w:pgMar w:header="0" w:footer="1036" w:top="1340" w:bottom="1220" w:left="1080" w:right="1080"/>
          <w:pgNumType w:start="63"/>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62" w:right="45"/>
              <w:jc w:val="center"/>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124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45"/>
              <w:rPr>
                <w:sz w:val="18"/>
              </w:rPr>
            </w:pPr>
            <w:r>
              <w:rPr>
                <w:spacing w:val="-10"/>
                <w:w w:val="90"/>
                <w:sz w:val="18"/>
              </w:rPr>
              <w:t>1</w:t>
            </w:r>
          </w:p>
        </w:tc>
        <w:tc>
          <w:tcPr>
            <w:tcW w:w="2494" w:type="dxa"/>
          </w:tcPr>
          <w:p>
            <w:pPr>
              <w:pStyle w:val="TableParagraph"/>
              <w:spacing w:before="6"/>
              <w:ind w:left="104" w:right="135"/>
              <w:rPr>
                <w:sz w:val="18"/>
              </w:rPr>
            </w:pPr>
            <w:r>
              <w:rPr>
                <w:w w:val="90"/>
                <w:sz w:val="18"/>
              </w:rPr>
              <w:t>[POKIR]</w:t>
            </w:r>
            <w:r>
              <w:rPr>
                <w:spacing w:val="-10"/>
                <w:w w:val="90"/>
                <w:sz w:val="18"/>
              </w:rPr>
              <w:t> </w:t>
            </w:r>
            <w:r>
              <w:rPr>
                <w:w w:val="90"/>
                <w:sz w:val="18"/>
              </w:rPr>
              <w:t>ETALASE</w:t>
            </w:r>
            <w:r>
              <w:rPr>
                <w:spacing w:val="-7"/>
                <w:w w:val="90"/>
                <w:sz w:val="18"/>
              </w:rPr>
              <w:t> </w:t>
            </w:r>
            <w:r>
              <w:rPr>
                <w:w w:val="90"/>
                <w:sz w:val="18"/>
              </w:rPr>
              <w:t>USAHA </w:t>
            </w:r>
            <w:r>
              <w:rPr>
                <w:w w:val="80"/>
                <w:sz w:val="18"/>
              </w:rPr>
              <w:t>UNTUK PELAKU USAHA UMKM</w:t>
            </w:r>
            <w:r>
              <w:rPr>
                <w:sz w:val="18"/>
              </w:rPr>
              <w:t> </w:t>
            </w:r>
            <w:r>
              <w:rPr>
                <w:w w:val="80"/>
                <w:sz w:val="18"/>
              </w:rPr>
              <w:t>DI</w:t>
            </w:r>
            <w:r>
              <w:rPr>
                <w:spacing w:val="-6"/>
                <w:sz w:val="18"/>
              </w:rPr>
              <w:t> </w:t>
            </w:r>
            <w:r>
              <w:rPr>
                <w:w w:val="80"/>
                <w:sz w:val="18"/>
              </w:rPr>
              <w:t>PONTIANAK</w:t>
            </w:r>
            <w:r>
              <w:rPr>
                <w:spacing w:val="-2"/>
                <w:sz w:val="18"/>
              </w:rPr>
              <w:t> </w:t>
            </w:r>
            <w:r>
              <w:rPr>
                <w:w w:val="80"/>
                <w:sz w:val="18"/>
              </w:rPr>
              <w:t>UTARA.</w:t>
            </w:r>
            <w:r>
              <w:rPr>
                <w:spacing w:val="-6"/>
                <w:sz w:val="18"/>
              </w:rPr>
              <w:t> </w:t>
            </w:r>
            <w:r>
              <w:rPr>
                <w:w w:val="80"/>
                <w:sz w:val="18"/>
              </w:rPr>
              <w:t>PAGU</w:t>
            </w:r>
            <w:r>
              <w:rPr>
                <w:spacing w:val="-2"/>
                <w:sz w:val="18"/>
              </w:rPr>
              <w:t> </w:t>
            </w:r>
            <w:r>
              <w:rPr>
                <w:spacing w:val="-10"/>
                <w:w w:val="80"/>
                <w:sz w:val="18"/>
              </w:rPr>
              <w:t>=</w:t>
            </w:r>
          </w:p>
          <w:p>
            <w:pPr>
              <w:pStyle w:val="TableParagraph"/>
              <w:spacing w:line="206" w:lineRule="exact"/>
              <w:ind w:left="104"/>
              <w:rPr>
                <w:sz w:val="18"/>
              </w:rPr>
            </w:pPr>
            <w:r>
              <w:rPr>
                <w:w w:val="80"/>
                <w:sz w:val="18"/>
              </w:rPr>
              <w:t>200</w:t>
            </w:r>
            <w:r>
              <w:rPr>
                <w:spacing w:val="-1"/>
                <w:sz w:val="18"/>
              </w:rPr>
              <w:t> </w:t>
            </w:r>
            <w:r>
              <w:rPr>
                <w:spacing w:val="-4"/>
                <w:w w:val="90"/>
                <w:sz w:val="18"/>
              </w:rPr>
              <w:t>Juta</w:t>
            </w:r>
          </w:p>
        </w:tc>
        <w:tc>
          <w:tcPr>
            <w:tcW w:w="2157" w:type="dxa"/>
          </w:tcPr>
          <w:p>
            <w:pPr>
              <w:pStyle w:val="TableParagraph"/>
              <w:spacing w:before="6"/>
              <w:ind w:left="103"/>
              <w:rPr>
                <w:sz w:val="18"/>
              </w:rPr>
            </w:pPr>
            <w:r>
              <w:rPr>
                <w:w w:val="80"/>
                <w:sz w:val="18"/>
              </w:rPr>
              <w:t>Hj.</w:t>
            </w:r>
            <w:r>
              <w:rPr>
                <w:spacing w:val="-7"/>
                <w:sz w:val="18"/>
              </w:rPr>
              <w:t> </w:t>
            </w:r>
            <w:r>
              <w:rPr>
                <w:w w:val="80"/>
                <w:sz w:val="18"/>
              </w:rPr>
              <w:t>SITI</w:t>
            </w:r>
            <w:r>
              <w:rPr>
                <w:spacing w:val="-6"/>
                <w:sz w:val="18"/>
              </w:rPr>
              <w:t> </w:t>
            </w:r>
            <w:r>
              <w:rPr>
                <w:w w:val="80"/>
                <w:sz w:val="18"/>
              </w:rPr>
              <w:t>RUKASIH,</w:t>
            </w:r>
            <w:r>
              <w:rPr>
                <w:spacing w:val="-6"/>
                <w:sz w:val="18"/>
              </w:rPr>
              <w:t> </w:t>
            </w:r>
            <w:r>
              <w:rPr>
                <w:spacing w:val="-2"/>
                <w:w w:val="80"/>
                <w:sz w:val="18"/>
              </w:rPr>
              <w:t>S.Sos</w:t>
            </w:r>
          </w:p>
        </w:tc>
        <w:tc>
          <w:tcPr>
            <w:tcW w:w="1421" w:type="dxa"/>
          </w:tcPr>
          <w:p>
            <w:pPr>
              <w:pStyle w:val="TableParagraph"/>
              <w:spacing w:before="6"/>
              <w:ind w:left="103" w:right="82"/>
              <w:rPr>
                <w:sz w:val="18"/>
              </w:rPr>
            </w:pPr>
            <w:r>
              <w:rPr>
                <w:spacing w:val="-2"/>
                <w:w w:val="90"/>
                <w:sz w:val="18"/>
              </w:rPr>
              <w:t>Kecamatan </w:t>
            </w:r>
            <w:r>
              <w:rPr>
                <w:w w:val="80"/>
                <w:sz w:val="18"/>
              </w:rPr>
              <w:t>Pontianak</w:t>
            </w:r>
            <w:r>
              <w:rPr>
                <w:spacing w:val="-3"/>
                <w:w w:val="80"/>
                <w:sz w:val="18"/>
              </w:rPr>
              <w:t> </w:t>
            </w:r>
            <w:r>
              <w:rPr>
                <w:w w:val="80"/>
                <w:sz w:val="18"/>
              </w:rPr>
              <w:t>Utara,</w:t>
            </w:r>
            <w:r>
              <w:rPr>
                <w:w w:val="85"/>
                <w:sz w:val="18"/>
              </w:rPr>
              <w:t> Kota</w:t>
            </w:r>
            <w:r>
              <w:rPr>
                <w:spacing w:val="-7"/>
                <w:w w:val="85"/>
                <w:sz w:val="18"/>
              </w:rPr>
              <w:t> </w:t>
            </w:r>
            <w:r>
              <w:rPr>
                <w:w w:val="85"/>
                <w:sz w:val="18"/>
              </w:rPr>
              <w:t>Pontianak,</w:t>
            </w:r>
          </w:p>
        </w:tc>
        <w:tc>
          <w:tcPr>
            <w:tcW w:w="1325" w:type="dxa"/>
          </w:tcPr>
          <w:p>
            <w:pPr>
              <w:pStyle w:val="TableParagraph"/>
              <w:spacing w:before="6"/>
              <w:ind w:left="106"/>
              <w:rPr>
                <w:sz w:val="18"/>
              </w:rPr>
            </w:pPr>
            <w:r>
              <w:rPr>
                <w:w w:val="90"/>
                <w:sz w:val="18"/>
              </w:rPr>
              <w:t>Tidak</w:t>
            </w:r>
            <w:r>
              <w:rPr>
                <w:spacing w:val="-8"/>
                <w:w w:val="90"/>
                <w:sz w:val="18"/>
              </w:rPr>
              <w:t> </w:t>
            </w:r>
            <w:r>
              <w:rPr>
                <w:w w:val="90"/>
                <w:sz w:val="18"/>
              </w:rPr>
              <w:t>jelas, tanyakan</w:t>
            </w:r>
            <w:r>
              <w:rPr>
                <w:spacing w:val="-4"/>
                <w:w w:val="90"/>
                <w:sz w:val="18"/>
              </w:rPr>
              <w:t> </w:t>
            </w:r>
            <w:r>
              <w:rPr>
                <w:w w:val="90"/>
                <w:sz w:val="18"/>
              </w:rPr>
              <w:t>lagi </w:t>
            </w:r>
            <w:r>
              <w:rPr>
                <w:w w:val="80"/>
                <w:sz w:val="18"/>
              </w:rPr>
              <w:t>pada</w:t>
            </w:r>
            <w:r>
              <w:rPr>
                <w:spacing w:val="-5"/>
                <w:w w:val="80"/>
                <w:sz w:val="18"/>
              </w:rPr>
              <w:t> </w:t>
            </w:r>
            <w:r>
              <w:rPr>
                <w:w w:val="80"/>
                <w:sz w:val="18"/>
              </w:rPr>
              <w:t>saat</w:t>
            </w:r>
            <w:r>
              <w:rPr>
                <w:spacing w:val="-2"/>
                <w:w w:val="80"/>
                <w:sz w:val="18"/>
              </w:rPr>
              <w:t> </w:t>
            </w:r>
            <w:r>
              <w:rPr>
                <w:w w:val="80"/>
                <w:sz w:val="18"/>
              </w:rPr>
              <w:t>FGD</w:t>
            </w:r>
          </w:p>
        </w:tc>
        <w:tc>
          <w:tcPr>
            <w:tcW w:w="1412" w:type="dxa"/>
          </w:tcPr>
          <w:p>
            <w:pPr>
              <w:pStyle w:val="TableParagraph"/>
              <w:spacing w:before="6"/>
              <w:ind w:left="101" w:right="118"/>
              <w:rPr>
                <w:sz w:val="18"/>
              </w:rPr>
            </w:pPr>
            <w:r>
              <w:rPr>
                <w:w w:val="90"/>
                <w:sz w:val="18"/>
              </w:rPr>
              <w:t>Tusi</w:t>
            </w:r>
            <w:r>
              <w:rPr>
                <w:spacing w:val="-8"/>
                <w:w w:val="90"/>
                <w:sz w:val="18"/>
              </w:rPr>
              <w:t> </w:t>
            </w:r>
            <w:r>
              <w:rPr>
                <w:w w:val="90"/>
                <w:sz w:val="18"/>
              </w:rPr>
              <w:t>pada </w:t>
            </w:r>
            <w:r>
              <w:rPr>
                <w:spacing w:val="-2"/>
                <w:w w:val="90"/>
                <w:sz w:val="18"/>
              </w:rPr>
              <w:t>Pembinaan </w:t>
            </w:r>
            <w:r>
              <w:rPr>
                <w:spacing w:val="-2"/>
                <w:w w:val="85"/>
                <w:sz w:val="18"/>
              </w:rPr>
              <w:t>Pelaku</w:t>
            </w:r>
            <w:r>
              <w:rPr>
                <w:spacing w:val="-5"/>
                <w:w w:val="85"/>
                <w:sz w:val="18"/>
              </w:rPr>
              <w:t> </w:t>
            </w:r>
            <w:r>
              <w:rPr>
                <w:spacing w:val="-2"/>
                <w:w w:val="85"/>
                <w:sz w:val="18"/>
              </w:rPr>
              <w:t>Usaha </w:t>
            </w:r>
            <w:r>
              <w:rPr>
                <w:w w:val="80"/>
                <w:sz w:val="18"/>
              </w:rPr>
              <w:t>Pangan</w:t>
            </w:r>
            <w:r>
              <w:rPr>
                <w:spacing w:val="-3"/>
                <w:w w:val="80"/>
                <w:sz w:val="18"/>
              </w:rPr>
              <w:t> </w:t>
            </w:r>
            <w:r>
              <w:rPr>
                <w:w w:val="80"/>
                <w:sz w:val="18"/>
              </w:rPr>
              <w:t>Lokal,</w:t>
            </w:r>
            <w:r>
              <w:rPr>
                <w:sz w:val="18"/>
              </w:rPr>
              <w:t> </w:t>
            </w:r>
            <w:r>
              <w:rPr>
                <w:w w:val="80"/>
                <w:sz w:val="18"/>
              </w:rPr>
              <w:t>Bukan</w:t>
            </w:r>
            <w:r>
              <w:rPr>
                <w:spacing w:val="1"/>
                <w:sz w:val="18"/>
              </w:rPr>
              <w:t> </w:t>
            </w:r>
            <w:r>
              <w:rPr>
                <w:spacing w:val="-4"/>
                <w:w w:val="85"/>
                <w:sz w:val="18"/>
              </w:rPr>
              <w:t>UMKM</w:t>
            </w:r>
          </w:p>
          <w:p>
            <w:pPr>
              <w:pStyle w:val="TableParagraph"/>
              <w:spacing w:line="181" w:lineRule="exact"/>
              <w:ind w:left="101"/>
              <w:rPr>
                <w:sz w:val="18"/>
              </w:rPr>
            </w:pPr>
            <w:r>
              <w:rPr>
                <w:spacing w:val="-4"/>
                <w:w w:val="90"/>
                <w:sz w:val="18"/>
              </w:rPr>
              <w:t>umum</w:t>
            </w:r>
          </w:p>
        </w:tc>
        <w:tc>
          <w:tcPr>
            <w:tcW w:w="848" w:type="dxa"/>
          </w:tcPr>
          <w:p>
            <w:pPr>
              <w:pStyle w:val="TableParagraph"/>
              <w:rPr>
                <w:rFonts w:ascii="Times New Roman"/>
                <w:sz w:val="18"/>
              </w:rPr>
            </w:pPr>
          </w:p>
        </w:tc>
      </w:tr>
      <w:tr>
        <w:trPr>
          <w:trHeight w:val="330" w:hRule="atLeast"/>
        </w:trPr>
        <w:tc>
          <w:tcPr>
            <w:tcW w:w="437" w:type="dxa"/>
          </w:tcPr>
          <w:p>
            <w:pPr>
              <w:pStyle w:val="TableParagraph"/>
              <w:rPr>
                <w:rFonts w:ascii="Times New Roman"/>
                <w:sz w:val="18"/>
              </w:rPr>
            </w:pPr>
          </w:p>
        </w:tc>
        <w:tc>
          <w:tcPr>
            <w:tcW w:w="15992" w:type="dxa"/>
            <w:gridSpan w:val="9"/>
          </w:tcPr>
          <w:p>
            <w:pPr>
              <w:pStyle w:val="TableParagraph"/>
              <w:spacing w:line="205" w:lineRule="exact"/>
              <w:ind w:left="106"/>
              <w:rPr>
                <w:rFonts w:ascii="Arial"/>
                <w:b/>
                <w:i/>
                <w:sz w:val="18"/>
              </w:rPr>
            </w:pPr>
            <w:r>
              <w:rPr>
                <w:rFonts w:ascii="Arial"/>
                <w:b/>
                <w:i/>
                <w:w w:val="80"/>
                <w:sz w:val="18"/>
              </w:rPr>
              <w:t>3.</w:t>
            </w:r>
            <w:r>
              <w:rPr>
                <w:rFonts w:ascii="Arial"/>
                <w:b/>
                <w:i/>
                <w:spacing w:val="-5"/>
                <w:sz w:val="18"/>
              </w:rPr>
              <w:t> </w:t>
            </w:r>
            <w:r>
              <w:rPr>
                <w:rFonts w:ascii="Arial"/>
                <w:b/>
                <w:i/>
                <w:w w:val="80"/>
                <w:sz w:val="18"/>
              </w:rPr>
              <w:t>URUSAN</w:t>
            </w:r>
            <w:r>
              <w:rPr>
                <w:rFonts w:ascii="Arial"/>
                <w:b/>
                <w:i/>
                <w:spacing w:val="-1"/>
                <w:sz w:val="18"/>
              </w:rPr>
              <w:t> </w:t>
            </w:r>
            <w:r>
              <w:rPr>
                <w:rFonts w:ascii="Arial"/>
                <w:b/>
                <w:i/>
                <w:w w:val="80"/>
                <w:sz w:val="18"/>
              </w:rPr>
              <w:t>PEMERINTAHAN</w:t>
            </w:r>
            <w:r>
              <w:rPr>
                <w:rFonts w:ascii="Arial"/>
                <w:b/>
                <w:i/>
                <w:spacing w:val="-2"/>
                <w:sz w:val="18"/>
              </w:rPr>
              <w:t> </w:t>
            </w:r>
            <w:r>
              <w:rPr>
                <w:rFonts w:ascii="Arial"/>
                <w:b/>
                <w:i/>
                <w:spacing w:val="-2"/>
                <w:w w:val="80"/>
                <w:sz w:val="18"/>
              </w:rPr>
              <w:t>PILIHAN</w:t>
            </w:r>
          </w:p>
        </w:tc>
      </w:tr>
      <w:tr>
        <w:trPr>
          <w:trHeight w:val="414" w:hRule="atLeast"/>
        </w:trPr>
        <w:tc>
          <w:tcPr>
            <w:tcW w:w="437" w:type="dxa"/>
          </w:tcPr>
          <w:p>
            <w:pPr>
              <w:pStyle w:val="TableParagraph"/>
              <w:rPr>
                <w:rFonts w:ascii="Times New Roman"/>
                <w:sz w:val="18"/>
              </w:rPr>
            </w:pPr>
          </w:p>
        </w:tc>
        <w:tc>
          <w:tcPr>
            <w:tcW w:w="15992" w:type="dxa"/>
            <w:gridSpan w:val="9"/>
          </w:tcPr>
          <w:p>
            <w:pPr>
              <w:pStyle w:val="TableParagraph"/>
              <w:spacing w:line="206" w:lineRule="exact"/>
              <w:ind w:left="106"/>
              <w:rPr>
                <w:rFonts w:ascii="Arial"/>
                <w:b/>
                <w:i/>
                <w:sz w:val="18"/>
              </w:rPr>
            </w:pPr>
            <w:r>
              <w:rPr>
                <w:rFonts w:ascii="Arial"/>
                <w:b/>
                <w:i/>
                <w:w w:val="80"/>
                <w:sz w:val="18"/>
              </w:rPr>
              <w:t>3.27.</w:t>
            </w:r>
            <w:r>
              <w:rPr>
                <w:rFonts w:ascii="Arial"/>
                <w:b/>
                <w:i/>
                <w:spacing w:val="-4"/>
                <w:sz w:val="18"/>
              </w:rPr>
              <w:t> </w:t>
            </w:r>
            <w:r>
              <w:rPr>
                <w:rFonts w:ascii="Arial"/>
                <w:b/>
                <w:i/>
                <w:w w:val="80"/>
                <w:sz w:val="18"/>
              </w:rPr>
              <w:t>URUSAN</w:t>
            </w:r>
            <w:r>
              <w:rPr>
                <w:rFonts w:ascii="Arial"/>
                <w:b/>
                <w:i/>
                <w:spacing w:val="-1"/>
                <w:sz w:val="18"/>
              </w:rPr>
              <w:t> </w:t>
            </w:r>
            <w:r>
              <w:rPr>
                <w:rFonts w:ascii="Arial"/>
                <w:b/>
                <w:i/>
                <w:w w:val="80"/>
                <w:sz w:val="18"/>
              </w:rPr>
              <w:t>PEMERINTAHAN</w:t>
            </w:r>
            <w:r>
              <w:rPr>
                <w:rFonts w:ascii="Arial"/>
                <w:b/>
                <w:i/>
                <w:spacing w:val="-5"/>
                <w:sz w:val="18"/>
              </w:rPr>
              <w:t> </w:t>
            </w:r>
            <w:r>
              <w:rPr>
                <w:rFonts w:ascii="Arial"/>
                <w:b/>
                <w:i/>
                <w:w w:val="80"/>
                <w:sz w:val="18"/>
              </w:rPr>
              <w:t>BIDANG</w:t>
            </w:r>
            <w:r>
              <w:rPr>
                <w:rFonts w:ascii="Arial"/>
                <w:b/>
                <w:i/>
                <w:spacing w:val="-1"/>
                <w:sz w:val="18"/>
              </w:rPr>
              <w:t> </w:t>
            </w:r>
            <w:r>
              <w:rPr>
                <w:rFonts w:ascii="Arial"/>
                <w:b/>
                <w:i/>
                <w:spacing w:val="-2"/>
                <w:w w:val="80"/>
                <w:sz w:val="18"/>
              </w:rPr>
              <w:t>PERTANIAN</w:t>
            </w:r>
          </w:p>
        </w:tc>
      </w:tr>
      <w:tr>
        <w:trPr>
          <w:trHeight w:val="838" w:hRule="atLeast"/>
        </w:trPr>
        <w:tc>
          <w:tcPr>
            <w:tcW w:w="437" w:type="dxa"/>
          </w:tcPr>
          <w:p>
            <w:pPr>
              <w:pStyle w:val="TableParagraph"/>
              <w:spacing w:before="2"/>
              <w:ind w:left="17" w:right="136"/>
              <w:jc w:val="center"/>
              <w:rPr>
                <w:sz w:val="18"/>
              </w:rPr>
            </w:pPr>
            <w:r>
              <w:rPr>
                <w:spacing w:val="-10"/>
                <w:w w:val="90"/>
                <w:sz w:val="18"/>
              </w:rPr>
              <w:t>1</w:t>
            </w:r>
          </w:p>
        </w:tc>
        <w:tc>
          <w:tcPr>
            <w:tcW w:w="3249" w:type="dxa"/>
          </w:tcPr>
          <w:p>
            <w:pPr>
              <w:pStyle w:val="TableParagraph"/>
              <w:spacing w:before="2"/>
              <w:ind w:left="106"/>
              <w:rPr>
                <w:sz w:val="18"/>
              </w:rPr>
            </w:pPr>
            <w:r>
              <w:rPr>
                <w:w w:val="80"/>
                <w:sz w:val="18"/>
              </w:rPr>
              <w:t>Pelatihan</w:t>
            </w:r>
            <w:r>
              <w:rPr>
                <w:sz w:val="18"/>
              </w:rPr>
              <w:t> </w:t>
            </w:r>
            <w:r>
              <w:rPr>
                <w:w w:val="80"/>
                <w:sz w:val="18"/>
              </w:rPr>
              <w:t>tanam</w:t>
            </w:r>
            <w:r>
              <w:rPr>
                <w:spacing w:val="-6"/>
                <w:sz w:val="18"/>
              </w:rPr>
              <w:t> </w:t>
            </w:r>
            <w:r>
              <w:rPr>
                <w:spacing w:val="-2"/>
                <w:w w:val="80"/>
                <w:sz w:val="18"/>
              </w:rPr>
              <w:t>hydroponik</w:t>
            </w:r>
          </w:p>
        </w:tc>
        <w:tc>
          <w:tcPr>
            <w:tcW w:w="2649" w:type="dxa"/>
          </w:tcPr>
          <w:p>
            <w:pPr>
              <w:pStyle w:val="TableParagraph"/>
              <w:spacing w:before="2"/>
              <w:ind w:left="106"/>
              <w:rPr>
                <w:sz w:val="18"/>
              </w:rPr>
            </w:pPr>
            <w:r>
              <w:rPr>
                <w:w w:val="80"/>
                <w:sz w:val="18"/>
              </w:rPr>
              <w:t>PROGRAM</w:t>
            </w:r>
            <w:r>
              <w:rPr>
                <w:spacing w:val="36"/>
                <w:sz w:val="18"/>
              </w:rPr>
              <w:t> </w:t>
            </w:r>
            <w:r>
              <w:rPr>
                <w:w w:val="80"/>
                <w:sz w:val="18"/>
              </w:rPr>
              <w:t>PENYEDIAAN</w:t>
            </w:r>
            <w:r>
              <w:rPr>
                <w:spacing w:val="37"/>
                <w:sz w:val="18"/>
              </w:rPr>
              <w:t> </w:t>
            </w:r>
            <w:r>
              <w:rPr>
                <w:w w:val="80"/>
                <w:sz w:val="18"/>
              </w:rPr>
              <w:t>DAN</w:t>
            </w:r>
            <w:r>
              <w:rPr>
                <w:w w:val="90"/>
                <w:sz w:val="18"/>
              </w:rPr>
              <w:t> PENGEMBANGAN</w:t>
            </w:r>
            <w:r>
              <w:rPr>
                <w:spacing w:val="-8"/>
                <w:w w:val="90"/>
                <w:sz w:val="18"/>
              </w:rPr>
              <w:t> </w:t>
            </w:r>
            <w:r>
              <w:rPr>
                <w:w w:val="90"/>
                <w:sz w:val="18"/>
              </w:rPr>
              <w:t>SARANA </w:t>
            </w:r>
            <w:r>
              <w:rPr>
                <w:spacing w:val="-2"/>
                <w:w w:val="90"/>
                <w:sz w:val="18"/>
              </w:rPr>
              <w:t>PERTANIAN</w:t>
            </w:r>
          </w:p>
        </w:tc>
        <w:tc>
          <w:tcPr>
            <w:tcW w:w="437" w:type="dxa"/>
          </w:tcPr>
          <w:p>
            <w:pPr>
              <w:pStyle w:val="TableParagraph"/>
              <w:rPr>
                <w:rFonts w:ascii="Times New Roman"/>
                <w:sz w:val="18"/>
              </w:rPr>
            </w:pPr>
          </w:p>
        </w:tc>
        <w:tc>
          <w:tcPr>
            <w:tcW w:w="4651" w:type="dxa"/>
            <w:gridSpan w:val="2"/>
          </w:tcPr>
          <w:p>
            <w:pPr>
              <w:pStyle w:val="TableParagraph"/>
              <w:spacing w:before="2"/>
              <w:ind w:left="104"/>
              <w:rPr>
                <w:sz w:val="18"/>
              </w:rPr>
            </w:pPr>
            <w:r>
              <w:rPr>
                <w:w w:val="80"/>
                <w:sz w:val="18"/>
              </w:rPr>
              <w:t>Memiliki kelompok pertanian dan terdaftar di SIMLUHTAN (Jumlah</w:t>
            </w:r>
            <w:r>
              <w:rPr>
                <w:w w:val="85"/>
                <w:sz w:val="18"/>
              </w:rPr>
              <w:t> anggota</w:t>
            </w:r>
            <w:r>
              <w:rPr>
                <w:spacing w:val="-5"/>
                <w:w w:val="85"/>
                <w:sz w:val="18"/>
              </w:rPr>
              <w:t> </w:t>
            </w:r>
            <w:r>
              <w:rPr>
                <w:w w:val="85"/>
                <w:sz w:val="18"/>
              </w:rPr>
              <w:t>dalam</w:t>
            </w:r>
            <w:r>
              <w:rPr>
                <w:spacing w:val="-5"/>
                <w:w w:val="85"/>
                <w:sz w:val="18"/>
              </w:rPr>
              <w:t> </w:t>
            </w:r>
            <w:r>
              <w:rPr>
                <w:w w:val="85"/>
                <w:sz w:val="18"/>
              </w:rPr>
              <w:t>satu</w:t>
            </w:r>
            <w:r>
              <w:rPr>
                <w:spacing w:val="-2"/>
                <w:w w:val="85"/>
                <w:sz w:val="18"/>
              </w:rPr>
              <w:t> </w:t>
            </w:r>
            <w:r>
              <w:rPr>
                <w:w w:val="85"/>
                <w:sz w:val="18"/>
              </w:rPr>
              <w:t>kelompok</w:t>
            </w:r>
            <w:r>
              <w:rPr>
                <w:spacing w:val="-5"/>
                <w:w w:val="85"/>
                <w:sz w:val="18"/>
              </w:rPr>
              <w:t> </w:t>
            </w:r>
            <w:r>
              <w:rPr>
                <w:w w:val="85"/>
                <w:sz w:val="18"/>
              </w:rPr>
              <w:t>minimal</w:t>
            </w:r>
            <w:r>
              <w:rPr>
                <w:spacing w:val="-5"/>
                <w:w w:val="85"/>
                <w:sz w:val="18"/>
              </w:rPr>
              <w:t> </w:t>
            </w:r>
            <w:r>
              <w:rPr>
                <w:w w:val="85"/>
                <w:sz w:val="18"/>
              </w:rPr>
              <w:t>20</w:t>
            </w:r>
            <w:r>
              <w:rPr>
                <w:spacing w:val="-4"/>
                <w:w w:val="85"/>
                <w:sz w:val="18"/>
              </w:rPr>
              <w:t> </w:t>
            </w:r>
            <w:r>
              <w:rPr>
                <w:w w:val="85"/>
                <w:sz w:val="18"/>
              </w:rPr>
              <w:t>orang,</w:t>
            </w:r>
            <w:r>
              <w:rPr>
                <w:spacing w:val="-5"/>
                <w:w w:val="85"/>
                <w:sz w:val="18"/>
              </w:rPr>
              <w:t> </w:t>
            </w:r>
            <w:r>
              <w:rPr>
                <w:w w:val="85"/>
                <w:sz w:val="18"/>
              </w:rPr>
              <w:t>jika</w:t>
            </w:r>
            <w:r>
              <w:rPr>
                <w:spacing w:val="-4"/>
                <w:w w:val="85"/>
                <w:sz w:val="18"/>
              </w:rPr>
              <w:t> </w:t>
            </w:r>
            <w:r>
              <w:rPr>
                <w:w w:val="85"/>
                <w:sz w:val="18"/>
              </w:rPr>
              <w:t>ingin</w:t>
            </w:r>
            <w:r>
              <w:rPr>
                <w:spacing w:val="-4"/>
                <w:w w:val="85"/>
                <w:sz w:val="18"/>
              </w:rPr>
              <w:t> </w:t>
            </w:r>
            <w:r>
              <w:rPr>
                <w:w w:val="85"/>
                <w:sz w:val="18"/>
              </w:rPr>
              <w:t>daftar</w:t>
            </w:r>
          </w:p>
          <w:p>
            <w:pPr>
              <w:pStyle w:val="TableParagraph"/>
              <w:spacing w:line="208" w:lineRule="exact"/>
              <w:ind w:left="104"/>
              <w:rPr>
                <w:sz w:val="18"/>
              </w:rPr>
            </w:pPr>
            <w:r>
              <w:rPr>
                <w:w w:val="80"/>
                <w:sz w:val="18"/>
              </w:rPr>
              <w:t>untuk konsultasikan dengan penyuluh yang bertugas diwilayahnya,</w:t>
            </w:r>
            <w:r>
              <w:rPr>
                <w:w w:val="85"/>
                <w:sz w:val="18"/>
              </w:rPr>
              <w:t> mempunyai KTP, luas lahan dan komoditi)</w:t>
            </w: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spacing w:before="2"/>
              <w:ind w:left="101" w:right="369"/>
              <w:jc w:val="both"/>
              <w:rPr>
                <w:sz w:val="18"/>
              </w:rPr>
            </w:pPr>
            <w:r>
              <w:rPr>
                <w:w w:val="80"/>
                <w:sz w:val="18"/>
              </w:rPr>
              <w:t>Dinas</w:t>
            </w:r>
            <w:r>
              <w:rPr>
                <w:spacing w:val="-3"/>
                <w:w w:val="80"/>
                <w:sz w:val="18"/>
              </w:rPr>
              <w:t> </w:t>
            </w:r>
            <w:r>
              <w:rPr>
                <w:w w:val="80"/>
                <w:sz w:val="18"/>
              </w:rPr>
              <w:t>Pangan</w:t>
            </w:r>
            <w:r>
              <w:rPr>
                <w:w w:val="85"/>
                <w:sz w:val="18"/>
              </w:rPr>
              <w:t> </w:t>
            </w:r>
            <w:r>
              <w:rPr>
                <w:spacing w:val="-2"/>
                <w:w w:val="85"/>
                <w:sz w:val="18"/>
              </w:rPr>
              <w:t>pertanian</w:t>
            </w:r>
            <w:r>
              <w:rPr>
                <w:spacing w:val="-5"/>
                <w:w w:val="85"/>
                <w:sz w:val="18"/>
              </w:rPr>
              <w:t> </w:t>
            </w:r>
            <w:r>
              <w:rPr>
                <w:spacing w:val="-2"/>
                <w:w w:val="85"/>
                <w:sz w:val="18"/>
              </w:rPr>
              <w:t>dan </w:t>
            </w:r>
            <w:r>
              <w:rPr>
                <w:spacing w:val="-2"/>
                <w:w w:val="90"/>
                <w:sz w:val="18"/>
              </w:rPr>
              <w:t>perikanan</w:t>
            </w:r>
          </w:p>
        </w:tc>
        <w:tc>
          <w:tcPr>
            <w:tcW w:w="848" w:type="dxa"/>
          </w:tcPr>
          <w:p>
            <w:pPr>
              <w:pStyle w:val="TableParagraph"/>
              <w:rPr>
                <w:rFonts w:ascii="Times New Roman"/>
                <w:sz w:val="18"/>
              </w:rPr>
            </w:pP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Pr>
                <w:sz w:val="18"/>
              </w:rPr>
            </w:pPr>
            <w:r>
              <w:rPr>
                <w:w w:val="80"/>
                <w:sz w:val="18"/>
              </w:rPr>
              <w:t>Kegiatan Pengawasan Penggunaan</w:t>
            </w:r>
            <w:r>
              <w:rPr>
                <w:w w:val="90"/>
                <w:sz w:val="18"/>
              </w:rPr>
              <w:t> Sarana</w:t>
            </w:r>
            <w:r>
              <w:rPr>
                <w:spacing w:val="-4"/>
                <w:w w:val="90"/>
                <w:sz w:val="18"/>
              </w:rPr>
              <w:t> </w:t>
            </w:r>
            <w:r>
              <w:rPr>
                <w:w w:val="90"/>
                <w:sz w:val="18"/>
              </w:rPr>
              <w:t>Pertanian</w:t>
            </w: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before="2"/>
              <w:ind w:left="104"/>
              <w:rPr>
                <w:sz w:val="18"/>
              </w:rPr>
            </w:pPr>
            <w:r>
              <w:rPr>
                <w:w w:val="80"/>
                <w:sz w:val="18"/>
              </w:rPr>
              <w:t>Pelatihan</w:t>
            </w:r>
            <w:r>
              <w:rPr>
                <w:spacing w:val="-1"/>
                <w:sz w:val="18"/>
              </w:rPr>
              <w:t> </w:t>
            </w:r>
            <w:r>
              <w:rPr>
                <w:w w:val="80"/>
                <w:sz w:val="18"/>
              </w:rPr>
              <w:t>Tanam</w:t>
            </w:r>
            <w:r>
              <w:rPr>
                <w:spacing w:val="-1"/>
                <w:sz w:val="18"/>
              </w:rPr>
              <w:t> </w:t>
            </w:r>
            <w:r>
              <w:rPr>
                <w:spacing w:val="-2"/>
                <w:w w:val="80"/>
                <w:sz w:val="18"/>
              </w:rPr>
              <w:t>Hidroponik</w:t>
            </w:r>
          </w:p>
        </w:tc>
        <w:tc>
          <w:tcPr>
            <w:tcW w:w="2157" w:type="dxa"/>
          </w:tcPr>
          <w:p>
            <w:pPr>
              <w:pStyle w:val="TableParagraph"/>
              <w:spacing w:before="2"/>
              <w:ind w:left="103" w:right="249"/>
              <w:rPr>
                <w:sz w:val="18"/>
              </w:rPr>
            </w:pPr>
            <w:r>
              <w:rPr>
                <w:w w:val="90"/>
                <w:sz w:val="18"/>
              </w:rPr>
              <w:t>Kelompok</w:t>
            </w:r>
            <w:r>
              <w:rPr>
                <w:spacing w:val="-10"/>
                <w:w w:val="90"/>
                <w:sz w:val="18"/>
              </w:rPr>
              <w:t> </w:t>
            </w:r>
            <w:r>
              <w:rPr>
                <w:w w:val="90"/>
                <w:sz w:val="18"/>
              </w:rPr>
              <w:t>Tani</w:t>
            </w:r>
            <w:r>
              <w:rPr>
                <w:spacing w:val="-7"/>
                <w:w w:val="90"/>
                <w:sz w:val="18"/>
              </w:rPr>
              <w:t> </w:t>
            </w:r>
            <w:r>
              <w:rPr>
                <w:w w:val="90"/>
                <w:sz w:val="18"/>
              </w:rPr>
              <w:t>KOPIKO, Komplek</w:t>
            </w:r>
            <w:r>
              <w:rPr>
                <w:spacing w:val="-3"/>
                <w:w w:val="90"/>
                <w:sz w:val="18"/>
              </w:rPr>
              <w:t> </w:t>
            </w:r>
            <w:r>
              <w:rPr>
                <w:w w:val="90"/>
                <w:sz w:val="18"/>
              </w:rPr>
              <w:t>Meranti</w:t>
            </w:r>
            <w:r>
              <w:rPr>
                <w:spacing w:val="-2"/>
                <w:w w:val="90"/>
                <w:sz w:val="18"/>
              </w:rPr>
              <w:t> </w:t>
            </w:r>
            <w:r>
              <w:rPr>
                <w:w w:val="90"/>
                <w:sz w:val="18"/>
              </w:rPr>
              <w:t>Indah,</w:t>
            </w:r>
          </w:p>
          <w:p>
            <w:pPr>
              <w:pStyle w:val="TableParagraph"/>
              <w:spacing w:line="204" w:lineRule="exact"/>
              <w:ind w:left="103" w:right="249"/>
              <w:rPr>
                <w:sz w:val="18"/>
              </w:rPr>
            </w:pPr>
            <w:r>
              <w:rPr>
                <w:w w:val="80"/>
                <w:sz w:val="18"/>
              </w:rPr>
              <w:t>Jl.Parit</w:t>
            </w:r>
            <w:r>
              <w:rPr>
                <w:spacing w:val="-1"/>
                <w:w w:val="80"/>
                <w:sz w:val="18"/>
              </w:rPr>
              <w:t> </w:t>
            </w:r>
            <w:r>
              <w:rPr>
                <w:w w:val="80"/>
                <w:sz w:val="18"/>
              </w:rPr>
              <w:t>H.</w:t>
            </w:r>
            <w:r>
              <w:rPr>
                <w:spacing w:val="-1"/>
                <w:w w:val="80"/>
                <w:sz w:val="18"/>
              </w:rPr>
              <w:t> </w:t>
            </w:r>
            <w:r>
              <w:rPr>
                <w:w w:val="80"/>
                <w:sz w:val="18"/>
              </w:rPr>
              <w:t>Husin 2 RT 003 /</w:t>
            </w:r>
            <w:r>
              <w:rPr>
                <w:w w:val="90"/>
                <w:sz w:val="18"/>
              </w:rPr>
              <w:t> RW</w:t>
            </w:r>
            <w:r>
              <w:rPr>
                <w:spacing w:val="-6"/>
                <w:w w:val="90"/>
                <w:sz w:val="18"/>
              </w:rPr>
              <w:t> </w:t>
            </w:r>
            <w:r>
              <w:rPr>
                <w:w w:val="90"/>
                <w:sz w:val="18"/>
              </w:rPr>
              <w:t>004</w:t>
            </w:r>
          </w:p>
        </w:tc>
        <w:tc>
          <w:tcPr>
            <w:tcW w:w="1421" w:type="dxa"/>
          </w:tcPr>
          <w:p>
            <w:pPr>
              <w:pStyle w:val="TableParagraph"/>
              <w:spacing w:before="2"/>
              <w:ind w:left="103" w:right="82"/>
              <w:rPr>
                <w:sz w:val="18"/>
              </w:rPr>
            </w:pPr>
            <w:r>
              <w:rPr>
                <w:w w:val="90"/>
                <w:sz w:val="18"/>
              </w:rPr>
              <w:t>Kel.</w:t>
            </w:r>
            <w:r>
              <w:rPr>
                <w:spacing w:val="-8"/>
                <w:w w:val="90"/>
                <w:sz w:val="18"/>
              </w:rPr>
              <w:t> </w:t>
            </w:r>
            <w:r>
              <w:rPr>
                <w:w w:val="90"/>
                <w:sz w:val="18"/>
              </w:rPr>
              <w:t>Bangka </w:t>
            </w:r>
            <w:r>
              <w:rPr>
                <w:w w:val="80"/>
                <w:sz w:val="18"/>
              </w:rPr>
              <w:t>Belitung</w:t>
            </w:r>
            <w:r>
              <w:rPr>
                <w:spacing w:val="-2"/>
                <w:sz w:val="18"/>
              </w:rPr>
              <w:t> </w:t>
            </w:r>
            <w:r>
              <w:rPr>
                <w:w w:val="80"/>
                <w:sz w:val="18"/>
              </w:rPr>
              <w:t>Darat</w:t>
            </w:r>
            <w:r>
              <w:rPr>
                <w:spacing w:val="-5"/>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2"/>
                <w:w w:val="90"/>
                <w:sz w:val="18"/>
              </w:rPr>
              <w:t>Tenggara</w:t>
            </w:r>
          </w:p>
        </w:tc>
        <w:tc>
          <w:tcPr>
            <w:tcW w:w="1325" w:type="dxa"/>
          </w:tcPr>
          <w:p>
            <w:pPr>
              <w:pStyle w:val="TableParagraph"/>
              <w:spacing w:before="2"/>
              <w:ind w:left="106"/>
              <w:rPr>
                <w:sz w:val="18"/>
              </w:rPr>
            </w:pPr>
            <w:r>
              <w:rPr>
                <w:w w:val="80"/>
                <w:sz w:val="18"/>
              </w:rPr>
              <w:t>20</w:t>
            </w:r>
            <w:r>
              <w:rPr>
                <w:spacing w:val="-4"/>
                <w:sz w:val="18"/>
              </w:rPr>
              <w:t> </w:t>
            </w:r>
            <w:r>
              <w:rPr>
                <w:spacing w:val="-4"/>
                <w:w w:val="85"/>
                <w:sz w:val="18"/>
              </w:rPr>
              <w:t>orang</w:t>
            </w:r>
          </w:p>
          <w:p>
            <w:pPr>
              <w:pStyle w:val="TableParagraph"/>
              <w:spacing w:before="1"/>
              <w:ind w:left="106"/>
              <w:rPr>
                <w:sz w:val="18"/>
              </w:rPr>
            </w:pPr>
            <w:r>
              <w:rPr>
                <w:spacing w:val="-2"/>
                <w:w w:val="90"/>
                <w:sz w:val="18"/>
              </w:rPr>
              <w:t>(5.000.000)</w:t>
            </w: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6"/>
              <w:ind w:left="106"/>
              <w:rPr>
                <w:sz w:val="18"/>
              </w:rPr>
            </w:pPr>
            <w:r>
              <w:rPr>
                <w:w w:val="90"/>
                <w:sz w:val="18"/>
              </w:rPr>
              <w:t>Subkegiatan</w:t>
            </w:r>
            <w:r>
              <w:rPr>
                <w:spacing w:val="-8"/>
                <w:w w:val="90"/>
                <w:sz w:val="18"/>
              </w:rPr>
              <w:t> </w:t>
            </w:r>
            <w:r>
              <w:rPr>
                <w:w w:val="90"/>
                <w:sz w:val="18"/>
              </w:rPr>
              <w:t>Pendampingan </w:t>
            </w:r>
            <w:r>
              <w:rPr>
                <w:w w:val="80"/>
                <w:sz w:val="18"/>
              </w:rPr>
              <w:t>Penggunaan Sarana Pendukung</w:t>
            </w:r>
            <w:r>
              <w:rPr>
                <w:w w:val="90"/>
                <w:sz w:val="18"/>
              </w:rPr>
              <w:t> </w:t>
            </w:r>
            <w:r>
              <w:rPr>
                <w:spacing w:val="-2"/>
                <w:w w:val="90"/>
                <w:sz w:val="18"/>
              </w:rPr>
              <w:t>Pertanian</w:t>
            </w:r>
          </w:p>
        </w:tc>
        <w:tc>
          <w:tcPr>
            <w:tcW w:w="437" w:type="dxa"/>
          </w:tcPr>
          <w:p>
            <w:pPr>
              <w:pStyle w:val="TableParagraph"/>
              <w:spacing w:before="6"/>
              <w:ind w:left="105"/>
              <w:rPr>
                <w:sz w:val="18"/>
              </w:rPr>
            </w:pPr>
            <w:r>
              <w:rPr>
                <w:spacing w:val="-10"/>
                <w:w w:val="90"/>
                <w:sz w:val="18"/>
              </w:rPr>
              <w:t>2</w:t>
            </w:r>
          </w:p>
        </w:tc>
        <w:tc>
          <w:tcPr>
            <w:tcW w:w="2494" w:type="dxa"/>
          </w:tcPr>
          <w:p>
            <w:pPr>
              <w:pStyle w:val="TableParagraph"/>
              <w:spacing w:before="6"/>
              <w:ind w:left="104"/>
              <w:rPr>
                <w:sz w:val="18"/>
              </w:rPr>
            </w:pPr>
            <w:r>
              <w:rPr>
                <w:w w:val="80"/>
                <w:sz w:val="18"/>
              </w:rPr>
              <w:t>Pelatihan</w:t>
            </w:r>
            <w:r>
              <w:rPr>
                <w:spacing w:val="-1"/>
                <w:sz w:val="18"/>
              </w:rPr>
              <w:t> </w:t>
            </w:r>
            <w:r>
              <w:rPr>
                <w:w w:val="80"/>
                <w:sz w:val="18"/>
              </w:rPr>
              <w:t>Tanam</w:t>
            </w:r>
            <w:r>
              <w:rPr>
                <w:spacing w:val="-1"/>
                <w:sz w:val="18"/>
              </w:rPr>
              <w:t> </w:t>
            </w:r>
            <w:r>
              <w:rPr>
                <w:spacing w:val="-2"/>
                <w:w w:val="80"/>
                <w:sz w:val="18"/>
              </w:rPr>
              <w:t>Hidroponik</w:t>
            </w:r>
          </w:p>
        </w:tc>
        <w:tc>
          <w:tcPr>
            <w:tcW w:w="2157" w:type="dxa"/>
          </w:tcPr>
          <w:p>
            <w:pPr>
              <w:pStyle w:val="TableParagraph"/>
              <w:spacing w:before="6"/>
              <w:ind w:left="103" w:right="249"/>
              <w:rPr>
                <w:sz w:val="18"/>
              </w:rPr>
            </w:pPr>
            <w:r>
              <w:rPr>
                <w:w w:val="90"/>
                <w:sz w:val="18"/>
              </w:rPr>
              <w:t>Kelompok</w:t>
            </w:r>
            <w:r>
              <w:rPr>
                <w:spacing w:val="-2"/>
                <w:w w:val="90"/>
                <w:sz w:val="18"/>
              </w:rPr>
              <w:t> </w:t>
            </w:r>
            <w:r>
              <w:rPr>
                <w:w w:val="90"/>
                <w:sz w:val="18"/>
              </w:rPr>
              <w:t>Tani</w:t>
            </w:r>
            <w:r>
              <w:rPr>
                <w:spacing w:val="-1"/>
                <w:w w:val="90"/>
                <w:sz w:val="18"/>
              </w:rPr>
              <w:t> </w:t>
            </w:r>
            <w:r>
              <w:rPr>
                <w:w w:val="90"/>
                <w:sz w:val="18"/>
              </w:rPr>
              <w:t>TOGA GEMBIRA,</w:t>
            </w:r>
            <w:r>
              <w:rPr>
                <w:spacing w:val="-8"/>
                <w:w w:val="90"/>
                <w:sz w:val="18"/>
              </w:rPr>
              <w:t> </w:t>
            </w:r>
            <w:r>
              <w:rPr>
                <w:w w:val="90"/>
                <w:sz w:val="18"/>
              </w:rPr>
              <w:t>Komplek </w:t>
            </w:r>
            <w:r>
              <w:rPr>
                <w:w w:val="80"/>
                <w:sz w:val="18"/>
              </w:rPr>
              <w:t>Wanabhakti 4,</w:t>
            </w:r>
            <w:r>
              <w:rPr>
                <w:spacing w:val="-1"/>
                <w:w w:val="80"/>
                <w:sz w:val="18"/>
              </w:rPr>
              <w:t> </w:t>
            </w:r>
            <w:r>
              <w:rPr>
                <w:w w:val="80"/>
                <w:sz w:val="18"/>
              </w:rPr>
              <w:t>Jl.Parit</w:t>
            </w:r>
            <w:r>
              <w:rPr>
                <w:spacing w:val="-1"/>
                <w:w w:val="80"/>
                <w:sz w:val="18"/>
              </w:rPr>
              <w:t> </w:t>
            </w:r>
            <w:r>
              <w:rPr>
                <w:w w:val="80"/>
                <w:sz w:val="18"/>
              </w:rPr>
              <w:t>H.</w:t>
            </w:r>
          </w:p>
          <w:p>
            <w:pPr>
              <w:pStyle w:val="TableParagraph"/>
              <w:spacing w:line="179" w:lineRule="exact"/>
              <w:ind w:left="103"/>
              <w:rPr>
                <w:sz w:val="18"/>
              </w:rPr>
            </w:pPr>
            <w:r>
              <w:rPr>
                <w:w w:val="80"/>
                <w:sz w:val="18"/>
              </w:rPr>
              <w:t>Husin</w:t>
            </w:r>
            <w:r>
              <w:rPr>
                <w:spacing w:val="-6"/>
                <w:sz w:val="18"/>
              </w:rPr>
              <w:t> </w:t>
            </w:r>
            <w:r>
              <w:rPr>
                <w:w w:val="80"/>
                <w:sz w:val="18"/>
              </w:rPr>
              <w:t>2</w:t>
            </w:r>
            <w:r>
              <w:rPr>
                <w:spacing w:val="-5"/>
                <w:sz w:val="18"/>
              </w:rPr>
              <w:t> </w:t>
            </w:r>
            <w:r>
              <w:rPr>
                <w:w w:val="80"/>
                <w:sz w:val="18"/>
              </w:rPr>
              <w:t>RT</w:t>
            </w:r>
            <w:r>
              <w:rPr>
                <w:spacing w:val="-9"/>
                <w:sz w:val="18"/>
              </w:rPr>
              <w:t> </w:t>
            </w:r>
            <w:r>
              <w:rPr>
                <w:w w:val="80"/>
                <w:sz w:val="18"/>
              </w:rPr>
              <w:t>004</w:t>
            </w:r>
            <w:r>
              <w:rPr>
                <w:spacing w:val="-6"/>
                <w:sz w:val="18"/>
              </w:rPr>
              <w:t> </w:t>
            </w:r>
            <w:r>
              <w:rPr>
                <w:w w:val="80"/>
                <w:sz w:val="18"/>
              </w:rPr>
              <w:t>/</w:t>
            </w:r>
            <w:r>
              <w:rPr>
                <w:spacing w:val="-8"/>
                <w:sz w:val="18"/>
              </w:rPr>
              <w:t> </w:t>
            </w:r>
            <w:r>
              <w:rPr>
                <w:w w:val="80"/>
                <w:sz w:val="18"/>
              </w:rPr>
              <w:t>RW</w:t>
            </w:r>
            <w:r>
              <w:rPr>
                <w:spacing w:val="-6"/>
                <w:sz w:val="18"/>
              </w:rPr>
              <w:t> </w:t>
            </w:r>
            <w:r>
              <w:rPr>
                <w:spacing w:val="-5"/>
                <w:w w:val="80"/>
                <w:sz w:val="18"/>
              </w:rPr>
              <w:t>005</w:t>
            </w:r>
          </w:p>
        </w:tc>
        <w:tc>
          <w:tcPr>
            <w:tcW w:w="1421" w:type="dxa"/>
          </w:tcPr>
          <w:p>
            <w:pPr>
              <w:pStyle w:val="TableParagraph"/>
              <w:spacing w:before="6"/>
              <w:ind w:left="103" w:right="82"/>
              <w:rPr>
                <w:sz w:val="18"/>
              </w:rPr>
            </w:pPr>
            <w:r>
              <w:rPr>
                <w:w w:val="90"/>
                <w:sz w:val="18"/>
              </w:rPr>
              <w:t>Kel.</w:t>
            </w:r>
            <w:r>
              <w:rPr>
                <w:spacing w:val="-8"/>
                <w:w w:val="90"/>
                <w:sz w:val="18"/>
              </w:rPr>
              <w:t> </w:t>
            </w:r>
            <w:r>
              <w:rPr>
                <w:w w:val="90"/>
                <w:sz w:val="18"/>
              </w:rPr>
              <w:t>Bangka </w:t>
            </w:r>
            <w:r>
              <w:rPr>
                <w:w w:val="80"/>
                <w:sz w:val="18"/>
              </w:rPr>
              <w:t>Belitung</w:t>
            </w:r>
            <w:r>
              <w:rPr>
                <w:spacing w:val="-5"/>
                <w:w w:val="80"/>
                <w:sz w:val="18"/>
              </w:rPr>
              <w:t> </w:t>
            </w:r>
            <w:r>
              <w:rPr>
                <w:w w:val="80"/>
                <w:sz w:val="18"/>
              </w:rPr>
              <w:t>Darat</w:t>
            </w:r>
            <w:r>
              <w:rPr>
                <w:spacing w:val="-2"/>
                <w:w w:val="80"/>
                <w:sz w:val="18"/>
              </w:rPr>
              <w:t> </w:t>
            </w:r>
            <w:r>
              <w:rPr>
                <w:w w:val="80"/>
                <w:sz w:val="18"/>
              </w:rPr>
              <w:t>/</w:t>
            </w:r>
            <w:r>
              <w:rPr>
                <w:sz w:val="18"/>
              </w:rPr>
              <w:t> </w:t>
            </w:r>
            <w:r>
              <w:rPr>
                <w:w w:val="80"/>
                <w:sz w:val="18"/>
              </w:rPr>
              <w:t>Kec.</w:t>
            </w:r>
            <w:r>
              <w:rPr>
                <w:spacing w:val="-6"/>
                <w:sz w:val="18"/>
              </w:rPr>
              <w:t> </w:t>
            </w:r>
            <w:r>
              <w:rPr>
                <w:spacing w:val="-2"/>
                <w:w w:val="85"/>
                <w:sz w:val="18"/>
              </w:rPr>
              <w:t>Pontianak</w:t>
            </w:r>
          </w:p>
          <w:p>
            <w:pPr>
              <w:pStyle w:val="TableParagraph"/>
              <w:spacing w:line="179" w:lineRule="exact"/>
              <w:ind w:left="103"/>
              <w:rPr>
                <w:sz w:val="18"/>
              </w:rPr>
            </w:pPr>
            <w:r>
              <w:rPr>
                <w:spacing w:val="-2"/>
                <w:w w:val="90"/>
                <w:sz w:val="18"/>
              </w:rPr>
              <w:t>Tenggara</w:t>
            </w:r>
          </w:p>
        </w:tc>
        <w:tc>
          <w:tcPr>
            <w:tcW w:w="1325" w:type="dxa"/>
          </w:tcPr>
          <w:p>
            <w:pPr>
              <w:pStyle w:val="TableParagraph"/>
              <w:spacing w:line="205" w:lineRule="exact" w:before="6"/>
              <w:ind w:left="106"/>
              <w:rPr>
                <w:sz w:val="18"/>
              </w:rPr>
            </w:pPr>
            <w:r>
              <w:rPr>
                <w:w w:val="80"/>
                <w:sz w:val="18"/>
              </w:rPr>
              <w:t>20</w:t>
            </w:r>
            <w:r>
              <w:rPr>
                <w:spacing w:val="-4"/>
                <w:sz w:val="18"/>
              </w:rPr>
              <w:t> </w:t>
            </w:r>
            <w:r>
              <w:rPr>
                <w:spacing w:val="-4"/>
                <w:w w:val="85"/>
                <w:sz w:val="18"/>
              </w:rPr>
              <w:t>orang</w:t>
            </w:r>
          </w:p>
          <w:p>
            <w:pPr>
              <w:pStyle w:val="TableParagraph"/>
              <w:spacing w:line="205" w:lineRule="exact"/>
              <w:ind w:left="106"/>
              <w:rPr>
                <w:sz w:val="18"/>
              </w:rPr>
            </w:pPr>
            <w:r>
              <w:rPr>
                <w:spacing w:val="-2"/>
                <w:w w:val="90"/>
                <w:sz w:val="18"/>
              </w:rPr>
              <w:t>(5.000.000)</w:t>
            </w:r>
          </w:p>
        </w:tc>
        <w:tc>
          <w:tcPr>
            <w:tcW w:w="1412" w:type="dxa"/>
          </w:tcPr>
          <w:p>
            <w:pPr>
              <w:pStyle w:val="TableParagraph"/>
              <w:spacing w:before="6"/>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6"/>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3</w:t>
            </w:r>
          </w:p>
        </w:tc>
        <w:tc>
          <w:tcPr>
            <w:tcW w:w="2494" w:type="dxa"/>
          </w:tcPr>
          <w:p>
            <w:pPr>
              <w:pStyle w:val="TableParagraph"/>
              <w:spacing w:before="6"/>
              <w:ind w:left="104"/>
              <w:rPr>
                <w:sz w:val="18"/>
              </w:rPr>
            </w:pPr>
            <w:r>
              <w:rPr>
                <w:w w:val="80"/>
                <w:sz w:val="18"/>
              </w:rPr>
              <w:t>Pelatihan</w:t>
            </w:r>
            <w:r>
              <w:rPr>
                <w:spacing w:val="-1"/>
                <w:sz w:val="18"/>
              </w:rPr>
              <w:t> </w:t>
            </w:r>
            <w:r>
              <w:rPr>
                <w:w w:val="80"/>
                <w:sz w:val="18"/>
              </w:rPr>
              <w:t>Tanam</w:t>
            </w:r>
            <w:r>
              <w:rPr>
                <w:spacing w:val="-1"/>
                <w:sz w:val="18"/>
              </w:rPr>
              <w:t> </w:t>
            </w:r>
            <w:r>
              <w:rPr>
                <w:spacing w:val="-2"/>
                <w:w w:val="80"/>
                <w:sz w:val="18"/>
              </w:rPr>
              <w:t>Hidroponik</w:t>
            </w:r>
          </w:p>
        </w:tc>
        <w:tc>
          <w:tcPr>
            <w:tcW w:w="2157" w:type="dxa"/>
          </w:tcPr>
          <w:p>
            <w:pPr>
              <w:pStyle w:val="TableParagraph"/>
              <w:spacing w:line="237" w:lineRule="auto" w:before="8"/>
              <w:ind w:left="103" w:right="156"/>
              <w:rPr>
                <w:sz w:val="18"/>
              </w:rPr>
            </w:pPr>
            <w:r>
              <w:rPr>
                <w:w w:val="80"/>
                <w:sz w:val="18"/>
              </w:rPr>
              <w:t>Kelompok TOGA BERSERI</w:t>
            </w:r>
            <w:r>
              <w:rPr>
                <w:w w:val="90"/>
                <w:sz w:val="18"/>
              </w:rPr>
              <w:t> RT 003 RW 008</w:t>
            </w:r>
          </w:p>
        </w:tc>
        <w:tc>
          <w:tcPr>
            <w:tcW w:w="1421" w:type="dxa"/>
          </w:tcPr>
          <w:p>
            <w:pPr>
              <w:pStyle w:val="TableParagraph"/>
              <w:spacing w:line="237" w:lineRule="auto" w:before="8"/>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ind w:left="103"/>
              <w:rPr>
                <w:sz w:val="18"/>
              </w:rPr>
            </w:pPr>
            <w:r>
              <w:rPr>
                <w:spacing w:val="-2"/>
                <w:w w:val="90"/>
                <w:sz w:val="18"/>
              </w:rPr>
              <w:t>Tenggara</w:t>
            </w:r>
          </w:p>
        </w:tc>
        <w:tc>
          <w:tcPr>
            <w:tcW w:w="1325" w:type="dxa"/>
          </w:tcPr>
          <w:p>
            <w:pPr>
              <w:pStyle w:val="TableParagraph"/>
              <w:spacing w:line="206" w:lineRule="exact" w:before="6"/>
              <w:ind w:left="106"/>
              <w:rPr>
                <w:sz w:val="18"/>
              </w:rPr>
            </w:pPr>
            <w:r>
              <w:rPr>
                <w:w w:val="80"/>
                <w:sz w:val="18"/>
              </w:rPr>
              <w:t>20</w:t>
            </w:r>
            <w:r>
              <w:rPr>
                <w:spacing w:val="-4"/>
                <w:sz w:val="18"/>
              </w:rPr>
              <w:t> </w:t>
            </w:r>
            <w:r>
              <w:rPr>
                <w:spacing w:val="-4"/>
                <w:w w:val="85"/>
                <w:sz w:val="18"/>
              </w:rPr>
              <w:t>orang</w:t>
            </w:r>
          </w:p>
          <w:p>
            <w:pPr>
              <w:pStyle w:val="TableParagraph"/>
              <w:spacing w:line="206" w:lineRule="exact"/>
              <w:ind w:left="106"/>
              <w:rPr>
                <w:sz w:val="18"/>
              </w:rPr>
            </w:pPr>
            <w:r>
              <w:rPr>
                <w:spacing w:val="-2"/>
                <w:w w:val="90"/>
                <w:sz w:val="18"/>
              </w:rPr>
              <w:t>(20.000.000)</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825"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4</w:t>
            </w:r>
          </w:p>
        </w:tc>
        <w:tc>
          <w:tcPr>
            <w:tcW w:w="2494" w:type="dxa"/>
          </w:tcPr>
          <w:p>
            <w:pPr>
              <w:pStyle w:val="TableParagraph"/>
              <w:spacing w:before="2"/>
              <w:ind w:left="104"/>
              <w:rPr>
                <w:sz w:val="18"/>
              </w:rPr>
            </w:pPr>
            <w:r>
              <w:rPr>
                <w:w w:val="80"/>
                <w:sz w:val="18"/>
              </w:rPr>
              <w:t>Pelatihan</w:t>
            </w:r>
            <w:r>
              <w:rPr>
                <w:spacing w:val="-1"/>
                <w:sz w:val="18"/>
              </w:rPr>
              <w:t> </w:t>
            </w:r>
            <w:r>
              <w:rPr>
                <w:w w:val="80"/>
                <w:sz w:val="18"/>
              </w:rPr>
              <w:t>Tanam</w:t>
            </w:r>
            <w:r>
              <w:rPr>
                <w:spacing w:val="-1"/>
                <w:sz w:val="18"/>
              </w:rPr>
              <w:t> </w:t>
            </w:r>
            <w:r>
              <w:rPr>
                <w:spacing w:val="-2"/>
                <w:w w:val="80"/>
                <w:sz w:val="18"/>
              </w:rPr>
              <w:t>Hidroponik</w:t>
            </w:r>
          </w:p>
        </w:tc>
        <w:tc>
          <w:tcPr>
            <w:tcW w:w="2157" w:type="dxa"/>
          </w:tcPr>
          <w:p>
            <w:pPr>
              <w:pStyle w:val="TableParagraph"/>
              <w:spacing w:before="2"/>
              <w:ind w:left="103" w:right="249"/>
              <w:rPr>
                <w:sz w:val="18"/>
              </w:rPr>
            </w:pPr>
            <w:r>
              <w:rPr>
                <w:w w:val="80"/>
                <w:sz w:val="18"/>
              </w:rPr>
              <w:t>KWT CAHAYA BARU </w:t>
            </w:r>
            <w:r>
              <w:rPr>
                <w:w w:val="80"/>
                <w:sz w:val="18"/>
              </w:rPr>
              <w:t>RT</w:t>
            </w:r>
            <w:r>
              <w:rPr>
                <w:w w:val="90"/>
                <w:sz w:val="18"/>
              </w:rPr>
              <w:t> 003 RW 008</w:t>
            </w:r>
          </w:p>
        </w:tc>
        <w:tc>
          <w:tcPr>
            <w:tcW w:w="1421" w:type="dxa"/>
          </w:tcPr>
          <w:p>
            <w:pPr>
              <w:pStyle w:val="TableParagraph"/>
              <w:spacing w:line="237" w:lineRule="auto" w:before="4"/>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Kec.</w:t>
            </w:r>
            <w:r>
              <w:rPr>
                <w:spacing w:val="-8"/>
                <w:w w:val="90"/>
                <w:sz w:val="18"/>
              </w:rPr>
              <w:t> </w:t>
            </w:r>
            <w:r>
              <w:rPr>
                <w:w w:val="90"/>
                <w:sz w:val="18"/>
              </w:rPr>
              <w:t>Pontianak </w:t>
            </w:r>
            <w:r>
              <w:rPr>
                <w:spacing w:val="-2"/>
                <w:w w:val="90"/>
                <w:sz w:val="18"/>
              </w:rPr>
              <w:t>Tenggara</w:t>
            </w:r>
          </w:p>
        </w:tc>
        <w:tc>
          <w:tcPr>
            <w:tcW w:w="1325" w:type="dxa"/>
          </w:tcPr>
          <w:p>
            <w:pPr>
              <w:pStyle w:val="TableParagraph"/>
              <w:spacing w:before="2"/>
              <w:ind w:left="106"/>
              <w:rPr>
                <w:sz w:val="18"/>
              </w:rPr>
            </w:pPr>
            <w:r>
              <w:rPr>
                <w:w w:val="80"/>
                <w:sz w:val="18"/>
              </w:rPr>
              <w:t>20</w:t>
            </w:r>
            <w:r>
              <w:rPr>
                <w:spacing w:val="-4"/>
                <w:sz w:val="18"/>
              </w:rPr>
              <w:t> </w:t>
            </w:r>
            <w:r>
              <w:rPr>
                <w:spacing w:val="-4"/>
                <w:w w:val="85"/>
                <w:sz w:val="18"/>
              </w:rPr>
              <w:t>orang</w:t>
            </w:r>
          </w:p>
          <w:p>
            <w:pPr>
              <w:pStyle w:val="TableParagraph"/>
              <w:spacing w:before="1"/>
              <w:ind w:left="106"/>
              <w:rPr>
                <w:sz w:val="18"/>
              </w:rPr>
            </w:pPr>
            <w:r>
              <w:rPr>
                <w:spacing w:val="-2"/>
                <w:w w:val="90"/>
                <w:sz w:val="18"/>
              </w:rPr>
              <w:t>(20.000.000)</w:t>
            </w:r>
          </w:p>
        </w:tc>
        <w:tc>
          <w:tcPr>
            <w:tcW w:w="1412" w:type="dxa"/>
          </w:tcPr>
          <w:p>
            <w:pPr>
              <w:pStyle w:val="TableParagraph"/>
              <w:spacing w:line="237" w:lineRule="auto" w:before="4"/>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4" w:lineRule="exact" w:before="3"/>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5</w:t>
            </w:r>
          </w:p>
        </w:tc>
        <w:tc>
          <w:tcPr>
            <w:tcW w:w="2494" w:type="dxa"/>
          </w:tcPr>
          <w:p>
            <w:pPr>
              <w:pStyle w:val="TableParagraph"/>
              <w:spacing w:before="2"/>
              <w:ind w:left="104"/>
              <w:rPr>
                <w:sz w:val="18"/>
              </w:rPr>
            </w:pPr>
            <w:r>
              <w:rPr>
                <w:w w:val="80"/>
                <w:sz w:val="18"/>
              </w:rPr>
              <w:t>Pelatihan</w:t>
            </w:r>
            <w:r>
              <w:rPr>
                <w:spacing w:val="-1"/>
                <w:sz w:val="18"/>
              </w:rPr>
              <w:t> </w:t>
            </w:r>
            <w:r>
              <w:rPr>
                <w:w w:val="80"/>
                <w:sz w:val="18"/>
              </w:rPr>
              <w:t>Tanam</w:t>
            </w:r>
            <w:r>
              <w:rPr>
                <w:spacing w:val="-1"/>
                <w:sz w:val="18"/>
              </w:rPr>
              <w:t> </w:t>
            </w:r>
            <w:r>
              <w:rPr>
                <w:spacing w:val="-2"/>
                <w:w w:val="80"/>
                <w:sz w:val="18"/>
              </w:rPr>
              <w:t>Hidroponik</w:t>
            </w:r>
          </w:p>
        </w:tc>
        <w:tc>
          <w:tcPr>
            <w:tcW w:w="2157" w:type="dxa"/>
          </w:tcPr>
          <w:p>
            <w:pPr>
              <w:pStyle w:val="TableParagraph"/>
              <w:spacing w:before="2"/>
              <w:ind w:left="103" w:right="156"/>
              <w:rPr>
                <w:sz w:val="18"/>
              </w:rPr>
            </w:pPr>
            <w:r>
              <w:rPr>
                <w:w w:val="80"/>
                <w:sz w:val="18"/>
              </w:rPr>
              <w:t>Gg. A.Manaf Jl.Imam Bonjol</w:t>
            </w:r>
            <w:r>
              <w:rPr>
                <w:sz w:val="18"/>
              </w:rPr>
              <w:t> </w:t>
            </w:r>
            <w:r>
              <w:rPr>
                <w:w w:val="80"/>
                <w:sz w:val="18"/>
              </w:rPr>
              <w:t>An.</w:t>
            </w:r>
            <w:r>
              <w:rPr>
                <w:spacing w:val="-8"/>
                <w:sz w:val="18"/>
              </w:rPr>
              <w:t> </w:t>
            </w:r>
            <w:r>
              <w:rPr>
                <w:w w:val="80"/>
                <w:sz w:val="18"/>
              </w:rPr>
              <w:t>Mutiara</w:t>
            </w:r>
            <w:r>
              <w:rPr>
                <w:spacing w:val="-4"/>
                <w:sz w:val="18"/>
              </w:rPr>
              <w:t> </w:t>
            </w:r>
            <w:r>
              <w:rPr>
                <w:w w:val="80"/>
                <w:sz w:val="18"/>
              </w:rPr>
              <w:t>RT</w:t>
            </w:r>
            <w:r>
              <w:rPr>
                <w:spacing w:val="-5"/>
                <w:sz w:val="18"/>
              </w:rPr>
              <w:t> </w:t>
            </w:r>
            <w:r>
              <w:rPr>
                <w:w w:val="80"/>
                <w:sz w:val="18"/>
              </w:rPr>
              <w:t>002</w:t>
            </w:r>
            <w:r>
              <w:rPr>
                <w:spacing w:val="-4"/>
                <w:sz w:val="18"/>
              </w:rPr>
              <w:t> </w:t>
            </w:r>
            <w:r>
              <w:rPr>
                <w:w w:val="80"/>
                <w:sz w:val="18"/>
              </w:rPr>
              <w:t>RW</w:t>
            </w:r>
            <w:r>
              <w:rPr>
                <w:spacing w:val="-10"/>
                <w:sz w:val="18"/>
              </w:rPr>
              <w:t> </w:t>
            </w:r>
            <w:r>
              <w:rPr>
                <w:spacing w:val="-5"/>
                <w:w w:val="80"/>
                <w:sz w:val="18"/>
              </w:rPr>
              <w:t>006</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Bansir</w:t>
            </w:r>
            <w:r>
              <w:rPr>
                <w:spacing w:val="-2"/>
                <w:w w:val="80"/>
                <w:sz w:val="18"/>
              </w:rPr>
              <w:t> </w:t>
            </w:r>
            <w:r>
              <w:rPr>
                <w:w w:val="80"/>
                <w:sz w:val="18"/>
              </w:rPr>
              <w:t>Laut</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2"/>
                <w:w w:val="90"/>
                <w:sz w:val="18"/>
              </w:rPr>
              <w:t>Tenggara</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8"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05"/>
              <w:rPr>
                <w:sz w:val="18"/>
              </w:rPr>
            </w:pPr>
            <w:r>
              <w:rPr>
                <w:spacing w:val="-10"/>
                <w:w w:val="90"/>
                <w:sz w:val="18"/>
              </w:rPr>
              <w:t>6</w:t>
            </w:r>
          </w:p>
        </w:tc>
        <w:tc>
          <w:tcPr>
            <w:tcW w:w="2494" w:type="dxa"/>
          </w:tcPr>
          <w:p>
            <w:pPr>
              <w:pStyle w:val="TableParagraph"/>
              <w:spacing w:line="204" w:lineRule="exact"/>
              <w:ind w:left="104"/>
              <w:rPr>
                <w:sz w:val="18"/>
              </w:rPr>
            </w:pPr>
            <w:r>
              <w:rPr>
                <w:w w:val="80"/>
                <w:sz w:val="18"/>
              </w:rPr>
              <w:t>Pelatihan</w:t>
            </w:r>
            <w:r>
              <w:rPr>
                <w:spacing w:val="-1"/>
                <w:sz w:val="18"/>
              </w:rPr>
              <w:t> </w:t>
            </w:r>
            <w:r>
              <w:rPr>
                <w:w w:val="80"/>
                <w:sz w:val="18"/>
              </w:rPr>
              <w:t>Budidaya</w:t>
            </w:r>
            <w:r>
              <w:rPr>
                <w:sz w:val="18"/>
              </w:rPr>
              <w:t> </w:t>
            </w:r>
            <w:r>
              <w:rPr>
                <w:spacing w:val="-2"/>
                <w:w w:val="80"/>
                <w:sz w:val="18"/>
              </w:rPr>
              <w:t>Hidroponik</w:t>
            </w:r>
          </w:p>
        </w:tc>
        <w:tc>
          <w:tcPr>
            <w:tcW w:w="2157" w:type="dxa"/>
          </w:tcPr>
          <w:p>
            <w:pPr>
              <w:pStyle w:val="TableParagraph"/>
              <w:ind w:left="103"/>
              <w:rPr>
                <w:sz w:val="18"/>
              </w:rPr>
            </w:pPr>
            <w:r>
              <w:rPr>
                <w:w w:val="80"/>
                <w:sz w:val="18"/>
              </w:rPr>
              <w:t>Kelompok</w:t>
            </w:r>
            <w:r>
              <w:rPr>
                <w:spacing w:val="-1"/>
                <w:w w:val="80"/>
                <w:sz w:val="18"/>
              </w:rPr>
              <w:t> </w:t>
            </w:r>
            <w:r>
              <w:rPr>
                <w:w w:val="80"/>
                <w:sz w:val="18"/>
              </w:rPr>
              <w:t>Tani Mitra BPP Jl.</w:t>
            </w:r>
            <w:r>
              <w:rPr>
                <w:w w:val="90"/>
                <w:sz w:val="18"/>
              </w:rPr>
              <w:t> Berdikari</w:t>
            </w:r>
            <w:r>
              <w:rPr>
                <w:spacing w:val="-1"/>
                <w:w w:val="90"/>
                <w:sz w:val="18"/>
              </w:rPr>
              <w:t> </w:t>
            </w:r>
            <w:r>
              <w:rPr>
                <w:w w:val="90"/>
                <w:sz w:val="18"/>
              </w:rPr>
              <w:t>Gg.</w:t>
            </w:r>
            <w:r>
              <w:rPr>
                <w:spacing w:val="-2"/>
                <w:w w:val="90"/>
                <w:sz w:val="18"/>
              </w:rPr>
              <w:t> </w:t>
            </w:r>
            <w:r>
              <w:rPr>
                <w:w w:val="90"/>
                <w:sz w:val="18"/>
              </w:rPr>
              <w:t>Bukit</w:t>
            </w:r>
            <w:r>
              <w:rPr>
                <w:spacing w:val="-2"/>
                <w:w w:val="90"/>
                <w:sz w:val="18"/>
              </w:rPr>
              <w:t> </w:t>
            </w:r>
            <w:r>
              <w:rPr>
                <w:w w:val="90"/>
                <w:sz w:val="18"/>
              </w:rPr>
              <w:t>Batu</w:t>
            </w:r>
          </w:p>
        </w:tc>
        <w:tc>
          <w:tcPr>
            <w:tcW w:w="1421" w:type="dxa"/>
          </w:tcPr>
          <w:p>
            <w:pPr>
              <w:pStyle w:val="TableParagraph"/>
              <w:ind w:left="103" w:right="309"/>
              <w:jc w:val="both"/>
              <w:rPr>
                <w:sz w:val="18"/>
              </w:rPr>
            </w:pPr>
            <w:r>
              <w:rPr>
                <w:w w:val="85"/>
                <w:sz w:val="18"/>
              </w:rPr>
              <w:t>Kel.</w:t>
            </w:r>
            <w:r>
              <w:rPr>
                <w:spacing w:val="-7"/>
                <w:w w:val="85"/>
                <w:sz w:val="18"/>
              </w:rPr>
              <w:t> </w:t>
            </w:r>
            <w:r>
              <w:rPr>
                <w:w w:val="85"/>
                <w:sz w:val="18"/>
              </w:rPr>
              <w:t>Pal</w:t>
            </w:r>
            <w:r>
              <w:rPr>
                <w:spacing w:val="-5"/>
                <w:w w:val="85"/>
                <w:sz w:val="18"/>
              </w:rPr>
              <w:t> </w:t>
            </w:r>
            <w:r>
              <w:rPr>
                <w:w w:val="85"/>
                <w:sz w:val="18"/>
              </w:rPr>
              <w:t>Lima</w:t>
            </w:r>
            <w:r>
              <w:rPr>
                <w:spacing w:val="-5"/>
                <w:w w:val="85"/>
                <w:sz w:val="18"/>
              </w:rPr>
              <w:t> </w:t>
            </w:r>
            <w:r>
              <w:rPr>
                <w:w w:val="85"/>
                <w:sz w:val="18"/>
              </w:rPr>
              <w:t>/ </w:t>
            </w:r>
            <w:r>
              <w:rPr>
                <w:w w:val="80"/>
                <w:sz w:val="18"/>
              </w:rPr>
              <w:t>Kec.</w:t>
            </w:r>
            <w:r>
              <w:rPr>
                <w:spacing w:val="-3"/>
                <w:w w:val="80"/>
                <w:sz w:val="18"/>
              </w:rPr>
              <w:t> </w:t>
            </w:r>
            <w:r>
              <w:rPr>
                <w:w w:val="80"/>
                <w:sz w:val="18"/>
              </w:rPr>
              <w:t>Pontianak</w:t>
            </w:r>
            <w:r>
              <w:rPr>
                <w:w w:val="90"/>
                <w:sz w:val="18"/>
              </w:rPr>
              <w:t> </w:t>
            </w:r>
            <w:r>
              <w:rPr>
                <w:spacing w:val="-2"/>
                <w:w w:val="90"/>
                <w:sz w:val="18"/>
              </w:rPr>
              <w:t>Barat</w:t>
            </w:r>
          </w:p>
        </w:tc>
        <w:tc>
          <w:tcPr>
            <w:tcW w:w="1325" w:type="dxa"/>
          </w:tcPr>
          <w:p>
            <w:pPr>
              <w:pStyle w:val="TableParagraph"/>
              <w:spacing w:line="204" w:lineRule="exact"/>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8"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line="204" w:lineRule="exact"/>
              <w:ind w:left="105"/>
              <w:rPr>
                <w:sz w:val="18"/>
              </w:rPr>
            </w:pPr>
            <w:r>
              <w:rPr>
                <w:spacing w:val="-5"/>
                <w:w w:val="90"/>
                <w:sz w:val="18"/>
              </w:rPr>
              <w:t>OK</w:t>
            </w:r>
          </w:p>
        </w:tc>
      </w:tr>
      <w:tr>
        <w:trPr>
          <w:trHeight w:val="79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0" w:lineRule="exact"/>
              <w:ind w:left="105"/>
              <w:rPr>
                <w:sz w:val="18"/>
              </w:rPr>
            </w:pPr>
            <w:r>
              <w:rPr>
                <w:spacing w:val="-10"/>
                <w:w w:val="90"/>
                <w:sz w:val="18"/>
              </w:rPr>
              <w:t>7</w:t>
            </w:r>
          </w:p>
        </w:tc>
        <w:tc>
          <w:tcPr>
            <w:tcW w:w="2494" w:type="dxa"/>
          </w:tcPr>
          <w:p>
            <w:pPr>
              <w:pStyle w:val="TableParagraph"/>
              <w:ind w:left="104"/>
              <w:rPr>
                <w:sz w:val="18"/>
              </w:rPr>
            </w:pPr>
            <w:r>
              <w:rPr>
                <w:w w:val="80"/>
                <w:sz w:val="18"/>
              </w:rPr>
              <w:t>Pelatihan Tanam Hidroponik 10</w:t>
            </w:r>
            <w:r>
              <w:rPr>
                <w:w w:val="90"/>
                <w:sz w:val="18"/>
              </w:rPr>
              <w:t> </w:t>
            </w:r>
            <w:r>
              <w:rPr>
                <w:spacing w:val="-2"/>
                <w:w w:val="90"/>
                <w:sz w:val="18"/>
              </w:rPr>
              <w:t>orang</w:t>
            </w:r>
          </w:p>
        </w:tc>
        <w:tc>
          <w:tcPr>
            <w:tcW w:w="2157" w:type="dxa"/>
          </w:tcPr>
          <w:p>
            <w:pPr>
              <w:pStyle w:val="TableParagraph"/>
              <w:ind w:left="103" w:right="249"/>
              <w:rPr>
                <w:sz w:val="18"/>
              </w:rPr>
            </w:pPr>
            <w:r>
              <w:rPr>
                <w:w w:val="80"/>
                <w:sz w:val="18"/>
              </w:rPr>
              <w:t>Jl.</w:t>
            </w:r>
            <w:r>
              <w:rPr>
                <w:spacing w:val="-1"/>
                <w:w w:val="80"/>
                <w:sz w:val="18"/>
              </w:rPr>
              <w:t> </w:t>
            </w:r>
            <w:r>
              <w:rPr>
                <w:w w:val="80"/>
                <w:sz w:val="18"/>
              </w:rPr>
              <w:t>Srikaya RT 003/RW 028</w:t>
            </w:r>
            <w:r>
              <w:rPr>
                <w:w w:val="90"/>
                <w:sz w:val="18"/>
              </w:rPr>
              <w:t> Kel. Sungai Jawi Luar</w:t>
            </w:r>
          </w:p>
        </w:tc>
        <w:tc>
          <w:tcPr>
            <w:tcW w:w="1421" w:type="dxa"/>
          </w:tcPr>
          <w:p>
            <w:pPr>
              <w:pStyle w:val="TableParagraph"/>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Luar / Kec.</w:t>
            </w:r>
          </w:p>
          <w:p>
            <w:pPr>
              <w:pStyle w:val="TableParagraph"/>
              <w:spacing w:line="206"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ind w:left="106"/>
              <w:rPr>
                <w:sz w:val="18"/>
              </w:rPr>
            </w:pPr>
            <w:r>
              <w:rPr>
                <w:w w:val="85"/>
                <w:sz w:val="18"/>
              </w:rPr>
              <w:t>1</w:t>
            </w:r>
            <w:r>
              <w:rPr>
                <w:spacing w:val="-1"/>
                <w:w w:val="85"/>
                <w:sz w:val="18"/>
              </w:rPr>
              <w:t> </w:t>
            </w:r>
            <w:r>
              <w:rPr>
                <w:w w:val="85"/>
                <w:sz w:val="18"/>
              </w:rPr>
              <w:t>Paket</w:t>
            </w:r>
            <w:r>
              <w:rPr>
                <w:spacing w:val="-3"/>
                <w:w w:val="85"/>
                <w:sz w:val="18"/>
              </w:rPr>
              <w:t> </w:t>
            </w:r>
            <w:r>
              <w:rPr>
                <w:w w:val="85"/>
                <w:sz w:val="18"/>
              </w:rPr>
              <w:t>-</w:t>
            </w:r>
            <w:r>
              <w:rPr>
                <w:spacing w:val="-4"/>
                <w:w w:val="85"/>
                <w:sz w:val="18"/>
              </w:rPr>
              <w:t> </w:t>
            </w:r>
            <w:r>
              <w:rPr>
                <w:w w:val="85"/>
                <w:sz w:val="18"/>
              </w:rPr>
              <w:t>baru </w:t>
            </w:r>
            <w:r>
              <w:rPr>
                <w:w w:val="80"/>
                <w:sz w:val="18"/>
              </w:rPr>
              <w:t>muncul</w:t>
            </w:r>
            <w:r>
              <w:rPr>
                <w:spacing w:val="-5"/>
                <w:w w:val="80"/>
                <w:sz w:val="18"/>
              </w:rPr>
              <w:t> </w:t>
            </w:r>
            <w:r>
              <w:rPr>
                <w:w w:val="80"/>
                <w:sz w:val="18"/>
              </w:rPr>
              <w:t>di</w:t>
            </w:r>
            <w:r>
              <w:rPr>
                <w:spacing w:val="-2"/>
                <w:w w:val="80"/>
                <w:sz w:val="18"/>
              </w:rPr>
              <w:t> </w:t>
            </w:r>
            <w:r>
              <w:rPr>
                <w:w w:val="80"/>
                <w:sz w:val="18"/>
              </w:rPr>
              <w:t>OP</w:t>
            </w:r>
            <w:r>
              <w:rPr>
                <w:w w:val="80"/>
                <w:sz w:val="18"/>
              </w:rPr>
              <w:t>D</w:t>
            </w:r>
          </w:p>
        </w:tc>
        <w:tc>
          <w:tcPr>
            <w:tcW w:w="1412" w:type="dxa"/>
          </w:tcPr>
          <w:p>
            <w:pPr>
              <w:pStyle w:val="TableParagraph"/>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line="200" w:lineRule="exact"/>
              <w:ind w:left="105"/>
              <w:rPr>
                <w:sz w:val="18"/>
              </w:rPr>
            </w:pPr>
            <w:r>
              <w:rPr>
                <w:spacing w:val="-2"/>
                <w:w w:val="90"/>
                <w:sz w:val="18"/>
              </w:rPr>
              <w:t>Ditolak</w:t>
            </w:r>
          </w:p>
        </w:tc>
      </w:tr>
    </w:tbl>
    <w:p>
      <w:pPr>
        <w:pStyle w:val="TableParagraph"/>
        <w:spacing w:after="0" w:line="200" w:lineRule="exact"/>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62" w:right="45"/>
              <w:jc w:val="center"/>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8</w:t>
            </w:r>
          </w:p>
        </w:tc>
        <w:tc>
          <w:tcPr>
            <w:tcW w:w="2494" w:type="dxa"/>
          </w:tcPr>
          <w:p>
            <w:pPr>
              <w:pStyle w:val="TableParagraph"/>
              <w:spacing w:line="237" w:lineRule="auto" w:before="8"/>
              <w:ind w:left="104" w:right="135"/>
              <w:rPr>
                <w:sz w:val="18"/>
              </w:rPr>
            </w:pPr>
            <w:r>
              <w:rPr>
                <w:w w:val="80"/>
                <w:sz w:val="18"/>
              </w:rPr>
              <w:t>Terdapat warga kurang</w:t>
            </w:r>
            <w:r>
              <w:rPr>
                <w:spacing w:val="37"/>
                <w:sz w:val="18"/>
              </w:rPr>
              <w:t> </w:t>
            </w:r>
            <w:r>
              <w:rPr>
                <w:w w:val="80"/>
                <w:sz w:val="18"/>
              </w:rPr>
              <w:t>mampu</w:t>
            </w:r>
            <w:r>
              <w:rPr>
                <w:w w:val="85"/>
                <w:sz w:val="18"/>
              </w:rPr>
              <w:t> dan</w:t>
            </w:r>
            <w:r>
              <w:rPr>
                <w:spacing w:val="-7"/>
                <w:w w:val="85"/>
                <w:sz w:val="18"/>
              </w:rPr>
              <w:t> </w:t>
            </w:r>
            <w:r>
              <w:rPr>
                <w:w w:val="85"/>
                <w:sz w:val="18"/>
              </w:rPr>
              <w:t>tidak</w:t>
            </w:r>
            <w:r>
              <w:rPr>
                <w:spacing w:val="-5"/>
                <w:w w:val="85"/>
                <w:sz w:val="18"/>
              </w:rPr>
              <w:t> </w:t>
            </w:r>
            <w:r>
              <w:rPr>
                <w:w w:val="85"/>
                <w:sz w:val="18"/>
              </w:rPr>
              <w:t>memiliki</w:t>
            </w:r>
            <w:r>
              <w:rPr>
                <w:spacing w:val="-5"/>
                <w:w w:val="85"/>
                <w:sz w:val="18"/>
              </w:rPr>
              <w:t> </w:t>
            </w:r>
            <w:r>
              <w:rPr>
                <w:w w:val="85"/>
                <w:sz w:val="18"/>
              </w:rPr>
              <w:t>penghasilan</w:t>
            </w:r>
          </w:p>
        </w:tc>
        <w:tc>
          <w:tcPr>
            <w:tcW w:w="2157" w:type="dxa"/>
          </w:tcPr>
          <w:p>
            <w:pPr>
              <w:pStyle w:val="TableParagraph"/>
              <w:spacing w:line="237" w:lineRule="auto" w:before="8"/>
              <w:ind w:left="103" w:right="249"/>
              <w:rPr>
                <w:sz w:val="18"/>
              </w:rPr>
            </w:pPr>
            <w:r>
              <w:rPr>
                <w:w w:val="90"/>
                <w:sz w:val="18"/>
              </w:rPr>
              <w:t>Kantor Lurah Sungai </w:t>
            </w:r>
            <w:r>
              <w:rPr>
                <w:w w:val="80"/>
                <w:sz w:val="18"/>
              </w:rPr>
              <w:t>Bangkong Jl.</w:t>
            </w:r>
            <w:r>
              <w:rPr>
                <w:spacing w:val="-1"/>
                <w:w w:val="80"/>
                <w:sz w:val="18"/>
              </w:rPr>
              <w:t> </w:t>
            </w:r>
            <w:r>
              <w:rPr>
                <w:w w:val="80"/>
                <w:sz w:val="18"/>
              </w:rPr>
              <w:t>Alianyang</w:t>
            </w:r>
          </w:p>
          <w:p>
            <w:pPr>
              <w:pStyle w:val="TableParagraph"/>
              <w:spacing w:line="184" w:lineRule="exact"/>
              <w:ind w:left="103"/>
              <w:rPr>
                <w:sz w:val="18"/>
              </w:rPr>
            </w:pPr>
            <w:r>
              <w:rPr>
                <w:w w:val="80"/>
                <w:sz w:val="18"/>
              </w:rPr>
              <w:t>No.1b</w:t>
            </w:r>
            <w:r>
              <w:rPr>
                <w:spacing w:val="-6"/>
                <w:sz w:val="18"/>
              </w:rPr>
              <w:t> </w:t>
            </w:r>
            <w:r>
              <w:rPr>
                <w:w w:val="80"/>
                <w:sz w:val="18"/>
              </w:rPr>
              <w:t>RT</w:t>
            </w:r>
            <w:r>
              <w:rPr>
                <w:spacing w:val="-6"/>
                <w:sz w:val="18"/>
              </w:rPr>
              <w:t> </w:t>
            </w:r>
            <w:r>
              <w:rPr>
                <w:w w:val="80"/>
                <w:sz w:val="18"/>
              </w:rPr>
              <w:t>001</w:t>
            </w:r>
            <w:r>
              <w:rPr>
                <w:spacing w:val="-5"/>
                <w:sz w:val="18"/>
              </w:rPr>
              <w:t> </w:t>
            </w:r>
            <w:r>
              <w:rPr>
                <w:w w:val="80"/>
                <w:sz w:val="18"/>
              </w:rPr>
              <w:t>RW</w:t>
            </w:r>
            <w:r>
              <w:rPr>
                <w:spacing w:val="-7"/>
                <w:sz w:val="18"/>
              </w:rPr>
              <w:t> </w:t>
            </w:r>
            <w:r>
              <w:rPr>
                <w:spacing w:val="-5"/>
                <w:w w:val="80"/>
                <w:sz w:val="18"/>
              </w:rPr>
              <w:t>008</w:t>
            </w:r>
          </w:p>
        </w:tc>
        <w:tc>
          <w:tcPr>
            <w:tcW w:w="1421" w:type="dxa"/>
          </w:tcPr>
          <w:p>
            <w:pPr>
              <w:pStyle w:val="TableParagraph"/>
              <w:spacing w:line="237" w:lineRule="auto" w:before="8"/>
              <w:ind w:left="103" w:right="82"/>
              <w:rPr>
                <w:sz w:val="18"/>
              </w:rPr>
            </w:pPr>
            <w:r>
              <w:rPr>
                <w:w w:val="90"/>
                <w:sz w:val="18"/>
              </w:rPr>
              <w:t>Kel.</w:t>
            </w:r>
            <w:r>
              <w:rPr>
                <w:spacing w:val="-8"/>
                <w:w w:val="90"/>
                <w:sz w:val="18"/>
              </w:rPr>
              <w:t> </w:t>
            </w:r>
            <w:r>
              <w:rPr>
                <w:w w:val="90"/>
                <w:sz w:val="18"/>
              </w:rPr>
              <w:t>Sungai </w:t>
            </w:r>
            <w:r>
              <w:rPr>
                <w:w w:val="80"/>
                <w:sz w:val="18"/>
              </w:rPr>
              <w:t>Bangkong</w:t>
            </w:r>
            <w:r>
              <w:rPr>
                <w:spacing w:val="-5"/>
                <w:w w:val="80"/>
                <w:sz w:val="18"/>
              </w:rPr>
              <w:t> </w:t>
            </w:r>
            <w:r>
              <w:rPr>
                <w:w w:val="80"/>
                <w:sz w:val="18"/>
              </w:rPr>
              <w:t>/</w:t>
            </w:r>
            <w:r>
              <w:rPr>
                <w:spacing w:val="-2"/>
                <w:w w:val="80"/>
                <w:sz w:val="18"/>
              </w:rPr>
              <w:t> </w:t>
            </w:r>
            <w:r>
              <w:rPr>
                <w:w w:val="80"/>
                <w:sz w:val="18"/>
              </w:rPr>
              <w:t>Kec.</w:t>
            </w:r>
          </w:p>
          <w:p>
            <w:pPr>
              <w:pStyle w:val="TableParagraph"/>
              <w:spacing w:line="184" w:lineRule="exact"/>
              <w:ind w:left="103"/>
              <w:rPr>
                <w:sz w:val="18"/>
              </w:rPr>
            </w:pPr>
            <w:r>
              <w:rPr>
                <w:w w:val="80"/>
                <w:sz w:val="18"/>
              </w:rPr>
              <w:t>Pontianak</w:t>
            </w:r>
            <w:r>
              <w:rPr>
                <w:spacing w:val="1"/>
                <w:sz w:val="18"/>
              </w:rPr>
              <w:t> </w:t>
            </w:r>
            <w:r>
              <w:rPr>
                <w:spacing w:val="-4"/>
                <w:w w:val="90"/>
                <w:sz w:val="18"/>
              </w:rPr>
              <w:t>Kota</w:t>
            </w:r>
          </w:p>
        </w:tc>
        <w:tc>
          <w:tcPr>
            <w:tcW w:w="1325" w:type="dxa"/>
          </w:tcPr>
          <w:p>
            <w:pPr>
              <w:pStyle w:val="TableParagraph"/>
              <w:spacing w:before="6"/>
              <w:ind w:left="106"/>
              <w:rPr>
                <w:sz w:val="18"/>
              </w:rPr>
            </w:pPr>
            <w:r>
              <w:rPr>
                <w:w w:val="80"/>
                <w:sz w:val="18"/>
              </w:rPr>
              <w:t>50</w:t>
            </w:r>
            <w:r>
              <w:rPr>
                <w:spacing w:val="-4"/>
                <w:sz w:val="18"/>
              </w:rPr>
              <w:t> </w:t>
            </w:r>
            <w:r>
              <w:rPr>
                <w:spacing w:val="-4"/>
                <w:w w:val="85"/>
                <w:sz w:val="18"/>
              </w:rPr>
              <w:t>orang</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9</w:t>
            </w:r>
          </w:p>
        </w:tc>
        <w:tc>
          <w:tcPr>
            <w:tcW w:w="2494" w:type="dxa"/>
          </w:tcPr>
          <w:p>
            <w:pPr>
              <w:pStyle w:val="TableParagraph"/>
              <w:spacing w:before="2"/>
              <w:ind w:left="104" w:right="135"/>
              <w:rPr>
                <w:sz w:val="18"/>
              </w:rPr>
            </w:pPr>
            <w:r>
              <w:rPr>
                <w:w w:val="80"/>
                <w:sz w:val="18"/>
              </w:rPr>
              <w:t>Diperlukan pelatihan hidroponik</w:t>
            </w:r>
            <w:r>
              <w:rPr>
                <w:w w:val="85"/>
                <w:sz w:val="18"/>
              </w:rPr>
              <w:t> untuk</w:t>
            </w:r>
            <w:r>
              <w:rPr>
                <w:spacing w:val="-1"/>
                <w:w w:val="85"/>
                <w:sz w:val="18"/>
              </w:rPr>
              <w:t> </w:t>
            </w:r>
            <w:r>
              <w:rPr>
                <w:w w:val="85"/>
                <w:sz w:val="18"/>
              </w:rPr>
              <w:t>ibu-ibu dan remaja putri</w:t>
            </w:r>
          </w:p>
        </w:tc>
        <w:tc>
          <w:tcPr>
            <w:tcW w:w="2157" w:type="dxa"/>
          </w:tcPr>
          <w:p>
            <w:pPr>
              <w:pStyle w:val="TableParagraph"/>
              <w:spacing w:before="2"/>
              <w:ind w:left="103" w:right="249"/>
              <w:rPr>
                <w:sz w:val="18"/>
              </w:rPr>
            </w:pPr>
            <w:r>
              <w:rPr>
                <w:w w:val="90"/>
                <w:sz w:val="18"/>
              </w:rPr>
              <w:t>Jalan</w:t>
            </w:r>
            <w:r>
              <w:rPr>
                <w:spacing w:val="-4"/>
                <w:w w:val="90"/>
                <w:sz w:val="18"/>
              </w:rPr>
              <w:t> </w:t>
            </w:r>
            <w:r>
              <w:rPr>
                <w:w w:val="90"/>
                <w:sz w:val="18"/>
              </w:rPr>
              <w:t>H.M.Suwignyo </w:t>
            </w:r>
            <w:r>
              <w:rPr>
                <w:w w:val="80"/>
                <w:sz w:val="18"/>
              </w:rPr>
              <w:t>Gg.Sudiharjo 1 RT</w:t>
            </w:r>
            <w:r>
              <w:rPr>
                <w:spacing w:val="-2"/>
                <w:w w:val="80"/>
                <w:sz w:val="18"/>
              </w:rPr>
              <w:t> </w:t>
            </w:r>
            <w:r>
              <w:rPr>
                <w:w w:val="80"/>
                <w:sz w:val="18"/>
              </w:rPr>
              <w:t>003 RW</w:t>
            </w:r>
          </w:p>
          <w:p>
            <w:pPr>
              <w:pStyle w:val="TableParagraph"/>
              <w:spacing w:line="182" w:lineRule="exact"/>
              <w:ind w:left="103"/>
              <w:rPr>
                <w:sz w:val="18"/>
              </w:rPr>
            </w:pPr>
            <w:r>
              <w:rPr>
                <w:spacing w:val="-5"/>
                <w:w w:val="90"/>
                <w:sz w:val="18"/>
              </w:rPr>
              <w:t>018</w:t>
            </w:r>
          </w:p>
        </w:tc>
        <w:tc>
          <w:tcPr>
            <w:tcW w:w="1421" w:type="dxa"/>
          </w:tcPr>
          <w:p>
            <w:pPr>
              <w:pStyle w:val="TableParagraph"/>
              <w:spacing w:before="2"/>
              <w:ind w:left="103"/>
              <w:rPr>
                <w:sz w:val="18"/>
              </w:rPr>
            </w:pPr>
            <w:r>
              <w:rPr>
                <w:w w:val="80"/>
                <w:sz w:val="18"/>
              </w:rPr>
              <w:t>Kel.</w:t>
            </w:r>
            <w:r>
              <w:rPr>
                <w:spacing w:val="-5"/>
                <w:sz w:val="18"/>
              </w:rPr>
              <w:t> </w:t>
            </w:r>
            <w:r>
              <w:rPr>
                <w:w w:val="80"/>
                <w:sz w:val="18"/>
              </w:rPr>
              <w:t>Sungai</w:t>
            </w:r>
            <w:r>
              <w:rPr>
                <w:spacing w:val="-4"/>
                <w:sz w:val="18"/>
              </w:rPr>
              <w:t> </w:t>
            </w:r>
            <w:r>
              <w:rPr>
                <w:w w:val="80"/>
                <w:sz w:val="18"/>
              </w:rPr>
              <w:t>Jawi</w:t>
            </w:r>
            <w:r>
              <w:rPr>
                <w:spacing w:val="-4"/>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10</w:t>
            </w:r>
          </w:p>
        </w:tc>
        <w:tc>
          <w:tcPr>
            <w:tcW w:w="2494" w:type="dxa"/>
          </w:tcPr>
          <w:p>
            <w:pPr>
              <w:pStyle w:val="TableParagraph"/>
              <w:spacing w:before="2"/>
              <w:ind w:left="104"/>
              <w:rPr>
                <w:sz w:val="18"/>
              </w:rPr>
            </w:pPr>
            <w:r>
              <w:rPr>
                <w:w w:val="80"/>
                <w:sz w:val="18"/>
              </w:rPr>
              <w:t>Diperlukan pelatihan tanam</w:t>
            </w:r>
            <w:r>
              <w:rPr>
                <w:w w:val="90"/>
                <w:sz w:val="18"/>
              </w:rPr>
              <w:t> </w:t>
            </w:r>
            <w:r>
              <w:rPr>
                <w:spacing w:val="-2"/>
                <w:w w:val="90"/>
                <w:sz w:val="18"/>
              </w:rPr>
              <w:t>hidroponik</w:t>
            </w:r>
          </w:p>
        </w:tc>
        <w:tc>
          <w:tcPr>
            <w:tcW w:w="2157" w:type="dxa"/>
          </w:tcPr>
          <w:p>
            <w:pPr>
              <w:pStyle w:val="TableParagraph"/>
              <w:spacing w:before="2"/>
              <w:ind w:left="103"/>
              <w:rPr>
                <w:sz w:val="18"/>
              </w:rPr>
            </w:pPr>
            <w:r>
              <w:rPr>
                <w:w w:val="80"/>
                <w:sz w:val="18"/>
              </w:rPr>
              <w:t>RW</w:t>
            </w:r>
            <w:r>
              <w:rPr>
                <w:spacing w:val="-8"/>
                <w:sz w:val="18"/>
              </w:rPr>
              <w:t> </w:t>
            </w:r>
            <w:r>
              <w:rPr>
                <w:spacing w:val="-5"/>
                <w:w w:val="85"/>
                <w:sz w:val="18"/>
              </w:rPr>
              <w:t>041</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before="2"/>
              <w:ind w:left="103"/>
              <w:rPr>
                <w:sz w:val="18"/>
              </w:rPr>
            </w:pP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before="2"/>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rPr>
                <w:rFonts w:ascii="Times New Roman"/>
                <w:sz w:val="18"/>
              </w:rPr>
            </w:pPr>
          </w:p>
        </w:tc>
        <w:tc>
          <w:tcPr>
            <w:tcW w:w="2494" w:type="dxa"/>
          </w:tcPr>
          <w:p>
            <w:pPr>
              <w:pStyle w:val="TableParagraph"/>
              <w:spacing w:line="235" w:lineRule="auto" w:before="5"/>
              <w:ind w:left="104" w:right="55"/>
              <w:rPr>
                <w:sz w:val="18"/>
              </w:rPr>
            </w:pPr>
            <w:r>
              <w:rPr>
                <w:w w:val="80"/>
                <w:sz w:val="18"/>
              </w:rPr>
              <w:t>Diperlukan Pelatihan Tanam</w:t>
            </w:r>
            <w:r>
              <w:rPr>
                <w:w w:val="90"/>
                <w:sz w:val="18"/>
              </w:rPr>
              <w:t> </w:t>
            </w:r>
            <w:r>
              <w:rPr>
                <w:spacing w:val="-2"/>
                <w:w w:val="90"/>
                <w:sz w:val="18"/>
              </w:rPr>
              <w:t>Hydroponik</w:t>
            </w:r>
          </w:p>
        </w:tc>
        <w:tc>
          <w:tcPr>
            <w:tcW w:w="2157" w:type="dxa"/>
          </w:tcPr>
          <w:p>
            <w:pPr>
              <w:pStyle w:val="TableParagraph"/>
              <w:spacing w:line="205" w:lineRule="exact" w:before="2"/>
              <w:ind w:left="103"/>
              <w:jc w:val="both"/>
              <w:rPr>
                <w:sz w:val="18"/>
              </w:rPr>
            </w:pPr>
            <w:r>
              <w:rPr>
                <w:w w:val="80"/>
                <w:sz w:val="18"/>
              </w:rPr>
              <w:t>AGRO</w:t>
            </w:r>
            <w:r>
              <w:rPr>
                <w:spacing w:val="-4"/>
                <w:sz w:val="18"/>
              </w:rPr>
              <w:t> </w:t>
            </w:r>
            <w:r>
              <w:rPr>
                <w:w w:val="80"/>
                <w:sz w:val="18"/>
              </w:rPr>
              <w:t>BATARA</w:t>
            </w:r>
            <w:r>
              <w:rPr>
                <w:spacing w:val="-3"/>
                <w:sz w:val="18"/>
              </w:rPr>
              <w:t> </w:t>
            </w:r>
            <w:r>
              <w:rPr>
                <w:w w:val="80"/>
                <w:sz w:val="18"/>
              </w:rPr>
              <w:t>INDAH</w:t>
            </w:r>
            <w:r>
              <w:rPr>
                <w:spacing w:val="-3"/>
                <w:sz w:val="18"/>
              </w:rPr>
              <w:t> </w:t>
            </w:r>
            <w:r>
              <w:rPr>
                <w:spacing w:val="-10"/>
                <w:w w:val="80"/>
                <w:sz w:val="18"/>
              </w:rPr>
              <w:t>I</w:t>
            </w:r>
          </w:p>
          <w:p>
            <w:pPr>
              <w:pStyle w:val="TableParagraph"/>
              <w:spacing w:line="208" w:lineRule="exact"/>
              <w:ind w:left="103" w:right="129"/>
              <w:jc w:val="both"/>
              <w:rPr>
                <w:sz w:val="18"/>
              </w:rPr>
            </w:pPr>
            <w:r>
              <w:rPr>
                <w:w w:val="80"/>
                <w:sz w:val="18"/>
              </w:rPr>
              <w:t>Jalan Dr.Wahidin S Komplek</w:t>
            </w:r>
            <w:r>
              <w:rPr>
                <w:sz w:val="18"/>
              </w:rPr>
              <w:t> </w:t>
            </w:r>
            <w:r>
              <w:rPr>
                <w:w w:val="80"/>
                <w:sz w:val="18"/>
              </w:rPr>
              <w:t>Batara Indah I</w:t>
            </w:r>
            <w:r>
              <w:rPr>
                <w:spacing w:val="-1"/>
                <w:w w:val="80"/>
                <w:sz w:val="18"/>
              </w:rPr>
              <w:t> </w:t>
            </w:r>
            <w:r>
              <w:rPr>
                <w:w w:val="80"/>
                <w:sz w:val="18"/>
              </w:rPr>
              <w:t>Blok</w:t>
            </w:r>
            <w:r>
              <w:rPr>
                <w:spacing w:val="-1"/>
                <w:w w:val="80"/>
                <w:sz w:val="18"/>
              </w:rPr>
              <w:t> </w:t>
            </w:r>
            <w:r>
              <w:rPr>
                <w:w w:val="80"/>
                <w:sz w:val="18"/>
              </w:rPr>
              <w:t>T RT 002</w:t>
            </w:r>
            <w:r>
              <w:rPr>
                <w:w w:val="90"/>
                <w:sz w:val="18"/>
              </w:rPr>
              <w:t> RW</w:t>
            </w:r>
            <w:r>
              <w:rPr>
                <w:spacing w:val="-6"/>
                <w:w w:val="90"/>
                <w:sz w:val="18"/>
              </w:rPr>
              <w:t> </w:t>
            </w:r>
            <w:r>
              <w:rPr>
                <w:w w:val="90"/>
                <w:sz w:val="18"/>
              </w:rPr>
              <w:t>030</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613"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05"/>
              <w:rPr>
                <w:sz w:val="18"/>
              </w:rPr>
            </w:pPr>
            <w:r>
              <w:rPr>
                <w:spacing w:val="-5"/>
                <w:w w:val="90"/>
                <w:sz w:val="18"/>
              </w:rPr>
              <w:t>11</w:t>
            </w:r>
          </w:p>
        </w:tc>
        <w:tc>
          <w:tcPr>
            <w:tcW w:w="2494" w:type="dxa"/>
          </w:tcPr>
          <w:p>
            <w:pPr>
              <w:pStyle w:val="TableParagraph"/>
              <w:ind w:left="104" w:right="475"/>
              <w:rPr>
                <w:sz w:val="18"/>
              </w:rPr>
            </w:pPr>
            <w:r>
              <w:rPr>
                <w:w w:val="80"/>
                <w:sz w:val="18"/>
              </w:rPr>
              <w:t>Pelatihan untuk</w:t>
            </w:r>
            <w:r>
              <w:rPr>
                <w:spacing w:val="-2"/>
                <w:w w:val="80"/>
                <w:sz w:val="18"/>
              </w:rPr>
              <w:t> </w:t>
            </w:r>
            <w:r>
              <w:rPr>
                <w:w w:val="80"/>
                <w:sz w:val="18"/>
              </w:rPr>
              <w:t>Ibu KWT</w:t>
            </w:r>
            <w:r>
              <w:rPr>
                <w:w w:val="90"/>
                <w:sz w:val="18"/>
              </w:rPr>
              <w:t> Kelurahan</w:t>
            </w:r>
            <w:r>
              <w:rPr>
                <w:spacing w:val="-10"/>
                <w:w w:val="90"/>
                <w:sz w:val="18"/>
              </w:rPr>
              <w:t> </w:t>
            </w:r>
            <w:r>
              <w:rPr>
                <w:w w:val="90"/>
                <w:sz w:val="18"/>
              </w:rPr>
              <w:t>Darat</w:t>
            </w:r>
            <w:r>
              <w:rPr>
                <w:spacing w:val="-7"/>
                <w:w w:val="90"/>
                <w:sz w:val="18"/>
              </w:rPr>
              <w:t> </w:t>
            </w:r>
            <w:r>
              <w:rPr>
                <w:w w:val="90"/>
                <w:sz w:val="18"/>
              </w:rPr>
              <w:t>Sekip</w:t>
            </w:r>
          </w:p>
        </w:tc>
        <w:tc>
          <w:tcPr>
            <w:tcW w:w="2157" w:type="dxa"/>
          </w:tcPr>
          <w:p>
            <w:pPr>
              <w:pStyle w:val="TableParagraph"/>
              <w:spacing w:line="204" w:lineRule="exact"/>
              <w:ind w:left="103"/>
              <w:rPr>
                <w:sz w:val="18"/>
              </w:rPr>
            </w:pPr>
            <w:r>
              <w:rPr>
                <w:w w:val="80"/>
                <w:sz w:val="18"/>
              </w:rPr>
              <w:t>KWT</w:t>
            </w:r>
            <w:r>
              <w:rPr>
                <w:spacing w:val="-3"/>
                <w:sz w:val="18"/>
              </w:rPr>
              <w:t> </w:t>
            </w:r>
            <w:r>
              <w:rPr>
                <w:w w:val="80"/>
                <w:sz w:val="18"/>
              </w:rPr>
              <w:t>BERINGIN</w:t>
            </w:r>
            <w:r>
              <w:rPr>
                <w:spacing w:val="-2"/>
                <w:sz w:val="18"/>
              </w:rPr>
              <w:t> </w:t>
            </w:r>
            <w:r>
              <w:rPr>
                <w:spacing w:val="-4"/>
                <w:w w:val="80"/>
                <w:sz w:val="18"/>
              </w:rPr>
              <w:t>Jalan</w:t>
            </w:r>
          </w:p>
          <w:p>
            <w:pPr>
              <w:pStyle w:val="TableParagraph"/>
              <w:spacing w:before="1"/>
              <w:ind w:left="103"/>
              <w:rPr>
                <w:sz w:val="18"/>
              </w:rPr>
            </w:pPr>
            <w:r>
              <w:rPr>
                <w:spacing w:val="-2"/>
                <w:w w:val="90"/>
                <w:sz w:val="18"/>
              </w:rPr>
              <w:t>Beringin</w:t>
            </w:r>
          </w:p>
        </w:tc>
        <w:tc>
          <w:tcPr>
            <w:tcW w:w="1421" w:type="dxa"/>
          </w:tcPr>
          <w:p>
            <w:pPr>
              <w:pStyle w:val="TableParagraph"/>
              <w:spacing w:line="204" w:lineRule="exact"/>
              <w:ind w:left="103"/>
              <w:rPr>
                <w:sz w:val="18"/>
              </w:rPr>
            </w:pPr>
            <w:r>
              <w:rPr>
                <w:w w:val="80"/>
                <w:sz w:val="18"/>
              </w:rPr>
              <w:t>Kel.</w:t>
            </w:r>
            <w:r>
              <w:rPr>
                <w:spacing w:val="-7"/>
                <w:sz w:val="18"/>
              </w:rPr>
              <w:t> </w:t>
            </w:r>
            <w:r>
              <w:rPr>
                <w:w w:val="80"/>
                <w:sz w:val="18"/>
              </w:rPr>
              <w:t>Darat</w:t>
            </w:r>
            <w:r>
              <w:rPr>
                <w:spacing w:val="-7"/>
                <w:sz w:val="18"/>
              </w:rPr>
              <w:t> </w:t>
            </w:r>
            <w:r>
              <w:rPr>
                <w:w w:val="80"/>
                <w:sz w:val="18"/>
              </w:rPr>
              <w:t>Sekip</w:t>
            </w:r>
            <w:r>
              <w:rPr>
                <w:spacing w:val="-4"/>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line="204" w:lineRule="exact"/>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line="204" w:lineRule="exact"/>
              <w:ind w:left="105"/>
              <w:rPr>
                <w:sz w:val="18"/>
              </w:rPr>
            </w:pPr>
            <w:r>
              <w:rPr>
                <w:spacing w:val="-2"/>
                <w:w w:val="90"/>
                <w:sz w:val="18"/>
              </w:rPr>
              <w:t>Ditolak</w:t>
            </w:r>
          </w:p>
        </w:tc>
      </w:tr>
      <w:tr>
        <w:trPr>
          <w:trHeight w:val="825"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12</w:t>
            </w:r>
          </w:p>
        </w:tc>
        <w:tc>
          <w:tcPr>
            <w:tcW w:w="2494" w:type="dxa"/>
          </w:tcPr>
          <w:p>
            <w:pPr>
              <w:pStyle w:val="TableParagraph"/>
              <w:spacing w:before="2"/>
              <w:ind w:left="104"/>
              <w:rPr>
                <w:sz w:val="18"/>
              </w:rPr>
            </w:pPr>
            <w:r>
              <w:rPr>
                <w:w w:val="90"/>
                <w:sz w:val="18"/>
              </w:rPr>
              <w:t>Perlu</w:t>
            </w:r>
            <w:r>
              <w:rPr>
                <w:spacing w:val="-3"/>
                <w:w w:val="90"/>
                <w:sz w:val="18"/>
              </w:rPr>
              <w:t> </w:t>
            </w:r>
            <w:r>
              <w:rPr>
                <w:w w:val="90"/>
                <w:sz w:val="18"/>
              </w:rPr>
              <w:t>bantuan</w:t>
            </w:r>
            <w:r>
              <w:rPr>
                <w:spacing w:val="-3"/>
                <w:w w:val="90"/>
                <w:sz w:val="18"/>
              </w:rPr>
              <w:t> </w:t>
            </w:r>
            <w:r>
              <w:rPr>
                <w:w w:val="90"/>
                <w:sz w:val="18"/>
              </w:rPr>
              <w:t>pelatihan </w:t>
            </w:r>
            <w:r>
              <w:rPr>
                <w:w w:val="80"/>
                <w:sz w:val="18"/>
              </w:rPr>
              <w:t>pembibitan dan pengembangan</w:t>
            </w:r>
            <w:r>
              <w:rPr>
                <w:w w:val="90"/>
                <w:sz w:val="18"/>
              </w:rPr>
              <w:t> tanaman</w:t>
            </w:r>
            <w:r>
              <w:rPr>
                <w:spacing w:val="-6"/>
                <w:w w:val="90"/>
                <w:sz w:val="18"/>
              </w:rPr>
              <w:t> </w:t>
            </w:r>
            <w:r>
              <w:rPr>
                <w:w w:val="90"/>
                <w:sz w:val="18"/>
              </w:rPr>
              <w:t>untuk</w:t>
            </w:r>
            <w:r>
              <w:rPr>
                <w:spacing w:val="-5"/>
                <w:w w:val="90"/>
                <w:sz w:val="18"/>
              </w:rPr>
              <w:t> </w:t>
            </w:r>
            <w:r>
              <w:rPr>
                <w:w w:val="90"/>
                <w:sz w:val="18"/>
              </w:rPr>
              <w:t>20</w:t>
            </w:r>
            <w:r>
              <w:rPr>
                <w:spacing w:val="-2"/>
                <w:w w:val="90"/>
                <w:sz w:val="18"/>
              </w:rPr>
              <w:t> </w:t>
            </w:r>
            <w:r>
              <w:rPr>
                <w:w w:val="90"/>
                <w:sz w:val="18"/>
              </w:rPr>
              <w:t>warga</w:t>
            </w:r>
          </w:p>
        </w:tc>
        <w:tc>
          <w:tcPr>
            <w:tcW w:w="2157" w:type="dxa"/>
          </w:tcPr>
          <w:p>
            <w:pPr>
              <w:pStyle w:val="TableParagraph"/>
              <w:spacing w:before="2"/>
              <w:ind w:left="103" w:right="156"/>
              <w:rPr>
                <w:sz w:val="18"/>
              </w:rPr>
            </w:pPr>
            <w:r>
              <w:rPr>
                <w:w w:val="90"/>
                <w:sz w:val="18"/>
              </w:rPr>
              <w:t>Jl.</w:t>
            </w:r>
            <w:r>
              <w:rPr>
                <w:spacing w:val="-8"/>
                <w:w w:val="90"/>
                <w:sz w:val="18"/>
              </w:rPr>
              <w:t> </w:t>
            </w:r>
            <w:r>
              <w:rPr>
                <w:w w:val="90"/>
                <w:sz w:val="18"/>
              </w:rPr>
              <w:t>Harapan</w:t>
            </w:r>
            <w:r>
              <w:rPr>
                <w:spacing w:val="-7"/>
                <w:w w:val="90"/>
                <w:sz w:val="18"/>
              </w:rPr>
              <w:t> </w:t>
            </w:r>
            <w:r>
              <w:rPr>
                <w:w w:val="90"/>
                <w:sz w:val="18"/>
              </w:rPr>
              <w:t>Jaya</w:t>
            </w:r>
            <w:r>
              <w:rPr>
                <w:spacing w:val="-8"/>
                <w:w w:val="90"/>
                <w:sz w:val="18"/>
              </w:rPr>
              <w:t> </w:t>
            </w:r>
            <w:r>
              <w:rPr>
                <w:w w:val="90"/>
                <w:sz w:val="18"/>
              </w:rPr>
              <w:t>Komplek </w:t>
            </w:r>
            <w:r>
              <w:rPr>
                <w:spacing w:val="-2"/>
                <w:w w:val="85"/>
                <w:sz w:val="18"/>
              </w:rPr>
              <w:t>Rusunawa, Kota Pontianak, </w:t>
            </w:r>
            <w:r>
              <w:rPr>
                <w:w w:val="80"/>
                <w:sz w:val="18"/>
              </w:rPr>
              <w:t>Pontianak Selatan, Kotabaru</w:t>
            </w:r>
          </w:p>
        </w:tc>
        <w:tc>
          <w:tcPr>
            <w:tcW w:w="1421" w:type="dxa"/>
          </w:tcPr>
          <w:p>
            <w:pPr>
              <w:pStyle w:val="TableParagraph"/>
              <w:spacing w:before="2"/>
              <w:ind w:left="103" w:right="269"/>
              <w:jc w:val="both"/>
              <w:rPr>
                <w:sz w:val="18"/>
              </w:rPr>
            </w:pPr>
            <w:r>
              <w:rPr>
                <w:w w:val="80"/>
                <w:sz w:val="18"/>
              </w:rPr>
              <w:t>Kel.</w:t>
            </w:r>
            <w:r>
              <w:rPr>
                <w:spacing w:val="-3"/>
                <w:w w:val="80"/>
                <w:sz w:val="18"/>
              </w:rPr>
              <w:t> </w:t>
            </w:r>
            <w:r>
              <w:rPr>
                <w:w w:val="80"/>
                <w:sz w:val="18"/>
              </w:rPr>
              <w:t>Kota</w:t>
            </w:r>
            <w:r>
              <w:rPr>
                <w:spacing w:val="-2"/>
                <w:w w:val="80"/>
                <w:sz w:val="18"/>
              </w:rPr>
              <w:t> </w:t>
            </w:r>
            <w:r>
              <w:rPr>
                <w:w w:val="80"/>
                <w:sz w:val="18"/>
              </w:rPr>
              <w:t>Baru</w:t>
            </w:r>
            <w:r>
              <w:rPr>
                <w:spacing w:val="-3"/>
                <w:w w:val="80"/>
                <w:sz w:val="18"/>
              </w:rPr>
              <w:t> </w:t>
            </w:r>
            <w:r>
              <w:rPr>
                <w:w w:val="80"/>
                <w:sz w:val="18"/>
              </w:rPr>
              <w:t>/</w:t>
            </w:r>
            <w:r>
              <w:rPr>
                <w:w w:val="85"/>
                <w:sz w:val="18"/>
              </w:rPr>
              <w:t> Kec.</w:t>
            </w:r>
            <w:r>
              <w:rPr>
                <w:spacing w:val="-7"/>
                <w:w w:val="85"/>
                <w:sz w:val="18"/>
              </w:rPr>
              <w:t> </w:t>
            </w:r>
            <w:r>
              <w:rPr>
                <w:w w:val="85"/>
                <w:sz w:val="18"/>
              </w:rPr>
              <w:t>Pontianak </w:t>
            </w:r>
            <w:r>
              <w:rPr>
                <w:spacing w:val="-2"/>
                <w:w w:val="90"/>
                <w:sz w:val="18"/>
              </w:rPr>
              <w:t>Selatan</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13</w:t>
            </w:r>
          </w:p>
        </w:tc>
        <w:tc>
          <w:tcPr>
            <w:tcW w:w="2494" w:type="dxa"/>
          </w:tcPr>
          <w:p>
            <w:pPr>
              <w:pStyle w:val="TableParagraph"/>
              <w:spacing w:before="2"/>
              <w:ind w:left="104"/>
              <w:rPr>
                <w:sz w:val="18"/>
              </w:rPr>
            </w:pPr>
            <w:r>
              <w:rPr>
                <w:w w:val="80"/>
                <w:sz w:val="18"/>
              </w:rPr>
              <w:t>Bantuan Sarana dan Prasarana</w:t>
            </w:r>
            <w:r>
              <w:rPr>
                <w:w w:val="90"/>
                <w:sz w:val="18"/>
              </w:rPr>
              <w:t> Tanam</w:t>
            </w:r>
            <w:r>
              <w:rPr>
                <w:spacing w:val="-6"/>
                <w:w w:val="90"/>
                <w:sz w:val="18"/>
              </w:rPr>
              <w:t> </w:t>
            </w:r>
            <w:r>
              <w:rPr>
                <w:w w:val="90"/>
                <w:sz w:val="18"/>
              </w:rPr>
              <w:t>Hidroponik</w:t>
            </w:r>
          </w:p>
        </w:tc>
        <w:tc>
          <w:tcPr>
            <w:tcW w:w="2157" w:type="dxa"/>
          </w:tcPr>
          <w:p>
            <w:pPr>
              <w:pStyle w:val="TableParagraph"/>
              <w:spacing w:before="2"/>
              <w:ind w:left="103"/>
              <w:rPr>
                <w:sz w:val="18"/>
              </w:rPr>
            </w:pPr>
            <w:r>
              <w:rPr>
                <w:w w:val="90"/>
                <w:sz w:val="18"/>
              </w:rPr>
              <w:t>PKK</w:t>
            </w:r>
            <w:r>
              <w:rPr>
                <w:spacing w:val="-1"/>
                <w:w w:val="90"/>
                <w:sz w:val="18"/>
              </w:rPr>
              <w:t> </w:t>
            </w:r>
            <w:r>
              <w:rPr>
                <w:w w:val="90"/>
                <w:sz w:val="18"/>
              </w:rPr>
              <w:t>Kelurahan Siantan </w:t>
            </w:r>
            <w:r>
              <w:rPr>
                <w:spacing w:val="-2"/>
                <w:w w:val="85"/>
                <w:sz w:val="18"/>
              </w:rPr>
              <w:t>Tengah</w:t>
            </w:r>
            <w:r>
              <w:rPr>
                <w:spacing w:val="-3"/>
                <w:w w:val="85"/>
                <w:sz w:val="18"/>
              </w:rPr>
              <w:t> </w:t>
            </w:r>
            <w:r>
              <w:rPr>
                <w:spacing w:val="-2"/>
                <w:w w:val="85"/>
                <w:sz w:val="18"/>
              </w:rPr>
              <w:t>-</w:t>
            </w:r>
            <w:r>
              <w:rPr>
                <w:spacing w:val="-5"/>
                <w:w w:val="85"/>
                <w:sz w:val="18"/>
              </w:rPr>
              <w:t> </w:t>
            </w:r>
            <w:r>
              <w:rPr>
                <w:spacing w:val="-2"/>
                <w:w w:val="85"/>
                <w:sz w:val="18"/>
              </w:rPr>
              <w:t>Jalan</w:t>
            </w:r>
            <w:r>
              <w:rPr>
                <w:spacing w:val="-3"/>
                <w:w w:val="85"/>
                <w:sz w:val="18"/>
              </w:rPr>
              <w:t> </w:t>
            </w:r>
            <w:r>
              <w:rPr>
                <w:spacing w:val="-2"/>
                <w:w w:val="85"/>
                <w:sz w:val="18"/>
              </w:rPr>
              <w:t>Selat</w:t>
            </w:r>
            <w:r>
              <w:rPr>
                <w:spacing w:val="-4"/>
                <w:w w:val="85"/>
                <w:sz w:val="18"/>
              </w:rPr>
              <w:t> </w:t>
            </w:r>
            <w:r>
              <w:rPr>
                <w:spacing w:val="-2"/>
                <w:w w:val="85"/>
                <w:sz w:val="18"/>
              </w:rPr>
              <w:t>Sumba </w:t>
            </w:r>
            <w:r>
              <w:rPr>
                <w:w w:val="80"/>
                <w:sz w:val="18"/>
              </w:rPr>
              <w:t>Gg.</w:t>
            </w:r>
            <w:r>
              <w:rPr>
                <w:spacing w:val="-8"/>
                <w:sz w:val="18"/>
              </w:rPr>
              <w:t> </w:t>
            </w:r>
            <w:r>
              <w:rPr>
                <w:w w:val="80"/>
                <w:sz w:val="18"/>
              </w:rPr>
              <w:t>Boimin</w:t>
            </w:r>
            <w:r>
              <w:rPr>
                <w:spacing w:val="-8"/>
                <w:sz w:val="18"/>
              </w:rPr>
              <w:t> </w:t>
            </w:r>
            <w:r>
              <w:rPr>
                <w:w w:val="80"/>
                <w:sz w:val="18"/>
              </w:rPr>
              <w:t>RT</w:t>
            </w:r>
            <w:r>
              <w:rPr>
                <w:spacing w:val="-4"/>
                <w:sz w:val="18"/>
              </w:rPr>
              <w:t> </w:t>
            </w:r>
            <w:r>
              <w:rPr>
                <w:w w:val="80"/>
                <w:sz w:val="18"/>
              </w:rPr>
              <w:t>003</w:t>
            </w:r>
            <w:r>
              <w:rPr>
                <w:spacing w:val="-4"/>
                <w:sz w:val="18"/>
              </w:rPr>
              <w:t> </w:t>
            </w:r>
            <w:r>
              <w:rPr>
                <w:w w:val="80"/>
                <w:sz w:val="18"/>
              </w:rPr>
              <w:t>/</w:t>
            </w:r>
            <w:r>
              <w:rPr>
                <w:spacing w:val="-7"/>
                <w:sz w:val="18"/>
              </w:rPr>
              <w:t> </w:t>
            </w:r>
            <w:r>
              <w:rPr>
                <w:w w:val="80"/>
                <w:sz w:val="18"/>
              </w:rPr>
              <w:t>RW</w:t>
            </w:r>
            <w:r>
              <w:rPr>
                <w:spacing w:val="-5"/>
                <w:sz w:val="18"/>
              </w:rPr>
              <w:t> </w:t>
            </w:r>
            <w:r>
              <w:rPr>
                <w:spacing w:val="-5"/>
                <w:w w:val="80"/>
                <w:sz w:val="18"/>
              </w:rPr>
              <w:t>023</w:t>
            </w:r>
          </w:p>
        </w:tc>
        <w:tc>
          <w:tcPr>
            <w:tcW w:w="1421" w:type="dxa"/>
          </w:tcPr>
          <w:p>
            <w:pPr>
              <w:pStyle w:val="TableParagraph"/>
              <w:spacing w:before="2"/>
              <w:ind w:left="103" w:right="82"/>
              <w:rPr>
                <w:sz w:val="18"/>
              </w:rPr>
            </w:pPr>
            <w:r>
              <w:rPr>
                <w:w w:val="90"/>
                <w:sz w:val="18"/>
              </w:rPr>
              <w:t>Kel.</w:t>
            </w:r>
            <w:r>
              <w:rPr>
                <w:spacing w:val="-8"/>
                <w:w w:val="90"/>
                <w:sz w:val="18"/>
              </w:rPr>
              <w:t> </w:t>
            </w:r>
            <w:r>
              <w:rPr>
                <w:w w:val="90"/>
                <w:sz w:val="18"/>
              </w:rPr>
              <w:t>Siantan Tengah / Kec. </w:t>
            </w:r>
            <w:r>
              <w:rPr>
                <w:w w:val="80"/>
                <w:sz w:val="18"/>
              </w:rPr>
              <w:t>Pontianak</w:t>
            </w:r>
            <w:r>
              <w:rPr>
                <w:spacing w:val="-3"/>
                <w:w w:val="80"/>
                <w:sz w:val="18"/>
              </w:rPr>
              <w:t> </w:t>
            </w:r>
            <w:r>
              <w:rPr>
                <w:w w:val="8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14</w:t>
            </w:r>
          </w:p>
        </w:tc>
        <w:tc>
          <w:tcPr>
            <w:tcW w:w="2494" w:type="dxa"/>
          </w:tcPr>
          <w:p>
            <w:pPr>
              <w:pStyle w:val="TableParagraph"/>
              <w:spacing w:before="2"/>
              <w:ind w:left="104"/>
              <w:rPr>
                <w:sz w:val="18"/>
              </w:rPr>
            </w:pPr>
            <w:r>
              <w:rPr>
                <w:w w:val="90"/>
                <w:sz w:val="18"/>
              </w:rPr>
              <w:t>Pelatihan</w:t>
            </w:r>
            <w:r>
              <w:rPr>
                <w:spacing w:val="-10"/>
                <w:w w:val="90"/>
                <w:sz w:val="18"/>
              </w:rPr>
              <w:t> </w:t>
            </w:r>
            <w:r>
              <w:rPr>
                <w:w w:val="90"/>
                <w:sz w:val="18"/>
              </w:rPr>
              <w:t>dan</w:t>
            </w:r>
            <w:r>
              <w:rPr>
                <w:spacing w:val="-7"/>
                <w:w w:val="90"/>
                <w:sz w:val="18"/>
              </w:rPr>
              <w:t> </w:t>
            </w:r>
            <w:r>
              <w:rPr>
                <w:w w:val="90"/>
                <w:sz w:val="18"/>
              </w:rPr>
              <w:t>Peningkatan </w:t>
            </w:r>
            <w:r>
              <w:rPr>
                <w:w w:val="80"/>
                <w:sz w:val="18"/>
              </w:rPr>
              <w:t>Ekonomi dan Gizi Masyarakat</w:t>
            </w:r>
          </w:p>
        </w:tc>
        <w:tc>
          <w:tcPr>
            <w:tcW w:w="2157" w:type="dxa"/>
          </w:tcPr>
          <w:p>
            <w:pPr>
              <w:pStyle w:val="TableParagraph"/>
              <w:spacing w:before="2"/>
              <w:ind w:left="103" w:right="501"/>
              <w:rPr>
                <w:sz w:val="18"/>
              </w:rPr>
            </w:pPr>
            <w:r>
              <w:rPr>
                <w:w w:val="80"/>
                <w:sz w:val="18"/>
              </w:rPr>
              <w:t>Dasawisma RW</w:t>
            </w:r>
            <w:r>
              <w:rPr>
                <w:spacing w:val="-1"/>
                <w:w w:val="80"/>
                <w:sz w:val="18"/>
              </w:rPr>
              <w:t> </w:t>
            </w:r>
            <w:r>
              <w:rPr>
                <w:w w:val="80"/>
                <w:sz w:val="18"/>
              </w:rPr>
              <w:t>31 -</w:t>
            </w:r>
            <w:r>
              <w:rPr>
                <w:spacing w:val="-3"/>
                <w:w w:val="80"/>
                <w:sz w:val="18"/>
              </w:rPr>
              <w:t> </w:t>
            </w:r>
            <w:r>
              <w:rPr>
                <w:w w:val="80"/>
                <w:sz w:val="18"/>
              </w:rPr>
              <w:t>Jl.</w:t>
            </w:r>
            <w:r>
              <w:rPr>
                <w:w w:val="90"/>
                <w:sz w:val="18"/>
              </w:rPr>
              <w:t> Swasemada</w:t>
            </w:r>
            <w:r>
              <w:rPr>
                <w:spacing w:val="-10"/>
                <w:w w:val="90"/>
                <w:sz w:val="18"/>
              </w:rPr>
              <w:t> </w:t>
            </w:r>
            <w:r>
              <w:rPr>
                <w:w w:val="90"/>
                <w:sz w:val="18"/>
              </w:rPr>
              <w:t>II</w:t>
            </w:r>
            <w:r>
              <w:rPr>
                <w:spacing w:val="-7"/>
                <w:w w:val="90"/>
                <w:sz w:val="18"/>
              </w:rPr>
              <w:t> </w:t>
            </w:r>
            <w:r>
              <w:rPr>
                <w:w w:val="90"/>
                <w:sz w:val="18"/>
              </w:rPr>
              <w:t>Dalam</w:t>
            </w:r>
          </w:p>
        </w:tc>
        <w:tc>
          <w:tcPr>
            <w:tcW w:w="1421" w:type="dxa"/>
          </w:tcPr>
          <w:p>
            <w:pPr>
              <w:pStyle w:val="TableParagraph"/>
              <w:spacing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line="200" w:lineRule="atLeas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08" w:lineRule="exact"/>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279" w:hRule="atLeast"/>
        </w:trPr>
        <w:tc>
          <w:tcPr>
            <w:tcW w:w="437" w:type="dxa"/>
          </w:tcPr>
          <w:p>
            <w:pPr>
              <w:pStyle w:val="TableParagraph"/>
              <w:rPr>
                <w:rFonts w:ascii="Times New Roman"/>
                <w:sz w:val="18"/>
              </w:rPr>
            </w:pPr>
          </w:p>
        </w:tc>
        <w:tc>
          <w:tcPr>
            <w:tcW w:w="15992" w:type="dxa"/>
            <w:gridSpan w:val="9"/>
          </w:tcPr>
          <w:p>
            <w:pPr>
              <w:pStyle w:val="TableParagraph"/>
              <w:spacing w:line="203" w:lineRule="exact"/>
              <w:ind w:left="106"/>
              <w:rPr>
                <w:rFonts w:ascii="Arial"/>
                <w:b/>
                <w:i/>
                <w:sz w:val="18"/>
              </w:rPr>
            </w:pPr>
            <w:r>
              <w:rPr>
                <w:rFonts w:ascii="Arial"/>
                <w:b/>
                <w:i/>
                <w:w w:val="80"/>
                <w:sz w:val="18"/>
              </w:rPr>
              <w:t>3.</w:t>
            </w:r>
            <w:r>
              <w:rPr>
                <w:rFonts w:ascii="Arial"/>
                <w:b/>
                <w:i/>
                <w:spacing w:val="-6"/>
                <w:sz w:val="18"/>
              </w:rPr>
              <w:t> </w:t>
            </w:r>
            <w:r>
              <w:rPr>
                <w:rFonts w:ascii="Arial"/>
                <w:b/>
                <w:i/>
                <w:w w:val="80"/>
                <w:sz w:val="18"/>
              </w:rPr>
              <w:t>URUSAN</w:t>
            </w:r>
            <w:r>
              <w:rPr>
                <w:rFonts w:ascii="Arial"/>
                <w:b/>
                <w:i/>
                <w:spacing w:val="-1"/>
                <w:sz w:val="18"/>
              </w:rPr>
              <w:t> </w:t>
            </w:r>
            <w:r>
              <w:rPr>
                <w:rFonts w:ascii="Arial"/>
                <w:b/>
                <w:i/>
                <w:w w:val="80"/>
                <w:sz w:val="18"/>
              </w:rPr>
              <w:t>PEMERINTAHAN</w:t>
            </w:r>
            <w:r>
              <w:rPr>
                <w:rFonts w:ascii="Arial"/>
                <w:b/>
                <w:i/>
                <w:spacing w:val="-2"/>
                <w:sz w:val="18"/>
              </w:rPr>
              <w:t> </w:t>
            </w:r>
            <w:r>
              <w:rPr>
                <w:rFonts w:ascii="Arial"/>
                <w:b/>
                <w:i/>
                <w:spacing w:val="-2"/>
                <w:w w:val="80"/>
                <w:sz w:val="18"/>
              </w:rPr>
              <w:t>PILIHAN</w:t>
            </w:r>
          </w:p>
        </w:tc>
      </w:tr>
      <w:tr>
        <w:trPr>
          <w:trHeight w:val="301" w:hRule="atLeast"/>
        </w:trPr>
        <w:tc>
          <w:tcPr>
            <w:tcW w:w="437" w:type="dxa"/>
          </w:tcPr>
          <w:p>
            <w:pPr>
              <w:pStyle w:val="TableParagraph"/>
              <w:rPr>
                <w:rFonts w:ascii="Times New Roman"/>
                <w:sz w:val="18"/>
              </w:rPr>
            </w:pPr>
          </w:p>
        </w:tc>
        <w:tc>
          <w:tcPr>
            <w:tcW w:w="15992" w:type="dxa"/>
            <w:gridSpan w:val="9"/>
          </w:tcPr>
          <w:p>
            <w:pPr>
              <w:pStyle w:val="TableParagraph"/>
              <w:spacing w:before="2"/>
              <w:ind w:left="106"/>
              <w:rPr>
                <w:rFonts w:ascii="Arial"/>
                <w:b/>
                <w:i/>
                <w:sz w:val="18"/>
              </w:rPr>
            </w:pPr>
            <w:r>
              <w:rPr>
                <w:rFonts w:ascii="Arial"/>
                <w:b/>
                <w:i/>
                <w:w w:val="80"/>
                <w:sz w:val="18"/>
              </w:rPr>
              <w:t>3.27.</w:t>
            </w:r>
            <w:r>
              <w:rPr>
                <w:rFonts w:ascii="Arial"/>
                <w:b/>
                <w:i/>
                <w:spacing w:val="-4"/>
                <w:sz w:val="18"/>
              </w:rPr>
              <w:t> </w:t>
            </w:r>
            <w:r>
              <w:rPr>
                <w:rFonts w:ascii="Arial"/>
                <w:b/>
                <w:i/>
                <w:w w:val="80"/>
                <w:sz w:val="18"/>
              </w:rPr>
              <w:t>URUSAN</w:t>
            </w:r>
            <w:r>
              <w:rPr>
                <w:rFonts w:ascii="Arial"/>
                <w:b/>
                <w:i/>
                <w:spacing w:val="-1"/>
                <w:sz w:val="18"/>
              </w:rPr>
              <w:t> </w:t>
            </w:r>
            <w:r>
              <w:rPr>
                <w:rFonts w:ascii="Arial"/>
                <w:b/>
                <w:i/>
                <w:w w:val="80"/>
                <w:sz w:val="18"/>
              </w:rPr>
              <w:t>PEMERINTAHAN</w:t>
            </w:r>
            <w:r>
              <w:rPr>
                <w:rFonts w:ascii="Arial"/>
                <w:b/>
                <w:i/>
                <w:spacing w:val="-5"/>
                <w:sz w:val="18"/>
              </w:rPr>
              <w:t> </w:t>
            </w:r>
            <w:r>
              <w:rPr>
                <w:rFonts w:ascii="Arial"/>
                <w:b/>
                <w:i/>
                <w:w w:val="80"/>
                <w:sz w:val="18"/>
              </w:rPr>
              <w:t>BIDANG</w:t>
            </w:r>
            <w:r>
              <w:rPr>
                <w:rFonts w:ascii="Arial"/>
                <w:b/>
                <w:i/>
                <w:spacing w:val="-1"/>
                <w:sz w:val="18"/>
              </w:rPr>
              <w:t> </w:t>
            </w:r>
            <w:r>
              <w:rPr>
                <w:rFonts w:ascii="Arial"/>
                <w:b/>
                <w:i/>
                <w:spacing w:val="-2"/>
                <w:w w:val="80"/>
                <w:sz w:val="18"/>
              </w:rPr>
              <w:t>PERTANIAN</w:t>
            </w:r>
          </w:p>
        </w:tc>
      </w:tr>
      <w:tr>
        <w:trPr>
          <w:trHeight w:val="738" w:hRule="atLeast"/>
        </w:trPr>
        <w:tc>
          <w:tcPr>
            <w:tcW w:w="437" w:type="dxa"/>
          </w:tcPr>
          <w:p>
            <w:pPr>
              <w:pStyle w:val="TableParagraph"/>
              <w:spacing w:before="2"/>
              <w:ind w:left="17" w:right="136"/>
              <w:jc w:val="center"/>
              <w:rPr>
                <w:sz w:val="18"/>
              </w:rPr>
            </w:pPr>
            <w:r>
              <w:rPr>
                <w:spacing w:val="-10"/>
                <w:w w:val="90"/>
                <w:sz w:val="18"/>
              </w:rPr>
              <w:t>1</w:t>
            </w:r>
          </w:p>
        </w:tc>
        <w:tc>
          <w:tcPr>
            <w:tcW w:w="3249" w:type="dxa"/>
          </w:tcPr>
          <w:p>
            <w:pPr>
              <w:pStyle w:val="TableParagraph"/>
              <w:spacing w:before="2"/>
              <w:ind w:left="106"/>
              <w:rPr>
                <w:sz w:val="18"/>
              </w:rPr>
            </w:pPr>
            <w:r>
              <w:rPr>
                <w:w w:val="80"/>
                <w:sz w:val="18"/>
              </w:rPr>
              <w:t>Bantuan Pemanfaatan Pekarangan Lestari</w:t>
            </w:r>
            <w:r>
              <w:rPr>
                <w:w w:val="90"/>
                <w:sz w:val="18"/>
              </w:rPr>
              <w:t> (Sayuran</w:t>
            </w:r>
            <w:r>
              <w:rPr>
                <w:spacing w:val="-8"/>
                <w:w w:val="90"/>
                <w:sz w:val="18"/>
              </w:rPr>
              <w:t> </w:t>
            </w:r>
            <w:r>
              <w:rPr>
                <w:w w:val="90"/>
                <w:sz w:val="18"/>
              </w:rPr>
              <w:t>dan</w:t>
            </w:r>
            <w:r>
              <w:rPr>
                <w:spacing w:val="6"/>
                <w:sz w:val="18"/>
              </w:rPr>
              <w:t> </w:t>
            </w:r>
            <w:r>
              <w:rPr>
                <w:w w:val="90"/>
                <w:sz w:val="18"/>
              </w:rPr>
              <w:t>Tanaman</w:t>
            </w:r>
            <w:r>
              <w:rPr>
                <w:spacing w:val="-8"/>
                <w:w w:val="90"/>
                <w:sz w:val="18"/>
              </w:rPr>
              <w:t> </w:t>
            </w:r>
            <w:r>
              <w:rPr>
                <w:w w:val="90"/>
                <w:sz w:val="18"/>
              </w:rPr>
              <w:t>Obat)</w:t>
            </w:r>
          </w:p>
        </w:tc>
        <w:tc>
          <w:tcPr>
            <w:tcW w:w="2649" w:type="dxa"/>
          </w:tcPr>
          <w:p>
            <w:pPr>
              <w:pStyle w:val="TableParagraph"/>
              <w:spacing w:before="2"/>
              <w:ind w:left="106"/>
              <w:rPr>
                <w:sz w:val="18"/>
              </w:rPr>
            </w:pPr>
            <w:r>
              <w:rPr>
                <w:w w:val="80"/>
                <w:sz w:val="18"/>
              </w:rPr>
              <w:t>PROGRAM</w:t>
            </w:r>
            <w:r>
              <w:rPr>
                <w:spacing w:val="36"/>
                <w:sz w:val="18"/>
              </w:rPr>
              <w:t> </w:t>
            </w:r>
            <w:r>
              <w:rPr>
                <w:w w:val="80"/>
                <w:sz w:val="18"/>
              </w:rPr>
              <w:t>PENYEDIAAN</w:t>
            </w:r>
            <w:r>
              <w:rPr>
                <w:spacing w:val="37"/>
                <w:sz w:val="18"/>
              </w:rPr>
              <w:t> </w:t>
            </w:r>
            <w:r>
              <w:rPr>
                <w:w w:val="80"/>
                <w:sz w:val="18"/>
              </w:rPr>
              <w:t>DAN</w:t>
            </w:r>
            <w:r>
              <w:rPr>
                <w:w w:val="90"/>
                <w:sz w:val="18"/>
              </w:rPr>
              <w:t> PENGEMBANGAN</w:t>
            </w:r>
            <w:r>
              <w:rPr>
                <w:spacing w:val="-8"/>
                <w:w w:val="90"/>
                <w:sz w:val="18"/>
              </w:rPr>
              <w:t> </w:t>
            </w:r>
            <w:r>
              <w:rPr>
                <w:w w:val="90"/>
                <w:sz w:val="18"/>
              </w:rPr>
              <w:t>SARANA </w:t>
            </w:r>
            <w:r>
              <w:rPr>
                <w:spacing w:val="-2"/>
                <w:w w:val="90"/>
                <w:sz w:val="18"/>
              </w:rPr>
              <w:t>PERTANIAN</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826" w:hRule="atLeast"/>
        </w:trPr>
        <w:tc>
          <w:tcPr>
            <w:tcW w:w="437" w:type="dxa"/>
            <w:tcBorders>
              <w:bottom w:val="nil"/>
            </w:tcBorders>
          </w:tcPr>
          <w:p>
            <w:pPr>
              <w:pStyle w:val="TableParagraph"/>
              <w:rPr>
                <w:rFonts w:ascii="Times New Roman"/>
                <w:sz w:val="18"/>
              </w:rPr>
            </w:pPr>
          </w:p>
        </w:tc>
        <w:tc>
          <w:tcPr>
            <w:tcW w:w="3249" w:type="dxa"/>
            <w:tcBorders>
              <w:bottom w:val="nil"/>
            </w:tcBorders>
          </w:tcPr>
          <w:p>
            <w:pPr>
              <w:pStyle w:val="TableParagraph"/>
              <w:rPr>
                <w:rFonts w:ascii="Times New Roman"/>
                <w:sz w:val="18"/>
              </w:rPr>
            </w:pPr>
          </w:p>
        </w:tc>
        <w:tc>
          <w:tcPr>
            <w:tcW w:w="2649" w:type="dxa"/>
            <w:tcBorders>
              <w:bottom w:val="nil"/>
            </w:tcBorders>
          </w:tcPr>
          <w:p>
            <w:pPr>
              <w:pStyle w:val="TableParagraph"/>
              <w:spacing w:before="2"/>
              <w:ind w:left="106"/>
              <w:rPr>
                <w:sz w:val="18"/>
              </w:rPr>
            </w:pPr>
            <w:r>
              <w:rPr>
                <w:w w:val="80"/>
                <w:sz w:val="18"/>
              </w:rPr>
              <w:t>Kegiatan Pengawasan Penggunaan</w:t>
            </w:r>
            <w:r>
              <w:rPr>
                <w:w w:val="90"/>
                <w:sz w:val="18"/>
              </w:rPr>
              <w:t> Sarana</w:t>
            </w:r>
            <w:r>
              <w:rPr>
                <w:spacing w:val="-4"/>
                <w:w w:val="90"/>
                <w:sz w:val="18"/>
              </w:rPr>
              <w:t> </w:t>
            </w:r>
            <w:r>
              <w:rPr>
                <w:w w:val="90"/>
                <w:sz w:val="18"/>
              </w:rPr>
              <w:t>Pertanian</w:t>
            </w:r>
          </w:p>
        </w:tc>
        <w:tc>
          <w:tcPr>
            <w:tcW w:w="437" w:type="dxa"/>
            <w:tcBorders>
              <w:bottom w:val="nil"/>
            </w:tcBorders>
          </w:tcPr>
          <w:p>
            <w:pPr>
              <w:pStyle w:val="TableParagraph"/>
              <w:spacing w:before="2"/>
              <w:ind w:left="105"/>
              <w:rPr>
                <w:sz w:val="18"/>
              </w:rPr>
            </w:pPr>
            <w:r>
              <w:rPr>
                <w:spacing w:val="-10"/>
                <w:w w:val="90"/>
                <w:sz w:val="18"/>
              </w:rPr>
              <w:t>1</w:t>
            </w:r>
          </w:p>
        </w:tc>
        <w:tc>
          <w:tcPr>
            <w:tcW w:w="2494" w:type="dxa"/>
            <w:tcBorders>
              <w:bottom w:val="nil"/>
            </w:tcBorders>
          </w:tcPr>
          <w:p>
            <w:pPr>
              <w:pStyle w:val="TableParagraph"/>
              <w:spacing w:before="2"/>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r>
              <w:rPr>
                <w:w w:val="90"/>
                <w:sz w:val="18"/>
              </w:rPr>
              <w:t> Tanaman</w:t>
            </w:r>
            <w:r>
              <w:rPr>
                <w:spacing w:val="-4"/>
                <w:w w:val="90"/>
                <w:sz w:val="18"/>
              </w:rPr>
              <w:t> </w:t>
            </w:r>
            <w:r>
              <w:rPr>
                <w:w w:val="90"/>
                <w:sz w:val="18"/>
              </w:rPr>
              <w:t>Obat)</w:t>
            </w:r>
          </w:p>
        </w:tc>
        <w:tc>
          <w:tcPr>
            <w:tcW w:w="2157" w:type="dxa"/>
            <w:tcBorders>
              <w:bottom w:val="nil"/>
            </w:tcBorders>
          </w:tcPr>
          <w:p>
            <w:pPr>
              <w:pStyle w:val="TableParagraph"/>
              <w:spacing w:before="2"/>
              <w:ind w:left="103" w:right="249"/>
              <w:rPr>
                <w:sz w:val="18"/>
              </w:rPr>
            </w:pPr>
            <w:r>
              <w:rPr>
                <w:w w:val="90"/>
                <w:sz w:val="18"/>
              </w:rPr>
              <w:t>Kelompok</w:t>
            </w:r>
            <w:r>
              <w:rPr>
                <w:spacing w:val="-10"/>
                <w:w w:val="90"/>
                <w:sz w:val="18"/>
              </w:rPr>
              <w:t> </w:t>
            </w:r>
            <w:r>
              <w:rPr>
                <w:w w:val="90"/>
                <w:sz w:val="18"/>
              </w:rPr>
              <w:t>Tani</w:t>
            </w:r>
            <w:r>
              <w:rPr>
                <w:spacing w:val="-7"/>
                <w:w w:val="90"/>
                <w:sz w:val="18"/>
              </w:rPr>
              <w:t> </w:t>
            </w:r>
            <w:r>
              <w:rPr>
                <w:w w:val="90"/>
                <w:sz w:val="18"/>
              </w:rPr>
              <w:t>KOPIKO, Komplek</w:t>
            </w:r>
            <w:r>
              <w:rPr>
                <w:spacing w:val="-3"/>
                <w:w w:val="90"/>
                <w:sz w:val="18"/>
              </w:rPr>
              <w:t> </w:t>
            </w:r>
            <w:r>
              <w:rPr>
                <w:w w:val="90"/>
                <w:sz w:val="18"/>
              </w:rPr>
              <w:t>Meranti</w:t>
            </w:r>
            <w:r>
              <w:rPr>
                <w:spacing w:val="-2"/>
                <w:w w:val="90"/>
                <w:sz w:val="18"/>
              </w:rPr>
              <w:t> </w:t>
            </w:r>
            <w:r>
              <w:rPr>
                <w:w w:val="90"/>
                <w:sz w:val="18"/>
              </w:rPr>
              <w:t>Indah, </w:t>
            </w:r>
            <w:r>
              <w:rPr>
                <w:w w:val="80"/>
                <w:sz w:val="18"/>
              </w:rPr>
              <w:t>Jl.Parit</w:t>
            </w:r>
            <w:r>
              <w:rPr>
                <w:spacing w:val="-1"/>
                <w:w w:val="80"/>
                <w:sz w:val="18"/>
              </w:rPr>
              <w:t> </w:t>
            </w:r>
            <w:r>
              <w:rPr>
                <w:w w:val="80"/>
                <w:sz w:val="18"/>
              </w:rPr>
              <w:t>H.</w:t>
            </w:r>
            <w:r>
              <w:rPr>
                <w:spacing w:val="-1"/>
                <w:w w:val="80"/>
                <w:sz w:val="18"/>
              </w:rPr>
              <w:t> </w:t>
            </w:r>
            <w:r>
              <w:rPr>
                <w:w w:val="80"/>
                <w:sz w:val="18"/>
              </w:rPr>
              <w:t>Husin 2 RT 003 /</w:t>
            </w:r>
          </w:p>
          <w:p>
            <w:pPr>
              <w:pStyle w:val="TableParagraph"/>
              <w:spacing w:line="184" w:lineRule="exact"/>
              <w:ind w:left="103"/>
              <w:rPr>
                <w:sz w:val="18"/>
              </w:rPr>
            </w:pPr>
            <w:r>
              <w:rPr>
                <w:w w:val="80"/>
                <w:sz w:val="18"/>
              </w:rPr>
              <w:t>RW</w:t>
            </w:r>
            <w:r>
              <w:rPr>
                <w:spacing w:val="-8"/>
                <w:sz w:val="18"/>
              </w:rPr>
              <w:t> </w:t>
            </w:r>
            <w:r>
              <w:rPr>
                <w:spacing w:val="-5"/>
                <w:w w:val="85"/>
                <w:sz w:val="18"/>
              </w:rPr>
              <w:t>004</w:t>
            </w:r>
          </w:p>
        </w:tc>
        <w:tc>
          <w:tcPr>
            <w:tcW w:w="1421" w:type="dxa"/>
            <w:tcBorders>
              <w:bottom w:val="nil"/>
            </w:tcBorders>
          </w:tcPr>
          <w:p>
            <w:pPr>
              <w:pStyle w:val="TableParagraph"/>
              <w:spacing w:before="2"/>
              <w:ind w:left="103" w:right="82"/>
              <w:rPr>
                <w:sz w:val="18"/>
              </w:rPr>
            </w:pPr>
            <w:r>
              <w:rPr>
                <w:w w:val="90"/>
                <w:sz w:val="18"/>
              </w:rPr>
              <w:t>Kel.</w:t>
            </w:r>
            <w:r>
              <w:rPr>
                <w:spacing w:val="-8"/>
                <w:w w:val="90"/>
                <w:sz w:val="18"/>
              </w:rPr>
              <w:t> </w:t>
            </w:r>
            <w:r>
              <w:rPr>
                <w:w w:val="90"/>
                <w:sz w:val="18"/>
              </w:rPr>
              <w:t>Bangka </w:t>
            </w:r>
            <w:r>
              <w:rPr>
                <w:w w:val="80"/>
                <w:sz w:val="18"/>
              </w:rPr>
              <w:t>Belitung</w:t>
            </w:r>
            <w:r>
              <w:rPr>
                <w:spacing w:val="-5"/>
                <w:w w:val="80"/>
                <w:sz w:val="18"/>
              </w:rPr>
              <w:t> </w:t>
            </w:r>
            <w:r>
              <w:rPr>
                <w:w w:val="80"/>
                <w:sz w:val="18"/>
              </w:rPr>
              <w:t>Darat</w:t>
            </w:r>
            <w:r>
              <w:rPr>
                <w:spacing w:val="-2"/>
                <w:w w:val="80"/>
                <w:sz w:val="18"/>
              </w:rPr>
              <w:t> </w:t>
            </w:r>
            <w:r>
              <w:rPr>
                <w:w w:val="80"/>
                <w:sz w:val="18"/>
              </w:rPr>
              <w:t>/</w:t>
            </w:r>
            <w:r>
              <w:rPr>
                <w:sz w:val="18"/>
              </w:rPr>
              <w:t> </w:t>
            </w:r>
            <w:r>
              <w:rPr>
                <w:w w:val="80"/>
                <w:sz w:val="18"/>
              </w:rPr>
              <w:t>Kec.</w:t>
            </w:r>
            <w:r>
              <w:rPr>
                <w:spacing w:val="-6"/>
                <w:sz w:val="18"/>
              </w:rPr>
              <w:t> </w:t>
            </w:r>
            <w:r>
              <w:rPr>
                <w:spacing w:val="-2"/>
                <w:w w:val="85"/>
                <w:sz w:val="18"/>
              </w:rPr>
              <w:t>Pontianak</w:t>
            </w:r>
          </w:p>
          <w:p>
            <w:pPr>
              <w:pStyle w:val="TableParagraph"/>
              <w:spacing w:line="184" w:lineRule="exact"/>
              <w:ind w:left="103"/>
              <w:rPr>
                <w:sz w:val="18"/>
              </w:rPr>
            </w:pPr>
            <w:r>
              <w:rPr>
                <w:spacing w:val="-2"/>
                <w:w w:val="90"/>
                <w:sz w:val="18"/>
              </w:rPr>
              <w:t>Tenggara</w:t>
            </w:r>
          </w:p>
        </w:tc>
        <w:tc>
          <w:tcPr>
            <w:tcW w:w="1325" w:type="dxa"/>
            <w:tcBorders>
              <w:bottom w:val="nil"/>
            </w:tcBorders>
          </w:tcPr>
          <w:p>
            <w:pPr>
              <w:pStyle w:val="TableParagraph"/>
              <w:spacing w:before="2"/>
              <w:ind w:left="106"/>
              <w:rPr>
                <w:sz w:val="18"/>
              </w:rPr>
            </w:pPr>
            <w:r>
              <w:rPr>
                <w:w w:val="80"/>
                <w:sz w:val="18"/>
              </w:rPr>
              <w:t>100</w:t>
            </w:r>
            <w:r>
              <w:rPr>
                <w:spacing w:val="-5"/>
                <w:sz w:val="18"/>
              </w:rPr>
              <w:t> </w:t>
            </w:r>
            <w:r>
              <w:rPr>
                <w:spacing w:val="-4"/>
                <w:w w:val="85"/>
                <w:sz w:val="18"/>
              </w:rPr>
              <w:t>bibit</w:t>
            </w:r>
          </w:p>
          <w:p>
            <w:pPr>
              <w:pStyle w:val="TableParagraph"/>
              <w:spacing w:before="1"/>
              <w:ind w:left="106"/>
              <w:rPr>
                <w:sz w:val="18"/>
              </w:rPr>
            </w:pPr>
            <w:r>
              <w:rPr>
                <w:spacing w:val="-2"/>
                <w:w w:val="90"/>
                <w:sz w:val="18"/>
              </w:rPr>
              <w:t>(15.000.000)</w:t>
            </w:r>
          </w:p>
        </w:tc>
        <w:tc>
          <w:tcPr>
            <w:tcW w:w="1412" w:type="dxa"/>
            <w:tcBorders>
              <w:bottom w:val="nil"/>
            </w:tcBorders>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4" w:lineRule="exact"/>
              <w:ind w:left="101"/>
              <w:jc w:val="both"/>
              <w:rPr>
                <w:sz w:val="18"/>
              </w:rPr>
            </w:pPr>
            <w:r>
              <w:rPr>
                <w:w w:val="80"/>
                <w:sz w:val="18"/>
              </w:rPr>
              <w:t>kemampuan</w:t>
            </w:r>
            <w:r>
              <w:rPr>
                <w:spacing w:val="5"/>
                <w:sz w:val="18"/>
              </w:rPr>
              <w:t> </w:t>
            </w:r>
            <w:r>
              <w:rPr>
                <w:spacing w:val="-5"/>
                <w:w w:val="90"/>
                <w:sz w:val="18"/>
              </w:rPr>
              <w:t>OPD</w:t>
            </w:r>
          </w:p>
        </w:tc>
        <w:tc>
          <w:tcPr>
            <w:tcW w:w="848" w:type="dxa"/>
            <w:tcBorders>
              <w:bottom w:val="nil"/>
            </w:tcBorders>
          </w:tcPr>
          <w:p>
            <w:pPr>
              <w:pStyle w:val="TableParagraph"/>
              <w:spacing w:before="2"/>
              <w:ind w:left="105"/>
              <w:rPr>
                <w:sz w:val="18"/>
              </w:rPr>
            </w:pPr>
            <w:r>
              <w:rPr>
                <w:spacing w:val="-5"/>
                <w:w w:val="90"/>
                <w:sz w:val="18"/>
              </w:rPr>
              <w:t>OK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111"/>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83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6"/>
              <w:ind w:left="106"/>
              <w:rPr>
                <w:sz w:val="18"/>
              </w:rPr>
            </w:pPr>
            <w:r>
              <w:rPr>
                <w:w w:val="90"/>
                <w:sz w:val="18"/>
              </w:rPr>
              <w:t>Subkegiatan</w:t>
            </w:r>
            <w:r>
              <w:rPr>
                <w:spacing w:val="-8"/>
                <w:w w:val="90"/>
                <w:sz w:val="18"/>
              </w:rPr>
              <w:t> </w:t>
            </w:r>
            <w:r>
              <w:rPr>
                <w:w w:val="90"/>
                <w:sz w:val="18"/>
              </w:rPr>
              <w:t>Pendampingan </w:t>
            </w:r>
            <w:r>
              <w:rPr>
                <w:w w:val="80"/>
                <w:sz w:val="18"/>
              </w:rPr>
              <w:t>Penggunaan Sarana Pendukung</w:t>
            </w:r>
            <w:r>
              <w:rPr>
                <w:w w:val="90"/>
                <w:sz w:val="18"/>
              </w:rPr>
              <w:t> </w:t>
            </w:r>
            <w:r>
              <w:rPr>
                <w:spacing w:val="-2"/>
                <w:w w:val="90"/>
                <w:sz w:val="18"/>
              </w:rPr>
              <w:t>Pertanian</w:t>
            </w:r>
          </w:p>
        </w:tc>
        <w:tc>
          <w:tcPr>
            <w:tcW w:w="437" w:type="dxa"/>
          </w:tcPr>
          <w:p>
            <w:pPr>
              <w:pStyle w:val="TableParagraph"/>
              <w:spacing w:before="6"/>
              <w:ind w:left="105"/>
              <w:rPr>
                <w:sz w:val="18"/>
              </w:rPr>
            </w:pPr>
            <w:r>
              <w:rPr>
                <w:spacing w:val="-10"/>
                <w:w w:val="90"/>
                <w:sz w:val="18"/>
              </w:rPr>
              <w:t>2</w:t>
            </w:r>
          </w:p>
        </w:tc>
        <w:tc>
          <w:tcPr>
            <w:tcW w:w="2494" w:type="dxa"/>
          </w:tcPr>
          <w:p>
            <w:pPr>
              <w:pStyle w:val="TableParagraph"/>
              <w:spacing w:before="6"/>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r>
              <w:rPr>
                <w:w w:val="90"/>
                <w:sz w:val="18"/>
              </w:rPr>
              <w:t> Tanaman</w:t>
            </w:r>
            <w:r>
              <w:rPr>
                <w:spacing w:val="-4"/>
                <w:w w:val="90"/>
                <w:sz w:val="18"/>
              </w:rPr>
              <w:t> </w:t>
            </w:r>
            <w:r>
              <w:rPr>
                <w:w w:val="90"/>
                <w:sz w:val="18"/>
              </w:rPr>
              <w:t>Obat)</w:t>
            </w:r>
          </w:p>
        </w:tc>
        <w:tc>
          <w:tcPr>
            <w:tcW w:w="2157" w:type="dxa"/>
          </w:tcPr>
          <w:p>
            <w:pPr>
              <w:pStyle w:val="TableParagraph"/>
              <w:spacing w:before="6"/>
              <w:ind w:left="103" w:right="249"/>
              <w:rPr>
                <w:sz w:val="18"/>
              </w:rPr>
            </w:pPr>
            <w:r>
              <w:rPr>
                <w:w w:val="90"/>
                <w:sz w:val="18"/>
              </w:rPr>
              <w:t>Kelompok</w:t>
            </w:r>
            <w:r>
              <w:rPr>
                <w:spacing w:val="-2"/>
                <w:w w:val="90"/>
                <w:sz w:val="18"/>
              </w:rPr>
              <w:t> </w:t>
            </w:r>
            <w:r>
              <w:rPr>
                <w:w w:val="90"/>
                <w:sz w:val="18"/>
              </w:rPr>
              <w:t>Tani</w:t>
            </w:r>
            <w:r>
              <w:rPr>
                <w:spacing w:val="-1"/>
                <w:w w:val="90"/>
                <w:sz w:val="18"/>
              </w:rPr>
              <w:t> </w:t>
            </w:r>
            <w:r>
              <w:rPr>
                <w:w w:val="90"/>
                <w:sz w:val="18"/>
              </w:rPr>
              <w:t>TOGA GEMBIRA,</w:t>
            </w:r>
            <w:r>
              <w:rPr>
                <w:spacing w:val="-8"/>
                <w:w w:val="90"/>
                <w:sz w:val="18"/>
              </w:rPr>
              <w:t> </w:t>
            </w:r>
            <w:r>
              <w:rPr>
                <w:w w:val="90"/>
                <w:sz w:val="18"/>
              </w:rPr>
              <w:t>Komplek </w:t>
            </w:r>
            <w:r>
              <w:rPr>
                <w:w w:val="80"/>
                <w:sz w:val="18"/>
              </w:rPr>
              <w:t>Wanabhakti 4,</w:t>
            </w:r>
            <w:r>
              <w:rPr>
                <w:spacing w:val="-1"/>
                <w:w w:val="80"/>
                <w:sz w:val="18"/>
              </w:rPr>
              <w:t> </w:t>
            </w:r>
            <w:r>
              <w:rPr>
                <w:w w:val="80"/>
                <w:sz w:val="18"/>
              </w:rPr>
              <w:t>Jl.Parit</w:t>
            </w:r>
            <w:r>
              <w:rPr>
                <w:spacing w:val="-1"/>
                <w:w w:val="80"/>
                <w:sz w:val="18"/>
              </w:rPr>
              <w:t> </w:t>
            </w:r>
            <w:r>
              <w:rPr>
                <w:w w:val="80"/>
                <w:sz w:val="18"/>
              </w:rPr>
              <w:t>H.</w:t>
            </w:r>
          </w:p>
          <w:p>
            <w:pPr>
              <w:pStyle w:val="TableParagraph"/>
              <w:spacing w:line="183" w:lineRule="exact"/>
              <w:ind w:left="103"/>
              <w:rPr>
                <w:sz w:val="18"/>
              </w:rPr>
            </w:pPr>
            <w:r>
              <w:rPr>
                <w:w w:val="80"/>
                <w:sz w:val="18"/>
              </w:rPr>
              <w:t>Husin</w:t>
            </w:r>
            <w:r>
              <w:rPr>
                <w:spacing w:val="-6"/>
                <w:sz w:val="18"/>
              </w:rPr>
              <w:t> </w:t>
            </w:r>
            <w:r>
              <w:rPr>
                <w:w w:val="80"/>
                <w:sz w:val="18"/>
              </w:rPr>
              <w:t>2</w:t>
            </w:r>
            <w:r>
              <w:rPr>
                <w:spacing w:val="-5"/>
                <w:sz w:val="18"/>
              </w:rPr>
              <w:t> </w:t>
            </w:r>
            <w:r>
              <w:rPr>
                <w:w w:val="80"/>
                <w:sz w:val="18"/>
              </w:rPr>
              <w:t>RT</w:t>
            </w:r>
            <w:r>
              <w:rPr>
                <w:spacing w:val="-9"/>
                <w:sz w:val="18"/>
              </w:rPr>
              <w:t> </w:t>
            </w:r>
            <w:r>
              <w:rPr>
                <w:w w:val="80"/>
                <w:sz w:val="18"/>
              </w:rPr>
              <w:t>004</w:t>
            </w:r>
            <w:r>
              <w:rPr>
                <w:spacing w:val="-6"/>
                <w:sz w:val="18"/>
              </w:rPr>
              <w:t> </w:t>
            </w:r>
            <w:r>
              <w:rPr>
                <w:w w:val="80"/>
                <w:sz w:val="18"/>
              </w:rPr>
              <w:t>/</w:t>
            </w:r>
            <w:r>
              <w:rPr>
                <w:spacing w:val="-8"/>
                <w:sz w:val="18"/>
              </w:rPr>
              <w:t> </w:t>
            </w:r>
            <w:r>
              <w:rPr>
                <w:w w:val="80"/>
                <w:sz w:val="18"/>
              </w:rPr>
              <w:t>RW</w:t>
            </w:r>
            <w:r>
              <w:rPr>
                <w:spacing w:val="-6"/>
                <w:sz w:val="18"/>
              </w:rPr>
              <w:t> </w:t>
            </w:r>
            <w:r>
              <w:rPr>
                <w:spacing w:val="-5"/>
                <w:w w:val="80"/>
                <w:sz w:val="18"/>
              </w:rPr>
              <w:t>005</w:t>
            </w:r>
          </w:p>
        </w:tc>
        <w:tc>
          <w:tcPr>
            <w:tcW w:w="1421" w:type="dxa"/>
          </w:tcPr>
          <w:p>
            <w:pPr>
              <w:pStyle w:val="TableParagraph"/>
              <w:spacing w:before="6"/>
              <w:ind w:left="103" w:right="82"/>
              <w:rPr>
                <w:sz w:val="18"/>
              </w:rPr>
            </w:pPr>
            <w:r>
              <w:rPr>
                <w:w w:val="90"/>
                <w:sz w:val="18"/>
              </w:rPr>
              <w:t>Kel.</w:t>
            </w:r>
            <w:r>
              <w:rPr>
                <w:spacing w:val="-8"/>
                <w:w w:val="90"/>
                <w:sz w:val="18"/>
              </w:rPr>
              <w:t> </w:t>
            </w:r>
            <w:r>
              <w:rPr>
                <w:w w:val="90"/>
                <w:sz w:val="18"/>
              </w:rPr>
              <w:t>Bangka </w:t>
            </w:r>
            <w:r>
              <w:rPr>
                <w:w w:val="80"/>
                <w:sz w:val="18"/>
              </w:rPr>
              <w:t>Belitung</w:t>
            </w:r>
            <w:r>
              <w:rPr>
                <w:spacing w:val="-5"/>
                <w:w w:val="80"/>
                <w:sz w:val="18"/>
              </w:rPr>
              <w:t> </w:t>
            </w:r>
            <w:r>
              <w:rPr>
                <w:w w:val="80"/>
                <w:sz w:val="18"/>
              </w:rPr>
              <w:t>Darat</w:t>
            </w:r>
            <w:r>
              <w:rPr>
                <w:spacing w:val="-2"/>
                <w:w w:val="80"/>
                <w:sz w:val="18"/>
              </w:rPr>
              <w:t> </w:t>
            </w:r>
            <w:r>
              <w:rPr>
                <w:w w:val="80"/>
                <w:sz w:val="18"/>
              </w:rPr>
              <w:t>/</w:t>
            </w:r>
            <w:r>
              <w:rPr>
                <w:sz w:val="18"/>
              </w:rPr>
              <w:t> </w:t>
            </w:r>
            <w:r>
              <w:rPr>
                <w:w w:val="80"/>
                <w:sz w:val="18"/>
              </w:rPr>
              <w:t>Kec.</w:t>
            </w:r>
            <w:r>
              <w:rPr>
                <w:spacing w:val="-6"/>
                <w:sz w:val="18"/>
              </w:rPr>
              <w:t> </w:t>
            </w:r>
            <w:r>
              <w:rPr>
                <w:spacing w:val="-2"/>
                <w:w w:val="85"/>
                <w:sz w:val="18"/>
              </w:rPr>
              <w:t>Pontianak</w:t>
            </w:r>
          </w:p>
          <w:p>
            <w:pPr>
              <w:pStyle w:val="TableParagraph"/>
              <w:spacing w:line="183" w:lineRule="exact"/>
              <w:ind w:left="103"/>
              <w:rPr>
                <w:sz w:val="18"/>
              </w:rPr>
            </w:pPr>
            <w:r>
              <w:rPr>
                <w:spacing w:val="-2"/>
                <w:w w:val="90"/>
                <w:sz w:val="18"/>
              </w:rPr>
              <w:t>Tenggara</w:t>
            </w:r>
          </w:p>
        </w:tc>
        <w:tc>
          <w:tcPr>
            <w:tcW w:w="1325" w:type="dxa"/>
          </w:tcPr>
          <w:p>
            <w:pPr>
              <w:pStyle w:val="TableParagraph"/>
              <w:spacing w:line="205" w:lineRule="exact" w:before="6"/>
              <w:ind w:left="106"/>
              <w:rPr>
                <w:sz w:val="18"/>
              </w:rPr>
            </w:pPr>
            <w:r>
              <w:rPr>
                <w:w w:val="80"/>
                <w:sz w:val="18"/>
              </w:rPr>
              <w:t>100</w:t>
            </w:r>
            <w:r>
              <w:rPr>
                <w:spacing w:val="-5"/>
                <w:sz w:val="18"/>
              </w:rPr>
              <w:t> </w:t>
            </w:r>
            <w:r>
              <w:rPr>
                <w:spacing w:val="-4"/>
                <w:w w:val="85"/>
                <w:sz w:val="18"/>
              </w:rPr>
              <w:t>bibit</w:t>
            </w:r>
          </w:p>
          <w:p>
            <w:pPr>
              <w:pStyle w:val="TableParagraph"/>
              <w:spacing w:line="205" w:lineRule="exact"/>
              <w:ind w:left="106"/>
              <w:rPr>
                <w:sz w:val="18"/>
              </w:rPr>
            </w:pPr>
            <w:r>
              <w:rPr>
                <w:spacing w:val="-2"/>
                <w:w w:val="90"/>
                <w:sz w:val="18"/>
              </w:rPr>
              <w:t>(15.000.000)</w:t>
            </w:r>
          </w:p>
        </w:tc>
        <w:tc>
          <w:tcPr>
            <w:tcW w:w="1412" w:type="dxa"/>
          </w:tcPr>
          <w:p>
            <w:pPr>
              <w:pStyle w:val="TableParagraph"/>
              <w:spacing w:before="6"/>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6"/>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3</w:t>
            </w:r>
          </w:p>
        </w:tc>
        <w:tc>
          <w:tcPr>
            <w:tcW w:w="2494" w:type="dxa"/>
          </w:tcPr>
          <w:p>
            <w:pPr>
              <w:pStyle w:val="TableParagraph"/>
              <w:spacing w:before="2"/>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r>
              <w:rPr>
                <w:w w:val="90"/>
                <w:sz w:val="18"/>
              </w:rPr>
              <w:t> Tanaman</w:t>
            </w:r>
            <w:r>
              <w:rPr>
                <w:spacing w:val="-4"/>
                <w:w w:val="90"/>
                <w:sz w:val="18"/>
              </w:rPr>
              <w:t> </w:t>
            </w:r>
            <w:r>
              <w:rPr>
                <w:w w:val="90"/>
                <w:sz w:val="18"/>
              </w:rPr>
              <w:t>Obat)</w:t>
            </w:r>
          </w:p>
        </w:tc>
        <w:tc>
          <w:tcPr>
            <w:tcW w:w="2157" w:type="dxa"/>
          </w:tcPr>
          <w:p>
            <w:pPr>
              <w:pStyle w:val="TableParagraph"/>
              <w:spacing w:line="237" w:lineRule="auto" w:before="4"/>
              <w:ind w:left="103" w:right="156"/>
              <w:rPr>
                <w:sz w:val="18"/>
              </w:rPr>
            </w:pPr>
            <w:r>
              <w:rPr>
                <w:w w:val="80"/>
                <w:sz w:val="18"/>
              </w:rPr>
              <w:t>Kelompok TOGA BERSERI</w:t>
            </w:r>
            <w:r>
              <w:rPr>
                <w:w w:val="90"/>
                <w:sz w:val="18"/>
              </w:rPr>
              <w:t> RT 003 RW 008</w:t>
            </w:r>
          </w:p>
        </w:tc>
        <w:tc>
          <w:tcPr>
            <w:tcW w:w="1421" w:type="dxa"/>
          </w:tcPr>
          <w:p>
            <w:pPr>
              <w:pStyle w:val="TableParagraph"/>
              <w:spacing w:before="2"/>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Kec.</w:t>
            </w:r>
            <w:r>
              <w:rPr>
                <w:spacing w:val="-8"/>
                <w:w w:val="90"/>
                <w:sz w:val="18"/>
              </w:rPr>
              <w:t> </w:t>
            </w:r>
            <w:r>
              <w:rPr>
                <w:w w:val="90"/>
                <w:sz w:val="18"/>
              </w:rPr>
              <w:t>Pontianak </w:t>
            </w:r>
            <w:r>
              <w:rPr>
                <w:spacing w:val="-2"/>
                <w:w w:val="90"/>
                <w:sz w:val="18"/>
              </w:rPr>
              <w:t>Tenggara</w:t>
            </w:r>
          </w:p>
        </w:tc>
        <w:tc>
          <w:tcPr>
            <w:tcW w:w="1325" w:type="dxa"/>
          </w:tcPr>
          <w:p>
            <w:pPr>
              <w:pStyle w:val="TableParagraph"/>
              <w:spacing w:line="205" w:lineRule="exact" w:before="2"/>
              <w:ind w:left="106"/>
              <w:rPr>
                <w:sz w:val="18"/>
              </w:rPr>
            </w:pPr>
            <w:r>
              <w:rPr>
                <w:w w:val="80"/>
                <w:sz w:val="18"/>
              </w:rPr>
              <w:t>20</w:t>
            </w:r>
            <w:r>
              <w:rPr>
                <w:spacing w:val="-4"/>
                <w:sz w:val="18"/>
              </w:rPr>
              <w:t> </w:t>
            </w:r>
            <w:r>
              <w:rPr>
                <w:spacing w:val="-4"/>
                <w:w w:val="85"/>
                <w:sz w:val="18"/>
              </w:rPr>
              <w:t>orang</w:t>
            </w:r>
          </w:p>
          <w:p>
            <w:pPr>
              <w:pStyle w:val="TableParagraph"/>
              <w:spacing w:line="205" w:lineRule="exact"/>
              <w:ind w:left="106"/>
              <w:rPr>
                <w:sz w:val="18"/>
              </w:rPr>
            </w:pPr>
            <w:r>
              <w:rPr>
                <w:spacing w:val="-2"/>
                <w:w w:val="90"/>
                <w:sz w:val="18"/>
              </w:rPr>
              <w:t>(20.000.000)</w:t>
            </w:r>
          </w:p>
        </w:tc>
        <w:tc>
          <w:tcPr>
            <w:tcW w:w="1412" w:type="dxa"/>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4</w:t>
            </w:r>
          </w:p>
        </w:tc>
        <w:tc>
          <w:tcPr>
            <w:tcW w:w="2494" w:type="dxa"/>
          </w:tcPr>
          <w:p>
            <w:pPr>
              <w:pStyle w:val="TableParagraph"/>
              <w:spacing w:line="237" w:lineRule="auto" w:before="4"/>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p>
          <w:p>
            <w:pPr>
              <w:pStyle w:val="TableParagraph"/>
              <w:spacing w:line="184" w:lineRule="exact"/>
              <w:ind w:left="104"/>
              <w:rPr>
                <w:sz w:val="18"/>
              </w:rPr>
            </w:pPr>
            <w:r>
              <w:rPr>
                <w:w w:val="80"/>
                <w:sz w:val="18"/>
              </w:rPr>
              <w:t>Tanaman</w:t>
            </w:r>
            <w:r>
              <w:rPr>
                <w:spacing w:val="4"/>
                <w:sz w:val="18"/>
              </w:rPr>
              <w:t> </w:t>
            </w:r>
            <w:r>
              <w:rPr>
                <w:spacing w:val="-4"/>
                <w:w w:val="85"/>
                <w:sz w:val="18"/>
              </w:rPr>
              <w:t>Obat)</w:t>
            </w:r>
          </w:p>
        </w:tc>
        <w:tc>
          <w:tcPr>
            <w:tcW w:w="2157" w:type="dxa"/>
          </w:tcPr>
          <w:p>
            <w:pPr>
              <w:pStyle w:val="TableParagraph"/>
              <w:spacing w:line="237" w:lineRule="auto" w:before="4"/>
              <w:ind w:left="103" w:right="249"/>
              <w:rPr>
                <w:sz w:val="18"/>
              </w:rPr>
            </w:pPr>
            <w:r>
              <w:rPr>
                <w:w w:val="80"/>
                <w:sz w:val="18"/>
              </w:rPr>
              <w:t>KWT CAHAYA BARU </w:t>
            </w:r>
            <w:r>
              <w:rPr>
                <w:w w:val="80"/>
                <w:sz w:val="18"/>
              </w:rPr>
              <w:t>RT</w:t>
            </w:r>
            <w:r>
              <w:rPr>
                <w:w w:val="90"/>
                <w:sz w:val="18"/>
              </w:rPr>
              <w:t> 003 RW 008</w:t>
            </w:r>
          </w:p>
        </w:tc>
        <w:tc>
          <w:tcPr>
            <w:tcW w:w="1421" w:type="dxa"/>
          </w:tcPr>
          <w:p>
            <w:pPr>
              <w:pStyle w:val="TableParagraph"/>
              <w:spacing w:line="237" w:lineRule="auto" w:before="4"/>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ind w:left="103"/>
              <w:rPr>
                <w:sz w:val="18"/>
              </w:rPr>
            </w:pPr>
            <w:r>
              <w:rPr>
                <w:spacing w:val="-2"/>
                <w:w w:val="90"/>
                <w:sz w:val="18"/>
              </w:rPr>
              <w:t>Tenggara</w:t>
            </w:r>
          </w:p>
        </w:tc>
        <w:tc>
          <w:tcPr>
            <w:tcW w:w="1325" w:type="dxa"/>
          </w:tcPr>
          <w:p>
            <w:pPr>
              <w:pStyle w:val="TableParagraph"/>
              <w:spacing w:line="205" w:lineRule="exact" w:before="2"/>
              <w:ind w:left="106"/>
              <w:rPr>
                <w:sz w:val="18"/>
              </w:rPr>
            </w:pPr>
            <w:r>
              <w:rPr>
                <w:w w:val="80"/>
                <w:sz w:val="18"/>
              </w:rPr>
              <w:t>20</w:t>
            </w:r>
            <w:r>
              <w:rPr>
                <w:spacing w:val="-4"/>
                <w:sz w:val="18"/>
              </w:rPr>
              <w:t> </w:t>
            </w:r>
            <w:r>
              <w:rPr>
                <w:spacing w:val="-4"/>
                <w:w w:val="85"/>
                <w:sz w:val="18"/>
              </w:rPr>
              <w:t>orang</w:t>
            </w:r>
          </w:p>
          <w:p>
            <w:pPr>
              <w:pStyle w:val="TableParagraph"/>
              <w:spacing w:line="205" w:lineRule="exact"/>
              <w:ind w:left="106"/>
              <w:rPr>
                <w:sz w:val="18"/>
              </w:rPr>
            </w:pPr>
            <w:r>
              <w:rPr>
                <w:spacing w:val="-2"/>
                <w:w w:val="90"/>
                <w:sz w:val="18"/>
              </w:rPr>
              <w:t>(20.000.000)</w:t>
            </w: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81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5</w:t>
            </w:r>
          </w:p>
        </w:tc>
        <w:tc>
          <w:tcPr>
            <w:tcW w:w="2494" w:type="dxa"/>
          </w:tcPr>
          <w:p>
            <w:pPr>
              <w:pStyle w:val="TableParagraph"/>
              <w:spacing w:before="2"/>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r>
              <w:rPr>
                <w:w w:val="90"/>
                <w:sz w:val="18"/>
              </w:rPr>
              <w:t> Tanaman</w:t>
            </w:r>
            <w:r>
              <w:rPr>
                <w:spacing w:val="-4"/>
                <w:w w:val="90"/>
                <w:sz w:val="18"/>
              </w:rPr>
              <w:t> </w:t>
            </w:r>
            <w:r>
              <w:rPr>
                <w:w w:val="90"/>
                <w:sz w:val="18"/>
              </w:rPr>
              <w:t>Obat)</w:t>
            </w:r>
          </w:p>
        </w:tc>
        <w:tc>
          <w:tcPr>
            <w:tcW w:w="2157" w:type="dxa"/>
          </w:tcPr>
          <w:p>
            <w:pPr>
              <w:pStyle w:val="TableParagraph"/>
              <w:spacing w:before="2"/>
              <w:ind w:left="103" w:right="185"/>
              <w:jc w:val="both"/>
              <w:rPr>
                <w:sz w:val="18"/>
              </w:rPr>
            </w:pPr>
            <w:r>
              <w:rPr>
                <w:w w:val="80"/>
                <w:sz w:val="18"/>
              </w:rPr>
              <w:t>Gg. A.Manaf Jl.Imam Bonjol</w:t>
            </w:r>
            <w:r>
              <w:rPr>
                <w:sz w:val="18"/>
              </w:rPr>
              <w:t> </w:t>
            </w:r>
            <w:r>
              <w:rPr>
                <w:w w:val="80"/>
                <w:sz w:val="18"/>
              </w:rPr>
              <w:t>An. Mutiara RT 002 RW</w:t>
            </w:r>
            <w:r>
              <w:rPr>
                <w:spacing w:val="-2"/>
                <w:w w:val="80"/>
                <w:sz w:val="18"/>
              </w:rPr>
              <w:t> </w:t>
            </w:r>
            <w:r>
              <w:rPr>
                <w:w w:val="80"/>
                <w:sz w:val="18"/>
              </w:rPr>
              <w:t>006</w:t>
            </w:r>
            <w:r>
              <w:rPr>
                <w:w w:val="90"/>
                <w:sz w:val="18"/>
              </w:rPr>
              <w:t> KWT</w:t>
            </w:r>
            <w:r>
              <w:rPr>
                <w:spacing w:val="-4"/>
                <w:w w:val="90"/>
                <w:sz w:val="18"/>
              </w:rPr>
              <w:t> </w:t>
            </w:r>
            <w:r>
              <w:rPr>
                <w:w w:val="90"/>
                <w:sz w:val="18"/>
              </w:rPr>
              <w:t>MENTARI</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Bansir</w:t>
            </w:r>
            <w:r>
              <w:rPr>
                <w:spacing w:val="-2"/>
                <w:w w:val="80"/>
                <w:sz w:val="18"/>
              </w:rPr>
              <w:t> </w:t>
            </w:r>
            <w:r>
              <w:rPr>
                <w:w w:val="80"/>
                <w:sz w:val="18"/>
              </w:rPr>
              <w:t>Laut</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2"/>
                <w:w w:val="90"/>
                <w:sz w:val="18"/>
              </w:rPr>
              <w:t>Tenggara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6</w:t>
            </w:r>
          </w:p>
        </w:tc>
        <w:tc>
          <w:tcPr>
            <w:tcW w:w="2494" w:type="dxa"/>
          </w:tcPr>
          <w:p>
            <w:pPr>
              <w:pStyle w:val="TableParagraph"/>
              <w:spacing w:before="2"/>
              <w:ind w:left="104"/>
              <w:rPr>
                <w:sz w:val="18"/>
              </w:rPr>
            </w:pPr>
            <w:r>
              <w:rPr>
                <w:w w:val="80"/>
                <w:sz w:val="18"/>
              </w:rPr>
              <w:t>Bantuan Media Tanam, Polybag,</w:t>
            </w:r>
            <w:r>
              <w:rPr>
                <w:w w:val="90"/>
                <w:sz w:val="18"/>
              </w:rPr>
              <w:t> Benih</w:t>
            </w:r>
            <w:r>
              <w:rPr>
                <w:spacing w:val="-5"/>
                <w:w w:val="90"/>
                <w:sz w:val="18"/>
              </w:rPr>
              <w:t> </w:t>
            </w:r>
            <w:r>
              <w:rPr>
                <w:w w:val="90"/>
                <w:sz w:val="18"/>
              </w:rPr>
              <w:t>Cabai</w:t>
            </w:r>
            <w:r>
              <w:rPr>
                <w:spacing w:val="-7"/>
                <w:w w:val="90"/>
                <w:sz w:val="18"/>
              </w:rPr>
              <w:t> </w:t>
            </w:r>
            <w:r>
              <w:rPr>
                <w:w w:val="90"/>
                <w:sz w:val="18"/>
              </w:rPr>
              <w:t>dan</w:t>
            </w:r>
            <w:r>
              <w:rPr>
                <w:spacing w:val="-5"/>
                <w:w w:val="90"/>
                <w:sz w:val="18"/>
              </w:rPr>
              <w:t> </w:t>
            </w:r>
            <w:r>
              <w:rPr>
                <w:w w:val="90"/>
                <w:sz w:val="18"/>
              </w:rPr>
              <w:t>Sayuran</w:t>
            </w:r>
          </w:p>
        </w:tc>
        <w:tc>
          <w:tcPr>
            <w:tcW w:w="2157" w:type="dxa"/>
          </w:tcPr>
          <w:p>
            <w:pPr>
              <w:pStyle w:val="TableParagraph"/>
              <w:spacing w:before="2"/>
              <w:ind w:left="103"/>
              <w:rPr>
                <w:sz w:val="18"/>
              </w:rPr>
            </w:pPr>
            <w:r>
              <w:rPr>
                <w:w w:val="80"/>
                <w:sz w:val="18"/>
              </w:rPr>
              <w:t>KWT</w:t>
            </w:r>
            <w:r>
              <w:rPr>
                <w:spacing w:val="-4"/>
                <w:sz w:val="18"/>
              </w:rPr>
              <w:t> </w:t>
            </w:r>
            <w:r>
              <w:rPr>
                <w:w w:val="80"/>
                <w:sz w:val="18"/>
              </w:rPr>
              <w:t>Palma</w:t>
            </w:r>
            <w:r>
              <w:rPr>
                <w:spacing w:val="-3"/>
                <w:sz w:val="18"/>
              </w:rPr>
              <w:t> </w:t>
            </w:r>
            <w:r>
              <w:rPr>
                <w:w w:val="80"/>
                <w:sz w:val="18"/>
              </w:rPr>
              <w:t>Melati</w:t>
            </w:r>
            <w:r>
              <w:rPr>
                <w:spacing w:val="-6"/>
                <w:sz w:val="18"/>
              </w:rPr>
              <w:t> </w:t>
            </w:r>
            <w:r>
              <w:rPr>
                <w:spacing w:val="-5"/>
                <w:w w:val="80"/>
                <w:sz w:val="18"/>
              </w:rPr>
              <w:t>Jl.</w:t>
            </w:r>
          </w:p>
          <w:p>
            <w:pPr>
              <w:pStyle w:val="TableParagraph"/>
              <w:spacing w:line="204" w:lineRule="exact"/>
              <w:ind w:left="103" w:right="119"/>
              <w:rPr>
                <w:sz w:val="18"/>
              </w:rPr>
            </w:pPr>
            <w:r>
              <w:rPr>
                <w:w w:val="80"/>
                <w:sz w:val="18"/>
              </w:rPr>
              <w:t>Tabrani Ahmad Gg. Berdikari</w:t>
            </w:r>
            <w:r>
              <w:rPr>
                <w:w w:val="90"/>
                <w:sz w:val="18"/>
              </w:rPr>
              <w:t> </w:t>
            </w:r>
            <w:r>
              <w:rPr>
                <w:spacing w:val="-10"/>
                <w:w w:val="90"/>
                <w:sz w:val="18"/>
              </w:rPr>
              <w:t>2</w:t>
            </w:r>
          </w:p>
        </w:tc>
        <w:tc>
          <w:tcPr>
            <w:tcW w:w="1421" w:type="dxa"/>
          </w:tcPr>
          <w:p>
            <w:pPr>
              <w:pStyle w:val="TableParagraph"/>
              <w:spacing w:before="2"/>
              <w:ind w:left="103"/>
              <w:rPr>
                <w:sz w:val="18"/>
              </w:rPr>
            </w:pPr>
            <w:r>
              <w:rPr>
                <w:w w:val="80"/>
                <w:sz w:val="18"/>
              </w:rPr>
              <w:t>Kel.</w:t>
            </w:r>
            <w:r>
              <w:rPr>
                <w:spacing w:val="-7"/>
                <w:sz w:val="18"/>
              </w:rPr>
              <w:t> </w:t>
            </w:r>
            <w:r>
              <w:rPr>
                <w:w w:val="80"/>
                <w:sz w:val="18"/>
              </w:rPr>
              <w:t>Pal</w:t>
            </w:r>
            <w:r>
              <w:rPr>
                <w:spacing w:val="-6"/>
                <w:sz w:val="18"/>
              </w:rPr>
              <w:t> </w:t>
            </w:r>
            <w:r>
              <w:rPr>
                <w:w w:val="80"/>
                <w:sz w:val="18"/>
              </w:rPr>
              <w:t>Lima</w:t>
            </w:r>
            <w:r>
              <w:rPr>
                <w:spacing w:val="-4"/>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2"/>
                <w:w w:val="90"/>
                <w:sz w:val="18"/>
              </w:rPr>
              <w:t>Barat</w:t>
            </w:r>
          </w:p>
        </w:tc>
        <w:tc>
          <w:tcPr>
            <w:tcW w:w="1325" w:type="dxa"/>
          </w:tcPr>
          <w:p>
            <w:pPr>
              <w:pStyle w:val="TableParagraph"/>
              <w:spacing w:before="2"/>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7</w:t>
            </w:r>
          </w:p>
        </w:tc>
        <w:tc>
          <w:tcPr>
            <w:tcW w:w="2494" w:type="dxa"/>
          </w:tcPr>
          <w:p>
            <w:pPr>
              <w:pStyle w:val="TableParagraph"/>
              <w:spacing w:line="237" w:lineRule="auto" w:before="8"/>
              <w:ind w:left="104"/>
              <w:rPr>
                <w:sz w:val="18"/>
              </w:rPr>
            </w:pPr>
            <w:r>
              <w:rPr>
                <w:w w:val="80"/>
                <w:sz w:val="18"/>
              </w:rPr>
              <w:t>Bantuan Media Tanam, Polybag,</w:t>
            </w:r>
            <w:r>
              <w:rPr>
                <w:w w:val="90"/>
                <w:sz w:val="18"/>
              </w:rPr>
              <w:t> Benih</w:t>
            </w:r>
            <w:r>
              <w:rPr>
                <w:spacing w:val="-5"/>
                <w:w w:val="90"/>
                <w:sz w:val="18"/>
              </w:rPr>
              <w:t> </w:t>
            </w:r>
            <w:r>
              <w:rPr>
                <w:w w:val="90"/>
                <w:sz w:val="18"/>
              </w:rPr>
              <w:t>Cabai</w:t>
            </w:r>
            <w:r>
              <w:rPr>
                <w:spacing w:val="-7"/>
                <w:w w:val="90"/>
                <w:sz w:val="18"/>
              </w:rPr>
              <w:t> </w:t>
            </w:r>
            <w:r>
              <w:rPr>
                <w:w w:val="90"/>
                <w:sz w:val="18"/>
              </w:rPr>
              <w:t>dan</w:t>
            </w:r>
            <w:r>
              <w:rPr>
                <w:spacing w:val="-5"/>
                <w:w w:val="90"/>
                <w:sz w:val="18"/>
              </w:rPr>
              <w:t> </w:t>
            </w:r>
            <w:r>
              <w:rPr>
                <w:w w:val="90"/>
                <w:sz w:val="18"/>
              </w:rPr>
              <w:t>Sayuran</w:t>
            </w:r>
          </w:p>
        </w:tc>
        <w:tc>
          <w:tcPr>
            <w:tcW w:w="2157" w:type="dxa"/>
          </w:tcPr>
          <w:p>
            <w:pPr>
              <w:pStyle w:val="TableParagraph"/>
              <w:spacing w:before="6"/>
              <w:ind w:left="4" w:right="142"/>
              <w:jc w:val="center"/>
              <w:rPr>
                <w:sz w:val="18"/>
              </w:rPr>
            </w:pPr>
            <w:r>
              <w:rPr>
                <w:w w:val="80"/>
                <w:sz w:val="18"/>
              </w:rPr>
              <w:t>KWT</w:t>
            </w:r>
            <w:r>
              <w:rPr>
                <w:spacing w:val="-5"/>
                <w:sz w:val="18"/>
              </w:rPr>
              <w:t> </w:t>
            </w:r>
            <w:r>
              <w:rPr>
                <w:w w:val="80"/>
                <w:sz w:val="18"/>
              </w:rPr>
              <w:t>Aglonema</w:t>
            </w:r>
            <w:r>
              <w:rPr>
                <w:spacing w:val="-4"/>
                <w:sz w:val="18"/>
              </w:rPr>
              <w:t> </w:t>
            </w:r>
            <w:r>
              <w:rPr>
                <w:w w:val="80"/>
                <w:sz w:val="18"/>
              </w:rPr>
              <w:t>Jl.</w:t>
            </w:r>
            <w:r>
              <w:rPr>
                <w:spacing w:val="-8"/>
                <w:sz w:val="18"/>
              </w:rPr>
              <w:t> </w:t>
            </w:r>
            <w:r>
              <w:rPr>
                <w:spacing w:val="-2"/>
                <w:w w:val="80"/>
                <w:sz w:val="18"/>
              </w:rPr>
              <w:t>Tanggul</w:t>
            </w:r>
          </w:p>
        </w:tc>
        <w:tc>
          <w:tcPr>
            <w:tcW w:w="1421" w:type="dxa"/>
          </w:tcPr>
          <w:p>
            <w:pPr>
              <w:pStyle w:val="TableParagraph"/>
              <w:spacing w:line="237" w:lineRule="auto" w:before="8"/>
              <w:ind w:left="103" w:right="82"/>
              <w:rPr>
                <w:sz w:val="18"/>
              </w:rPr>
            </w:pPr>
            <w:r>
              <w:rPr>
                <w:w w:val="85"/>
                <w:sz w:val="18"/>
              </w:rPr>
              <w:t>Kel.</w:t>
            </w:r>
            <w:r>
              <w:rPr>
                <w:spacing w:val="-7"/>
                <w:w w:val="85"/>
                <w:sz w:val="18"/>
              </w:rPr>
              <w:t> </w:t>
            </w:r>
            <w:r>
              <w:rPr>
                <w:w w:val="85"/>
                <w:sz w:val="18"/>
              </w:rPr>
              <w:t>Pal</w:t>
            </w:r>
            <w:r>
              <w:rPr>
                <w:spacing w:val="-5"/>
                <w:w w:val="85"/>
                <w:sz w:val="18"/>
              </w:rPr>
              <w:t> </w:t>
            </w:r>
            <w:r>
              <w:rPr>
                <w:w w:val="85"/>
                <w:sz w:val="18"/>
              </w:rPr>
              <w:t>Lima</w:t>
            </w:r>
            <w:r>
              <w:rPr>
                <w:spacing w:val="-5"/>
                <w:w w:val="85"/>
                <w:sz w:val="18"/>
              </w:rPr>
              <w:t> </w:t>
            </w:r>
            <w:r>
              <w:rPr>
                <w:w w:val="85"/>
                <w:sz w:val="18"/>
              </w:rPr>
              <w:t>/ </w:t>
            </w:r>
            <w:r>
              <w:rPr>
                <w:w w:val="80"/>
                <w:sz w:val="18"/>
              </w:rPr>
              <w:t>Kec.</w:t>
            </w:r>
            <w:r>
              <w:rPr>
                <w:spacing w:val="-3"/>
                <w:w w:val="80"/>
                <w:sz w:val="18"/>
              </w:rPr>
              <w:t> </w:t>
            </w:r>
            <w:r>
              <w:rPr>
                <w:w w:val="80"/>
                <w:sz w:val="18"/>
              </w:rPr>
              <w:t>Pontianak</w:t>
            </w:r>
          </w:p>
          <w:p>
            <w:pPr>
              <w:pStyle w:val="TableParagraph"/>
              <w:spacing w:line="184" w:lineRule="exact"/>
              <w:ind w:left="103"/>
              <w:rPr>
                <w:sz w:val="18"/>
              </w:rPr>
            </w:pPr>
            <w:r>
              <w:rPr>
                <w:spacing w:val="-2"/>
                <w:w w:val="90"/>
                <w:sz w:val="18"/>
              </w:rPr>
              <w:t>Barat</w:t>
            </w:r>
          </w:p>
        </w:tc>
        <w:tc>
          <w:tcPr>
            <w:tcW w:w="1325" w:type="dxa"/>
          </w:tcPr>
          <w:p>
            <w:pPr>
              <w:pStyle w:val="TableParagraph"/>
              <w:spacing w:before="6"/>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8</w:t>
            </w:r>
          </w:p>
        </w:tc>
        <w:tc>
          <w:tcPr>
            <w:tcW w:w="2494" w:type="dxa"/>
          </w:tcPr>
          <w:p>
            <w:pPr>
              <w:pStyle w:val="TableParagraph"/>
              <w:spacing w:before="2"/>
              <w:ind w:left="104"/>
              <w:rPr>
                <w:sz w:val="18"/>
              </w:rPr>
            </w:pPr>
            <w:r>
              <w:rPr>
                <w:w w:val="80"/>
                <w:sz w:val="18"/>
              </w:rPr>
              <w:t>Bantuan Media Tanam, Polybag,</w:t>
            </w:r>
            <w:r>
              <w:rPr>
                <w:w w:val="90"/>
                <w:sz w:val="18"/>
              </w:rPr>
              <w:t> Benih</w:t>
            </w:r>
            <w:r>
              <w:rPr>
                <w:spacing w:val="-5"/>
                <w:w w:val="90"/>
                <w:sz w:val="18"/>
              </w:rPr>
              <w:t> </w:t>
            </w:r>
            <w:r>
              <w:rPr>
                <w:w w:val="90"/>
                <w:sz w:val="18"/>
              </w:rPr>
              <w:t>Cabai</w:t>
            </w:r>
            <w:r>
              <w:rPr>
                <w:spacing w:val="-7"/>
                <w:w w:val="90"/>
                <w:sz w:val="18"/>
              </w:rPr>
              <w:t> </w:t>
            </w:r>
            <w:r>
              <w:rPr>
                <w:w w:val="90"/>
                <w:sz w:val="18"/>
              </w:rPr>
              <w:t>dan</w:t>
            </w:r>
            <w:r>
              <w:rPr>
                <w:spacing w:val="-5"/>
                <w:w w:val="90"/>
                <w:sz w:val="18"/>
              </w:rPr>
              <w:t> </w:t>
            </w:r>
            <w:r>
              <w:rPr>
                <w:w w:val="90"/>
                <w:sz w:val="18"/>
              </w:rPr>
              <w:t>Sayuran</w:t>
            </w:r>
          </w:p>
        </w:tc>
        <w:tc>
          <w:tcPr>
            <w:tcW w:w="2157" w:type="dxa"/>
          </w:tcPr>
          <w:p>
            <w:pPr>
              <w:pStyle w:val="TableParagraph"/>
              <w:spacing w:before="2"/>
              <w:ind w:left="103"/>
              <w:rPr>
                <w:sz w:val="18"/>
              </w:rPr>
            </w:pPr>
            <w:r>
              <w:rPr>
                <w:w w:val="80"/>
                <w:sz w:val="18"/>
              </w:rPr>
              <w:t>Kelompok</w:t>
            </w:r>
            <w:r>
              <w:rPr>
                <w:spacing w:val="-1"/>
                <w:w w:val="80"/>
                <w:sz w:val="18"/>
              </w:rPr>
              <w:t> </w:t>
            </w:r>
            <w:r>
              <w:rPr>
                <w:w w:val="80"/>
                <w:sz w:val="18"/>
              </w:rPr>
              <w:t>Tani Mitra BPP Jl.</w:t>
            </w:r>
            <w:r>
              <w:rPr>
                <w:w w:val="90"/>
                <w:sz w:val="18"/>
              </w:rPr>
              <w:t> Berdikari</w:t>
            </w:r>
            <w:r>
              <w:rPr>
                <w:spacing w:val="-1"/>
                <w:w w:val="90"/>
                <w:sz w:val="18"/>
              </w:rPr>
              <w:t> </w:t>
            </w:r>
            <w:r>
              <w:rPr>
                <w:w w:val="90"/>
                <w:sz w:val="18"/>
              </w:rPr>
              <w:t>Gg.</w:t>
            </w:r>
            <w:r>
              <w:rPr>
                <w:spacing w:val="-2"/>
                <w:w w:val="90"/>
                <w:sz w:val="18"/>
              </w:rPr>
              <w:t> </w:t>
            </w:r>
            <w:r>
              <w:rPr>
                <w:w w:val="90"/>
                <w:sz w:val="18"/>
              </w:rPr>
              <w:t>Bukit</w:t>
            </w:r>
            <w:r>
              <w:rPr>
                <w:spacing w:val="-2"/>
                <w:w w:val="90"/>
                <w:sz w:val="18"/>
              </w:rPr>
              <w:t> </w:t>
            </w:r>
            <w:r>
              <w:rPr>
                <w:w w:val="90"/>
                <w:sz w:val="18"/>
              </w:rPr>
              <w:t>Batu</w:t>
            </w:r>
          </w:p>
        </w:tc>
        <w:tc>
          <w:tcPr>
            <w:tcW w:w="1421" w:type="dxa"/>
          </w:tcPr>
          <w:p>
            <w:pPr>
              <w:pStyle w:val="TableParagraph"/>
              <w:spacing w:before="2"/>
              <w:ind w:left="103"/>
              <w:rPr>
                <w:sz w:val="18"/>
              </w:rPr>
            </w:pPr>
            <w:r>
              <w:rPr>
                <w:w w:val="80"/>
                <w:sz w:val="18"/>
              </w:rPr>
              <w:t>Kel.</w:t>
            </w:r>
            <w:r>
              <w:rPr>
                <w:spacing w:val="-7"/>
                <w:sz w:val="18"/>
              </w:rPr>
              <w:t> </w:t>
            </w:r>
            <w:r>
              <w:rPr>
                <w:w w:val="80"/>
                <w:sz w:val="18"/>
              </w:rPr>
              <w:t>Pal</w:t>
            </w:r>
            <w:r>
              <w:rPr>
                <w:spacing w:val="-6"/>
                <w:sz w:val="18"/>
              </w:rPr>
              <w:t> </w:t>
            </w:r>
            <w:r>
              <w:rPr>
                <w:w w:val="80"/>
                <w:sz w:val="18"/>
              </w:rPr>
              <w:t>Lima</w:t>
            </w:r>
            <w:r>
              <w:rPr>
                <w:spacing w:val="-4"/>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2"/>
                <w:w w:val="90"/>
                <w:sz w:val="18"/>
              </w:rPr>
              <w:t>Barat</w:t>
            </w:r>
          </w:p>
        </w:tc>
        <w:tc>
          <w:tcPr>
            <w:tcW w:w="1325" w:type="dxa"/>
          </w:tcPr>
          <w:p>
            <w:pPr>
              <w:pStyle w:val="TableParagraph"/>
              <w:spacing w:before="2"/>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62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9</w:t>
            </w:r>
          </w:p>
        </w:tc>
        <w:tc>
          <w:tcPr>
            <w:tcW w:w="2494" w:type="dxa"/>
          </w:tcPr>
          <w:p>
            <w:pPr>
              <w:pStyle w:val="TableParagraph"/>
              <w:spacing w:before="2"/>
              <w:ind w:left="104"/>
              <w:rPr>
                <w:sz w:val="18"/>
              </w:rPr>
            </w:pPr>
            <w:r>
              <w:rPr>
                <w:w w:val="80"/>
                <w:sz w:val="18"/>
              </w:rPr>
              <w:t>Bantuan Bibit Tanaman Obat dan</w:t>
            </w:r>
            <w:r>
              <w:rPr>
                <w:w w:val="90"/>
                <w:sz w:val="18"/>
              </w:rPr>
              <w:t> </w:t>
            </w:r>
            <w:r>
              <w:rPr>
                <w:spacing w:val="-4"/>
                <w:w w:val="90"/>
                <w:sz w:val="18"/>
              </w:rPr>
              <w:t>Buah</w:t>
            </w:r>
          </w:p>
        </w:tc>
        <w:tc>
          <w:tcPr>
            <w:tcW w:w="2157" w:type="dxa"/>
          </w:tcPr>
          <w:p>
            <w:pPr>
              <w:pStyle w:val="TableParagraph"/>
              <w:spacing w:before="2"/>
              <w:ind w:left="103"/>
              <w:rPr>
                <w:sz w:val="18"/>
              </w:rPr>
            </w:pPr>
            <w:r>
              <w:rPr>
                <w:w w:val="80"/>
                <w:sz w:val="18"/>
              </w:rPr>
              <w:t>Komplek Mandau Permai RT</w:t>
            </w:r>
            <w:r>
              <w:rPr>
                <w:w w:val="90"/>
                <w:sz w:val="18"/>
              </w:rPr>
              <w:t> 001 RW 020</w:t>
            </w:r>
          </w:p>
        </w:tc>
        <w:tc>
          <w:tcPr>
            <w:tcW w:w="1421" w:type="dxa"/>
          </w:tcPr>
          <w:p>
            <w:pPr>
              <w:pStyle w:val="TableParagraph"/>
              <w:spacing w:before="2"/>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184" w:lineRule="exact" w:before="2"/>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before="2"/>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line="208" w:lineRule="exact"/>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61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ind w:left="105"/>
              <w:rPr>
                <w:sz w:val="18"/>
              </w:rPr>
            </w:pPr>
            <w:r>
              <w:rPr>
                <w:spacing w:val="-5"/>
                <w:w w:val="90"/>
                <w:sz w:val="18"/>
              </w:rPr>
              <w:t>10</w:t>
            </w:r>
          </w:p>
        </w:tc>
        <w:tc>
          <w:tcPr>
            <w:tcW w:w="2494" w:type="dxa"/>
          </w:tcPr>
          <w:p>
            <w:pPr>
              <w:pStyle w:val="TableParagraph"/>
              <w:spacing w:line="237" w:lineRule="auto" w:before="1"/>
              <w:ind w:left="104"/>
              <w:rPr>
                <w:sz w:val="18"/>
              </w:rPr>
            </w:pPr>
            <w:r>
              <w:rPr>
                <w:w w:val="80"/>
                <w:sz w:val="18"/>
              </w:rPr>
              <w:t>Bantuan Bibit Tanaman Obat dan</w:t>
            </w:r>
            <w:r>
              <w:rPr>
                <w:w w:val="90"/>
                <w:sz w:val="18"/>
              </w:rPr>
              <w:t> </w:t>
            </w:r>
            <w:r>
              <w:rPr>
                <w:spacing w:val="-4"/>
                <w:w w:val="90"/>
                <w:sz w:val="18"/>
              </w:rPr>
              <w:t>Buah</w:t>
            </w:r>
          </w:p>
        </w:tc>
        <w:tc>
          <w:tcPr>
            <w:tcW w:w="2157" w:type="dxa"/>
          </w:tcPr>
          <w:p>
            <w:pPr>
              <w:pStyle w:val="TableParagraph"/>
              <w:spacing w:line="237" w:lineRule="auto" w:before="1"/>
              <w:ind w:left="103"/>
              <w:rPr>
                <w:sz w:val="18"/>
              </w:rPr>
            </w:pPr>
            <w:r>
              <w:rPr>
                <w:w w:val="80"/>
                <w:sz w:val="18"/>
              </w:rPr>
              <w:t>Komplek Mandau Permai RT</w:t>
            </w:r>
            <w:r>
              <w:rPr>
                <w:w w:val="90"/>
                <w:sz w:val="18"/>
              </w:rPr>
              <w:t> 002 RW 020</w:t>
            </w:r>
          </w:p>
        </w:tc>
        <w:tc>
          <w:tcPr>
            <w:tcW w:w="1421" w:type="dxa"/>
          </w:tcPr>
          <w:p>
            <w:pPr>
              <w:pStyle w:val="TableParagraph"/>
              <w:spacing w:line="237" w:lineRule="auto" w:before="1"/>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184" w:lineRule="exact" w:before="1"/>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line="237" w:lineRule="auto" w:before="1"/>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before="1"/>
              <w:ind w:left="101"/>
              <w:rPr>
                <w:sz w:val="18"/>
              </w:rPr>
            </w:pPr>
            <w:r>
              <w:rPr>
                <w:spacing w:val="-2"/>
                <w:w w:val="90"/>
                <w:sz w:val="18"/>
              </w:rPr>
              <w:t>persyaratan</w:t>
            </w:r>
          </w:p>
        </w:tc>
        <w:tc>
          <w:tcPr>
            <w:tcW w:w="848" w:type="dxa"/>
          </w:tcPr>
          <w:p>
            <w:pPr>
              <w:pStyle w:val="TableParagraph"/>
              <w:ind w:left="105"/>
              <w:rPr>
                <w:sz w:val="18"/>
              </w:rPr>
            </w:pPr>
            <w:r>
              <w:rPr>
                <w:spacing w:val="-2"/>
                <w:w w:val="90"/>
                <w:sz w:val="18"/>
              </w:rPr>
              <w:t>Ditolak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11</w:t>
            </w:r>
          </w:p>
        </w:tc>
        <w:tc>
          <w:tcPr>
            <w:tcW w:w="2494" w:type="dxa"/>
          </w:tcPr>
          <w:p>
            <w:pPr>
              <w:pStyle w:val="TableParagraph"/>
              <w:spacing w:before="2"/>
              <w:ind w:left="104"/>
              <w:rPr>
                <w:sz w:val="18"/>
              </w:rPr>
            </w:pPr>
            <w:r>
              <w:rPr>
                <w:w w:val="80"/>
                <w:sz w:val="18"/>
              </w:rPr>
              <w:t>Bantuan Bibit Tanaman Obat dan</w:t>
            </w:r>
            <w:r>
              <w:rPr>
                <w:w w:val="90"/>
                <w:sz w:val="18"/>
              </w:rPr>
              <w:t> </w:t>
            </w:r>
            <w:r>
              <w:rPr>
                <w:spacing w:val="-4"/>
                <w:w w:val="90"/>
                <w:sz w:val="18"/>
              </w:rPr>
              <w:t>Buah</w:t>
            </w:r>
          </w:p>
        </w:tc>
        <w:tc>
          <w:tcPr>
            <w:tcW w:w="2157" w:type="dxa"/>
          </w:tcPr>
          <w:p>
            <w:pPr>
              <w:pStyle w:val="TableParagraph"/>
              <w:spacing w:before="2"/>
              <w:ind w:left="103"/>
              <w:rPr>
                <w:sz w:val="18"/>
              </w:rPr>
            </w:pPr>
            <w:r>
              <w:rPr>
                <w:w w:val="80"/>
                <w:sz w:val="18"/>
              </w:rPr>
              <w:t>Komplek Mandau Permai RT</w:t>
            </w:r>
            <w:r>
              <w:rPr>
                <w:w w:val="90"/>
                <w:sz w:val="18"/>
              </w:rPr>
              <w:t> 003 RW 020</w:t>
            </w:r>
          </w:p>
        </w:tc>
        <w:tc>
          <w:tcPr>
            <w:tcW w:w="1421" w:type="dxa"/>
          </w:tcPr>
          <w:p>
            <w:pPr>
              <w:pStyle w:val="TableParagraph"/>
              <w:spacing w:before="2"/>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205"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before="2"/>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8"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1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05"/>
              <w:rPr>
                <w:sz w:val="18"/>
              </w:rPr>
            </w:pPr>
            <w:r>
              <w:rPr>
                <w:spacing w:val="-5"/>
                <w:w w:val="90"/>
                <w:sz w:val="18"/>
              </w:rPr>
              <w:t>12</w:t>
            </w:r>
          </w:p>
        </w:tc>
        <w:tc>
          <w:tcPr>
            <w:tcW w:w="2494" w:type="dxa"/>
          </w:tcPr>
          <w:p>
            <w:pPr>
              <w:pStyle w:val="TableParagraph"/>
              <w:ind w:left="104"/>
              <w:rPr>
                <w:sz w:val="18"/>
              </w:rPr>
            </w:pPr>
            <w:r>
              <w:rPr>
                <w:w w:val="80"/>
                <w:sz w:val="18"/>
              </w:rPr>
              <w:t>Bantuan Bibit Tanaman Obat dan</w:t>
            </w:r>
            <w:r>
              <w:rPr>
                <w:w w:val="90"/>
                <w:sz w:val="18"/>
              </w:rPr>
              <w:t> </w:t>
            </w:r>
            <w:r>
              <w:rPr>
                <w:spacing w:val="-4"/>
                <w:w w:val="90"/>
                <w:sz w:val="18"/>
              </w:rPr>
              <w:t>Buah</w:t>
            </w:r>
          </w:p>
        </w:tc>
        <w:tc>
          <w:tcPr>
            <w:tcW w:w="2157" w:type="dxa"/>
          </w:tcPr>
          <w:p>
            <w:pPr>
              <w:pStyle w:val="TableParagraph"/>
              <w:ind w:left="103"/>
              <w:rPr>
                <w:sz w:val="18"/>
              </w:rPr>
            </w:pPr>
            <w:r>
              <w:rPr>
                <w:w w:val="80"/>
                <w:sz w:val="18"/>
              </w:rPr>
              <w:t>Komplek Mandau Permai RT</w:t>
            </w:r>
            <w:r>
              <w:rPr>
                <w:w w:val="90"/>
                <w:sz w:val="18"/>
              </w:rPr>
              <w:t> 004 RW 020</w:t>
            </w:r>
          </w:p>
        </w:tc>
        <w:tc>
          <w:tcPr>
            <w:tcW w:w="1421" w:type="dxa"/>
          </w:tcPr>
          <w:p>
            <w:pPr>
              <w:pStyle w:val="TableParagraph"/>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182"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line="204" w:lineRule="exact"/>
              <w:ind w:left="106"/>
              <w:rPr>
                <w:sz w:val="18"/>
              </w:rPr>
            </w:pPr>
            <w:r>
              <w:rPr>
                <w:w w:val="85"/>
                <w:sz w:val="18"/>
              </w:rPr>
              <w:t>1</w:t>
            </w:r>
            <w:r>
              <w:rPr>
                <w:spacing w:val="-5"/>
                <w:w w:val="85"/>
                <w:sz w:val="18"/>
              </w:rPr>
              <w:t> </w:t>
            </w:r>
            <w:r>
              <w:rPr>
                <w:spacing w:val="-2"/>
                <w:w w:val="90"/>
                <w:sz w:val="18"/>
              </w:rPr>
              <w:t>Paket</w:t>
            </w:r>
          </w:p>
        </w:tc>
        <w:tc>
          <w:tcPr>
            <w:tcW w:w="1412" w:type="dxa"/>
          </w:tcPr>
          <w:p>
            <w:pPr>
              <w:pStyle w:val="TableParagraph"/>
              <w:spacing w:line="204" w:lineRule="exact"/>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line="204" w:lineRule="exact"/>
              <w:ind w:left="105"/>
              <w:rPr>
                <w:sz w:val="18"/>
              </w:rPr>
            </w:pPr>
            <w:r>
              <w:rPr>
                <w:spacing w:val="-2"/>
                <w:w w:val="90"/>
                <w:sz w:val="18"/>
              </w:rPr>
              <w:t>Ditolak</w:t>
            </w:r>
          </w:p>
        </w:tc>
      </w:tr>
      <w:tr>
        <w:trPr>
          <w:trHeight w:val="623" w:hRule="atLeast"/>
        </w:trPr>
        <w:tc>
          <w:tcPr>
            <w:tcW w:w="437" w:type="dxa"/>
            <w:tcBorders>
              <w:bottom w:val="nil"/>
            </w:tcBorders>
          </w:tcPr>
          <w:p>
            <w:pPr>
              <w:pStyle w:val="TableParagraph"/>
              <w:rPr>
                <w:rFonts w:ascii="Times New Roman"/>
                <w:sz w:val="18"/>
              </w:rPr>
            </w:pPr>
          </w:p>
        </w:tc>
        <w:tc>
          <w:tcPr>
            <w:tcW w:w="3249" w:type="dxa"/>
            <w:tcBorders>
              <w:bottom w:val="nil"/>
            </w:tcBorders>
          </w:tcPr>
          <w:p>
            <w:pPr>
              <w:pStyle w:val="TableParagraph"/>
              <w:rPr>
                <w:rFonts w:ascii="Times New Roman"/>
                <w:sz w:val="18"/>
              </w:rPr>
            </w:pPr>
          </w:p>
        </w:tc>
        <w:tc>
          <w:tcPr>
            <w:tcW w:w="2649" w:type="dxa"/>
            <w:tcBorders>
              <w:bottom w:val="nil"/>
            </w:tcBorders>
          </w:tcPr>
          <w:p>
            <w:pPr>
              <w:pStyle w:val="TableParagraph"/>
              <w:rPr>
                <w:rFonts w:ascii="Times New Roman"/>
                <w:sz w:val="18"/>
              </w:rPr>
            </w:pPr>
          </w:p>
        </w:tc>
        <w:tc>
          <w:tcPr>
            <w:tcW w:w="437" w:type="dxa"/>
            <w:tcBorders>
              <w:bottom w:val="nil"/>
            </w:tcBorders>
          </w:tcPr>
          <w:p>
            <w:pPr>
              <w:pStyle w:val="TableParagraph"/>
              <w:spacing w:before="6"/>
              <w:ind w:left="105"/>
              <w:rPr>
                <w:sz w:val="18"/>
              </w:rPr>
            </w:pPr>
            <w:r>
              <w:rPr>
                <w:spacing w:val="-5"/>
                <w:w w:val="90"/>
                <w:sz w:val="18"/>
              </w:rPr>
              <w:t>13</w:t>
            </w:r>
          </w:p>
        </w:tc>
        <w:tc>
          <w:tcPr>
            <w:tcW w:w="2494" w:type="dxa"/>
            <w:tcBorders>
              <w:bottom w:val="nil"/>
            </w:tcBorders>
          </w:tcPr>
          <w:p>
            <w:pPr>
              <w:pStyle w:val="TableParagraph"/>
              <w:spacing w:line="237" w:lineRule="auto" w:before="8"/>
              <w:ind w:left="104"/>
              <w:rPr>
                <w:sz w:val="18"/>
              </w:rPr>
            </w:pPr>
            <w:r>
              <w:rPr>
                <w:w w:val="80"/>
                <w:sz w:val="18"/>
              </w:rPr>
              <w:t>Bantuan Bibit Tanaman Obat dan</w:t>
            </w:r>
            <w:r>
              <w:rPr>
                <w:w w:val="90"/>
                <w:sz w:val="18"/>
              </w:rPr>
              <w:t> </w:t>
            </w:r>
            <w:r>
              <w:rPr>
                <w:spacing w:val="-4"/>
                <w:w w:val="90"/>
                <w:sz w:val="18"/>
              </w:rPr>
              <w:t>Buah</w:t>
            </w:r>
          </w:p>
        </w:tc>
        <w:tc>
          <w:tcPr>
            <w:tcW w:w="2157" w:type="dxa"/>
            <w:tcBorders>
              <w:bottom w:val="nil"/>
            </w:tcBorders>
          </w:tcPr>
          <w:p>
            <w:pPr>
              <w:pStyle w:val="TableParagraph"/>
              <w:spacing w:before="6"/>
              <w:ind w:left="4" w:right="5"/>
              <w:jc w:val="center"/>
              <w:rPr>
                <w:sz w:val="18"/>
              </w:rPr>
            </w:pPr>
            <w:r>
              <w:rPr>
                <w:w w:val="80"/>
                <w:sz w:val="18"/>
              </w:rPr>
              <w:t>Gg.</w:t>
            </w:r>
            <w:r>
              <w:rPr>
                <w:spacing w:val="-7"/>
                <w:sz w:val="18"/>
              </w:rPr>
              <w:t> </w:t>
            </w:r>
            <w:r>
              <w:rPr>
                <w:w w:val="80"/>
                <w:sz w:val="18"/>
              </w:rPr>
              <w:t>Permata</w:t>
            </w:r>
            <w:r>
              <w:rPr>
                <w:spacing w:val="-4"/>
                <w:sz w:val="18"/>
              </w:rPr>
              <w:t> </w:t>
            </w:r>
            <w:r>
              <w:rPr>
                <w:w w:val="80"/>
                <w:sz w:val="18"/>
              </w:rPr>
              <w:t>RT</w:t>
            </w:r>
            <w:r>
              <w:rPr>
                <w:spacing w:val="-8"/>
                <w:sz w:val="18"/>
              </w:rPr>
              <w:t> </w:t>
            </w:r>
            <w:r>
              <w:rPr>
                <w:w w:val="80"/>
                <w:sz w:val="18"/>
              </w:rPr>
              <w:t>005</w:t>
            </w:r>
            <w:r>
              <w:rPr>
                <w:spacing w:val="-3"/>
                <w:sz w:val="18"/>
              </w:rPr>
              <w:t> </w:t>
            </w:r>
            <w:r>
              <w:rPr>
                <w:w w:val="80"/>
                <w:sz w:val="18"/>
              </w:rPr>
              <w:t>RW</w:t>
            </w:r>
            <w:r>
              <w:rPr>
                <w:spacing w:val="-4"/>
                <w:sz w:val="18"/>
              </w:rPr>
              <w:t> </w:t>
            </w:r>
            <w:r>
              <w:rPr>
                <w:spacing w:val="-5"/>
                <w:w w:val="80"/>
                <w:sz w:val="18"/>
              </w:rPr>
              <w:t>020</w:t>
            </w:r>
          </w:p>
        </w:tc>
        <w:tc>
          <w:tcPr>
            <w:tcW w:w="1421" w:type="dxa"/>
            <w:tcBorders>
              <w:bottom w:val="nil"/>
            </w:tcBorders>
          </w:tcPr>
          <w:p>
            <w:pPr>
              <w:pStyle w:val="TableParagraph"/>
              <w:spacing w:line="237" w:lineRule="auto" w:before="8"/>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185" w:lineRule="exact" w:before="1"/>
              <w:ind w:left="103"/>
              <w:rPr>
                <w:sz w:val="18"/>
              </w:rPr>
            </w:pPr>
            <w:r>
              <w:rPr>
                <w:w w:val="80"/>
                <w:sz w:val="18"/>
              </w:rPr>
              <w:t>Pontianak</w:t>
            </w:r>
            <w:r>
              <w:rPr>
                <w:spacing w:val="1"/>
                <w:sz w:val="18"/>
              </w:rPr>
              <w:t> </w:t>
            </w:r>
            <w:r>
              <w:rPr>
                <w:spacing w:val="-4"/>
                <w:w w:val="90"/>
                <w:sz w:val="18"/>
              </w:rPr>
              <w:t>Barat</w:t>
            </w:r>
          </w:p>
        </w:tc>
        <w:tc>
          <w:tcPr>
            <w:tcW w:w="1325" w:type="dxa"/>
            <w:tcBorders>
              <w:bottom w:val="nil"/>
            </w:tcBorders>
          </w:tcPr>
          <w:p>
            <w:pPr>
              <w:pStyle w:val="TableParagraph"/>
              <w:spacing w:before="6"/>
              <w:ind w:left="106"/>
              <w:rPr>
                <w:sz w:val="18"/>
              </w:rPr>
            </w:pPr>
            <w:r>
              <w:rPr>
                <w:w w:val="85"/>
                <w:sz w:val="18"/>
              </w:rPr>
              <w:t>1</w:t>
            </w:r>
            <w:r>
              <w:rPr>
                <w:spacing w:val="-5"/>
                <w:w w:val="85"/>
                <w:sz w:val="18"/>
              </w:rPr>
              <w:t> </w:t>
            </w:r>
            <w:r>
              <w:rPr>
                <w:spacing w:val="-2"/>
                <w:w w:val="90"/>
                <w:sz w:val="18"/>
              </w:rPr>
              <w:t>Paket</w:t>
            </w:r>
          </w:p>
        </w:tc>
        <w:tc>
          <w:tcPr>
            <w:tcW w:w="1412" w:type="dxa"/>
            <w:tcBorders>
              <w:bottom w:val="nil"/>
            </w:tcBorders>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5" w:lineRule="exact" w:before="1"/>
              <w:ind w:left="101"/>
              <w:rPr>
                <w:sz w:val="18"/>
              </w:rPr>
            </w:pPr>
            <w:r>
              <w:rPr>
                <w:spacing w:val="-2"/>
                <w:w w:val="90"/>
                <w:sz w:val="18"/>
              </w:rPr>
              <w:t>persyaratan</w:t>
            </w:r>
          </w:p>
        </w:tc>
        <w:tc>
          <w:tcPr>
            <w:tcW w:w="848" w:type="dxa"/>
            <w:tcBorders>
              <w:bottom w:val="nil"/>
            </w:tcBorders>
          </w:tcPr>
          <w:p>
            <w:pPr>
              <w:pStyle w:val="TableParagraph"/>
              <w:spacing w:before="6"/>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111"/>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50" w:right="45"/>
              <w:jc w:val="center"/>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7" w:right="62"/>
              <w:jc w:val="center"/>
              <w:rPr>
                <w:sz w:val="18"/>
              </w:rPr>
            </w:pPr>
            <w:r>
              <w:rPr>
                <w:spacing w:val="-5"/>
                <w:w w:val="90"/>
                <w:sz w:val="18"/>
              </w:rPr>
              <w:t>14</w:t>
            </w:r>
          </w:p>
        </w:tc>
        <w:tc>
          <w:tcPr>
            <w:tcW w:w="2494" w:type="dxa"/>
          </w:tcPr>
          <w:p>
            <w:pPr>
              <w:pStyle w:val="TableParagraph"/>
              <w:spacing w:line="237" w:lineRule="auto" w:before="8"/>
              <w:ind w:left="104"/>
              <w:rPr>
                <w:sz w:val="18"/>
              </w:rPr>
            </w:pPr>
            <w:r>
              <w:rPr>
                <w:spacing w:val="-2"/>
                <w:w w:val="90"/>
                <w:sz w:val="18"/>
              </w:rPr>
              <w:t>Tersedianya</w:t>
            </w:r>
            <w:r>
              <w:rPr>
                <w:spacing w:val="-8"/>
                <w:w w:val="90"/>
                <w:sz w:val="18"/>
              </w:rPr>
              <w:t> </w:t>
            </w:r>
            <w:r>
              <w:rPr>
                <w:spacing w:val="-2"/>
                <w:w w:val="90"/>
                <w:sz w:val="18"/>
              </w:rPr>
              <w:t>bantuan</w:t>
            </w:r>
            <w:r>
              <w:rPr>
                <w:spacing w:val="-5"/>
                <w:w w:val="90"/>
                <w:sz w:val="18"/>
              </w:rPr>
              <w:t> </w:t>
            </w:r>
            <w:r>
              <w:rPr>
                <w:spacing w:val="-2"/>
                <w:w w:val="90"/>
                <w:sz w:val="18"/>
              </w:rPr>
              <w:t>tanaman </w:t>
            </w:r>
            <w:r>
              <w:rPr>
                <w:w w:val="80"/>
                <w:sz w:val="18"/>
              </w:rPr>
              <w:t>sayuran, buah dan tanaman obat</w:t>
            </w:r>
          </w:p>
        </w:tc>
        <w:tc>
          <w:tcPr>
            <w:tcW w:w="2157" w:type="dxa"/>
          </w:tcPr>
          <w:p>
            <w:pPr>
              <w:pStyle w:val="TableParagraph"/>
              <w:spacing w:line="237" w:lineRule="auto" w:before="8"/>
              <w:ind w:left="103" w:right="249"/>
              <w:rPr>
                <w:sz w:val="18"/>
              </w:rPr>
            </w:pPr>
            <w:r>
              <w:rPr>
                <w:w w:val="80"/>
                <w:sz w:val="18"/>
              </w:rPr>
              <w:t>RW 005 Kel.</w:t>
            </w:r>
            <w:r>
              <w:rPr>
                <w:spacing w:val="-1"/>
                <w:w w:val="80"/>
                <w:sz w:val="18"/>
              </w:rPr>
              <w:t> </w:t>
            </w:r>
            <w:r>
              <w:rPr>
                <w:w w:val="80"/>
                <w:sz w:val="18"/>
              </w:rPr>
              <w:t>Sungai Jawi</w:t>
            </w:r>
            <w:r>
              <w:rPr>
                <w:w w:val="90"/>
                <w:sz w:val="18"/>
              </w:rPr>
              <w:t> </w:t>
            </w:r>
            <w:r>
              <w:rPr>
                <w:spacing w:val="-4"/>
                <w:w w:val="90"/>
                <w:sz w:val="18"/>
              </w:rPr>
              <w:t>Dalam</w:t>
            </w:r>
          </w:p>
        </w:tc>
        <w:tc>
          <w:tcPr>
            <w:tcW w:w="1421" w:type="dxa"/>
          </w:tcPr>
          <w:p>
            <w:pPr>
              <w:pStyle w:val="TableParagraph"/>
              <w:spacing w:line="237" w:lineRule="auto" w:before="8"/>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184"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line="237" w:lineRule="auto" w:before="8"/>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15</w:t>
            </w:r>
          </w:p>
        </w:tc>
        <w:tc>
          <w:tcPr>
            <w:tcW w:w="2494" w:type="dxa"/>
          </w:tcPr>
          <w:p>
            <w:pPr>
              <w:pStyle w:val="TableParagraph"/>
              <w:spacing w:before="2"/>
              <w:ind w:left="104"/>
              <w:rPr>
                <w:sz w:val="18"/>
              </w:rPr>
            </w:pPr>
            <w:r>
              <w:rPr>
                <w:spacing w:val="-2"/>
                <w:w w:val="90"/>
                <w:sz w:val="18"/>
              </w:rPr>
              <w:t>Tersedianya</w:t>
            </w:r>
            <w:r>
              <w:rPr>
                <w:spacing w:val="-8"/>
                <w:w w:val="90"/>
                <w:sz w:val="18"/>
              </w:rPr>
              <w:t> </w:t>
            </w:r>
            <w:r>
              <w:rPr>
                <w:spacing w:val="-2"/>
                <w:w w:val="90"/>
                <w:sz w:val="18"/>
              </w:rPr>
              <w:t>bantuan</w:t>
            </w:r>
            <w:r>
              <w:rPr>
                <w:spacing w:val="-5"/>
                <w:w w:val="90"/>
                <w:sz w:val="18"/>
              </w:rPr>
              <w:t> </w:t>
            </w:r>
            <w:r>
              <w:rPr>
                <w:spacing w:val="-2"/>
                <w:w w:val="90"/>
                <w:sz w:val="18"/>
              </w:rPr>
              <w:t>tanaman </w:t>
            </w:r>
            <w:r>
              <w:rPr>
                <w:w w:val="80"/>
                <w:sz w:val="18"/>
              </w:rPr>
              <w:t>sayuran, buah dan tanaman obat</w:t>
            </w:r>
          </w:p>
        </w:tc>
        <w:tc>
          <w:tcPr>
            <w:tcW w:w="2157" w:type="dxa"/>
          </w:tcPr>
          <w:p>
            <w:pPr>
              <w:pStyle w:val="TableParagraph"/>
              <w:spacing w:before="2"/>
              <w:ind w:left="103" w:right="249"/>
              <w:rPr>
                <w:sz w:val="18"/>
              </w:rPr>
            </w:pPr>
            <w:r>
              <w:rPr>
                <w:w w:val="80"/>
                <w:sz w:val="18"/>
              </w:rPr>
              <w:t>RW 010 Kel.</w:t>
            </w:r>
            <w:r>
              <w:rPr>
                <w:spacing w:val="-1"/>
                <w:w w:val="80"/>
                <w:sz w:val="18"/>
              </w:rPr>
              <w:t> </w:t>
            </w:r>
            <w:r>
              <w:rPr>
                <w:w w:val="80"/>
                <w:sz w:val="18"/>
              </w:rPr>
              <w:t>Sungai Jawi</w:t>
            </w:r>
            <w:r>
              <w:rPr>
                <w:w w:val="90"/>
                <w:sz w:val="18"/>
              </w:rPr>
              <w:t> </w:t>
            </w:r>
            <w:r>
              <w:rPr>
                <w:spacing w:val="-4"/>
                <w:w w:val="90"/>
                <w:sz w:val="18"/>
              </w:rPr>
              <w:t>Dalam</w:t>
            </w:r>
          </w:p>
        </w:tc>
        <w:tc>
          <w:tcPr>
            <w:tcW w:w="1421" w:type="dxa"/>
          </w:tcPr>
          <w:p>
            <w:pPr>
              <w:pStyle w:val="TableParagraph"/>
              <w:spacing w:before="2"/>
              <w:ind w:left="103" w:right="82"/>
              <w:rPr>
                <w:sz w:val="18"/>
              </w:rPr>
            </w:pPr>
            <w:r>
              <w:rPr>
                <w:w w:val="80"/>
                <w:sz w:val="18"/>
              </w:rPr>
              <w:t>Kel.</w:t>
            </w:r>
            <w:r>
              <w:rPr>
                <w:spacing w:val="-5"/>
                <w:w w:val="80"/>
                <w:sz w:val="18"/>
              </w:rPr>
              <w:t> </w:t>
            </w:r>
            <w:r>
              <w:rPr>
                <w:w w:val="80"/>
                <w:sz w:val="18"/>
              </w:rPr>
              <w:t>Sungai</w:t>
            </w:r>
            <w:r>
              <w:rPr>
                <w:spacing w:val="-2"/>
                <w:w w:val="80"/>
                <w:sz w:val="18"/>
              </w:rPr>
              <w:t> </w:t>
            </w:r>
            <w:r>
              <w:rPr>
                <w:w w:val="80"/>
                <w:sz w:val="18"/>
              </w:rPr>
              <w:t>Jawi</w:t>
            </w:r>
            <w:r>
              <w:rPr>
                <w:w w:val="90"/>
                <w:sz w:val="18"/>
              </w:rPr>
              <w:t> Dalam / Kec.</w:t>
            </w:r>
          </w:p>
          <w:p>
            <w:pPr>
              <w:pStyle w:val="TableParagraph"/>
              <w:spacing w:line="182"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before="2"/>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108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16</w:t>
            </w:r>
          </w:p>
        </w:tc>
        <w:tc>
          <w:tcPr>
            <w:tcW w:w="2494" w:type="dxa"/>
          </w:tcPr>
          <w:p>
            <w:pPr>
              <w:pStyle w:val="TableParagraph"/>
              <w:spacing w:before="2"/>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r>
              <w:rPr>
                <w:w w:val="90"/>
                <w:sz w:val="18"/>
              </w:rPr>
              <w:t> tanaman</w:t>
            </w:r>
            <w:r>
              <w:rPr>
                <w:spacing w:val="-10"/>
                <w:w w:val="90"/>
                <w:sz w:val="18"/>
              </w:rPr>
              <w:t> </w:t>
            </w:r>
            <w:r>
              <w:rPr>
                <w:w w:val="90"/>
                <w:sz w:val="18"/>
              </w:rPr>
              <w:t>Obat)</w:t>
            </w:r>
            <w:r>
              <w:rPr>
                <w:spacing w:val="-7"/>
                <w:w w:val="90"/>
                <w:sz w:val="18"/>
              </w:rPr>
              <w:t> </w:t>
            </w:r>
            <w:r>
              <w:rPr>
                <w:w w:val="90"/>
                <w:sz w:val="18"/>
              </w:rPr>
              <w:t>untuk</w:t>
            </w:r>
            <w:r>
              <w:rPr>
                <w:spacing w:val="-8"/>
                <w:w w:val="90"/>
                <w:sz w:val="18"/>
              </w:rPr>
              <w:t> </w:t>
            </w:r>
            <w:r>
              <w:rPr>
                <w:w w:val="90"/>
                <w:sz w:val="18"/>
              </w:rPr>
              <w:t>30</w:t>
            </w:r>
            <w:r>
              <w:rPr>
                <w:spacing w:val="-7"/>
                <w:w w:val="90"/>
                <w:sz w:val="18"/>
              </w:rPr>
              <w:t> </w:t>
            </w:r>
            <w:r>
              <w:rPr>
                <w:w w:val="90"/>
                <w:sz w:val="18"/>
              </w:rPr>
              <w:t>orang</w:t>
            </w:r>
          </w:p>
        </w:tc>
        <w:tc>
          <w:tcPr>
            <w:tcW w:w="2157" w:type="dxa"/>
          </w:tcPr>
          <w:p>
            <w:pPr>
              <w:pStyle w:val="TableParagraph"/>
              <w:spacing w:before="2"/>
              <w:ind w:left="103" w:right="156"/>
              <w:rPr>
                <w:sz w:val="18"/>
              </w:rPr>
            </w:pPr>
            <w:r>
              <w:rPr>
                <w:w w:val="90"/>
                <w:sz w:val="18"/>
              </w:rPr>
              <w:t>Jl.</w:t>
            </w:r>
            <w:r>
              <w:rPr>
                <w:spacing w:val="-10"/>
                <w:w w:val="90"/>
                <w:sz w:val="18"/>
              </w:rPr>
              <w:t> </w:t>
            </w:r>
            <w:r>
              <w:rPr>
                <w:w w:val="90"/>
                <w:sz w:val="18"/>
              </w:rPr>
              <w:t>sawo</w:t>
            </w:r>
            <w:r>
              <w:rPr>
                <w:spacing w:val="-7"/>
                <w:w w:val="90"/>
                <w:sz w:val="18"/>
              </w:rPr>
              <w:t> </w:t>
            </w:r>
            <w:r>
              <w:rPr>
                <w:w w:val="90"/>
                <w:sz w:val="18"/>
              </w:rPr>
              <w:t>jalur</w:t>
            </w:r>
            <w:r>
              <w:rPr>
                <w:spacing w:val="-8"/>
                <w:w w:val="90"/>
                <w:sz w:val="18"/>
              </w:rPr>
              <w:t> </w:t>
            </w:r>
            <w:r>
              <w:rPr>
                <w:w w:val="90"/>
                <w:sz w:val="18"/>
              </w:rPr>
              <w:t>2A,</w:t>
            </w:r>
            <w:r>
              <w:rPr>
                <w:spacing w:val="-7"/>
                <w:w w:val="90"/>
                <w:sz w:val="18"/>
              </w:rPr>
              <w:t> </w:t>
            </w:r>
            <w:r>
              <w:rPr>
                <w:w w:val="90"/>
                <w:sz w:val="18"/>
              </w:rPr>
              <w:t>RW.027, </w:t>
            </w:r>
            <w:r>
              <w:rPr>
                <w:w w:val="85"/>
                <w:sz w:val="18"/>
              </w:rPr>
              <w:t>Kelurahan</w:t>
            </w:r>
            <w:r>
              <w:rPr>
                <w:spacing w:val="-7"/>
                <w:w w:val="85"/>
                <w:sz w:val="18"/>
              </w:rPr>
              <w:t> </w:t>
            </w:r>
            <w:r>
              <w:rPr>
                <w:w w:val="85"/>
                <w:sz w:val="18"/>
              </w:rPr>
              <w:t>Sungaijawi</w:t>
            </w:r>
            <w:r>
              <w:rPr>
                <w:spacing w:val="-5"/>
                <w:w w:val="85"/>
                <w:sz w:val="18"/>
              </w:rPr>
              <w:t> </w:t>
            </w:r>
            <w:r>
              <w:rPr>
                <w:w w:val="85"/>
                <w:sz w:val="18"/>
              </w:rPr>
              <w:t>Luar, </w:t>
            </w:r>
            <w:r>
              <w:rPr>
                <w:w w:val="80"/>
                <w:sz w:val="18"/>
              </w:rPr>
              <w:t>Kecamatan Pontianak Barat,</w:t>
            </w:r>
            <w:r>
              <w:rPr>
                <w:w w:val="85"/>
                <w:sz w:val="18"/>
              </w:rPr>
              <w:t> Kota Pontianak, Pontianak </w:t>
            </w:r>
            <w:r>
              <w:rPr>
                <w:w w:val="90"/>
                <w:sz w:val="18"/>
              </w:rPr>
              <w:t>Barat, Sungaijawi Luar</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Sungaijawi</w:t>
            </w:r>
            <w:r>
              <w:rPr>
                <w:w w:val="90"/>
                <w:sz w:val="18"/>
              </w:rPr>
              <w:t> Luar</w:t>
            </w:r>
            <w:r>
              <w:rPr>
                <w:spacing w:val="-8"/>
                <w:w w:val="90"/>
                <w:sz w:val="18"/>
              </w:rPr>
              <w:t> </w:t>
            </w:r>
            <w:r>
              <w:rPr>
                <w:w w:val="90"/>
                <w:sz w:val="18"/>
              </w:rPr>
              <w:t>/ </w:t>
            </w:r>
            <w:r>
              <w:rPr>
                <w:spacing w:val="-2"/>
                <w:w w:val="85"/>
                <w:sz w:val="18"/>
              </w:rPr>
              <w:t>Kec.Pontianak </w:t>
            </w:r>
            <w:r>
              <w:rPr>
                <w:spacing w:val="-2"/>
                <w:w w:val="90"/>
                <w:sz w:val="18"/>
              </w:rPr>
              <w:t>Barat</w:t>
            </w:r>
          </w:p>
        </w:tc>
        <w:tc>
          <w:tcPr>
            <w:tcW w:w="1325" w:type="dxa"/>
          </w:tcPr>
          <w:p>
            <w:pPr>
              <w:pStyle w:val="TableParagraph"/>
              <w:spacing w:before="2"/>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17</w:t>
            </w:r>
          </w:p>
        </w:tc>
        <w:tc>
          <w:tcPr>
            <w:tcW w:w="2494" w:type="dxa"/>
          </w:tcPr>
          <w:p>
            <w:pPr>
              <w:pStyle w:val="TableParagraph"/>
              <w:spacing w:before="2"/>
              <w:ind w:left="104"/>
              <w:rPr>
                <w:sz w:val="18"/>
              </w:rPr>
            </w:pPr>
            <w:r>
              <w:rPr>
                <w:w w:val="80"/>
                <w:sz w:val="18"/>
              </w:rPr>
              <w:t>Bantuan</w:t>
            </w:r>
            <w:r>
              <w:rPr>
                <w:spacing w:val="-3"/>
                <w:sz w:val="18"/>
              </w:rPr>
              <w:t> </w:t>
            </w:r>
            <w:r>
              <w:rPr>
                <w:w w:val="80"/>
                <w:sz w:val="18"/>
              </w:rPr>
              <w:t>bibit</w:t>
            </w:r>
            <w:r>
              <w:rPr>
                <w:spacing w:val="-5"/>
                <w:sz w:val="18"/>
              </w:rPr>
              <w:t> </w:t>
            </w:r>
            <w:r>
              <w:rPr>
                <w:w w:val="80"/>
                <w:sz w:val="18"/>
              </w:rPr>
              <w:t>dan</w:t>
            </w:r>
            <w:r>
              <w:rPr>
                <w:spacing w:val="-2"/>
                <w:sz w:val="18"/>
              </w:rPr>
              <w:t> </w:t>
            </w:r>
            <w:r>
              <w:rPr>
                <w:w w:val="80"/>
                <w:sz w:val="18"/>
              </w:rPr>
              <w:t>pupuk</w:t>
            </w:r>
            <w:r>
              <w:rPr>
                <w:spacing w:val="-6"/>
                <w:sz w:val="18"/>
              </w:rPr>
              <w:t> </w:t>
            </w:r>
            <w:r>
              <w:rPr>
                <w:spacing w:val="-2"/>
                <w:w w:val="80"/>
                <w:sz w:val="18"/>
              </w:rPr>
              <w:t>tanaman</w:t>
            </w:r>
          </w:p>
        </w:tc>
        <w:tc>
          <w:tcPr>
            <w:tcW w:w="2157" w:type="dxa"/>
          </w:tcPr>
          <w:p>
            <w:pPr>
              <w:pStyle w:val="TableParagraph"/>
              <w:spacing w:before="2"/>
              <w:ind w:left="103" w:right="249"/>
              <w:rPr>
                <w:sz w:val="18"/>
              </w:rPr>
            </w:pPr>
            <w:r>
              <w:rPr>
                <w:w w:val="80"/>
                <w:sz w:val="18"/>
              </w:rPr>
              <w:t>KWT RW</w:t>
            </w:r>
            <w:r>
              <w:rPr>
                <w:spacing w:val="-1"/>
                <w:w w:val="80"/>
                <w:sz w:val="18"/>
              </w:rPr>
              <w:t> </w:t>
            </w:r>
            <w:r>
              <w:rPr>
                <w:w w:val="80"/>
                <w:sz w:val="18"/>
              </w:rPr>
              <w:t>029 Kel. Sungai</w:t>
            </w:r>
            <w:r>
              <w:rPr>
                <w:w w:val="90"/>
                <w:sz w:val="18"/>
              </w:rPr>
              <w:t> Jawi</w:t>
            </w:r>
            <w:r>
              <w:rPr>
                <w:spacing w:val="-8"/>
                <w:w w:val="90"/>
                <w:sz w:val="18"/>
              </w:rPr>
              <w:t> </w:t>
            </w:r>
            <w:r>
              <w:rPr>
                <w:w w:val="90"/>
                <w:sz w:val="18"/>
              </w:rPr>
              <w:t>Luar</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Sungaijawi</w:t>
            </w:r>
            <w:r>
              <w:rPr>
                <w:w w:val="90"/>
                <w:sz w:val="18"/>
              </w:rPr>
              <w:t> Luar</w:t>
            </w:r>
            <w:r>
              <w:rPr>
                <w:spacing w:val="-8"/>
                <w:w w:val="90"/>
                <w:sz w:val="18"/>
              </w:rPr>
              <w:t> </w:t>
            </w:r>
            <w:r>
              <w:rPr>
                <w:w w:val="90"/>
                <w:sz w:val="18"/>
              </w:rPr>
              <w:t>/ </w:t>
            </w:r>
            <w:r>
              <w:rPr>
                <w:spacing w:val="-2"/>
                <w:w w:val="85"/>
                <w:sz w:val="18"/>
              </w:rPr>
              <w:t>Kec.Pontianak</w:t>
            </w:r>
          </w:p>
          <w:p>
            <w:pPr>
              <w:pStyle w:val="TableParagraph"/>
              <w:spacing w:line="183" w:lineRule="exact"/>
              <w:ind w:left="103"/>
              <w:rPr>
                <w:sz w:val="18"/>
              </w:rPr>
            </w:pPr>
            <w:r>
              <w:rPr>
                <w:spacing w:val="-2"/>
                <w:w w:val="90"/>
                <w:sz w:val="18"/>
              </w:rPr>
              <w:t>Barat</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848" w:type="dxa"/>
          </w:tcPr>
          <w:p>
            <w:pPr>
              <w:pStyle w:val="TableParagraph"/>
              <w:rPr>
                <w:rFonts w:ascii="Times New Roman"/>
                <w:sz w:val="18"/>
              </w:rPr>
            </w:pP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18</w:t>
            </w:r>
          </w:p>
        </w:tc>
        <w:tc>
          <w:tcPr>
            <w:tcW w:w="2494" w:type="dxa"/>
          </w:tcPr>
          <w:p>
            <w:pPr>
              <w:pStyle w:val="TableParagraph"/>
              <w:spacing w:before="2"/>
              <w:ind w:left="104"/>
              <w:rPr>
                <w:sz w:val="18"/>
              </w:rPr>
            </w:pPr>
            <w:r>
              <w:rPr>
                <w:w w:val="80"/>
                <w:sz w:val="18"/>
              </w:rPr>
              <w:t>Pengadaan</w:t>
            </w:r>
            <w:r>
              <w:rPr>
                <w:spacing w:val="-2"/>
                <w:sz w:val="18"/>
              </w:rPr>
              <w:t> </w:t>
            </w:r>
            <w:r>
              <w:rPr>
                <w:w w:val="80"/>
                <w:sz w:val="18"/>
              </w:rPr>
              <w:t>sarana</w:t>
            </w:r>
            <w:r>
              <w:rPr>
                <w:spacing w:val="-1"/>
                <w:sz w:val="18"/>
              </w:rPr>
              <w:t> </w:t>
            </w:r>
            <w:r>
              <w:rPr>
                <w:w w:val="80"/>
                <w:sz w:val="18"/>
              </w:rPr>
              <w:t>dan</w:t>
            </w:r>
            <w:r>
              <w:rPr>
                <w:spacing w:val="-3"/>
                <w:sz w:val="18"/>
              </w:rPr>
              <w:t> </w:t>
            </w:r>
            <w:r>
              <w:rPr>
                <w:spacing w:val="-2"/>
                <w:w w:val="80"/>
                <w:sz w:val="18"/>
              </w:rPr>
              <w:t>prasarana</w:t>
            </w:r>
          </w:p>
          <w:p>
            <w:pPr>
              <w:pStyle w:val="TableParagraph"/>
              <w:spacing w:line="204" w:lineRule="exact"/>
              <w:ind w:left="104"/>
              <w:rPr>
                <w:sz w:val="18"/>
              </w:rPr>
            </w:pPr>
            <w:r>
              <w:rPr>
                <w:w w:val="80"/>
                <w:sz w:val="18"/>
              </w:rPr>
              <w:t>pemanfaatan pekarangan untuk</w:t>
            </w:r>
            <w:r>
              <w:rPr>
                <w:w w:val="90"/>
                <w:sz w:val="18"/>
              </w:rPr>
              <w:t> pengembangan</w:t>
            </w:r>
            <w:r>
              <w:rPr>
                <w:spacing w:val="-6"/>
                <w:w w:val="90"/>
                <w:sz w:val="18"/>
              </w:rPr>
              <w:t> </w:t>
            </w:r>
            <w:r>
              <w:rPr>
                <w:w w:val="90"/>
                <w:sz w:val="18"/>
              </w:rPr>
              <w:t>pangan</w:t>
            </w:r>
          </w:p>
        </w:tc>
        <w:tc>
          <w:tcPr>
            <w:tcW w:w="2157" w:type="dxa"/>
          </w:tcPr>
          <w:p>
            <w:pPr>
              <w:pStyle w:val="TableParagraph"/>
              <w:spacing w:before="2"/>
              <w:ind w:left="103"/>
              <w:rPr>
                <w:sz w:val="18"/>
              </w:rPr>
            </w:pPr>
            <w:r>
              <w:rPr>
                <w:w w:val="80"/>
                <w:sz w:val="18"/>
              </w:rPr>
              <w:t>Kantor</w:t>
            </w:r>
            <w:r>
              <w:rPr>
                <w:spacing w:val="-7"/>
                <w:sz w:val="18"/>
              </w:rPr>
              <w:t> </w:t>
            </w:r>
            <w:r>
              <w:rPr>
                <w:w w:val="80"/>
                <w:sz w:val="18"/>
              </w:rPr>
              <w:t>Lurah</w:t>
            </w:r>
            <w:r>
              <w:rPr>
                <w:spacing w:val="-2"/>
                <w:sz w:val="18"/>
              </w:rPr>
              <w:t> </w:t>
            </w:r>
            <w:r>
              <w:rPr>
                <w:spacing w:val="-2"/>
                <w:w w:val="80"/>
                <w:sz w:val="18"/>
              </w:rPr>
              <w:t>Sungai</w:t>
            </w:r>
          </w:p>
          <w:p>
            <w:pPr>
              <w:pStyle w:val="TableParagraph"/>
              <w:spacing w:line="204" w:lineRule="exact"/>
              <w:ind w:left="103" w:right="249"/>
              <w:rPr>
                <w:sz w:val="18"/>
              </w:rPr>
            </w:pPr>
            <w:r>
              <w:rPr>
                <w:w w:val="80"/>
                <w:sz w:val="18"/>
              </w:rPr>
              <w:t>Bangkong Jl.</w:t>
            </w:r>
            <w:r>
              <w:rPr>
                <w:spacing w:val="-1"/>
                <w:w w:val="80"/>
                <w:sz w:val="18"/>
              </w:rPr>
              <w:t> </w:t>
            </w:r>
            <w:r>
              <w:rPr>
                <w:w w:val="80"/>
                <w:sz w:val="18"/>
              </w:rPr>
              <w:t>Alianyang</w:t>
            </w:r>
            <w:r>
              <w:rPr>
                <w:w w:val="85"/>
                <w:sz w:val="18"/>
              </w:rPr>
              <w:t> No.1b</w:t>
            </w:r>
            <w:r>
              <w:rPr>
                <w:spacing w:val="-7"/>
                <w:w w:val="85"/>
                <w:sz w:val="18"/>
              </w:rPr>
              <w:t> </w:t>
            </w:r>
            <w:r>
              <w:rPr>
                <w:w w:val="85"/>
                <w:sz w:val="18"/>
              </w:rPr>
              <w:t>RT</w:t>
            </w:r>
            <w:r>
              <w:rPr>
                <w:spacing w:val="-5"/>
                <w:w w:val="85"/>
                <w:sz w:val="18"/>
              </w:rPr>
              <w:t> </w:t>
            </w:r>
            <w:r>
              <w:rPr>
                <w:w w:val="85"/>
                <w:sz w:val="18"/>
              </w:rPr>
              <w:t>001</w:t>
            </w:r>
            <w:r>
              <w:rPr>
                <w:spacing w:val="-5"/>
                <w:w w:val="85"/>
                <w:sz w:val="18"/>
              </w:rPr>
              <w:t> </w:t>
            </w:r>
            <w:r>
              <w:rPr>
                <w:w w:val="85"/>
                <w:sz w:val="18"/>
              </w:rPr>
              <w:t>RW</w:t>
            </w:r>
            <w:r>
              <w:rPr>
                <w:spacing w:val="-5"/>
                <w:w w:val="85"/>
                <w:sz w:val="18"/>
              </w:rPr>
              <w:t> </w:t>
            </w:r>
            <w:r>
              <w:rPr>
                <w:w w:val="85"/>
                <w:sz w:val="18"/>
              </w:rPr>
              <w:t>008</w:t>
            </w:r>
          </w:p>
        </w:tc>
        <w:tc>
          <w:tcPr>
            <w:tcW w:w="1421" w:type="dxa"/>
          </w:tcPr>
          <w:p>
            <w:pPr>
              <w:pStyle w:val="TableParagraph"/>
              <w:spacing w:before="2"/>
              <w:ind w:left="103"/>
              <w:rPr>
                <w:sz w:val="18"/>
              </w:rPr>
            </w:pPr>
            <w:r>
              <w:rPr>
                <w:w w:val="80"/>
                <w:sz w:val="18"/>
              </w:rPr>
              <w:t>Kel.</w:t>
            </w:r>
            <w:r>
              <w:rPr>
                <w:spacing w:val="-2"/>
                <w:w w:val="90"/>
                <w:sz w:val="18"/>
              </w:rPr>
              <w:t> Sungai</w:t>
            </w:r>
          </w:p>
          <w:p>
            <w:pPr>
              <w:pStyle w:val="TableParagraph"/>
              <w:spacing w:line="204" w:lineRule="exact"/>
              <w:ind w:left="103" w:right="82"/>
              <w:rPr>
                <w:sz w:val="18"/>
              </w:rPr>
            </w:pPr>
            <w:r>
              <w:rPr>
                <w:w w:val="80"/>
                <w:sz w:val="18"/>
              </w:rPr>
              <w:t>Bangkong</w:t>
            </w:r>
            <w:r>
              <w:rPr>
                <w:spacing w:val="-5"/>
                <w:w w:val="80"/>
                <w:sz w:val="18"/>
              </w:rPr>
              <w:t> </w:t>
            </w:r>
            <w:r>
              <w:rPr>
                <w:w w:val="80"/>
                <w:sz w:val="18"/>
              </w:rPr>
              <w:t>/</w:t>
            </w:r>
            <w:r>
              <w:rPr>
                <w:spacing w:val="-2"/>
                <w:w w:val="80"/>
                <w:sz w:val="18"/>
              </w:rPr>
              <w:t> </w:t>
            </w:r>
            <w:r>
              <w:rPr>
                <w:w w:val="80"/>
                <w:sz w:val="18"/>
              </w:rPr>
              <w:t>Kec.</w:t>
            </w:r>
            <w:r>
              <w:rPr>
                <w:w w:val="85"/>
                <w:sz w:val="18"/>
              </w:rPr>
              <w:t> Pontianak</w:t>
            </w:r>
            <w:r>
              <w:rPr>
                <w:spacing w:val="-7"/>
                <w:w w:val="85"/>
                <w:sz w:val="18"/>
              </w:rPr>
              <w:t> </w:t>
            </w:r>
            <w:r>
              <w:rPr>
                <w:w w:val="85"/>
                <w:sz w:val="18"/>
              </w:rPr>
              <w:t>Kota</w:t>
            </w:r>
          </w:p>
        </w:tc>
        <w:tc>
          <w:tcPr>
            <w:tcW w:w="1325" w:type="dxa"/>
          </w:tcPr>
          <w:p>
            <w:pPr>
              <w:pStyle w:val="TableParagraph"/>
              <w:spacing w:before="2"/>
              <w:ind w:left="106"/>
              <w:rPr>
                <w:sz w:val="18"/>
              </w:rPr>
            </w:pPr>
            <w:r>
              <w:rPr>
                <w:w w:val="80"/>
                <w:sz w:val="18"/>
              </w:rPr>
              <w:t>40</w:t>
            </w:r>
            <w:r>
              <w:rPr>
                <w:spacing w:val="-3"/>
                <w:w w:val="80"/>
                <w:sz w:val="18"/>
              </w:rPr>
              <w:t> </w:t>
            </w:r>
            <w:r>
              <w:rPr>
                <w:w w:val="80"/>
                <w:sz w:val="18"/>
              </w:rPr>
              <w:t>buah</w:t>
            </w:r>
            <w:r>
              <w:rPr>
                <w:spacing w:val="-2"/>
                <w:w w:val="80"/>
                <w:sz w:val="18"/>
              </w:rPr>
              <w:t> </w:t>
            </w:r>
            <w:r>
              <w:rPr>
                <w:w w:val="80"/>
                <w:sz w:val="18"/>
              </w:rPr>
              <w:t>untuk</w:t>
            </w:r>
            <w:r>
              <w:rPr>
                <w:spacing w:val="-3"/>
                <w:w w:val="80"/>
                <w:sz w:val="18"/>
              </w:rPr>
              <w:t> </w:t>
            </w:r>
            <w:r>
              <w:rPr>
                <w:w w:val="80"/>
                <w:sz w:val="18"/>
              </w:rPr>
              <w:t>3</w:t>
            </w:r>
            <w:r>
              <w:rPr>
                <w:w w:val="90"/>
                <w:sz w:val="18"/>
              </w:rPr>
              <w:t> titik</w:t>
            </w:r>
            <w:r>
              <w:rPr>
                <w:spacing w:val="-4"/>
                <w:w w:val="90"/>
                <w:sz w:val="18"/>
              </w:rPr>
              <w:t> </w:t>
            </w:r>
            <w:r>
              <w:rPr>
                <w:w w:val="90"/>
                <w:sz w:val="18"/>
              </w:rPr>
              <w:t>lokasi</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62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19</w:t>
            </w:r>
          </w:p>
        </w:tc>
        <w:tc>
          <w:tcPr>
            <w:tcW w:w="2494" w:type="dxa"/>
          </w:tcPr>
          <w:p>
            <w:pPr>
              <w:pStyle w:val="TableParagraph"/>
              <w:spacing w:before="2"/>
              <w:ind w:left="104"/>
              <w:rPr>
                <w:sz w:val="18"/>
              </w:rPr>
            </w:pPr>
            <w:r>
              <w:rPr>
                <w:w w:val="80"/>
                <w:sz w:val="18"/>
              </w:rPr>
              <w:t>Diperlukan bantuan bibit cabe dan</w:t>
            </w:r>
            <w:r>
              <w:rPr>
                <w:w w:val="90"/>
                <w:sz w:val="18"/>
              </w:rPr>
              <w:t> </w:t>
            </w:r>
            <w:r>
              <w:rPr>
                <w:spacing w:val="-4"/>
                <w:w w:val="90"/>
                <w:sz w:val="18"/>
              </w:rPr>
              <w:t>sayur</w:t>
            </w:r>
          </w:p>
        </w:tc>
        <w:tc>
          <w:tcPr>
            <w:tcW w:w="2157" w:type="dxa"/>
          </w:tcPr>
          <w:p>
            <w:pPr>
              <w:pStyle w:val="TableParagraph"/>
              <w:spacing w:before="2"/>
              <w:ind w:left="103" w:right="249"/>
              <w:rPr>
                <w:sz w:val="18"/>
              </w:rPr>
            </w:pPr>
            <w:r>
              <w:rPr>
                <w:w w:val="90"/>
                <w:sz w:val="18"/>
              </w:rPr>
              <w:t>Jalan</w:t>
            </w:r>
            <w:r>
              <w:rPr>
                <w:spacing w:val="-4"/>
                <w:w w:val="90"/>
                <w:sz w:val="18"/>
              </w:rPr>
              <w:t> </w:t>
            </w:r>
            <w:r>
              <w:rPr>
                <w:w w:val="90"/>
                <w:sz w:val="18"/>
              </w:rPr>
              <w:t>H.M.Suwignyo </w:t>
            </w:r>
            <w:r>
              <w:rPr>
                <w:w w:val="80"/>
                <w:sz w:val="18"/>
              </w:rPr>
              <w:t>Gg.Sudiharjo 1 RT</w:t>
            </w:r>
            <w:r>
              <w:rPr>
                <w:spacing w:val="-2"/>
                <w:w w:val="80"/>
                <w:sz w:val="18"/>
              </w:rPr>
              <w:t> </w:t>
            </w:r>
            <w:r>
              <w:rPr>
                <w:w w:val="80"/>
                <w:sz w:val="18"/>
              </w:rPr>
              <w:t>003 RW</w:t>
            </w:r>
          </w:p>
          <w:p>
            <w:pPr>
              <w:pStyle w:val="TableParagraph"/>
              <w:spacing w:line="184" w:lineRule="exact" w:before="2"/>
              <w:ind w:left="103"/>
              <w:rPr>
                <w:sz w:val="18"/>
              </w:rPr>
            </w:pPr>
            <w:r>
              <w:rPr>
                <w:spacing w:val="-5"/>
                <w:w w:val="90"/>
                <w:sz w:val="18"/>
              </w:rPr>
              <w:t>018</w:t>
            </w:r>
          </w:p>
        </w:tc>
        <w:tc>
          <w:tcPr>
            <w:tcW w:w="1421" w:type="dxa"/>
          </w:tcPr>
          <w:p>
            <w:pPr>
              <w:pStyle w:val="TableParagraph"/>
              <w:spacing w:line="200" w:lineRule="atLeast"/>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line="200" w:lineRule="atLeast"/>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107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20</w:t>
            </w:r>
          </w:p>
        </w:tc>
        <w:tc>
          <w:tcPr>
            <w:tcW w:w="2494" w:type="dxa"/>
          </w:tcPr>
          <w:p>
            <w:pPr>
              <w:pStyle w:val="TableParagraph"/>
              <w:spacing w:before="2"/>
              <w:ind w:left="104" w:right="135"/>
              <w:rPr>
                <w:sz w:val="18"/>
              </w:rPr>
            </w:pPr>
            <w:r>
              <w:rPr>
                <w:w w:val="80"/>
                <w:sz w:val="18"/>
              </w:rPr>
              <w:t>Diperlukan bantuan berupa 400</w:t>
            </w:r>
            <w:r>
              <w:rPr>
                <w:w w:val="85"/>
                <w:sz w:val="18"/>
              </w:rPr>
              <w:t> bibit sayur (bibit cabe, terong, </w:t>
            </w:r>
            <w:r>
              <w:rPr>
                <w:w w:val="90"/>
                <w:sz w:val="18"/>
              </w:rPr>
              <w:t>sawi,</w:t>
            </w:r>
            <w:r>
              <w:rPr>
                <w:spacing w:val="-8"/>
                <w:w w:val="90"/>
                <w:sz w:val="18"/>
              </w:rPr>
              <w:t> </w:t>
            </w:r>
            <w:r>
              <w:rPr>
                <w:w w:val="90"/>
                <w:sz w:val="18"/>
              </w:rPr>
              <w:t>tomat,</w:t>
            </w:r>
            <w:r>
              <w:rPr>
                <w:spacing w:val="-7"/>
                <w:w w:val="90"/>
                <w:sz w:val="18"/>
              </w:rPr>
              <w:t> </w:t>
            </w:r>
            <w:r>
              <w:rPr>
                <w:w w:val="90"/>
                <w:sz w:val="18"/>
              </w:rPr>
              <w:t>kangkung),</w:t>
            </w:r>
            <w:r>
              <w:rPr>
                <w:spacing w:val="-8"/>
                <w:w w:val="90"/>
                <w:sz w:val="18"/>
              </w:rPr>
              <w:t> </w:t>
            </w:r>
            <w:r>
              <w:rPr>
                <w:w w:val="90"/>
                <w:sz w:val="18"/>
              </w:rPr>
              <w:t>100 Karung</w:t>
            </w:r>
            <w:r>
              <w:rPr>
                <w:spacing w:val="-10"/>
                <w:w w:val="90"/>
                <w:sz w:val="18"/>
              </w:rPr>
              <w:t> </w:t>
            </w:r>
            <w:r>
              <w:rPr>
                <w:w w:val="90"/>
                <w:sz w:val="18"/>
              </w:rPr>
              <w:t>media</w:t>
            </w:r>
            <w:r>
              <w:rPr>
                <w:spacing w:val="-7"/>
                <w:w w:val="90"/>
                <w:sz w:val="18"/>
              </w:rPr>
              <w:t> </w:t>
            </w:r>
            <w:r>
              <w:rPr>
                <w:w w:val="90"/>
                <w:sz w:val="18"/>
              </w:rPr>
              <w:t>tanam</w:t>
            </w:r>
            <w:r>
              <w:rPr>
                <w:spacing w:val="-8"/>
                <w:w w:val="90"/>
                <w:sz w:val="18"/>
              </w:rPr>
              <w:t> </w:t>
            </w:r>
            <w:r>
              <w:rPr>
                <w:w w:val="90"/>
                <w:sz w:val="18"/>
              </w:rPr>
              <w:t>/</w:t>
            </w:r>
            <w:r>
              <w:rPr>
                <w:spacing w:val="-7"/>
                <w:w w:val="90"/>
                <w:sz w:val="18"/>
              </w:rPr>
              <w:t> </w:t>
            </w:r>
            <w:r>
              <w:rPr>
                <w:w w:val="90"/>
                <w:sz w:val="18"/>
              </w:rPr>
              <w:t>pupuk kompos,</w:t>
            </w:r>
            <w:r>
              <w:rPr>
                <w:spacing w:val="-3"/>
                <w:w w:val="90"/>
                <w:sz w:val="18"/>
              </w:rPr>
              <w:t> </w:t>
            </w:r>
            <w:r>
              <w:rPr>
                <w:w w:val="90"/>
                <w:sz w:val="18"/>
              </w:rPr>
              <w:t>polybag 10 kg</w:t>
            </w:r>
          </w:p>
        </w:tc>
        <w:tc>
          <w:tcPr>
            <w:tcW w:w="2157" w:type="dxa"/>
          </w:tcPr>
          <w:p>
            <w:pPr>
              <w:pStyle w:val="TableParagraph"/>
              <w:spacing w:line="237" w:lineRule="auto" w:before="4"/>
              <w:ind w:left="103" w:right="249"/>
              <w:rPr>
                <w:sz w:val="18"/>
              </w:rPr>
            </w:pPr>
            <w:r>
              <w:rPr>
                <w:w w:val="90"/>
                <w:sz w:val="18"/>
              </w:rPr>
              <w:t>Jalan</w:t>
            </w:r>
            <w:r>
              <w:rPr>
                <w:spacing w:val="-4"/>
                <w:w w:val="90"/>
                <w:sz w:val="18"/>
              </w:rPr>
              <w:t> </w:t>
            </w:r>
            <w:r>
              <w:rPr>
                <w:w w:val="90"/>
                <w:sz w:val="18"/>
              </w:rPr>
              <w:t>H.M.Suwignyo </w:t>
            </w:r>
            <w:r>
              <w:rPr>
                <w:w w:val="80"/>
                <w:sz w:val="18"/>
              </w:rPr>
              <w:t>Gg.Tegalrejo 3 RT</w:t>
            </w:r>
            <w:r>
              <w:rPr>
                <w:spacing w:val="-2"/>
                <w:w w:val="80"/>
                <w:sz w:val="18"/>
              </w:rPr>
              <w:t> </w:t>
            </w:r>
            <w:r>
              <w:rPr>
                <w:w w:val="80"/>
                <w:sz w:val="18"/>
              </w:rPr>
              <w:t>002 RW</w:t>
            </w:r>
          </w:p>
          <w:p>
            <w:pPr>
              <w:pStyle w:val="TableParagraph"/>
              <w:ind w:left="103"/>
              <w:rPr>
                <w:sz w:val="18"/>
              </w:rPr>
            </w:pPr>
            <w:r>
              <w:rPr>
                <w:spacing w:val="-5"/>
                <w:w w:val="90"/>
                <w:sz w:val="18"/>
              </w:rPr>
              <w:t>021</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21</w:t>
            </w:r>
          </w:p>
        </w:tc>
        <w:tc>
          <w:tcPr>
            <w:tcW w:w="2494" w:type="dxa"/>
          </w:tcPr>
          <w:p>
            <w:pPr>
              <w:pStyle w:val="TableParagraph"/>
              <w:spacing w:before="2"/>
              <w:ind w:left="104"/>
              <w:rPr>
                <w:sz w:val="18"/>
              </w:rPr>
            </w:pPr>
            <w:r>
              <w:rPr>
                <w:spacing w:val="-2"/>
                <w:w w:val="85"/>
                <w:sz w:val="18"/>
              </w:rPr>
              <w:t>Diperlukan bantuan pemanfaatan </w:t>
            </w:r>
            <w:r>
              <w:rPr>
                <w:w w:val="80"/>
                <w:sz w:val="18"/>
              </w:rPr>
              <w:t>pekarangan untuk 1 kelompok tani</w:t>
            </w:r>
          </w:p>
        </w:tc>
        <w:tc>
          <w:tcPr>
            <w:tcW w:w="2157" w:type="dxa"/>
          </w:tcPr>
          <w:p>
            <w:pPr>
              <w:pStyle w:val="TableParagraph"/>
              <w:spacing w:before="2"/>
              <w:ind w:left="103" w:right="249"/>
              <w:rPr>
                <w:sz w:val="18"/>
              </w:rPr>
            </w:pPr>
            <w:r>
              <w:rPr>
                <w:w w:val="80"/>
                <w:sz w:val="18"/>
              </w:rPr>
              <w:t>Gg.</w:t>
            </w:r>
            <w:r>
              <w:rPr>
                <w:spacing w:val="-1"/>
                <w:w w:val="80"/>
                <w:sz w:val="18"/>
              </w:rPr>
              <w:t> </w:t>
            </w:r>
            <w:r>
              <w:rPr>
                <w:w w:val="80"/>
                <w:sz w:val="18"/>
              </w:rPr>
              <w:t>Alhikmah I</w:t>
            </w:r>
            <w:r>
              <w:rPr>
                <w:spacing w:val="-1"/>
                <w:w w:val="80"/>
                <w:sz w:val="18"/>
              </w:rPr>
              <w:t> </w:t>
            </w:r>
            <w:r>
              <w:rPr>
                <w:w w:val="80"/>
                <w:sz w:val="18"/>
              </w:rPr>
              <w:t>RT 001 RW</w:t>
            </w:r>
            <w:r>
              <w:rPr>
                <w:w w:val="90"/>
                <w:sz w:val="18"/>
              </w:rPr>
              <w:t> </w:t>
            </w:r>
            <w:r>
              <w:rPr>
                <w:spacing w:val="-4"/>
                <w:w w:val="90"/>
                <w:sz w:val="18"/>
              </w:rPr>
              <w:t>030</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before="2"/>
              <w:ind w:left="103"/>
              <w:rPr>
                <w:sz w:val="18"/>
              </w:rPr>
            </w:pP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before="2"/>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22</w:t>
            </w:r>
          </w:p>
        </w:tc>
        <w:tc>
          <w:tcPr>
            <w:tcW w:w="2494" w:type="dxa"/>
          </w:tcPr>
          <w:p>
            <w:pPr>
              <w:pStyle w:val="TableParagraph"/>
              <w:spacing w:line="237" w:lineRule="auto" w:before="4"/>
              <w:ind w:left="104" w:right="135"/>
              <w:rPr>
                <w:sz w:val="18"/>
              </w:rPr>
            </w:pPr>
            <w:r>
              <w:rPr>
                <w:w w:val="80"/>
                <w:sz w:val="18"/>
              </w:rPr>
              <w:t>Supaya dapat pemahaman lebih</w:t>
            </w:r>
            <w:r>
              <w:rPr>
                <w:sz w:val="18"/>
              </w:rPr>
              <w:t> </w:t>
            </w:r>
            <w:r>
              <w:rPr>
                <w:w w:val="80"/>
                <w:sz w:val="18"/>
              </w:rPr>
              <w:t>cara</w:t>
            </w:r>
            <w:r>
              <w:rPr>
                <w:spacing w:val="-4"/>
                <w:sz w:val="18"/>
              </w:rPr>
              <w:t> </w:t>
            </w:r>
            <w:r>
              <w:rPr>
                <w:w w:val="80"/>
                <w:sz w:val="18"/>
              </w:rPr>
              <w:t>yang</w:t>
            </w:r>
            <w:r>
              <w:rPr>
                <w:spacing w:val="-3"/>
                <w:sz w:val="18"/>
              </w:rPr>
              <w:t> </w:t>
            </w:r>
            <w:r>
              <w:rPr>
                <w:w w:val="80"/>
                <w:sz w:val="18"/>
              </w:rPr>
              <w:t>baik</w:t>
            </w:r>
            <w:r>
              <w:rPr>
                <w:spacing w:val="-7"/>
                <w:sz w:val="18"/>
              </w:rPr>
              <w:t> </w:t>
            </w:r>
            <w:r>
              <w:rPr>
                <w:w w:val="80"/>
                <w:sz w:val="18"/>
              </w:rPr>
              <w:t>dan</w:t>
            </w:r>
            <w:r>
              <w:rPr>
                <w:spacing w:val="-4"/>
                <w:sz w:val="18"/>
              </w:rPr>
              <w:t> </w:t>
            </w:r>
            <w:r>
              <w:rPr>
                <w:w w:val="80"/>
                <w:sz w:val="18"/>
              </w:rPr>
              <w:t>benar</w:t>
            </w:r>
            <w:r>
              <w:rPr>
                <w:spacing w:val="-6"/>
                <w:sz w:val="18"/>
              </w:rPr>
              <w:t> </w:t>
            </w:r>
            <w:r>
              <w:rPr>
                <w:spacing w:val="-2"/>
                <w:w w:val="80"/>
                <w:sz w:val="18"/>
              </w:rPr>
              <w:t>dalam</w:t>
            </w:r>
          </w:p>
          <w:p>
            <w:pPr>
              <w:pStyle w:val="TableParagraph"/>
              <w:spacing w:line="184" w:lineRule="exact"/>
              <w:ind w:left="104"/>
              <w:rPr>
                <w:sz w:val="18"/>
              </w:rPr>
            </w:pPr>
            <w:r>
              <w:rPr>
                <w:w w:val="80"/>
                <w:sz w:val="18"/>
              </w:rPr>
              <w:t>pemanfaatan</w:t>
            </w:r>
            <w:r>
              <w:rPr>
                <w:spacing w:val="6"/>
                <w:sz w:val="18"/>
              </w:rPr>
              <w:t> </w:t>
            </w:r>
            <w:r>
              <w:rPr>
                <w:w w:val="80"/>
                <w:sz w:val="18"/>
              </w:rPr>
              <w:t>pekarangan</w:t>
            </w:r>
            <w:r>
              <w:rPr>
                <w:spacing w:val="4"/>
                <w:sz w:val="18"/>
              </w:rPr>
              <w:t> </w:t>
            </w:r>
            <w:r>
              <w:rPr>
                <w:spacing w:val="-2"/>
                <w:w w:val="80"/>
                <w:sz w:val="18"/>
              </w:rPr>
              <w:t>lestari</w:t>
            </w:r>
          </w:p>
        </w:tc>
        <w:tc>
          <w:tcPr>
            <w:tcW w:w="2157" w:type="dxa"/>
          </w:tcPr>
          <w:p>
            <w:pPr>
              <w:pStyle w:val="TableParagraph"/>
              <w:spacing w:line="206" w:lineRule="exact" w:before="2"/>
              <w:ind w:left="103"/>
              <w:rPr>
                <w:sz w:val="18"/>
              </w:rPr>
            </w:pPr>
            <w:r>
              <w:rPr>
                <w:w w:val="80"/>
                <w:sz w:val="18"/>
              </w:rPr>
              <w:t>KWT</w:t>
            </w:r>
            <w:r>
              <w:rPr>
                <w:spacing w:val="-3"/>
                <w:sz w:val="18"/>
              </w:rPr>
              <w:t> </w:t>
            </w:r>
            <w:r>
              <w:rPr>
                <w:w w:val="80"/>
                <w:sz w:val="18"/>
              </w:rPr>
              <w:t>BERINGIN</w:t>
            </w:r>
            <w:r>
              <w:rPr>
                <w:spacing w:val="-2"/>
                <w:sz w:val="18"/>
              </w:rPr>
              <w:t> </w:t>
            </w:r>
            <w:r>
              <w:rPr>
                <w:spacing w:val="-4"/>
                <w:w w:val="80"/>
                <w:sz w:val="18"/>
              </w:rPr>
              <w:t>Jalan</w:t>
            </w:r>
          </w:p>
          <w:p>
            <w:pPr>
              <w:pStyle w:val="TableParagraph"/>
              <w:spacing w:line="206" w:lineRule="exact"/>
              <w:ind w:left="103"/>
              <w:rPr>
                <w:sz w:val="18"/>
              </w:rPr>
            </w:pPr>
            <w:r>
              <w:rPr>
                <w:spacing w:val="-2"/>
                <w:w w:val="90"/>
                <w:sz w:val="18"/>
              </w:rPr>
              <w:t>Beringin</w:t>
            </w:r>
          </w:p>
        </w:tc>
        <w:tc>
          <w:tcPr>
            <w:tcW w:w="1421" w:type="dxa"/>
          </w:tcPr>
          <w:p>
            <w:pPr>
              <w:pStyle w:val="TableParagraph"/>
              <w:spacing w:line="237" w:lineRule="auto" w:before="4"/>
              <w:ind w:left="103" w:right="82"/>
              <w:rPr>
                <w:sz w:val="18"/>
              </w:rPr>
            </w:pPr>
            <w:r>
              <w:rPr>
                <w:w w:val="80"/>
                <w:sz w:val="18"/>
              </w:rPr>
              <w:t>Kel.</w:t>
            </w:r>
            <w:r>
              <w:rPr>
                <w:spacing w:val="-3"/>
                <w:w w:val="80"/>
                <w:sz w:val="18"/>
              </w:rPr>
              <w:t> </w:t>
            </w:r>
            <w:r>
              <w:rPr>
                <w:w w:val="80"/>
                <w:sz w:val="18"/>
              </w:rPr>
              <w:t>Darat</w:t>
            </w:r>
            <w:r>
              <w:rPr>
                <w:spacing w:val="-2"/>
                <w:w w:val="80"/>
                <w:sz w:val="18"/>
              </w:rPr>
              <w:t> </w:t>
            </w:r>
            <w:r>
              <w:rPr>
                <w:w w:val="80"/>
                <w:sz w:val="18"/>
              </w:rPr>
              <w:t>Sekip</w:t>
            </w:r>
            <w:r>
              <w:rPr>
                <w:spacing w:val="-3"/>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ind w:left="103"/>
              <w:rPr>
                <w:sz w:val="18"/>
              </w:rPr>
            </w:pP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23</w:t>
            </w:r>
          </w:p>
        </w:tc>
        <w:tc>
          <w:tcPr>
            <w:tcW w:w="2494" w:type="dxa"/>
          </w:tcPr>
          <w:p>
            <w:pPr>
              <w:pStyle w:val="TableParagraph"/>
              <w:spacing w:before="2"/>
              <w:ind w:left="104"/>
              <w:rPr>
                <w:sz w:val="18"/>
              </w:rPr>
            </w:pPr>
            <w:r>
              <w:rPr>
                <w:w w:val="80"/>
                <w:sz w:val="18"/>
              </w:rPr>
              <w:t>Budidaya</w:t>
            </w:r>
            <w:r>
              <w:rPr>
                <w:sz w:val="18"/>
              </w:rPr>
              <w:t> </w:t>
            </w:r>
            <w:r>
              <w:rPr>
                <w:w w:val="80"/>
                <w:sz w:val="18"/>
              </w:rPr>
              <w:t>Tanaman</w:t>
            </w:r>
            <w:r>
              <w:rPr>
                <w:spacing w:val="1"/>
                <w:sz w:val="18"/>
              </w:rPr>
              <w:t> </w:t>
            </w:r>
            <w:r>
              <w:rPr>
                <w:spacing w:val="-4"/>
                <w:w w:val="80"/>
                <w:sz w:val="18"/>
              </w:rPr>
              <w:t>TOGA</w:t>
            </w:r>
          </w:p>
        </w:tc>
        <w:tc>
          <w:tcPr>
            <w:tcW w:w="2157" w:type="dxa"/>
          </w:tcPr>
          <w:p>
            <w:pPr>
              <w:pStyle w:val="TableParagraph"/>
              <w:spacing w:before="2"/>
              <w:ind w:left="103"/>
              <w:rPr>
                <w:sz w:val="18"/>
              </w:rPr>
            </w:pPr>
            <w:r>
              <w:rPr>
                <w:w w:val="80"/>
                <w:sz w:val="18"/>
              </w:rPr>
              <w:t>Kelompok</w:t>
            </w:r>
            <w:r>
              <w:rPr>
                <w:spacing w:val="-2"/>
                <w:sz w:val="18"/>
              </w:rPr>
              <w:t> </w:t>
            </w:r>
            <w:r>
              <w:rPr>
                <w:w w:val="80"/>
                <w:sz w:val="18"/>
              </w:rPr>
              <w:t>Tani</w:t>
            </w:r>
            <w:r>
              <w:rPr>
                <w:sz w:val="18"/>
              </w:rPr>
              <w:t> </w:t>
            </w:r>
            <w:r>
              <w:rPr>
                <w:spacing w:val="-2"/>
                <w:w w:val="80"/>
                <w:sz w:val="18"/>
              </w:rPr>
              <w:t>Rindang</w:t>
            </w:r>
          </w:p>
        </w:tc>
        <w:tc>
          <w:tcPr>
            <w:tcW w:w="1421" w:type="dxa"/>
          </w:tcPr>
          <w:p>
            <w:pPr>
              <w:pStyle w:val="TableParagraph"/>
              <w:spacing w:before="2"/>
              <w:ind w:left="103"/>
              <w:rPr>
                <w:sz w:val="18"/>
              </w:rPr>
            </w:pPr>
            <w:r>
              <w:rPr>
                <w:w w:val="80"/>
                <w:sz w:val="18"/>
              </w:rPr>
              <w:t>Kel.</w:t>
            </w:r>
            <w:r>
              <w:rPr>
                <w:spacing w:val="-5"/>
                <w:sz w:val="18"/>
              </w:rPr>
              <w:t> </w:t>
            </w:r>
            <w:r>
              <w:rPr>
                <w:w w:val="80"/>
                <w:sz w:val="18"/>
              </w:rPr>
              <w:t>Tengah</w:t>
            </w:r>
            <w:r>
              <w:rPr>
                <w:spacing w:val="-2"/>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4"/>
                <w:w w:val="90"/>
                <w:sz w:val="18"/>
              </w:rPr>
              <w:t>Kota</w:t>
            </w:r>
          </w:p>
        </w:tc>
        <w:tc>
          <w:tcPr>
            <w:tcW w:w="1325" w:type="dxa"/>
          </w:tcPr>
          <w:p>
            <w:pPr>
              <w:pStyle w:val="TableParagraph"/>
              <w:spacing w:before="2"/>
              <w:ind w:left="106"/>
              <w:rPr>
                <w:sz w:val="18"/>
              </w:rPr>
            </w:pPr>
            <w:r>
              <w:rPr>
                <w:w w:val="80"/>
                <w:sz w:val="18"/>
              </w:rPr>
              <w:t>10</w:t>
            </w:r>
            <w:r>
              <w:rPr>
                <w:spacing w:val="-4"/>
                <w:sz w:val="18"/>
              </w:rPr>
              <w:t> </w:t>
            </w:r>
            <w:r>
              <w:rPr>
                <w:spacing w:val="-4"/>
                <w:w w:val="85"/>
                <w:sz w:val="18"/>
              </w:rPr>
              <w:t>orang</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623" w:hRule="atLeast"/>
        </w:trPr>
        <w:tc>
          <w:tcPr>
            <w:tcW w:w="437" w:type="dxa"/>
            <w:tcBorders>
              <w:bottom w:val="nil"/>
            </w:tcBorders>
          </w:tcPr>
          <w:p>
            <w:pPr>
              <w:pStyle w:val="TableParagraph"/>
              <w:rPr>
                <w:rFonts w:ascii="Times New Roman"/>
                <w:sz w:val="18"/>
              </w:rPr>
            </w:pPr>
          </w:p>
        </w:tc>
        <w:tc>
          <w:tcPr>
            <w:tcW w:w="3249" w:type="dxa"/>
            <w:tcBorders>
              <w:bottom w:val="nil"/>
            </w:tcBorders>
          </w:tcPr>
          <w:p>
            <w:pPr>
              <w:pStyle w:val="TableParagraph"/>
              <w:rPr>
                <w:rFonts w:ascii="Times New Roman"/>
                <w:sz w:val="18"/>
              </w:rPr>
            </w:pPr>
          </w:p>
        </w:tc>
        <w:tc>
          <w:tcPr>
            <w:tcW w:w="2649" w:type="dxa"/>
            <w:tcBorders>
              <w:bottom w:val="nil"/>
            </w:tcBorders>
          </w:tcPr>
          <w:p>
            <w:pPr>
              <w:pStyle w:val="TableParagraph"/>
              <w:rPr>
                <w:rFonts w:ascii="Times New Roman"/>
                <w:sz w:val="18"/>
              </w:rPr>
            </w:pPr>
          </w:p>
        </w:tc>
        <w:tc>
          <w:tcPr>
            <w:tcW w:w="437" w:type="dxa"/>
            <w:tcBorders>
              <w:bottom w:val="nil"/>
            </w:tcBorders>
          </w:tcPr>
          <w:p>
            <w:pPr>
              <w:pStyle w:val="TableParagraph"/>
              <w:spacing w:before="6"/>
              <w:ind w:left="17" w:right="62"/>
              <w:jc w:val="center"/>
              <w:rPr>
                <w:sz w:val="18"/>
              </w:rPr>
            </w:pPr>
            <w:r>
              <w:rPr>
                <w:spacing w:val="-5"/>
                <w:w w:val="90"/>
                <w:sz w:val="18"/>
              </w:rPr>
              <w:t>24</w:t>
            </w:r>
          </w:p>
        </w:tc>
        <w:tc>
          <w:tcPr>
            <w:tcW w:w="2494" w:type="dxa"/>
            <w:tcBorders>
              <w:bottom w:val="nil"/>
            </w:tcBorders>
          </w:tcPr>
          <w:p>
            <w:pPr>
              <w:pStyle w:val="TableParagraph"/>
              <w:spacing w:before="6"/>
              <w:ind w:left="104"/>
              <w:rPr>
                <w:sz w:val="18"/>
              </w:rPr>
            </w:pPr>
            <w:r>
              <w:rPr>
                <w:w w:val="80"/>
                <w:sz w:val="18"/>
              </w:rPr>
              <w:t>Budidaya</w:t>
            </w:r>
            <w:r>
              <w:rPr>
                <w:sz w:val="18"/>
              </w:rPr>
              <w:t> </w:t>
            </w:r>
            <w:r>
              <w:rPr>
                <w:w w:val="80"/>
                <w:sz w:val="18"/>
              </w:rPr>
              <w:t>Tanaman</w:t>
            </w:r>
            <w:r>
              <w:rPr>
                <w:spacing w:val="1"/>
                <w:sz w:val="18"/>
              </w:rPr>
              <w:t> </w:t>
            </w:r>
            <w:r>
              <w:rPr>
                <w:spacing w:val="-4"/>
                <w:w w:val="80"/>
                <w:sz w:val="18"/>
              </w:rPr>
              <w:t>TOGA</w:t>
            </w:r>
          </w:p>
        </w:tc>
        <w:tc>
          <w:tcPr>
            <w:tcW w:w="2157" w:type="dxa"/>
            <w:tcBorders>
              <w:bottom w:val="nil"/>
            </w:tcBorders>
          </w:tcPr>
          <w:p>
            <w:pPr>
              <w:pStyle w:val="TableParagraph"/>
              <w:spacing w:line="237" w:lineRule="auto" w:before="8"/>
              <w:ind w:left="103" w:right="249"/>
              <w:rPr>
                <w:sz w:val="18"/>
              </w:rPr>
            </w:pPr>
            <w:r>
              <w:rPr>
                <w:w w:val="80"/>
                <w:sz w:val="18"/>
              </w:rPr>
              <w:t>Kelompok Hijau Bang Jago</w:t>
            </w:r>
            <w:r>
              <w:rPr>
                <w:w w:val="90"/>
                <w:sz w:val="18"/>
              </w:rPr>
              <w:t> Jl.Merdeka</w:t>
            </w:r>
            <w:r>
              <w:rPr>
                <w:spacing w:val="-4"/>
                <w:w w:val="90"/>
                <w:sz w:val="18"/>
              </w:rPr>
              <w:t> </w:t>
            </w:r>
            <w:r>
              <w:rPr>
                <w:w w:val="90"/>
                <w:sz w:val="18"/>
              </w:rPr>
              <w:t>Gg.Belibis</w:t>
            </w:r>
          </w:p>
        </w:tc>
        <w:tc>
          <w:tcPr>
            <w:tcW w:w="1421" w:type="dxa"/>
            <w:tcBorders>
              <w:bottom w:val="nil"/>
            </w:tcBorders>
          </w:tcPr>
          <w:p>
            <w:pPr>
              <w:pStyle w:val="TableParagraph"/>
              <w:spacing w:line="237" w:lineRule="auto" w:before="8"/>
              <w:ind w:left="103" w:right="82"/>
              <w:rPr>
                <w:sz w:val="18"/>
              </w:rPr>
            </w:pPr>
            <w:r>
              <w:rPr>
                <w:w w:val="90"/>
                <w:sz w:val="18"/>
              </w:rPr>
              <w:t>Kel.</w:t>
            </w:r>
            <w:r>
              <w:rPr>
                <w:spacing w:val="-5"/>
                <w:w w:val="90"/>
                <w:sz w:val="18"/>
              </w:rPr>
              <w:t> </w:t>
            </w:r>
            <w:r>
              <w:rPr>
                <w:w w:val="90"/>
                <w:sz w:val="18"/>
              </w:rPr>
              <w:t>Tengah</w:t>
            </w:r>
            <w:r>
              <w:rPr>
                <w:spacing w:val="-1"/>
                <w:w w:val="90"/>
                <w:sz w:val="18"/>
              </w:rPr>
              <w:t> </w:t>
            </w:r>
            <w:r>
              <w:rPr>
                <w:w w:val="90"/>
                <w:sz w:val="18"/>
              </w:rPr>
              <w:t>/ </w:t>
            </w:r>
            <w:r>
              <w:rPr>
                <w:w w:val="80"/>
                <w:sz w:val="18"/>
              </w:rPr>
              <w:t>Kec.</w:t>
            </w:r>
            <w:r>
              <w:rPr>
                <w:spacing w:val="-3"/>
                <w:w w:val="80"/>
                <w:sz w:val="18"/>
              </w:rPr>
              <w:t> </w:t>
            </w:r>
            <w:r>
              <w:rPr>
                <w:w w:val="80"/>
                <w:sz w:val="18"/>
              </w:rPr>
              <w:t>Pontianak</w:t>
            </w:r>
          </w:p>
          <w:p>
            <w:pPr>
              <w:pStyle w:val="TableParagraph"/>
              <w:spacing w:line="185" w:lineRule="exact"/>
              <w:ind w:left="103"/>
              <w:rPr>
                <w:sz w:val="18"/>
              </w:rPr>
            </w:pPr>
            <w:r>
              <w:rPr>
                <w:spacing w:val="-4"/>
                <w:w w:val="90"/>
                <w:sz w:val="18"/>
              </w:rPr>
              <w:t>Kota</w:t>
            </w:r>
          </w:p>
        </w:tc>
        <w:tc>
          <w:tcPr>
            <w:tcW w:w="1325" w:type="dxa"/>
            <w:tcBorders>
              <w:bottom w:val="nil"/>
            </w:tcBorders>
          </w:tcPr>
          <w:p>
            <w:pPr>
              <w:pStyle w:val="TableParagraph"/>
              <w:spacing w:before="6"/>
              <w:ind w:left="106"/>
              <w:rPr>
                <w:sz w:val="18"/>
              </w:rPr>
            </w:pPr>
            <w:r>
              <w:rPr>
                <w:w w:val="80"/>
                <w:sz w:val="18"/>
              </w:rPr>
              <w:t>10</w:t>
            </w:r>
            <w:r>
              <w:rPr>
                <w:spacing w:val="-4"/>
                <w:sz w:val="18"/>
              </w:rPr>
              <w:t> </w:t>
            </w:r>
            <w:r>
              <w:rPr>
                <w:spacing w:val="-4"/>
                <w:w w:val="85"/>
                <w:sz w:val="18"/>
              </w:rPr>
              <w:t>orang</w:t>
            </w:r>
          </w:p>
        </w:tc>
        <w:tc>
          <w:tcPr>
            <w:tcW w:w="1412" w:type="dxa"/>
            <w:tcBorders>
              <w:bottom w:val="nil"/>
            </w:tcBorders>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5" w:lineRule="exact"/>
              <w:ind w:left="101"/>
              <w:rPr>
                <w:sz w:val="18"/>
              </w:rPr>
            </w:pPr>
            <w:r>
              <w:rPr>
                <w:spacing w:val="-2"/>
                <w:w w:val="90"/>
                <w:sz w:val="18"/>
              </w:rPr>
              <w:t>persyaratan</w:t>
            </w:r>
          </w:p>
        </w:tc>
        <w:tc>
          <w:tcPr>
            <w:tcW w:w="848" w:type="dxa"/>
            <w:tcBorders>
              <w:bottom w:val="nil"/>
            </w:tcBorders>
          </w:tcPr>
          <w:p>
            <w:pPr>
              <w:pStyle w:val="TableParagraph"/>
              <w:spacing w:before="6"/>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111"/>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50" w:right="45"/>
              <w:jc w:val="center"/>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7" w:right="62"/>
              <w:jc w:val="center"/>
              <w:rPr>
                <w:sz w:val="18"/>
              </w:rPr>
            </w:pPr>
            <w:r>
              <w:rPr>
                <w:spacing w:val="-5"/>
                <w:w w:val="90"/>
                <w:sz w:val="18"/>
              </w:rPr>
              <w:t>25</w:t>
            </w:r>
          </w:p>
        </w:tc>
        <w:tc>
          <w:tcPr>
            <w:tcW w:w="2494" w:type="dxa"/>
          </w:tcPr>
          <w:p>
            <w:pPr>
              <w:pStyle w:val="TableParagraph"/>
              <w:spacing w:before="6"/>
              <w:ind w:left="104"/>
              <w:rPr>
                <w:sz w:val="18"/>
              </w:rPr>
            </w:pPr>
            <w:r>
              <w:rPr>
                <w:w w:val="80"/>
                <w:sz w:val="18"/>
              </w:rPr>
              <w:t>Budidaya</w:t>
            </w:r>
            <w:r>
              <w:rPr>
                <w:sz w:val="18"/>
              </w:rPr>
              <w:t> </w:t>
            </w:r>
            <w:r>
              <w:rPr>
                <w:w w:val="80"/>
                <w:sz w:val="18"/>
              </w:rPr>
              <w:t>Tanaman</w:t>
            </w:r>
            <w:r>
              <w:rPr>
                <w:spacing w:val="1"/>
                <w:sz w:val="18"/>
              </w:rPr>
              <w:t> </w:t>
            </w:r>
            <w:r>
              <w:rPr>
                <w:spacing w:val="-4"/>
                <w:w w:val="80"/>
                <w:sz w:val="18"/>
              </w:rPr>
              <w:t>TOGA</w:t>
            </w:r>
          </w:p>
        </w:tc>
        <w:tc>
          <w:tcPr>
            <w:tcW w:w="2157" w:type="dxa"/>
          </w:tcPr>
          <w:p>
            <w:pPr>
              <w:pStyle w:val="TableParagraph"/>
              <w:spacing w:before="6"/>
              <w:ind w:left="103"/>
              <w:rPr>
                <w:sz w:val="18"/>
              </w:rPr>
            </w:pPr>
            <w:r>
              <w:rPr>
                <w:w w:val="80"/>
                <w:sz w:val="18"/>
              </w:rPr>
              <w:t>Kelompok</w:t>
            </w:r>
            <w:r>
              <w:rPr>
                <w:spacing w:val="-2"/>
                <w:sz w:val="18"/>
              </w:rPr>
              <w:t> </w:t>
            </w:r>
            <w:r>
              <w:rPr>
                <w:w w:val="80"/>
                <w:sz w:val="18"/>
              </w:rPr>
              <w:t>Tani</w:t>
            </w:r>
            <w:r>
              <w:rPr>
                <w:sz w:val="18"/>
              </w:rPr>
              <w:t> </w:t>
            </w:r>
            <w:r>
              <w:rPr>
                <w:spacing w:val="-2"/>
                <w:w w:val="80"/>
                <w:sz w:val="18"/>
              </w:rPr>
              <w:t>Gg.Matan</w:t>
            </w:r>
          </w:p>
        </w:tc>
        <w:tc>
          <w:tcPr>
            <w:tcW w:w="1421" w:type="dxa"/>
          </w:tcPr>
          <w:p>
            <w:pPr>
              <w:pStyle w:val="TableParagraph"/>
              <w:spacing w:line="237" w:lineRule="auto" w:before="8"/>
              <w:ind w:left="103" w:right="82"/>
              <w:rPr>
                <w:sz w:val="18"/>
              </w:rPr>
            </w:pPr>
            <w:r>
              <w:rPr>
                <w:w w:val="90"/>
                <w:sz w:val="18"/>
              </w:rPr>
              <w:t>Kel.</w:t>
            </w:r>
            <w:r>
              <w:rPr>
                <w:spacing w:val="-5"/>
                <w:w w:val="90"/>
                <w:sz w:val="18"/>
              </w:rPr>
              <w:t> </w:t>
            </w:r>
            <w:r>
              <w:rPr>
                <w:w w:val="90"/>
                <w:sz w:val="18"/>
              </w:rPr>
              <w:t>Tengah</w:t>
            </w:r>
            <w:r>
              <w:rPr>
                <w:spacing w:val="-1"/>
                <w:w w:val="90"/>
                <w:sz w:val="18"/>
              </w:rPr>
              <w:t> </w:t>
            </w:r>
            <w:r>
              <w:rPr>
                <w:w w:val="90"/>
                <w:sz w:val="18"/>
              </w:rPr>
              <w:t>/ </w:t>
            </w:r>
            <w:r>
              <w:rPr>
                <w:w w:val="80"/>
                <w:sz w:val="18"/>
              </w:rPr>
              <w:t>Kec.</w:t>
            </w:r>
            <w:r>
              <w:rPr>
                <w:spacing w:val="-3"/>
                <w:w w:val="80"/>
                <w:sz w:val="18"/>
              </w:rPr>
              <w:t> </w:t>
            </w:r>
            <w:r>
              <w:rPr>
                <w:w w:val="80"/>
                <w:sz w:val="18"/>
              </w:rPr>
              <w:t>Pontianak</w:t>
            </w:r>
          </w:p>
          <w:p>
            <w:pPr>
              <w:pStyle w:val="TableParagraph"/>
              <w:spacing w:line="184" w:lineRule="exact"/>
              <w:ind w:left="103"/>
              <w:rPr>
                <w:sz w:val="18"/>
              </w:rPr>
            </w:pPr>
            <w:r>
              <w:rPr>
                <w:spacing w:val="-4"/>
                <w:w w:val="90"/>
                <w:sz w:val="18"/>
              </w:rPr>
              <w:t>Kota</w:t>
            </w:r>
          </w:p>
        </w:tc>
        <w:tc>
          <w:tcPr>
            <w:tcW w:w="1325" w:type="dxa"/>
          </w:tcPr>
          <w:p>
            <w:pPr>
              <w:pStyle w:val="TableParagraph"/>
              <w:spacing w:before="6"/>
              <w:ind w:left="106"/>
              <w:rPr>
                <w:sz w:val="18"/>
              </w:rPr>
            </w:pPr>
            <w:r>
              <w:rPr>
                <w:w w:val="80"/>
                <w:sz w:val="18"/>
              </w:rPr>
              <w:t>10</w:t>
            </w:r>
            <w:r>
              <w:rPr>
                <w:spacing w:val="-4"/>
                <w:sz w:val="18"/>
              </w:rPr>
              <w:t> </w:t>
            </w:r>
            <w:r>
              <w:rPr>
                <w:spacing w:val="-4"/>
                <w:w w:val="85"/>
                <w:sz w:val="18"/>
              </w:rPr>
              <w:t>orang</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107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26</w:t>
            </w:r>
          </w:p>
        </w:tc>
        <w:tc>
          <w:tcPr>
            <w:tcW w:w="2494" w:type="dxa"/>
          </w:tcPr>
          <w:p>
            <w:pPr>
              <w:pStyle w:val="TableParagraph"/>
              <w:spacing w:before="2"/>
              <w:ind w:left="104" w:right="114"/>
              <w:rPr>
                <w:sz w:val="18"/>
              </w:rPr>
            </w:pPr>
            <w:r>
              <w:rPr>
                <w:w w:val="85"/>
                <w:sz w:val="18"/>
              </w:rPr>
              <w:t>Bantuan</w:t>
            </w:r>
            <w:r>
              <w:rPr>
                <w:spacing w:val="-7"/>
                <w:w w:val="85"/>
                <w:sz w:val="18"/>
              </w:rPr>
              <w:t> </w:t>
            </w:r>
            <w:r>
              <w:rPr>
                <w:w w:val="85"/>
                <w:sz w:val="18"/>
              </w:rPr>
              <w:t>Bibit</w:t>
            </w:r>
            <w:r>
              <w:rPr>
                <w:spacing w:val="-5"/>
                <w:w w:val="85"/>
                <w:sz w:val="18"/>
              </w:rPr>
              <w:t> </w:t>
            </w:r>
            <w:r>
              <w:rPr>
                <w:w w:val="85"/>
                <w:sz w:val="18"/>
              </w:rPr>
              <w:t>Tanaman</w:t>
            </w:r>
            <w:r>
              <w:rPr>
                <w:spacing w:val="-5"/>
                <w:w w:val="85"/>
                <w:sz w:val="18"/>
              </w:rPr>
              <w:t> </w:t>
            </w:r>
            <w:r>
              <w:rPr>
                <w:w w:val="85"/>
                <w:sz w:val="18"/>
              </w:rPr>
              <w:t>(Sayuran </w:t>
            </w:r>
            <w:r>
              <w:rPr>
                <w:w w:val="90"/>
                <w:sz w:val="18"/>
              </w:rPr>
              <w:t>dan</w:t>
            </w:r>
            <w:r>
              <w:rPr>
                <w:spacing w:val="-8"/>
                <w:w w:val="90"/>
                <w:sz w:val="18"/>
              </w:rPr>
              <w:t> </w:t>
            </w:r>
            <w:r>
              <w:rPr>
                <w:w w:val="90"/>
                <w:sz w:val="18"/>
              </w:rPr>
              <w:t>Toga)</w:t>
            </w:r>
            <w:r>
              <w:rPr>
                <w:spacing w:val="-5"/>
                <w:w w:val="90"/>
                <w:sz w:val="18"/>
              </w:rPr>
              <w:t> </w:t>
            </w:r>
            <w:r>
              <w:rPr>
                <w:w w:val="90"/>
                <w:sz w:val="18"/>
              </w:rPr>
              <w:t>-</w:t>
            </w:r>
            <w:r>
              <w:rPr>
                <w:spacing w:val="-7"/>
                <w:w w:val="90"/>
                <w:sz w:val="18"/>
              </w:rPr>
              <w:t> </w:t>
            </w:r>
            <w:r>
              <w:rPr>
                <w:w w:val="90"/>
                <w:sz w:val="18"/>
              </w:rPr>
              <w:t>Perlu</w:t>
            </w:r>
            <w:r>
              <w:rPr>
                <w:spacing w:val="-4"/>
                <w:w w:val="90"/>
                <w:sz w:val="18"/>
              </w:rPr>
              <w:t> </w:t>
            </w:r>
            <w:r>
              <w:rPr>
                <w:w w:val="90"/>
                <w:sz w:val="18"/>
              </w:rPr>
              <w:t>bantuan Pelatihan</w:t>
            </w:r>
            <w:r>
              <w:rPr>
                <w:spacing w:val="-4"/>
                <w:w w:val="90"/>
                <w:sz w:val="18"/>
              </w:rPr>
              <w:t> </w:t>
            </w:r>
            <w:r>
              <w:rPr>
                <w:w w:val="90"/>
                <w:sz w:val="18"/>
              </w:rPr>
              <w:t>Pemanfaatan </w:t>
            </w:r>
            <w:r>
              <w:rPr>
                <w:w w:val="80"/>
                <w:sz w:val="18"/>
              </w:rPr>
              <w:t>Pekrangan untuk Memberdayakan</w:t>
            </w:r>
            <w:r>
              <w:rPr>
                <w:w w:val="90"/>
                <w:sz w:val="18"/>
              </w:rPr>
              <w:t> </w:t>
            </w:r>
            <w:r>
              <w:rPr>
                <w:spacing w:val="-2"/>
                <w:w w:val="90"/>
                <w:sz w:val="18"/>
              </w:rPr>
              <w:t>masyarakat</w:t>
            </w:r>
            <w:r>
              <w:rPr>
                <w:spacing w:val="-4"/>
                <w:w w:val="90"/>
                <w:sz w:val="18"/>
              </w:rPr>
              <w:t> </w:t>
            </w:r>
            <w:r>
              <w:rPr>
                <w:spacing w:val="-2"/>
                <w:w w:val="90"/>
                <w:sz w:val="18"/>
              </w:rPr>
              <w:t>sebanyak</w:t>
            </w:r>
            <w:r>
              <w:rPr>
                <w:spacing w:val="-4"/>
                <w:w w:val="90"/>
                <w:sz w:val="18"/>
              </w:rPr>
              <w:t> </w:t>
            </w:r>
            <w:r>
              <w:rPr>
                <w:spacing w:val="-2"/>
                <w:w w:val="90"/>
                <w:sz w:val="18"/>
              </w:rPr>
              <w:t>20 orang</w:t>
            </w:r>
          </w:p>
        </w:tc>
        <w:tc>
          <w:tcPr>
            <w:tcW w:w="2157" w:type="dxa"/>
          </w:tcPr>
          <w:p>
            <w:pPr>
              <w:pStyle w:val="TableParagraph"/>
              <w:spacing w:before="2"/>
              <w:ind w:left="103"/>
              <w:rPr>
                <w:sz w:val="18"/>
              </w:rPr>
            </w:pPr>
            <w:r>
              <w:rPr>
                <w:w w:val="80"/>
                <w:sz w:val="18"/>
              </w:rPr>
              <w:t>RW</w:t>
            </w:r>
            <w:r>
              <w:rPr>
                <w:spacing w:val="-6"/>
                <w:sz w:val="18"/>
              </w:rPr>
              <w:t> </w:t>
            </w:r>
            <w:r>
              <w:rPr>
                <w:w w:val="80"/>
                <w:sz w:val="18"/>
              </w:rPr>
              <w:t>2</w:t>
            </w:r>
            <w:r>
              <w:rPr>
                <w:spacing w:val="-3"/>
                <w:sz w:val="18"/>
              </w:rPr>
              <w:t> </w:t>
            </w:r>
            <w:r>
              <w:rPr>
                <w:w w:val="80"/>
                <w:sz w:val="18"/>
              </w:rPr>
              <w:t>Kelurahan</w:t>
            </w:r>
            <w:r>
              <w:rPr>
                <w:spacing w:val="-4"/>
                <w:sz w:val="18"/>
              </w:rPr>
              <w:t> </w:t>
            </w:r>
            <w:r>
              <w:rPr>
                <w:spacing w:val="-2"/>
                <w:w w:val="80"/>
                <w:sz w:val="18"/>
              </w:rPr>
              <w:t>Kotabaru</w:t>
            </w:r>
          </w:p>
        </w:tc>
        <w:tc>
          <w:tcPr>
            <w:tcW w:w="1421" w:type="dxa"/>
          </w:tcPr>
          <w:p>
            <w:pPr>
              <w:pStyle w:val="TableParagraph"/>
              <w:spacing w:before="2"/>
              <w:ind w:left="103" w:right="269"/>
              <w:jc w:val="both"/>
              <w:rPr>
                <w:sz w:val="18"/>
              </w:rPr>
            </w:pPr>
            <w:r>
              <w:rPr>
                <w:w w:val="80"/>
                <w:sz w:val="18"/>
              </w:rPr>
              <w:t>Kel.</w:t>
            </w:r>
            <w:r>
              <w:rPr>
                <w:spacing w:val="-3"/>
                <w:w w:val="80"/>
                <w:sz w:val="18"/>
              </w:rPr>
              <w:t> </w:t>
            </w:r>
            <w:r>
              <w:rPr>
                <w:w w:val="80"/>
                <w:sz w:val="18"/>
              </w:rPr>
              <w:t>Kota</w:t>
            </w:r>
            <w:r>
              <w:rPr>
                <w:spacing w:val="-2"/>
                <w:w w:val="80"/>
                <w:sz w:val="18"/>
              </w:rPr>
              <w:t> </w:t>
            </w:r>
            <w:r>
              <w:rPr>
                <w:w w:val="80"/>
                <w:sz w:val="18"/>
              </w:rPr>
              <w:t>Baru</w:t>
            </w:r>
            <w:r>
              <w:rPr>
                <w:spacing w:val="-3"/>
                <w:w w:val="80"/>
                <w:sz w:val="18"/>
              </w:rPr>
              <w:t> </w:t>
            </w:r>
            <w:r>
              <w:rPr>
                <w:w w:val="80"/>
                <w:sz w:val="18"/>
              </w:rPr>
              <w:t>/</w:t>
            </w:r>
            <w:r>
              <w:rPr>
                <w:w w:val="85"/>
                <w:sz w:val="18"/>
              </w:rPr>
              <w:t> Kec.</w:t>
            </w:r>
            <w:r>
              <w:rPr>
                <w:spacing w:val="-7"/>
                <w:w w:val="85"/>
                <w:sz w:val="18"/>
              </w:rPr>
              <w:t> </w:t>
            </w:r>
            <w:r>
              <w:rPr>
                <w:w w:val="85"/>
                <w:sz w:val="18"/>
              </w:rPr>
              <w:t>Pontianak </w:t>
            </w:r>
            <w:r>
              <w:rPr>
                <w:spacing w:val="-2"/>
                <w:w w:val="90"/>
                <w:sz w:val="18"/>
              </w:rPr>
              <w:t>Selatan</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2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7" w:right="62"/>
              <w:jc w:val="center"/>
              <w:rPr>
                <w:sz w:val="18"/>
              </w:rPr>
            </w:pPr>
            <w:r>
              <w:rPr>
                <w:spacing w:val="-5"/>
                <w:w w:val="90"/>
                <w:sz w:val="18"/>
              </w:rPr>
              <w:t>27</w:t>
            </w:r>
          </w:p>
        </w:tc>
        <w:tc>
          <w:tcPr>
            <w:tcW w:w="2494" w:type="dxa"/>
          </w:tcPr>
          <w:p>
            <w:pPr>
              <w:pStyle w:val="TableParagraph"/>
              <w:spacing w:line="235" w:lineRule="auto" w:before="9"/>
              <w:ind w:left="104" w:right="135"/>
              <w:rPr>
                <w:sz w:val="18"/>
              </w:rPr>
            </w:pPr>
            <w:r>
              <w:rPr>
                <w:w w:val="90"/>
                <w:sz w:val="18"/>
              </w:rPr>
              <w:t>Bantuan</w:t>
            </w:r>
            <w:r>
              <w:rPr>
                <w:spacing w:val="-4"/>
                <w:w w:val="90"/>
                <w:sz w:val="18"/>
              </w:rPr>
              <w:t> </w:t>
            </w:r>
            <w:r>
              <w:rPr>
                <w:w w:val="90"/>
                <w:sz w:val="18"/>
              </w:rPr>
              <w:t>Pemanfaatan </w:t>
            </w:r>
            <w:r>
              <w:rPr>
                <w:w w:val="80"/>
                <w:sz w:val="18"/>
              </w:rPr>
              <w:t>Pekarangan Lestari (Sayuran dan</w:t>
            </w:r>
          </w:p>
          <w:p>
            <w:pPr>
              <w:pStyle w:val="TableParagraph"/>
              <w:spacing w:line="184" w:lineRule="exact" w:before="3"/>
              <w:ind w:left="104"/>
              <w:rPr>
                <w:sz w:val="18"/>
              </w:rPr>
            </w:pPr>
            <w:r>
              <w:rPr>
                <w:w w:val="80"/>
                <w:sz w:val="18"/>
              </w:rPr>
              <w:t>Tanaman</w:t>
            </w:r>
            <w:r>
              <w:rPr>
                <w:spacing w:val="4"/>
                <w:sz w:val="18"/>
              </w:rPr>
              <w:t> </w:t>
            </w:r>
            <w:r>
              <w:rPr>
                <w:spacing w:val="-4"/>
                <w:w w:val="85"/>
                <w:sz w:val="18"/>
              </w:rPr>
              <w:t>Obat)</w:t>
            </w:r>
          </w:p>
        </w:tc>
        <w:tc>
          <w:tcPr>
            <w:tcW w:w="2157" w:type="dxa"/>
          </w:tcPr>
          <w:p>
            <w:pPr>
              <w:pStyle w:val="TableParagraph"/>
              <w:spacing w:before="6"/>
              <w:ind w:left="103"/>
              <w:rPr>
                <w:sz w:val="18"/>
              </w:rPr>
            </w:pPr>
            <w:r>
              <w:rPr>
                <w:w w:val="80"/>
                <w:sz w:val="18"/>
              </w:rPr>
              <w:t>RW</w:t>
            </w:r>
            <w:r>
              <w:rPr>
                <w:spacing w:val="-8"/>
                <w:sz w:val="18"/>
              </w:rPr>
              <w:t> </w:t>
            </w:r>
            <w:r>
              <w:rPr>
                <w:spacing w:val="-5"/>
                <w:w w:val="85"/>
                <w:sz w:val="18"/>
              </w:rPr>
              <w:t>018</w:t>
            </w:r>
          </w:p>
        </w:tc>
        <w:tc>
          <w:tcPr>
            <w:tcW w:w="1421" w:type="dxa"/>
          </w:tcPr>
          <w:p>
            <w:pPr>
              <w:pStyle w:val="TableParagraph"/>
              <w:spacing w:line="205" w:lineRule="exact" w:before="6"/>
              <w:ind w:left="103"/>
              <w:rPr>
                <w:sz w:val="18"/>
              </w:rPr>
            </w:pPr>
            <w:r>
              <w:rPr>
                <w:w w:val="80"/>
                <w:sz w:val="18"/>
              </w:rPr>
              <w:t>Kel.</w:t>
            </w:r>
            <w:r>
              <w:rPr>
                <w:spacing w:val="-6"/>
                <w:sz w:val="18"/>
              </w:rPr>
              <w:t> </w:t>
            </w:r>
            <w:r>
              <w:rPr>
                <w:w w:val="80"/>
                <w:sz w:val="18"/>
              </w:rPr>
              <w:t>Tanjung</w:t>
            </w:r>
            <w:r>
              <w:rPr>
                <w:spacing w:val="-1"/>
                <w:sz w:val="18"/>
              </w:rPr>
              <w:t> </w:t>
            </w:r>
            <w:r>
              <w:rPr>
                <w:spacing w:val="-4"/>
                <w:w w:val="80"/>
                <w:sz w:val="18"/>
              </w:rPr>
              <w:t>Hulu</w:t>
            </w:r>
          </w:p>
          <w:p>
            <w:pPr>
              <w:pStyle w:val="TableParagraph"/>
              <w:spacing w:line="208" w:lineRule="exac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Timur</w:t>
            </w:r>
          </w:p>
        </w:tc>
        <w:tc>
          <w:tcPr>
            <w:tcW w:w="1325" w:type="dxa"/>
          </w:tcPr>
          <w:p>
            <w:pPr>
              <w:pStyle w:val="TableParagraph"/>
              <w:spacing w:before="6"/>
              <w:ind w:left="106"/>
              <w:rPr>
                <w:sz w:val="18"/>
              </w:rPr>
            </w:pPr>
            <w:r>
              <w:rPr>
                <w:w w:val="80"/>
                <w:sz w:val="18"/>
              </w:rPr>
              <w:t>100</w:t>
            </w:r>
            <w:r>
              <w:rPr>
                <w:spacing w:val="-5"/>
                <w:sz w:val="18"/>
              </w:rPr>
              <w:t> </w:t>
            </w:r>
            <w:r>
              <w:rPr>
                <w:spacing w:val="-4"/>
                <w:w w:val="85"/>
                <w:sz w:val="18"/>
              </w:rPr>
              <w:t>bibit</w:t>
            </w:r>
          </w:p>
        </w:tc>
        <w:tc>
          <w:tcPr>
            <w:tcW w:w="1412" w:type="dxa"/>
          </w:tcPr>
          <w:p>
            <w:pPr>
              <w:pStyle w:val="TableParagraph"/>
              <w:spacing w:line="235" w:lineRule="auto" w:before="9"/>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before="3"/>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61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7" w:right="62"/>
              <w:jc w:val="center"/>
              <w:rPr>
                <w:sz w:val="18"/>
              </w:rPr>
            </w:pPr>
            <w:r>
              <w:rPr>
                <w:spacing w:val="-5"/>
                <w:w w:val="90"/>
                <w:sz w:val="18"/>
              </w:rPr>
              <w:t>28</w:t>
            </w:r>
          </w:p>
        </w:tc>
        <w:tc>
          <w:tcPr>
            <w:tcW w:w="2494" w:type="dxa"/>
          </w:tcPr>
          <w:p>
            <w:pPr>
              <w:pStyle w:val="TableParagraph"/>
              <w:spacing w:line="204" w:lineRule="exact"/>
              <w:ind w:left="104"/>
              <w:rPr>
                <w:sz w:val="18"/>
              </w:rPr>
            </w:pPr>
            <w:r>
              <w:rPr>
                <w:w w:val="80"/>
                <w:sz w:val="18"/>
              </w:rPr>
              <w:t>Bantuan</w:t>
            </w:r>
            <w:r>
              <w:rPr>
                <w:sz w:val="18"/>
              </w:rPr>
              <w:t> </w:t>
            </w:r>
            <w:r>
              <w:rPr>
                <w:w w:val="80"/>
                <w:sz w:val="18"/>
              </w:rPr>
              <w:t>Tanaman</w:t>
            </w:r>
            <w:r>
              <w:rPr>
                <w:spacing w:val="-5"/>
                <w:sz w:val="18"/>
              </w:rPr>
              <w:t> </w:t>
            </w:r>
            <w:r>
              <w:rPr>
                <w:w w:val="80"/>
                <w:sz w:val="18"/>
              </w:rPr>
              <w:t>TOGA</w:t>
            </w:r>
            <w:r>
              <w:rPr>
                <w:spacing w:val="1"/>
                <w:sz w:val="18"/>
              </w:rPr>
              <w:t> </w:t>
            </w:r>
            <w:r>
              <w:rPr>
                <w:spacing w:val="-5"/>
                <w:w w:val="80"/>
                <w:sz w:val="18"/>
              </w:rPr>
              <w:t>dan</w:t>
            </w:r>
          </w:p>
          <w:p>
            <w:pPr>
              <w:pStyle w:val="TableParagraph"/>
              <w:spacing w:line="204" w:lineRule="exact"/>
              <w:ind w:left="104"/>
              <w:rPr>
                <w:sz w:val="18"/>
              </w:rPr>
            </w:pPr>
            <w:r>
              <w:rPr>
                <w:w w:val="80"/>
                <w:sz w:val="18"/>
              </w:rPr>
              <w:t>Sarana Pertanian Lainnya dengan</w:t>
            </w:r>
            <w:r>
              <w:rPr>
                <w:w w:val="90"/>
                <w:sz w:val="18"/>
              </w:rPr>
              <w:t> Target</w:t>
            </w:r>
            <w:r>
              <w:rPr>
                <w:spacing w:val="-8"/>
                <w:w w:val="90"/>
                <w:sz w:val="18"/>
              </w:rPr>
              <w:t> </w:t>
            </w:r>
            <w:r>
              <w:rPr>
                <w:w w:val="90"/>
                <w:sz w:val="18"/>
              </w:rPr>
              <w:t>Sasaran</w:t>
            </w:r>
            <w:r>
              <w:rPr>
                <w:spacing w:val="-7"/>
                <w:w w:val="90"/>
                <w:sz w:val="18"/>
              </w:rPr>
              <w:t> </w:t>
            </w:r>
            <w:r>
              <w:rPr>
                <w:w w:val="90"/>
                <w:sz w:val="18"/>
              </w:rPr>
              <w:t>2</w:t>
            </w:r>
            <w:r>
              <w:rPr>
                <w:spacing w:val="-8"/>
                <w:w w:val="90"/>
                <w:sz w:val="18"/>
              </w:rPr>
              <w:t> </w:t>
            </w:r>
            <w:r>
              <w:rPr>
                <w:w w:val="90"/>
                <w:sz w:val="18"/>
              </w:rPr>
              <w:t>Kelompok</w:t>
            </w:r>
          </w:p>
        </w:tc>
        <w:tc>
          <w:tcPr>
            <w:tcW w:w="2157" w:type="dxa"/>
          </w:tcPr>
          <w:p>
            <w:pPr>
              <w:pStyle w:val="TableParagraph"/>
              <w:spacing w:line="204" w:lineRule="exact"/>
              <w:ind w:left="103"/>
              <w:rPr>
                <w:sz w:val="18"/>
              </w:rPr>
            </w:pPr>
            <w:r>
              <w:rPr>
                <w:w w:val="80"/>
                <w:sz w:val="18"/>
              </w:rPr>
              <w:t>Jl.</w:t>
            </w:r>
            <w:r>
              <w:rPr>
                <w:spacing w:val="-7"/>
                <w:sz w:val="18"/>
              </w:rPr>
              <w:t> </w:t>
            </w:r>
            <w:r>
              <w:rPr>
                <w:w w:val="80"/>
                <w:sz w:val="18"/>
              </w:rPr>
              <w:t>28</w:t>
            </w:r>
            <w:r>
              <w:rPr>
                <w:spacing w:val="-4"/>
                <w:sz w:val="18"/>
              </w:rPr>
              <w:t> </w:t>
            </w:r>
            <w:r>
              <w:rPr>
                <w:w w:val="80"/>
                <w:sz w:val="18"/>
              </w:rPr>
              <w:t>Oktober</w:t>
            </w:r>
            <w:r>
              <w:rPr>
                <w:spacing w:val="38"/>
                <w:sz w:val="18"/>
              </w:rPr>
              <w:t> </w:t>
            </w:r>
            <w:r>
              <w:rPr>
                <w:w w:val="80"/>
                <w:sz w:val="18"/>
              </w:rPr>
              <w:t>Dalam</w:t>
            </w:r>
            <w:r>
              <w:rPr>
                <w:spacing w:val="-4"/>
                <w:sz w:val="18"/>
              </w:rPr>
              <w:t> </w:t>
            </w:r>
            <w:r>
              <w:rPr>
                <w:w w:val="80"/>
                <w:sz w:val="18"/>
              </w:rPr>
              <w:t>RW</w:t>
            </w:r>
            <w:r>
              <w:rPr>
                <w:spacing w:val="-9"/>
                <w:sz w:val="18"/>
              </w:rPr>
              <w:t> </w:t>
            </w:r>
            <w:r>
              <w:rPr>
                <w:spacing w:val="-5"/>
                <w:w w:val="80"/>
                <w:sz w:val="18"/>
              </w:rPr>
              <w:t>24</w:t>
            </w:r>
          </w:p>
        </w:tc>
        <w:tc>
          <w:tcPr>
            <w:tcW w:w="1421" w:type="dxa"/>
          </w:tcPr>
          <w:p>
            <w:pPr>
              <w:pStyle w:val="TableParagraph"/>
              <w:spacing w:line="204" w:lineRule="exact"/>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line="204" w:lineRule="exac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04" w:lineRule="exact"/>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line="204" w:lineRule="exact"/>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29</w:t>
            </w:r>
          </w:p>
        </w:tc>
        <w:tc>
          <w:tcPr>
            <w:tcW w:w="2494" w:type="dxa"/>
          </w:tcPr>
          <w:p>
            <w:pPr>
              <w:pStyle w:val="TableParagraph"/>
              <w:spacing w:before="2"/>
              <w:ind w:left="104" w:right="475"/>
              <w:rPr>
                <w:sz w:val="18"/>
              </w:rPr>
            </w:pPr>
            <w:r>
              <w:rPr>
                <w:w w:val="80"/>
                <w:sz w:val="18"/>
              </w:rPr>
              <w:t>Sarana TOGA Dasawisma</w:t>
            </w:r>
            <w:r>
              <w:rPr>
                <w:w w:val="90"/>
                <w:sz w:val="18"/>
              </w:rPr>
              <w:t> Tanaman</w:t>
            </w:r>
            <w:r>
              <w:rPr>
                <w:spacing w:val="-4"/>
                <w:w w:val="90"/>
                <w:sz w:val="18"/>
              </w:rPr>
              <w:t> </w:t>
            </w:r>
            <w:r>
              <w:rPr>
                <w:w w:val="90"/>
                <w:sz w:val="18"/>
              </w:rPr>
              <w:t>Hortikultura</w:t>
            </w:r>
          </w:p>
        </w:tc>
        <w:tc>
          <w:tcPr>
            <w:tcW w:w="2157" w:type="dxa"/>
          </w:tcPr>
          <w:p>
            <w:pPr>
              <w:pStyle w:val="TableParagraph"/>
              <w:spacing w:before="2"/>
              <w:ind w:left="103"/>
              <w:rPr>
                <w:sz w:val="18"/>
              </w:rPr>
            </w:pPr>
            <w:r>
              <w:rPr>
                <w:w w:val="80"/>
                <w:sz w:val="18"/>
              </w:rPr>
              <w:t>Jl.</w:t>
            </w:r>
            <w:r>
              <w:rPr>
                <w:spacing w:val="-6"/>
                <w:sz w:val="18"/>
              </w:rPr>
              <w:t> </w:t>
            </w:r>
            <w:r>
              <w:rPr>
                <w:w w:val="80"/>
                <w:sz w:val="18"/>
              </w:rPr>
              <w:t>Lapan</w:t>
            </w:r>
            <w:r>
              <w:rPr>
                <w:spacing w:val="-3"/>
                <w:sz w:val="18"/>
              </w:rPr>
              <w:t> </w:t>
            </w:r>
            <w:r>
              <w:rPr>
                <w:w w:val="80"/>
                <w:sz w:val="18"/>
              </w:rPr>
              <w:t>RW</w:t>
            </w:r>
            <w:r>
              <w:rPr>
                <w:spacing w:val="-8"/>
                <w:sz w:val="18"/>
              </w:rPr>
              <w:t> </w:t>
            </w:r>
            <w:r>
              <w:rPr>
                <w:spacing w:val="-5"/>
                <w:w w:val="80"/>
                <w:sz w:val="18"/>
              </w:rPr>
              <w:t>26</w:t>
            </w:r>
          </w:p>
        </w:tc>
        <w:tc>
          <w:tcPr>
            <w:tcW w:w="1421" w:type="dxa"/>
          </w:tcPr>
          <w:p>
            <w:pPr>
              <w:pStyle w:val="TableParagraph"/>
              <w:spacing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line="210" w:lineRule="atLeas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10" w:lineRule="atLeas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82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3" w:lineRule="exact"/>
              <w:ind w:left="17" w:right="62"/>
              <w:jc w:val="center"/>
              <w:rPr>
                <w:sz w:val="18"/>
              </w:rPr>
            </w:pPr>
            <w:r>
              <w:rPr>
                <w:spacing w:val="-5"/>
                <w:w w:val="90"/>
                <w:sz w:val="18"/>
              </w:rPr>
              <w:t>30</w:t>
            </w:r>
          </w:p>
        </w:tc>
        <w:tc>
          <w:tcPr>
            <w:tcW w:w="2494" w:type="dxa"/>
          </w:tcPr>
          <w:p>
            <w:pPr>
              <w:pStyle w:val="TableParagraph"/>
              <w:ind w:left="104" w:right="357"/>
              <w:jc w:val="both"/>
              <w:rPr>
                <w:sz w:val="18"/>
              </w:rPr>
            </w:pPr>
            <w:r>
              <w:rPr>
                <w:w w:val="80"/>
                <w:sz w:val="18"/>
              </w:rPr>
              <w:t>Bantuan</w:t>
            </w:r>
            <w:r>
              <w:rPr>
                <w:sz w:val="18"/>
              </w:rPr>
              <w:t> </w:t>
            </w:r>
            <w:r>
              <w:rPr>
                <w:w w:val="80"/>
                <w:sz w:val="18"/>
              </w:rPr>
              <w:t>Peralatan Lahan Tani</w:t>
            </w:r>
            <w:r>
              <w:rPr>
                <w:sz w:val="18"/>
              </w:rPr>
              <w:t> </w:t>
            </w:r>
            <w:r>
              <w:rPr>
                <w:w w:val="80"/>
                <w:sz w:val="18"/>
              </w:rPr>
              <w:t>Kelompok Tani Delima dengan</w:t>
            </w:r>
            <w:r>
              <w:rPr>
                <w:w w:val="90"/>
                <w:sz w:val="18"/>
              </w:rPr>
              <w:t> Target 20 orang</w:t>
            </w:r>
          </w:p>
        </w:tc>
        <w:tc>
          <w:tcPr>
            <w:tcW w:w="2157" w:type="dxa"/>
          </w:tcPr>
          <w:p>
            <w:pPr>
              <w:pStyle w:val="TableParagraph"/>
              <w:spacing w:line="237" w:lineRule="auto"/>
              <w:ind w:left="103" w:right="156"/>
              <w:rPr>
                <w:sz w:val="18"/>
              </w:rPr>
            </w:pPr>
            <w:r>
              <w:rPr>
                <w:w w:val="80"/>
                <w:sz w:val="18"/>
              </w:rPr>
              <w:t>Jl. Parit Pangeran Dalam RT</w:t>
            </w:r>
            <w:r>
              <w:rPr>
                <w:w w:val="90"/>
                <w:sz w:val="18"/>
              </w:rPr>
              <w:t> 2 RW 28</w:t>
            </w:r>
          </w:p>
        </w:tc>
        <w:tc>
          <w:tcPr>
            <w:tcW w:w="1421" w:type="dxa"/>
          </w:tcPr>
          <w:p>
            <w:pPr>
              <w:pStyle w:val="TableParagraph"/>
              <w:spacing w:line="201" w:lineRule="exact"/>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line="203" w:lineRule="exact"/>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31</w:t>
            </w:r>
          </w:p>
        </w:tc>
        <w:tc>
          <w:tcPr>
            <w:tcW w:w="2494" w:type="dxa"/>
          </w:tcPr>
          <w:p>
            <w:pPr>
              <w:pStyle w:val="TableParagraph"/>
              <w:spacing w:line="237" w:lineRule="auto" w:before="4"/>
              <w:ind w:left="104" w:right="124"/>
              <w:rPr>
                <w:sz w:val="18"/>
              </w:rPr>
            </w:pPr>
            <w:r>
              <w:rPr>
                <w:w w:val="80"/>
                <w:sz w:val="18"/>
              </w:rPr>
              <w:t>Bantuan Peralatan Tani Kelompok</w:t>
            </w:r>
            <w:r>
              <w:rPr>
                <w:w w:val="85"/>
                <w:sz w:val="18"/>
              </w:rPr>
              <w:t> Tani</w:t>
            </w:r>
            <w:r>
              <w:rPr>
                <w:spacing w:val="-7"/>
                <w:w w:val="85"/>
                <w:sz w:val="18"/>
              </w:rPr>
              <w:t> </w:t>
            </w:r>
            <w:r>
              <w:rPr>
                <w:w w:val="85"/>
                <w:sz w:val="18"/>
              </w:rPr>
              <w:t>BLK</w:t>
            </w:r>
            <w:r>
              <w:rPr>
                <w:spacing w:val="-5"/>
                <w:w w:val="85"/>
                <w:sz w:val="18"/>
              </w:rPr>
              <w:t> </w:t>
            </w:r>
            <w:r>
              <w:rPr>
                <w:w w:val="85"/>
                <w:sz w:val="18"/>
              </w:rPr>
              <w:t>dengan</w:t>
            </w:r>
            <w:r>
              <w:rPr>
                <w:spacing w:val="-5"/>
                <w:w w:val="85"/>
                <w:sz w:val="18"/>
              </w:rPr>
              <w:t> </w:t>
            </w:r>
            <w:r>
              <w:rPr>
                <w:w w:val="85"/>
                <w:sz w:val="18"/>
              </w:rPr>
              <w:t>target</w:t>
            </w:r>
            <w:r>
              <w:rPr>
                <w:spacing w:val="-5"/>
                <w:w w:val="85"/>
                <w:sz w:val="18"/>
              </w:rPr>
              <w:t> </w:t>
            </w:r>
            <w:r>
              <w:rPr>
                <w:w w:val="85"/>
                <w:sz w:val="18"/>
              </w:rPr>
              <w:t>20</w:t>
            </w:r>
            <w:r>
              <w:rPr>
                <w:spacing w:val="-5"/>
                <w:w w:val="85"/>
                <w:sz w:val="18"/>
              </w:rPr>
              <w:t> </w:t>
            </w:r>
            <w:r>
              <w:rPr>
                <w:w w:val="85"/>
                <w:sz w:val="18"/>
              </w:rPr>
              <w:t>orang</w:t>
            </w:r>
          </w:p>
        </w:tc>
        <w:tc>
          <w:tcPr>
            <w:tcW w:w="2157" w:type="dxa"/>
          </w:tcPr>
          <w:p>
            <w:pPr>
              <w:pStyle w:val="TableParagraph"/>
              <w:spacing w:line="237" w:lineRule="auto" w:before="4"/>
              <w:ind w:left="103" w:right="156"/>
              <w:rPr>
                <w:sz w:val="18"/>
              </w:rPr>
            </w:pPr>
            <w:r>
              <w:rPr>
                <w:w w:val="80"/>
                <w:sz w:val="18"/>
              </w:rPr>
              <w:t>Jl. Parit Pangeran Dalam RT</w:t>
            </w:r>
            <w:r>
              <w:rPr>
                <w:w w:val="90"/>
                <w:sz w:val="18"/>
              </w:rPr>
              <w:t> 2 RW 28</w:t>
            </w:r>
          </w:p>
        </w:tc>
        <w:tc>
          <w:tcPr>
            <w:tcW w:w="1421" w:type="dxa"/>
          </w:tcPr>
          <w:p>
            <w:pPr>
              <w:pStyle w:val="TableParagraph"/>
              <w:spacing w:line="205" w:lineRule="exact"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32</w:t>
            </w:r>
          </w:p>
        </w:tc>
        <w:tc>
          <w:tcPr>
            <w:tcW w:w="2494" w:type="dxa"/>
          </w:tcPr>
          <w:p>
            <w:pPr>
              <w:pStyle w:val="TableParagraph"/>
              <w:spacing w:line="237" w:lineRule="auto" w:before="4"/>
              <w:ind w:left="104"/>
              <w:rPr>
                <w:sz w:val="18"/>
              </w:rPr>
            </w:pPr>
            <w:r>
              <w:rPr>
                <w:w w:val="80"/>
                <w:sz w:val="18"/>
              </w:rPr>
              <w:t>Bantuan Peralatan pertanian tani</w:t>
            </w:r>
            <w:r>
              <w:rPr>
                <w:sz w:val="18"/>
              </w:rPr>
              <w:t> </w:t>
            </w:r>
            <w:r>
              <w:rPr>
                <w:w w:val="80"/>
                <w:sz w:val="18"/>
              </w:rPr>
              <w:t>ternate</w:t>
            </w:r>
            <w:r>
              <w:rPr>
                <w:spacing w:val="-4"/>
                <w:sz w:val="18"/>
              </w:rPr>
              <w:t> </w:t>
            </w:r>
            <w:r>
              <w:rPr>
                <w:w w:val="80"/>
                <w:sz w:val="18"/>
              </w:rPr>
              <w:t>dengan</w:t>
            </w:r>
            <w:r>
              <w:rPr>
                <w:spacing w:val="-4"/>
                <w:sz w:val="18"/>
              </w:rPr>
              <w:t> </w:t>
            </w:r>
            <w:r>
              <w:rPr>
                <w:w w:val="80"/>
                <w:sz w:val="18"/>
              </w:rPr>
              <w:t>target</w:t>
            </w:r>
            <w:r>
              <w:rPr>
                <w:spacing w:val="-7"/>
                <w:sz w:val="18"/>
              </w:rPr>
              <w:t> </w:t>
            </w:r>
            <w:r>
              <w:rPr>
                <w:w w:val="80"/>
                <w:sz w:val="18"/>
              </w:rPr>
              <w:t>30</w:t>
            </w:r>
            <w:r>
              <w:rPr>
                <w:spacing w:val="-3"/>
                <w:sz w:val="18"/>
              </w:rPr>
              <w:t> </w:t>
            </w:r>
            <w:r>
              <w:rPr>
                <w:spacing w:val="-2"/>
                <w:w w:val="80"/>
                <w:sz w:val="18"/>
              </w:rPr>
              <w:t>anggota</w:t>
            </w:r>
          </w:p>
        </w:tc>
        <w:tc>
          <w:tcPr>
            <w:tcW w:w="2157" w:type="dxa"/>
          </w:tcPr>
          <w:p>
            <w:pPr>
              <w:pStyle w:val="TableParagraph"/>
              <w:spacing w:line="237" w:lineRule="auto" w:before="4"/>
              <w:ind w:left="103" w:right="156"/>
              <w:rPr>
                <w:sz w:val="18"/>
              </w:rPr>
            </w:pPr>
            <w:r>
              <w:rPr>
                <w:w w:val="80"/>
                <w:sz w:val="18"/>
              </w:rPr>
              <w:t>Jl. Parit Pangeran Dalam RT</w:t>
            </w:r>
            <w:r>
              <w:rPr>
                <w:w w:val="90"/>
                <w:sz w:val="18"/>
              </w:rPr>
              <w:t> 3 RW 28</w:t>
            </w:r>
          </w:p>
        </w:tc>
        <w:tc>
          <w:tcPr>
            <w:tcW w:w="1421" w:type="dxa"/>
          </w:tcPr>
          <w:p>
            <w:pPr>
              <w:pStyle w:val="TableParagraph"/>
              <w:spacing w:line="206" w:lineRule="exact"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line="208" w:lineRule="exac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7" w:right="62"/>
              <w:jc w:val="center"/>
              <w:rPr>
                <w:sz w:val="18"/>
              </w:rPr>
            </w:pPr>
            <w:r>
              <w:rPr>
                <w:spacing w:val="-5"/>
                <w:w w:val="90"/>
                <w:sz w:val="18"/>
              </w:rPr>
              <w:t>33</w:t>
            </w:r>
          </w:p>
        </w:tc>
        <w:tc>
          <w:tcPr>
            <w:tcW w:w="2494" w:type="dxa"/>
          </w:tcPr>
          <w:p>
            <w:pPr>
              <w:pStyle w:val="TableParagraph"/>
              <w:spacing w:line="204" w:lineRule="exact"/>
              <w:ind w:left="104"/>
              <w:rPr>
                <w:sz w:val="18"/>
              </w:rPr>
            </w:pPr>
            <w:r>
              <w:rPr>
                <w:w w:val="80"/>
                <w:sz w:val="18"/>
              </w:rPr>
              <w:t>Peralatan</w:t>
            </w:r>
            <w:r>
              <w:rPr>
                <w:spacing w:val="-3"/>
                <w:sz w:val="18"/>
              </w:rPr>
              <w:t> </w:t>
            </w:r>
            <w:r>
              <w:rPr>
                <w:w w:val="80"/>
                <w:sz w:val="18"/>
              </w:rPr>
              <w:t>pertanian</w:t>
            </w:r>
            <w:r>
              <w:rPr>
                <w:spacing w:val="-2"/>
                <w:sz w:val="18"/>
              </w:rPr>
              <w:t> </w:t>
            </w:r>
            <w:r>
              <w:rPr>
                <w:w w:val="80"/>
                <w:sz w:val="18"/>
              </w:rPr>
              <w:t>ternak</w:t>
            </w:r>
            <w:r>
              <w:rPr>
                <w:spacing w:val="-6"/>
                <w:sz w:val="18"/>
              </w:rPr>
              <w:t> </w:t>
            </w:r>
            <w:r>
              <w:rPr>
                <w:spacing w:val="-2"/>
                <w:w w:val="80"/>
                <w:sz w:val="18"/>
              </w:rPr>
              <w:t>unggas</w:t>
            </w:r>
          </w:p>
          <w:p>
            <w:pPr>
              <w:pStyle w:val="TableParagraph"/>
              <w:spacing w:line="208" w:lineRule="exact"/>
              <w:ind w:left="104" w:right="135"/>
              <w:rPr>
                <w:sz w:val="18"/>
              </w:rPr>
            </w:pPr>
            <w:r>
              <w:rPr>
                <w:w w:val="80"/>
                <w:sz w:val="18"/>
              </w:rPr>
              <w:t>/ ayam oleh tani mekar dengan</w:t>
            </w:r>
            <w:r>
              <w:rPr>
                <w:sz w:val="18"/>
              </w:rPr>
              <w:t> </w:t>
            </w:r>
            <w:r>
              <w:rPr>
                <w:w w:val="80"/>
                <w:sz w:val="18"/>
              </w:rPr>
              <w:t>target</w:t>
            </w:r>
            <w:r>
              <w:rPr>
                <w:spacing w:val="-6"/>
                <w:sz w:val="18"/>
              </w:rPr>
              <w:t> </w:t>
            </w:r>
            <w:r>
              <w:rPr>
                <w:w w:val="80"/>
                <w:sz w:val="18"/>
              </w:rPr>
              <w:t>sasaran</w:t>
            </w:r>
            <w:r>
              <w:rPr>
                <w:spacing w:val="-3"/>
                <w:sz w:val="18"/>
              </w:rPr>
              <w:t> </w:t>
            </w:r>
            <w:r>
              <w:rPr>
                <w:w w:val="80"/>
                <w:sz w:val="18"/>
              </w:rPr>
              <w:t>27</w:t>
            </w:r>
            <w:r>
              <w:rPr>
                <w:spacing w:val="-2"/>
                <w:sz w:val="18"/>
              </w:rPr>
              <w:t> </w:t>
            </w:r>
            <w:r>
              <w:rPr>
                <w:w w:val="80"/>
                <w:sz w:val="18"/>
              </w:rPr>
              <w:t>anggota</w:t>
            </w:r>
            <w:r>
              <w:rPr>
                <w:spacing w:val="-3"/>
                <w:sz w:val="18"/>
              </w:rPr>
              <w:t> </w:t>
            </w:r>
            <w:r>
              <w:rPr>
                <w:spacing w:val="-4"/>
                <w:w w:val="80"/>
                <w:sz w:val="18"/>
              </w:rPr>
              <w:t>tani</w:t>
            </w:r>
          </w:p>
        </w:tc>
        <w:tc>
          <w:tcPr>
            <w:tcW w:w="2157" w:type="dxa"/>
          </w:tcPr>
          <w:p>
            <w:pPr>
              <w:pStyle w:val="TableParagraph"/>
              <w:ind w:left="103" w:right="156"/>
              <w:rPr>
                <w:sz w:val="18"/>
              </w:rPr>
            </w:pPr>
            <w:r>
              <w:rPr>
                <w:w w:val="80"/>
                <w:sz w:val="18"/>
              </w:rPr>
              <w:t>Jl. Parit Pangeran Dalam RT</w:t>
            </w:r>
            <w:r>
              <w:rPr>
                <w:w w:val="90"/>
                <w:sz w:val="18"/>
              </w:rPr>
              <w:t> 4 RW 28</w:t>
            </w:r>
          </w:p>
        </w:tc>
        <w:tc>
          <w:tcPr>
            <w:tcW w:w="1421" w:type="dxa"/>
          </w:tcPr>
          <w:p>
            <w:pPr>
              <w:pStyle w:val="TableParagraph"/>
              <w:spacing w:line="204" w:lineRule="exact"/>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line="208" w:lineRule="exac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line="204" w:lineRule="exact"/>
              <w:ind w:left="105"/>
              <w:rPr>
                <w:sz w:val="18"/>
              </w:rPr>
            </w:pPr>
            <w:r>
              <w:rPr>
                <w:spacing w:val="-2"/>
                <w:w w:val="90"/>
                <w:sz w:val="18"/>
              </w:rPr>
              <w:t>Ditolak</w:t>
            </w:r>
          </w:p>
        </w:tc>
      </w:tr>
      <w:tr>
        <w:trPr>
          <w:trHeight w:val="615"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6" w:lineRule="exact"/>
              <w:ind w:left="17" w:right="62"/>
              <w:jc w:val="center"/>
              <w:rPr>
                <w:sz w:val="18"/>
              </w:rPr>
            </w:pPr>
            <w:r>
              <w:rPr>
                <w:spacing w:val="-5"/>
                <w:w w:val="90"/>
                <w:sz w:val="18"/>
              </w:rPr>
              <w:t>34</w:t>
            </w:r>
          </w:p>
        </w:tc>
        <w:tc>
          <w:tcPr>
            <w:tcW w:w="2494" w:type="dxa"/>
          </w:tcPr>
          <w:p>
            <w:pPr>
              <w:pStyle w:val="TableParagraph"/>
              <w:spacing w:line="237" w:lineRule="auto" w:before="1"/>
              <w:ind w:left="104"/>
              <w:rPr>
                <w:sz w:val="18"/>
              </w:rPr>
            </w:pPr>
            <w:r>
              <w:rPr>
                <w:w w:val="90"/>
                <w:sz w:val="18"/>
              </w:rPr>
              <w:t>Bantuan</w:t>
            </w:r>
            <w:r>
              <w:rPr>
                <w:spacing w:val="-10"/>
                <w:w w:val="90"/>
                <w:sz w:val="18"/>
              </w:rPr>
              <w:t> </w:t>
            </w:r>
            <w:r>
              <w:rPr>
                <w:w w:val="90"/>
                <w:sz w:val="18"/>
              </w:rPr>
              <w:t>Alat</w:t>
            </w:r>
            <w:r>
              <w:rPr>
                <w:spacing w:val="-7"/>
                <w:w w:val="90"/>
                <w:sz w:val="18"/>
              </w:rPr>
              <w:t> </w:t>
            </w:r>
            <w:r>
              <w:rPr>
                <w:w w:val="90"/>
                <w:sz w:val="18"/>
              </w:rPr>
              <w:t>Pertanian</w:t>
            </w:r>
            <w:r>
              <w:rPr>
                <w:spacing w:val="-8"/>
                <w:w w:val="90"/>
                <w:sz w:val="18"/>
              </w:rPr>
              <w:t> </w:t>
            </w:r>
            <w:r>
              <w:rPr>
                <w:w w:val="90"/>
                <w:sz w:val="18"/>
              </w:rPr>
              <w:t>untuk </w:t>
            </w:r>
            <w:r>
              <w:rPr>
                <w:w w:val="80"/>
                <w:sz w:val="18"/>
              </w:rPr>
              <w:t>Kelompok Tani Selamat Sejahtera</w:t>
            </w:r>
          </w:p>
        </w:tc>
        <w:tc>
          <w:tcPr>
            <w:tcW w:w="2157" w:type="dxa"/>
          </w:tcPr>
          <w:p>
            <w:pPr>
              <w:pStyle w:val="TableParagraph"/>
              <w:spacing w:line="237" w:lineRule="auto" w:before="1"/>
              <w:ind w:left="103" w:right="249"/>
              <w:rPr>
                <w:sz w:val="18"/>
              </w:rPr>
            </w:pPr>
            <w:r>
              <w:rPr>
                <w:w w:val="80"/>
                <w:sz w:val="18"/>
              </w:rPr>
              <w:t>Jl. Sungai Selamat Dalam</w:t>
            </w:r>
            <w:r>
              <w:rPr>
                <w:w w:val="90"/>
                <w:sz w:val="18"/>
              </w:rPr>
              <w:t> RW</w:t>
            </w:r>
            <w:r>
              <w:rPr>
                <w:spacing w:val="-6"/>
                <w:w w:val="90"/>
                <w:sz w:val="18"/>
              </w:rPr>
              <w:t> </w:t>
            </w:r>
            <w:r>
              <w:rPr>
                <w:w w:val="90"/>
                <w:sz w:val="18"/>
              </w:rPr>
              <w:t>18</w:t>
            </w:r>
          </w:p>
        </w:tc>
        <w:tc>
          <w:tcPr>
            <w:tcW w:w="1421" w:type="dxa"/>
          </w:tcPr>
          <w:p>
            <w:pPr>
              <w:pStyle w:val="TableParagraph"/>
              <w:spacing w:line="237" w:lineRule="auto" w:before="1"/>
              <w:ind w:left="103" w:right="82"/>
              <w:rPr>
                <w:sz w:val="18"/>
              </w:rPr>
            </w:pPr>
            <w:r>
              <w:rPr>
                <w:w w:val="80"/>
                <w:sz w:val="18"/>
              </w:rPr>
              <w:t>Kel.</w:t>
            </w:r>
            <w:r>
              <w:rPr>
                <w:spacing w:val="-3"/>
                <w:w w:val="80"/>
                <w:sz w:val="18"/>
              </w:rPr>
              <w:t> </w:t>
            </w:r>
            <w:r>
              <w:rPr>
                <w:w w:val="80"/>
                <w:sz w:val="18"/>
              </w:rPr>
              <w:t>Siantan</w:t>
            </w:r>
            <w:r>
              <w:rPr>
                <w:spacing w:val="-2"/>
                <w:w w:val="80"/>
                <w:sz w:val="18"/>
              </w:rPr>
              <w:t> </w:t>
            </w:r>
            <w:r>
              <w:rPr>
                <w:w w:val="80"/>
                <w:sz w:val="18"/>
              </w:rPr>
              <w:t>Hilir</w:t>
            </w:r>
            <w:r>
              <w:rPr>
                <w:spacing w:val="-3"/>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ind w:left="103"/>
              <w:rPr>
                <w:sz w:val="18"/>
              </w:rPr>
            </w:pP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37" w:lineRule="auto" w:before="1"/>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line="206" w:lineRule="exact"/>
              <w:ind w:left="105"/>
              <w:rPr>
                <w:sz w:val="18"/>
              </w:rPr>
            </w:pPr>
            <w:r>
              <w:rPr>
                <w:spacing w:val="-2"/>
                <w:w w:val="90"/>
                <w:sz w:val="18"/>
              </w:rPr>
              <w:t>Ditolak</w:t>
            </w:r>
          </w:p>
        </w:tc>
      </w:tr>
      <w:tr>
        <w:trPr>
          <w:trHeight w:val="1079" w:hRule="atLeast"/>
        </w:trPr>
        <w:tc>
          <w:tcPr>
            <w:tcW w:w="437" w:type="dxa"/>
            <w:tcBorders>
              <w:bottom w:val="nil"/>
            </w:tcBorders>
          </w:tcPr>
          <w:p>
            <w:pPr>
              <w:pStyle w:val="TableParagraph"/>
              <w:rPr>
                <w:rFonts w:ascii="Times New Roman"/>
                <w:sz w:val="18"/>
              </w:rPr>
            </w:pPr>
          </w:p>
        </w:tc>
        <w:tc>
          <w:tcPr>
            <w:tcW w:w="3249" w:type="dxa"/>
            <w:tcBorders>
              <w:bottom w:val="nil"/>
            </w:tcBorders>
          </w:tcPr>
          <w:p>
            <w:pPr>
              <w:pStyle w:val="TableParagraph"/>
              <w:rPr>
                <w:rFonts w:ascii="Times New Roman"/>
                <w:sz w:val="18"/>
              </w:rPr>
            </w:pPr>
          </w:p>
        </w:tc>
        <w:tc>
          <w:tcPr>
            <w:tcW w:w="2649" w:type="dxa"/>
            <w:tcBorders>
              <w:bottom w:val="nil"/>
            </w:tcBorders>
          </w:tcPr>
          <w:p>
            <w:pPr>
              <w:pStyle w:val="TableParagraph"/>
              <w:rPr>
                <w:rFonts w:ascii="Times New Roman"/>
                <w:sz w:val="18"/>
              </w:rPr>
            </w:pPr>
          </w:p>
        </w:tc>
        <w:tc>
          <w:tcPr>
            <w:tcW w:w="437" w:type="dxa"/>
            <w:tcBorders>
              <w:bottom w:val="nil"/>
            </w:tcBorders>
          </w:tcPr>
          <w:p>
            <w:pPr>
              <w:pStyle w:val="TableParagraph"/>
              <w:spacing w:before="2"/>
              <w:ind w:left="17" w:right="62"/>
              <w:jc w:val="center"/>
              <w:rPr>
                <w:sz w:val="18"/>
              </w:rPr>
            </w:pPr>
            <w:r>
              <w:rPr>
                <w:spacing w:val="-5"/>
                <w:w w:val="90"/>
                <w:sz w:val="18"/>
              </w:rPr>
              <w:t>35</w:t>
            </w:r>
          </w:p>
        </w:tc>
        <w:tc>
          <w:tcPr>
            <w:tcW w:w="2494" w:type="dxa"/>
            <w:tcBorders>
              <w:bottom w:val="nil"/>
            </w:tcBorders>
          </w:tcPr>
          <w:p>
            <w:pPr>
              <w:pStyle w:val="TableParagraph"/>
              <w:spacing w:before="2"/>
              <w:ind w:left="104" w:right="114"/>
              <w:rPr>
                <w:sz w:val="18"/>
              </w:rPr>
            </w:pPr>
            <w:r>
              <w:rPr>
                <w:w w:val="90"/>
                <w:sz w:val="18"/>
              </w:rPr>
              <w:t>Bantuan</w:t>
            </w:r>
            <w:r>
              <w:rPr>
                <w:spacing w:val="-4"/>
                <w:w w:val="90"/>
                <w:sz w:val="18"/>
              </w:rPr>
              <w:t> </w:t>
            </w:r>
            <w:r>
              <w:rPr>
                <w:w w:val="90"/>
                <w:sz w:val="18"/>
              </w:rPr>
              <w:t>Pemanfaatan </w:t>
            </w:r>
            <w:r>
              <w:rPr>
                <w:w w:val="80"/>
                <w:sz w:val="18"/>
              </w:rPr>
              <w:t>Pekarangan Lestari (Sayuran dan</w:t>
            </w:r>
            <w:r>
              <w:rPr>
                <w:w w:val="85"/>
                <w:sz w:val="18"/>
              </w:rPr>
              <w:t> Tanaman Obat)</w:t>
            </w:r>
            <w:r>
              <w:rPr>
                <w:spacing w:val="-3"/>
                <w:w w:val="85"/>
                <w:sz w:val="18"/>
              </w:rPr>
              <w:t> </w:t>
            </w:r>
            <w:r>
              <w:rPr>
                <w:w w:val="85"/>
                <w:sz w:val="18"/>
              </w:rPr>
              <w:t>bantuan:</w:t>
            </w:r>
            <w:r>
              <w:rPr>
                <w:spacing w:val="-3"/>
                <w:w w:val="85"/>
                <w:sz w:val="18"/>
              </w:rPr>
              <w:t> </w:t>
            </w:r>
            <w:r>
              <w:rPr>
                <w:w w:val="85"/>
                <w:sz w:val="18"/>
              </w:rPr>
              <w:t>1.</w:t>
            </w:r>
            <w:r>
              <w:rPr>
                <w:spacing w:val="-3"/>
                <w:w w:val="85"/>
                <w:sz w:val="18"/>
              </w:rPr>
              <w:t> </w:t>
            </w:r>
            <w:r>
              <w:rPr>
                <w:w w:val="85"/>
                <w:sz w:val="18"/>
              </w:rPr>
              <w:t>Bibit </w:t>
            </w:r>
            <w:r>
              <w:rPr>
                <w:w w:val="80"/>
                <w:sz w:val="18"/>
              </w:rPr>
              <w:t>sayur (cabe, terong, kangkung); 2.</w:t>
            </w:r>
            <w:r>
              <w:rPr>
                <w:w w:val="90"/>
                <w:sz w:val="18"/>
              </w:rPr>
              <w:t> Media</w:t>
            </w:r>
            <w:r>
              <w:rPr>
                <w:spacing w:val="-8"/>
                <w:w w:val="90"/>
                <w:sz w:val="18"/>
              </w:rPr>
              <w:t> </w:t>
            </w:r>
            <w:r>
              <w:rPr>
                <w:w w:val="90"/>
                <w:sz w:val="18"/>
              </w:rPr>
              <w:t>Tanam;</w:t>
            </w:r>
            <w:r>
              <w:rPr>
                <w:spacing w:val="-8"/>
                <w:w w:val="90"/>
                <w:sz w:val="18"/>
              </w:rPr>
              <w:t> </w:t>
            </w:r>
            <w:r>
              <w:rPr>
                <w:w w:val="90"/>
                <w:sz w:val="18"/>
              </w:rPr>
              <w:t>3.</w:t>
            </w:r>
            <w:r>
              <w:rPr>
                <w:spacing w:val="-7"/>
                <w:w w:val="90"/>
                <w:sz w:val="18"/>
              </w:rPr>
              <w:t> </w:t>
            </w:r>
            <w:r>
              <w:rPr>
                <w:w w:val="90"/>
                <w:sz w:val="18"/>
              </w:rPr>
              <w:t>Pupuk</w:t>
            </w:r>
            <w:r>
              <w:rPr>
                <w:spacing w:val="-8"/>
                <w:w w:val="90"/>
                <w:sz w:val="18"/>
              </w:rPr>
              <w:t> </w:t>
            </w:r>
            <w:r>
              <w:rPr>
                <w:w w:val="90"/>
                <w:sz w:val="18"/>
              </w:rPr>
              <w:t>NPK</w:t>
            </w:r>
          </w:p>
        </w:tc>
        <w:tc>
          <w:tcPr>
            <w:tcW w:w="2157" w:type="dxa"/>
            <w:tcBorders>
              <w:bottom w:val="nil"/>
            </w:tcBorders>
          </w:tcPr>
          <w:p>
            <w:pPr>
              <w:pStyle w:val="TableParagraph"/>
              <w:spacing w:before="2"/>
              <w:ind w:left="103"/>
              <w:rPr>
                <w:sz w:val="18"/>
              </w:rPr>
            </w:pPr>
            <w:r>
              <w:rPr>
                <w:w w:val="80"/>
                <w:sz w:val="18"/>
              </w:rPr>
              <w:t>KWT Bina Usaha Gg.Dharma</w:t>
            </w:r>
            <w:r>
              <w:rPr>
                <w:w w:val="90"/>
                <w:sz w:val="18"/>
              </w:rPr>
              <w:t> Putra</w:t>
            </w:r>
            <w:r>
              <w:rPr>
                <w:spacing w:val="-4"/>
                <w:w w:val="90"/>
                <w:sz w:val="18"/>
              </w:rPr>
              <w:t> </w:t>
            </w:r>
            <w:r>
              <w:rPr>
                <w:w w:val="90"/>
                <w:sz w:val="18"/>
              </w:rPr>
              <w:t>20</w:t>
            </w:r>
            <w:r>
              <w:rPr>
                <w:spacing w:val="-4"/>
                <w:w w:val="90"/>
                <w:sz w:val="18"/>
              </w:rPr>
              <w:t> </w:t>
            </w:r>
            <w:r>
              <w:rPr>
                <w:w w:val="90"/>
                <w:sz w:val="18"/>
              </w:rPr>
              <w:t>Jl.</w:t>
            </w:r>
            <w:r>
              <w:rPr>
                <w:spacing w:val="-7"/>
                <w:w w:val="90"/>
                <w:sz w:val="18"/>
              </w:rPr>
              <w:t> </w:t>
            </w:r>
            <w:r>
              <w:rPr>
                <w:w w:val="90"/>
                <w:sz w:val="18"/>
              </w:rPr>
              <w:t>Dharma</w:t>
            </w:r>
            <w:r>
              <w:rPr>
                <w:spacing w:val="-4"/>
                <w:w w:val="90"/>
                <w:sz w:val="18"/>
              </w:rPr>
              <w:t> </w:t>
            </w:r>
            <w:r>
              <w:rPr>
                <w:w w:val="90"/>
                <w:sz w:val="18"/>
              </w:rPr>
              <w:t>Putra</w:t>
            </w:r>
            <w:r>
              <w:rPr>
                <w:w w:val="90"/>
                <w:sz w:val="18"/>
              </w:rPr>
              <w:t> RT 02 RW 41</w:t>
            </w:r>
          </w:p>
        </w:tc>
        <w:tc>
          <w:tcPr>
            <w:tcW w:w="1421" w:type="dxa"/>
            <w:tcBorders>
              <w:bottom w:val="nil"/>
            </w:tcBorders>
          </w:tcPr>
          <w:p>
            <w:pPr>
              <w:pStyle w:val="TableParagraph"/>
              <w:spacing w:before="2"/>
              <w:ind w:left="103" w:right="82"/>
              <w:rPr>
                <w:sz w:val="18"/>
              </w:rPr>
            </w:pPr>
            <w:r>
              <w:rPr>
                <w:w w:val="80"/>
                <w:sz w:val="18"/>
              </w:rPr>
              <w:t>Kel.</w:t>
            </w:r>
            <w:r>
              <w:rPr>
                <w:spacing w:val="-3"/>
                <w:w w:val="80"/>
                <w:sz w:val="18"/>
              </w:rPr>
              <w:t> </w:t>
            </w:r>
            <w:r>
              <w:rPr>
                <w:w w:val="80"/>
                <w:sz w:val="18"/>
              </w:rPr>
              <w:t>Siantan</w:t>
            </w:r>
            <w:r>
              <w:rPr>
                <w:spacing w:val="-2"/>
                <w:w w:val="80"/>
                <w:sz w:val="18"/>
              </w:rPr>
              <w:t> </w:t>
            </w:r>
            <w:r>
              <w:rPr>
                <w:w w:val="80"/>
                <w:sz w:val="18"/>
              </w:rPr>
              <w:t>Hilir</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Utara</w:t>
            </w:r>
          </w:p>
        </w:tc>
        <w:tc>
          <w:tcPr>
            <w:tcW w:w="1325" w:type="dxa"/>
            <w:tcBorders>
              <w:bottom w:val="nil"/>
            </w:tcBorders>
          </w:tcPr>
          <w:p>
            <w:pPr>
              <w:pStyle w:val="TableParagraph"/>
              <w:rPr>
                <w:rFonts w:ascii="Times New Roman"/>
                <w:sz w:val="18"/>
              </w:rPr>
            </w:pPr>
          </w:p>
        </w:tc>
        <w:tc>
          <w:tcPr>
            <w:tcW w:w="1412" w:type="dxa"/>
            <w:tcBorders>
              <w:bottom w:val="nil"/>
            </w:tcBorders>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Borders>
              <w:bottom w:val="nil"/>
            </w:tcBorders>
          </w:tcPr>
          <w:p>
            <w:pPr>
              <w:pStyle w:val="TableParagraph"/>
              <w:spacing w:before="2"/>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62" w:right="45"/>
              <w:jc w:val="center"/>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108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5"/>
                <w:w w:val="90"/>
                <w:sz w:val="18"/>
              </w:rPr>
              <w:t>36</w:t>
            </w:r>
          </w:p>
        </w:tc>
        <w:tc>
          <w:tcPr>
            <w:tcW w:w="2494" w:type="dxa"/>
          </w:tcPr>
          <w:p>
            <w:pPr>
              <w:pStyle w:val="TableParagraph"/>
              <w:spacing w:before="6"/>
              <w:ind w:left="104" w:right="102"/>
              <w:jc w:val="both"/>
              <w:rPr>
                <w:sz w:val="18"/>
              </w:rPr>
            </w:pPr>
            <w:r>
              <w:rPr>
                <w:w w:val="80"/>
                <w:sz w:val="18"/>
              </w:rPr>
              <w:t>Minta bantuan dengan pemerintah</w:t>
            </w:r>
            <w:r>
              <w:rPr>
                <w:sz w:val="18"/>
              </w:rPr>
              <w:t> </w:t>
            </w:r>
            <w:r>
              <w:rPr>
                <w:w w:val="80"/>
                <w:sz w:val="18"/>
              </w:rPr>
              <w:t>untuk keperluan perkebunan sayur</w:t>
            </w:r>
            <w:r>
              <w:rPr>
                <w:w w:val="90"/>
                <w:sz w:val="18"/>
              </w:rPr>
              <w:t> yang</w:t>
            </w:r>
            <w:r>
              <w:rPr>
                <w:spacing w:val="-8"/>
                <w:w w:val="90"/>
                <w:sz w:val="18"/>
              </w:rPr>
              <w:t> </w:t>
            </w:r>
            <w:r>
              <w:rPr>
                <w:w w:val="90"/>
                <w:sz w:val="18"/>
              </w:rPr>
              <w:t>berupa:</w:t>
            </w:r>
            <w:r>
              <w:rPr>
                <w:spacing w:val="-7"/>
                <w:w w:val="90"/>
                <w:sz w:val="18"/>
              </w:rPr>
              <w:t> </w:t>
            </w:r>
            <w:r>
              <w:rPr>
                <w:w w:val="90"/>
                <w:sz w:val="18"/>
              </w:rPr>
              <w:t>1.</w:t>
            </w:r>
            <w:r>
              <w:rPr>
                <w:spacing w:val="-8"/>
                <w:w w:val="90"/>
                <w:sz w:val="18"/>
              </w:rPr>
              <w:t> </w:t>
            </w:r>
            <w:r>
              <w:rPr>
                <w:w w:val="90"/>
                <w:sz w:val="18"/>
              </w:rPr>
              <w:t>Tahi</w:t>
            </w:r>
            <w:r>
              <w:rPr>
                <w:spacing w:val="-7"/>
                <w:w w:val="90"/>
                <w:sz w:val="18"/>
              </w:rPr>
              <w:t> </w:t>
            </w:r>
            <w:r>
              <w:rPr>
                <w:w w:val="90"/>
                <w:sz w:val="18"/>
              </w:rPr>
              <w:t>Ayam;</w:t>
            </w:r>
            <w:r>
              <w:rPr>
                <w:spacing w:val="-8"/>
                <w:w w:val="90"/>
                <w:sz w:val="18"/>
              </w:rPr>
              <w:t> </w:t>
            </w:r>
            <w:r>
              <w:rPr>
                <w:w w:val="90"/>
                <w:sz w:val="18"/>
              </w:rPr>
              <w:t>2.</w:t>
            </w:r>
          </w:p>
          <w:p>
            <w:pPr>
              <w:pStyle w:val="TableParagraph"/>
              <w:spacing w:line="205" w:lineRule="exact"/>
              <w:ind w:left="104"/>
              <w:jc w:val="both"/>
              <w:rPr>
                <w:sz w:val="18"/>
              </w:rPr>
            </w:pPr>
            <w:r>
              <w:rPr>
                <w:w w:val="80"/>
                <w:sz w:val="18"/>
              </w:rPr>
              <w:t>Pupuk</w:t>
            </w:r>
            <w:r>
              <w:rPr>
                <w:spacing w:val="-5"/>
                <w:sz w:val="18"/>
              </w:rPr>
              <w:t> </w:t>
            </w:r>
            <w:r>
              <w:rPr>
                <w:w w:val="80"/>
                <w:sz w:val="18"/>
              </w:rPr>
              <w:t>Urea;</w:t>
            </w:r>
            <w:r>
              <w:rPr>
                <w:spacing w:val="-4"/>
                <w:sz w:val="18"/>
              </w:rPr>
              <w:t> </w:t>
            </w:r>
            <w:r>
              <w:rPr>
                <w:w w:val="80"/>
                <w:sz w:val="18"/>
              </w:rPr>
              <w:t>3.</w:t>
            </w:r>
            <w:r>
              <w:rPr>
                <w:spacing w:val="-5"/>
                <w:sz w:val="18"/>
              </w:rPr>
              <w:t> </w:t>
            </w:r>
            <w:r>
              <w:rPr>
                <w:w w:val="80"/>
                <w:sz w:val="18"/>
              </w:rPr>
              <w:t>Jaring;</w:t>
            </w:r>
            <w:r>
              <w:rPr>
                <w:spacing w:val="-4"/>
                <w:sz w:val="18"/>
              </w:rPr>
              <w:t> </w:t>
            </w:r>
            <w:r>
              <w:rPr>
                <w:w w:val="80"/>
                <w:sz w:val="18"/>
              </w:rPr>
              <w:t>4.</w:t>
            </w:r>
            <w:r>
              <w:rPr>
                <w:spacing w:val="-5"/>
                <w:sz w:val="18"/>
              </w:rPr>
              <w:t> </w:t>
            </w:r>
            <w:r>
              <w:rPr>
                <w:w w:val="80"/>
                <w:sz w:val="18"/>
              </w:rPr>
              <w:t>Alat-</w:t>
            </w:r>
            <w:r>
              <w:rPr>
                <w:spacing w:val="-4"/>
                <w:w w:val="80"/>
                <w:sz w:val="18"/>
              </w:rPr>
              <w:t>alat</w:t>
            </w:r>
          </w:p>
          <w:p>
            <w:pPr>
              <w:pStyle w:val="TableParagraph"/>
              <w:spacing w:line="205" w:lineRule="exact"/>
              <w:ind w:left="104"/>
              <w:jc w:val="both"/>
              <w:rPr>
                <w:sz w:val="18"/>
              </w:rPr>
            </w:pPr>
            <w:r>
              <w:rPr>
                <w:w w:val="80"/>
                <w:sz w:val="18"/>
              </w:rPr>
              <w:t>pertanian;</w:t>
            </w:r>
            <w:r>
              <w:rPr>
                <w:spacing w:val="-4"/>
                <w:sz w:val="18"/>
              </w:rPr>
              <w:t> </w:t>
            </w:r>
            <w:r>
              <w:rPr>
                <w:w w:val="80"/>
                <w:sz w:val="18"/>
              </w:rPr>
              <w:t>5.</w:t>
            </w:r>
            <w:r>
              <w:rPr>
                <w:spacing w:val="-3"/>
                <w:sz w:val="18"/>
              </w:rPr>
              <w:t> </w:t>
            </w:r>
            <w:r>
              <w:rPr>
                <w:w w:val="80"/>
                <w:sz w:val="18"/>
              </w:rPr>
              <w:t>Obat-obatan;</w:t>
            </w:r>
            <w:r>
              <w:rPr>
                <w:spacing w:val="-3"/>
                <w:sz w:val="18"/>
              </w:rPr>
              <w:t> </w:t>
            </w:r>
            <w:r>
              <w:rPr>
                <w:w w:val="80"/>
                <w:sz w:val="18"/>
              </w:rPr>
              <w:t>6.</w:t>
            </w:r>
            <w:r>
              <w:rPr>
                <w:spacing w:val="-3"/>
                <w:sz w:val="18"/>
              </w:rPr>
              <w:t> </w:t>
            </w:r>
            <w:r>
              <w:rPr>
                <w:spacing w:val="-4"/>
                <w:w w:val="80"/>
                <w:sz w:val="18"/>
              </w:rPr>
              <w:t>Bibit</w:t>
            </w:r>
          </w:p>
        </w:tc>
        <w:tc>
          <w:tcPr>
            <w:tcW w:w="2157" w:type="dxa"/>
          </w:tcPr>
          <w:p>
            <w:pPr>
              <w:pStyle w:val="TableParagraph"/>
              <w:spacing w:line="205" w:lineRule="exact" w:before="6"/>
              <w:ind w:left="103"/>
              <w:rPr>
                <w:sz w:val="18"/>
              </w:rPr>
            </w:pPr>
            <w:r>
              <w:rPr>
                <w:w w:val="80"/>
                <w:sz w:val="18"/>
              </w:rPr>
              <w:t>Jl.</w:t>
            </w:r>
            <w:r>
              <w:rPr>
                <w:spacing w:val="-8"/>
                <w:sz w:val="18"/>
              </w:rPr>
              <w:t> </w:t>
            </w:r>
            <w:r>
              <w:rPr>
                <w:w w:val="80"/>
                <w:sz w:val="18"/>
              </w:rPr>
              <w:t>Purnajaya</w:t>
            </w:r>
            <w:r>
              <w:rPr>
                <w:spacing w:val="-4"/>
                <w:sz w:val="18"/>
              </w:rPr>
              <w:t> </w:t>
            </w:r>
            <w:r>
              <w:rPr>
                <w:w w:val="80"/>
                <w:sz w:val="18"/>
              </w:rPr>
              <w:t>1</w:t>
            </w:r>
            <w:r>
              <w:rPr>
                <w:spacing w:val="-4"/>
                <w:sz w:val="18"/>
              </w:rPr>
              <w:t> </w:t>
            </w:r>
            <w:r>
              <w:rPr>
                <w:w w:val="80"/>
                <w:sz w:val="18"/>
              </w:rPr>
              <w:t>No.117</w:t>
            </w:r>
            <w:r>
              <w:rPr>
                <w:spacing w:val="-4"/>
                <w:sz w:val="18"/>
              </w:rPr>
              <w:t> </w:t>
            </w:r>
            <w:r>
              <w:rPr>
                <w:w w:val="80"/>
                <w:sz w:val="18"/>
              </w:rPr>
              <w:t>RT</w:t>
            </w:r>
            <w:r>
              <w:rPr>
                <w:spacing w:val="-3"/>
                <w:sz w:val="18"/>
              </w:rPr>
              <w:t> </w:t>
            </w:r>
            <w:r>
              <w:rPr>
                <w:spacing w:val="-5"/>
                <w:w w:val="80"/>
                <w:sz w:val="18"/>
              </w:rPr>
              <w:t>05</w:t>
            </w:r>
          </w:p>
          <w:p>
            <w:pPr>
              <w:pStyle w:val="TableParagraph"/>
              <w:spacing w:line="205" w:lineRule="exact"/>
              <w:ind w:left="103"/>
              <w:rPr>
                <w:sz w:val="18"/>
              </w:rPr>
            </w:pPr>
            <w:r>
              <w:rPr>
                <w:w w:val="80"/>
                <w:sz w:val="18"/>
              </w:rPr>
              <w:t>RW</w:t>
            </w:r>
            <w:r>
              <w:rPr>
                <w:spacing w:val="-8"/>
                <w:sz w:val="18"/>
              </w:rPr>
              <w:t> </w:t>
            </w:r>
            <w:r>
              <w:rPr>
                <w:spacing w:val="-5"/>
                <w:w w:val="85"/>
                <w:sz w:val="18"/>
              </w:rPr>
              <w:t>06</w:t>
            </w:r>
          </w:p>
        </w:tc>
        <w:tc>
          <w:tcPr>
            <w:tcW w:w="1421" w:type="dxa"/>
          </w:tcPr>
          <w:p>
            <w:pPr>
              <w:pStyle w:val="TableParagraph"/>
              <w:spacing w:before="6"/>
              <w:ind w:left="103" w:right="82"/>
              <w:rPr>
                <w:sz w:val="18"/>
              </w:rPr>
            </w:pPr>
            <w:r>
              <w:rPr>
                <w:w w:val="80"/>
                <w:sz w:val="18"/>
              </w:rPr>
              <w:t>Kel.</w:t>
            </w:r>
            <w:r>
              <w:rPr>
                <w:spacing w:val="-3"/>
                <w:w w:val="80"/>
                <w:sz w:val="18"/>
              </w:rPr>
              <w:t> </w:t>
            </w:r>
            <w:r>
              <w:rPr>
                <w:w w:val="80"/>
                <w:sz w:val="18"/>
              </w:rPr>
              <w:t>Siantan</w:t>
            </w:r>
            <w:r>
              <w:rPr>
                <w:spacing w:val="-2"/>
                <w:w w:val="80"/>
                <w:sz w:val="18"/>
              </w:rPr>
              <w:t> </w:t>
            </w:r>
            <w:r>
              <w:rPr>
                <w:w w:val="80"/>
                <w:sz w:val="18"/>
              </w:rPr>
              <w:t>Hilir</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6"/>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6"/>
              <w:ind w:left="105"/>
              <w:rPr>
                <w:sz w:val="18"/>
              </w:rPr>
            </w:pPr>
            <w:r>
              <w:rPr>
                <w:spacing w:val="-2"/>
                <w:w w:val="90"/>
                <w:sz w:val="18"/>
              </w:rPr>
              <w:t>Ditolak</w:t>
            </w:r>
          </w:p>
        </w:tc>
      </w:tr>
      <w:tr>
        <w:trPr>
          <w:trHeight w:val="123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37</w:t>
            </w:r>
          </w:p>
        </w:tc>
        <w:tc>
          <w:tcPr>
            <w:tcW w:w="2494" w:type="dxa"/>
          </w:tcPr>
          <w:p>
            <w:pPr>
              <w:pStyle w:val="TableParagraph"/>
              <w:spacing w:before="2"/>
              <w:ind w:left="104"/>
              <w:rPr>
                <w:sz w:val="18"/>
              </w:rPr>
            </w:pPr>
            <w:r>
              <w:rPr>
                <w:w w:val="90"/>
                <w:sz w:val="18"/>
              </w:rPr>
              <w:t>Perlunya</w:t>
            </w:r>
            <w:r>
              <w:rPr>
                <w:spacing w:val="-4"/>
                <w:w w:val="90"/>
                <w:sz w:val="18"/>
              </w:rPr>
              <w:t> </w:t>
            </w:r>
            <w:r>
              <w:rPr>
                <w:w w:val="90"/>
                <w:sz w:val="18"/>
              </w:rPr>
              <w:t>Pemanfaatan pekarangan</w:t>
            </w:r>
            <w:r>
              <w:rPr>
                <w:spacing w:val="-6"/>
                <w:w w:val="90"/>
                <w:sz w:val="18"/>
              </w:rPr>
              <w:t> </w:t>
            </w:r>
            <w:r>
              <w:rPr>
                <w:w w:val="90"/>
                <w:sz w:val="18"/>
              </w:rPr>
              <w:t>untuk</w:t>
            </w:r>
            <w:r>
              <w:rPr>
                <w:spacing w:val="-8"/>
                <w:w w:val="90"/>
                <w:sz w:val="18"/>
              </w:rPr>
              <w:t> </w:t>
            </w:r>
            <w:r>
              <w:rPr>
                <w:w w:val="90"/>
                <w:sz w:val="18"/>
              </w:rPr>
              <w:t>Petani </w:t>
            </w:r>
            <w:r>
              <w:rPr>
                <w:w w:val="85"/>
                <w:sz w:val="18"/>
              </w:rPr>
              <w:t>berbentuk boibit tanaman dan </w:t>
            </w:r>
            <w:r>
              <w:rPr>
                <w:w w:val="80"/>
                <w:sz w:val="18"/>
              </w:rPr>
              <w:t>pupuk</w:t>
            </w:r>
            <w:r>
              <w:rPr>
                <w:spacing w:val="-7"/>
                <w:sz w:val="18"/>
              </w:rPr>
              <w:t> </w:t>
            </w:r>
            <w:r>
              <w:rPr>
                <w:w w:val="80"/>
                <w:sz w:val="18"/>
              </w:rPr>
              <w:t>yang</w:t>
            </w:r>
            <w:r>
              <w:rPr>
                <w:spacing w:val="-3"/>
                <w:sz w:val="18"/>
              </w:rPr>
              <w:t> </w:t>
            </w:r>
            <w:r>
              <w:rPr>
                <w:w w:val="80"/>
                <w:sz w:val="18"/>
              </w:rPr>
              <w:t>terletak</w:t>
            </w:r>
            <w:r>
              <w:rPr>
                <w:spacing w:val="-6"/>
                <w:sz w:val="18"/>
              </w:rPr>
              <w:t> </w:t>
            </w:r>
            <w:r>
              <w:rPr>
                <w:w w:val="80"/>
                <w:sz w:val="18"/>
              </w:rPr>
              <w:t>di</w:t>
            </w:r>
            <w:r>
              <w:rPr>
                <w:spacing w:val="-6"/>
                <w:sz w:val="18"/>
              </w:rPr>
              <w:t> </w:t>
            </w:r>
            <w:r>
              <w:rPr>
                <w:w w:val="80"/>
                <w:sz w:val="18"/>
              </w:rPr>
              <w:t>18</w:t>
            </w:r>
            <w:r>
              <w:rPr>
                <w:spacing w:val="-3"/>
                <w:sz w:val="18"/>
              </w:rPr>
              <w:t> </w:t>
            </w:r>
            <w:r>
              <w:rPr>
                <w:spacing w:val="-2"/>
                <w:w w:val="80"/>
                <w:sz w:val="18"/>
              </w:rPr>
              <w:t>lokasi</w:t>
            </w:r>
          </w:p>
          <w:p>
            <w:pPr>
              <w:pStyle w:val="TableParagraph"/>
              <w:spacing w:line="204" w:lineRule="exact"/>
              <w:ind w:left="104"/>
              <w:rPr>
                <w:sz w:val="18"/>
              </w:rPr>
            </w:pPr>
            <w:r>
              <w:rPr>
                <w:w w:val="80"/>
                <w:sz w:val="18"/>
              </w:rPr>
              <w:t>dan bantuan bibit ubi kayu yang</w:t>
            </w:r>
            <w:r>
              <w:rPr>
                <w:w w:val="90"/>
                <w:sz w:val="18"/>
              </w:rPr>
              <w:t> terletak di 1 lokasi</w:t>
            </w:r>
          </w:p>
        </w:tc>
        <w:tc>
          <w:tcPr>
            <w:tcW w:w="2157" w:type="dxa"/>
          </w:tcPr>
          <w:p>
            <w:pPr>
              <w:pStyle w:val="TableParagraph"/>
              <w:spacing w:before="2"/>
              <w:ind w:left="103"/>
              <w:rPr>
                <w:sz w:val="18"/>
              </w:rPr>
            </w:pPr>
            <w:r>
              <w:rPr>
                <w:w w:val="80"/>
                <w:sz w:val="18"/>
              </w:rPr>
              <w:t>Jl.Khatulistiwa KM 4,5 Kantor</w:t>
            </w:r>
            <w:r>
              <w:rPr>
                <w:w w:val="90"/>
                <w:sz w:val="18"/>
              </w:rPr>
              <w:t> Lurah</w:t>
            </w:r>
            <w:r>
              <w:rPr>
                <w:spacing w:val="-2"/>
                <w:w w:val="90"/>
                <w:sz w:val="18"/>
              </w:rPr>
              <w:t> </w:t>
            </w:r>
            <w:r>
              <w:rPr>
                <w:w w:val="90"/>
                <w:sz w:val="18"/>
              </w:rPr>
              <w:t>Batulayang</w:t>
            </w:r>
          </w:p>
        </w:tc>
        <w:tc>
          <w:tcPr>
            <w:tcW w:w="1421" w:type="dxa"/>
          </w:tcPr>
          <w:p>
            <w:pPr>
              <w:pStyle w:val="TableParagraph"/>
              <w:spacing w:before="2"/>
              <w:ind w:left="103" w:right="82"/>
              <w:rPr>
                <w:sz w:val="18"/>
              </w:rPr>
            </w:pPr>
            <w:r>
              <w:rPr>
                <w:w w:val="80"/>
                <w:sz w:val="18"/>
              </w:rPr>
              <w:t>Kel.</w:t>
            </w:r>
            <w:r>
              <w:rPr>
                <w:spacing w:val="-5"/>
                <w:w w:val="80"/>
                <w:sz w:val="18"/>
              </w:rPr>
              <w:t> </w:t>
            </w:r>
            <w:r>
              <w:rPr>
                <w:w w:val="80"/>
                <w:sz w:val="18"/>
              </w:rPr>
              <w:t>Batulayang</w:t>
            </w:r>
            <w:r>
              <w:rPr>
                <w:spacing w:val="-2"/>
                <w:w w:val="80"/>
                <w:sz w:val="18"/>
              </w:rPr>
              <w:t> </w:t>
            </w:r>
            <w:r>
              <w:rPr>
                <w:w w:val="80"/>
                <w:sz w:val="18"/>
              </w:rPr>
              <w:t>/</w:t>
            </w:r>
            <w:r>
              <w:rPr>
                <w:w w:val="90"/>
                <w:sz w:val="18"/>
              </w:rPr>
              <w:t> </w:t>
            </w:r>
            <w:r>
              <w:rPr>
                <w:spacing w:val="-2"/>
                <w:w w:val="90"/>
                <w:sz w:val="18"/>
              </w:rPr>
              <w:t>Kec.Pontianak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1034"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before="2"/>
              <w:ind w:left="104"/>
              <w:rPr>
                <w:sz w:val="18"/>
              </w:rPr>
            </w:pPr>
            <w:r>
              <w:rPr>
                <w:w w:val="90"/>
                <w:sz w:val="18"/>
              </w:rPr>
              <w:t>[POKIR]</w:t>
            </w:r>
            <w:r>
              <w:rPr>
                <w:spacing w:val="-10"/>
                <w:w w:val="90"/>
                <w:sz w:val="18"/>
              </w:rPr>
              <w:t> </w:t>
            </w:r>
            <w:r>
              <w:rPr>
                <w:w w:val="90"/>
                <w:sz w:val="18"/>
              </w:rPr>
              <w:t>Bantuan</w:t>
            </w:r>
            <w:r>
              <w:rPr>
                <w:spacing w:val="-7"/>
                <w:w w:val="90"/>
                <w:sz w:val="18"/>
              </w:rPr>
              <w:t> </w:t>
            </w:r>
            <w:r>
              <w:rPr>
                <w:w w:val="90"/>
                <w:sz w:val="18"/>
              </w:rPr>
              <w:t>alat-alat </w:t>
            </w:r>
            <w:r>
              <w:rPr>
                <w:spacing w:val="-2"/>
                <w:w w:val="90"/>
                <w:sz w:val="18"/>
              </w:rPr>
              <w:t>Pertanian</w:t>
            </w:r>
            <w:r>
              <w:rPr>
                <w:spacing w:val="-6"/>
                <w:w w:val="90"/>
                <w:sz w:val="18"/>
              </w:rPr>
              <w:t> </w:t>
            </w:r>
            <w:r>
              <w:rPr>
                <w:spacing w:val="-2"/>
                <w:w w:val="90"/>
                <w:sz w:val="18"/>
              </w:rPr>
              <w:t>-</w:t>
            </w:r>
            <w:r>
              <w:rPr>
                <w:spacing w:val="-7"/>
                <w:w w:val="90"/>
                <w:sz w:val="18"/>
              </w:rPr>
              <w:t> </w:t>
            </w:r>
            <w:r>
              <w:rPr>
                <w:spacing w:val="-2"/>
                <w:w w:val="90"/>
                <w:sz w:val="18"/>
              </w:rPr>
              <w:t>Arko</w:t>
            </w:r>
            <w:r>
              <w:rPr>
                <w:spacing w:val="-5"/>
                <w:w w:val="90"/>
                <w:sz w:val="18"/>
              </w:rPr>
              <w:t> </w:t>
            </w:r>
            <w:r>
              <w:rPr>
                <w:spacing w:val="-2"/>
                <w:w w:val="90"/>
                <w:sz w:val="18"/>
              </w:rPr>
              <w:t>-</w:t>
            </w:r>
            <w:r>
              <w:rPr>
                <w:spacing w:val="-7"/>
                <w:w w:val="90"/>
                <w:sz w:val="18"/>
              </w:rPr>
              <w:t> </w:t>
            </w:r>
            <w:r>
              <w:rPr>
                <w:spacing w:val="-2"/>
                <w:w w:val="90"/>
                <w:sz w:val="18"/>
              </w:rPr>
              <w:t>Waring</w:t>
            </w:r>
            <w:r>
              <w:rPr>
                <w:spacing w:val="-4"/>
                <w:w w:val="90"/>
                <w:sz w:val="18"/>
              </w:rPr>
              <w:t> </w:t>
            </w:r>
            <w:r>
              <w:rPr>
                <w:spacing w:val="-2"/>
                <w:w w:val="90"/>
                <w:sz w:val="18"/>
              </w:rPr>
              <w:t>-</w:t>
            </w:r>
            <w:r>
              <w:rPr>
                <w:spacing w:val="-7"/>
                <w:w w:val="90"/>
                <w:sz w:val="18"/>
              </w:rPr>
              <w:t> </w:t>
            </w:r>
            <w:r>
              <w:rPr>
                <w:spacing w:val="-2"/>
                <w:w w:val="90"/>
                <w:sz w:val="18"/>
              </w:rPr>
              <w:t>Alat </w:t>
            </w:r>
            <w:r>
              <w:rPr>
                <w:w w:val="80"/>
                <w:sz w:val="18"/>
              </w:rPr>
              <w:t>Penyemprot Hama</w:t>
            </w:r>
            <w:r>
              <w:rPr>
                <w:spacing w:val="-2"/>
                <w:sz w:val="18"/>
              </w:rPr>
              <w:t> </w:t>
            </w:r>
            <w:r>
              <w:rPr>
                <w:w w:val="80"/>
                <w:sz w:val="18"/>
              </w:rPr>
              <w:t>- Pupuk - Bibit</w:t>
            </w:r>
            <w:r>
              <w:rPr>
                <w:w w:val="90"/>
                <w:sz w:val="18"/>
              </w:rPr>
              <w:t> </w:t>
            </w:r>
            <w:r>
              <w:rPr>
                <w:spacing w:val="-2"/>
                <w:w w:val="90"/>
                <w:sz w:val="18"/>
              </w:rPr>
              <w:t>Tanaman</w:t>
            </w:r>
            <w:r>
              <w:rPr>
                <w:spacing w:val="-3"/>
                <w:w w:val="90"/>
                <w:sz w:val="18"/>
              </w:rPr>
              <w:t> </w:t>
            </w:r>
            <w:r>
              <w:rPr>
                <w:spacing w:val="-2"/>
                <w:w w:val="90"/>
                <w:sz w:val="18"/>
              </w:rPr>
              <w:t>Cabe -</w:t>
            </w:r>
            <w:r>
              <w:rPr>
                <w:spacing w:val="-6"/>
                <w:w w:val="90"/>
                <w:sz w:val="18"/>
              </w:rPr>
              <w:t> </w:t>
            </w:r>
            <w:r>
              <w:rPr>
                <w:spacing w:val="-2"/>
                <w:w w:val="90"/>
                <w:sz w:val="18"/>
              </w:rPr>
              <w:t>Bibit</w:t>
            </w:r>
            <w:r>
              <w:rPr>
                <w:spacing w:val="-6"/>
                <w:w w:val="90"/>
                <w:sz w:val="18"/>
              </w:rPr>
              <w:t> </w:t>
            </w:r>
            <w:r>
              <w:rPr>
                <w:spacing w:val="-2"/>
                <w:w w:val="90"/>
                <w:sz w:val="18"/>
              </w:rPr>
              <w:t>Sayuran</w:t>
            </w:r>
          </w:p>
          <w:p>
            <w:pPr>
              <w:pStyle w:val="TableParagraph"/>
              <w:spacing w:line="184" w:lineRule="exact"/>
              <w:ind w:left="104"/>
              <w:rPr>
                <w:sz w:val="18"/>
              </w:rPr>
            </w:pPr>
            <w:r>
              <w:rPr>
                <w:w w:val="80"/>
                <w:sz w:val="18"/>
              </w:rPr>
              <w:t>Pagu</w:t>
            </w:r>
            <w:r>
              <w:rPr>
                <w:spacing w:val="-5"/>
                <w:sz w:val="18"/>
              </w:rPr>
              <w:t> </w:t>
            </w:r>
            <w:r>
              <w:rPr>
                <w:w w:val="80"/>
                <w:sz w:val="18"/>
              </w:rPr>
              <w:t>=</w:t>
            </w:r>
            <w:r>
              <w:rPr>
                <w:spacing w:val="-5"/>
                <w:sz w:val="18"/>
              </w:rPr>
              <w:t> </w:t>
            </w:r>
            <w:r>
              <w:rPr>
                <w:w w:val="80"/>
                <w:sz w:val="18"/>
              </w:rPr>
              <w:t>200</w:t>
            </w:r>
            <w:r>
              <w:rPr>
                <w:spacing w:val="-5"/>
                <w:sz w:val="18"/>
              </w:rPr>
              <w:t> </w:t>
            </w:r>
            <w:r>
              <w:rPr>
                <w:spacing w:val="-4"/>
                <w:w w:val="80"/>
                <w:sz w:val="18"/>
              </w:rPr>
              <w:t>Juta</w:t>
            </w:r>
          </w:p>
        </w:tc>
        <w:tc>
          <w:tcPr>
            <w:tcW w:w="2157" w:type="dxa"/>
          </w:tcPr>
          <w:p>
            <w:pPr>
              <w:pStyle w:val="TableParagraph"/>
              <w:spacing w:before="2"/>
              <w:ind w:left="103"/>
              <w:rPr>
                <w:sz w:val="18"/>
              </w:rPr>
            </w:pPr>
            <w:r>
              <w:rPr>
                <w:w w:val="80"/>
                <w:sz w:val="18"/>
              </w:rPr>
              <w:t>Hj.</w:t>
            </w:r>
            <w:r>
              <w:rPr>
                <w:spacing w:val="-7"/>
                <w:sz w:val="18"/>
              </w:rPr>
              <w:t> </w:t>
            </w:r>
            <w:r>
              <w:rPr>
                <w:w w:val="80"/>
                <w:sz w:val="18"/>
              </w:rPr>
              <w:t>SITI</w:t>
            </w:r>
            <w:r>
              <w:rPr>
                <w:spacing w:val="-6"/>
                <w:sz w:val="18"/>
              </w:rPr>
              <w:t> </w:t>
            </w:r>
            <w:r>
              <w:rPr>
                <w:w w:val="80"/>
                <w:sz w:val="18"/>
              </w:rPr>
              <w:t>RUKASIH,</w:t>
            </w:r>
            <w:r>
              <w:rPr>
                <w:spacing w:val="-6"/>
                <w:sz w:val="18"/>
              </w:rPr>
              <w:t> </w:t>
            </w:r>
            <w:r>
              <w:rPr>
                <w:spacing w:val="-2"/>
                <w:w w:val="80"/>
                <w:sz w:val="18"/>
              </w:rPr>
              <w:t>S.Sos</w:t>
            </w:r>
          </w:p>
        </w:tc>
        <w:tc>
          <w:tcPr>
            <w:tcW w:w="1421" w:type="dxa"/>
          </w:tcPr>
          <w:p>
            <w:pPr>
              <w:pStyle w:val="TableParagraph"/>
              <w:spacing w:before="2"/>
              <w:ind w:left="103" w:right="82"/>
              <w:rPr>
                <w:sz w:val="18"/>
              </w:rPr>
            </w:pPr>
            <w:r>
              <w:rPr>
                <w:spacing w:val="-2"/>
                <w:w w:val="90"/>
                <w:sz w:val="18"/>
              </w:rPr>
              <w:t>Kecamatan </w:t>
            </w:r>
            <w:r>
              <w:rPr>
                <w:w w:val="80"/>
                <w:sz w:val="18"/>
              </w:rPr>
              <w:t>Pontianak</w:t>
            </w:r>
            <w:r>
              <w:rPr>
                <w:spacing w:val="-3"/>
                <w:w w:val="80"/>
                <w:sz w:val="18"/>
              </w:rPr>
              <w:t> </w:t>
            </w:r>
            <w:r>
              <w:rPr>
                <w:w w:val="80"/>
                <w:sz w:val="18"/>
              </w:rPr>
              <w:t>Utara,</w:t>
            </w:r>
            <w:r>
              <w:rPr>
                <w:w w:val="85"/>
                <w:sz w:val="18"/>
              </w:rPr>
              <w:t> Kota</w:t>
            </w:r>
            <w:r>
              <w:rPr>
                <w:spacing w:val="-7"/>
                <w:w w:val="85"/>
                <w:sz w:val="18"/>
              </w:rPr>
              <w:t> </w:t>
            </w:r>
            <w:r>
              <w:rPr>
                <w:w w:val="85"/>
                <w:sz w:val="18"/>
              </w:rPr>
              <w:t>Pontianak,</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285" w:hRule="atLeast"/>
        </w:trPr>
        <w:tc>
          <w:tcPr>
            <w:tcW w:w="437" w:type="dxa"/>
          </w:tcPr>
          <w:p>
            <w:pPr>
              <w:pStyle w:val="TableParagraph"/>
              <w:rPr>
                <w:rFonts w:ascii="Times New Roman"/>
                <w:sz w:val="18"/>
              </w:rPr>
            </w:pPr>
          </w:p>
        </w:tc>
        <w:tc>
          <w:tcPr>
            <w:tcW w:w="5898" w:type="dxa"/>
            <w:gridSpan w:val="2"/>
          </w:tcPr>
          <w:p>
            <w:pPr>
              <w:pStyle w:val="TableParagraph"/>
              <w:spacing w:line="229" w:lineRule="exact"/>
              <w:ind w:left="106"/>
              <w:rPr>
                <w:rFonts w:ascii="Arial"/>
                <w:b/>
                <w:i/>
                <w:sz w:val="20"/>
              </w:rPr>
            </w:pPr>
            <w:r>
              <w:rPr>
                <w:rFonts w:ascii="Arial"/>
                <w:b/>
                <w:i/>
                <w:w w:val="80"/>
                <w:sz w:val="20"/>
              </w:rPr>
              <w:t>3.</w:t>
            </w:r>
            <w:r>
              <w:rPr>
                <w:rFonts w:ascii="Arial"/>
                <w:b/>
                <w:i/>
                <w:spacing w:val="-7"/>
                <w:sz w:val="20"/>
              </w:rPr>
              <w:t> </w:t>
            </w:r>
            <w:r>
              <w:rPr>
                <w:rFonts w:ascii="Arial"/>
                <w:b/>
                <w:i/>
                <w:w w:val="80"/>
                <w:sz w:val="20"/>
              </w:rPr>
              <w:t>URUSAN</w:t>
            </w:r>
            <w:r>
              <w:rPr>
                <w:rFonts w:ascii="Arial"/>
                <w:b/>
                <w:i/>
                <w:spacing w:val="-3"/>
                <w:sz w:val="20"/>
              </w:rPr>
              <w:t> </w:t>
            </w:r>
            <w:r>
              <w:rPr>
                <w:rFonts w:ascii="Arial"/>
                <w:b/>
                <w:i/>
                <w:w w:val="80"/>
                <w:sz w:val="20"/>
              </w:rPr>
              <w:t>PEMERINTAHAN</w:t>
            </w:r>
            <w:r>
              <w:rPr>
                <w:rFonts w:ascii="Arial"/>
                <w:b/>
                <w:i/>
                <w:spacing w:val="-2"/>
                <w:sz w:val="20"/>
              </w:rPr>
              <w:t> </w:t>
            </w:r>
            <w:r>
              <w:rPr>
                <w:rFonts w:ascii="Arial"/>
                <w:b/>
                <w:i/>
                <w:spacing w:val="-2"/>
                <w:w w:val="80"/>
                <w:sz w:val="20"/>
              </w:rPr>
              <w:t>PILIHAN</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458" w:hRule="atLeast"/>
        </w:trPr>
        <w:tc>
          <w:tcPr>
            <w:tcW w:w="437" w:type="dxa"/>
          </w:tcPr>
          <w:p>
            <w:pPr>
              <w:pStyle w:val="TableParagraph"/>
              <w:rPr>
                <w:rFonts w:ascii="Times New Roman"/>
                <w:sz w:val="18"/>
              </w:rPr>
            </w:pPr>
          </w:p>
        </w:tc>
        <w:tc>
          <w:tcPr>
            <w:tcW w:w="5898" w:type="dxa"/>
            <w:gridSpan w:val="2"/>
          </w:tcPr>
          <w:p>
            <w:pPr>
              <w:pStyle w:val="TableParagraph"/>
              <w:spacing w:line="232" w:lineRule="exact"/>
              <w:ind w:left="106" w:right="17"/>
              <w:rPr>
                <w:rFonts w:ascii="Arial"/>
                <w:b/>
                <w:i/>
                <w:sz w:val="20"/>
              </w:rPr>
            </w:pPr>
            <w:r>
              <w:rPr>
                <w:rFonts w:ascii="Arial"/>
                <w:b/>
                <w:i/>
                <w:spacing w:val="-2"/>
                <w:w w:val="85"/>
                <w:sz w:val="20"/>
              </w:rPr>
              <w:t>3.25.</w:t>
            </w:r>
            <w:r>
              <w:rPr>
                <w:rFonts w:ascii="Arial"/>
                <w:b/>
                <w:i/>
                <w:spacing w:val="-6"/>
                <w:w w:val="85"/>
                <w:sz w:val="20"/>
              </w:rPr>
              <w:t> </w:t>
            </w:r>
            <w:r>
              <w:rPr>
                <w:rFonts w:ascii="Arial"/>
                <w:b/>
                <w:i/>
                <w:spacing w:val="-2"/>
                <w:w w:val="85"/>
                <w:sz w:val="20"/>
              </w:rPr>
              <w:t>URUSAN</w:t>
            </w:r>
            <w:r>
              <w:rPr>
                <w:rFonts w:ascii="Arial"/>
                <w:b/>
                <w:i/>
                <w:spacing w:val="33"/>
                <w:sz w:val="20"/>
              </w:rPr>
              <w:t> </w:t>
            </w:r>
            <w:r>
              <w:rPr>
                <w:rFonts w:ascii="Arial"/>
                <w:b/>
                <w:i/>
                <w:spacing w:val="-2"/>
                <w:w w:val="85"/>
                <w:sz w:val="20"/>
              </w:rPr>
              <w:t>PEMERINTAHAN</w:t>
            </w:r>
            <w:r>
              <w:rPr>
                <w:rFonts w:ascii="Arial"/>
                <w:b/>
                <w:i/>
                <w:spacing w:val="40"/>
                <w:sz w:val="20"/>
              </w:rPr>
              <w:t> </w:t>
            </w:r>
            <w:r>
              <w:rPr>
                <w:rFonts w:ascii="Arial"/>
                <w:b/>
                <w:i/>
                <w:spacing w:val="-2"/>
                <w:w w:val="85"/>
                <w:sz w:val="20"/>
              </w:rPr>
              <w:t>BIDANG</w:t>
            </w:r>
            <w:r>
              <w:rPr>
                <w:rFonts w:ascii="Arial"/>
                <w:b/>
                <w:i/>
                <w:spacing w:val="40"/>
                <w:sz w:val="20"/>
              </w:rPr>
              <w:t> </w:t>
            </w:r>
            <w:r>
              <w:rPr>
                <w:rFonts w:ascii="Arial"/>
                <w:b/>
                <w:i/>
                <w:spacing w:val="-2"/>
                <w:w w:val="85"/>
                <w:sz w:val="20"/>
              </w:rPr>
              <w:t>KELAUTAN</w:t>
            </w:r>
            <w:r>
              <w:rPr>
                <w:rFonts w:ascii="Arial"/>
                <w:b/>
                <w:i/>
                <w:spacing w:val="-4"/>
                <w:w w:val="85"/>
                <w:sz w:val="20"/>
              </w:rPr>
              <w:t> </w:t>
            </w:r>
            <w:r>
              <w:rPr>
                <w:rFonts w:ascii="Arial"/>
                <w:b/>
                <w:i/>
                <w:spacing w:val="-2"/>
                <w:w w:val="85"/>
                <w:sz w:val="20"/>
              </w:rPr>
              <w:t>DAN </w:t>
            </w:r>
            <w:r>
              <w:rPr>
                <w:rFonts w:ascii="Arial"/>
                <w:b/>
                <w:i/>
                <w:spacing w:val="-2"/>
                <w:w w:val="90"/>
                <w:sz w:val="20"/>
              </w:rPr>
              <w:t>PERIKANAN</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820" w:hRule="atLeast"/>
        </w:trPr>
        <w:tc>
          <w:tcPr>
            <w:tcW w:w="437" w:type="dxa"/>
          </w:tcPr>
          <w:p>
            <w:pPr>
              <w:pStyle w:val="TableParagraph"/>
              <w:spacing w:line="203" w:lineRule="exact"/>
              <w:ind w:left="17" w:right="136"/>
              <w:jc w:val="center"/>
              <w:rPr>
                <w:sz w:val="18"/>
              </w:rPr>
            </w:pPr>
            <w:r>
              <w:rPr>
                <w:spacing w:val="-10"/>
                <w:w w:val="90"/>
                <w:sz w:val="18"/>
              </w:rPr>
              <w:t>1</w:t>
            </w:r>
          </w:p>
        </w:tc>
        <w:tc>
          <w:tcPr>
            <w:tcW w:w="3249" w:type="dxa"/>
          </w:tcPr>
          <w:p>
            <w:pPr>
              <w:pStyle w:val="TableParagraph"/>
              <w:spacing w:line="203" w:lineRule="exact"/>
              <w:ind w:left="106"/>
              <w:rPr>
                <w:sz w:val="18"/>
              </w:rPr>
            </w:pPr>
            <w:r>
              <w:rPr>
                <w:w w:val="80"/>
                <w:sz w:val="18"/>
              </w:rPr>
              <w:t>Bantuan</w:t>
            </w:r>
            <w:r>
              <w:rPr>
                <w:spacing w:val="-2"/>
                <w:sz w:val="18"/>
              </w:rPr>
              <w:t> </w:t>
            </w:r>
            <w:r>
              <w:rPr>
                <w:w w:val="80"/>
                <w:sz w:val="18"/>
              </w:rPr>
              <w:t>Sarana</w:t>
            </w:r>
            <w:r>
              <w:rPr>
                <w:spacing w:val="-2"/>
                <w:sz w:val="18"/>
              </w:rPr>
              <w:t> </w:t>
            </w:r>
            <w:r>
              <w:rPr>
                <w:w w:val="80"/>
                <w:sz w:val="18"/>
              </w:rPr>
              <w:t>Perikanan</w:t>
            </w:r>
            <w:r>
              <w:rPr>
                <w:spacing w:val="-2"/>
                <w:sz w:val="18"/>
              </w:rPr>
              <w:t> </w:t>
            </w:r>
            <w:r>
              <w:rPr>
                <w:spacing w:val="-2"/>
                <w:w w:val="80"/>
                <w:sz w:val="18"/>
              </w:rPr>
              <w:t>Tangkap</w:t>
            </w:r>
          </w:p>
        </w:tc>
        <w:tc>
          <w:tcPr>
            <w:tcW w:w="2649" w:type="dxa"/>
          </w:tcPr>
          <w:p>
            <w:pPr>
              <w:pStyle w:val="TableParagraph"/>
              <w:ind w:left="106"/>
              <w:rPr>
                <w:sz w:val="18"/>
              </w:rPr>
            </w:pPr>
            <w:r>
              <w:rPr>
                <w:w w:val="80"/>
                <w:sz w:val="18"/>
              </w:rPr>
              <w:t>PROGRAM</w:t>
            </w:r>
            <w:r>
              <w:rPr>
                <w:spacing w:val="-1"/>
                <w:w w:val="80"/>
                <w:sz w:val="18"/>
              </w:rPr>
              <w:t> </w:t>
            </w:r>
            <w:r>
              <w:rPr>
                <w:w w:val="80"/>
                <w:sz w:val="18"/>
              </w:rPr>
              <w:t>PENGELOLAAN</w:t>
            </w:r>
            <w:r>
              <w:rPr>
                <w:w w:val="90"/>
                <w:sz w:val="18"/>
              </w:rPr>
              <w:t> PERIKANAN</w:t>
            </w:r>
            <w:r>
              <w:rPr>
                <w:spacing w:val="-4"/>
                <w:w w:val="90"/>
                <w:sz w:val="18"/>
              </w:rPr>
              <w:t> </w:t>
            </w:r>
            <w:r>
              <w:rPr>
                <w:w w:val="90"/>
                <w:sz w:val="18"/>
              </w:rPr>
              <w:t>TANGKAP</w:t>
            </w:r>
          </w:p>
        </w:tc>
        <w:tc>
          <w:tcPr>
            <w:tcW w:w="437" w:type="dxa"/>
          </w:tcPr>
          <w:p>
            <w:pPr>
              <w:pStyle w:val="TableParagraph"/>
              <w:rPr>
                <w:rFonts w:ascii="Times New Roman"/>
                <w:sz w:val="18"/>
              </w:rPr>
            </w:pPr>
          </w:p>
        </w:tc>
        <w:tc>
          <w:tcPr>
            <w:tcW w:w="2494" w:type="dxa"/>
          </w:tcPr>
          <w:p>
            <w:pPr>
              <w:pStyle w:val="TableParagraph"/>
              <w:ind w:left="104" w:right="135"/>
              <w:rPr>
                <w:sz w:val="18"/>
              </w:rPr>
            </w:pPr>
            <w:r>
              <w:rPr>
                <w:w w:val="90"/>
                <w:sz w:val="18"/>
              </w:rPr>
              <w:t>Kelompok</w:t>
            </w:r>
            <w:r>
              <w:rPr>
                <w:spacing w:val="-10"/>
                <w:w w:val="90"/>
                <w:sz w:val="18"/>
              </w:rPr>
              <w:t> </w:t>
            </w:r>
            <w:r>
              <w:rPr>
                <w:w w:val="90"/>
                <w:sz w:val="18"/>
              </w:rPr>
              <w:t>perikanan</w:t>
            </w:r>
            <w:r>
              <w:rPr>
                <w:spacing w:val="-7"/>
                <w:w w:val="90"/>
                <w:sz w:val="18"/>
              </w:rPr>
              <w:t> </w:t>
            </w:r>
            <w:r>
              <w:rPr>
                <w:w w:val="90"/>
                <w:sz w:val="18"/>
              </w:rPr>
              <w:t>yang </w:t>
            </w:r>
            <w:r>
              <w:rPr>
                <w:w w:val="80"/>
                <w:sz w:val="18"/>
              </w:rPr>
              <w:t>memiliki Kusuka</w:t>
            </w:r>
            <w:r>
              <w:rPr>
                <w:sz w:val="18"/>
              </w:rPr>
              <w:t> </w:t>
            </w:r>
            <w:r>
              <w:rPr>
                <w:w w:val="80"/>
                <w:sz w:val="18"/>
              </w:rPr>
              <w:t>elektronik (e-</w:t>
            </w:r>
            <w:r>
              <w:rPr>
                <w:sz w:val="18"/>
              </w:rPr>
              <w:t> </w:t>
            </w:r>
            <w:r>
              <w:rPr>
                <w:w w:val="80"/>
                <w:sz w:val="18"/>
              </w:rPr>
              <w:t>Kusuka)</w:t>
            </w:r>
            <w:r>
              <w:rPr>
                <w:spacing w:val="-6"/>
                <w:sz w:val="18"/>
              </w:rPr>
              <w:t> </w:t>
            </w:r>
            <w:r>
              <w:rPr>
                <w:w w:val="80"/>
                <w:sz w:val="18"/>
              </w:rPr>
              <w:t>dan</w:t>
            </w:r>
            <w:r>
              <w:rPr>
                <w:spacing w:val="-1"/>
                <w:sz w:val="18"/>
              </w:rPr>
              <w:t> </w:t>
            </w:r>
            <w:r>
              <w:rPr>
                <w:w w:val="80"/>
                <w:sz w:val="18"/>
              </w:rPr>
              <w:t>berbadan</w:t>
            </w:r>
            <w:r>
              <w:rPr>
                <w:spacing w:val="-1"/>
                <w:sz w:val="18"/>
              </w:rPr>
              <w:t> </w:t>
            </w:r>
            <w:r>
              <w:rPr>
                <w:spacing w:val="-2"/>
                <w:w w:val="80"/>
                <w:sz w:val="18"/>
              </w:rPr>
              <w:t>hukum</w:t>
            </w:r>
          </w:p>
          <w:p>
            <w:pPr>
              <w:pStyle w:val="TableParagraph"/>
              <w:spacing w:line="183" w:lineRule="exact"/>
              <w:ind w:left="104"/>
              <w:rPr>
                <w:sz w:val="18"/>
              </w:rPr>
            </w:pPr>
            <w:r>
              <w:rPr>
                <w:w w:val="80"/>
                <w:sz w:val="18"/>
              </w:rPr>
              <w:t>atau</w:t>
            </w:r>
            <w:r>
              <w:rPr>
                <w:spacing w:val="-4"/>
                <w:sz w:val="18"/>
              </w:rPr>
              <w:t> </w:t>
            </w:r>
            <w:r>
              <w:rPr>
                <w:w w:val="80"/>
                <w:sz w:val="18"/>
              </w:rPr>
              <w:t>terdaftar</w:t>
            </w:r>
            <w:r>
              <w:rPr>
                <w:spacing w:val="-8"/>
                <w:sz w:val="18"/>
              </w:rPr>
              <w:t> </w:t>
            </w:r>
            <w:r>
              <w:rPr>
                <w:w w:val="80"/>
                <w:sz w:val="18"/>
              </w:rPr>
              <w:t>di</w:t>
            </w:r>
            <w:r>
              <w:rPr>
                <w:spacing w:val="-6"/>
                <w:sz w:val="18"/>
              </w:rPr>
              <w:t> </w:t>
            </w:r>
            <w:r>
              <w:rPr>
                <w:spacing w:val="-2"/>
                <w:w w:val="80"/>
                <w:sz w:val="18"/>
              </w:rPr>
              <w:t>dinas.</w:t>
            </w: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ind w:left="101" w:right="369"/>
              <w:jc w:val="both"/>
              <w:rPr>
                <w:sz w:val="18"/>
              </w:rPr>
            </w:pPr>
            <w:r>
              <w:rPr>
                <w:w w:val="80"/>
                <w:sz w:val="18"/>
              </w:rPr>
              <w:t>Dinas</w:t>
            </w:r>
            <w:r>
              <w:rPr>
                <w:spacing w:val="-3"/>
                <w:w w:val="80"/>
                <w:sz w:val="18"/>
              </w:rPr>
              <w:t> </w:t>
            </w:r>
            <w:r>
              <w:rPr>
                <w:w w:val="80"/>
                <w:sz w:val="18"/>
              </w:rPr>
              <w:t>Pangan</w:t>
            </w:r>
            <w:r>
              <w:rPr>
                <w:w w:val="85"/>
                <w:sz w:val="18"/>
              </w:rPr>
              <w:t> </w:t>
            </w:r>
            <w:r>
              <w:rPr>
                <w:spacing w:val="-2"/>
                <w:w w:val="85"/>
                <w:sz w:val="18"/>
              </w:rPr>
              <w:t>pertanian</w:t>
            </w:r>
            <w:r>
              <w:rPr>
                <w:spacing w:val="-5"/>
                <w:w w:val="85"/>
                <w:sz w:val="18"/>
              </w:rPr>
              <w:t> </w:t>
            </w:r>
            <w:r>
              <w:rPr>
                <w:spacing w:val="-2"/>
                <w:w w:val="85"/>
                <w:sz w:val="18"/>
              </w:rPr>
              <w:t>dan </w:t>
            </w:r>
            <w:r>
              <w:rPr>
                <w:spacing w:val="-2"/>
                <w:w w:val="90"/>
                <w:sz w:val="18"/>
              </w:rPr>
              <w:t>perikanan</w:t>
            </w:r>
          </w:p>
        </w:tc>
        <w:tc>
          <w:tcPr>
            <w:tcW w:w="848" w:type="dxa"/>
          </w:tcPr>
          <w:p>
            <w:pPr>
              <w:pStyle w:val="TableParagraph"/>
              <w:rPr>
                <w:rFonts w:ascii="Times New Roman"/>
                <w:sz w:val="18"/>
              </w:rPr>
            </w:pP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vMerge w:val="restart"/>
          </w:tcPr>
          <w:p>
            <w:pPr>
              <w:pStyle w:val="TableParagraph"/>
              <w:spacing w:before="2"/>
              <w:ind w:left="106"/>
              <w:rPr>
                <w:sz w:val="18"/>
              </w:rPr>
            </w:pPr>
            <w:r>
              <w:rPr>
                <w:w w:val="90"/>
                <w:sz w:val="18"/>
              </w:rPr>
              <w:t>Kegiatan</w:t>
            </w:r>
            <w:r>
              <w:rPr>
                <w:spacing w:val="40"/>
                <w:sz w:val="18"/>
              </w:rPr>
              <w:t> </w:t>
            </w:r>
            <w:r>
              <w:rPr>
                <w:w w:val="90"/>
                <w:sz w:val="18"/>
              </w:rPr>
              <w:t>Pengelolaan Penangkapan</w:t>
            </w:r>
            <w:r>
              <w:rPr>
                <w:spacing w:val="-8"/>
                <w:w w:val="90"/>
                <w:sz w:val="18"/>
              </w:rPr>
              <w:t> </w:t>
            </w:r>
            <w:r>
              <w:rPr>
                <w:w w:val="90"/>
                <w:sz w:val="18"/>
              </w:rPr>
              <w:t>Ikan</w:t>
            </w:r>
            <w:r>
              <w:rPr>
                <w:spacing w:val="-7"/>
                <w:w w:val="90"/>
                <w:sz w:val="18"/>
              </w:rPr>
              <w:t> </w:t>
            </w:r>
            <w:r>
              <w:rPr>
                <w:w w:val="90"/>
                <w:sz w:val="18"/>
              </w:rPr>
              <w:t>di</w:t>
            </w:r>
            <w:r>
              <w:rPr>
                <w:spacing w:val="-8"/>
                <w:w w:val="90"/>
                <w:sz w:val="18"/>
              </w:rPr>
              <w:t> </w:t>
            </w:r>
            <w:r>
              <w:rPr>
                <w:w w:val="90"/>
                <w:sz w:val="18"/>
              </w:rPr>
              <w:t>Wilayah </w:t>
            </w:r>
            <w:r>
              <w:rPr>
                <w:w w:val="85"/>
                <w:sz w:val="18"/>
              </w:rPr>
              <w:t>sungai, Danau, Waduk, Rawa dan </w:t>
            </w:r>
            <w:r>
              <w:rPr>
                <w:w w:val="80"/>
                <w:sz w:val="18"/>
              </w:rPr>
              <w:t>Genangaan Air Lainnya Yang Dapat</w:t>
            </w:r>
            <w:r>
              <w:rPr>
                <w:w w:val="85"/>
                <w:sz w:val="18"/>
              </w:rPr>
              <w:t> diusahakan</w:t>
            </w:r>
            <w:r>
              <w:rPr>
                <w:spacing w:val="-2"/>
                <w:w w:val="85"/>
                <w:sz w:val="18"/>
              </w:rPr>
              <w:t> </w:t>
            </w:r>
            <w:r>
              <w:rPr>
                <w:w w:val="85"/>
                <w:sz w:val="18"/>
              </w:rPr>
              <w:t>dalam</w:t>
            </w:r>
            <w:r>
              <w:rPr>
                <w:spacing w:val="-7"/>
                <w:w w:val="85"/>
                <w:sz w:val="18"/>
              </w:rPr>
              <w:t> </w:t>
            </w:r>
            <w:r>
              <w:rPr>
                <w:w w:val="85"/>
                <w:sz w:val="18"/>
              </w:rPr>
              <w:t>1 (satu)</w:t>
            </w:r>
            <w:r>
              <w:rPr>
                <w:spacing w:val="-5"/>
                <w:w w:val="85"/>
                <w:sz w:val="18"/>
              </w:rPr>
              <w:t> </w:t>
            </w:r>
            <w:r>
              <w:rPr>
                <w:w w:val="85"/>
                <w:sz w:val="18"/>
              </w:rPr>
              <w:t>Daerah </w:t>
            </w:r>
            <w:r>
              <w:rPr>
                <w:w w:val="90"/>
                <w:sz w:val="18"/>
              </w:rPr>
              <w:t>Kabupaten / Kota</w:t>
            </w: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before="2"/>
              <w:ind w:left="104"/>
              <w:rPr>
                <w:sz w:val="18"/>
              </w:rPr>
            </w:pPr>
            <w:r>
              <w:rPr>
                <w:w w:val="80"/>
                <w:sz w:val="18"/>
              </w:rPr>
              <w:t>Alat</w:t>
            </w:r>
            <w:r>
              <w:rPr>
                <w:spacing w:val="-1"/>
                <w:w w:val="80"/>
                <w:sz w:val="18"/>
              </w:rPr>
              <w:t> </w:t>
            </w:r>
            <w:r>
              <w:rPr>
                <w:w w:val="80"/>
                <w:sz w:val="18"/>
              </w:rPr>
              <w:t>tangkap jaring /</w:t>
            </w:r>
            <w:r>
              <w:rPr>
                <w:spacing w:val="-1"/>
                <w:w w:val="80"/>
                <w:sz w:val="18"/>
              </w:rPr>
              <w:t> </w:t>
            </w:r>
            <w:r>
              <w:rPr>
                <w:w w:val="80"/>
                <w:sz w:val="18"/>
              </w:rPr>
              <w:t>pukat</w:t>
            </w:r>
            <w:r>
              <w:rPr>
                <w:spacing w:val="-1"/>
                <w:w w:val="80"/>
                <w:sz w:val="18"/>
              </w:rPr>
              <w:t> </w:t>
            </w:r>
            <w:r>
              <w:rPr>
                <w:w w:val="80"/>
                <w:sz w:val="18"/>
              </w:rPr>
              <w:t>(3</w:t>
            </w:r>
            <w:r>
              <w:rPr>
                <w:w w:val="90"/>
                <w:sz w:val="18"/>
              </w:rPr>
              <w:t> </w:t>
            </w:r>
            <w:r>
              <w:rPr>
                <w:spacing w:val="-2"/>
                <w:w w:val="90"/>
                <w:sz w:val="18"/>
              </w:rPr>
              <w:t>kelompok)</w:t>
            </w:r>
          </w:p>
        </w:tc>
        <w:tc>
          <w:tcPr>
            <w:tcW w:w="2157" w:type="dxa"/>
          </w:tcPr>
          <w:p>
            <w:pPr>
              <w:pStyle w:val="TableParagraph"/>
              <w:spacing w:before="2"/>
              <w:ind w:left="103"/>
              <w:rPr>
                <w:sz w:val="18"/>
              </w:rPr>
            </w:pPr>
            <w:r>
              <w:rPr>
                <w:w w:val="80"/>
                <w:sz w:val="18"/>
              </w:rPr>
              <w:t>Gg.</w:t>
            </w:r>
            <w:r>
              <w:rPr>
                <w:spacing w:val="-8"/>
                <w:sz w:val="18"/>
              </w:rPr>
              <w:t> </w:t>
            </w:r>
            <w:r>
              <w:rPr>
                <w:w w:val="80"/>
                <w:sz w:val="18"/>
              </w:rPr>
              <w:t>Kasturi</w:t>
            </w:r>
            <w:r>
              <w:rPr>
                <w:spacing w:val="-7"/>
                <w:sz w:val="18"/>
              </w:rPr>
              <w:t> </w:t>
            </w:r>
            <w:r>
              <w:rPr>
                <w:w w:val="80"/>
                <w:sz w:val="18"/>
              </w:rPr>
              <w:t>RT</w:t>
            </w:r>
            <w:r>
              <w:rPr>
                <w:spacing w:val="-4"/>
                <w:sz w:val="18"/>
              </w:rPr>
              <w:t> </w:t>
            </w:r>
            <w:r>
              <w:rPr>
                <w:w w:val="80"/>
                <w:sz w:val="18"/>
              </w:rPr>
              <w:t>01</w:t>
            </w:r>
            <w:r>
              <w:rPr>
                <w:spacing w:val="-5"/>
                <w:sz w:val="18"/>
              </w:rPr>
              <w:t> </w:t>
            </w:r>
            <w:r>
              <w:rPr>
                <w:w w:val="80"/>
                <w:sz w:val="18"/>
              </w:rPr>
              <w:t>RW</w:t>
            </w:r>
            <w:r>
              <w:rPr>
                <w:spacing w:val="-5"/>
                <w:sz w:val="18"/>
              </w:rPr>
              <w:t> </w:t>
            </w:r>
            <w:r>
              <w:rPr>
                <w:spacing w:val="-5"/>
                <w:w w:val="80"/>
                <w:sz w:val="18"/>
              </w:rPr>
              <w:t>06</w:t>
            </w:r>
          </w:p>
        </w:tc>
        <w:tc>
          <w:tcPr>
            <w:tcW w:w="1421" w:type="dxa"/>
          </w:tcPr>
          <w:p>
            <w:pPr>
              <w:pStyle w:val="TableParagraph"/>
              <w:spacing w:before="2"/>
              <w:ind w:left="103" w:right="82"/>
              <w:rPr>
                <w:sz w:val="18"/>
              </w:rPr>
            </w:pPr>
            <w:r>
              <w:rPr>
                <w:w w:val="90"/>
                <w:sz w:val="18"/>
              </w:rPr>
              <w:t>Kel.</w:t>
            </w:r>
            <w:r>
              <w:rPr>
                <w:spacing w:val="-8"/>
                <w:w w:val="90"/>
                <w:sz w:val="18"/>
              </w:rPr>
              <w:t> </w:t>
            </w:r>
            <w:r>
              <w:rPr>
                <w:w w:val="90"/>
                <w:sz w:val="18"/>
              </w:rPr>
              <w:t>Sungai Beliung / Kec. </w:t>
            </w:r>
            <w:r>
              <w:rPr>
                <w:w w:val="80"/>
                <w:sz w:val="18"/>
              </w:rPr>
              <w:t>Pontianak</w:t>
            </w:r>
            <w:r>
              <w:rPr>
                <w:spacing w:val="-3"/>
                <w:w w:val="80"/>
                <w:sz w:val="18"/>
              </w:rPr>
              <w:t> </w:t>
            </w:r>
            <w:r>
              <w:rPr>
                <w:w w:val="80"/>
                <w:sz w:val="18"/>
              </w:rPr>
              <w:t>Barat</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8"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1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vMerge/>
            <w:tcBorders>
              <w:top w:val="nil"/>
            </w:tcBorders>
          </w:tcPr>
          <w:p>
            <w:pPr>
              <w:rPr>
                <w:sz w:val="2"/>
                <w:szCs w:val="2"/>
              </w:rPr>
            </w:pPr>
          </w:p>
        </w:tc>
        <w:tc>
          <w:tcPr>
            <w:tcW w:w="437" w:type="dxa"/>
          </w:tcPr>
          <w:p>
            <w:pPr>
              <w:pStyle w:val="TableParagraph"/>
              <w:spacing w:line="203" w:lineRule="exact"/>
              <w:ind w:left="105"/>
              <w:rPr>
                <w:sz w:val="18"/>
              </w:rPr>
            </w:pPr>
            <w:r>
              <w:rPr>
                <w:spacing w:val="-10"/>
                <w:w w:val="90"/>
                <w:sz w:val="18"/>
              </w:rPr>
              <w:t>2</w:t>
            </w:r>
          </w:p>
        </w:tc>
        <w:tc>
          <w:tcPr>
            <w:tcW w:w="2494" w:type="dxa"/>
          </w:tcPr>
          <w:p>
            <w:pPr>
              <w:pStyle w:val="TableParagraph"/>
              <w:ind w:left="104"/>
              <w:rPr>
                <w:sz w:val="18"/>
              </w:rPr>
            </w:pPr>
            <w:r>
              <w:rPr>
                <w:w w:val="80"/>
                <w:sz w:val="18"/>
              </w:rPr>
              <w:t>Alat</w:t>
            </w:r>
            <w:r>
              <w:rPr>
                <w:spacing w:val="-1"/>
                <w:w w:val="80"/>
                <w:sz w:val="18"/>
              </w:rPr>
              <w:t> </w:t>
            </w:r>
            <w:r>
              <w:rPr>
                <w:w w:val="80"/>
                <w:sz w:val="18"/>
              </w:rPr>
              <w:t>tangkap jaring /</w:t>
            </w:r>
            <w:r>
              <w:rPr>
                <w:spacing w:val="-1"/>
                <w:w w:val="80"/>
                <w:sz w:val="18"/>
              </w:rPr>
              <w:t> </w:t>
            </w:r>
            <w:r>
              <w:rPr>
                <w:w w:val="80"/>
                <w:sz w:val="18"/>
              </w:rPr>
              <w:t>pukat</w:t>
            </w:r>
            <w:r>
              <w:rPr>
                <w:spacing w:val="-1"/>
                <w:w w:val="80"/>
                <w:sz w:val="18"/>
              </w:rPr>
              <w:t> </w:t>
            </w:r>
            <w:r>
              <w:rPr>
                <w:w w:val="80"/>
                <w:sz w:val="18"/>
              </w:rPr>
              <w:t>(1</w:t>
            </w:r>
            <w:r>
              <w:rPr>
                <w:w w:val="90"/>
                <w:sz w:val="18"/>
              </w:rPr>
              <w:t> </w:t>
            </w:r>
            <w:r>
              <w:rPr>
                <w:spacing w:val="-2"/>
                <w:w w:val="90"/>
                <w:sz w:val="18"/>
              </w:rPr>
              <w:t>kelompok)</w:t>
            </w:r>
          </w:p>
        </w:tc>
        <w:tc>
          <w:tcPr>
            <w:tcW w:w="2157" w:type="dxa"/>
          </w:tcPr>
          <w:p>
            <w:pPr>
              <w:pStyle w:val="TableParagraph"/>
              <w:ind w:left="103" w:right="156"/>
              <w:rPr>
                <w:sz w:val="18"/>
              </w:rPr>
            </w:pPr>
            <w:r>
              <w:rPr>
                <w:w w:val="80"/>
                <w:sz w:val="18"/>
              </w:rPr>
              <w:t>Komp. Bali Indah RT 05 RW</w:t>
            </w:r>
            <w:r>
              <w:rPr>
                <w:w w:val="90"/>
                <w:sz w:val="18"/>
              </w:rPr>
              <w:t> </w:t>
            </w:r>
            <w:r>
              <w:rPr>
                <w:spacing w:val="-6"/>
                <w:w w:val="90"/>
                <w:sz w:val="18"/>
              </w:rPr>
              <w:t>06</w:t>
            </w:r>
          </w:p>
        </w:tc>
        <w:tc>
          <w:tcPr>
            <w:tcW w:w="1421" w:type="dxa"/>
          </w:tcPr>
          <w:p>
            <w:pPr>
              <w:pStyle w:val="TableParagraph"/>
              <w:spacing w:line="203" w:lineRule="exact"/>
              <w:ind w:left="103"/>
              <w:rPr>
                <w:sz w:val="18"/>
              </w:rPr>
            </w:pPr>
            <w:r>
              <w:rPr>
                <w:w w:val="80"/>
                <w:sz w:val="18"/>
              </w:rPr>
              <w:t>Kel.</w:t>
            </w:r>
            <w:r>
              <w:rPr>
                <w:spacing w:val="-2"/>
                <w:w w:val="90"/>
                <w:sz w:val="18"/>
              </w:rPr>
              <w:t> Sungai</w:t>
            </w:r>
          </w:p>
          <w:p>
            <w:pPr>
              <w:pStyle w:val="TableParagraph"/>
              <w:spacing w:line="204" w:lineRule="exact"/>
              <w:ind w:left="103" w:right="82"/>
              <w:rPr>
                <w:sz w:val="18"/>
              </w:rPr>
            </w:pPr>
            <w:r>
              <w:rPr>
                <w:w w:val="90"/>
                <w:sz w:val="18"/>
              </w:rPr>
              <w:t>Beliung / Kec. </w:t>
            </w:r>
            <w:r>
              <w:rPr>
                <w:w w:val="80"/>
                <w:sz w:val="18"/>
              </w:rPr>
              <w:t>Pontianak</w:t>
            </w:r>
            <w:r>
              <w:rPr>
                <w:spacing w:val="-3"/>
                <w:w w:val="80"/>
                <w:sz w:val="18"/>
              </w:rPr>
              <w:t> </w:t>
            </w:r>
            <w:r>
              <w:rPr>
                <w:w w:val="80"/>
                <w:sz w:val="18"/>
              </w:rPr>
              <w:t>Barat</w:t>
            </w:r>
          </w:p>
        </w:tc>
        <w:tc>
          <w:tcPr>
            <w:tcW w:w="1325" w:type="dxa"/>
          </w:tcPr>
          <w:p>
            <w:pPr>
              <w:pStyle w:val="TableParagraph"/>
              <w:rPr>
                <w:rFonts w:ascii="Times New Roman"/>
                <w:sz w:val="18"/>
              </w:rPr>
            </w:pPr>
          </w:p>
        </w:tc>
        <w:tc>
          <w:tcPr>
            <w:tcW w:w="1412" w:type="dxa"/>
          </w:tcPr>
          <w:p>
            <w:pPr>
              <w:pStyle w:val="TableParagraph"/>
              <w:spacing w:line="203" w:lineRule="exact"/>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line="203" w:lineRule="exact"/>
              <w:ind w:left="105"/>
              <w:rPr>
                <w:sz w:val="18"/>
              </w:rPr>
            </w:pPr>
            <w:r>
              <w:rPr>
                <w:spacing w:val="-2"/>
                <w:w w:val="90"/>
                <w:sz w:val="18"/>
              </w:rPr>
              <w:t>Ditolak</w:t>
            </w:r>
          </w:p>
        </w:tc>
      </w:tr>
      <w:tr>
        <w:trPr>
          <w:trHeight w:val="83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vMerge/>
            <w:tcBorders>
              <w:top w:val="nil"/>
            </w:tcBorders>
          </w:tcPr>
          <w:p>
            <w:pPr>
              <w:rPr>
                <w:sz w:val="2"/>
                <w:szCs w:val="2"/>
              </w:rPr>
            </w:pPr>
          </w:p>
        </w:tc>
        <w:tc>
          <w:tcPr>
            <w:tcW w:w="437" w:type="dxa"/>
          </w:tcPr>
          <w:p>
            <w:pPr>
              <w:pStyle w:val="TableParagraph"/>
              <w:spacing w:before="6"/>
              <w:ind w:left="105"/>
              <w:rPr>
                <w:sz w:val="18"/>
              </w:rPr>
            </w:pPr>
            <w:r>
              <w:rPr>
                <w:spacing w:val="-10"/>
                <w:w w:val="90"/>
                <w:sz w:val="18"/>
              </w:rPr>
              <w:t>3</w:t>
            </w:r>
          </w:p>
        </w:tc>
        <w:tc>
          <w:tcPr>
            <w:tcW w:w="2494" w:type="dxa"/>
          </w:tcPr>
          <w:p>
            <w:pPr>
              <w:pStyle w:val="TableParagraph"/>
              <w:spacing w:line="237" w:lineRule="auto" w:before="8"/>
              <w:ind w:left="104" w:right="135"/>
              <w:rPr>
                <w:sz w:val="18"/>
              </w:rPr>
            </w:pPr>
            <w:r>
              <w:rPr>
                <w:w w:val="80"/>
                <w:sz w:val="18"/>
              </w:rPr>
              <w:t>Bantuan Mesin motor air merk</w:t>
            </w:r>
            <w:r>
              <w:rPr>
                <w:w w:val="90"/>
                <w:sz w:val="18"/>
              </w:rPr>
              <w:t> Robin (30 buah)</w:t>
            </w:r>
          </w:p>
        </w:tc>
        <w:tc>
          <w:tcPr>
            <w:tcW w:w="2157" w:type="dxa"/>
          </w:tcPr>
          <w:p>
            <w:pPr>
              <w:pStyle w:val="TableParagraph"/>
              <w:spacing w:before="6"/>
              <w:ind w:left="103"/>
              <w:rPr>
                <w:sz w:val="18"/>
              </w:rPr>
            </w:pPr>
            <w:r>
              <w:rPr>
                <w:w w:val="80"/>
                <w:sz w:val="18"/>
              </w:rPr>
              <w:t>Gg.</w:t>
            </w:r>
            <w:r>
              <w:rPr>
                <w:spacing w:val="-8"/>
                <w:sz w:val="18"/>
              </w:rPr>
              <w:t> </w:t>
            </w:r>
            <w:r>
              <w:rPr>
                <w:w w:val="80"/>
                <w:sz w:val="18"/>
              </w:rPr>
              <w:t>Kasturi</w:t>
            </w:r>
            <w:r>
              <w:rPr>
                <w:spacing w:val="-7"/>
                <w:sz w:val="18"/>
              </w:rPr>
              <w:t> </w:t>
            </w:r>
            <w:r>
              <w:rPr>
                <w:w w:val="80"/>
                <w:sz w:val="18"/>
              </w:rPr>
              <w:t>RT</w:t>
            </w:r>
            <w:r>
              <w:rPr>
                <w:spacing w:val="-4"/>
                <w:sz w:val="18"/>
              </w:rPr>
              <w:t> </w:t>
            </w:r>
            <w:r>
              <w:rPr>
                <w:w w:val="80"/>
                <w:sz w:val="18"/>
              </w:rPr>
              <w:t>01</w:t>
            </w:r>
            <w:r>
              <w:rPr>
                <w:spacing w:val="-5"/>
                <w:sz w:val="18"/>
              </w:rPr>
              <w:t> </w:t>
            </w:r>
            <w:r>
              <w:rPr>
                <w:w w:val="80"/>
                <w:sz w:val="18"/>
              </w:rPr>
              <w:t>RW</w:t>
            </w:r>
            <w:r>
              <w:rPr>
                <w:spacing w:val="-5"/>
                <w:sz w:val="18"/>
              </w:rPr>
              <w:t> </w:t>
            </w:r>
            <w:r>
              <w:rPr>
                <w:spacing w:val="-5"/>
                <w:w w:val="80"/>
                <w:sz w:val="18"/>
              </w:rPr>
              <w:t>06</w:t>
            </w:r>
          </w:p>
        </w:tc>
        <w:tc>
          <w:tcPr>
            <w:tcW w:w="1421" w:type="dxa"/>
          </w:tcPr>
          <w:p>
            <w:pPr>
              <w:pStyle w:val="TableParagraph"/>
              <w:spacing w:before="6"/>
              <w:ind w:left="103" w:right="82"/>
              <w:rPr>
                <w:sz w:val="18"/>
              </w:rPr>
            </w:pPr>
            <w:r>
              <w:rPr>
                <w:w w:val="90"/>
                <w:sz w:val="18"/>
              </w:rPr>
              <w:t>Kel.</w:t>
            </w:r>
            <w:r>
              <w:rPr>
                <w:spacing w:val="-8"/>
                <w:w w:val="90"/>
                <w:sz w:val="18"/>
              </w:rPr>
              <w:t> </w:t>
            </w:r>
            <w:r>
              <w:rPr>
                <w:w w:val="90"/>
                <w:sz w:val="18"/>
              </w:rPr>
              <w:t>Sungai Beliung / Kec. </w:t>
            </w:r>
            <w:r>
              <w:rPr>
                <w:w w:val="80"/>
                <w:sz w:val="18"/>
              </w:rPr>
              <w:t>Pontianak</w:t>
            </w:r>
            <w:r>
              <w:rPr>
                <w:spacing w:val="-3"/>
                <w:w w:val="80"/>
                <w:sz w:val="18"/>
              </w:rPr>
              <w:t> </w:t>
            </w:r>
            <w:r>
              <w:rPr>
                <w:w w:val="80"/>
                <w:sz w:val="18"/>
              </w:rPr>
              <w:t>Barat</w:t>
            </w:r>
          </w:p>
        </w:tc>
        <w:tc>
          <w:tcPr>
            <w:tcW w:w="1325" w:type="dxa"/>
          </w:tcPr>
          <w:p>
            <w:pPr>
              <w:pStyle w:val="TableParagraph"/>
              <w:rPr>
                <w:rFonts w:ascii="Times New Roman"/>
                <w:sz w:val="18"/>
              </w:rPr>
            </w:pPr>
          </w:p>
        </w:tc>
        <w:tc>
          <w:tcPr>
            <w:tcW w:w="1412" w:type="dxa"/>
          </w:tcPr>
          <w:p>
            <w:pPr>
              <w:pStyle w:val="TableParagraph"/>
              <w:spacing w:before="6"/>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6"/>
              <w:ind w:left="105"/>
              <w:rPr>
                <w:sz w:val="18"/>
              </w:rPr>
            </w:pPr>
            <w:r>
              <w:rPr>
                <w:spacing w:val="-5"/>
                <w:w w:val="90"/>
                <w:sz w:val="18"/>
              </w:rPr>
              <w:t>OK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vMerge/>
            <w:tcBorders>
              <w:top w:val="nil"/>
            </w:tcBorders>
          </w:tcPr>
          <w:p>
            <w:pPr>
              <w:rPr>
                <w:sz w:val="2"/>
                <w:szCs w:val="2"/>
              </w:rPr>
            </w:pPr>
          </w:p>
        </w:tc>
        <w:tc>
          <w:tcPr>
            <w:tcW w:w="437" w:type="dxa"/>
          </w:tcPr>
          <w:p>
            <w:pPr>
              <w:pStyle w:val="TableParagraph"/>
              <w:spacing w:before="2"/>
              <w:ind w:left="105"/>
              <w:rPr>
                <w:sz w:val="18"/>
              </w:rPr>
            </w:pPr>
            <w:r>
              <w:rPr>
                <w:spacing w:val="-10"/>
                <w:w w:val="90"/>
                <w:sz w:val="18"/>
              </w:rPr>
              <w:t>4</w:t>
            </w:r>
          </w:p>
        </w:tc>
        <w:tc>
          <w:tcPr>
            <w:tcW w:w="2494" w:type="dxa"/>
          </w:tcPr>
          <w:p>
            <w:pPr>
              <w:pStyle w:val="TableParagraph"/>
              <w:spacing w:line="237" w:lineRule="auto" w:before="4"/>
              <w:ind w:left="104" w:right="135"/>
              <w:rPr>
                <w:sz w:val="18"/>
              </w:rPr>
            </w:pPr>
            <w:r>
              <w:rPr>
                <w:w w:val="80"/>
                <w:sz w:val="18"/>
              </w:rPr>
              <w:t>Bantuan Mesin motor air merk</w:t>
            </w:r>
            <w:r>
              <w:rPr>
                <w:w w:val="90"/>
                <w:sz w:val="18"/>
              </w:rPr>
              <w:t> Robin (6 buah)</w:t>
            </w:r>
          </w:p>
        </w:tc>
        <w:tc>
          <w:tcPr>
            <w:tcW w:w="2157" w:type="dxa"/>
          </w:tcPr>
          <w:p>
            <w:pPr>
              <w:pStyle w:val="TableParagraph"/>
              <w:spacing w:line="237" w:lineRule="auto" w:before="4"/>
              <w:ind w:left="103" w:right="249"/>
              <w:rPr>
                <w:sz w:val="18"/>
              </w:rPr>
            </w:pPr>
            <w:r>
              <w:rPr>
                <w:w w:val="80"/>
                <w:sz w:val="18"/>
              </w:rPr>
              <w:t>Gg.</w:t>
            </w:r>
            <w:r>
              <w:rPr>
                <w:spacing w:val="-1"/>
                <w:w w:val="80"/>
                <w:sz w:val="18"/>
              </w:rPr>
              <w:t> </w:t>
            </w:r>
            <w:r>
              <w:rPr>
                <w:w w:val="80"/>
                <w:sz w:val="18"/>
              </w:rPr>
              <w:t>Paguyuban RT 03 RW</w:t>
            </w:r>
            <w:r>
              <w:rPr>
                <w:w w:val="90"/>
                <w:sz w:val="18"/>
              </w:rPr>
              <w:t> </w:t>
            </w:r>
            <w:r>
              <w:rPr>
                <w:spacing w:val="-6"/>
                <w:w w:val="90"/>
                <w:sz w:val="18"/>
              </w:rPr>
              <w:t>06</w:t>
            </w:r>
          </w:p>
        </w:tc>
        <w:tc>
          <w:tcPr>
            <w:tcW w:w="1421" w:type="dxa"/>
          </w:tcPr>
          <w:p>
            <w:pPr>
              <w:pStyle w:val="TableParagraph"/>
              <w:spacing w:line="237" w:lineRule="auto" w:before="4"/>
              <w:ind w:left="103" w:right="82"/>
              <w:rPr>
                <w:sz w:val="18"/>
              </w:rPr>
            </w:pPr>
            <w:r>
              <w:rPr>
                <w:w w:val="90"/>
                <w:sz w:val="18"/>
              </w:rPr>
              <w:t>Kel.</w:t>
            </w:r>
            <w:r>
              <w:rPr>
                <w:spacing w:val="-8"/>
                <w:w w:val="90"/>
                <w:sz w:val="18"/>
              </w:rPr>
              <w:t> </w:t>
            </w:r>
            <w:r>
              <w:rPr>
                <w:w w:val="90"/>
                <w:sz w:val="18"/>
              </w:rPr>
              <w:t>Sungai </w:t>
            </w:r>
            <w:r>
              <w:rPr>
                <w:w w:val="80"/>
                <w:sz w:val="18"/>
              </w:rPr>
              <w:t>Beliung</w:t>
            </w:r>
            <w:r>
              <w:rPr>
                <w:spacing w:val="-5"/>
                <w:w w:val="80"/>
                <w:sz w:val="18"/>
              </w:rPr>
              <w:t> </w:t>
            </w:r>
            <w:r>
              <w:rPr>
                <w:w w:val="80"/>
                <w:sz w:val="18"/>
              </w:rPr>
              <w:t>/</w:t>
            </w:r>
            <w:r>
              <w:rPr>
                <w:spacing w:val="-2"/>
                <w:w w:val="80"/>
                <w:sz w:val="18"/>
              </w:rPr>
              <w:t> </w:t>
            </w:r>
            <w:r>
              <w:rPr>
                <w:w w:val="80"/>
                <w:sz w:val="18"/>
              </w:rPr>
              <w:t>Kec.</w:t>
            </w:r>
          </w:p>
          <w:p>
            <w:pPr>
              <w:pStyle w:val="TableParagraph"/>
              <w:spacing w:line="184"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rPr>
                <w:rFonts w:ascii="Times New Roman"/>
                <w:sz w:val="18"/>
              </w:rPr>
            </w:pP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Pr>
                <w:sz w:val="18"/>
              </w:rPr>
            </w:pPr>
            <w:r>
              <w:rPr>
                <w:w w:val="80"/>
                <w:sz w:val="18"/>
              </w:rPr>
              <w:t>Subkegiatan</w:t>
            </w:r>
            <w:r>
              <w:rPr>
                <w:spacing w:val="3"/>
                <w:sz w:val="18"/>
              </w:rPr>
              <w:t> </w:t>
            </w:r>
            <w:r>
              <w:rPr>
                <w:spacing w:val="-2"/>
                <w:w w:val="85"/>
                <w:sz w:val="18"/>
              </w:rPr>
              <w:t>Penjaminan</w:t>
            </w:r>
          </w:p>
          <w:p>
            <w:pPr>
              <w:pStyle w:val="TableParagraph"/>
              <w:spacing w:line="204" w:lineRule="exact"/>
              <w:ind w:left="106" w:right="158"/>
              <w:rPr>
                <w:sz w:val="18"/>
              </w:rPr>
            </w:pPr>
            <w:r>
              <w:rPr>
                <w:w w:val="80"/>
                <w:sz w:val="18"/>
              </w:rPr>
              <w:t>Ketersediaan Sarana Usaha</w:t>
            </w:r>
            <w:r>
              <w:rPr>
                <w:w w:val="90"/>
                <w:sz w:val="18"/>
              </w:rPr>
              <w:t> Perikanan</w:t>
            </w:r>
            <w:r>
              <w:rPr>
                <w:spacing w:val="-4"/>
                <w:w w:val="90"/>
                <w:sz w:val="18"/>
              </w:rPr>
              <w:t> </w:t>
            </w:r>
            <w:r>
              <w:rPr>
                <w:w w:val="90"/>
                <w:sz w:val="18"/>
              </w:rPr>
              <w:t>Tangkap</w:t>
            </w:r>
          </w:p>
        </w:tc>
        <w:tc>
          <w:tcPr>
            <w:tcW w:w="437" w:type="dxa"/>
          </w:tcPr>
          <w:p>
            <w:pPr>
              <w:pStyle w:val="TableParagraph"/>
              <w:spacing w:before="2"/>
              <w:ind w:left="105"/>
              <w:rPr>
                <w:sz w:val="18"/>
              </w:rPr>
            </w:pPr>
            <w:r>
              <w:rPr>
                <w:spacing w:val="-10"/>
                <w:w w:val="90"/>
                <w:sz w:val="18"/>
              </w:rPr>
              <w:t>5</w:t>
            </w:r>
          </w:p>
        </w:tc>
        <w:tc>
          <w:tcPr>
            <w:tcW w:w="2494" w:type="dxa"/>
          </w:tcPr>
          <w:p>
            <w:pPr>
              <w:pStyle w:val="TableParagraph"/>
              <w:spacing w:before="2"/>
              <w:ind w:left="104" w:right="135"/>
              <w:rPr>
                <w:sz w:val="18"/>
              </w:rPr>
            </w:pPr>
            <w:r>
              <w:rPr>
                <w:w w:val="80"/>
                <w:sz w:val="18"/>
              </w:rPr>
              <w:t>Bantuan Mesin motor air merk</w:t>
            </w:r>
            <w:r>
              <w:rPr>
                <w:w w:val="90"/>
                <w:sz w:val="18"/>
              </w:rPr>
              <w:t> Robin (5 buah)</w:t>
            </w:r>
          </w:p>
        </w:tc>
        <w:tc>
          <w:tcPr>
            <w:tcW w:w="2157" w:type="dxa"/>
          </w:tcPr>
          <w:p>
            <w:pPr>
              <w:pStyle w:val="TableParagraph"/>
              <w:spacing w:before="2"/>
              <w:ind w:left="103" w:right="156"/>
              <w:rPr>
                <w:sz w:val="18"/>
              </w:rPr>
            </w:pPr>
            <w:r>
              <w:rPr>
                <w:w w:val="80"/>
                <w:sz w:val="18"/>
              </w:rPr>
              <w:t>Gg. Tengkawang RT 04 RW</w:t>
            </w:r>
            <w:r>
              <w:rPr>
                <w:w w:val="90"/>
                <w:sz w:val="18"/>
              </w:rPr>
              <w:t> </w:t>
            </w:r>
            <w:r>
              <w:rPr>
                <w:spacing w:val="-6"/>
                <w:w w:val="90"/>
                <w:sz w:val="18"/>
              </w:rPr>
              <w:t>06</w:t>
            </w:r>
          </w:p>
        </w:tc>
        <w:tc>
          <w:tcPr>
            <w:tcW w:w="1421" w:type="dxa"/>
          </w:tcPr>
          <w:p>
            <w:pPr>
              <w:pStyle w:val="TableParagraph"/>
              <w:spacing w:before="2"/>
              <w:ind w:left="103"/>
              <w:rPr>
                <w:sz w:val="18"/>
              </w:rPr>
            </w:pPr>
            <w:r>
              <w:rPr>
                <w:w w:val="80"/>
                <w:sz w:val="18"/>
              </w:rPr>
              <w:t>Kel.</w:t>
            </w:r>
            <w:r>
              <w:rPr>
                <w:spacing w:val="-2"/>
                <w:w w:val="90"/>
                <w:sz w:val="18"/>
              </w:rPr>
              <w:t> Sungai</w:t>
            </w:r>
          </w:p>
          <w:p>
            <w:pPr>
              <w:pStyle w:val="TableParagraph"/>
              <w:spacing w:line="204" w:lineRule="exact"/>
              <w:ind w:left="103" w:right="82"/>
              <w:rPr>
                <w:sz w:val="18"/>
              </w:rPr>
            </w:pPr>
            <w:r>
              <w:rPr>
                <w:w w:val="90"/>
                <w:sz w:val="18"/>
              </w:rPr>
              <w:t>Beliung / Kec. </w:t>
            </w:r>
            <w:r>
              <w:rPr>
                <w:w w:val="80"/>
                <w:sz w:val="18"/>
              </w:rPr>
              <w:t>Pontianak</w:t>
            </w:r>
            <w:r>
              <w:rPr>
                <w:spacing w:val="-3"/>
                <w:w w:val="80"/>
                <w:sz w:val="18"/>
              </w:rPr>
              <w:t> </w:t>
            </w:r>
            <w:r>
              <w:rPr>
                <w:w w:val="80"/>
                <w:sz w:val="18"/>
              </w:rPr>
              <w:t>Barat</w:t>
            </w:r>
          </w:p>
        </w:tc>
        <w:tc>
          <w:tcPr>
            <w:tcW w:w="1325" w:type="dxa"/>
          </w:tcPr>
          <w:p>
            <w:pPr>
              <w:pStyle w:val="TableParagraph"/>
              <w:rPr>
                <w:rFonts w:ascii="Times New Roman"/>
                <w:sz w:val="18"/>
              </w:rPr>
            </w:pP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62" w:right="45"/>
              <w:jc w:val="center"/>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135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6</w:t>
            </w:r>
          </w:p>
        </w:tc>
        <w:tc>
          <w:tcPr>
            <w:tcW w:w="2494" w:type="dxa"/>
          </w:tcPr>
          <w:p>
            <w:pPr>
              <w:pStyle w:val="TableParagraph"/>
              <w:spacing w:line="237" w:lineRule="auto" w:before="8"/>
              <w:ind w:left="104" w:right="475"/>
              <w:rPr>
                <w:sz w:val="18"/>
              </w:rPr>
            </w:pPr>
            <w:r>
              <w:rPr>
                <w:w w:val="80"/>
                <w:sz w:val="18"/>
              </w:rPr>
              <w:t>Bantuan sarana Perikanan</w:t>
            </w:r>
            <w:r>
              <w:rPr>
                <w:w w:val="90"/>
                <w:sz w:val="18"/>
              </w:rPr>
              <w:t> </w:t>
            </w:r>
            <w:r>
              <w:rPr>
                <w:spacing w:val="-2"/>
                <w:w w:val="90"/>
                <w:sz w:val="18"/>
              </w:rPr>
              <w:t>Tangkap</w:t>
            </w:r>
          </w:p>
        </w:tc>
        <w:tc>
          <w:tcPr>
            <w:tcW w:w="2157" w:type="dxa"/>
          </w:tcPr>
          <w:p>
            <w:pPr>
              <w:pStyle w:val="TableParagraph"/>
              <w:spacing w:before="6"/>
              <w:ind w:left="103"/>
              <w:rPr>
                <w:sz w:val="18"/>
              </w:rPr>
            </w:pPr>
            <w:r>
              <w:rPr>
                <w:w w:val="85"/>
                <w:sz w:val="18"/>
              </w:rPr>
              <w:t>Gg. Gotong Royong 2, RT. </w:t>
            </w:r>
            <w:r>
              <w:rPr>
                <w:w w:val="90"/>
                <w:sz w:val="18"/>
              </w:rPr>
              <w:t>003/RW.</w:t>
            </w:r>
            <w:r>
              <w:rPr>
                <w:spacing w:val="-6"/>
                <w:w w:val="90"/>
                <w:sz w:val="18"/>
              </w:rPr>
              <w:t> </w:t>
            </w:r>
            <w:r>
              <w:rPr>
                <w:w w:val="90"/>
                <w:sz w:val="18"/>
              </w:rPr>
              <w:t>017,</w:t>
            </w:r>
            <w:r>
              <w:rPr>
                <w:spacing w:val="-6"/>
                <w:w w:val="90"/>
                <w:sz w:val="18"/>
              </w:rPr>
              <w:t> </w:t>
            </w:r>
            <w:r>
              <w:rPr>
                <w:w w:val="90"/>
                <w:sz w:val="18"/>
              </w:rPr>
              <w:t>Kelurahan </w:t>
            </w:r>
            <w:r>
              <w:rPr>
                <w:w w:val="80"/>
                <w:sz w:val="18"/>
              </w:rPr>
              <w:t>Sungaijawi Luar, Kecamatan</w:t>
            </w:r>
            <w:r>
              <w:rPr>
                <w:w w:val="90"/>
                <w:sz w:val="18"/>
              </w:rPr>
              <w:t> Pontianak Barat, Kota </w:t>
            </w:r>
            <w:r>
              <w:rPr>
                <w:spacing w:val="-2"/>
                <w:w w:val="85"/>
                <w:sz w:val="18"/>
              </w:rPr>
              <w:t>Pontianak, Pontianak Barat, </w:t>
            </w:r>
            <w:r>
              <w:rPr>
                <w:w w:val="90"/>
                <w:sz w:val="18"/>
              </w:rPr>
              <w:t>Sungaijawi</w:t>
            </w:r>
            <w:r>
              <w:rPr>
                <w:spacing w:val="-8"/>
                <w:w w:val="90"/>
                <w:sz w:val="18"/>
              </w:rPr>
              <w:t> </w:t>
            </w:r>
            <w:r>
              <w:rPr>
                <w:w w:val="90"/>
                <w:sz w:val="18"/>
              </w:rPr>
              <w:t>Luar</w:t>
            </w: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spacing w:before="6"/>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6"/>
              <w:ind w:left="105"/>
              <w:rPr>
                <w:sz w:val="18"/>
              </w:rPr>
            </w:pPr>
            <w:r>
              <w:rPr>
                <w:spacing w:val="-5"/>
                <w:w w:val="90"/>
                <w:sz w:val="18"/>
              </w:rPr>
              <w:t>OK</w:t>
            </w:r>
          </w:p>
        </w:tc>
      </w:tr>
      <w:tr>
        <w:trPr>
          <w:trHeight w:val="430" w:hRule="atLeast"/>
        </w:trPr>
        <w:tc>
          <w:tcPr>
            <w:tcW w:w="437" w:type="dxa"/>
          </w:tcPr>
          <w:p>
            <w:pPr>
              <w:pStyle w:val="TableParagraph"/>
              <w:spacing w:before="6"/>
              <w:ind w:left="17" w:right="136"/>
              <w:jc w:val="center"/>
              <w:rPr>
                <w:sz w:val="18"/>
              </w:rPr>
            </w:pPr>
            <w:r>
              <w:rPr>
                <w:spacing w:val="-10"/>
                <w:w w:val="90"/>
                <w:sz w:val="18"/>
              </w:rPr>
              <w:t>2</w:t>
            </w:r>
          </w:p>
        </w:tc>
        <w:tc>
          <w:tcPr>
            <w:tcW w:w="3249" w:type="dxa"/>
          </w:tcPr>
          <w:p>
            <w:pPr>
              <w:pStyle w:val="TableParagraph"/>
              <w:spacing w:before="6"/>
              <w:ind w:left="106"/>
              <w:rPr>
                <w:sz w:val="18"/>
              </w:rPr>
            </w:pPr>
            <w:r>
              <w:rPr>
                <w:w w:val="80"/>
                <w:sz w:val="18"/>
              </w:rPr>
              <w:t>Pelatihan</w:t>
            </w:r>
            <w:r>
              <w:rPr>
                <w:spacing w:val="-1"/>
                <w:sz w:val="18"/>
              </w:rPr>
              <w:t> </w:t>
            </w:r>
            <w:r>
              <w:rPr>
                <w:w w:val="80"/>
                <w:sz w:val="18"/>
              </w:rPr>
              <w:t>Bagi</w:t>
            </w:r>
            <w:r>
              <w:rPr>
                <w:spacing w:val="-4"/>
                <w:sz w:val="18"/>
              </w:rPr>
              <w:t> </w:t>
            </w:r>
            <w:r>
              <w:rPr>
                <w:w w:val="80"/>
                <w:sz w:val="18"/>
              </w:rPr>
              <w:t>Nelayan</w:t>
            </w:r>
            <w:r>
              <w:rPr>
                <w:spacing w:val="-5"/>
                <w:sz w:val="18"/>
              </w:rPr>
              <w:t> </w:t>
            </w:r>
            <w:r>
              <w:rPr>
                <w:spacing w:val="-4"/>
                <w:w w:val="80"/>
                <w:sz w:val="18"/>
              </w:rPr>
              <w:t>Kecil</w:t>
            </w:r>
          </w:p>
        </w:tc>
        <w:tc>
          <w:tcPr>
            <w:tcW w:w="2649" w:type="dxa"/>
          </w:tcPr>
          <w:p>
            <w:pPr>
              <w:pStyle w:val="TableParagraph"/>
              <w:spacing w:line="204" w:lineRule="exact" w:before="2"/>
              <w:ind w:left="106"/>
              <w:rPr>
                <w:sz w:val="18"/>
              </w:rPr>
            </w:pPr>
            <w:r>
              <w:rPr>
                <w:w w:val="80"/>
                <w:sz w:val="18"/>
              </w:rPr>
              <w:t>PROGRAM PENGELOLAAN</w:t>
            </w:r>
            <w:r>
              <w:rPr>
                <w:w w:val="90"/>
                <w:sz w:val="18"/>
              </w:rPr>
              <w:t> PERIKANAN</w:t>
            </w:r>
            <w:r>
              <w:rPr>
                <w:spacing w:val="-4"/>
                <w:w w:val="90"/>
                <w:sz w:val="18"/>
              </w:rPr>
              <w:t> </w:t>
            </w:r>
            <w:r>
              <w:rPr>
                <w:w w:val="90"/>
                <w:sz w:val="18"/>
              </w:rPr>
              <w:t>TANGKAP</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65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ight="158"/>
              <w:rPr>
                <w:sz w:val="18"/>
              </w:rPr>
            </w:pPr>
            <w:r>
              <w:rPr>
                <w:w w:val="80"/>
                <w:sz w:val="18"/>
              </w:rPr>
              <w:t>Kegiatan Pemberdayaan Nelayan</w:t>
            </w:r>
            <w:r>
              <w:rPr>
                <w:w w:val="85"/>
                <w:sz w:val="18"/>
              </w:rPr>
              <w:t> </w:t>
            </w:r>
            <w:r>
              <w:rPr>
                <w:spacing w:val="-2"/>
                <w:w w:val="85"/>
                <w:sz w:val="18"/>
              </w:rPr>
              <w:t>Kecil</w:t>
            </w:r>
            <w:r>
              <w:rPr>
                <w:spacing w:val="-3"/>
                <w:w w:val="85"/>
                <w:sz w:val="18"/>
              </w:rPr>
              <w:t> </w:t>
            </w:r>
            <w:r>
              <w:rPr>
                <w:spacing w:val="-2"/>
                <w:w w:val="85"/>
                <w:sz w:val="18"/>
              </w:rPr>
              <w:t>Dalam Daerah Kabupaten / </w:t>
            </w:r>
            <w:r>
              <w:rPr>
                <w:spacing w:val="-4"/>
                <w:w w:val="90"/>
                <w:sz w:val="18"/>
              </w:rPr>
              <w:t>Kota</w:t>
            </w: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before="2"/>
              <w:ind w:left="104"/>
              <w:rPr>
                <w:sz w:val="18"/>
              </w:rPr>
            </w:pPr>
            <w:r>
              <w:rPr>
                <w:w w:val="80"/>
                <w:sz w:val="18"/>
              </w:rPr>
              <w:t>Pelatihan bagi nelayan kecil di</w:t>
            </w:r>
            <w:r>
              <w:rPr>
                <w:w w:val="90"/>
                <w:sz w:val="18"/>
              </w:rPr>
              <w:t> Kelurahan</w:t>
            </w:r>
            <w:r>
              <w:rPr>
                <w:spacing w:val="-4"/>
                <w:w w:val="90"/>
                <w:sz w:val="18"/>
              </w:rPr>
              <w:t> </w:t>
            </w:r>
            <w:r>
              <w:rPr>
                <w:w w:val="90"/>
                <w:sz w:val="18"/>
              </w:rPr>
              <w:t>Batulayang</w:t>
            </w:r>
          </w:p>
        </w:tc>
        <w:tc>
          <w:tcPr>
            <w:tcW w:w="2157" w:type="dxa"/>
          </w:tcPr>
          <w:p>
            <w:pPr>
              <w:pStyle w:val="TableParagraph"/>
              <w:spacing w:before="2"/>
              <w:ind w:left="103"/>
              <w:rPr>
                <w:sz w:val="18"/>
              </w:rPr>
            </w:pPr>
            <w:r>
              <w:rPr>
                <w:w w:val="80"/>
                <w:sz w:val="18"/>
              </w:rPr>
              <w:t>Jl.Khatulistiwa KM 4,5 Kantor</w:t>
            </w:r>
            <w:r>
              <w:rPr>
                <w:w w:val="90"/>
                <w:sz w:val="18"/>
              </w:rPr>
              <w:t> Lurah</w:t>
            </w:r>
            <w:r>
              <w:rPr>
                <w:spacing w:val="-4"/>
                <w:w w:val="90"/>
                <w:sz w:val="18"/>
              </w:rPr>
              <w:t> </w:t>
            </w:r>
            <w:r>
              <w:rPr>
                <w:w w:val="90"/>
                <w:sz w:val="18"/>
              </w:rPr>
              <w:t>Batulayang</w:t>
            </w:r>
          </w:p>
        </w:tc>
        <w:tc>
          <w:tcPr>
            <w:tcW w:w="1421" w:type="dxa"/>
          </w:tcPr>
          <w:p>
            <w:pPr>
              <w:pStyle w:val="TableParagraph"/>
              <w:spacing w:before="2"/>
              <w:ind w:left="103" w:right="82"/>
              <w:rPr>
                <w:sz w:val="18"/>
              </w:rPr>
            </w:pPr>
            <w:r>
              <w:rPr>
                <w:w w:val="80"/>
                <w:sz w:val="18"/>
              </w:rPr>
              <w:t>Kel.</w:t>
            </w:r>
            <w:r>
              <w:rPr>
                <w:spacing w:val="-5"/>
                <w:w w:val="80"/>
                <w:sz w:val="18"/>
              </w:rPr>
              <w:t> </w:t>
            </w:r>
            <w:r>
              <w:rPr>
                <w:w w:val="80"/>
                <w:sz w:val="18"/>
              </w:rPr>
              <w:t>Batulayang</w:t>
            </w:r>
            <w:r>
              <w:rPr>
                <w:spacing w:val="-2"/>
                <w:w w:val="80"/>
                <w:sz w:val="18"/>
              </w:rPr>
              <w:t> </w:t>
            </w:r>
            <w:r>
              <w:rPr>
                <w:w w:val="80"/>
                <w:sz w:val="18"/>
              </w:rPr>
              <w:t>/</w:t>
            </w:r>
            <w:r>
              <w:rPr>
                <w:w w:val="90"/>
                <w:sz w:val="18"/>
              </w:rPr>
              <w:t> </w:t>
            </w:r>
            <w:r>
              <w:rPr>
                <w:spacing w:val="-2"/>
                <w:w w:val="90"/>
                <w:sz w:val="18"/>
              </w:rPr>
              <w:t>Kec.Pontianak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54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Pr>
                <w:sz w:val="18"/>
              </w:rPr>
            </w:pPr>
            <w:r>
              <w:rPr>
                <w:w w:val="80"/>
                <w:sz w:val="18"/>
              </w:rPr>
              <w:t>Subkegiatan Pengembangan</w:t>
            </w:r>
            <w:r>
              <w:rPr>
                <w:w w:val="90"/>
                <w:sz w:val="18"/>
              </w:rPr>
              <w:t> Kapasitas</w:t>
            </w:r>
            <w:r>
              <w:rPr>
                <w:spacing w:val="-5"/>
                <w:w w:val="90"/>
                <w:sz w:val="18"/>
              </w:rPr>
              <w:t> </w:t>
            </w:r>
            <w:r>
              <w:rPr>
                <w:w w:val="90"/>
                <w:sz w:val="18"/>
              </w:rPr>
              <w:t>Nelayan</w:t>
            </w:r>
            <w:r>
              <w:rPr>
                <w:spacing w:val="-2"/>
                <w:w w:val="90"/>
                <w:sz w:val="18"/>
              </w:rPr>
              <w:t> </w:t>
            </w:r>
            <w:r>
              <w:rPr>
                <w:w w:val="90"/>
                <w:sz w:val="18"/>
              </w:rPr>
              <w:t>Kecil</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574" w:hRule="atLeast"/>
        </w:trPr>
        <w:tc>
          <w:tcPr>
            <w:tcW w:w="437" w:type="dxa"/>
          </w:tcPr>
          <w:p>
            <w:pPr>
              <w:pStyle w:val="TableParagraph"/>
              <w:spacing w:before="2"/>
              <w:ind w:left="17" w:right="136"/>
              <w:jc w:val="center"/>
              <w:rPr>
                <w:sz w:val="18"/>
              </w:rPr>
            </w:pPr>
            <w:r>
              <w:rPr>
                <w:spacing w:val="-10"/>
                <w:w w:val="90"/>
                <w:sz w:val="18"/>
              </w:rPr>
              <w:t>3</w:t>
            </w:r>
          </w:p>
        </w:tc>
        <w:tc>
          <w:tcPr>
            <w:tcW w:w="3249" w:type="dxa"/>
          </w:tcPr>
          <w:p>
            <w:pPr>
              <w:pStyle w:val="TableParagraph"/>
              <w:spacing w:before="2"/>
              <w:ind w:left="106"/>
              <w:rPr>
                <w:sz w:val="18"/>
              </w:rPr>
            </w:pPr>
            <w:r>
              <w:rPr>
                <w:w w:val="80"/>
                <w:sz w:val="18"/>
              </w:rPr>
              <w:t>Pelatihan</w:t>
            </w:r>
            <w:r>
              <w:rPr>
                <w:spacing w:val="-1"/>
                <w:sz w:val="18"/>
              </w:rPr>
              <w:t> </w:t>
            </w:r>
            <w:r>
              <w:rPr>
                <w:w w:val="80"/>
                <w:sz w:val="18"/>
              </w:rPr>
              <w:t>Budidaya</w:t>
            </w:r>
            <w:r>
              <w:rPr>
                <w:sz w:val="18"/>
              </w:rPr>
              <w:t> </w:t>
            </w:r>
            <w:r>
              <w:rPr>
                <w:spacing w:val="-2"/>
                <w:w w:val="80"/>
                <w:sz w:val="18"/>
              </w:rPr>
              <w:t>Perikanan</w:t>
            </w:r>
          </w:p>
        </w:tc>
        <w:tc>
          <w:tcPr>
            <w:tcW w:w="2649" w:type="dxa"/>
          </w:tcPr>
          <w:p>
            <w:pPr>
              <w:pStyle w:val="TableParagraph"/>
              <w:spacing w:before="2"/>
              <w:ind w:left="106"/>
              <w:rPr>
                <w:sz w:val="18"/>
              </w:rPr>
            </w:pPr>
            <w:r>
              <w:rPr>
                <w:w w:val="80"/>
                <w:sz w:val="18"/>
              </w:rPr>
              <w:t>PROGRAM</w:t>
            </w:r>
            <w:r>
              <w:rPr>
                <w:spacing w:val="-1"/>
                <w:w w:val="80"/>
                <w:sz w:val="18"/>
              </w:rPr>
              <w:t> </w:t>
            </w:r>
            <w:r>
              <w:rPr>
                <w:w w:val="80"/>
                <w:sz w:val="18"/>
              </w:rPr>
              <w:t>PENGELOLAAN</w:t>
            </w:r>
            <w:r>
              <w:rPr>
                <w:w w:val="90"/>
                <w:sz w:val="18"/>
              </w:rPr>
              <w:t> PERIKANAN</w:t>
            </w:r>
            <w:r>
              <w:rPr>
                <w:spacing w:val="-4"/>
                <w:w w:val="90"/>
                <w:sz w:val="18"/>
              </w:rPr>
              <w:t> </w:t>
            </w:r>
            <w:r>
              <w:rPr>
                <w:w w:val="90"/>
                <w:sz w:val="18"/>
              </w:rPr>
              <w:t>BIDIDAYA</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83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line="237" w:lineRule="auto" w:before="8"/>
              <w:ind w:left="106" w:right="158"/>
              <w:rPr>
                <w:sz w:val="18"/>
              </w:rPr>
            </w:pPr>
            <w:r>
              <w:rPr>
                <w:w w:val="80"/>
                <w:sz w:val="18"/>
              </w:rPr>
              <w:t>Kegiatan Pemberdayaan</w:t>
            </w:r>
            <w:r>
              <w:rPr>
                <w:sz w:val="18"/>
              </w:rPr>
              <w:t> </w:t>
            </w:r>
            <w:r>
              <w:rPr>
                <w:w w:val="80"/>
                <w:sz w:val="18"/>
              </w:rPr>
              <w:t>Pembudidaya</w:t>
            </w:r>
            <w:r>
              <w:rPr>
                <w:spacing w:val="1"/>
                <w:sz w:val="18"/>
              </w:rPr>
              <w:t> </w:t>
            </w:r>
            <w:r>
              <w:rPr>
                <w:w w:val="80"/>
                <w:sz w:val="18"/>
              </w:rPr>
              <w:t>Ikan</w:t>
            </w:r>
            <w:r>
              <w:rPr>
                <w:spacing w:val="2"/>
                <w:sz w:val="18"/>
              </w:rPr>
              <w:t> </w:t>
            </w:r>
            <w:r>
              <w:rPr>
                <w:spacing w:val="-4"/>
                <w:w w:val="80"/>
                <w:sz w:val="18"/>
              </w:rPr>
              <w:t>Kecil</w:t>
            </w:r>
          </w:p>
        </w:tc>
        <w:tc>
          <w:tcPr>
            <w:tcW w:w="437" w:type="dxa"/>
          </w:tcPr>
          <w:p>
            <w:pPr>
              <w:pStyle w:val="TableParagraph"/>
              <w:spacing w:before="6"/>
              <w:ind w:left="105"/>
              <w:rPr>
                <w:sz w:val="18"/>
              </w:rPr>
            </w:pPr>
            <w:r>
              <w:rPr>
                <w:spacing w:val="-10"/>
                <w:w w:val="90"/>
                <w:sz w:val="18"/>
              </w:rPr>
              <w:t>1</w:t>
            </w:r>
          </w:p>
        </w:tc>
        <w:tc>
          <w:tcPr>
            <w:tcW w:w="2494" w:type="dxa"/>
          </w:tcPr>
          <w:p>
            <w:pPr>
              <w:pStyle w:val="TableParagraph"/>
              <w:spacing w:before="6"/>
              <w:ind w:left="104"/>
              <w:rPr>
                <w:sz w:val="18"/>
              </w:rPr>
            </w:pPr>
            <w:r>
              <w:rPr>
                <w:w w:val="80"/>
                <w:sz w:val="18"/>
              </w:rPr>
              <w:t>Pelatihan</w:t>
            </w:r>
            <w:r>
              <w:rPr>
                <w:spacing w:val="-1"/>
                <w:sz w:val="18"/>
              </w:rPr>
              <w:t> </w:t>
            </w:r>
            <w:r>
              <w:rPr>
                <w:w w:val="80"/>
                <w:sz w:val="18"/>
              </w:rPr>
              <w:t>Budidaya</w:t>
            </w:r>
            <w:r>
              <w:rPr>
                <w:sz w:val="18"/>
              </w:rPr>
              <w:t> </w:t>
            </w:r>
            <w:r>
              <w:rPr>
                <w:spacing w:val="-2"/>
                <w:w w:val="80"/>
                <w:sz w:val="18"/>
              </w:rPr>
              <w:t>Perikanan</w:t>
            </w:r>
          </w:p>
        </w:tc>
        <w:tc>
          <w:tcPr>
            <w:tcW w:w="2157" w:type="dxa"/>
          </w:tcPr>
          <w:p>
            <w:pPr>
              <w:pStyle w:val="TableParagraph"/>
              <w:spacing w:before="6"/>
              <w:ind w:left="103" w:right="381"/>
              <w:jc w:val="both"/>
              <w:rPr>
                <w:sz w:val="18"/>
              </w:rPr>
            </w:pPr>
            <w:r>
              <w:rPr>
                <w:w w:val="80"/>
                <w:sz w:val="18"/>
              </w:rPr>
              <w:t>Kelompok Budidaya Ikan</w:t>
            </w:r>
            <w:r>
              <w:rPr>
                <w:sz w:val="18"/>
              </w:rPr>
              <w:t> </w:t>
            </w:r>
            <w:r>
              <w:rPr>
                <w:w w:val="80"/>
                <w:sz w:val="18"/>
              </w:rPr>
              <w:t>SAHABAT SEKAWAN Rt</w:t>
            </w:r>
            <w:r>
              <w:rPr>
                <w:w w:val="90"/>
                <w:sz w:val="18"/>
              </w:rPr>
              <w:t> 002 / RW 005</w:t>
            </w:r>
          </w:p>
        </w:tc>
        <w:tc>
          <w:tcPr>
            <w:tcW w:w="1421" w:type="dxa"/>
          </w:tcPr>
          <w:p>
            <w:pPr>
              <w:pStyle w:val="TableParagraph"/>
              <w:spacing w:before="6"/>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w:t>
            </w:r>
            <w:r>
              <w:rPr>
                <w:spacing w:val="-2"/>
                <w:w w:val="90"/>
                <w:sz w:val="18"/>
              </w:rPr>
              <w:t>Kec.Pontianak Tenggara</w:t>
            </w:r>
          </w:p>
        </w:tc>
        <w:tc>
          <w:tcPr>
            <w:tcW w:w="1325" w:type="dxa"/>
          </w:tcPr>
          <w:p>
            <w:pPr>
              <w:pStyle w:val="TableParagraph"/>
              <w:spacing w:line="205" w:lineRule="exact" w:before="6"/>
              <w:ind w:left="106"/>
              <w:rPr>
                <w:sz w:val="18"/>
              </w:rPr>
            </w:pPr>
            <w:r>
              <w:rPr>
                <w:w w:val="85"/>
                <w:sz w:val="18"/>
              </w:rPr>
              <w:t>5</w:t>
            </w:r>
            <w:r>
              <w:rPr>
                <w:spacing w:val="-5"/>
                <w:w w:val="85"/>
                <w:sz w:val="18"/>
              </w:rPr>
              <w:t> </w:t>
            </w:r>
            <w:r>
              <w:rPr>
                <w:spacing w:val="-4"/>
                <w:w w:val="85"/>
                <w:sz w:val="18"/>
              </w:rPr>
              <w:t>orang</w:t>
            </w:r>
          </w:p>
          <w:p>
            <w:pPr>
              <w:pStyle w:val="TableParagraph"/>
              <w:spacing w:line="205" w:lineRule="exact"/>
              <w:ind w:left="106"/>
              <w:rPr>
                <w:sz w:val="18"/>
              </w:rPr>
            </w:pPr>
            <w:r>
              <w:rPr>
                <w:spacing w:val="-2"/>
                <w:w w:val="90"/>
                <w:sz w:val="18"/>
              </w:rPr>
              <w:t>(5.000.000)</w:t>
            </w:r>
          </w:p>
        </w:tc>
        <w:tc>
          <w:tcPr>
            <w:tcW w:w="1412" w:type="dxa"/>
          </w:tcPr>
          <w:p>
            <w:pPr>
              <w:pStyle w:val="TableParagraph"/>
              <w:spacing w:before="6"/>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6"/>
              <w:ind w:left="105"/>
              <w:rPr>
                <w:sz w:val="18"/>
              </w:rPr>
            </w:pPr>
            <w:r>
              <w:rPr>
                <w:spacing w:val="-5"/>
                <w:w w:val="90"/>
                <w:sz w:val="18"/>
              </w:rPr>
              <w:t>OK</w:t>
            </w:r>
          </w:p>
        </w:tc>
      </w:tr>
      <w:tr>
        <w:trPr>
          <w:trHeight w:val="73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line="237" w:lineRule="auto" w:before="4"/>
              <w:ind w:left="106"/>
              <w:rPr>
                <w:sz w:val="18"/>
              </w:rPr>
            </w:pPr>
            <w:r>
              <w:rPr>
                <w:spacing w:val="-2"/>
                <w:w w:val="90"/>
                <w:sz w:val="18"/>
              </w:rPr>
              <w:t>Subkegiatan Pengembangan </w:t>
            </w:r>
            <w:r>
              <w:rPr>
                <w:w w:val="80"/>
                <w:sz w:val="18"/>
              </w:rPr>
              <w:t>kapasitas pembudidaya ikan kecil</w:t>
            </w:r>
          </w:p>
        </w:tc>
        <w:tc>
          <w:tcPr>
            <w:tcW w:w="437" w:type="dxa"/>
          </w:tcPr>
          <w:p>
            <w:pPr>
              <w:pStyle w:val="TableParagraph"/>
              <w:spacing w:before="2"/>
              <w:ind w:left="105"/>
              <w:rPr>
                <w:sz w:val="18"/>
              </w:rPr>
            </w:pPr>
            <w:r>
              <w:rPr>
                <w:spacing w:val="-10"/>
                <w:w w:val="90"/>
                <w:sz w:val="18"/>
              </w:rPr>
              <w:t>2</w:t>
            </w:r>
          </w:p>
        </w:tc>
        <w:tc>
          <w:tcPr>
            <w:tcW w:w="2494" w:type="dxa"/>
          </w:tcPr>
          <w:p>
            <w:pPr>
              <w:pStyle w:val="TableParagraph"/>
              <w:spacing w:line="237" w:lineRule="auto" w:before="4"/>
              <w:ind w:left="104"/>
              <w:rPr>
                <w:sz w:val="18"/>
              </w:rPr>
            </w:pPr>
            <w:r>
              <w:rPr>
                <w:w w:val="80"/>
                <w:sz w:val="18"/>
              </w:rPr>
              <w:t>Diperlukan pelatihan beternak ikan</w:t>
            </w:r>
            <w:r>
              <w:rPr>
                <w:w w:val="90"/>
                <w:sz w:val="18"/>
              </w:rPr>
              <w:t> </w:t>
            </w:r>
            <w:r>
              <w:rPr>
                <w:spacing w:val="-4"/>
                <w:w w:val="90"/>
                <w:sz w:val="18"/>
              </w:rPr>
              <w:t>lele</w:t>
            </w:r>
          </w:p>
        </w:tc>
        <w:tc>
          <w:tcPr>
            <w:tcW w:w="2157" w:type="dxa"/>
          </w:tcPr>
          <w:p>
            <w:pPr>
              <w:pStyle w:val="TableParagraph"/>
              <w:spacing w:line="237" w:lineRule="auto" w:before="4"/>
              <w:ind w:left="103" w:right="249"/>
              <w:rPr>
                <w:sz w:val="18"/>
              </w:rPr>
            </w:pPr>
            <w:r>
              <w:rPr>
                <w:w w:val="90"/>
                <w:sz w:val="18"/>
              </w:rPr>
              <w:t>Jalan</w:t>
            </w:r>
            <w:r>
              <w:rPr>
                <w:spacing w:val="-4"/>
                <w:w w:val="90"/>
                <w:sz w:val="18"/>
              </w:rPr>
              <w:t> </w:t>
            </w:r>
            <w:r>
              <w:rPr>
                <w:w w:val="90"/>
                <w:sz w:val="18"/>
              </w:rPr>
              <w:t>H.M.Suwignyo </w:t>
            </w:r>
            <w:r>
              <w:rPr>
                <w:w w:val="80"/>
                <w:sz w:val="18"/>
              </w:rPr>
              <w:t>Gg.Sudiharjo 1 RT</w:t>
            </w:r>
            <w:r>
              <w:rPr>
                <w:spacing w:val="-2"/>
                <w:w w:val="80"/>
                <w:sz w:val="18"/>
              </w:rPr>
              <w:t> </w:t>
            </w:r>
            <w:r>
              <w:rPr>
                <w:w w:val="80"/>
                <w:sz w:val="18"/>
              </w:rPr>
              <w:t>003 RW</w:t>
            </w:r>
          </w:p>
          <w:p>
            <w:pPr>
              <w:pStyle w:val="TableParagraph"/>
              <w:ind w:left="103"/>
              <w:rPr>
                <w:sz w:val="18"/>
              </w:rPr>
            </w:pPr>
            <w:r>
              <w:rPr>
                <w:spacing w:val="-5"/>
                <w:w w:val="90"/>
                <w:sz w:val="18"/>
              </w:rPr>
              <w:t>018</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554" w:hRule="atLeast"/>
        </w:trPr>
        <w:tc>
          <w:tcPr>
            <w:tcW w:w="437" w:type="dxa"/>
          </w:tcPr>
          <w:p>
            <w:pPr>
              <w:pStyle w:val="TableParagraph"/>
              <w:spacing w:before="2"/>
              <w:ind w:left="17" w:right="136"/>
              <w:jc w:val="center"/>
              <w:rPr>
                <w:sz w:val="18"/>
              </w:rPr>
            </w:pPr>
            <w:r>
              <w:rPr>
                <w:spacing w:val="-10"/>
                <w:w w:val="90"/>
                <w:sz w:val="18"/>
              </w:rPr>
              <w:t>4</w:t>
            </w:r>
          </w:p>
        </w:tc>
        <w:tc>
          <w:tcPr>
            <w:tcW w:w="3249" w:type="dxa"/>
          </w:tcPr>
          <w:p>
            <w:pPr>
              <w:pStyle w:val="TableParagraph"/>
              <w:spacing w:before="2"/>
              <w:ind w:left="106"/>
              <w:rPr>
                <w:sz w:val="18"/>
              </w:rPr>
            </w:pPr>
            <w:r>
              <w:rPr>
                <w:w w:val="80"/>
                <w:sz w:val="18"/>
              </w:rPr>
              <w:t>Paket</w:t>
            </w:r>
            <w:r>
              <w:rPr>
                <w:spacing w:val="-5"/>
                <w:sz w:val="18"/>
              </w:rPr>
              <w:t> </w:t>
            </w:r>
            <w:r>
              <w:rPr>
                <w:w w:val="80"/>
                <w:sz w:val="18"/>
              </w:rPr>
              <w:t>Kolam</w:t>
            </w:r>
            <w:r>
              <w:rPr>
                <w:spacing w:val="-2"/>
                <w:sz w:val="18"/>
              </w:rPr>
              <w:t> </w:t>
            </w:r>
            <w:r>
              <w:rPr>
                <w:spacing w:val="-2"/>
                <w:w w:val="80"/>
                <w:sz w:val="18"/>
              </w:rPr>
              <w:t>Terpal</w:t>
            </w:r>
          </w:p>
        </w:tc>
        <w:tc>
          <w:tcPr>
            <w:tcW w:w="2649" w:type="dxa"/>
          </w:tcPr>
          <w:p>
            <w:pPr>
              <w:pStyle w:val="TableParagraph"/>
              <w:spacing w:line="235" w:lineRule="auto" w:before="5"/>
              <w:ind w:left="106"/>
              <w:rPr>
                <w:sz w:val="18"/>
              </w:rPr>
            </w:pPr>
            <w:r>
              <w:rPr>
                <w:w w:val="80"/>
                <w:sz w:val="18"/>
              </w:rPr>
              <w:t>PROGRAM PENGELOLAAN</w:t>
            </w:r>
            <w:r>
              <w:rPr>
                <w:w w:val="90"/>
                <w:sz w:val="18"/>
              </w:rPr>
              <w:t> PERIKANAN</w:t>
            </w:r>
            <w:r>
              <w:rPr>
                <w:spacing w:val="-4"/>
                <w:w w:val="90"/>
                <w:sz w:val="18"/>
              </w:rPr>
              <w:t> </w:t>
            </w:r>
            <w:r>
              <w:rPr>
                <w:w w:val="90"/>
                <w:sz w:val="18"/>
              </w:rPr>
              <w:t>BIDIDAYA</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ight="1082"/>
              <w:rPr>
                <w:sz w:val="18"/>
              </w:rPr>
            </w:pPr>
            <w:r>
              <w:rPr>
                <w:w w:val="80"/>
                <w:sz w:val="18"/>
              </w:rPr>
              <w:t>Kegiatan</w:t>
            </w:r>
            <w:r>
              <w:rPr>
                <w:spacing w:val="-3"/>
                <w:w w:val="80"/>
                <w:sz w:val="18"/>
              </w:rPr>
              <w:t> </w:t>
            </w:r>
            <w:r>
              <w:rPr>
                <w:w w:val="80"/>
                <w:sz w:val="18"/>
              </w:rPr>
              <w:t>Pengelolaan</w:t>
            </w:r>
            <w:r>
              <w:rPr>
                <w:w w:val="85"/>
                <w:sz w:val="18"/>
              </w:rPr>
              <w:t> Pembudidayaan</w:t>
            </w:r>
            <w:r>
              <w:rPr>
                <w:spacing w:val="-7"/>
                <w:w w:val="85"/>
                <w:sz w:val="18"/>
              </w:rPr>
              <w:t> </w:t>
            </w:r>
            <w:r>
              <w:rPr>
                <w:w w:val="85"/>
                <w:sz w:val="18"/>
              </w:rPr>
              <w:t>Ikan</w:t>
            </w: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before="2"/>
              <w:ind w:left="104"/>
              <w:rPr>
                <w:sz w:val="18"/>
              </w:rPr>
            </w:pPr>
            <w:r>
              <w:rPr>
                <w:w w:val="80"/>
                <w:sz w:val="18"/>
              </w:rPr>
              <w:t>Paket</w:t>
            </w:r>
            <w:r>
              <w:rPr>
                <w:spacing w:val="-5"/>
                <w:sz w:val="18"/>
              </w:rPr>
              <w:t> </w:t>
            </w:r>
            <w:r>
              <w:rPr>
                <w:w w:val="80"/>
                <w:sz w:val="18"/>
              </w:rPr>
              <w:t>Kolam</w:t>
            </w:r>
            <w:r>
              <w:rPr>
                <w:spacing w:val="-2"/>
                <w:sz w:val="18"/>
              </w:rPr>
              <w:t> </w:t>
            </w:r>
            <w:r>
              <w:rPr>
                <w:spacing w:val="-2"/>
                <w:w w:val="80"/>
                <w:sz w:val="18"/>
              </w:rPr>
              <w:t>Terpal</w:t>
            </w:r>
          </w:p>
        </w:tc>
        <w:tc>
          <w:tcPr>
            <w:tcW w:w="2157" w:type="dxa"/>
          </w:tcPr>
          <w:p>
            <w:pPr>
              <w:pStyle w:val="TableParagraph"/>
              <w:spacing w:before="2"/>
              <w:ind w:left="103" w:right="381"/>
              <w:jc w:val="both"/>
              <w:rPr>
                <w:sz w:val="18"/>
              </w:rPr>
            </w:pPr>
            <w:r>
              <w:rPr>
                <w:w w:val="80"/>
                <w:sz w:val="18"/>
              </w:rPr>
              <w:t>Kelompok Budidaya Ikan</w:t>
            </w:r>
            <w:r>
              <w:rPr>
                <w:sz w:val="18"/>
              </w:rPr>
              <w:t> </w:t>
            </w:r>
            <w:r>
              <w:rPr>
                <w:w w:val="80"/>
                <w:sz w:val="18"/>
              </w:rPr>
              <w:t>SAHABAT SEKAWAN Rt</w:t>
            </w:r>
            <w:r>
              <w:rPr>
                <w:w w:val="90"/>
                <w:sz w:val="18"/>
              </w:rPr>
              <w:t> 002 / RW 005</w:t>
            </w:r>
          </w:p>
        </w:tc>
        <w:tc>
          <w:tcPr>
            <w:tcW w:w="1421" w:type="dxa"/>
          </w:tcPr>
          <w:p>
            <w:pPr>
              <w:pStyle w:val="TableParagraph"/>
              <w:spacing w:before="2"/>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w:t>
            </w:r>
            <w:r>
              <w:rPr>
                <w:spacing w:val="-2"/>
                <w:w w:val="90"/>
                <w:sz w:val="18"/>
              </w:rPr>
              <w:t>Kec.Pontianak Tenggara</w:t>
            </w:r>
          </w:p>
        </w:tc>
        <w:tc>
          <w:tcPr>
            <w:tcW w:w="1325" w:type="dxa"/>
          </w:tcPr>
          <w:p>
            <w:pPr>
              <w:pStyle w:val="TableParagraph"/>
              <w:spacing w:before="2"/>
              <w:ind w:left="106"/>
              <w:rPr>
                <w:sz w:val="18"/>
              </w:rPr>
            </w:pPr>
            <w:r>
              <w:rPr>
                <w:w w:val="85"/>
                <w:sz w:val="18"/>
              </w:rPr>
              <w:t>4</w:t>
            </w:r>
            <w:r>
              <w:rPr>
                <w:spacing w:val="-5"/>
                <w:w w:val="85"/>
                <w:sz w:val="18"/>
              </w:rPr>
              <w:t> </w:t>
            </w:r>
            <w:r>
              <w:rPr>
                <w:spacing w:val="-4"/>
                <w:w w:val="85"/>
                <w:sz w:val="18"/>
              </w:rPr>
              <w:t>paket</w:t>
            </w:r>
          </w:p>
          <w:p>
            <w:pPr>
              <w:pStyle w:val="TableParagraph"/>
              <w:spacing w:before="1"/>
              <w:ind w:left="106"/>
              <w:rPr>
                <w:sz w:val="18"/>
              </w:rPr>
            </w:pPr>
            <w:r>
              <w:rPr>
                <w:spacing w:val="-2"/>
                <w:w w:val="90"/>
                <w:sz w:val="18"/>
              </w:rPr>
              <w:t>(10.000.000)</w:t>
            </w:r>
          </w:p>
        </w:tc>
        <w:tc>
          <w:tcPr>
            <w:tcW w:w="1412" w:type="dxa"/>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vMerge w:val="restart"/>
          </w:tcPr>
          <w:p>
            <w:pPr>
              <w:pStyle w:val="TableParagraph"/>
              <w:spacing w:before="2"/>
              <w:ind w:left="106"/>
              <w:rPr>
                <w:sz w:val="18"/>
              </w:rPr>
            </w:pPr>
            <w:r>
              <w:rPr>
                <w:w w:val="90"/>
                <w:sz w:val="18"/>
              </w:rPr>
              <w:t>Subkegiatan</w:t>
            </w:r>
            <w:r>
              <w:rPr>
                <w:spacing w:val="-8"/>
                <w:w w:val="90"/>
                <w:sz w:val="18"/>
              </w:rPr>
              <w:t> </w:t>
            </w:r>
            <w:r>
              <w:rPr>
                <w:w w:val="90"/>
                <w:sz w:val="18"/>
              </w:rPr>
              <w:t>Penjaminan Ketersediaan</w:t>
            </w:r>
            <w:r>
              <w:rPr>
                <w:spacing w:val="-4"/>
                <w:w w:val="90"/>
                <w:sz w:val="18"/>
              </w:rPr>
              <w:t> </w:t>
            </w:r>
            <w:r>
              <w:rPr>
                <w:w w:val="90"/>
                <w:sz w:val="18"/>
              </w:rPr>
              <w:t>Sarana </w:t>
            </w:r>
            <w:r>
              <w:rPr>
                <w:w w:val="80"/>
                <w:sz w:val="18"/>
              </w:rPr>
              <w:t>Pembudidayaan Ikan dalam 1 (satu)</w:t>
            </w:r>
            <w:r>
              <w:rPr>
                <w:w w:val="90"/>
                <w:sz w:val="18"/>
              </w:rPr>
              <w:t> Daerah</w:t>
            </w:r>
            <w:r>
              <w:rPr>
                <w:spacing w:val="-7"/>
                <w:w w:val="90"/>
                <w:sz w:val="18"/>
              </w:rPr>
              <w:t> </w:t>
            </w:r>
            <w:r>
              <w:rPr>
                <w:w w:val="90"/>
                <w:sz w:val="18"/>
              </w:rPr>
              <w:t>Kabupaten/</w:t>
            </w:r>
            <w:r>
              <w:rPr>
                <w:spacing w:val="-7"/>
                <w:w w:val="90"/>
                <w:sz w:val="18"/>
              </w:rPr>
              <w:t> </w:t>
            </w:r>
            <w:r>
              <w:rPr>
                <w:w w:val="90"/>
                <w:sz w:val="18"/>
              </w:rPr>
              <w:t>Kota</w:t>
            </w:r>
          </w:p>
        </w:tc>
        <w:tc>
          <w:tcPr>
            <w:tcW w:w="437" w:type="dxa"/>
          </w:tcPr>
          <w:p>
            <w:pPr>
              <w:pStyle w:val="TableParagraph"/>
              <w:spacing w:before="2"/>
              <w:ind w:left="105"/>
              <w:rPr>
                <w:sz w:val="18"/>
              </w:rPr>
            </w:pPr>
            <w:r>
              <w:rPr>
                <w:spacing w:val="-10"/>
                <w:w w:val="90"/>
                <w:sz w:val="18"/>
              </w:rPr>
              <w:t>2</w:t>
            </w:r>
          </w:p>
        </w:tc>
        <w:tc>
          <w:tcPr>
            <w:tcW w:w="2494" w:type="dxa"/>
          </w:tcPr>
          <w:p>
            <w:pPr>
              <w:pStyle w:val="TableParagraph"/>
              <w:spacing w:before="2"/>
              <w:ind w:left="104"/>
              <w:rPr>
                <w:sz w:val="18"/>
              </w:rPr>
            </w:pPr>
            <w:r>
              <w:rPr>
                <w:w w:val="80"/>
                <w:sz w:val="18"/>
              </w:rPr>
              <w:t>Paket</w:t>
            </w:r>
            <w:r>
              <w:rPr>
                <w:spacing w:val="-5"/>
                <w:sz w:val="18"/>
              </w:rPr>
              <w:t> </w:t>
            </w:r>
            <w:r>
              <w:rPr>
                <w:w w:val="80"/>
                <w:sz w:val="18"/>
              </w:rPr>
              <w:t>Kolam</w:t>
            </w:r>
            <w:r>
              <w:rPr>
                <w:spacing w:val="-2"/>
                <w:sz w:val="18"/>
              </w:rPr>
              <w:t> </w:t>
            </w:r>
            <w:r>
              <w:rPr>
                <w:spacing w:val="-2"/>
                <w:w w:val="80"/>
                <w:sz w:val="18"/>
              </w:rPr>
              <w:t>Terpal</w:t>
            </w:r>
          </w:p>
        </w:tc>
        <w:tc>
          <w:tcPr>
            <w:tcW w:w="2157" w:type="dxa"/>
          </w:tcPr>
          <w:p>
            <w:pPr>
              <w:pStyle w:val="TableParagraph"/>
              <w:spacing w:before="2"/>
              <w:ind w:left="103"/>
              <w:rPr>
                <w:sz w:val="18"/>
              </w:rPr>
            </w:pPr>
            <w:r>
              <w:rPr>
                <w:w w:val="80"/>
                <w:sz w:val="18"/>
              </w:rPr>
              <w:t>Pokdakkan</w:t>
            </w:r>
            <w:r>
              <w:rPr>
                <w:spacing w:val="2"/>
                <w:sz w:val="18"/>
              </w:rPr>
              <w:t> </w:t>
            </w:r>
            <w:r>
              <w:rPr>
                <w:spacing w:val="-2"/>
                <w:w w:val="90"/>
                <w:sz w:val="18"/>
              </w:rPr>
              <w:t>Ramadhan</w:t>
            </w:r>
          </w:p>
          <w:p>
            <w:pPr>
              <w:pStyle w:val="TableParagraph"/>
              <w:spacing w:line="204" w:lineRule="exact"/>
              <w:ind w:left="103" w:right="249"/>
              <w:rPr>
                <w:sz w:val="18"/>
              </w:rPr>
            </w:pPr>
            <w:r>
              <w:rPr>
                <w:w w:val="80"/>
                <w:sz w:val="18"/>
              </w:rPr>
              <w:t>gg.Ramadhan RT 002 RW</w:t>
            </w:r>
            <w:r>
              <w:rPr>
                <w:w w:val="90"/>
                <w:sz w:val="18"/>
              </w:rPr>
              <w:t> </w:t>
            </w:r>
            <w:r>
              <w:rPr>
                <w:spacing w:val="-4"/>
                <w:w w:val="90"/>
                <w:sz w:val="18"/>
              </w:rPr>
              <w:t>001</w:t>
            </w:r>
          </w:p>
        </w:tc>
        <w:tc>
          <w:tcPr>
            <w:tcW w:w="1421" w:type="dxa"/>
          </w:tcPr>
          <w:p>
            <w:pPr>
              <w:pStyle w:val="TableParagraph"/>
              <w:spacing w:before="2"/>
              <w:ind w:left="103"/>
              <w:rPr>
                <w:sz w:val="18"/>
              </w:rPr>
            </w:pPr>
            <w:r>
              <w:rPr>
                <w:w w:val="80"/>
                <w:sz w:val="18"/>
              </w:rPr>
              <w:t>Kel.</w:t>
            </w:r>
            <w:r>
              <w:rPr>
                <w:spacing w:val="-6"/>
                <w:sz w:val="18"/>
              </w:rPr>
              <w:t> </w:t>
            </w:r>
            <w:r>
              <w:rPr>
                <w:w w:val="80"/>
                <w:sz w:val="18"/>
              </w:rPr>
              <w:t>Bansir</w:t>
            </w:r>
            <w:r>
              <w:rPr>
                <w:spacing w:val="-5"/>
                <w:sz w:val="18"/>
              </w:rPr>
              <w:t> </w:t>
            </w:r>
            <w:r>
              <w:rPr>
                <w:w w:val="80"/>
                <w:sz w:val="18"/>
              </w:rPr>
              <w:t>Laut</w:t>
            </w:r>
            <w:r>
              <w:rPr>
                <w:spacing w:val="-6"/>
                <w:sz w:val="18"/>
              </w:rPr>
              <w:t> </w:t>
            </w:r>
            <w:r>
              <w:rPr>
                <w:spacing w:val="-10"/>
                <w:w w:val="80"/>
                <w:sz w:val="18"/>
              </w:rPr>
              <w:t>/</w:t>
            </w:r>
          </w:p>
          <w:p>
            <w:pPr>
              <w:pStyle w:val="TableParagraph"/>
              <w:spacing w:line="204" w:lineRule="exact"/>
              <w:ind w:left="103" w:right="82"/>
              <w:rPr>
                <w:sz w:val="18"/>
              </w:rPr>
            </w:pPr>
            <w:r>
              <w:rPr>
                <w:spacing w:val="-2"/>
                <w:w w:val="80"/>
                <w:sz w:val="18"/>
              </w:rPr>
              <w:t>Kec.Pontianak</w:t>
            </w:r>
            <w:r>
              <w:rPr>
                <w:spacing w:val="-2"/>
                <w:w w:val="90"/>
                <w:sz w:val="18"/>
              </w:rPr>
              <w:t> Tenggara</w:t>
            </w:r>
          </w:p>
        </w:tc>
        <w:tc>
          <w:tcPr>
            <w:tcW w:w="1325" w:type="dxa"/>
          </w:tcPr>
          <w:p>
            <w:pPr>
              <w:pStyle w:val="TableParagraph"/>
              <w:rPr>
                <w:rFonts w:ascii="Times New Roman"/>
                <w:sz w:val="18"/>
              </w:rPr>
            </w:pP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vMerge/>
            <w:tcBorders>
              <w:top w:val="nil"/>
            </w:tcBorders>
          </w:tcPr>
          <w:p>
            <w:pPr>
              <w:rPr>
                <w:sz w:val="2"/>
                <w:szCs w:val="2"/>
              </w:rPr>
            </w:pPr>
          </w:p>
        </w:tc>
        <w:tc>
          <w:tcPr>
            <w:tcW w:w="437" w:type="dxa"/>
          </w:tcPr>
          <w:p>
            <w:pPr>
              <w:pStyle w:val="TableParagraph"/>
              <w:spacing w:before="6"/>
              <w:ind w:left="105"/>
              <w:rPr>
                <w:sz w:val="18"/>
              </w:rPr>
            </w:pPr>
            <w:r>
              <w:rPr>
                <w:spacing w:val="-10"/>
                <w:w w:val="90"/>
                <w:sz w:val="18"/>
              </w:rPr>
              <w:t>3</w:t>
            </w:r>
          </w:p>
        </w:tc>
        <w:tc>
          <w:tcPr>
            <w:tcW w:w="2494" w:type="dxa"/>
          </w:tcPr>
          <w:p>
            <w:pPr>
              <w:pStyle w:val="TableParagraph"/>
              <w:spacing w:before="6"/>
              <w:ind w:left="104"/>
              <w:rPr>
                <w:sz w:val="18"/>
              </w:rPr>
            </w:pPr>
            <w:r>
              <w:rPr>
                <w:w w:val="80"/>
                <w:sz w:val="18"/>
              </w:rPr>
              <w:t>Paket</w:t>
            </w:r>
            <w:r>
              <w:rPr>
                <w:spacing w:val="-5"/>
                <w:sz w:val="18"/>
              </w:rPr>
              <w:t> </w:t>
            </w:r>
            <w:r>
              <w:rPr>
                <w:w w:val="80"/>
                <w:sz w:val="18"/>
              </w:rPr>
              <w:t>Kolam</w:t>
            </w:r>
            <w:r>
              <w:rPr>
                <w:spacing w:val="-2"/>
                <w:sz w:val="18"/>
              </w:rPr>
              <w:t> </w:t>
            </w:r>
            <w:r>
              <w:rPr>
                <w:spacing w:val="-2"/>
                <w:w w:val="80"/>
                <w:sz w:val="18"/>
              </w:rPr>
              <w:t>Terpal</w:t>
            </w:r>
          </w:p>
        </w:tc>
        <w:tc>
          <w:tcPr>
            <w:tcW w:w="2157" w:type="dxa"/>
          </w:tcPr>
          <w:p>
            <w:pPr>
              <w:pStyle w:val="TableParagraph"/>
              <w:spacing w:line="237" w:lineRule="auto" w:before="8"/>
              <w:ind w:left="103" w:right="249" w:firstLine="40"/>
              <w:rPr>
                <w:sz w:val="18"/>
              </w:rPr>
            </w:pPr>
            <w:r>
              <w:rPr>
                <w:w w:val="80"/>
                <w:sz w:val="18"/>
              </w:rPr>
              <w:t>gg.Ramadhan RT</w:t>
            </w:r>
            <w:r>
              <w:rPr>
                <w:spacing w:val="-1"/>
                <w:w w:val="80"/>
                <w:sz w:val="18"/>
              </w:rPr>
              <w:t> </w:t>
            </w:r>
            <w:r>
              <w:rPr>
                <w:w w:val="80"/>
                <w:sz w:val="18"/>
              </w:rPr>
              <w:t>005 RW</w:t>
            </w:r>
            <w:r>
              <w:rPr>
                <w:w w:val="90"/>
                <w:sz w:val="18"/>
              </w:rPr>
              <w:t> </w:t>
            </w:r>
            <w:r>
              <w:rPr>
                <w:spacing w:val="-4"/>
                <w:w w:val="90"/>
                <w:sz w:val="18"/>
              </w:rPr>
              <w:t>001</w:t>
            </w:r>
          </w:p>
        </w:tc>
        <w:tc>
          <w:tcPr>
            <w:tcW w:w="1421" w:type="dxa"/>
          </w:tcPr>
          <w:p>
            <w:pPr>
              <w:pStyle w:val="TableParagraph"/>
              <w:spacing w:line="237" w:lineRule="auto" w:before="8"/>
              <w:ind w:left="103" w:right="82"/>
              <w:rPr>
                <w:sz w:val="18"/>
              </w:rPr>
            </w:pPr>
            <w:r>
              <w:rPr>
                <w:w w:val="80"/>
                <w:sz w:val="18"/>
              </w:rPr>
              <w:t>Kel.</w:t>
            </w:r>
            <w:r>
              <w:rPr>
                <w:spacing w:val="-3"/>
                <w:w w:val="80"/>
                <w:sz w:val="18"/>
              </w:rPr>
              <w:t> </w:t>
            </w:r>
            <w:r>
              <w:rPr>
                <w:w w:val="80"/>
                <w:sz w:val="18"/>
              </w:rPr>
              <w:t>Bansir</w:t>
            </w:r>
            <w:r>
              <w:rPr>
                <w:spacing w:val="-2"/>
                <w:w w:val="80"/>
                <w:sz w:val="18"/>
              </w:rPr>
              <w:t> </w:t>
            </w:r>
            <w:r>
              <w:rPr>
                <w:w w:val="80"/>
                <w:sz w:val="18"/>
              </w:rPr>
              <w:t>Laut</w:t>
            </w:r>
            <w:r>
              <w:rPr>
                <w:spacing w:val="-3"/>
                <w:w w:val="80"/>
                <w:sz w:val="18"/>
              </w:rPr>
              <w:t> </w:t>
            </w:r>
            <w:r>
              <w:rPr>
                <w:w w:val="80"/>
                <w:sz w:val="18"/>
              </w:rPr>
              <w:t>/</w:t>
            </w:r>
            <w:r>
              <w:rPr>
                <w:w w:val="90"/>
                <w:sz w:val="18"/>
              </w:rPr>
              <w:t> </w:t>
            </w:r>
            <w:r>
              <w:rPr>
                <w:spacing w:val="-2"/>
                <w:w w:val="90"/>
                <w:sz w:val="18"/>
              </w:rPr>
              <w:t>Kec.Pontianak</w:t>
            </w:r>
          </w:p>
          <w:p>
            <w:pPr>
              <w:pStyle w:val="TableParagraph"/>
              <w:spacing w:line="184" w:lineRule="exact"/>
              <w:ind w:left="103"/>
              <w:rPr>
                <w:sz w:val="18"/>
              </w:rPr>
            </w:pPr>
            <w:r>
              <w:rPr>
                <w:spacing w:val="-2"/>
                <w:w w:val="90"/>
                <w:sz w:val="18"/>
              </w:rPr>
              <w:t>Tenggara</w:t>
            </w:r>
          </w:p>
        </w:tc>
        <w:tc>
          <w:tcPr>
            <w:tcW w:w="1325" w:type="dxa"/>
          </w:tcPr>
          <w:p>
            <w:pPr>
              <w:pStyle w:val="TableParagraph"/>
              <w:rPr>
                <w:rFonts w:ascii="Times New Roman"/>
                <w:sz w:val="18"/>
              </w:rPr>
            </w:pP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62" w:right="45"/>
              <w:jc w:val="center"/>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83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4</w:t>
            </w:r>
          </w:p>
        </w:tc>
        <w:tc>
          <w:tcPr>
            <w:tcW w:w="2494" w:type="dxa"/>
          </w:tcPr>
          <w:p>
            <w:pPr>
              <w:pStyle w:val="TableParagraph"/>
              <w:spacing w:line="237" w:lineRule="auto" w:before="8"/>
              <w:ind w:left="104"/>
              <w:rPr>
                <w:sz w:val="18"/>
              </w:rPr>
            </w:pPr>
            <w:r>
              <w:rPr>
                <w:w w:val="80"/>
                <w:sz w:val="18"/>
              </w:rPr>
              <w:t>Sarana dan Prasarana Budidaya</w:t>
            </w:r>
            <w:r>
              <w:rPr>
                <w:w w:val="90"/>
                <w:sz w:val="18"/>
              </w:rPr>
              <w:t> Perikanan</w:t>
            </w:r>
            <w:r>
              <w:rPr>
                <w:spacing w:val="-10"/>
                <w:w w:val="90"/>
                <w:sz w:val="18"/>
              </w:rPr>
              <w:t> </w:t>
            </w:r>
            <w:r>
              <w:rPr>
                <w:w w:val="90"/>
                <w:sz w:val="18"/>
              </w:rPr>
              <w:t>belum</w:t>
            </w:r>
            <w:r>
              <w:rPr>
                <w:spacing w:val="-7"/>
                <w:w w:val="90"/>
                <w:sz w:val="18"/>
              </w:rPr>
              <w:t> </w:t>
            </w:r>
            <w:r>
              <w:rPr>
                <w:w w:val="90"/>
                <w:sz w:val="18"/>
              </w:rPr>
              <w:t>memadai</w:t>
            </w:r>
          </w:p>
        </w:tc>
        <w:tc>
          <w:tcPr>
            <w:tcW w:w="2157" w:type="dxa"/>
          </w:tcPr>
          <w:p>
            <w:pPr>
              <w:pStyle w:val="TableParagraph"/>
              <w:spacing w:line="237" w:lineRule="auto" w:before="8"/>
              <w:ind w:left="103"/>
              <w:rPr>
                <w:sz w:val="18"/>
              </w:rPr>
            </w:pPr>
            <w:r>
              <w:rPr>
                <w:w w:val="90"/>
                <w:sz w:val="18"/>
              </w:rPr>
              <w:t>Jl. Sutan Syahrir Gg. </w:t>
            </w:r>
            <w:r>
              <w:rPr>
                <w:w w:val="80"/>
                <w:sz w:val="18"/>
              </w:rPr>
              <w:t>Rawasari 2 RT 005 RW</w:t>
            </w:r>
            <w:r>
              <w:rPr>
                <w:spacing w:val="-3"/>
                <w:w w:val="80"/>
                <w:sz w:val="18"/>
              </w:rPr>
              <w:t> </w:t>
            </w:r>
            <w:r>
              <w:rPr>
                <w:w w:val="80"/>
                <w:sz w:val="18"/>
              </w:rPr>
              <w:t>007</w:t>
            </w:r>
          </w:p>
        </w:tc>
        <w:tc>
          <w:tcPr>
            <w:tcW w:w="1421" w:type="dxa"/>
          </w:tcPr>
          <w:p>
            <w:pPr>
              <w:pStyle w:val="TableParagraph"/>
              <w:spacing w:before="6"/>
              <w:ind w:left="103" w:right="82"/>
              <w:rPr>
                <w:sz w:val="18"/>
              </w:rPr>
            </w:pPr>
            <w:r>
              <w:rPr>
                <w:w w:val="90"/>
                <w:sz w:val="18"/>
              </w:rPr>
              <w:t>Kel.</w:t>
            </w:r>
            <w:r>
              <w:rPr>
                <w:spacing w:val="-8"/>
                <w:w w:val="90"/>
                <w:sz w:val="18"/>
              </w:rPr>
              <w:t> </w:t>
            </w:r>
            <w:r>
              <w:rPr>
                <w:w w:val="90"/>
                <w:sz w:val="18"/>
              </w:rPr>
              <w:t>Sungai </w:t>
            </w:r>
            <w:r>
              <w:rPr>
                <w:w w:val="80"/>
                <w:sz w:val="18"/>
              </w:rPr>
              <w:t>Bangkong</w:t>
            </w:r>
            <w:r>
              <w:rPr>
                <w:spacing w:val="-5"/>
                <w:w w:val="80"/>
                <w:sz w:val="18"/>
              </w:rPr>
              <w:t> </w:t>
            </w:r>
            <w:r>
              <w:rPr>
                <w:w w:val="80"/>
                <w:sz w:val="18"/>
              </w:rPr>
              <w:t>/</w:t>
            </w:r>
            <w:r>
              <w:rPr>
                <w:spacing w:val="-2"/>
                <w:w w:val="80"/>
                <w:sz w:val="18"/>
              </w:rPr>
              <w:t> </w:t>
            </w:r>
            <w:r>
              <w:rPr>
                <w:w w:val="80"/>
                <w:sz w:val="18"/>
              </w:rPr>
              <w:t>Kec.</w:t>
            </w:r>
            <w:r>
              <w:rPr>
                <w:w w:val="85"/>
                <w:sz w:val="18"/>
              </w:rPr>
              <w:t> Pontianak</w:t>
            </w:r>
            <w:r>
              <w:rPr>
                <w:spacing w:val="-7"/>
                <w:w w:val="85"/>
                <w:sz w:val="18"/>
              </w:rPr>
              <w:t> </w:t>
            </w:r>
            <w:r>
              <w:rPr>
                <w:w w:val="85"/>
                <w:sz w:val="18"/>
              </w:rPr>
              <w:t>Kota</w:t>
            </w:r>
          </w:p>
        </w:tc>
        <w:tc>
          <w:tcPr>
            <w:tcW w:w="1325" w:type="dxa"/>
          </w:tcPr>
          <w:p>
            <w:pPr>
              <w:pStyle w:val="TableParagraph"/>
              <w:spacing w:before="6"/>
              <w:ind w:left="106"/>
              <w:rPr>
                <w:sz w:val="18"/>
              </w:rPr>
            </w:pPr>
            <w:r>
              <w:rPr>
                <w:w w:val="85"/>
                <w:sz w:val="18"/>
              </w:rPr>
              <w:t>3</w:t>
            </w:r>
            <w:r>
              <w:rPr>
                <w:spacing w:val="-5"/>
                <w:w w:val="85"/>
                <w:sz w:val="18"/>
              </w:rPr>
              <w:t> </w:t>
            </w:r>
            <w:r>
              <w:rPr>
                <w:spacing w:val="-4"/>
                <w:w w:val="85"/>
                <w:sz w:val="18"/>
              </w:rPr>
              <w:t>unit</w:t>
            </w:r>
          </w:p>
        </w:tc>
        <w:tc>
          <w:tcPr>
            <w:tcW w:w="1412" w:type="dxa"/>
          </w:tcPr>
          <w:p>
            <w:pPr>
              <w:pStyle w:val="TableParagraph"/>
              <w:spacing w:before="6"/>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6"/>
              <w:ind w:left="105"/>
              <w:rPr>
                <w:sz w:val="18"/>
              </w:rPr>
            </w:pPr>
            <w:r>
              <w:rPr>
                <w:spacing w:val="-5"/>
                <w:w w:val="90"/>
                <w:sz w:val="18"/>
              </w:rPr>
              <w:t>OK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5</w:t>
            </w:r>
          </w:p>
        </w:tc>
        <w:tc>
          <w:tcPr>
            <w:tcW w:w="2494" w:type="dxa"/>
          </w:tcPr>
          <w:p>
            <w:pPr>
              <w:pStyle w:val="TableParagraph"/>
              <w:spacing w:line="237" w:lineRule="auto" w:before="4"/>
              <w:ind w:left="104"/>
              <w:rPr>
                <w:sz w:val="18"/>
              </w:rPr>
            </w:pPr>
            <w:r>
              <w:rPr>
                <w:w w:val="80"/>
                <w:sz w:val="18"/>
              </w:rPr>
              <w:t>Diperlukan Bantuan Paket Kolam</w:t>
            </w:r>
            <w:r>
              <w:rPr>
                <w:w w:val="90"/>
                <w:sz w:val="18"/>
              </w:rPr>
              <w:t> </w:t>
            </w:r>
            <w:r>
              <w:rPr>
                <w:spacing w:val="-2"/>
                <w:w w:val="90"/>
                <w:sz w:val="18"/>
              </w:rPr>
              <w:t>Terpal</w:t>
            </w:r>
          </w:p>
        </w:tc>
        <w:tc>
          <w:tcPr>
            <w:tcW w:w="2157" w:type="dxa"/>
          </w:tcPr>
          <w:p>
            <w:pPr>
              <w:pStyle w:val="TableParagraph"/>
              <w:spacing w:before="2"/>
              <w:ind w:left="103"/>
              <w:rPr>
                <w:sz w:val="18"/>
              </w:rPr>
            </w:pPr>
            <w:r>
              <w:rPr>
                <w:w w:val="80"/>
                <w:sz w:val="18"/>
              </w:rPr>
              <w:t>RW</w:t>
            </w:r>
            <w:r>
              <w:rPr>
                <w:spacing w:val="-8"/>
                <w:sz w:val="18"/>
              </w:rPr>
              <w:t> </w:t>
            </w:r>
            <w:r>
              <w:rPr>
                <w:spacing w:val="-5"/>
                <w:w w:val="85"/>
                <w:sz w:val="18"/>
              </w:rPr>
              <w:t>041</w:t>
            </w:r>
          </w:p>
        </w:tc>
        <w:tc>
          <w:tcPr>
            <w:tcW w:w="1421" w:type="dxa"/>
          </w:tcPr>
          <w:p>
            <w:pPr>
              <w:pStyle w:val="TableParagraph"/>
              <w:spacing w:line="237" w:lineRule="auto" w:before="4"/>
              <w:ind w:left="103" w:right="82"/>
              <w:rPr>
                <w:sz w:val="18"/>
              </w:rPr>
            </w:pPr>
            <w:r>
              <w:rPr>
                <w:w w:val="80"/>
                <w:sz w:val="18"/>
              </w:rPr>
              <w:t>Kel.</w:t>
            </w:r>
            <w:r>
              <w:rPr>
                <w:spacing w:val="-3"/>
                <w:w w:val="80"/>
                <w:sz w:val="18"/>
              </w:rPr>
              <w:t> </w:t>
            </w:r>
            <w:r>
              <w:rPr>
                <w:w w:val="80"/>
                <w:sz w:val="18"/>
              </w:rPr>
              <w:t>Sungai</w:t>
            </w:r>
            <w:r>
              <w:rPr>
                <w:spacing w:val="-2"/>
                <w:w w:val="80"/>
                <w:sz w:val="18"/>
              </w:rPr>
              <w:t> </w:t>
            </w:r>
            <w:r>
              <w:rPr>
                <w:w w:val="80"/>
                <w:sz w:val="18"/>
              </w:rPr>
              <w:t>Jawi</w:t>
            </w:r>
            <w:r>
              <w:rPr>
                <w:spacing w:val="-2"/>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ind w:left="103"/>
              <w:rPr>
                <w:sz w:val="18"/>
              </w:rPr>
            </w:pPr>
            <w:r>
              <w:rPr>
                <w:spacing w:val="-4"/>
                <w:w w:val="90"/>
                <w:sz w:val="18"/>
              </w:rPr>
              <w:t>Kota</w:t>
            </w:r>
          </w:p>
        </w:tc>
        <w:tc>
          <w:tcPr>
            <w:tcW w:w="1325" w:type="dxa"/>
          </w:tcPr>
          <w:p>
            <w:pPr>
              <w:pStyle w:val="TableParagraph"/>
              <w:rPr>
                <w:rFonts w:ascii="Times New Roman"/>
                <w:sz w:val="18"/>
              </w:rPr>
            </w:pP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89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6</w:t>
            </w:r>
          </w:p>
        </w:tc>
        <w:tc>
          <w:tcPr>
            <w:tcW w:w="2494" w:type="dxa"/>
          </w:tcPr>
          <w:p>
            <w:pPr>
              <w:pStyle w:val="TableParagraph"/>
              <w:spacing w:before="2"/>
              <w:ind w:left="104"/>
              <w:rPr>
                <w:sz w:val="18"/>
              </w:rPr>
            </w:pPr>
            <w:r>
              <w:rPr>
                <w:w w:val="80"/>
                <w:sz w:val="18"/>
              </w:rPr>
              <w:t>Permohonan Kolam Terpal - Perlu</w:t>
            </w:r>
            <w:r>
              <w:rPr>
                <w:sz w:val="18"/>
              </w:rPr>
              <w:t> </w:t>
            </w:r>
            <w:r>
              <w:rPr>
                <w:w w:val="80"/>
                <w:sz w:val="18"/>
              </w:rPr>
              <w:t>fasilitasi kegiatan pembudidayaan</w:t>
            </w:r>
            <w:r>
              <w:rPr>
                <w:w w:val="90"/>
                <w:sz w:val="18"/>
              </w:rPr>
              <w:t> Ikan</w:t>
            </w:r>
            <w:r>
              <w:rPr>
                <w:spacing w:val="-10"/>
                <w:w w:val="90"/>
                <w:sz w:val="18"/>
              </w:rPr>
              <w:t> </w:t>
            </w:r>
            <w:r>
              <w:rPr>
                <w:w w:val="90"/>
                <w:sz w:val="18"/>
              </w:rPr>
              <w:t>untuk</w:t>
            </w:r>
            <w:r>
              <w:rPr>
                <w:spacing w:val="-7"/>
                <w:w w:val="90"/>
                <w:sz w:val="18"/>
              </w:rPr>
              <w:t> </w:t>
            </w:r>
            <w:r>
              <w:rPr>
                <w:w w:val="90"/>
                <w:sz w:val="18"/>
              </w:rPr>
              <w:t>memberdayakan </w:t>
            </w:r>
            <w:r>
              <w:rPr>
                <w:w w:val="85"/>
                <w:sz w:val="18"/>
              </w:rPr>
              <w:t>masayarakat</w:t>
            </w:r>
            <w:r>
              <w:rPr>
                <w:spacing w:val="-7"/>
                <w:w w:val="85"/>
                <w:sz w:val="18"/>
              </w:rPr>
              <w:t> </w:t>
            </w:r>
            <w:r>
              <w:rPr>
                <w:w w:val="85"/>
                <w:sz w:val="18"/>
              </w:rPr>
              <w:t>sebanyak</w:t>
            </w:r>
            <w:r>
              <w:rPr>
                <w:spacing w:val="-5"/>
                <w:w w:val="85"/>
                <w:sz w:val="18"/>
              </w:rPr>
              <w:t> </w:t>
            </w:r>
            <w:r>
              <w:rPr>
                <w:w w:val="85"/>
                <w:sz w:val="18"/>
              </w:rPr>
              <w:t>20</w:t>
            </w:r>
            <w:r>
              <w:rPr>
                <w:spacing w:val="-5"/>
                <w:w w:val="85"/>
                <w:sz w:val="18"/>
              </w:rPr>
              <w:t> </w:t>
            </w:r>
            <w:r>
              <w:rPr>
                <w:w w:val="85"/>
                <w:sz w:val="18"/>
              </w:rPr>
              <w:t>orang</w:t>
            </w:r>
          </w:p>
        </w:tc>
        <w:tc>
          <w:tcPr>
            <w:tcW w:w="2157" w:type="dxa"/>
          </w:tcPr>
          <w:p>
            <w:pPr>
              <w:pStyle w:val="TableParagraph"/>
              <w:spacing w:before="2"/>
              <w:ind w:left="103"/>
              <w:rPr>
                <w:sz w:val="18"/>
              </w:rPr>
            </w:pPr>
            <w:r>
              <w:rPr>
                <w:w w:val="80"/>
                <w:sz w:val="18"/>
              </w:rPr>
              <w:t>RW</w:t>
            </w:r>
            <w:r>
              <w:rPr>
                <w:spacing w:val="-6"/>
                <w:sz w:val="18"/>
              </w:rPr>
              <w:t> </w:t>
            </w:r>
            <w:r>
              <w:rPr>
                <w:w w:val="80"/>
                <w:sz w:val="18"/>
              </w:rPr>
              <w:t>8</w:t>
            </w:r>
            <w:r>
              <w:rPr>
                <w:spacing w:val="-3"/>
                <w:sz w:val="18"/>
              </w:rPr>
              <w:t> </w:t>
            </w:r>
            <w:r>
              <w:rPr>
                <w:w w:val="80"/>
                <w:sz w:val="18"/>
              </w:rPr>
              <w:t>Kelurahan</w:t>
            </w:r>
            <w:r>
              <w:rPr>
                <w:spacing w:val="-4"/>
                <w:sz w:val="18"/>
              </w:rPr>
              <w:t> </w:t>
            </w:r>
            <w:r>
              <w:rPr>
                <w:spacing w:val="-2"/>
                <w:w w:val="80"/>
                <w:sz w:val="18"/>
              </w:rPr>
              <w:t>Kotabaru</w:t>
            </w:r>
          </w:p>
        </w:tc>
        <w:tc>
          <w:tcPr>
            <w:tcW w:w="1421" w:type="dxa"/>
          </w:tcPr>
          <w:p>
            <w:pPr>
              <w:pStyle w:val="TableParagraph"/>
              <w:spacing w:before="2"/>
              <w:ind w:left="103" w:right="269"/>
              <w:jc w:val="both"/>
              <w:rPr>
                <w:sz w:val="18"/>
              </w:rPr>
            </w:pPr>
            <w:r>
              <w:rPr>
                <w:w w:val="80"/>
                <w:sz w:val="18"/>
              </w:rPr>
              <w:t>Kel.</w:t>
            </w:r>
            <w:r>
              <w:rPr>
                <w:spacing w:val="-3"/>
                <w:w w:val="80"/>
                <w:sz w:val="18"/>
              </w:rPr>
              <w:t> </w:t>
            </w:r>
            <w:r>
              <w:rPr>
                <w:w w:val="80"/>
                <w:sz w:val="18"/>
              </w:rPr>
              <w:t>Kota</w:t>
            </w:r>
            <w:r>
              <w:rPr>
                <w:spacing w:val="-2"/>
                <w:w w:val="80"/>
                <w:sz w:val="18"/>
              </w:rPr>
              <w:t> </w:t>
            </w:r>
            <w:r>
              <w:rPr>
                <w:w w:val="80"/>
                <w:sz w:val="18"/>
              </w:rPr>
              <w:t>Baru</w:t>
            </w:r>
            <w:r>
              <w:rPr>
                <w:spacing w:val="-3"/>
                <w:w w:val="80"/>
                <w:sz w:val="18"/>
              </w:rPr>
              <w:t> </w:t>
            </w:r>
            <w:r>
              <w:rPr>
                <w:w w:val="80"/>
                <w:sz w:val="18"/>
              </w:rPr>
              <w:t>/</w:t>
            </w:r>
            <w:r>
              <w:rPr>
                <w:w w:val="85"/>
                <w:sz w:val="18"/>
              </w:rPr>
              <w:t> Kec.</w:t>
            </w:r>
            <w:r>
              <w:rPr>
                <w:spacing w:val="-7"/>
                <w:w w:val="85"/>
                <w:sz w:val="18"/>
              </w:rPr>
              <w:t> </w:t>
            </w:r>
            <w:r>
              <w:rPr>
                <w:w w:val="85"/>
                <w:sz w:val="18"/>
              </w:rPr>
              <w:t>Pontianak </w:t>
            </w:r>
            <w:r>
              <w:rPr>
                <w:spacing w:val="-2"/>
                <w:w w:val="90"/>
                <w:sz w:val="18"/>
              </w:rPr>
              <w:t>Selatan</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7</w:t>
            </w:r>
          </w:p>
        </w:tc>
        <w:tc>
          <w:tcPr>
            <w:tcW w:w="2494" w:type="dxa"/>
          </w:tcPr>
          <w:p>
            <w:pPr>
              <w:pStyle w:val="TableParagraph"/>
              <w:spacing w:before="6"/>
              <w:ind w:left="104"/>
              <w:rPr>
                <w:sz w:val="18"/>
              </w:rPr>
            </w:pPr>
            <w:r>
              <w:rPr>
                <w:w w:val="80"/>
                <w:sz w:val="18"/>
              </w:rPr>
              <w:t>Kurangnya</w:t>
            </w:r>
            <w:r>
              <w:rPr>
                <w:spacing w:val="-1"/>
                <w:sz w:val="18"/>
              </w:rPr>
              <w:t> </w:t>
            </w:r>
            <w:r>
              <w:rPr>
                <w:w w:val="80"/>
                <w:sz w:val="18"/>
              </w:rPr>
              <w:t>Kolam</w:t>
            </w:r>
            <w:r>
              <w:rPr>
                <w:spacing w:val="-2"/>
                <w:sz w:val="18"/>
              </w:rPr>
              <w:t> </w:t>
            </w:r>
            <w:r>
              <w:rPr>
                <w:spacing w:val="-2"/>
                <w:w w:val="80"/>
                <w:sz w:val="18"/>
              </w:rPr>
              <w:t>Terpal</w:t>
            </w:r>
          </w:p>
        </w:tc>
        <w:tc>
          <w:tcPr>
            <w:tcW w:w="2157" w:type="dxa"/>
          </w:tcPr>
          <w:p>
            <w:pPr>
              <w:pStyle w:val="TableParagraph"/>
              <w:spacing w:before="6"/>
              <w:ind w:left="103"/>
              <w:rPr>
                <w:sz w:val="18"/>
              </w:rPr>
            </w:pPr>
            <w:r>
              <w:rPr>
                <w:w w:val="80"/>
                <w:sz w:val="18"/>
              </w:rPr>
              <w:t>RW</w:t>
            </w:r>
            <w:r>
              <w:rPr>
                <w:spacing w:val="-8"/>
                <w:sz w:val="18"/>
              </w:rPr>
              <w:t> </w:t>
            </w:r>
            <w:r>
              <w:rPr>
                <w:spacing w:val="-5"/>
                <w:w w:val="85"/>
                <w:sz w:val="18"/>
              </w:rPr>
              <w:t>04</w:t>
            </w:r>
          </w:p>
        </w:tc>
        <w:tc>
          <w:tcPr>
            <w:tcW w:w="1421" w:type="dxa"/>
          </w:tcPr>
          <w:p>
            <w:pPr>
              <w:pStyle w:val="TableParagraph"/>
              <w:spacing w:line="237" w:lineRule="auto" w:before="8"/>
              <w:ind w:left="103" w:right="82"/>
              <w:rPr>
                <w:sz w:val="18"/>
              </w:rPr>
            </w:pPr>
            <w:r>
              <w:rPr>
                <w:w w:val="80"/>
                <w:sz w:val="18"/>
              </w:rPr>
              <w:t>Kel.</w:t>
            </w:r>
            <w:r>
              <w:rPr>
                <w:spacing w:val="-3"/>
                <w:w w:val="80"/>
                <w:sz w:val="18"/>
              </w:rPr>
              <w:t> </w:t>
            </w:r>
            <w:r>
              <w:rPr>
                <w:w w:val="80"/>
                <w:sz w:val="18"/>
              </w:rPr>
              <w:t>Parit</w:t>
            </w:r>
            <w:r>
              <w:rPr>
                <w:spacing w:val="-2"/>
                <w:w w:val="80"/>
                <w:sz w:val="18"/>
              </w:rPr>
              <w:t> </w:t>
            </w:r>
            <w:r>
              <w:rPr>
                <w:w w:val="80"/>
                <w:sz w:val="18"/>
              </w:rPr>
              <w:t>Mayor</w:t>
            </w:r>
            <w:r>
              <w:rPr>
                <w:spacing w:val="-3"/>
                <w:w w:val="80"/>
                <w:sz w:val="18"/>
              </w:rPr>
              <w:t> </w:t>
            </w:r>
            <w:r>
              <w:rPr>
                <w:w w:val="80"/>
                <w:sz w:val="18"/>
              </w:rPr>
              <w:t>/</w:t>
            </w:r>
            <w:r>
              <w:rPr>
                <w:w w:val="90"/>
                <w:sz w:val="18"/>
              </w:rPr>
              <w:t> Kec.</w:t>
            </w:r>
            <w:r>
              <w:rPr>
                <w:spacing w:val="-8"/>
                <w:w w:val="90"/>
                <w:sz w:val="18"/>
              </w:rPr>
              <w:t> </w:t>
            </w:r>
            <w:r>
              <w:rPr>
                <w:w w:val="90"/>
                <w:sz w:val="18"/>
              </w:rPr>
              <w:t>Pontianak</w:t>
            </w:r>
          </w:p>
          <w:p>
            <w:pPr>
              <w:pStyle w:val="TableParagraph"/>
              <w:spacing w:line="184" w:lineRule="exact"/>
              <w:ind w:left="103"/>
              <w:rPr>
                <w:sz w:val="18"/>
              </w:rPr>
            </w:pPr>
            <w:r>
              <w:rPr>
                <w:spacing w:val="-4"/>
                <w:w w:val="90"/>
                <w:sz w:val="18"/>
              </w:rPr>
              <w:t>Timur</w:t>
            </w:r>
          </w:p>
        </w:tc>
        <w:tc>
          <w:tcPr>
            <w:tcW w:w="1325" w:type="dxa"/>
          </w:tcPr>
          <w:p>
            <w:pPr>
              <w:pStyle w:val="TableParagraph"/>
              <w:rPr>
                <w:rFonts w:ascii="Times New Roman"/>
                <w:sz w:val="18"/>
              </w:rPr>
            </w:pP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8</w:t>
            </w:r>
          </w:p>
        </w:tc>
        <w:tc>
          <w:tcPr>
            <w:tcW w:w="2494" w:type="dxa"/>
          </w:tcPr>
          <w:p>
            <w:pPr>
              <w:pStyle w:val="TableParagraph"/>
              <w:spacing w:before="2"/>
              <w:ind w:left="104"/>
              <w:rPr>
                <w:sz w:val="18"/>
              </w:rPr>
            </w:pPr>
            <w:r>
              <w:rPr>
                <w:w w:val="80"/>
                <w:sz w:val="18"/>
              </w:rPr>
              <w:t>Kurangnya</w:t>
            </w:r>
            <w:r>
              <w:rPr>
                <w:spacing w:val="-1"/>
                <w:sz w:val="18"/>
              </w:rPr>
              <w:t> </w:t>
            </w:r>
            <w:r>
              <w:rPr>
                <w:w w:val="80"/>
                <w:sz w:val="18"/>
              </w:rPr>
              <w:t>Kolam</w:t>
            </w:r>
            <w:r>
              <w:rPr>
                <w:spacing w:val="-2"/>
                <w:sz w:val="18"/>
              </w:rPr>
              <w:t> </w:t>
            </w:r>
            <w:r>
              <w:rPr>
                <w:spacing w:val="-2"/>
                <w:w w:val="80"/>
                <w:sz w:val="18"/>
              </w:rPr>
              <w:t>Terpal</w:t>
            </w:r>
          </w:p>
        </w:tc>
        <w:tc>
          <w:tcPr>
            <w:tcW w:w="2157" w:type="dxa"/>
          </w:tcPr>
          <w:p>
            <w:pPr>
              <w:pStyle w:val="TableParagraph"/>
              <w:spacing w:before="2"/>
              <w:ind w:left="103"/>
              <w:rPr>
                <w:sz w:val="18"/>
              </w:rPr>
            </w:pPr>
            <w:r>
              <w:rPr>
                <w:w w:val="80"/>
                <w:sz w:val="18"/>
              </w:rPr>
              <w:t>RW</w:t>
            </w:r>
            <w:r>
              <w:rPr>
                <w:spacing w:val="-8"/>
                <w:sz w:val="18"/>
              </w:rPr>
              <w:t> </w:t>
            </w:r>
            <w:r>
              <w:rPr>
                <w:spacing w:val="-5"/>
                <w:w w:val="85"/>
                <w:sz w:val="18"/>
              </w:rPr>
              <w:t>07</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Parit</w:t>
            </w:r>
            <w:r>
              <w:rPr>
                <w:spacing w:val="-2"/>
                <w:w w:val="80"/>
                <w:sz w:val="18"/>
              </w:rPr>
              <w:t> </w:t>
            </w:r>
            <w:r>
              <w:rPr>
                <w:w w:val="80"/>
                <w:sz w:val="18"/>
              </w:rPr>
              <w:t>Mayor</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Timur</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8"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1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05"/>
              <w:rPr>
                <w:sz w:val="18"/>
              </w:rPr>
            </w:pPr>
            <w:r>
              <w:rPr>
                <w:spacing w:val="-10"/>
                <w:w w:val="90"/>
                <w:sz w:val="18"/>
              </w:rPr>
              <w:t>9</w:t>
            </w:r>
          </w:p>
        </w:tc>
        <w:tc>
          <w:tcPr>
            <w:tcW w:w="2494" w:type="dxa"/>
          </w:tcPr>
          <w:p>
            <w:pPr>
              <w:pStyle w:val="TableParagraph"/>
              <w:spacing w:line="204" w:lineRule="exact"/>
              <w:ind w:left="104"/>
              <w:rPr>
                <w:sz w:val="18"/>
              </w:rPr>
            </w:pPr>
            <w:r>
              <w:rPr>
                <w:w w:val="80"/>
                <w:sz w:val="18"/>
              </w:rPr>
              <w:t>Kurangnya</w:t>
            </w:r>
            <w:r>
              <w:rPr>
                <w:spacing w:val="-1"/>
                <w:sz w:val="18"/>
              </w:rPr>
              <w:t> </w:t>
            </w:r>
            <w:r>
              <w:rPr>
                <w:w w:val="80"/>
                <w:sz w:val="18"/>
              </w:rPr>
              <w:t>Kolam</w:t>
            </w:r>
            <w:r>
              <w:rPr>
                <w:spacing w:val="-2"/>
                <w:sz w:val="18"/>
              </w:rPr>
              <w:t> </w:t>
            </w:r>
            <w:r>
              <w:rPr>
                <w:spacing w:val="-2"/>
                <w:w w:val="80"/>
                <w:sz w:val="18"/>
              </w:rPr>
              <w:t>Terpal</w:t>
            </w:r>
          </w:p>
        </w:tc>
        <w:tc>
          <w:tcPr>
            <w:tcW w:w="2157" w:type="dxa"/>
          </w:tcPr>
          <w:p>
            <w:pPr>
              <w:pStyle w:val="TableParagraph"/>
              <w:spacing w:line="204" w:lineRule="exact"/>
              <w:ind w:left="103"/>
              <w:rPr>
                <w:sz w:val="18"/>
              </w:rPr>
            </w:pPr>
            <w:r>
              <w:rPr>
                <w:w w:val="80"/>
                <w:sz w:val="18"/>
              </w:rPr>
              <w:t>RW</w:t>
            </w:r>
            <w:r>
              <w:rPr>
                <w:spacing w:val="-8"/>
                <w:sz w:val="18"/>
              </w:rPr>
              <w:t> </w:t>
            </w:r>
            <w:r>
              <w:rPr>
                <w:spacing w:val="-5"/>
                <w:w w:val="85"/>
                <w:sz w:val="18"/>
              </w:rPr>
              <w:t>08</w:t>
            </w:r>
          </w:p>
        </w:tc>
        <w:tc>
          <w:tcPr>
            <w:tcW w:w="1421" w:type="dxa"/>
          </w:tcPr>
          <w:p>
            <w:pPr>
              <w:pStyle w:val="TableParagraph"/>
              <w:spacing w:line="204" w:lineRule="exact"/>
              <w:ind w:left="103"/>
              <w:rPr>
                <w:sz w:val="18"/>
              </w:rPr>
            </w:pPr>
            <w:r>
              <w:rPr>
                <w:w w:val="80"/>
                <w:sz w:val="18"/>
              </w:rPr>
              <w:t>Kel.</w:t>
            </w:r>
            <w:r>
              <w:rPr>
                <w:spacing w:val="-6"/>
                <w:sz w:val="18"/>
              </w:rPr>
              <w:t> </w:t>
            </w:r>
            <w:r>
              <w:rPr>
                <w:w w:val="80"/>
                <w:sz w:val="18"/>
              </w:rPr>
              <w:t>Parit</w:t>
            </w:r>
            <w:r>
              <w:rPr>
                <w:spacing w:val="-6"/>
                <w:sz w:val="18"/>
              </w:rPr>
              <w:t> </w:t>
            </w:r>
            <w:r>
              <w:rPr>
                <w:w w:val="80"/>
                <w:sz w:val="18"/>
              </w:rPr>
              <w:t>Mayor</w:t>
            </w:r>
            <w:r>
              <w:rPr>
                <w:spacing w:val="-5"/>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4"/>
                <w:w w:val="90"/>
                <w:sz w:val="18"/>
              </w:rPr>
              <w:t>Timur</w:t>
            </w:r>
          </w:p>
        </w:tc>
        <w:tc>
          <w:tcPr>
            <w:tcW w:w="1325" w:type="dxa"/>
          </w:tcPr>
          <w:p>
            <w:pPr>
              <w:pStyle w:val="TableParagraph"/>
              <w:rPr>
                <w:rFonts w:ascii="Times New Roman"/>
                <w:sz w:val="18"/>
              </w:rPr>
            </w:pPr>
          </w:p>
        </w:tc>
        <w:tc>
          <w:tcPr>
            <w:tcW w:w="1412" w:type="dxa"/>
          </w:tcPr>
          <w:p>
            <w:pPr>
              <w:pStyle w:val="TableParagraph"/>
              <w:spacing w:line="204" w:lineRule="exact"/>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line="204" w:lineRule="exact"/>
              <w:ind w:left="105"/>
              <w:rPr>
                <w:sz w:val="18"/>
              </w:rPr>
            </w:pPr>
            <w:r>
              <w:rPr>
                <w:spacing w:val="-2"/>
                <w:w w:val="90"/>
                <w:sz w:val="18"/>
              </w:rPr>
              <w:t>Ditolak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10</w:t>
            </w:r>
          </w:p>
        </w:tc>
        <w:tc>
          <w:tcPr>
            <w:tcW w:w="2494" w:type="dxa"/>
          </w:tcPr>
          <w:p>
            <w:pPr>
              <w:pStyle w:val="TableParagraph"/>
              <w:spacing w:before="2"/>
              <w:ind w:left="104" w:right="55"/>
              <w:rPr>
                <w:sz w:val="18"/>
              </w:rPr>
            </w:pPr>
            <w:r>
              <w:rPr>
                <w:w w:val="80"/>
                <w:sz w:val="18"/>
              </w:rPr>
              <w:t>Bantuan Sarana Paket Kolam</w:t>
            </w:r>
            <w:r>
              <w:rPr>
                <w:w w:val="90"/>
                <w:sz w:val="18"/>
              </w:rPr>
              <w:t> </w:t>
            </w:r>
            <w:r>
              <w:rPr>
                <w:spacing w:val="-2"/>
                <w:w w:val="90"/>
                <w:sz w:val="18"/>
              </w:rPr>
              <w:t>Terpal</w:t>
            </w:r>
          </w:p>
        </w:tc>
        <w:tc>
          <w:tcPr>
            <w:tcW w:w="2157" w:type="dxa"/>
          </w:tcPr>
          <w:p>
            <w:pPr>
              <w:pStyle w:val="TableParagraph"/>
              <w:spacing w:before="2"/>
              <w:ind w:left="103"/>
              <w:rPr>
                <w:sz w:val="18"/>
              </w:rPr>
            </w:pPr>
            <w:r>
              <w:rPr>
                <w:w w:val="80"/>
                <w:sz w:val="18"/>
              </w:rPr>
              <w:t>Jl.</w:t>
            </w:r>
            <w:r>
              <w:rPr>
                <w:spacing w:val="-7"/>
                <w:sz w:val="18"/>
              </w:rPr>
              <w:t> </w:t>
            </w:r>
            <w:r>
              <w:rPr>
                <w:w w:val="80"/>
                <w:sz w:val="18"/>
              </w:rPr>
              <w:t>Parwasal</w:t>
            </w:r>
            <w:r>
              <w:rPr>
                <w:spacing w:val="-6"/>
                <w:sz w:val="18"/>
              </w:rPr>
              <w:t> </w:t>
            </w:r>
            <w:r>
              <w:rPr>
                <w:w w:val="80"/>
                <w:sz w:val="18"/>
              </w:rPr>
              <w:t>RW</w:t>
            </w:r>
            <w:r>
              <w:rPr>
                <w:spacing w:val="-4"/>
                <w:sz w:val="18"/>
              </w:rPr>
              <w:t> </w:t>
            </w:r>
            <w:r>
              <w:rPr>
                <w:spacing w:val="-5"/>
                <w:w w:val="80"/>
                <w:sz w:val="18"/>
              </w:rPr>
              <w:t>007</w:t>
            </w:r>
          </w:p>
        </w:tc>
        <w:tc>
          <w:tcPr>
            <w:tcW w:w="1421" w:type="dxa"/>
          </w:tcPr>
          <w:p>
            <w:pPr>
              <w:pStyle w:val="TableParagraph"/>
              <w:spacing w:before="2"/>
              <w:ind w:left="103" w:right="82"/>
              <w:rPr>
                <w:sz w:val="18"/>
              </w:rPr>
            </w:pPr>
            <w:r>
              <w:rPr>
                <w:w w:val="90"/>
                <w:sz w:val="18"/>
              </w:rPr>
              <w:t>Kel.</w:t>
            </w:r>
            <w:r>
              <w:rPr>
                <w:spacing w:val="-8"/>
                <w:w w:val="90"/>
                <w:sz w:val="18"/>
              </w:rPr>
              <w:t> </w:t>
            </w:r>
            <w:r>
              <w:rPr>
                <w:w w:val="90"/>
                <w:sz w:val="18"/>
              </w:rPr>
              <w:t>Siantan </w:t>
            </w:r>
            <w:r>
              <w:rPr>
                <w:w w:val="80"/>
                <w:sz w:val="18"/>
              </w:rPr>
              <w:t>Tengah</w:t>
            </w:r>
            <w:r>
              <w:rPr>
                <w:spacing w:val="-5"/>
                <w:w w:val="80"/>
                <w:sz w:val="18"/>
              </w:rPr>
              <w:t> </w:t>
            </w:r>
            <w:r>
              <w:rPr>
                <w:w w:val="80"/>
                <w:sz w:val="18"/>
              </w:rPr>
              <w:t>/</w:t>
            </w:r>
            <w:r>
              <w:rPr>
                <w:spacing w:val="-2"/>
                <w:w w:val="80"/>
                <w:sz w:val="18"/>
              </w:rPr>
              <w:t> </w:t>
            </w:r>
            <w:r>
              <w:rPr>
                <w:w w:val="80"/>
                <w:sz w:val="18"/>
              </w:rPr>
              <w:t>Kec.</w:t>
            </w:r>
          </w:p>
          <w:p>
            <w:pPr>
              <w:pStyle w:val="TableParagraph"/>
              <w:spacing w:line="184" w:lineRule="exact" w:before="2"/>
              <w:ind w:left="103"/>
              <w:rPr>
                <w:sz w:val="18"/>
              </w:rPr>
            </w:pPr>
            <w:r>
              <w:rPr>
                <w:w w:val="80"/>
                <w:sz w:val="18"/>
              </w:rPr>
              <w:t>Pontianak</w:t>
            </w:r>
            <w:r>
              <w:rPr>
                <w:spacing w:val="1"/>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before="2"/>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11</w:t>
            </w:r>
          </w:p>
        </w:tc>
        <w:tc>
          <w:tcPr>
            <w:tcW w:w="2494" w:type="dxa"/>
          </w:tcPr>
          <w:p>
            <w:pPr>
              <w:pStyle w:val="TableParagraph"/>
              <w:spacing w:line="237" w:lineRule="auto" w:before="4"/>
              <w:ind w:left="104" w:right="55"/>
              <w:rPr>
                <w:sz w:val="18"/>
              </w:rPr>
            </w:pPr>
            <w:r>
              <w:rPr>
                <w:w w:val="80"/>
                <w:sz w:val="18"/>
              </w:rPr>
              <w:t>Bantuan Sarana Paket Kolam</w:t>
            </w:r>
            <w:r>
              <w:rPr>
                <w:w w:val="90"/>
                <w:sz w:val="18"/>
              </w:rPr>
              <w:t> </w:t>
            </w:r>
            <w:r>
              <w:rPr>
                <w:spacing w:val="-2"/>
                <w:w w:val="90"/>
                <w:sz w:val="18"/>
              </w:rPr>
              <w:t>Terpal</w:t>
            </w:r>
          </w:p>
        </w:tc>
        <w:tc>
          <w:tcPr>
            <w:tcW w:w="2157" w:type="dxa"/>
          </w:tcPr>
          <w:p>
            <w:pPr>
              <w:pStyle w:val="TableParagraph"/>
              <w:spacing w:before="2"/>
              <w:ind w:left="103"/>
              <w:rPr>
                <w:sz w:val="18"/>
              </w:rPr>
            </w:pPr>
            <w:r>
              <w:rPr>
                <w:w w:val="80"/>
                <w:sz w:val="18"/>
              </w:rPr>
              <w:t>Jl.</w:t>
            </w:r>
            <w:r>
              <w:rPr>
                <w:spacing w:val="-7"/>
                <w:sz w:val="18"/>
              </w:rPr>
              <w:t> </w:t>
            </w:r>
            <w:r>
              <w:rPr>
                <w:w w:val="80"/>
                <w:sz w:val="18"/>
              </w:rPr>
              <w:t>Parwasal</w:t>
            </w:r>
            <w:r>
              <w:rPr>
                <w:spacing w:val="-6"/>
                <w:sz w:val="18"/>
              </w:rPr>
              <w:t> </w:t>
            </w:r>
            <w:r>
              <w:rPr>
                <w:w w:val="80"/>
                <w:sz w:val="18"/>
              </w:rPr>
              <w:t>RW</w:t>
            </w:r>
            <w:r>
              <w:rPr>
                <w:spacing w:val="-4"/>
                <w:sz w:val="18"/>
              </w:rPr>
              <w:t> </w:t>
            </w:r>
            <w:r>
              <w:rPr>
                <w:spacing w:val="-5"/>
                <w:w w:val="80"/>
                <w:sz w:val="18"/>
              </w:rPr>
              <w:t>029</w:t>
            </w:r>
          </w:p>
        </w:tc>
        <w:tc>
          <w:tcPr>
            <w:tcW w:w="1421" w:type="dxa"/>
          </w:tcPr>
          <w:p>
            <w:pPr>
              <w:pStyle w:val="TableParagraph"/>
              <w:spacing w:line="237" w:lineRule="auto" w:before="4"/>
              <w:ind w:left="103" w:right="82"/>
              <w:rPr>
                <w:sz w:val="18"/>
              </w:rPr>
            </w:pPr>
            <w:r>
              <w:rPr>
                <w:w w:val="90"/>
                <w:sz w:val="18"/>
              </w:rPr>
              <w:t>Kel.</w:t>
            </w:r>
            <w:r>
              <w:rPr>
                <w:spacing w:val="-8"/>
                <w:w w:val="90"/>
                <w:sz w:val="18"/>
              </w:rPr>
              <w:t> </w:t>
            </w:r>
            <w:r>
              <w:rPr>
                <w:w w:val="90"/>
                <w:sz w:val="18"/>
              </w:rPr>
              <w:t>Siantan </w:t>
            </w:r>
            <w:r>
              <w:rPr>
                <w:w w:val="80"/>
                <w:sz w:val="18"/>
              </w:rPr>
              <w:t>Tengah</w:t>
            </w:r>
            <w:r>
              <w:rPr>
                <w:spacing w:val="-5"/>
                <w:w w:val="80"/>
                <w:sz w:val="18"/>
              </w:rPr>
              <w:t> </w:t>
            </w:r>
            <w:r>
              <w:rPr>
                <w:w w:val="80"/>
                <w:sz w:val="18"/>
              </w:rPr>
              <w:t>/</w:t>
            </w:r>
            <w:r>
              <w:rPr>
                <w:spacing w:val="-2"/>
                <w:w w:val="80"/>
                <w:sz w:val="18"/>
              </w:rPr>
              <w:t> </w:t>
            </w:r>
            <w:r>
              <w:rPr>
                <w:w w:val="80"/>
                <w:sz w:val="18"/>
              </w:rPr>
              <w:t>Kec.</w:t>
            </w:r>
          </w:p>
          <w:p>
            <w:pPr>
              <w:pStyle w:val="TableParagraph"/>
              <w:spacing w:line="184" w:lineRule="exact"/>
              <w:ind w:left="103"/>
              <w:rPr>
                <w:sz w:val="18"/>
              </w:rPr>
            </w:pPr>
            <w:r>
              <w:rPr>
                <w:w w:val="80"/>
                <w:sz w:val="18"/>
              </w:rPr>
              <w:t>Pontianak</w:t>
            </w:r>
            <w:r>
              <w:rPr>
                <w:spacing w:val="1"/>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21"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12</w:t>
            </w:r>
          </w:p>
        </w:tc>
        <w:tc>
          <w:tcPr>
            <w:tcW w:w="2494" w:type="dxa"/>
          </w:tcPr>
          <w:p>
            <w:pPr>
              <w:pStyle w:val="TableParagraph"/>
              <w:spacing w:line="208" w:lineRule="exact"/>
              <w:ind w:left="104"/>
              <w:rPr>
                <w:sz w:val="18"/>
              </w:rPr>
            </w:pPr>
            <w:r>
              <w:rPr>
                <w:w w:val="80"/>
                <w:sz w:val="18"/>
              </w:rPr>
              <w:t>Paket Bantuan Kolam Terpal dan</w:t>
            </w:r>
            <w:r>
              <w:rPr>
                <w:w w:val="90"/>
                <w:sz w:val="18"/>
              </w:rPr>
              <w:t> Bibit</w:t>
            </w:r>
            <w:r>
              <w:rPr>
                <w:spacing w:val="-8"/>
                <w:w w:val="90"/>
                <w:sz w:val="18"/>
              </w:rPr>
              <w:t> </w:t>
            </w:r>
            <w:r>
              <w:rPr>
                <w:w w:val="90"/>
                <w:sz w:val="18"/>
              </w:rPr>
              <w:t>Ikan</w:t>
            </w:r>
            <w:r>
              <w:rPr>
                <w:spacing w:val="-6"/>
                <w:w w:val="90"/>
                <w:sz w:val="18"/>
              </w:rPr>
              <w:t> </w:t>
            </w:r>
            <w:r>
              <w:rPr>
                <w:w w:val="90"/>
                <w:sz w:val="18"/>
              </w:rPr>
              <w:t>yang</w:t>
            </w:r>
            <w:r>
              <w:rPr>
                <w:spacing w:val="-6"/>
                <w:w w:val="90"/>
                <w:sz w:val="18"/>
              </w:rPr>
              <w:t> </w:t>
            </w:r>
            <w:r>
              <w:rPr>
                <w:w w:val="90"/>
                <w:sz w:val="18"/>
              </w:rPr>
              <w:t>terletak</w:t>
            </w:r>
            <w:r>
              <w:rPr>
                <w:spacing w:val="-8"/>
                <w:w w:val="90"/>
                <w:sz w:val="18"/>
              </w:rPr>
              <w:t> </w:t>
            </w:r>
            <w:r>
              <w:rPr>
                <w:w w:val="90"/>
                <w:sz w:val="18"/>
              </w:rPr>
              <w:t>di</w:t>
            </w:r>
            <w:r>
              <w:rPr>
                <w:spacing w:val="-7"/>
                <w:w w:val="90"/>
                <w:sz w:val="18"/>
              </w:rPr>
              <w:t> </w:t>
            </w:r>
            <w:r>
              <w:rPr>
                <w:w w:val="90"/>
                <w:sz w:val="18"/>
              </w:rPr>
              <w:t>18 </w:t>
            </w:r>
            <w:r>
              <w:rPr>
                <w:spacing w:val="-2"/>
                <w:w w:val="90"/>
                <w:sz w:val="18"/>
              </w:rPr>
              <w:t>Lokasi</w:t>
            </w:r>
          </w:p>
        </w:tc>
        <w:tc>
          <w:tcPr>
            <w:tcW w:w="2157" w:type="dxa"/>
          </w:tcPr>
          <w:p>
            <w:pPr>
              <w:pStyle w:val="TableParagraph"/>
              <w:spacing w:before="2"/>
              <w:ind w:left="103"/>
              <w:rPr>
                <w:sz w:val="18"/>
              </w:rPr>
            </w:pPr>
            <w:r>
              <w:rPr>
                <w:w w:val="80"/>
                <w:sz w:val="18"/>
              </w:rPr>
              <w:t>Jl.Khatulistiwa KM 4,5 Kantor</w:t>
            </w:r>
            <w:r>
              <w:rPr>
                <w:w w:val="90"/>
                <w:sz w:val="18"/>
              </w:rPr>
              <w:t> Lurah</w:t>
            </w:r>
            <w:r>
              <w:rPr>
                <w:spacing w:val="-4"/>
                <w:w w:val="90"/>
                <w:sz w:val="18"/>
              </w:rPr>
              <w:t> </w:t>
            </w:r>
            <w:r>
              <w:rPr>
                <w:w w:val="90"/>
                <w:sz w:val="18"/>
              </w:rPr>
              <w:t>Batulayang</w:t>
            </w:r>
          </w:p>
        </w:tc>
        <w:tc>
          <w:tcPr>
            <w:tcW w:w="1421" w:type="dxa"/>
          </w:tcPr>
          <w:p>
            <w:pPr>
              <w:pStyle w:val="TableParagraph"/>
              <w:spacing w:line="208" w:lineRule="exact"/>
              <w:ind w:left="103" w:right="82"/>
              <w:rPr>
                <w:sz w:val="18"/>
              </w:rPr>
            </w:pPr>
            <w:r>
              <w:rPr>
                <w:w w:val="80"/>
                <w:sz w:val="18"/>
              </w:rPr>
              <w:t>Kel.</w:t>
            </w:r>
            <w:r>
              <w:rPr>
                <w:spacing w:val="-5"/>
                <w:w w:val="80"/>
                <w:sz w:val="18"/>
              </w:rPr>
              <w:t> </w:t>
            </w:r>
            <w:r>
              <w:rPr>
                <w:w w:val="80"/>
                <w:sz w:val="18"/>
              </w:rPr>
              <w:t>Batulayang</w:t>
            </w:r>
            <w:r>
              <w:rPr>
                <w:spacing w:val="-2"/>
                <w:w w:val="80"/>
                <w:sz w:val="18"/>
              </w:rPr>
              <w:t> </w:t>
            </w:r>
            <w:r>
              <w:rPr>
                <w:w w:val="80"/>
                <w:sz w:val="18"/>
              </w:rPr>
              <w:t>/</w:t>
            </w:r>
            <w:r>
              <w:rPr>
                <w:w w:val="90"/>
                <w:sz w:val="18"/>
              </w:rPr>
              <w:t> </w:t>
            </w:r>
            <w:r>
              <w:rPr>
                <w:spacing w:val="-2"/>
                <w:w w:val="90"/>
                <w:sz w:val="18"/>
              </w:rPr>
              <w:t>Kec.Pontianak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08" w:lineRule="exact"/>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528" w:hRule="atLeast"/>
        </w:trPr>
        <w:tc>
          <w:tcPr>
            <w:tcW w:w="437" w:type="dxa"/>
          </w:tcPr>
          <w:p>
            <w:pPr>
              <w:pStyle w:val="TableParagraph"/>
              <w:ind w:left="17" w:right="136"/>
              <w:jc w:val="center"/>
              <w:rPr>
                <w:sz w:val="18"/>
              </w:rPr>
            </w:pPr>
            <w:r>
              <w:rPr>
                <w:spacing w:val="-10"/>
                <w:w w:val="90"/>
                <w:sz w:val="18"/>
              </w:rPr>
              <w:t>5</w:t>
            </w:r>
          </w:p>
        </w:tc>
        <w:tc>
          <w:tcPr>
            <w:tcW w:w="3249" w:type="dxa"/>
          </w:tcPr>
          <w:p>
            <w:pPr>
              <w:pStyle w:val="TableParagraph"/>
              <w:ind w:left="106"/>
              <w:rPr>
                <w:sz w:val="18"/>
              </w:rPr>
            </w:pPr>
            <w:r>
              <w:rPr>
                <w:w w:val="80"/>
                <w:sz w:val="18"/>
              </w:rPr>
              <w:t>Bantuan</w:t>
            </w:r>
            <w:r>
              <w:rPr>
                <w:spacing w:val="-2"/>
                <w:sz w:val="18"/>
              </w:rPr>
              <w:t> </w:t>
            </w:r>
            <w:r>
              <w:rPr>
                <w:w w:val="80"/>
                <w:sz w:val="18"/>
              </w:rPr>
              <w:t>Sarana</w:t>
            </w:r>
            <w:r>
              <w:rPr>
                <w:spacing w:val="-2"/>
                <w:sz w:val="18"/>
              </w:rPr>
              <w:t> </w:t>
            </w:r>
            <w:r>
              <w:rPr>
                <w:w w:val="80"/>
                <w:sz w:val="18"/>
              </w:rPr>
              <w:t>Budidaya</w:t>
            </w:r>
            <w:r>
              <w:rPr>
                <w:spacing w:val="-1"/>
                <w:sz w:val="18"/>
              </w:rPr>
              <w:t> </w:t>
            </w:r>
            <w:r>
              <w:rPr>
                <w:spacing w:val="-2"/>
                <w:w w:val="80"/>
                <w:sz w:val="18"/>
              </w:rPr>
              <w:t>Perikanan</w:t>
            </w:r>
          </w:p>
        </w:tc>
        <w:tc>
          <w:tcPr>
            <w:tcW w:w="2649" w:type="dxa"/>
          </w:tcPr>
          <w:p>
            <w:pPr>
              <w:pStyle w:val="TableParagraph"/>
              <w:spacing w:line="237" w:lineRule="auto" w:before="2"/>
              <w:ind w:left="106"/>
              <w:rPr>
                <w:sz w:val="18"/>
              </w:rPr>
            </w:pPr>
            <w:r>
              <w:rPr>
                <w:w w:val="80"/>
                <w:sz w:val="18"/>
              </w:rPr>
              <w:t>PROGRAM</w:t>
            </w:r>
            <w:r>
              <w:rPr>
                <w:spacing w:val="-1"/>
                <w:w w:val="80"/>
                <w:sz w:val="18"/>
              </w:rPr>
              <w:t> </w:t>
            </w:r>
            <w:r>
              <w:rPr>
                <w:w w:val="80"/>
                <w:sz w:val="18"/>
              </w:rPr>
              <w:t>PENGELOLAAN</w:t>
            </w:r>
            <w:r>
              <w:rPr>
                <w:w w:val="90"/>
                <w:sz w:val="18"/>
              </w:rPr>
              <w:t> PERIKANAN</w:t>
            </w:r>
            <w:r>
              <w:rPr>
                <w:spacing w:val="-4"/>
                <w:w w:val="90"/>
                <w:sz w:val="18"/>
              </w:rPr>
              <w:t> </w:t>
            </w:r>
            <w:r>
              <w:rPr>
                <w:w w:val="90"/>
                <w:sz w:val="18"/>
              </w:rPr>
              <w:t>BIDIDAYA</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ight="1082"/>
              <w:rPr>
                <w:sz w:val="18"/>
              </w:rPr>
            </w:pPr>
            <w:r>
              <w:rPr>
                <w:w w:val="80"/>
                <w:sz w:val="18"/>
              </w:rPr>
              <w:t>Kegiatan</w:t>
            </w:r>
            <w:r>
              <w:rPr>
                <w:spacing w:val="-3"/>
                <w:w w:val="80"/>
                <w:sz w:val="18"/>
              </w:rPr>
              <w:t> </w:t>
            </w:r>
            <w:r>
              <w:rPr>
                <w:w w:val="80"/>
                <w:sz w:val="18"/>
              </w:rPr>
              <w:t>Pengelolaan</w:t>
            </w:r>
            <w:r>
              <w:rPr>
                <w:w w:val="85"/>
                <w:sz w:val="18"/>
              </w:rPr>
              <w:t> Pembudidayaan</w:t>
            </w:r>
            <w:r>
              <w:rPr>
                <w:spacing w:val="-7"/>
                <w:w w:val="85"/>
                <w:sz w:val="18"/>
              </w:rPr>
              <w:t> </w:t>
            </w:r>
            <w:r>
              <w:rPr>
                <w:w w:val="85"/>
                <w:sz w:val="18"/>
              </w:rPr>
              <w:t>Ikan</w:t>
            </w:r>
          </w:p>
        </w:tc>
        <w:tc>
          <w:tcPr>
            <w:tcW w:w="437" w:type="dxa"/>
          </w:tcPr>
          <w:p>
            <w:pPr>
              <w:pStyle w:val="TableParagraph"/>
              <w:spacing w:before="2"/>
              <w:ind w:left="105"/>
              <w:rPr>
                <w:sz w:val="18"/>
              </w:rPr>
            </w:pPr>
            <w:r>
              <w:rPr>
                <w:spacing w:val="-10"/>
                <w:w w:val="90"/>
                <w:sz w:val="18"/>
              </w:rPr>
              <w:t>1</w:t>
            </w:r>
          </w:p>
        </w:tc>
        <w:tc>
          <w:tcPr>
            <w:tcW w:w="2494" w:type="dxa"/>
          </w:tcPr>
          <w:p>
            <w:pPr>
              <w:pStyle w:val="TableParagraph"/>
              <w:spacing w:before="2"/>
              <w:ind w:left="104" w:right="475"/>
              <w:rPr>
                <w:sz w:val="18"/>
              </w:rPr>
            </w:pPr>
            <w:r>
              <w:rPr>
                <w:w w:val="80"/>
                <w:sz w:val="18"/>
              </w:rPr>
              <w:t>Bantuan Sarana Budidaya</w:t>
            </w:r>
            <w:r>
              <w:rPr>
                <w:w w:val="90"/>
                <w:sz w:val="18"/>
              </w:rPr>
              <w:t> </w:t>
            </w:r>
            <w:r>
              <w:rPr>
                <w:spacing w:val="-2"/>
                <w:w w:val="90"/>
                <w:sz w:val="18"/>
              </w:rPr>
              <w:t>Perikanan</w:t>
            </w:r>
          </w:p>
        </w:tc>
        <w:tc>
          <w:tcPr>
            <w:tcW w:w="2157" w:type="dxa"/>
          </w:tcPr>
          <w:p>
            <w:pPr>
              <w:pStyle w:val="TableParagraph"/>
              <w:spacing w:before="2"/>
              <w:ind w:left="103" w:right="381"/>
              <w:jc w:val="both"/>
              <w:rPr>
                <w:sz w:val="18"/>
              </w:rPr>
            </w:pPr>
            <w:r>
              <w:rPr>
                <w:w w:val="80"/>
                <w:sz w:val="18"/>
              </w:rPr>
              <w:t>Kelompok Budidaya Ikan</w:t>
            </w:r>
            <w:r>
              <w:rPr>
                <w:sz w:val="18"/>
              </w:rPr>
              <w:t> </w:t>
            </w:r>
            <w:r>
              <w:rPr>
                <w:w w:val="80"/>
                <w:sz w:val="18"/>
              </w:rPr>
              <w:t>SAHABAT SEKAWAN Rt</w:t>
            </w:r>
            <w:r>
              <w:rPr>
                <w:w w:val="90"/>
                <w:sz w:val="18"/>
              </w:rPr>
              <w:t> 002 / RW 005</w:t>
            </w:r>
          </w:p>
        </w:tc>
        <w:tc>
          <w:tcPr>
            <w:tcW w:w="1421" w:type="dxa"/>
          </w:tcPr>
          <w:p>
            <w:pPr>
              <w:pStyle w:val="TableParagraph"/>
              <w:spacing w:before="2"/>
              <w:ind w:left="103" w:right="82"/>
              <w:rPr>
                <w:sz w:val="18"/>
              </w:rPr>
            </w:pPr>
            <w:r>
              <w:rPr>
                <w:w w:val="80"/>
                <w:sz w:val="18"/>
              </w:rPr>
              <w:t>Kel.</w:t>
            </w:r>
            <w:r>
              <w:rPr>
                <w:spacing w:val="-2"/>
                <w:w w:val="80"/>
                <w:sz w:val="18"/>
              </w:rPr>
              <w:t> </w:t>
            </w:r>
            <w:r>
              <w:rPr>
                <w:w w:val="80"/>
                <w:sz w:val="18"/>
              </w:rPr>
              <w:t>Bansir</w:t>
            </w:r>
            <w:r>
              <w:rPr>
                <w:spacing w:val="-2"/>
                <w:w w:val="80"/>
                <w:sz w:val="18"/>
              </w:rPr>
              <w:t> </w:t>
            </w:r>
            <w:r>
              <w:rPr>
                <w:w w:val="80"/>
                <w:sz w:val="18"/>
              </w:rPr>
              <w:t>Darat</w:t>
            </w:r>
            <w:r>
              <w:rPr>
                <w:spacing w:val="-2"/>
                <w:w w:val="80"/>
                <w:sz w:val="18"/>
              </w:rPr>
              <w:t> </w:t>
            </w:r>
            <w:r>
              <w:rPr>
                <w:w w:val="80"/>
                <w:sz w:val="18"/>
              </w:rPr>
              <w:t>/</w:t>
            </w:r>
            <w:r>
              <w:rPr>
                <w:w w:val="90"/>
                <w:sz w:val="18"/>
              </w:rPr>
              <w:t> </w:t>
            </w:r>
            <w:r>
              <w:rPr>
                <w:spacing w:val="-2"/>
                <w:w w:val="90"/>
                <w:sz w:val="18"/>
              </w:rPr>
              <w:t>Kec.Pontianak Tenggara</w:t>
            </w:r>
          </w:p>
        </w:tc>
        <w:tc>
          <w:tcPr>
            <w:tcW w:w="1325" w:type="dxa"/>
          </w:tcPr>
          <w:p>
            <w:pPr>
              <w:pStyle w:val="TableParagraph"/>
              <w:spacing w:before="2"/>
              <w:ind w:left="106"/>
              <w:rPr>
                <w:sz w:val="18"/>
              </w:rPr>
            </w:pPr>
            <w:r>
              <w:rPr>
                <w:spacing w:val="-2"/>
                <w:w w:val="90"/>
                <w:sz w:val="18"/>
              </w:rPr>
              <w:t>10.000.000</w:t>
            </w: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Pr>
                <w:sz w:val="18"/>
              </w:rPr>
            </w:pPr>
            <w:r>
              <w:rPr>
                <w:w w:val="80"/>
                <w:sz w:val="18"/>
              </w:rPr>
              <w:t>Subkegiatan Penjaminan</w:t>
            </w:r>
            <w:r>
              <w:rPr>
                <w:w w:val="90"/>
                <w:sz w:val="18"/>
              </w:rPr>
              <w:t> Ketersediaan</w:t>
            </w:r>
            <w:r>
              <w:rPr>
                <w:spacing w:val="-4"/>
                <w:w w:val="90"/>
                <w:sz w:val="18"/>
              </w:rPr>
              <w:t> </w:t>
            </w:r>
            <w:r>
              <w:rPr>
                <w:w w:val="90"/>
                <w:sz w:val="18"/>
              </w:rPr>
              <w:t>Sarana</w:t>
            </w:r>
          </w:p>
        </w:tc>
        <w:tc>
          <w:tcPr>
            <w:tcW w:w="437" w:type="dxa"/>
          </w:tcPr>
          <w:p>
            <w:pPr>
              <w:pStyle w:val="TableParagraph"/>
              <w:spacing w:before="2"/>
              <w:ind w:left="105"/>
              <w:rPr>
                <w:sz w:val="18"/>
              </w:rPr>
            </w:pPr>
            <w:r>
              <w:rPr>
                <w:spacing w:val="-10"/>
                <w:w w:val="90"/>
                <w:sz w:val="18"/>
              </w:rPr>
              <w:t>2</w:t>
            </w:r>
          </w:p>
        </w:tc>
        <w:tc>
          <w:tcPr>
            <w:tcW w:w="2494" w:type="dxa"/>
          </w:tcPr>
          <w:p>
            <w:pPr>
              <w:pStyle w:val="TableParagraph"/>
              <w:spacing w:before="2"/>
              <w:ind w:left="104"/>
              <w:rPr>
                <w:sz w:val="18"/>
              </w:rPr>
            </w:pPr>
            <w:r>
              <w:rPr>
                <w:w w:val="90"/>
                <w:sz w:val="18"/>
              </w:rPr>
              <w:t>Bantuan</w:t>
            </w:r>
            <w:r>
              <w:rPr>
                <w:spacing w:val="-10"/>
                <w:w w:val="90"/>
                <w:sz w:val="18"/>
              </w:rPr>
              <w:t> </w:t>
            </w:r>
            <w:r>
              <w:rPr>
                <w:w w:val="90"/>
                <w:sz w:val="18"/>
              </w:rPr>
              <w:t>Sarana</w:t>
            </w:r>
            <w:r>
              <w:rPr>
                <w:spacing w:val="-7"/>
                <w:w w:val="90"/>
                <w:sz w:val="18"/>
              </w:rPr>
              <w:t> </w:t>
            </w:r>
            <w:r>
              <w:rPr>
                <w:w w:val="90"/>
                <w:sz w:val="18"/>
              </w:rPr>
              <w:t>Budidaya </w:t>
            </w:r>
            <w:r>
              <w:rPr>
                <w:w w:val="80"/>
                <w:sz w:val="18"/>
              </w:rPr>
              <w:t>Perikanan (KOLAM TERPAL)</w:t>
            </w:r>
          </w:p>
        </w:tc>
        <w:tc>
          <w:tcPr>
            <w:tcW w:w="2157" w:type="dxa"/>
          </w:tcPr>
          <w:p>
            <w:pPr>
              <w:pStyle w:val="TableParagraph"/>
              <w:spacing w:before="2"/>
              <w:ind w:left="103" w:right="249"/>
              <w:rPr>
                <w:sz w:val="18"/>
              </w:rPr>
            </w:pPr>
            <w:r>
              <w:rPr>
                <w:w w:val="85"/>
                <w:sz w:val="18"/>
              </w:rPr>
              <w:t>Kelompok Budidaya Ikan </w:t>
            </w:r>
            <w:r>
              <w:rPr>
                <w:w w:val="80"/>
                <w:sz w:val="18"/>
              </w:rPr>
              <w:t>Mekar</w:t>
            </w:r>
            <w:r>
              <w:rPr>
                <w:spacing w:val="-1"/>
                <w:w w:val="80"/>
                <w:sz w:val="18"/>
              </w:rPr>
              <w:t> </w:t>
            </w:r>
            <w:r>
              <w:rPr>
                <w:w w:val="80"/>
                <w:sz w:val="18"/>
              </w:rPr>
              <w:t>Sari Rt</w:t>
            </w:r>
            <w:r>
              <w:rPr>
                <w:spacing w:val="-1"/>
                <w:w w:val="80"/>
                <w:sz w:val="18"/>
              </w:rPr>
              <w:t> </w:t>
            </w:r>
            <w:r>
              <w:rPr>
                <w:w w:val="80"/>
                <w:sz w:val="18"/>
              </w:rPr>
              <w:t>005 RW 001</w:t>
            </w:r>
          </w:p>
        </w:tc>
        <w:tc>
          <w:tcPr>
            <w:tcW w:w="1421" w:type="dxa"/>
          </w:tcPr>
          <w:p>
            <w:pPr>
              <w:pStyle w:val="TableParagraph"/>
              <w:spacing w:before="2"/>
              <w:ind w:left="103"/>
              <w:rPr>
                <w:sz w:val="18"/>
              </w:rPr>
            </w:pPr>
            <w:r>
              <w:rPr>
                <w:w w:val="80"/>
                <w:sz w:val="18"/>
              </w:rPr>
              <w:t>Kel.</w:t>
            </w:r>
            <w:r>
              <w:rPr>
                <w:spacing w:val="-5"/>
                <w:sz w:val="18"/>
              </w:rPr>
              <w:t> </w:t>
            </w:r>
            <w:r>
              <w:rPr>
                <w:w w:val="80"/>
                <w:sz w:val="18"/>
              </w:rPr>
              <w:t>Bansir</w:t>
            </w:r>
            <w:r>
              <w:rPr>
                <w:spacing w:val="-5"/>
                <w:sz w:val="18"/>
              </w:rPr>
              <w:t> </w:t>
            </w:r>
            <w:r>
              <w:rPr>
                <w:w w:val="80"/>
                <w:sz w:val="18"/>
              </w:rPr>
              <w:t>Darat</w:t>
            </w:r>
            <w:r>
              <w:rPr>
                <w:spacing w:val="-5"/>
                <w:sz w:val="18"/>
              </w:rPr>
              <w:t> </w:t>
            </w:r>
            <w:r>
              <w:rPr>
                <w:spacing w:val="-10"/>
                <w:w w:val="80"/>
                <w:sz w:val="18"/>
              </w:rPr>
              <w:t>/</w:t>
            </w:r>
          </w:p>
          <w:p>
            <w:pPr>
              <w:pStyle w:val="TableParagraph"/>
              <w:spacing w:line="210" w:lineRule="atLeast"/>
              <w:ind w:left="103" w:right="82"/>
              <w:rPr>
                <w:sz w:val="18"/>
              </w:rPr>
            </w:pPr>
            <w:r>
              <w:rPr>
                <w:spacing w:val="-2"/>
                <w:w w:val="80"/>
                <w:sz w:val="18"/>
              </w:rPr>
              <w:t>Kec.Pontianak</w:t>
            </w:r>
            <w:r>
              <w:rPr>
                <w:spacing w:val="-2"/>
                <w:w w:val="90"/>
                <w:sz w:val="18"/>
              </w:rPr>
              <w:t> Tenggara</w:t>
            </w:r>
          </w:p>
        </w:tc>
        <w:tc>
          <w:tcPr>
            <w:tcW w:w="1325" w:type="dxa"/>
          </w:tcPr>
          <w:p>
            <w:pPr>
              <w:pStyle w:val="TableParagraph"/>
              <w:spacing w:before="2"/>
              <w:ind w:left="106"/>
              <w:rPr>
                <w:sz w:val="18"/>
              </w:rPr>
            </w:pPr>
            <w:r>
              <w:rPr>
                <w:spacing w:val="-2"/>
                <w:w w:val="90"/>
                <w:sz w:val="18"/>
              </w:rPr>
              <w:t>10.000.000</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10" w:lineRule="atLeas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left="111"/>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Borders>
              <w:bottom w:val="nil"/>
            </w:tcBorders>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105"/>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83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Borders>
              <w:top w:val="nil"/>
            </w:tcBorders>
          </w:tcPr>
          <w:p>
            <w:pPr>
              <w:pStyle w:val="TableParagraph"/>
              <w:spacing w:line="237" w:lineRule="auto" w:before="8"/>
              <w:ind w:left="106"/>
              <w:rPr>
                <w:sz w:val="18"/>
              </w:rPr>
            </w:pPr>
            <w:r>
              <w:rPr>
                <w:w w:val="80"/>
                <w:sz w:val="18"/>
              </w:rPr>
              <w:t>Pembudidayaan Ikan dalam 1 (satu)</w:t>
            </w:r>
            <w:r>
              <w:rPr>
                <w:w w:val="90"/>
                <w:sz w:val="18"/>
              </w:rPr>
              <w:t> Daerah</w:t>
            </w:r>
            <w:r>
              <w:rPr>
                <w:spacing w:val="-7"/>
                <w:w w:val="90"/>
                <w:sz w:val="18"/>
              </w:rPr>
              <w:t> </w:t>
            </w:r>
            <w:r>
              <w:rPr>
                <w:w w:val="90"/>
                <w:sz w:val="18"/>
              </w:rPr>
              <w:t>Kabupaten/</w:t>
            </w:r>
            <w:r>
              <w:rPr>
                <w:spacing w:val="-7"/>
                <w:w w:val="90"/>
                <w:sz w:val="18"/>
              </w:rPr>
              <w:t> </w:t>
            </w:r>
            <w:r>
              <w:rPr>
                <w:w w:val="90"/>
                <w:sz w:val="18"/>
              </w:rPr>
              <w:t>Kota</w:t>
            </w:r>
          </w:p>
        </w:tc>
        <w:tc>
          <w:tcPr>
            <w:tcW w:w="437" w:type="dxa"/>
          </w:tcPr>
          <w:p>
            <w:pPr>
              <w:pStyle w:val="TableParagraph"/>
              <w:spacing w:before="6"/>
              <w:ind w:left="105"/>
              <w:rPr>
                <w:sz w:val="18"/>
              </w:rPr>
            </w:pPr>
            <w:r>
              <w:rPr>
                <w:spacing w:val="-10"/>
                <w:w w:val="90"/>
                <w:sz w:val="18"/>
              </w:rPr>
              <w:t>3</w:t>
            </w:r>
          </w:p>
        </w:tc>
        <w:tc>
          <w:tcPr>
            <w:tcW w:w="2494" w:type="dxa"/>
          </w:tcPr>
          <w:p>
            <w:pPr>
              <w:pStyle w:val="TableParagraph"/>
              <w:spacing w:line="237" w:lineRule="auto" w:before="8"/>
              <w:ind w:left="104" w:right="475"/>
              <w:rPr>
                <w:sz w:val="18"/>
              </w:rPr>
            </w:pPr>
            <w:r>
              <w:rPr>
                <w:w w:val="80"/>
                <w:sz w:val="18"/>
              </w:rPr>
              <w:t>Bantuan Sarana Budidaya</w:t>
            </w:r>
            <w:r>
              <w:rPr>
                <w:w w:val="90"/>
                <w:sz w:val="18"/>
              </w:rPr>
              <w:t> </w:t>
            </w:r>
            <w:r>
              <w:rPr>
                <w:spacing w:val="-2"/>
                <w:w w:val="90"/>
                <w:sz w:val="18"/>
              </w:rPr>
              <w:t>Perikanan</w:t>
            </w:r>
          </w:p>
        </w:tc>
        <w:tc>
          <w:tcPr>
            <w:tcW w:w="2157" w:type="dxa"/>
          </w:tcPr>
          <w:p>
            <w:pPr>
              <w:pStyle w:val="TableParagraph"/>
              <w:spacing w:before="6"/>
              <w:ind w:left="103" w:right="249"/>
              <w:rPr>
                <w:sz w:val="18"/>
              </w:rPr>
            </w:pPr>
            <w:r>
              <w:rPr>
                <w:w w:val="90"/>
                <w:sz w:val="18"/>
              </w:rPr>
              <w:t>Kelompok NILA FISH </w:t>
            </w:r>
            <w:r>
              <w:rPr>
                <w:w w:val="80"/>
                <w:sz w:val="18"/>
              </w:rPr>
              <w:t>BERKARYA Gg. H. Hasan</w:t>
            </w:r>
            <w:r>
              <w:rPr>
                <w:w w:val="90"/>
                <w:sz w:val="18"/>
              </w:rPr>
              <w:t> RT 003 RW 005</w:t>
            </w:r>
          </w:p>
        </w:tc>
        <w:tc>
          <w:tcPr>
            <w:tcW w:w="1421" w:type="dxa"/>
          </w:tcPr>
          <w:p>
            <w:pPr>
              <w:pStyle w:val="TableParagraph"/>
              <w:spacing w:before="6"/>
              <w:ind w:left="103" w:right="82"/>
              <w:rPr>
                <w:sz w:val="18"/>
              </w:rPr>
            </w:pPr>
            <w:r>
              <w:rPr>
                <w:w w:val="90"/>
                <w:sz w:val="18"/>
              </w:rPr>
              <w:t>Kel.</w:t>
            </w:r>
            <w:r>
              <w:rPr>
                <w:spacing w:val="-8"/>
                <w:w w:val="90"/>
                <w:sz w:val="18"/>
              </w:rPr>
              <w:t> </w:t>
            </w:r>
            <w:r>
              <w:rPr>
                <w:w w:val="90"/>
                <w:sz w:val="18"/>
              </w:rPr>
              <w:t>Bangka </w:t>
            </w:r>
            <w:r>
              <w:rPr>
                <w:w w:val="80"/>
                <w:sz w:val="18"/>
              </w:rPr>
              <w:t>Belitung Laut</w:t>
            </w:r>
            <w:r>
              <w:rPr>
                <w:spacing w:val="-3"/>
                <w:w w:val="80"/>
                <w:sz w:val="18"/>
              </w:rPr>
              <w:t> </w:t>
            </w:r>
            <w:r>
              <w:rPr>
                <w:w w:val="80"/>
                <w:sz w:val="18"/>
              </w:rPr>
              <w:t>/</w:t>
            </w:r>
            <w:r>
              <w:rPr>
                <w:sz w:val="18"/>
              </w:rPr>
              <w:t> </w:t>
            </w:r>
            <w:r>
              <w:rPr>
                <w:spacing w:val="-2"/>
                <w:w w:val="80"/>
                <w:sz w:val="18"/>
              </w:rPr>
              <w:t>Kec.Pontianak</w:t>
            </w:r>
          </w:p>
          <w:p>
            <w:pPr>
              <w:pStyle w:val="TableParagraph"/>
              <w:spacing w:line="183" w:lineRule="exact"/>
              <w:ind w:left="103"/>
              <w:rPr>
                <w:sz w:val="18"/>
              </w:rPr>
            </w:pPr>
            <w:r>
              <w:rPr>
                <w:spacing w:val="-2"/>
                <w:w w:val="90"/>
                <w:sz w:val="18"/>
              </w:rPr>
              <w:t>Tenggara</w:t>
            </w:r>
          </w:p>
        </w:tc>
        <w:tc>
          <w:tcPr>
            <w:tcW w:w="1325" w:type="dxa"/>
          </w:tcPr>
          <w:p>
            <w:pPr>
              <w:pStyle w:val="TableParagraph"/>
              <w:spacing w:before="6"/>
              <w:ind w:left="106"/>
              <w:rPr>
                <w:sz w:val="18"/>
              </w:rPr>
            </w:pPr>
            <w:r>
              <w:rPr>
                <w:spacing w:val="-2"/>
                <w:w w:val="90"/>
                <w:sz w:val="18"/>
              </w:rPr>
              <w:t>10.000.000</w:t>
            </w:r>
          </w:p>
        </w:tc>
        <w:tc>
          <w:tcPr>
            <w:tcW w:w="1412" w:type="dxa"/>
          </w:tcPr>
          <w:p>
            <w:pPr>
              <w:pStyle w:val="TableParagraph"/>
              <w:spacing w:before="6"/>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6"/>
              <w:ind w:left="105"/>
              <w:rPr>
                <w:sz w:val="18"/>
              </w:rPr>
            </w:pPr>
            <w:r>
              <w:rPr>
                <w:spacing w:val="-5"/>
                <w:w w:val="90"/>
                <w:sz w:val="18"/>
              </w:rPr>
              <w:t>OK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4</w:t>
            </w:r>
          </w:p>
        </w:tc>
        <w:tc>
          <w:tcPr>
            <w:tcW w:w="2494" w:type="dxa"/>
          </w:tcPr>
          <w:p>
            <w:pPr>
              <w:pStyle w:val="TableParagraph"/>
              <w:spacing w:line="237" w:lineRule="auto" w:before="4"/>
              <w:ind w:left="104" w:right="475"/>
              <w:rPr>
                <w:sz w:val="18"/>
              </w:rPr>
            </w:pPr>
            <w:r>
              <w:rPr>
                <w:w w:val="80"/>
                <w:sz w:val="18"/>
              </w:rPr>
              <w:t>Bantuan Sarana Budidaya</w:t>
            </w:r>
            <w:r>
              <w:rPr>
                <w:w w:val="90"/>
                <w:sz w:val="18"/>
              </w:rPr>
              <w:t> </w:t>
            </w:r>
            <w:r>
              <w:rPr>
                <w:spacing w:val="-2"/>
                <w:w w:val="90"/>
                <w:sz w:val="18"/>
              </w:rPr>
              <w:t>Perikanan</w:t>
            </w:r>
          </w:p>
        </w:tc>
        <w:tc>
          <w:tcPr>
            <w:tcW w:w="2157" w:type="dxa"/>
          </w:tcPr>
          <w:p>
            <w:pPr>
              <w:pStyle w:val="TableParagraph"/>
              <w:spacing w:line="237" w:lineRule="auto" w:before="4"/>
              <w:ind w:left="103" w:right="249"/>
              <w:rPr>
                <w:sz w:val="18"/>
              </w:rPr>
            </w:pPr>
            <w:r>
              <w:rPr>
                <w:w w:val="80"/>
                <w:sz w:val="18"/>
              </w:rPr>
              <w:t>Gg.</w:t>
            </w:r>
            <w:r>
              <w:rPr>
                <w:spacing w:val="-2"/>
                <w:w w:val="80"/>
                <w:sz w:val="18"/>
              </w:rPr>
              <w:t> </w:t>
            </w:r>
            <w:r>
              <w:rPr>
                <w:w w:val="80"/>
                <w:sz w:val="18"/>
              </w:rPr>
              <w:t>Ramadhan Jl.</w:t>
            </w:r>
            <w:r>
              <w:rPr>
                <w:spacing w:val="-2"/>
                <w:w w:val="80"/>
                <w:sz w:val="18"/>
              </w:rPr>
              <w:t> </w:t>
            </w:r>
            <w:r>
              <w:rPr>
                <w:w w:val="80"/>
                <w:sz w:val="18"/>
              </w:rPr>
              <w:t>Imam</w:t>
            </w:r>
            <w:r>
              <w:rPr>
                <w:w w:val="85"/>
                <w:sz w:val="18"/>
              </w:rPr>
              <w:t> Bonjol</w:t>
            </w:r>
            <w:r>
              <w:rPr>
                <w:spacing w:val="-2"/>
                <w:w w:val="85"/>
                <w:sz w:val="18"/>
              </w:rPr>
              <w:t> </w:t>
            </w:r>
            <w:r>
              <w:rPr>
                <w:w w:val="85"/>
                <w:sz w:val="18"/>
              </w:rPr>
              <w:t>RT 005 RW</w:t>
            </w:r>
            <w:r>
              <w:rPr>
                <w:spacing w:val="-5"/>
                <w:w w:val="85"/>
                <w:sz w:val="18"/>
              </w:rPr>
              <w:t> </w:t>
            </w:r>
            <w:r>
              <w:rPr>
                <w:w w:val="85"/>
                <w:sz w:val="18"/>
              </w:rPr>
              <w:t>001</w:t>
            </w:r>
          </w:p>
        </w:tc>
        <w:tc>
          <w:tcPr>
            <w:tcW w:w="1421" w:type="dxa"/>
          </w:tcPr>
          <w:p>
            <w:pPr>
              <w:pStyle w:val="TableParagraph"/>
              <w:spacing w:line="237" w:lineRule="auto" w:before="4"/>
              <w:ind w:left="103" w:right="82"/>
              <w:rPr>
                <w:sz w:val="18"/>
              </w:rPr>
            </w:pPr>
            <w:r>
              <w:rPr>
                <w:w w:val="80"/>
                <w:sz w:val="18"/>
              </w:rPr>
              <w:t>Kel.</w:t>
            </w:r>
            <w:r>
              <w:rPr>
                <w:spacing w:val="-3"/>
                <w:w w:val="80"/>
                <w:sz w:val="18"/>
              </w:rPr>
              <w:t> </w:t>
            </w:r>
            <w:r>
              <w:rPr>
                <w:w w:val="80"/>
                <w:sz w:val="18"/>
              </w:rPr>
              <w:t>Bansir</w:t>
            </w:r>
            <w:r>
              <w:rPr>
                <w:spacing w:val="-2"/>
                <w:w w:val="80"/>
                <w:sz w:val="18"/>
              </w:rPr>
              <w:t> </w:t>
            </w:r>
            <w:r>
              <w:rPr>
                <w:w w:val="80"/>
                <w:sz w:val="18"/>
              </w:rPr>
              <w:t>Laut</w:t>
            </w:r>
            <w:r>
              <w:rPr>
                <w:spacing w:val="-3"/>
                <w:w w:val="80"/>
                <w:sz w:val="18"/>
              </w:rPr>
              <w:t> </w:t>
            </w:r>
            <w:r>
              <w:rPr>
                <w:w w:val="80"/>
                <w:sz w:val="18"/>
              </w:rPr>
              <w:t>/</w:t>
            </w:r>
            <w:r>
              <w:rPr>
                <w:w w:val="90"/>
                <w:sz w:val="18"/>
              </w:rPr>
              <w:t> </w:t>
            </w:r>
            <w:r>
              <w:rPr>
                <w:spacing w:val="-2"/>
                <w:w w:val="90"/>
                <w:sz w:val="18"/>
              </w:rPr>
              <w:t>Kec.Pontianak</w:t>
            </w:r>
          </w:p>
          <w:p>
            <w:pPr>
              <w:pStyle w:val="TableParagraph"/>
              <w:spacing w:line="184" w:lineRule="exact"/>
              <w:ind w:left="103"/>
              <w:rPr>
                <w:sz w:val="18"/>
              </w:rPr>
            </w:pPr>
            <w:r>
              <w:rPr>
                <w:spacing w:val="-2"/>
                <w:w w:val="90"/>
                <w:sz w:val="18"/>
              </w:rPr>
              <w:t>Tenggara</w:t>
            </w:r>
          </w:p>
        </w:tc>
        <w:tc>
          <w:tcPr>
            <w:tcW w:w="1325" w:type="dxa"/>
          </w:tcPr>
          <w:p>
            <w:pPr>
              <w:pStyle w:val="TableParagraph"/>
              <w:spacing w:before="2"/>
              <w:ind w:left="106"/>
              <w:rPr>
                <w:sz w:val="18"/>
              </w:rPr>
            </w:pPr>
            <w:r>
              <w:rPr>
                <w:w w:val="85"/>
                <w:sz w:val="18"/>
              </w:rPr>
              <w:t>3</w:t>
            </w:r>
            <w:r>
              <w:rPr>
                <w:spacing w:val="-5"/>
                <w:w w:val="85"/>
                <w:sz w:val="18"/>
              </w:rPr>
              <w:t> </w:t>
            </w:r>
            <w:r>
              <w:rPr>
                <w:spacing w:val="-2"/>
                <w:w w:val="85"/>
                <w:sz w:val="18"/>
              </w:rPr>
              <w:t>bioflok</w:t>
            </w:r>
          </w:p>
        </w:tc>
        <w:tc>
          <w:tcPr>
            <w:tcW w:w="1412" w:type="dxa"/>
          </w:tcPr>
          <w:p>
            <w:pPr>
              <w:pStyle w:val="TableParagraph"/>
              <w:spacing w:line="237" w:lineRule="auto" w:before="4"/>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2"/>
              <w:ind w:left="105"/>
              <w:rPr>
                <w:sz w:val="18"/>
              </w:rPr>
            </w:pPr>
            <w:r>
              <w:rPr>
                <w:spacing w:val="-2"/>
                <w:w w:val="90"/>
                <w:sz w:val="18"/>
              </w:rPr>
              <w:t>Ditolak</w:t>
            </w:r>
          </w:p>
        </w:tc>
      </w:tr>
      <w:tr>
        <w:trPr>
          <w:trHeight w:val="618"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5</w:t>
            </w:r>
          </w:p>
        </w:tc>
        <w:tc>
          <w:tcPr>
            <w:tcW w:w="2494" w:type="dxa"/>
          </w:tcPr>
          <w:p>
            <w:pPr>
              <w:pStyle w:val="TableParagraph"/>
              <w:spacing w:before="2"/>
              <w:ind w:left="104" w:right="475"/>
              <w:rPr>
                <w:sz w:val="18"/>
              </w:rPr>
            </w:pPr>
            <w:r>
              <w:rPr>
                <w:w w:val="80"/>
                <w:sz w:val="18"/>
              </w:rPr>
              <w:t>Bantuan Sarana Budidaya</w:t>
            </w:r>
            <w:r>
              <w:rPr>
                <w:w w:val="90"/>
                <w:sz w:val="18"/>
              </w:rPr>
              <w:t> </w:t>
            </w:r>
            <w:r>
              <w:rPr>
                <w:spacing w:val="-2"/>
                <w:w w:val="90"/>
                <w:sz w:val="18"/>
              </w:rPr>
              <w:t>Perikanan</w:t>
            </w:r>
          </w:p>
        </w:tc>
        <w:tc>
          <w:tcPr>
            <w:tcW w:w="2157" w:type="dxa"/>
          </w:tcPr>
          <w:p>
            <w:pPr>
              <w:pStyle w:val="TableParagraph"/>
              <w:spacing w:before="2"/>
              <w:ind w:left="103" w:right="249"/>
              <w:rPr>
                <w:sz w:val="18"/>
              </w:rPr>
            </w:pPr>
            <w:r>
              <w:rPr>
                <w:w w:val="80"/>
                <w:sz w:val="18"/>
              </w:rPr>
              <w:t>Gg. Busri Laut RT 002 RW</w:t>
            </w:r>
            <w:r>
              <w:rPr>
                <w:w w:val="90"/>
                <w:sz w:val="18"/>
              </w:rPr>
              <w:t> </w:t>
            </w:r>
            <w:r>
              <w:rPr>
                <w:spacing w:val="-4"/>
                <w:w w:val="90"/>
                <w:sz w:val="18"/>
              </w:rPr>
              <w:t>006</w:t>
            </w:r>
          </w:p>
        </w:tc>
        <w:tc>
          <w:tcPr>
            <w:tcW w:w="1421" w:type="dxa"/>
          </w:tcPr>
          <w:p>
            <w:pPr>
              <w:pStyle w:val="TableParagraph"/>
              <w:spacing w:before="2"/>
              <w:ind w:left="103"/>
              <w:rPr>
                <w:sz w:val="18"/>
              </w:rPr>
            </w:pPr>
            <w:r>
              <w:rPr>
                <w:w w:val="80"/>
                <w:sz w:val="18"/>
              </w:rPr>
              <w:t>Kel.</w:t>
            </w:r>
            <w:r>
              <w:rPr>
                <w:spacing w:val="-6"/>
                <w:sz w:val="18"/>
              </w:rPr>
              <w:t> </w:t>
            </w:r>
            <w:r>
              <w:rPr>
                <w:w w:val="80"/>
                <w:sz w:val="18"/>
              </w:rPr>
              <w:t>Bansir</w:t>
            </w:r>
            <w:r>
              <w:rPr>
                <w:spacing w:val="-5"/>
                <w:sz w:val="18"/>
              </w:rPr>
              <w:t> </w:t>
            </w:r>
            <w:r>
              <w:rPr>
                <w:w w:val="80"/>
                <w:sz w:val="18"/>
              </w:rPr>
              <w:t>Laut</w:t>
            </w:r>
            <w:r>
              <w:rPr>
                <w:spacing w:val="-6"/>
                <w:sz w:val="18"/>
              </w:rPr>
              <w:t> </w:t>
            </w:r>
            <w:r>
              <w:rPr>
                <w:spacing w:val="-10"/>
                <w:w w:val="80"/>
                <w:sz w:val="18"/>
              </w:rPr>
              <w:t>/</w:t>
            </w:r>
          </w:p>
          <w:p>
            <w:pPr>
              <w:pStyle w:val="TableParagraph"/>
              <w:spacing w:line="204" w:lineRule="exact"/>
              <w:ind w:left="103" w:right="82"/>
              <w:rPr>
                <w:sz w:val="18"/>
              </w:rPr>
            </w:pPr>
            <w:r>
              <w:rPr>
                <w:spacing w:val="-2"/>
                <w:w w:val="80"/>
                <w:sz w:val="18"/>
              </w:rPr>
              <w:t>Kec.Pontianak</w:t>
            </w:r>
            <w:r>
              <w:rPr>
                <w:spacing w:val="-2"/>
                <w:w w:val="90"/>
                <w:sz w:val="18"/>
              </w:rPr>
              <w:t> Tenggara</w:t>
            </w:r>
          </w:p>
        </w:tc>
        <w:tc>
          <w:tcPr>
            <w:tcW w:w="1325" w:type="dxa"/>
          </w:tcPr>
          <w:p>
            <w:pPr>
              <w:pStyle w:val="TableParagraph"/>
              <w:spacing w:before="2"/>
              <w:ind w:left="106"/>
              <w:rPr>
                <w:sz w:val="18"/>
              </w:rPr>
            </w:pPr>
            <w:r>
              <w:rPr>
                <w:w w:val="80"/>
                <w:sz w:val="18"/>
              </w:rPr>
              <w:t>6x10</w:t>
            </w:r>
            <w:r>
              <w:rPr>
                <w:spacing w:val="-2"/>
                <w:sz w:val="18"/>
              </w:rPr>
              <w:t> </w:t>
            </w:r>
            <w:r>
              <w:rPr>
                <w:spacing w:val="-4"/>
                <w:w w:val="90"/>
                <w:sz w:val="18"/>
              </w:rPr>
              <w:t>Meter</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6</w:t>
            </w:r>
          </w:p>
        </w:tc>
        <w:tc>
          <w:tcPr>
            <w:tcW w:w="2494" w:type="dxa"/>
          </w:tcPr>
          <w:p>
            <w:pPr>
              <w:pStyle w:val="TableParagraph"/>
              <w:spacing w:before="2"/>
              <w:ind w:left="104" w:right="475"/>
              <w:rPr>
                <w:sz w:val="18"/>
              </w:rPr>
            </w:pPr>
            <w:r>
              <w:rPr>
                <w:w w:val="80"/>
                <w:sz w:val="18"/>
              </w:rPr>
              <w:t>Budikdamker (Budidaya Ikan</w:t>
            </w:r>
            <w:r>
              <w:rPr>
                <w:w w:val="90"/>
                <w:sz w:val="18"/>
              </w:rPr>
              <w:t> dalam</w:t>
            </w:r>
            <w:r>
              <w:rPr>
                <w:spacing w:val="-9"/>
                <w:w w:val="90"/>
                <w:sz w:val="18"/>
              </w:rPr>
              <w:t> </w:t>
            </w:r>
            <w:r>
              <w:rPr>
                <w:w w:val="90"/>
                <w:sz w:val="18"/>
              </w:rPr>
              <w:t>Ember)</w:t>
            </w:r>
          </w:p>
        </w:tc>
        <w:tc>
          <w:tcPr>
            <w:tcW w:w="2157" w:type="dxa"/>
          </w:tcPr>
          <w:p>
            <w:pPr>
              <w:pStyle w:val="TableParagraph"/>
              <w:spacing w:before="2"/>
              <w:ind w:left="103"/>
              <w:rPr>
                <w:sz w:val="18"/>
              </w:rPr>
            </w:pPr>
            <w:r>
              <w:rPr>
                <w:w w:val="80"/>
                <w:sz w:val="18"/>
              </w:rPr>
              <w:t>Kelompok</w:t>
            </w:r>
            <w:r>
              <w:rPr>
                <w:spacing w:val="-2"/>
                <w:sz w:val="18"/>
              </w:rPr>
              <w:t> </w:t>
            </w:r>
            <w:r>
              <w:rPr>
                <w:w w:val="80"/>
                <w:sz w:val="18"/>
              </w:rPr>
              <w:t>Tani</w:t>
            </w:r>
            <w:r>
              <w:rPr>
                <w:sz w:val="18"/>
              </w:rPr>
              <w:t> </w:t>
            </w:r>
            <w:r>
              <w:rPr>
                <w:spacing w:val="-2"/>
                <w:w w:val="80"/>
                <w:sz w:val="18"/>
              </w:rPr>
              <w:t>Rindang</w:t>
            </w:r>
          </w:p>
        </w:tc>
        <w:tc>
          <w:tcPr>
            <w:tcW w:w="1421" w:type="dxa"/>
          </w:tcPr>
          <w:p>
            <w:pPr>
              <w:pStyle w:val="TableParagraph"/>
              <w:spacing w:before="2"/>
              <w:ind w:left="103" w:right="82"/>
              <w:rPr>
                <w:sz w:val="18"/>
              </w:rPr>
            </w:pPr>
            <w:r>
              <w:rPr>
                <w:w w:val="90"/>
                <w:sz w:val="18"/>
              </w:rPr>
              <w:t>Kel.</w:t>
            </w:r>
            <w:r>
              <w:rPr>
                <w:spacing w:val="-5"/>
                <w:w w:val="90"/>
                <w:sz w:val="18"/>
              </w:rPr>
              <w:t> </w:t>
            </w:r>
            <w:r>
              <w:rPr>
                <w:w w:val="90"/>
                <w:sz w:val="18"/>
              </w:rPr>
              <w:t>Tengah</w:t>
            </w:r>
            <w:r>
              <w:rPr>
                <w:spacing w:val="-1"/>
                <w:w w:val="90"/>
                <w:sz w:val="18"/>
              </w:rPr>
              <w:t> </w:t>
            </w:r>
            <w:r>
              <w:rPr>
                <w:w w:val="90"/>
                <w:sz w:val="18"/>
              </w:rPr>
              <w:t>/ </w:t>
            </w:r>
            <w:r>
              <w:rPr>
                <w:w w:val="80"/>
                <w:sz w:val="18"/>
              </w:rPr>
              <w:t>Kec.</w:t>
            </w:r>
            <w:r>
              <w:rPr>
                <w:spacing w:val="-3"/>
                <w:w w:val="80"/>
                <w:sz w:val="18"/>
              </w:rPr>
              <w:t> </w:t>
            </w:r>
            <w:r>
              <w:rPr>
                <w:w w:val="80"/>
                <w:sz w:val="18"/>
              </w:rPr>
              <w:t>Pontianak</w:t>
            </w:r>
            <w:r>
              <w:rPr>
                <w:w w:val="90"/>
                <w:sz w:val="18"/>
              </w:rPr>
              <w:t> </w:t>
            </w:r>
            <w:r>
              <w:rPr>
                <w:spacing w:val="-4"/>
                <w:w w:val="90"/>
                <w:sz w:val="18"/>
              </w:rPr>
              <w:t>Kota</w:t>
            </w:r>
          </w:p>
        </w:tc>
        <w:tc>
          <w:tcPr>
            <w:tcW w:w="1325" w:type="dxa"/>
          </w:tcPr>
          <w:p>
            <w:pPr>
              <w:pStyle w:val="TableParagraph"/>
              <w:spacing w:before="2"/>
              <w:ind w:left="106"/>
              <w:rPr>
                <w:sz w:val="18"/>
              </w:rPr>
            </w:pPr>
            <w:r>
              <w:rPr>
                <w:w w:val="80"/>
                <w:sz w:val="18"/>
              </w:rPr>
              <w:t>10</w:t>
            </w:r>
            <w:r>
              <w:rPr>
                <w:spacing w:val="-4"/>
                <w:sz w:val="18"/>
              </w:rPr>
              <w:t> </w:t>
            </w:r>
            <w:r>
              <w:rPr>
                <w:spacing w:val="-4"/>
                <w:w w:val="85"/>
                <w:sz w:val="18"/>
              </w:rPr>
              <w:t>orang</w:t>
            </w: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05"/>
              <w:rPr>
                <w:sz w:val="18"/>
              </w:rPr>
            </w:pPr>
            <w:r>
              <w:rPr>
                <w:spacing w:val="-10"/>
                <w:w w:val="90"/>
                <w:sz w:val="18"/>
              </w:rPr>
              <w:t>7</w:t>
            </w:r>
          </w:p>
        </w:tc>
        <w:tc>
          <w:tcPr>
            <w:tcW w:w="2494" w:type="dxa"/>
          </w:tcPr>
          <w:p>
            <w:pPr>
              <w:pStyle w:val="TableParagraph"/>
              <w:spacing w:line="237" w:lineRule="auto" w:before="8"/>
              <w:ind w:left="104" w:right="475"/>
              <w:rPr>
                <w:sz w:val="18"/>
              </w:rPr>
            </w:pPr>
            <w:r>
              <w:rPr>
                <w:w w:val="80"/>
                <w:sz w:val="18"/>
              </w:rPr>
              <w:t>Budikdamker (Budidaya Ikan</w:t>
            </w:r>
            <w:r>
              <w:rPr>
                <w:w w:val="90"/>
                <w:sz w:val="18"/>
              </w:rPr>
              <w:t> dalam</w:t>
            </w:r>
            <w:r>
              <w:rPr>
                <w:spacing w:val="-9"/>
                <w:w w:val="90"/>
                <w:sz w:val="18"/>
              </w:rPr>
              <w:t> </w:t>
            </w:r>
            <w:r>
              <w:rPr>
                <w:w w:val="90"/>
                <w:sz w:val="18"/>
              </w:rPr>
              <w:t>Ember)</w:t>
            </w:r>
          </w:p>
        </w:tc>
        <w:tc>
          <w:tcPr>
            <w:tcW w:w="2157" w:type="dxa"/>
          </w:tcPr>
          <w:p>
            <w:pPr>
              <w:pStyle w:val="TableParagraph"/>
              <w:spacing w:line="237" w:lineRule="auto" w:before="8"/>
              <w:ind w:left="103" w:right="249"/>
              <w:rPr>
                <w:sz w:val="18"/>
              </w:rPr>
            </w:pPr>
            <w:r>
              <w:rPr>
                <w:w w:val="80"/>
                <w:sz w:val="18"/>
              </w:rPr>
              <w:t>Kelompok Hijau Bang Jago</w:t>
            </w:r>
            <w:r>
              <w:rPr>
                <w:w w:val="90"/>
                <w:sz w:val="18"/>
              </w:rPr>
              <w:t> Jl.Merdeka</w:t>
            </w:r>
            <w:r>
              <w:rPr>
                <w:spacing w:val="-4"/>
                <w:w w:val="90"/>
                <w:sz w:val="18"/>
              </w:rPr>
              <w:t> </w:t>
            </w:r>
            <w:r>
              <w:rPr>
                <w:w w:val="90"/>
                <w:sz w:val="18"/>
              </w:rPr>
              <w:t>Gg.Belibis</w:t>
            </w:r>
          </w:p>
        </w:tc>
        <w:tc>
          <w:tcPr>
            <w:tcW w:w="1421" w:type="dxa"/>
          </w:tcPr>
          <w:p>
            <w:pPr>
              <w:pStyle w:val="TableParagraph"/>
              <w:spacing w:line="237" w:lineRule="auto" w:before="8"/>
              <w:ind w:left="103" w:right="82"/>
              <w:rPr>
                <w:sz w:val="18"/>
              </w:rPr>
            </w:pPr>
            <w:r>
              <w:rPr>
                <w:w w:val="90"/>
                <w:sz w:val="18"/>
              </w:rPr>
              <w:t>Kel.</w:t>
            </w:r>
            <w:r>
              <w:rPr>
                <w:spacing w:val="-5"/>
                <w:w w:val="90"/>
                <w:sz w:val="18"/>
              </w:rPr>
              <w:t> </w:t>
            </w:r>
            <w:r>
              <w:rPr>
                <w:w w:val="90"/>
                <w:sz w:val="18"/>
              </w:rPr>
              <w:t>Tengah</w:t>
            </w:r>
            <w:r>
              <w:rPr>
                <w:spacing w:val="-1"/>
                <w:w w:val="90"/>
                <w:sz w:val="18"/>
              </w:rPr>
              <w:t> </w:t>
            </w:r>
            <w:r>
              <w:rPr>
                <w:w w:val="90"/>
                <w:sz w:val="18"/>
              </w:rPr>
              <w:t>/ </w:t>
            </w:r>
            <w:r>
              <w:rPr>
                <w:w w:val="80"/>
                <w:sz w:val="18"/>
              </w:rPr>
              <w:t>Kec.</w:t>
            </w:r>
            <w:r>
              <w:rPr>
                <w:spacing w:val="-3"/>
                <w:w w:val="80"/>
                <w:sz w:val="18"/>
              </w:rPr>
              <w:t> </w:t>
            </w:r>
            <w:r>
              <w:rPr>
                <w:w w:val="80"/>
                <w:sz w:val="18"/>
              </w:rPr>
              <w:t>Pontianak</w:t>
            </w:r>
          </w:p>
          <w:p>
            <w:pPr>
              <w:pStyle w:val="TableParagraph"/>
              <w:spacing w:line="184" w:lineRule="exact" w:before="1"/>
              <w:ind w:left="103"/>
              <w:rPr>
                <w:sz w:val="18"/>
              </w:rPr>
            </w:pPr>
            <w:r>
              <w:rPr>
                <w:spacing w:val="-4"/>
                <w:w w:val="90"/>
                <w:sz w:val="18"/>
              </w:rPr>
              <w:t>Kota</w:t>
            </w:r>
          </w:p>
        </w:tc>
        <w:tc>
          <w:tcPr>
            <w:tcW w:w="1325" w:type="dxa"/>
          </w:tcPr>
          <w:p>
            <w:pPr>
              <w:pStyle w:val="TableParagraph"/>
              <w:spacing w:before="6"/>
              <w:ind w:left="106"/>
              <w:rPr>
                <w:sz w:val="18"/>
              </w:rPr>
            </w:pPr>
            <w:r>
              <w:rPr>
                <w:w w:val="80"/>
                <w:sz w:val="18"/>
              </w:rPr>
              <w:t>10</w:t>
            </w:r>
            <w:r>
              <w:rPr>
                <w:spacing w:val="-4"/>
                <w:sz w:val="18"/>
              </w:rPr>
              <w:t> </w:t>
            </w:r>
            <w:r>
              <w:rPr>
                <w:spacing w:val="-4"/>
                <w:w w:val="85"/>
                <w:sz w:val="18"/>
              </w:rPr>
              <w:t>orang</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before="1"/>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617"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8</w:t>
            </w:r>
          </w:p>
        </w:tc>
        <w:tc>
          <w:tcPr>
            <w:tcW w:w="2494" w:type="dxa"/>
          </w:tcPr>
          <w:p>
            <w:pPr>
              <w:pStyle w:val="TableParagraph"/>
              <w:spacing w:before="2"/>
              <w:ind w:left="104" w:right="475"/>
              <w:rPr>
                <w:sz w:val="18"/>
              </w:rPr>
            </w:pPr>
            <w:r>
              <w:rPr>
                <w:w w:val="80"/>
                <w:sz w:val="18"/>
              </w:rPr>
              <w:t>Budikdamker (Budidaya Ikan</w:t>
            </w:r>
            <w:r>
              <w:rPr>
                <w:w w:val="90"/>
                <w:sz w:val="18"/>
              </w:rPr>
              <w:t> dalam</w:t>
            </w:r>
            <w:r>
              <w:rPr>
                <w:spacing w:val="-9"/>
                <w:w w:val="90"/>
                <w:sz w:val="18"/>
              </w:rPr>
              <w:t> </w:t>
            </w:r>
            <w:r>
              <w:rPr>
                <w:w w:val="90"/>
                <w:sz w:val="18"/>
              </w:rPr>
              <w:t>Ember)</w:t>
            </w:r>
          </w:p>
        </w:tc>
        <w:tc>
          <w:tcPr>
            <w:tcW w:w="2157" w:type="dxa"/>
          </w:tcPr>
          <w:p>
            <w:pPr>
              <w:pStyle w:val="TableParagraph"/>
              <w:spacing w:before="2"/>
              <w:ind w:left="103"/>
              <w:rPr>
                <w:sz w:val="18"/>
              </w:rPr>
            </w:pPr>
            <w:r>
              <w:rPr>
                <w:w w:val="80"/>
                <w:sz w:val="18"/>
              </w:rPr>
              <w:t>Kelompok</w:t>
            </w:r>
            <w:r>
              <w:rPr>
                <w:spacing w:val="-2"/>
                <w:sz w:val="18"/>
              </w:rPr>
              <w:t> </w:t>
            </w:r>
            <w:r>
              <w:rPr>
                <w:w w:val="80"/>
                <w:sz w:val="18"/>
              </w:rPr>
              <w:t>Tani</w:t>
            </w:r>
            <w:r>
              <w:rPr>
                <w:sz w:val="18"/>
              </w:rPr>
              <w:t> </w:t>
            </w:r>
            <w:r>
              <w:rPr>
                <w:spacing w:val="-2"/>
                <w:w w:val="80"/>
                <w:sz w:val="18"/>
              </w:rPr>
              <w:t>Gg.Matan</w:t>
            </w:r>
          </w:p>
        </w:tc>
        <w:tc>
          <w:tcPr>
            <w:tcW w:w="1421" w:type="dxa"/>
          </w:tcPr>
          <w:p>
            <w:pPr>
              <w:pStyle w:val="TableParagraph"/>
              <w:spacing w:before="2"/>
              <w:ind w:left="103"/>
              <w:rPr>
                <w:sz w:val="18"/>
              </w:rPr>
            </w:pPr>
            <w:r>
              <w:rPr>
                <w:w w:val="80"/>
                <w:sz w:val="18"/>
              </w:rPr>
              <w:t>Kel.</w:t>
            </w:r>
            <w:r>
              <w:rPr>
                <w:spacing w:val="-5"/>
                <w:sz w:val="18"/>
              </w:rPr>
              <w:t> </w:t>
            </w:r>
            <w:r>
              <w:rPr>
                <w:w w:val="80"/>
                <w:sz w:val="18"/>
              </w:rPr>
              <w:t>Tengah</w:t>
            </w:r>
            <w:r>
              <w:rPr>
                <w:spacing w:val="-2"/>
                <w:sz w:val="18"/>
              </w:rPr>
              <w:t> </w:t>
            </w:r>
            <w:r>
              <w:rPr>
                <w:spacing w:val="-10"/>
                <w:w w:val="80"/>
                <w:sz w:val="18"/>
              </w:rPr>
              <w:t>/</w:t>
            </w:r>
          </w:p>
          <w:p>
            <w:pPr>
              <w:pStyle w:val="TableParagraph"/>
              <w:spacing w:line="204" w:lineRule="exact"/>
              <w:ind w:left="103" w:right="82"/>
              <w:rPr>
                <w:sz w:val="18"/>
              </w:rPr>
            </w:pPr>
            <w:r>
              <w:rPr>
                <w:w w:val="80"/>
                <w:sz w:val="18"/>
              </w:rPr>
              <w:t>Kec.</w:t>
            </w:r>
            <w:r>
              <w:rPr>
                <w:spacing w:val="-3"/>
                <w:w w:val="80"/>
                <w:sz w:val="18"/>
              </w:rPr>
              <w:t> </w:t>
            </w:r>
            <w:r>
              <w:rPr>
                <w:w w:val="80"/>
                <w:sz w:val="18"/>
              </w:rPr>
              <w:t>Pontianak</w:t>
            </w:r>
            <w:r>
              <w:rPr>
                <w:w w:val="90"/>
                <w:sz w:val="18"/>
              </w:rPr>
              <w:t> </w:t>
            </w:r>
            <w:r>
              <w:rPr>
                <w:spacing w:val="-4"/>
                <w:w w:val="90"/>
                <w:sz w:val="18"/>
              </w:rPr>
              <w:t>Kota</w:t>
            </w:r>
          </w:p>
        </w:tc>
        <w:tc>
          <w:tcPr>
            <w:tcW w:w="1325" w:type="dxa"/>
          </w:tcPr>
          <w:p>
            <w:pPr>
              <w:pStyle w:val="TableParagraph"/>
              <w:spacing w:before="2"/>
              <w:ind w:left="106"/>
              <w:rPr>
                <w:sz w:val="18"/>
              </w:rPr>
            </w:pPr>
            <w:r>
              <w:rPr>
                <w:w w:val="80"/>
                <w:sz w:val="18"/>
              </w:rPr>
              <w:t>10</w:t>
            </w:r>
            <w:r>
              <w:rPr>
                <w:spacing w:val="-4"/>
                <w:sz w:val="18"/>
              </w:rPr>
              <w:t> </w:t>
            </w:r>
            <w:r>
              <w:rPr>
                <w:spacing w:val="-4"/>
                <w:w w:val="85"/>
                <w:sz w:val="18"/>
              </w:rPr>
              <w:t>orang</w:t>
            </w:r>
          </w:p>
        </w:tc>
        <w:tc>
          <w:tcPr>
            <w:tcW w:w="1412" w:type="dxa"/>
          </w:tcPr>
          <w:p>
            <w:pPr>
              <w:pStyle w:val="TableParagraph"/>
              <w:spacing w:before="2"/>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before="2"/>
              <w:ind w:left="105"/>
              <w:rPr>
                <w:sz w:val="18"/>
              </w:rPr>
            </w:pPr>
            <w:r>
              <w:rPr>
                <w:spacing w:val="-2"/>
                <w:w w:val="90"/>
                <w:sz w:val="18"/>
              </w:rPr>
              <w:t>Ditolak</w:t>
            </w:r>
          </w:p>
        </w:tc>
      </w:tr>
      <w:tr>
        <w:trPr>
          <w:trHeight w:val="124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10"/>
                <w:w w:val="90"/>
                <w:sz w:val="18"/>
              </w:rPr>
              <w:t>9</w:t>
            </w:r>
          </w:p>
        </w:tc>
        <w:tc>
          <w:tcPr>
            <w:tcW w:w="2494" w:type="dxa"/>
          </w:tcPr>
          <w:p>
            <w:pPr>
              <w:pStyle w:val="TableParagraph"/>
              <w:spacing w:before="2"/>
              <w:ind w:left="104" w:right="55"/>
              <w:rPr>
                <w:sz w:val="18"/>
              </w:rPr>
            </w:pPr>
            <w:r>
              <w:rPr>
                <w:w w:val="80"/>
                <w:sz w:val="18"/>
              </w:rPr>
              <w:t>Bantuan sarana Budidaya</w:t>
            </w:r>
            <w:r>
              <w:rPr>
                <w:w w:val="90"/>
                <w:sz w:val="18"/>
              </w:rPr>
              <w:t> </w:t>
            </w:r>
            <w:r>
              <w:rPr>
                <w:spacing w:val="-2"/>
                <w:w w:val="90"/>
                <w:sz w:val="18"/>
              </w:rPr>
              <w:t>Perikanan</w:t>
            </w:r>
          </w:p>
        </w:tc>
        <w:tc>
          <w:tcPr>
            <w:tcW w:w="2157" w:type="dxa"/>
          </w:tcPr>
          <w:p>
            <w:pPr>
              <w:pStyle w:val="TableParagraph"/>
              <w:spacing w:before="2"/>
              <w:ind w:left="103"/>
              <w:rPr>
                <w:sz w:val="18"/>
              </w:rPr>
            </w:pPr>
            <w:r>
              <w:rPr>
                <w:w w:val="90"/>
                <w:sz w:val="18"/>
              </w:rPr>
              <w:t>Gg. Kuini 1</w:t>
            </w:r>
            <w:r>
              <w:rPr>
                <w:spacing w:val="-1"/>
                <w:w w:val="90"/>
                <w:sz w:val="18"/>
              </w:rPr>
              <w:t> </w:t>
            </w:r>
            <w:r>
              <w:rPr>
                <w:w w:val="90"/>
                <w:sz w:val="18"/>
              </w:rPr>
              <w:t>Dalam, RT. 010/RW.</w:t>
            </w:r>
            <w:r>
              <w:rPr>
                <w:spacing w:val="-6"/>
                <w:w w:val="90"/>
                <w:sz w:val="18"/>
              </w:rPr>
              <w:t> </w:t>
            </w:r>
            <w:r>
              <w:rPr>
                <w:w w:val="90"/>
                <w:sz w:val="18"/>
              </w:rPr>
              <w:t>017,</w:t>
            </w:r>
            <w:r>
              <w:rPr>
                <w:spacing w:val="-6"/>
                <w:w w:val="90"/>
                <w:sz w:val="18"/>
              </w:rPr>
              <w:t> </w:t>
            </w:r>
            <w:r>
              <w:rPr>
                <w:w w:val="90"/>
                <w:sz w:val="18"/>
              </w:rPr>
              <w:t>Kelurahan </w:t>
            </w:r>
            <w:r>
              <w:rPr>
                <w:w w:val="80"/>
                <w:sz w:val="18"/>
              </w:rPr>
              <w:t>Sungaijawi Luar, Kecamatan</w:t>
            </w:r>
            <w:r>
              <w:rPr>
                <w:w w:val="90"/>
                <w:sz w:val="18"/>
              </w:rPr>
              <w:t> Pontianak Barat, Kota </w:t>
            </w:r>
            <w:r>
              <w:rPr>
                <w:spacing w:val="-2"/>
                <w:w w:val="85"/>
                <w:sz w:val="18"/>
              </w:rPr>
              <w:t>Pontianak, Pontianak Barat,</w:t>
            </w:r>
          </w:p>
          <w:p>
            <w:pPr>
              <w:pStyle w:val="TableParagraph"/>
              <w:spacing w:line="184" w:lineRule="exact" w:before="1"/>
              <w:ind w:left="103"/>
              <w:rPr>
                <w:sz w:val="18"/>
              </w:rPr>
            </w:pPr>
            <w:r>
              <w:rPr>
                <w:w w:val="80"/>
                <w:sz w:val="18"/>
              </w:rPr>
              <w:t>Sungaijawi</w:t>
            </w:r>
            <w:r>
              <w:rPr>
                <w:spacing w:val="-1"/>
                <w:sz w:val="18"/>
              </w:rPr>
              <w:t> </w:t>
            </w:r>
            <w:r>
              <w:rPr>
                <w:spacing w:val="-4"/>
                <w:w w:val="90"/>
                <w:sz w:val="18"/>
              </w:rPr>
              <w:t>Luar</w:t>
            </w:r>
          </w:p>
        </w:tc>
        <w:tc>
          <w:tcPr>
            <w:tcW w:w="1421" w:type="dxa"/>
          </w:tcPr>
          <w:p>
            <w:pPr>
              <w:pStyle w:val="TableParagraph"/>
              <w:spacing w:before="2"/>
              <w:ind w:left="103" w:right="82"/>
              <w:rPr>
                <w:sz w:val="18"/>
              </w:rPr>
            </w:pPr>
            <w:r>
              <w:rPr>
                <w:w w:val="80"/>
                <w:sz w:val="18"/>
              </w:rPr>
              <w:t>Kel.</w:t>
            </w:r>
            <w:r>
              <w:rPr>
                <w:spacing w:val="-3"/>
                <w:w w:val="80"/>
                <w:sz w:val="18"/>
              </w:rPr>
              <w:t> </w:t>
            </w:r>
            <w:r>
              <w:rPr>
                <w:w w:val="80"/>
                <w:sz w:val="18"/>
              </w:rPr>
              <w:t>Sungaijawi</w:t>
            </w:r>
            <w:r>
              <w:rPr>
                <w:w w:val="90"/>
                <w:sz w:val="18"/>
              </w:rPr>
              <w:t> Luar / Kec.</w:t>
            </w:r>
          </w:p>
          <w:p>
            <w:pPr>
              <w:pStyle w:val="TableParagraph"/>
              <w:spacing w:before="2"/>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before="2"/>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spacing w:before="2"/>
              <w:ind w:left="101" w:right="118"/>
              <w:rPr>
                <w:sz w:val="18"/>
              </w:rPr>
            </w:pPr>
            <w:r>
              <w:rPr>
                <w:w w:val="90"/>
                <w:sz w:val="18"/>
              </w:rPr>
              <w:t>Usulan</w:t>
            </w:r>
            <w:r>
              <w:rPr>
                <w:spacing w:val="-4"/>
                <w:w w:val="90"/>
                <w:sz w:val="18"/>
              </w:rPr>
              <w:t> </w:t>
            </w:r>
            <w:r>
              <w:rPr>
                <w:w w:val="90"/>
                <w:sz w:val="18"/>
              </w:rPr>
              <w:t>diterima dan</w:t>
            </w:r>
            <w:r>
              <w:rPr>
                <w:spacing w:val="-8"/>
                <w:w w:val="90"/>
                <w:sz w:val="18"/>
              </w:rPr>
              <w:t> </w:t>
            </w:r>
            <w:r>
              <w:rPr>
                <w:w w:val="90"/>
                <w:sz w:val="18"/>
              </w:rPr>
              <w:t>disesuaikan </w:t>
            </w: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05"/>
              <w:rPr>
                <w:sz w:val="18"/>
              </w:rPr>
            </w:pPr>
            <w:r>
              <w:rPr>
                <w:spacing w:val="-5"/>
                <w:w w:val="90"/>
                <w:sz w:val="18"/>
              </w:rPr>
              <w:t>10</w:t>
            </w:r>
          </w:p>
        </w:tc>
        <w:tc>
          <w:tcPr>
            <w:tcW w:w="2494" w:type="dxa"/>
          </w:tcPr>
          <w:p>
            <w:pPr>
              <w:pStyle w:val="TableParagraph"/>
              <w:spacing w:line="237" w:lineRule="auto" w:before="4"/>
              <w:ind w:left="104"/>
              <w:rPr>
                <w:sz w:val="18"/>
              </w:rPr>
            </w:pPr>
            <w:r>
              <w:rPr>
                <w:w w:val="80"/>
                <w:sz w:val="18"/>
              </w:rPr>
              <w:t>Bantuan untuk</w:t>
            </w:r>
            <w:r>
              <w:rPr>
                <w:spacing w:val="-1"/>
                <w:w w:val="80"/>
                <w:sz w:val="18"/>
              </w:rPr>
              <w:t> </w:t>
            </w:r>
            <w:r>
              <w:rPr>
                <w:w w:val="80"/>
                <w:sz w:val="18"/>
              </w:rPr>
              <w:t>5 orang usaha</w:t>
            </w:r>
            <w:r>
              <w:rPr>
                <w:w w:val="85"/>
                <w:sz w:val="18"/>
              </w:rPr>
              <w:t> budidaya</w:t>
            </w:r>
            <w:r>
              <w:rPr>
                <w:spacing w:val="-7"/>
                <w:w w:val="85"/>
                <w:sz w:val="18"/>
              </w:rPr>
              <w:t> </w:t>
            </w:r>
            <w:r>
              <w:rPr>
                <w:w w:val="85"/>
                <w:sz w:val="18"/>
              </w:rPr>
              <w:t>ikan</w:t>
            </w:r>
            <w:r>
              <w:rPr>
                <w:spacing w:val="-5"/>
                <w:w w:val="85"/>
                <w:sz w:val="18"/>
              </w:rPr>
              <w:t> </w:t>
            </w:r>
            <w:r>
              <w:rPr>
                <w:w w:val="85"/>
                <w:sz w:val="18"/>
              </w:rPr>
              <w:t>nila</w:t>
            </w:r>
            <w:r>
              <w:rPr>
                <w:spacing w:val="-5"/>
                <w:w w:val="85"/>
                <w:sz w:val="18"/>
              </w:rPr>
              <w:t> </w:t>
            </w:r>
            <w:r>
              <w:rPr>
                <w:w w:val="85"/>
                <w:sz w:val="18"/>
              </w:rPr>
              <w:t>sebanyak</w:t>
            </w:r>
          </w:p>
          <w:p>
            <w:pPr>
              <w:pStyle w:val="TableParagraph"/>
              <w:spacing w:line="200" w:lineRule="atLeast"/>
              <w:ind w:left="104" w:right="105"/>
              <w:rPr>
                <w:sz w:val="18"/>
              </w:rPr>
            </w:pPr>
            <w:r>
              <w:rPr>
                <w:w w:val="80"/>
                <w:sz w:val="18"/>
              </w:rPr>
              <w:t>30.000 ekor, terpal,bibit pakan dan</w:t>
            </w:r>
            <w:r>
              <w:rPr>
                <w:w w:val="90"/>
                <w:sz w:val="18"/>
              </w:rPr>
              <w:t> obat-obatan</w:t>
            </w:r>
            <w:r>
              <w:rPr>
                <w:spacing w:val="-4"/>
                <w:w w:val="90"/>
                <w:sz w:val="18"/>
              </w:rPr>
              <w:t> </w:t>
            </w:r>
            <w:r>
              <w:rPr>
                <w:w w:val="90"/>
                <w:sz w:val="18"/>
              </w:rPr>
              <w:t>.</w:t>
            </w:r>
          </w:p>
        </w:tc>
        <w:tc>
          <w:tcPr>
            <w:tcW w:w="2157" w:type="dxa"/>
          </w:tcPr>
          <w:p>
            <w:pPr>
              <w:pStyle w:val="TableParagraph"/>
              <w:spacing w:line="237" w:lineRule="auto" w:before="4"/>
              <w:ind w:left="103" w:right="249"/>
              <w:rPr>
                <w:sz w:val="18"/>
              </w:rPr>
            </w:pPr>
            <w:r>
              <w:rPr>
                <w:spacing w:val="-2"/>
                <w:w w:val="90"/>
                <w:sz w:val="18"/>
              </w:rPr>
              <w:t>Jl</w:t>
            </w:r>
            <w:r>
              <w:rPr>
                <w:spacing w:val="-6"/>
                <w:w w:val="90"/>
                <w:sz w:val="18"/>
              </w:rPr>
              <w:t> </w:t>
            </w:r>
            <w:r>
              <w:rPr>
                <w:spacing w:val="-2"/>
                <w:w w:val="90"/>
                <w:sz w:val="18"/>
              </w:rPr>
              <w:t>Puskesmas</w:t>
            </w:r>
            <w:r>
              <w:rPr>
                <w:spacing w:val="-7"/>
                <w:w w:val="90"/>
                <w:sz w:val="18"/>
              </w:rPr>
              <w:t> </w:t>
            </w:r>
            <w:r>
              <w:rPr>
                <w:spacing w:val="-2"/>
                <w:w w:val="90"/>
                <w:sz w:val="18"/>
              </w:rPr>
              <w:t>Pal.III </w:t>
            </w:r>
            <w:r>
              <w:rPr>
                <w:w w:val="80"/>
                <w:sz w:val="18"/>
              </w:rPr>
              <w:t>RT.001/RW.023,</w:t>
            </w:r>
            <w:r>
              <w:rPr>
                <w:spacing w:val="-3"/>
                <w:w w:val="80"/>
                <w:sz w:val="18"/>
              </w:rPr>
              <w:t> </w:t>
            </w:r>
            <w:r>
              <w:rPr>
                <w:w w:val="80"/>
                <w:sz w:val="18"/>
              </w:rPr>
              <w:t>Kota</w:t>
            </w:r>
          </w:p>
          <w:p>
            <w:pPr>
              <w:pStyle w:val="TableParagraph"/>
              <w:spacing w:line="200" w:lineRule="atLeast"/>
              <w:ind w:left="103"/>
              <w:rPr>
                <w:sz w:val="18"/>
              </w:rPr>
            </w:pPr>
            <w:r>
              <w:rPr>
                <w:w w:val="80"/>
                <w:sz w:val="18"/>
              </w:rPr>
              <w:t>Pontianak, Pontianak Barat,</w:t>
            </w:r>
            <w:r>
              <w:rPr>
                <w:w w:val="90"/>
                <w:sz w:val="18"/>
              </w:rPr>
              <w:t> Sungaijawi</w:t>
            </w:r>
            <w:r>
              <w:rPr>
                <w:spacing w:val="-8"/>
                <w:w w:val="90"/>
                <w:sz w:val="18"/>
              </w:rPr>
              <w:t> </w:t>
            </w:r>
            <w:r>
              <w:rPr>
                <w:w w:val="90"/>
                <w:sz w:val="18"/>
              </w:rPr>
              <w:t>Dalam</w:t>
            </w:r>
          </w:p>
        </w:tc>
        <w:tc>
          <w:tcPr>
            <w:tcW w:w="1421" w:type="dxa"/>
          </w:tcPr>
          <w:p>
            <w:pPr>
              <w:pStyle w:val="TableParagraph"/>
              <w:spacing w:before="2"/>
              <w:ind w:left="103" w:right="248"/>
              <w:rPr>
                <w:sz w:val="18"/>
              </w:rPr>
            </w:pPr>
            <w:r>
              <w:rPr>
                <w:w w:val="85"/>
                <w:sz w:val="18"/>
              </w:rPr>
              <w:t>Kel.</w:t>
            </w:r>
            <w:r>
              <w:rPr>
                <w:spacing w:val="-7"/>
                <w:w w:val="85"/>
                <w:sz w:val="18"/>
              </w:rPr>
              <w:t> </w:t>
            </w:r>
            <w:r>
              <w:rPr>
                <w:w w:val="85"/>
                <w:sz w:val="18"/>
              </w:rPr>
              <w:t>Sungaijawi </w:t>
            </w:r>
            <w:r>
              <w:rPr>
                <w:w w:val="90"/>
                <w:sz w:val="18"/>
              </w:rPr>
              <w:t>Dalam / Kec. </w:t>
            </w:r>
            <w:r>
              <w:rPr>
                <w:w w:val="80"/>
                <w:sz w:val="18"/>
              </w:rPr>
              <w:t>Pontianak</w:t>
            </w:r>
            <w:r>
              <w:rPr>
                <w:spacing w:val="-3"/>
                <w:w w:val="80"/>
                <w:sz w:val="18"/>
              </w:rPr>
              <w:t> </w:t>
            </w:r>
            <w:r>
              <w:rPr>
                <w:w w:val="80"/>
                <w:sz w:val="18"/>
              </w:rPr>
              <w:t>Barat</w:t>
            </w:r>
          </w:p>
        </w:tc>
        <w:tc>
          <w:tcPr>
            <w:tcW w:w="1325" w:type="dxa"/>
          </w:tcPr>
          <w:p>
            <w:pPr>
              <w:pStyle w:val="TableParagraph"/>
              <w:spacing w:line="237" w:lineRule="auto" w:before="4"/>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spacing w:before="2"/>
              <w:ind w:left="101" w:right="229"/>
              <w:jc w:val="both"/>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r>
              <w:rPr>
                <w:w w:val="90"/>
                <w:sz w:val="18"/>
              </w:rPr>
              <w:t> </w:t>
            </w:r>
            <w:r>
              <w:rPr>
                <w:spacing w:val="-2"/>
                <w:w w:val="90"/>
                <w:sz w:val="18"/>
              </w:rPr>
              <w:t>dengan</w:t>
            </w:r>
          </w:p>
          <w:p>
            <w:pPr>
              <w:pStyle w:val="TableParagraph"/>
              <w:spacing w:line="183" w:lineRule="exact"/>
              <w:ind w:left="101"/>
              <w:jc w:val="both"/>
              <w:rPr>
                <w:sz w:val="18"/>
              </w:rPr>
            </w:pPr>
            <w:r>
              <w:rPr>
                <w:w w:val="80"/>
                <w:sz w:val="18"/>
              </w:rPr>
              <w:t>kemampuan</w:t>
            </w:r>
            <w:r>
              <w:rPr>
                <w:spacing w:val="5"/>
                <w:sz w:val="18"/>
              </w:rPr>
              <w:t> </w:t>
            </w:r>
            <w:r>
              <w:rPr>
                <w:spacing w:val="-5"/>
                <w:w w:val="90"/>
                <w:sz w:val="18"/>
              </w:rPr>
              <w:t>OPD</w:t>
            </w:r>
          </w:p>
        </w:tc>
        <w:tc>
          <w:tcPr>
            <w:tcW w:w="848" w:type="dxa"/>
          </w:tcPr>
          <w:p>
            <w:pPr>
              <w:pStyle w:val="TableParagraph"/>
              <w:spacing w:before="2"/>
              <w:ind w:left="105"/>
              <w:rPr>
                <w:sz w:val="18"/>
              </w:rPr>
            </w:pPr>
            <w:r>
              <w:rPr>
                <w:spacing w:val="-5"/>
                <w:w w:val="90"/>
                <w:sz w:val="18"/>
              </w:rPr>
              <w:t>OK</w:t>
            </w:r>
          </w:p>
        </w:tc>
      </w:tr>
      <w:tr>
        <w:trPr>
          <w:trHeight w:val="824"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ind w:left="105"/>
              <w:rPr>
                <w:sz w:val="18"/>
              </w:rPr>
            </w:pPr>
            <w:r>
              <w:rPr>
                <w:spacing w:val="-5"/>
                <w:w w:val="90"/>
                <w:sz w:val="18"/>
              </w:rPr>
              <w:t>11</w:t>
            </w:r>
          </w:p>
        </w:tc>
        <w:tc>
          <w:tcPr>
            <w:tcW w:w="2494" w:type="dxa"/>
          </w:tcPr>
          <w:p>
            <w:pPr>
              <w:pStyle w:val="TableParagraph"/>
              <w:spacing w:line="206" w:lineRule="exact"/>
              <w:ind w:left="104"/>
              <w:rPr>
                <w:sz w:val="18"/>
              </w:rPr>
            </w:pPr>
            <w:r>
              <w:rPr>
                <w:w w:val="80"/>
                <w:sz w:val="18"/>
              </w:rPr>
              <w:t>P=</w:t>
            </w:r>
            <w:r>
              <w:rPr>
                <w:spacing w:val="-6"/>
                <w:sz w:val="18"/>
              </w:rPr>
              <w:t> </w:t>
            </w:r>
            <w:r>
              <w:rPr>
                <w:w w:val="80"/>
                <w:sz w:val="18"/>
              </w:rPr>
              <w:t>20</w:t>
            </w:r>
            <w:r>
              <w:rPr>
                <w:spacing w:val="-5"/>
                <w:sz w:val="18"/>
              </w:rPr>
              <w:t> </w:t>
            </w:r>
            <w:r>
              <w:rPr>
                <w:w w:val="80"/>
                <w:sz w:val="18"/>
              </w:rPr>
              <w:t>m,</w:t>
            </w:r>
            <w:r>
              <w:rPr>
                <w:spacing w:val="-9"/>
                <w:sz w:val="18"/>
              </w:rPr>
              <w:t> </w:t>
            </w:r>
            <w:r>
              <w:rPr>
                <w:w w:val="80"/>
                <w:sz w:val="18"/>
              </w:rPr>
              <w:t>L=20</w:t>
            </w:r>
            <w:r>
              <w:rPr>
                <w:spacing w:val="-5"/>
                <w:sz w:val="18"/>
              </w:rPr>
              <w:t> </w:t>
            </w:r>
            <w:r>
              <w:rPr>
                <w:w w:val="80"/>
                <w:sz w:val="18"/>
              </w:rPr>
              <w:t>m,</w:t>
            </w:r>
            <w:r>
              <w:rPr>
                <w:spacing w:val="-9"/>
                <w:sz w:val="18"/>
              </w:rPr>
              <w:t> </w:t>
            </w:r>
            <w:r>
              <w:rPr>
                <w:w w:val="80"/>
                <w:sz w:val="18"/>
              </w:rPr>
              <w:t>D=</w:t>
            </w:r>
            <w:r>
              <w:rPr>
                <w:spacing w:val="-5"/>
                <w:sz w:val="18"/>
              </w:rPr>
              <w:t> </w:t>
            </w:r>
            <w:r>
              <w:rPr>
                <w:w w:val="80"/>
                <w:sz w:val="18"/>
              </w:rPr>
              <w:t>0,75</w:t>
            </w:r>
            <w:r>
              <w:rPr>
                <w:spacing w:val="-5"/>
                <w:sz w:val="18"/>
              </w:rPr>
              <w:t> </w:t>
            </w:r>
            <w:r>
              <w:rPr>
                <w:w w:val="80"/>
                <w:sz w:val="18"/>
              </w:rPr>
              <w:t>.</w:t>
            </w:r>
            <w:r>
              <w:rPr>
                <w:spacing w:val="-9"/>
                <w:sz w:val="18"/>
              </w:rPr>
              <w:t> </w:t>
            </w:r>
            <w:r>
              <w:rPr>
                <w:spacing w:val="-4"/>
                <w:w w:val="80"/>
                <w:sz w:val="18"/>
              </w:rPr>
              <w:t>untuk</w:t>
            </w:r>
          </w:p>
          <w:p>
            <w:pPr>
              <w:pStyle w:val="TableParagraph"/>
              <w:spacing w:line="208" w:lineRule="exact"/>
              <w:ind w:left="104" w:right="301"/>
              <w:rPr>
                <w:sz w:val="18"/>
              </w:rPr>
            </w:pPr>
            <w:r>
              <w:rPr>
                <w:w w:val="85"/>
                <w:sz w:val="18"/>
              </w:rPr>
              <w:t>5</w:t>
            </w:r>
            <w:r>
              <w:rPr>
                <w:spacing w:val="-5"/>
                <w:w w:val="85"/>
                <w:sz w:val="18"/>
              </w:rPr>
              <w:t> </w:t>
            </w:r>
            <w:r>
              <w:rPr>
                <w:w w:val="85"/>
                <w:sz w:val="18"/>
              </w:rPr>
              <w:t>orang</w:t>
            </w:r>
            <w:r>
              <w:rPr>
                <w:spacing w:val="-5"/>
                <w:w w:val="85"/>
                <w:sz w:val="18"/>
              </w:rPr>
              <w:t> </w:t>
            </w:r>
            <w:r>
              <w:rPr>
                <w:w w:val="85"/>
                <w:sz w:val="18"/>
              </w:rPr>
              <w:t>sebanyak</w:t>
            </w:r>
            <w:r>
              <w:rPr>
                <w:spacing w:val="-5"/>
                <w:w w:val="85"/>
                <w:sz w:val="18"/>
              </w:rPr>
              <w:t> </w:t>
            </w:r>
            <w:r>
              <w:rPr>
                <w:w w:val="85"/>
                <w:sz w:val="18"/>
              </w:rPr>
              <w:t>18.000</w:t>
            </w:r>
            <w:r>
              <w:rPr>
                <w:spacing w:val="-6"/>
                <w:w w:val="85"/>
                <w:sz w:val="18"/>
              </w:rPr>
              <w:t> </w:t>
            </w:r>
            <w:r>
              <w:rPr>
                <w:w w:val="85"/>
                <w:sz w:val="18"/>
              </w:rPr>
              <w:t>ekor </w:t>
            </w:r>
            <w:r>
              <w:rPr>
                <w:w w:val="80"/>
                <w:sz w:val="18"/>
              </w:rPr>
              <w:t>ikan nila , terpal,bibit pakan dan</w:t>
            </w:r>
            <w:r>
              <w:rPr>
                <w:w w:val="90"/>
                <w:sz w:val="18"/>
              </w:rPr>
              <w:t> </w:t>
            </w:r>
            <w:r>
              <w:rPr>
                <w:spacing w:val="-2"/>
                <w:w w:val="90"/>
                <w:sz w:val="18"/>
              </w:rPr>
              <w:t>obat-obatan</w:t>
            </w:r>
          </w:p>
        </w:tc>
        <w:tc>
          <w:tcPr>
            <w:tcW w:w="2157" w:type="dxa"/>
          </w:tcPr>
          <w:p>
            <w:pPr>
              <w:pStyle w:val="TableParagraph"/>
              <w:spacing w:line="237" w:lineRule="auto" w:before="2"/>
              <w:ind w:left="103" w:right="249"/>
              <w:rPr>
                <w:sz w:val="18"/>
              </w:rPr>
            </w:pPr>
            <w:r>
              <w:rPr>
                <w:spacing w:val="-2"/>
                <w:w w:val="90"/>
                <w:sz w:val="18"/>
              </w:rPr>
              <w:t>Jl</w:t>
            </w:r>
            <w:r>
              <w:rPr>
                <w:spacing w:val="-6"/>
                <w:w w:val="90"/>
                <w:sz w:val="18"/>
              </w:rPr>
              <w:t> </w:t>
            </w:r>
            <w:r>
              <w:rPr>
                <w:spacing w:val="-2"/>
                <w:w w:val="90"/>
                <w:sz w:val="18"/>
              </w:rPr>
              <w:t>Puskesmas</w:t>
            </w:r>
            <w:r>
              <w:rPr>
                <w:spacing w:val="-7"/>
                <w:w w:val="90"/>
                <w:sz w:val="18"/>
              </w:rPr>
              <w:t> </w:t>
            </w:r>
            <w:r>
              <w:rPr>
                <w:spacing w:val="-2"/>
                <w:w w:val="90"/>
                <w:sz w:val="18"/>
              </w:rPr>
              <w:t>Pal.III </w:t>
            </w:r>
            <w:r>
              <w:rPr>
                <w:w w:val="80"/>
                <w:sz w:val="18"/>
              </w:rPr>
              <w:t>RT.002/RW.023,</w:t>
            </w:r>
            <w:r>
              <w:rPr>
                <w:spacing w:val="-3"/>
                <w:w w:val="80"/>
                <w:sz w:val="18"/>
              </w:rPr>
              <w:t> </w:t>
            </w:r>
            <w:r>
              <w:rPr>
                <w:w w:val="80"/>
                <w:sz w:val="18"/>
              </w:rPr>
              <w:t>Kota</w:t>
            </w:r>
          </w:p>
          <w:p>
            <w:pPr>
              <w:pStyle w:val="TableParagraph"/>
              <w:spacing w:line="200" w:lineRule="atLeast"/>
              <w:ind w:left="103"/>
              <w:rPr>
                <w:sz w:val="18"/>
              </w:rPr>
            </w:pPr>
            <w:r>
              <w:rPr>
                <w:w w:val="80"/>
                <w:sz w:val="18"/>
              </w:rPr>
              <w:t>Pontianak, Pontianak Barat,</w:t>
            </w:r>
            <w:r>
              <w:rPr>
                <w:w w:val="90"/>
                <w:sz w:val="18"/>
              </w:rPr>
              <w:t> Sungaijawi</w:t>
            </w:r>
            <w:r>
              <w:rPr>
                <w:spacing w:val="-8"/>
                <w:w w:val="90"/>
                <w:sz w:val="18"/>
              </w:rPr>
              <w:t> </w:t>
            </w:r>
            <w:r>
              <w:rPr>
                <w:w w:val="90"/>
                <w:sz w:val="18"/>
              </w:rPr>
              <w:t>Dalam</w:t>
            </w:r>
          </w:p>
        </w:tc>
        <w:tc>
          <w:tcPr>
            <w:tcW w:w="1421" w:type="dxa"/>
          </w:tcPr>
          <w:p>
            <w:pPr>
              <w:pStyle w:val="TableParagraph"/>
              <w:ind w:left="103" w:right="248"/>
              <w:rPr>
                <w:sz w:val="18"/>
              </w:rPr>
            </w:pPr>
            <w:r>
              <w:rPr>
                <w:w w:val="85"/>
                <w:sz w:val="18"/>
              </w:rPr>
              <w:t>Kel.</w:t>
            </w:r>
            <w:r>
              <w:rPr>
                <w:spacing w:val="-7"/>
                <w:w w:val="85"/>
                <w:sz w:val="18"/>
              </w:rPr>
              <w:t> </w:t>
            </w:r>
            <w:r>
              <w:rPr>
                <w:w w:val="85"/>
                <w:sz w:val="18"/>
              </w:rPr>
              <w:t>Sungaijawi </w:t>
            </w:r>
            <w:r>
              <w:rPr>
                <w:w w:val="90"/>
                <w:sz w:val="18"/>
              </w:rPr>
              <w:t>Dalam / Kec. </w:t>
            </w:r>
            <w:r>
              <w:rPr>
                <w:w w:val="80"/>
                <w:sz w:val="18"/>
              </w:rPr>
              <w:t>Pontianak</w:t>
            </w:r>
            <w:r>
              <w:rPr>
                <w:spacing w:val="-3"/>
                <w:w w:val="80"/>
                <w:sz w:val="18"/>
              </w:rPr>
              <w:t> </w:t>
            </w:r>
            <w:r>
              <w:rPr>
                <w:w w:val="80"/>
                <w:sz w:val="18"/>
              </w:rPr>
              <w:t>Barat</w:t>
            </w:r>
          </w:p>
        </w:tc>
        <w:tc>
          <w:tcPr>
            <w:tcW w:w="1325" w:type="dxa"/>
          </w:tcPr>
          <w:p>
            <w:pPr>
              <w:pStyle w:val="TableParagraph"/>
              <w:spacing w:line="237" w:lineRule="auto" w:before="2"/>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ind w:left="105"/>
              <w:rPr>
                <w:sz w:val="18"/>
              </w:rPr>
            </w:pPr>
            <w:r>
              <w:rPr>
                <w:spacing w:val="-2"/>
                <w:w w:val="90"/>
                <w:sz w:val="18"/>
              </w:rPr>
              <w:t>Ditolak</w:t>
            </w:r>
          </w:p>
        </w:tc>
      </w:tr>
      <w:tr>
        <w:trPr>
          <w:trHeight w:val="820"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05"/>
              <w:rPr>
                <w:sz w:val="18"/>
              </w:rPr>
            </w:pPr>
            <w:r>
              <w:rPr>
                <w:spacing w:val="-5"/>
                <w:w w:val="90"/>
                <w:sz w:val="18"/>
              </w:rPr>
              <w:t>12</w:t>
            </w:r>
          </w:p>
        </w:tc>
        <w:tc>
          <w:tcPr>
            <w:tcW w:w="2494" w:type="dxa"/>
          </w:tcPr>
          <w:p>
            <w:pPr>
              <w:pStyle w:val="TableParagraph"/>
              <w:spacing w:line="203" w:lineRule="exact"/>
              <w:ind w:left="104"/>
              <w:rPr>
                <w:sz w:val="18"/>
              </w:rPr>
            </w:pPr>
            <w:r>
              <w:rPr>
                <w:w w:val="80"/>
                <w:sz w:val="18"/>
              </w:rPr>
              <w:t>P=</w:t>
            </w:r>
            <w:r>
              <w:rPr>
                <w:spacing w:val="-6"/>
                <w:sz w:val="18"/>
              </w:rPr>
              <w:t> </w:t>
            </w:r>
            <w:r>
              <w:rPr>
                <w:w w:val="80"/>
                <w:sz w:val="18"/>
              </w:rPr>
              <w:t>20</w:t>
            </w:r>
            <w:r>
              <w:rPr>
                <w:spacing w:val="-5"/>
                <w:sz w:val="18"/>
              </w:rPr>
              <w:t> </w:t>
            </w:r>
            <w:r>
              <w:rPr>
                <w:w w:val="80"/>
                <w:sz w:val="18"/>
              </w:rPr>
              <w:t>m,</w:t>
            </w:r>
            <w:r>
              <w:rPr>
                <w:spacing w:val="-9"/>
                <w:sz w:val="18"/>
              </w:rPr>
              <w:t> </w:t>
            </w:r>
            <w:r>
              <w:rPr>
                <w:w w:val="80"/>
                <w:sz w:val="18"/>
              </w:rPr>
              <w:t>L=20</w:t>
            </w:r>
            <w:r>
              <w:rPr>
                <w:spacing w:val="-5"/>
                <w:sz w:val="18"/>
              </w:rPr>
              <w:t> </w:t>
            </w:r>
            <w:r>
              <w:rPr>
                <w:w w:val="80"/>
                <w:sz w:val="18"/>
              </w:rPr>
              <w:t>m,</w:t>
            </w:r>
            <w:r>
              <w:rPr>
                <w:spacing w:val="-9"/>
                <w:sz w:val="18"/>
              </w:rPr>
              <w:t> </w:t>
            </w:r>
            <w:r>
              <w:rPr>
                <w:w w:val="80"/>
                <w:sz w:val="18"/>
              </w:rPr>
              <w:t>D=</w:t>
            </w:r>
            <w:r>
              <w:rPr>
                <w:spacing w:val="-5"/>
                <w:sz w:val="18"/>
              </w:rPr>
              <w:t> </w:t>
            </w:r>
            <w:r>
              <w:rPr>
                <w:w w:val="80"/>
                <w:sz w:val="18"/>
              </w:rPr>
              <w:t>0,75</w:t>
            </w:r>
            <w:r>
              <w:rPr>
                <w:spacing w:val="-5"/>
                <w:sz w:val="18"/>
              </w:rPr>
              <w:t> </w:t>
            </w:r>
            <w:r>
              <w:rPr>
                <w:w w:val="80"/>
                <w:sz w:val="18"/>
              </w:rPr>
              <w:t>.</w:t>
            </w:r>
            <w:r>
              <w:rPr>
                <w:spacing w:val="-9"/>
                <w:sz w:val="18"/>
              </w:rPr>
              <w:t> </w:t>
            </w:r>
            <w:r>
              <w:rPr>
                <w:spacing w:val="-4"/>
                <w:w w:val="80"/>
                <w:sz w:val="18"/>
              </w:rPr>
              <w:t>untuk</w:t>
            </w:r>
          </w:p>
          <w:p>
            <w:pPr>
              <w:pStyle w:val="TableParagraph"/>
              <w:spacing w:line="208" w:lineRule="exact"/>
              <w:ind w:left="104" w:right="301"/>
              <w:rPr>
                <w:sz w:val="18"/>
              </w:rPr>
            </w:pPr>
            <w:r>
              <w:rPr>
                <w:w w:val="85"/>
                <w:sz w:val="18"/>
              </w:rPr>
              <w:t>5</w:t>
            </w:r>
            <w:r>
              <w:rPr>
                <w:spacing w:val="-5"/>
                <w:w w:val="85"/>
                <w:sz w:val="18"/>
              </w:rPr>
              <w:t> </w:t>
            </w:r>
            <w:r>
              <w:rPr>
                <w:w w:val="85"/>
                <w:sz w:val="18"/>
              </w:rPr>
              <w:t>orang</w:t>
            </w:r>
            <w:r>
              <w:rPr>
                <w:spacing w:val="-5"/>
                <w:w w:val="85"/>
                <w:sz w:val="18"/>
              </w:rPr>
              <w:t> </w:t>
            </w:r>
            <w:r>
              <w:rPr>
                <w:w w:val="85"/>
                <w:sz w:val="18"/>
              </w:rPr>
              <w:t>sebanyak</w:t>
            </w:r>
            <w:r>
              <w:rPr>
                <w:spacing w:val="-5"/>
                <w:w w:val="85"/>
                <w:sz w:val="18"/>
              </w:rPr>
              <w:t> </w:t>
            </w:r>
            <w:r>
              <w:rPr>
                <w:w w:val="85"/>
                <w:sz w:val="18"/>
              </w:rPr>
              <w:t>18.000</w:t>
            </w:r>
            <w:r>
              <w:rPr>
                <w:spacing w:val="-6"/>
                <w:w w:val="85"/>
                <w:sz w:val="18"/>
              </w:rPr>
              <w:t> </w:t>
            </w:r>
            <w:r>
              <w:rPr>
                <w:w w:val="85"/>
                <w:sz w:val="18"/>
              </w:rPr>
              <w:t>ekor </w:t>
            </w:r>
            <w:r>
              <w:rPr>
                <w:w w:val="80"/>
                <w:sz w:val="18"/>
              </w:rPr>
              <w:t>ikan nila , terpal,bibit pakan dan</w:t>
            </w:r>
            <w:r>
              <w:rPr>
                <w:w w:val="90"/>
                <w:sz w:val="18"/>
              </w:rPr>
              <w:t> obat-obatan</w:t>
            </w:r>
            <w:r>
              <w:rPr>
                <w:spacing w:val="-4"/>
                <w:w w:val="90"/>
                <w:sz w:val="18"/>
              </w:rPr>
              <w:t> </w:t>
            </w:r>
            <w:r>
              <w:rPr>
                <w:w w:val="90"/>
                <w:sz w:val="18"/>
              </w:rPr>
              <w:t>.</w:t>
            </w:r>
          </w:p>
        </w:tc>
        <w:tc>
          <w:tcPr>
            <w:tcW w:w="2157" w:type="dxa"/>
          </w:tcPr>
          <w:p>
            <w:pPr>
              <w:pStyle w:val="TableParagraph"/>
              <w:spacing w:line="237" w:lineRule="auto"/>
              <w:ind w:left="103" w:right="249"/>
              <w:rPr>
                <w:sz w:val="18"/>
              </w:rPr>
            </w:pPr>
            <w:r>
              <w:rPr>
                <w:spacing w:val="-2"/>
                <w:w w:val="90"/>
                <w:sz w:val="18"/>
              </w:rPr>
              <w:t>Jl</w:t>
            </w:r>
            <w:r>
              <w:rPr>
                <w:spacing w:val="-6"/>
                <w:w w:val="90"/>
                <w:sz w:val="18"/>
              </w:rPr>
              <w:t> </w:t>
            </w:r>
            <w:r>
              <w:rPr>
                <w:spacing w:val="-2"/>
                <w:w w:val="90"/>
                <w:sz w:val="18"/>
              </w:rPr>
              <w:t>Puskesmas</w:t>
            </w:r>
            <w:r>
              <w:rPr>
                <w:spacing w:val="-7"/>
                <w:w w:val="90"/>
                <w:sz w:val="18"/>
              </w:rPr>
              <w:t> </w:t>
            </w:r>
            <w:r>
              <w:rPr>
                <w:spacing w:val="-2"/>
                <w:w w:val="90"/>
                <w:sz w:val="18"/>
              </w:rPr>
              <w:t>Pal.III </w:t>
            </w:r>
            <w:r>
              <w:rPr>
                <w:w w:val="80"/>
                <w:sz w:val="18"/>
              </w:rPr>
              <w:t>RT.003/RW.023,</w:t>
            </w:r>
            <w:r>
              <w:rPr>
                <w:spacing w:val="-3"/>
                <w:w w:val="80"/>
                <w:sz w:val="18"/>
              </w:rPr>
              <w:t> </w:t>
            </w:r>
            <w:r>
              <w:rPr>
                <w:w w:val="80"/>
                <w:sz w:val="18"/>
              </w:rPr>
              <w:t>Kota</w:t>
            </w:r>
          </w:p>
          <w:p>
            <w:pPr>
              <w:pStyle w:val="TableParagraph"/>
              <w:spacing w:line="208" w:lineRule="exact"/>
              <w:ind w:left="103"/>
              <w:rPr>
                <w:sz w:val="18"/>
              </w:rPr>
            </w:pPr>
            <w:r>
              <w:rPr>
                <w:w w:val="80"/>
                <w:sz w:val="18"/>
              </w:rPr>
              <w:t>Pontianak, Pontianak Barat,</w:t>
            </w:r>
            <w:r>
              <w:rPr>
                <w:w w:val="90"/>
                <w:sz w:val="18"/>
              </w:rPr>
              <w:t> Sungaijawi</w:t>
            </w:r>
            <w:r>
              <w:rPr>
                <w:spacing w:val="-8"/>
                <w:w w:val="90"/>
                <w:sz w:val="18"/>
              </w:rPr>
              <w:t> </w:t>
            </w:r>
            <w:r>
              <w:rPr>
                <w:w w:val="90"/>
                <w:sz w:val="18"/>
              </w:rPr>
              <w:t>Dalam</w:t>
            </w:r>
          </w:p>
        </w:tc>
        <w:tc>
          <w:tcPr>
            <w:tcW w:w="1421" w:type="dxa"/>
          </w:tcPr>
          <w:p>
            <w:pPr>
              <w:pStyle w:val="TableParagraph"/>
              <w:ind w:left="103" w:right="248"/>
              <w:rPr>
                <w:sz w:val="18"/>
              </w:rPr>
            </w:pPr>
            <w:r>
              <w:rPr>
                <w:w w:val="85"/>
                <w:sz w:val="18"/>
              </w:rPr>
              <w:t>Kel.</w:t>
            </w:r>
            <w:r>
              <w:rPr>
                <w:spacing w:val="-7"/>
                <w:w w:val="85"/>
                <w:sz w:val="18"/>
              </w:rPr>
              <w:t> </w:t>
            </w:r>
            <w:r>
              <w:rPr>
                <w:w w:val="85"/>
                <w:sz w:val="18"/>
              </w:rPr>
              <w:t>Sungaijawi </w:t>
            </w:r>
            <w:r>
              <w:rPr>
                <w:w w:val="90"/>
                <w:sz w:val="18"/>
              </w:rPr>
              <w:t>Dalam / Kec. </w:t>
            </w:r>
            <w:r>
              <w:rPr>
                <w:w w:val="80"/>
                <w:sz w:val="18"/>
              </w:rPr>
              <w:t>Pontianak</w:t>
            </w:r>
            <w:r>
              <w:rPr>
                <w:spacing w:val="-3"/>
                <w:w w:val="80"/>
                <w:sz w:val="18"/>
              </w:rPr>
              <w:t> </w:t>
            </w:r>
            <w:r>
              <w:rPr>
                <w:w w:val="80"/>
                <w:sz w:val="18"/>
              </w:rPr>
              <w:t>Barat</w:t>
            </w:r>
          </w:p>
        </w:tc>
        <w:tc>
          <w:tcPr>
            <w:tcW w:w="1325" w:type="dxa"/>
          </w:tcPr>
          <w:p>
            <w:pPr>
              <w:pStyle w:val="TableParagraph"/>
              <w:spacing w:line="237" w:lineRule="auto"/>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line="204" w:lineRule="exact"/>
              <w:ind w:left="105"/>
              <w:rPr>
                <w:sz w:val="18"/>
              </w:rPr>
            </w:pPr>
            <w:r>
              <w:rPr>
                <w:spacing w:val="-2"/>
                <w:w w:val="90"/>
                <w:sz w:val="18"/>
              </w:rPr>
              <w:t>Ditolak</w:t>
            </w:r>
          </w:p>
        </w:tc>
      </w:tr>
      <w:tr>
        <w:trPr>
          <w:trHeight w:val="61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05"/>
              <w:rPr>
                <w:sz w:val="18"/>
              </w:rPr>
            </w:pPr>
            <w:r>
              <w:rPr>
                <w:spacing w:val="-5"/>
                <w:w w:val="90"/>
                <w:sz w:val="18"/>
              </w:rPr>
              <w:t>13</w:t>
            </w:r>
          </w:p>
        </w:tc>
        <w:tc>
          <w:tcPr>
            <w:tcW w:w="2494" w:type="dxa"/>
          </w:tcPr>
          <w:p>
            <w:pPr>
              <w:pStyle w:val="TableParagraph"/>
              <w:spacing w:line="204" w:lineRule="exact"/>
              <w:ind w:left="104"/>
              <w:rPr>
                <w:sz w:val="18"/>
              </w:rPr>
            </w:pPr>
            <w:r>
              <w:rPr>
                <w:w w:val="80"/>
                <w:sz w:val="18"/>
              </w:rPr>
              <w:t>Bantuan</w:t>
            </w:r>
            <w:r>
              <w:rPr>
                <w:spacing w:val="-3"/>
                <w:sz w:val="18"/>
              </w:rPr>
              <w:t> </w:t>
            </w:r>
            <w:r>
              <w:rPr>
                <w:w w:val="80"/>
                <w:sz w:val="18"/>
              </w:rPr>
              <w:t>bibit</w:t>
            </w:r>
            <w:r>
              <w:rPr>
                <w:spacing w:val="-5"/>
                <w:sz w:val="18"/>
              </w:rPr>
              <w:t> </w:t>
            </w:r>
            <w:r>
              <w:rPr>
                <w:spacing w:val="-4"/>
                <w:w w:val="80"/>
                <w:sz w:val="18"/>
              </w:rPr>
              <w:t>ikan</w:t>
            </w:r>
          </w:p>
        </w:tc>
        <w:tc>
          <w:tcPr>
            <w:tcW w:w="2157" w:type="dxa"/>
          </w:tcPr>
          <w:p>
            <w:pPr>
              <w:pStyle w:val="TableParagraph"/>
              <w:spacing w:line="237" w:lineRule="auto"/>
              <w:ind w:left="103"/>
              <w:rPr>
                <w:sz w:val="18"/>
              </w:rPr>
            </w:pPr>
            <w:r>
              <w:rPr>
                <w:w w:val="90"/>
                <w:sz w:val="18"/>
              </w:rPr>
              <w:t>RW.024,</w:t>
            </w:r>
            <w:r>
              <w:rPr>
                <w:spacing w:val="-8"/>
                <w:w w:val="90"/>
                <w:sz w:val="18"/>
              </w:rPr>
              <w:t> </w:t>
            </w:r>
            <w:r>
              <w:rPr>
                <w:w w:val="90"/>
                <w:sz w:val="18"/>
              </w:rPr>
              <w:t>Kota</w:t>
            </w:r>
            <w:r>
              <w:rPr>
                <w:spacing w:val="-6"/>
                <w:w w:val="90"/>
                <w:sz w:val="18"/>
              </w:rPr>
              <w:t> </w:t>
            </w:r>
            <w:r>
              <w:rPr>
                <w:w w:val="90"/>
                <w:sz w:val="18"/>
              </w:rPr>
              <w:t>Pontianak, </w:t>
            </w:r>
            <w:r>
              <w:rPr>
                <w:w w:val="80"/>
                <w:sz w:val="18"/>
              </w:rPr>
              <w:t>Pontianak Barat, Sungaijawi</w:t>
            </w:r>
          </w:p>
          <w:p>
            <w:pPr>
              <w:pStyle w:val="TableParagraph"/>
              <w:spacing w:line="184" w:lineRule="exact"/>
              <w:ind w:left="103"/>
              <w:rPr>
                <w:sz w:val="18"/>
              </w:rPr>
            </w:pPr>
            <w:r>
              <w:rPr>
                <w:spacing w:val="-4"/>
                <w:w w:val="90"/>
                <w:sz w:val="18"/>
              </w:rPr>
              <w:t>Dalam</w:t>
            </w:r>
          </w:p>
        </w:tc>
        <w:tc>
          <w:tcPr>
            <w:tcW w:w="1421" w:type="dxa"/>
          </w:tcPr>
          <w:p>
            <w:pPr>
              <w:pStyle w:val="TableParagraph"/>
              <w:spacing w:line="237" w:lineRule="auto"/>
              <w:ind w:left="103" w:right="82"/>
              <w:rPr>
                <w:sz w:val="18"/>
              </w:rPr>
            </w:pPr>
            <w:r>
              <w:rPr>
                <w:w w:val="80"/>
                <w:sz w:val="18"/>
              </w:rPr>
              <w:t>Kel.</w:t>
            </w:r>
            <w:r>
              <w:rPr>
                <w:spacing w:val="-3"/>
                <w:w w:val="80"/>
                <w:sz w:val="18"/>
              </w:rPr>
              <w:t> </w:t>
            </w:r>
            <w:r>
              <w:rPr>
                <w:w w:val="80"/>
                <w:sz w:val="18"/>
              </w:rPr>
              <w:t>Sungaijawi</w:t>
            </w:r>
            <w:r>
              <w:rPr>
                <w:w w:val="90"/>
                <w:sz w:val="18"/>
              </w:rPr>
              <w:t> Dalam / Kec.</w:t>
            </w:r>
          </w:p>
          <w:p>
            <w:pPr>
              <w:pStyle w:val="TableParagraph"/>
              <w:spacing w:line="184" w:lineRule="exact"/>
              <w:ind w:left="103"/>
              <w:rPr>
                <w:sz w:val="18"/>
              </w:rPr>
            </w:pPr>
            <w:r>
              <w:rPr>
                <w:w w:val="80"/>
                <w:sz w:val="18"/>
              </w:rPr>
              <w:t>Pontianak</w:t>
            </w:r>
            <w:r>
              <w:rPr>
                <w:spacing w:val="1"/>
                <w:sz w:val="18"/>
              </w:rPr>
              <w:t> </w:t>
            </w:r>
            <w:r>
              <w:rPr>
                <w:spacing w:val="-4"/>
                <w:w w:val="90"/>
                <w:sz w:val="18"/>
              </w:rPr>
              <w:t>Barat</w:t>
            </w:r>
          </w:p>
        </w:tc>
        <w:tc>
          <w:tcPr>
            <w:tcW w:w="1325" w:type="dxa"/>
          </w:tcPr>
          <w:p>
            <w:pPr>
              <w:pStyle w:val="TableParagraph"/>
              <w:spacing w:line="237" w:lineRule="auto"/>
              <w:ind w:left="106"/>
              <w:rPr>
                <w:sz w:val="18"/>
              </w:rPr>
            </w:pPr>
            <w:r>
              <w:rPr>
                <w:w w:val="80"/>
                <w:sz w:val="18"/>
              </w:rPr>
              <w:t>baru</w:t>
            </w:r>
            <w:r>
              <w:rPr>
                <w:spacing w:val="-5"/>
                <w:w w:val="80"/>
                <w:sz w:val="18"/>
              </w:rPr>
              <w:t> </w:t>
            </w:r>
            <w:r>
              <w:rPr>
                <w:w w:val="80"/>
                <w:sz w:val="18"/>
              </w:rPr>
              <w:t>muncul</w:t>
            </w:r>
            <w:r>
              <w:rPr>
                <w:spacing w:val="-2"/>
                <w:w w:val="80"/>
                <w:sz w:val="18"/>
              </w:rPr>
              <w:t> </w:t>
            </w:r>
            <w:r>
              <w:rPr>
                <w:w w:val="80"/>
                <w:sz w:val="18"/>
              </w:rPr>
              <w:t>di</w:t>
            </w:r>
            <w:r>
              <w:rPr>
                <w:w w:val="90"/>
                <w:sz w:val="18"/>
              </w:rPr>
              <w:t> </w:t>
            </w:r>
            <w:r>
              <w:rPr>
                <w:spacing w:val="-4"/>
                <w:w w:val="90"/>
                <w:sz w:val="18"/>
              </w:rPr>
              <w:t>OPD</w:t>
            </w:r>
          </w:p>
        </w:tc>
        <w:tc>
          <w:tcPr>
            <w:tcW w:w="1412" w:type="dxa"/>
          </w:tcPr>
          <w:p>
            <w:pPr>
              <w:pStyle w:val="TableParagraph"/>
              <w:spacing w:line="237" w:lineRule="auto"/>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line="204" w:lineRule="exact"/>
              <w:ind w:left="105"/>
              <w:rPr>
                <w:sz w:val="18"/>
              </w:rPr>
            </w:pPr>
            <w:r>
              <w:rPr>
                <w:spacing w:val="-2"/>
                <w:w w:val="90"/>
                <w:sz w:val="18"/>
              </w:rPr>
              <w:t>Ditolak</w:t>
            </w:r>
          </w:p>
        </w:tc>
      </w:tr>
    </w:tbl>
    <w:p>
      <w:pPr>
        <w:pStyle w:val="TableParagraph"/>
        <w:spacing w:after="0" w:line="204" w:lineRule="exact"/>
        <w:rPr>
          <w:sz w:val="18"/>
        </w:rPr>
        <w:sectPr>
          <w:pgSz w:w="18720" w:h="12240" w:orient="landscape"/>
          <w:pgMar w:header="0" w:footer="1036" w:top="1380" w:bottom="1220" w:left="1080" w:right="1080"/>
        </w:sectPr>
      </w:pPr>
    </w:p>
    <w:p>
      <w:pPr>
        <w:pStyle w:val="BodyText"/>
        <w:spacing w:before="1"/>
        <w:rPr>
          <w:b/>
          <w:sz w:val="3"/>
        </w:rPr>
      </w:pPr>
    </w:p>
    <w:tbl>
      <w:tblPr>
        <w:tblW w:w="0" w:type="auto"/>
        <w:jc w:val="left"/>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
        <w:gridCol w:w="3249"/>
        <w:gridCol w:w="2649"/>
        <w:gridCol w:w="437"/>
        <w:gridCol w:w="2494"/>
        <w:gridCol w:w="2157"/>
        <w:gridCol w:w="1421"/>
        <w:gridCol w:w="1325"/>
        <w:gridCol w:w="1412"/>
        <w:gridCol w:w="848"/>
      </w:tblGrid>
      <w:tr>
        <w:trPr>
          <w:trHeight w:val="910" w:hRule="atLeast"/>
        </w:trPr>
        <w:tc>
          <w:tcPr>
            <w:tcW w:w="437" w:type="dxa"/>
          </w:tcPr>
          <w:p>
            <w:pPr>
              <w:pStyle w:val="TableParagraph"/>
              <w:spacing w:before="113"/>
              <w:rPr>
                <w:rFonts w:ascii="Times New Roman"/>
                <w:b/>
                <w:sz w:val="20"/>
              </w:rPr>
            </w:pPr>
          </w:p>
          <w:p>
            <w:pPr>
              <w:pStyle w:val="TableParagraph"/>
              <w:ind w:right="91"/>
              <w:jc w:val="right"/>
              <w:rPr>
                <w:rFonts w:ascii="Arial"/>
                <w:b/>
                <w:sz w:val="20"/>
              </w:rPr>
            </w:pPr>
            <w:r>
              <w:rPr>
                <w:rFonts w:ascii="Arial"/>
                <w:b/>
                <w:spacing w:val="-5"/>
                <w:w w:val="90"/>
                <w:sz w:val="20"/>
              </w:rPr>
              <w:t>No</w:t>
            </w:r>
          </w:p>
        </w:tc>
        <w:tc>
          <w:tcPr>
            <w:tcW w:w="3249" w:type="dxa"/>
          </w:tcPr>
          <w:p>
            <w:pPr>
              <w:pStyle w:val="TableParagraph"/>
              <w:spacing w:before="113"/>
              <w:rPr>
                <w:rFonts w:ascii="Times New Roman"/>
                <w:b/>
                <w:sz w:val="20"/>
              </w:rPr>
            </w:pPr>
          </w:p>
          <w:p>
            <w:pPr>
              <w:pStyle w:val="TableParagraph"/>
              <w:ind w:left="878"/>
              <w:rPr>
                <w:rFonts w:ascii="Arial"/>
                <w:b/>
                <w:sz w:val="20"/>
              </w:rPr>
            </w:pPr>
            <w:r>
              <w:rPr>
                <w:rFonts w:ascii="Arial"/>
                <w:b/>
                <w:w w:val="80"/>
                <w:sz w:val="20"/>
              </w:rPr>
              <w:t>Usulan</w:t>
            </w:r>
            <w:r>
              <w:rPr>
                <w:rFonts w:ascii="Arial"/>
                <w:b/>
                <w:spacing w:val="-2"/>
                <w:sz w:val="20"/>
              </w:rPr>
              <w:t> </w:t>
            </w:r>
            <w:r>
              <w:rPr>
                <w:rFonts w:ascii="Arial"/>
                <w:b/>
                <w:spacing w:val="-2"/>
                <w:w w:val="90"/>
                <w:sz w:val="20"/>
              </w:rPr>
              <w:t>Masyarakat</w:t>
            </w:r>
          </w:p>
        </w:tc>
        <w:tc>
          <w:tcPr>
            <w:tcW w:w="2649" w:type="dxa"/>
          </w:tcPr>
          <w:p>
            <w:pPr>
              <w:pStyle w:val="TableParagraph"/>
              <w:spacing w:before="113"/>
              <w:rPr>
                <w:rFonts w:ascii="Times New Roman"/>
                <w:b/>
                <w:sz w:val="20"/>
              </w:rPr>
            </w:pPr>
          </w:p>
          <w:p>
            <w:pPr>
              <w:pStyle w:val="TableParagraph"/>
              <w:ind w:left="106"/>
              <w:rPr>
                <w:rFonts w:ascii="Arial"/>
                <w:b/>
                <w:sz w:val="20"/>
              </w:rPr>
            </w:pPr>
            <w:r>
              <w:rPr>
                <w:rFonts w:ascii="Arial"/>
                <w:b/>
                <w:spacing w:val="-2"/>
                <w:w w:val="85"/>
                <w:sz w:val="20"/>
              </w:rPr>
              <w:t>Program/Kegiatan/Subkegiatan</w:t>
            </w:r>
          </w:p>
        </w:tc>
        <w:tc>
          <w:tcPr>
            <w:tcW w:w="437" w:type="dxa"/>
          </w:tcPr>
          <w:p>
            <w:pPr>
              <w:pStyle w:val="TableParagraph"/>
              <w:spacing w:before="113"/>
              <w:rPr>
                <w:rFonts w:ascii="Times New Roman"/>
                <w:b/>
                <w:sz w:val="20"/>
              </w:rPr>
            </w:pPr>
          </w:p>
          <w:p>
            <w:pPr>
              <w:pStyle w:val="TableParagraph"/>
              <w:ind w:left="50" w:right="45"/>
              <w:jc w:val="center"/>
              <w:rPr>
                <w:rFonts w:ascii="Arial"/>
                <w:b/>
                <w:sz w:val="20"/>
              </w:rPr>
            </w:pPr>
            <w:r>
              <w:rPr>
                <w:rFonts w:ascii="Arial"/>
                <w:b/>
                <w:spacing w:val="-5"/>
                <w:w w:val="90"/>
                <w:sz w:val="20"/>
              </w:rPr>
              <w:t>No</w:t>
            </w:r>
          </w:p>
        </w:tc>
        <w:tc>
          <w:tcPr>
            <w:tcW w:w="2494" w:type="dxa"/>
          </w:tcPr>
          <w:p>
            <w:pPr>
              <w:pStyle w:val="TableParagraph"/>
              <w:spacing w:before="227"/>
              <w:ind w:left="797" w:right="55" w:hanging="304"/>
              <w:rPr>
                <w:rFonts w:ascii="Arial"/>
                <w:b/>
                <w:sz w:val="20"/>
              </w:rPr>
            </w:pPr>
            <w:r>
              <w:rPr>
                <w:rFonts w:ascii="Arial"/>
                <w:b/>
                <w:w w:val="80"/>
                <w:sz w:val="20"/>
              </w:rPr>
              <w:t>Keterangan</w:t>
            </w:r>
            <w:r>
              <w:rPr>
                <w:rFonts w:ascii="Arial"/>
                <w:b/>
                <w:spacing w:val="-2"/>
                <w:w w:val="80"/>
                <w:sz w:val="20"/>
              </w:rPr>
              <w:t> </w:t>
            </w:r>
            <w:r>
              <w:rPr>
                <w:rFonts w:ascii="Arial"/>
                <w:b/>
                <w:w w:val="80"/>
                <w:sz w:val="20"/>
              </w:rPr>
              <w:t>Usulan </w:t>
            </w:r>
            <w:r>
              <w:rPr>
                <w:rFonts w:ascii="Arial"/>
                <w:b/>
                <w:spacing w:val="-2"/>
                <w:w w:val="90"/>
                <w:sz w:val="20"/>
              </w:rPr>
              <w:t>Masyarakat</w:t>
            </w:r>
          </w:p>
        </w:tc>
        <w:tc>
          <w:tcPr>
            <w:tcW w:w="2157" w:type="dxa"/>
          </w:tcPr>
          <w:p>
            <w:pPr>
              <w:pStyle w:val="TableParagraph"/>
              <w:spacing w:before="113"/>
              <w:rPr>
                <w:rFonts w:ascii="Times New Roman"/>
                <w:b/>
                <w:sz w:val="20"/>
              </w:rPr>
            </w:pPr>
          </w:p>
          <w:p>
            <w:pPr>
              <w:pStyle w:val="TableParagraph"/>
              <w:ind w:left="4"/>
              <w:jc w:val="center"/>
              <w:rPr>
                <w:rFonts w:ascii="Arial"/>
                <w:b/>
                <w:sz w:val="20"/>
              </w:rPr>
            </w:pPr>
            <w:r>
              <w:rPr>
                <w:rFonts w:ascii="Arial"/>
                <w:b/>
                <w:spacing w:val="-2"/>
                <w:w w:val="90"/>
                <w:sz w:val="20"/>
              </w:rPr>
              <w:t>Lokasi</w:t>
            </w:r>
          </w:p>
        </w:tc>
        <w:tc>
          <w:tcPr>
            <w:tcW w:w="1421" w:type="dxa"/>
          </w:tcPr>
          <w:p>
            <w:pPr>
              <w:pStyle w:val="TableParagraph"/>
              <w:spacing w:before="227"/>
              <w:ind w:left="267" w:right="82" w:hanging="8"/>
              <w:rPr>
                <w:rFonts w:ascii="Arial"/>
                <w:b/>
                <w:sz w:val="20"/>
              </w:rPr>
            </w:pPr>
            <w:r>
              <w:rPr>
                <w:rFonts w:ascii="Arial"/>
                <w:b/>
                <w:w w:val="80"/>
                <w:sz w:val="20"/>
              </w:rPr>
              <w:t>Kelurahan</w:t>
            </w:r>
            <w:r>
              <w:rPr>
                <w:rFonts w:ascii="Arial"/>
                <w:b/>
                <w:spacing w:val="-3"/>
                <w:w w:val="80"/>
                <w:sz w:val="20"/>
              </w:rPr>
              <w:t> </w:t>
            </w:r>
            <w:r>
              <w:rPr>
                <w:rFonts w:ascii="Arial"/>
                <w:b/>
                <w:w w:val="80"/>
                <w:sz w:val="20"/>
              </w:rPr>
              <w:t>/ </w:t>
            </w:r>
            <w:r>
              <w:rPr>
                <w:rFonts w:ascii="Arial"/>
                <w:b/>
                <w:spacing w:val="-2"/>
                <w:w w:val="80"/>
                <w:sz w:val="20"/>
              </w:rPr>
              <w:t>Kecamatan</w:t>
            </w:r>
          </w:p>
        </w:tc>
        <w:tc>
          <w:tcPr>
            <w:tcW w:w="1325" w:type="dxa"/>
          </w:tcPr>
          <w:p>
            <w:pPr>
              <w:pStyle w:val="TableParagraph"/>
              <w:spacing w:before="113"/>
              <w:rPr>
                <w:rFonts w:ascii="Times New Roman"/>
                <w:b/>
                <w:sz w:val="20"/>
              </w:rPr>
            </w:pPr>
          </w:p>
          <w:p>
            <w:pPr>
              <w:pStyle w:val="TableParagraph"/>
              <w:ind w:left="362"/>
              <w:rPr>
                <w:rFonts w:ascii="Arial"/>
                <w:b/>
                <w:sz w:val="20"/>
              </w:rPr>
            </w:pPr>
            <w:r>
              <w:rPr>
                <w:rFonts w:ascii="Arial"/>
                <w:b/>
                <w:spacing w:val="-2"/>
                <w:w w:val="90"/>
                <w:sz w:val="20"/>
              </w:rPr>
              <w:t>Volume</w:t>
            </w:r>
          </w:p>
        </w:tc>
        <w:tc>
          <w:tcPr>
            <w:tcW w:w="1412" w:type="dxa"/>
          </w:tcPr>
          <w:p>
            <w:pPr>
              <w:pStyle w:val="TableParagraph"/>
              <w:spacing w:before="113"/>
              <w:rPr>
                <w:rFonts w:ascii="Times New Roman"/>
                <w:b/>
                <w:sz w:val="20"/>
              </w:rPr>
            </w:pPr>
          </w:p>
          <w:p>
            <w:pPr>
              <w:pStyle w:val="TableParagraph"/>
              <w:ind w:right="2"/>
              <w:jc w:val="center"/>
              <w:rPr>
                <w:rFonts w:ascii="Arial"/>
                <w:b/>
                <w:sz w:val="20"/>
              </w:rPr>
            </w:pPr>
            <w:r>
              <w:rPr>
                <w:rFonts w:ascii="Arial"/>
                <w:b/>
                <w:spacing w:val="-5"/>
                <w:w w:val="90"/>
                <w:sz w:val="20"/>
              </w:rPr>
              <w:t>OPD</w:t>
            </w:r>
          </w:p>
        </w:tc>
        <w:tc>
          <w:tcPr>
            <w:tcW w:w="848" w:type="dxa"/>
          </w:tcPr>
          <w:p>
            <w:pPr>
              <w:pStyle w:val="TableParagraph"/>
              <w:spacing w:before="115"/>
              <w:ind w:left="141" w:right="138" w:firstLine="5"/>
              <w:jc w:val="center"/>
              <w:rPr>
                <w:rFonts w:ascii="Arial"/>
                <w:b/>
                <w:sz w:val="20"/>
              </w:rPr>
            </w:pPr>
            <w:r>
              <w:rPr>
                <w:rFonts w:ascii="Arial"/>
                <w:b/>
                <w:spacing w:val="-2"/>
                <w:w w:val="90"/>
                <w:sz w:val="20"/>
              </w:rPr>
              <w:t>Hasil </w:t>
            </w:r>
            <w:r>
              <w:rPr>
                <w:rFonts w:ascii="Arial"/>
                <w:b/>
                <w:spacing w:val="-4"/>
                <w:w w:val="90"/>
                <w:sz w:val="20"/>
              </w:rPr>
              <w:t>dari </w:t>
            </w:r>
            <w:r>
              <w:rPr>
                <w:rFonts w:ascii="Arial"/>
                <w:b/>
                <w:spacing w:val="-2"/>
                <w:w w:val="80"/>
                <w:sz w:val="20"/>
              </w:rPr>
              <w:t>Bidang</w:t>
            </w:r>
          </w:p>
        </w:tc>
      </w:tr>
      <w:tr>
        <w:trPr>
          <w:trHeight w:val="62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7" w:right="62"/>
              <w:jc w:val="center"/>
              <w:rPr>
                <w:sz w:val="18"/>
              </w:rPr>
            </w:pPr>
            <w:r>
              <w:rPr>
                <w:spacing w:val="-5"/>
                <w:w w:val="90"/>
                <w:sz w:val="18"/>
              </w:rPr>
              <w:t>14</w:t>
            </w:r>
          </w:p>
        </w:tc>
        <w:tc>
          <w:tcPr>
            <w:tcW w:w="2494" w:type="dxa"/>
          </w:tcPr>
          <w:p>
            <w:pPr>
              <w:pStyle w:val="TableParagraph"/>
              <w:spacing w:line="237" w:lineRule="auto" w:before="8"/>
              <w:ind w:left="104" w:firstLine="40"/>
              <w:rPr>
                <w:sz w:val="18"/>
              </w:rPr>
            </w:pPr>
            <w:r>
              <w:rPr>
                <w:w w:val="90"/>
                <w:sz w:val="18"/>
              </w:rPr>
              <w:t>Bantuan</w:t>
            </w:r>
            <w:r>
              <w:rPr>
                <w:spacing w:val="-10"/>
                <w:w w:val="90"/>
                <w:sz w:val="18"/>
              </w:rPr>
              <w:t> </w:t>
            </w:r>
            <w:r>
              <w:rPr>
                <w:w w:val="90"/>
                <w:sz w:val="18"/>
              </w:rPr>
              <w:t>sarana</w:t>
            </w:r>
            <w:r>
              <w:rPr>
                <w:spacing w:val="-7"/>
                <w:w w:val="90"/>
                <w:sz w:val="18"/>
              </w:rPr>
              <w:t> </w:t>
            </w:r>
            <w:r>
              <w:rPr>
                <w:w w:val="90"/>
                <w:sz w:val="18"/>
              </w:rPr>
              <w:t>budidaya </w:t>
            </w:r>
            <w:r>
              <w:rPr>
                <w:w w:val="80"/>
                <w:sz w:val="18"/>
              </w:rPr>
              <w:t>perikanan Kelompok perikanan</w:t>
            </w:r>
          </w:p>
          <w:p>
            <w:pPr>
              <w:pStyle w:val="TableParagraph"/>
              <w:spacing w:line="184" w:lineRule="exact"/>
              <w:ind w:left="104"/>
              <w:rPr>
                <w:sz w:val="18"/>
              </w:rPr>
            </w:pPr>
            <w:r>
              <w:rPr>
                <w:w w:val="80"/>
                <w:sz w:val="18"/>
              </w:rPr>
              <w:t>Kolam</w:t>
            </w:r>
            <w:r>
              <w:rPr>
                <w:spacing w:val="-7"/>
                <w:sz w:val="18"/>
              </w:rPr>
              <w:t> </w:t>
            </w:r>
            <w:r>
              <w:rPr>
                <w:w w:val="80"/>
                <w:sz w:val="18"/>
              </w:rPr>
              <w:t>Terpal</w:t>
            </w:r>
            <w:r>
              <w:rPr>
                <w:spacing w:val="-3"/>
                <w:sz w:val="18"/>
              </w:rPr>
              <w:t> </w:t>
            </w:r>
            <w:r>
              <w:rPr>
                <w:w w:val="80"/>
                <w:sz w:val="18"/>
              </w:rPr>
              <w:t>sebanyak</w:t>
            </w:r>
            <w:r>
              <w:rPr>
                <w:spacing w:val="-4"/>
                <w:sz w:val="18"/>
              </w:rPr>
              <w:t> </w:t>
            </w:r>
            <w:r>
              <w:rPr>
                <w:w w:val="80"/>
                <w:sz w:val="18"/>
              </w:rPr>
              <w:t>3</w:t>
            </w:r>
            <w:r>
              <w:rPr>
                <w:sz w:val="18"/>
              </w:rPr>
              <w:t> </w:t>
            </w:r>
            <w:r>
              <w:rPr>
                <w:spacing w:val="-4"/>
                <w:w w:val="80"/>
                <w:sz w:val="18"/>
              </w:rPr>
              <w:t>Paket</w:t>
            </w:r>
          </w:p>
        </w:tc>
        <w:tc>
          <w:tcPr>
            <w:tcW w:w="2157" w:type="dxa"/>
          </w:tcPr>
          <w:p>
            <w:pPr>
              <w:pStyle w:val="TableParagraph"/>
              <w:spacing w:before="6"/>
              <w:ind w:left="103"/>
              <w:rPr>
                <w:sz w:val="18"/>
              </w:rPr>
            </w:pPr>
            <w:r>
              <w:rPr>
                <w:w w:val="80"/>
                <w:sz w:val="18"/>
              </w:rPr>
              <w:t>RW</w:t>
            </w:r>
            <w:r>
              <w:rPr>
                <w:spacing w:val="-8"/>
                <w:sz w:val="18"/>
              </w:rPr>
              <w:t> </w:t>
            </w:r>
            <w:r>
              <w:rPr>
                <w:spacing w:val="-5"/>
                <w:w w:val="85"/>
                <w:sz w:val="18"/>
              </w:rPr>
              <w:t>12</w:t>
            </w:r>
          </w:p>
        </w:tc>
        <w:tc>
          <w:tcPr>
            <w:tcW w:w="1421" w:type="dxa"/>
          </w:tcPr>
          <w:p>
            <w:pPr>
              <w:pStyle w:val="TableParagraph"/>
              <w:spacing w:line="205" w:lineRule="exact" w:before="6"/>
              <w:ind w:left="103"/>
              <w:rPr>
                <w:sz w:val="18"/>
              </w:rPr>
            </w:pPr>
            <w:r>
              <w:rPr>
                <w:w w:val="80"/>
                <w:sz w:val="18"/>
              </w:rPr>
              <w:t>Kel.</w:t>
            </w:r>
            <w:r>
              <w:rPr>
                <w:spacing w:val="-6"/>
                <w:sz w:val="18"/>
              </w:rPr>
              <w:t> </w:t>
            </w:r>
            <w:r>
              <w:rPr>
                <w:w w:val="80"/>
                <w:sz w:val="18"/>
              </w:rPr>
              <w:t>Tanjung</w:t>
            </w:r>
            <w:r>
              <w:rPr>
                <w:spacing w:val="-1"/>
                <w:sz w:val="18"/>
              </w:rPr>
              <w:t> </w:t>
            </w:r>
            <w:r>
              <w:rPr>
                <w:spacing w:val="-4"/>
                <w:w w:val="80"/>
                <w:sz w:val="18"/>
              </w:rPr>
              <w:t>Hulu</w:t>
            </w:r>
          </w:p>
          <w:p>
            <w:pPr>
              <w:pStyle w:val="TableParagraph"/>
              <w:spacing w:line="208" w:lineRule="exac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Timur</w:t>
            </w:r>
          </w:p>
        </w:tc>
        <w:tc>
          <w:tcPr>
            <w:tcW w:w="1325" w:type="dxa"/>
          </w:tcPr>
          <w:p>
            <w:pPr>
              <w:pStyle w:val="TableParagraph"/>
              <w:spacing w:before="6"/>
              <w:ind w:left="106"/>
              <w:rPr>
                <w:sz w:val="18"/>
              </w:rPr>
            </w:pPr>
            <w:r>
              <w:rPr>
                <w:w w:val="85"/>
                <w:sz w:val="18"/>
              </w:rPr>
              <w:t>3</w:t>
            </w:r>
            <w:r>
              <w:rPr>
                <w:spacing w:val="-5"/>
                <w:w w:val="85"/>
                <w:sz w:val="18"/>
              </w:rPr>
              <w:t> </w:t>
            </w:r>
            <w:r>
              <w:rPr>
                <w:spacing w:val="-4"/>
                <w:w w:val="85"/>
                <w:sz w:val="18"/>
              </w:rPr>
              <w:t>paket</w:t>
            </w:r>
          </w:p>
        </w:tc>
        <w:tc>
          <w:tcPr>
            <w:tcW w:w="1412" w:type="dxa"/>
          </w:tcPr>
          <w:p>
            <w:pPr>
              <w:pStyle w:val="TableParagraph"/>
              <w:spacing w:line="237" w:lineRule="auto" w:before="8"/>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w:t>
            </w:r>
          </w:p>
          <w:p>
            <w:pPr>
              <w:pStyle w:val="TableParagraph"/>
              <w:spacing w:line="184" w:lineRule="exact"/>
              <w:ind w:left="101"/>
              <w:rPr>
                <w:sz w:val="18"/>
              </w:rPr>
            </w:pPr>
            <w:r>
              <w:rPr>
                <w:spacing w:val="-2"/>
                <w:w w:val="90"/>
                <w:sz w:val="18"/>
              </w:rPr>
              <w:t>persyaratan</w:t>
            </w:r>
          </w:p>
        </w:tc>
        <w:tc>
          <w:tcPr>
            <w:tcW w:w="848" w:type="dxa"/>
          </w:tcPr>
          <w:p>
            <w:pPr>
              <w:pStyle w:val="TableParagraph"/>
              <w:spacing w:before="6"/>
              <w:ind w:left="105"/>
              <w:rPr>
                <w:sz w:val="18"/>
              </w:rPr>
            </w:pPr>
            <w:r>
              <w:rPr>
                <w:spacing w:val="-2"/>
                <w:w w:val="90"/>
                <w:sz w:val="18"/>
              </w:rPr>
              <w:t>Ditolak</w:t>
            </w:r>
          </w:p>
        </w:tc>
      </w:tr>
      <w:tr>
        <w:trPr>
          <w:trHeight w:val="613"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line="204" w:lineRule="exact"/>
              <w:ind w:left="17" w:right="62"/>
              <w:jc w:val="center"/>
              <w:rPr>
                <w:sz w:val="18"/>
              </w:rPr>
            </w:pPr>
            <w:r>
              <w:rPr>
                <w:spacing w:val="-5"/>
                <w:w w:val="90"/>
                <w:sz w:val="18"/>
              </w:rPr>
              <w:t>15</w:t>
            </w:r>
          </w:p>
        </w:tc>
        <w:tc>
          <w:tcPr>
            <w:tcW w:w="2494" w:type="dxa"/>
          </w:tcPr>
          <w:p>
            <w:pPr>
              <w:pStyle w:val="TableParagraph"/>
              <w:spacing w:line="204" w:lineRule="exact"/>
              <w:ind w:left="104"/>
              <w:rPr>
                <w:sz w:val="18"/>
              </w:rPr>
            </w:pPr>
            <w:r>
              <w:rPr>
                <w:w w:val="80"/>
                <w:sz w:val="18"/>
              </w:rPr>
              <w:t>Permohonan</w:t>
            </w:r>
            <w:r>
              <w:rPr>
                <w:sz w:val="18"/>
              </w:rPr>
              <w:t> </w:t>
            </w:r>
            <w:r>
              <w:rPr>
                <w:w w:val="80"/>
                <w:sz w:val="18"/>
              </w:rPr>
              <w:t>Pengajuan</w:t>
            </w:r>
            <w:r>
              <w:rPr>
                <w:sz w:val="18"/>
              </w:rPr>
              <w:t> </w:t>
            </w:r>
            <w:r>
              <w:rPr>
                <w:w w:val="80"/>
                <w:sz w:val="18"/>
              </w:rPr>
              <w:t>Bibit</w:t>
            </w:r>
            <w:r>
              <w:rPr>
                <w:spacing w:val="-4"/>
                <w:sz w:val="18"/>
              </w:rPr>
              <w:t> </w:t>
            </w:r>
            <w:r>
              <w:rPr>
                <w:spacing w:val="-4"/>
                <w:w w:val="80"/>
                <w:sz w:val="18"/>
              </w:rPr>
              <w:t>Ikan</w:t>
            </w:r>
          </w:p>
          <w:p>
            <w:pPr>
              <w:pStyle w:val="TableParagraph"/>
              <w:spacing w:line="204" w:lineRule="exact"/>
              <w:ind w:left="104" w:right="55"/>
              <w:rPr>
                <w:sz w:val="18"/>
              </w:rPr>
            </w:pPr>
            <w:r>
              <w:rPr>
                <w:w w:val="80"/>
                <w:sz w:val="18"/>
              </w:rPr>
              <w:t>dengan Target Kelompok</w:t>
            </w:r>
            <w:r>
              <w:rPr>
                <w:w w:val="90"/>
                <w:sz w:val="18"/>
              </w:rPr>
              <w:t> </w:t>
            </w:r>
            <w:r>
              <w:rPr>
                <w:spacing w:val="-2"/>
                <w:w w:val="90"/>
                <w:sz w:val="18"/>
              </w:rPr>
              <w:t>Masyarakat</w:t>
            </w:r>
          </w:p>
        </w:tc>
        <w:tc>
          <w:tcPr>
            <w:tcW w:w="2157" w:type="dxa"/>
          </w:tcPr>
          <w:p>
            <w:pPr>
              <w:pStyle w:val="TableParagraph"/>
              <w:spacing w:line="204" w:lineRule="exact"/>
              <w:ind w:left="103"/>
              <w:rPr>
                <w:sz w:val="18"/>
              </w:rPr>
            </w:pPr>
            <w:r>
              <w:rPr>
                <w:w w:val="80"/>
                <w:sz w:val="18"/>
              </w:rPr>
              <w:t>Gg.</w:t>
            </w:r>
            <w:r>
              <w:rPr>
                <w:spacing w:val="-7"/>
                <w:sz w:val="18"/>
              </w:rPr>
              <w:t> </w:t>
            </w:r>
            <w:r>
              <w:rPr>
                <w:w w:val="80"/>
                <w:sz w:val="18"/>
              </w:rPr>
              <w:t>Swakarya</w:t>
            </w:r>
            <w:r>
              <w:rPr>
                <w:spacing w:val="-2"/>
                <w:sz w:val="18"/>
              </w:rPr>
              <w:t> </w:t>
            </w:r>
            <w:r>
              <w:rPr>
                <w:w w:val="80"/>
                <w:sz w:val="18"/>
              </w:rPr>
              <w:t>Dalam</w:t>
            </w:r>
            <w:r>
              <w:rPr>
                <w:spacing w:val="-4"/>
                <w:sz w:val="18"/>
              </w:rPr>
              <w:t> </w:t>
            </w:r>
            <w:r>
              <w:rPr>
                <w:w w:val="80"/>
                <w:sz w:val="18"/>
              </w:rPr>
              <w:t>RT</w:t>
            </w:r>
            <w:r>
              <w:rPr>
                <w:spacing w:val="-3"/>
                <w:sz w:val="18"/>
              </w:rPr>
              <w:t> </w:t>
            </w:r>
            <w:r>
              <w:rPr>
                <w:spacing w:val="-5"/>
                <w:w w:val="80"/>
                <w:sz w:val="18"/>
              </w:rPr>
              <w:t>03</w:t>
            </w:r>
          </w:p>
          <w:p>
            <w:pPr>
              <w:pStyle w:val="TableParagraph"/>
              <w:spacing w:line="204" w:lineRule="exact"/>
              <w:ind w:left="103" w:right="249"/>
              <w:rPr>
                <w:sz w:val="18"/>
              </w:rPr>
            </w:pPr>
            <w:r>
              <w:rPr>
                <w:w w:val="80"/>
                <w:sz w:val="18"/>
              </w:rPr>
              <w:t>RW</w:t>
            </w:r>
            <w:r>
              <w:rPr>
                <w:spacing w:val="-2"/>
                <w:w w:val="80"/>
                <w:sz w:val="18"/>
              </w:rPr>
              <w:t> </w:t>
            </w:r>
            <w:r>
              <w:rPr>
                <w:w w:val="80"/>
                <w:sz w:val="18"/>
              </w:rPr>
              <w:t>11 Jl.</w:t>
            </w:r>
            <w:r>
              <w:rPr>
                <w:spacing w:val="-3"/>
                <w:w w:val="80"/>
                <w:sz w:val="18"/>
              </w:rPr>
              <w:t> </w:t>
            </w:r>
            <w:r>
              <w:rPr>
                <w:w w:val="80"/>
                <w:sz w:val="18"/>
              </w:rPr>
              <w:t>Gusti</w:t>
            </w:r>
            <w:r>
              <w:rPr>
                <w:spacing w:val="-2"/>
                <w:w w:val="80"/>
                <w:sz w:val="18"/>
              </w:rPr>
              <w:t> </w:t>
            </w:r>
            <w:r>
              <w:rPr>
                <w:w w:val="80"/>
                <w:sz w:val="18"/>
              </w:rPr>
              <w:t>Situt</w:t>
            </w:r>
            <w:r>
              <w:rPr>
                <w:w w:val="90"/>
                <w:sz w:val="18"/>
              </w:rPr>
              <w:t> </w:t>
            </w:r>
            <w:r>
              <w:rPr>
                <w:spacing w:val="-2"/>
                <w:w w:val="90"/>
                <w:sz w:val="18"/>
              </w:rPr>
              <w:t>Mahmud</w:t>
            </w:r>
          </w:p>
        </w:tc>
        <w:tc>
          <w:tcPr>
            <w:tcW w:w="1421" w:type="dxa"/>
          </w:tcPr>
          <w:p>
            <w:pPr>
              <w:pStyle w:val="TableParagraph"/>
              <w:spacing w:line="204" w:lineRule="exact"/>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line="204" w:lineRule="exact"/>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line="204" w:lineRule="exact"/>
              <w:ind w:left="101"/>
              <w:rPr>
                <w:sz w:val="18"/>
              </w:rPr>
            </w:pPr>
            <w:r>
              <w:rPr>
                <w:w w:val="80"/>
                <w:sz w:val="18"/>
              </w:rPr>
              <w:t>Usulan</w:t>
            </w:r>
            <w:r>
              <w:rPr>
                <w:sz w:val="18"/>
              </w:rPr>
              <w:t> </w:t>
            </w:r>
            <w:r>
              <w:rPr>
                <w:spacing w:val="-2"/>
                <w:w w:val="90"/>
                <w:sz w:val="18"/>
              </w:rPr>
              <w:t>belum</w:t>
            </w:r>
          </w:p>
          <w:p>
            <w:pPr>
              <w:pStyle w:val="TableParagraph"/>
              <w:spacing w:line="204" w:lineRule="exact"/>
              <w:ind w:left="101" w:right="118"/>
              <w:rPr>
                <w:sz w:val="18"/>
              </w:rPr>
            </w:pPr>
            <w:r>
              <w:rPr>
                <w:spacing w:val="-2"/>
                <w:w w:val="90"/>
                <w:sz w:val="18"/>
              </w:rPr>
              <w:t>memenuhi </w:t>
            </w:r>
            <w:r>
              <w:rPr>
                <w:spacing w:val="-2"/>
                <w:w w:val="80"/>
                <w:sz w:val="18"/>
              </w:rPr>
              <w:t>persyaratan</w:t>
            </w:r>
          </w:p>
        </w:tc>
        <w:tc>
          <w:tcPr>
            <w:tcW w:w="848" w:type="dxa"/>
          </w:tcPr>
          <w:p>
            <w:pPr>
              <w:pStyle w:val="TableParagraph"/>
              <w:spacing w:line="204" w:lineRule="exact"/>
              <w:ind w:left="105"/>
              <w:rPr>
                <w:sz w:val="18"/>
              </w:rPr>
            </w:pPr>
            <w:r>
              <w:rPr>
                <w:spacing w:val="-2"/>
                <w:w w:val="90"/>
                <w:sz w:val="18"/>
              </w:rPr>
              <w:t>Ditolak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16</w:t>
            </w:r>
          </w:p>
        </w:tc>
        <w:tc>
          <w:tcPr>
            <w:tcW w:w="2494" w:type="dxa"/>
          </w:tcPr>
          <w:p>
            <w:pPr>
              <w:pStyle w:val="TableParagraph"/>
              <w:spacing w:before="2"/>
              <w:ind w:left="104"/>
              <w:rPr>
                <w:sz w:val="18"/>
              </w:rPr>
            </w:pPr>
            <w:r>
              <w:rPr>
                <w:w w:val="80"/>
                <w:sz w:val="18"/>
              </w:rPr>
              <w:t>Bantuan Freezer Listrik untuk</w:t>
            </w:r>
            <w:r>
              <w:rPr>
                <w:w w:val="90"/>
                <w:sz w:val="18"/>
              </w:rPr>
              <w:t> Olahan Hasil</w:t>
            </w:r>
            <w:r>
              <w:rPr>
                <w:spacing w:val="-2"/>
                <w:w w:val="90"/>
                <w:sz w:val="18"/>
              </w:rPr>
              <w:t> </w:t>
            </w:r>
            <w:r>
              <w:rPr>
                <w:w w:val="90"/>
                <w:sz w:val="18"/>
              </w:rPr>
              <w:t>Perikanan</w:t>
            </w:r>
          </w:p>
        </w:tc>
        <w:tc>
          <w:tcPr>
            <w:tcW w:w="2157" w:type="dxa"/>
          </w:tcPr>
          <w:p>
            <w:pPr>
              <w:pStyle w:val="TableParagraph"/>
              <w:spacing w:before="2"/>
              <w:ind w:left="103" w:right="156"/>
              <w:rPr>
                <w:sz w:val="18"/>
              </w:rPr>
            </w:pPr>
            <w:r>
              <w:rPr>
                <w:w w:val="80"/>
                <w:sz w:val="18"/>
              </w:rPr>
              <w:t>Jl.</w:t>
            </w:r>
            <w:r>
              <w:rPr>
                <w:spacing w:val="-1"/>
                <w:w w:val="80"/>
                <w:sz w:val="18"/>
              </w:rPr>
              <w:t> </w:t>
            </w:r>
            <w:r>
              <w:rPr>
                <w:w w:val="80"/>
                <w:sz w:val="18"/>
              </w:rPr>
              <w:t>Selat</w:t>
            </w:r>
            <w:r>
              <w:rPr>
                <w:spacing w:val="-1"/>
                <w:w w:val="80"/>
                <w:sz w:val="18"/>
              </w:rPr>
              <w:t> </w:t>
            </w:r>
            <w:r>
              <w:rPr>
                <w:w w:val="80"/>
                <w:sz w:val="18"/>
              </w:rPr>
              <w:t>Panjang RT 01 RW</w:t>
            </w:r>
            <w:r>
              <w:rPr>
                <w:w w:val="90"/>
                <w:sz w:val="18"/>
              </w:rPr>
              <w:t> </w:t>
            </w:r>
            <w:r>
              <w:rPr>
                <w:spacing w:val="-6"/>
                <w:w w:val="90"/>
                <w:sz w:val="18"/>
              </w:rPr>
              <w:t>19</w:t>
            </w:r>
          </w:p>
        </w:tc>
        <w:tc>
          <w:tcPr>
            <w:tcW w:w="1421" w:type="dxa"/>
          </w:tcPr>
          <w:p>
            <w:pPr>
              <w:pStyle w:val="TableParagraph"/>
              <w:spacing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before="1"/>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2"/>
              <w:ind w:left="17" w:right="62"/>
              <w:jc w:val="center"/>
              <w:rPr>
                <w:sz w:val="18"/>
              </w:rPr>
            </w:pPr>
            <w:r>
              <w:rPr>
                <w:spacing w:val="-5"/>
                <w:w w:val="90"/>
                <w:sz w:val="18"/>
              </w:rPr>
              <w:t>17</w:t>
            </w:r>
          </w:p>
        </w:tc>
        <w:tc>
          <w:tcPr>
            <w:tcW w:w="2494" w:type="dxa"/>
          </w:tcPr>
          <w:p>
            <w:pPr>
              <w:pStyle w:val="TableParagraph"/>
              <w:spacing w:before="2"/>
              <w:ind w:left="104"/>
              <w:rPr>
                <w:sz w:val="18"/>
              </w:rPr>
            </w:pPr>
            <w:r>
              <w:rPr>
                <w:w w:val="80"/>
                <w:sz w:val="18"/>
              </w:rPr>
              <w:t>Sarana</w:t>
            </w:r>
            <w:r>
              <w:rPr>
                <w:spacing w:val="-2"/>
                <w:sz w:val="18"/>
              </w:rPr>
              <w:t> </w:t>
            </w:r>
            <w:r>
              <w:rPr>
                <w:w w:val="80"/>
                <w:sz w:val="18"/>
              </w:rPr>
              <w:t>Budidaya</w:t>
            </w:r>
            <w:r>
              <w:rPr>
                <w:spacing w:val="-1"/>
                <w:sz w:val="18"/>
              </w:rPr>
              <w:t> </w:t>
            </w:r>
            <w:r>
              <w:rPr>
                <w:spacing w:val="-2"/>
                <w:w w:val="80"/>
                <w:sz w:val="18"/>
              </w:rPr>
              <w:t>Perikanan</w:t>
            </w:r>
          </w:p>
        </w:tc>
        <w:tc>
          <w:tcPr>
            <w:tcW w:w="2157" w:type="dxa"/>
          </w:tcPr>
          <w:p>
            <w:pPr>
              <w:pStyle w:val="TableParagraph"/>
              <w:spacing w:before="2"/>
              <w:ind w:left="103" w:right="156"/>
              <w:rPr>
                <w:sz w:val="18"/>
              </w:rPr>
            </w:pPr>
            <w:r>
              <w:rPr>
                <w:w w:val="80"/>
                <w:sz w:val="18"/>
              </w:rPr>
              <w:t>Jl. Hidayah Gg. Mochtar RT</w:t>
            </w:r>
            <w:r>
              <w:rPr>
                <w:w w:val="90"/>
                <w:sz w:val="18"/>
              </w:rPr>
              <w:t> 04 RW 36</w:t>
            </w:r>
          </w:p>
        </w:tc>
        <w:tc>
          <w:tcPr>
            <w:tcW w:w="1421" w:type="dxa"/>
          </w:tcPr>
          <w:p>
            <w:pPr>
              <w:pStyle w:val="TableParagraph"/>
              <w:spacing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before="1"/>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2"/>
              <w:ind w:left="105"/>
              <w:rPr>
                <w:sz w:val="18"/>
              </w:rPr>
            </w:pPr>
            <w:r>
              <w:rPr>
                <w:spacing w:val="-5"/>
                <w:w w:val="90"/>
                <w:sz w:val="18"/>
              </w:rPr>
              <w:t>OK</w:t>
            </w:r>
          </w:p>
        </w:tc>
      </w:tr>
      <w:tr>
        <w:trPr>
          <w:trHeight w:val="8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rPr>
                <w:rFonts w:ascii="Times New Roman"/>
                <w:sz w:val="18"/>
              </w:rPr>
            </w:pPr>
          </w:p>
        </w:tc>
        <w:tc>
          <w:tcPr>
            <w:tcW w:w="437" w:type="dxa"/>
          </w:tcPr>
          <w:p>
            <w:pPr>
              <w:pStyle w:val="TableParagraph"/>
              <w:spacing w:before="6"/>
              <w:ind w:left="17" w:right="62"/>
              <w:jc w:val="center"/>
              <w:rPr>
                <w:sz w:val="18"/>
              </w:rPr>
            </w:pPr>
            <w:r>
              <w:rPr>
                <w:spacing w:val="-5"/>
                <w:w w:val="90"/>
                <w:sz w:val="18"/>
              </w:rPr>
              <w:t>18</w:t>
            </w:r>
          </w:p>
        </w:tc>
        <w:tc>
          <w:tcPr>
            <w:tcW w:w="2494" w:type="dxa"/>
          </w:tcPr>
          <w:p>
            <w:pPr>
              <w:pStyle w:val="TableParagraph"/>
              <w:spacing w:before="6"/>
              <w:ind w:left="104"/>
              <w:rPr>
                <w:sz w:val="18"/>
              </w:rPr>
            </w:pPr>
            <w:r>
              <w:rPr>
                <w:w w:val="80"/>
                <w:sz w:val="18"/>
              </w:rPr>
              <w:t>Bantuan</w:t>
            </w:r>
            <w:r>
              <w:rPr>
                <w:spacing w:val="-4"/>
                <w:sz w:val="18"/>
              </w:rPr>
              <w:t> </w:t>
            </w:r>
            <w:r>
              <w:rPr>
                <w:w w:val="80"/>
                <w:sz w:val="18"/>
              </w:rPr>
              <w:t>bibit</w:t>
            </w:r>
            <w:r>
              <w:rPr>
                <w:spacing w:val="-6"/>
                <w:sz w:val="18"/>
              </w:rPr>
              <w:t> </w:t>
            </w:r>
            <w:r>
              <w:rPr>
                <w:w w:val="80"/>
                <w:sz w:val="18"/>
              </w:rPr>
              <w:t>ikan</w:t>
            </w:r>
            <w:r>
              <w:rPr>
                <w:spacing w:val="-3"/>
                <w:sz w:val="18"/>
              </w:rPr>
              <w:t> </w:t>
            </w:r>
            <w:r>
              <w:rPr>
                <w:spacing w:val="-4"/>
                <w:w w:val="80"/>
                <w:sz w:val="18"/>
              </w:rPr>
              <w:t>lele</w:t>
            </w:r>
          </w:p>
        </w:tc>
        <w:tc>
          <w:tcPr>
            <w:tcW w:w="2157" w:type="dxa"/>
          </w:tcPr>
          <w:p>
            <w:pPr>
              <w:pStyle w:val="TableParagraph"/>
              <w:spacing w:before="6"/>
              <w:ind w:left="103" w:right="67"/>
              <w:rPr>
                <w:sz w:val="18"/>
              </w:rPr>
            </w:pPr>
            <w:r>
              <w:rPr>
                <w:w w:val="90"/>
                <w:sz w:val="18"/>
              </w:rPr>
              <w:t>Kelompok</w:t>
            </w:r>
            <w:r>
              <w:rPr>
                <w:spacing w:val="-10"/>
                <w:w w:val="90"/>
                <w:sz w:val="18"/>
              </w:rPr>
              <w:t> </w:t>
            </w:r>
            <w:r>
              <w:rPr>
                <w:w w:val="90"/>
                <w:sz w:val="18"/>
              </w:rPr>
              <w:t>Ikan</w:t>
            </w:r>
            <w:r>
              <w:rPr>
                <w:spacing w:val="-7"/>
                <w:w w:val="90"/>
                <w:sz w:val="18"/>
              </w:rPr>
              <w:t> </w:t>
            </w:r>
            <w:r>
              <w:rPr>
                <w:w w:val="90"/>
                <w:sz w:val="18"/>
              </w:rPr>
              <w:t>KAMPUNG </w:t>
            </w:r>
            <w:r>
              <w:rPr>
                <w:w w:val="80"/>
                <w:sz w:val="18"/>
              </w:rPr>
              <w:t>SEHAT Gg. Dharma Putra 17</w:t>
            </w:r>
            <w:r>
              <w:rPr>
                <w:w w:val="90"/>
                <w:sz w:val="18"/>
              </w:rPr>
              <w:t> A RT 01 RW 29</w:t>
            </w:r>
          </w:p>
        </w:tc>
        <w:tc>
          <w:tcPr>
            <w:tcW w:w="1421" w:type="dxa"/>
          </w:tcPr>
          <w:p>
            <w:pPr>
              <w:pStyle w:val="TableParagraph"/>
              <w:spacing w:before="6"/>
              <w:ind w:left="103" w:right="82"/>
              <w:rPr>
                <w:sz w:val="18"/>
              </w:rPr>
            </w:pPr>
            <w:r>
              <w:rPr>
                <w:w w:val="80"/>
                <w:sz w:val="18"/>
              </w:rPr>
              <w:t>Kel.</w:t>
            </w:r>
            <w:r>
              <w:rPr>
                <w:spacing w:val="-3"/>
                <w:w w:val="80"/>
                <w:sz w:val="18"/>
              </w:rPr>
              <w:t> </w:t>
            </w:r>
            <w:r>
              <w:rPr>
                <w:w w:val="80"/>
                <w:sz w:val="18"/>
              </w:rPr>
              <w:t>Siantan</w:t>
            </w:r>
            <w:r>
              <w:rPr>
                <w:spacing w:val="-2"/>
                <w:w w:val="80"/>
                <w:sz w:val="18"/>
              </w:rPr>
              <w:t> </w:t>
            </w:r>
            <w:r>
              <w:rPr>
                <w:w w:val="80"/>
                <w:sz w:val="18"/>
              </w:rPr>
              <w:t>Hilir</w:t>
            </w:r>
            <w:r>
              <w:rPr>
                <w:spacing w:val="-3"/>
                <w:w w:val="80"/>
                <w:sz w:val="18"/>
              </w:rPr>
              <w:t> </w:t>
            </w:r>
            <w:r>
              <w:rPr>
                <w:w w:val="80"/>
                <w:sz w:val="18"/>
              </w:rPr>
              <w:t>/</w:t>
            </w:r>
            <w:r>
              <w:rPr>
                <w:w w:val="90"/>
                <w:sz w:val="18"/>
              </w:rPr>
              <w:t> Kec.</w:t>
            </w:r>
            <w:r>
              <w:rPr>
                <w:spacing w:val="-8"/>
                <w:w w:val="90"/>
                <w:sz w:val="18"/>
              </w:rPr>
              <w:t> </w:t>
            </w:r>
            <w:r>
              <w:rPr>
                <w:w w:val="90"/>
                <w:sz w:val="18"/>
              </w:rPr>
              <w:t>Pontianak </w:t>
            </w:r>
            <w:r>
              <w:rPr>
                <w:spacing w:val="-4"/>
                <w:w w:val="90"/>
                <w:sz w:val="18"/>
              </w:rPr>
              <w:t>Utara</w:t>
            </w:r>
          </w:p>
        </w:tc>
        <w:tc>
          <w:tcPr>
            <w:tcW w:w="1325" w:type="dxa"/>
          </w:tcPr>
          <w:p>
            <w:pPr>
              <w:pStyle w:val="TableParagraph"/>
              <w:spacing w:before="6"/>
              <w:ind w:left="106"/>
              <w:rPr>
                <w:sz w:val="18"/>
              </w:rPr>
            </w:pPr>
            <w:r>
              <w:rPr>
                <w:spacing w:val="-5"/>
                <w:w w:val="90"/>
                <w:sz w:val="18"/>
              </w:rPr>
              <w:t>19</w:t>
            </w:r>
          </w:p>
        </w:tc>
        <w:tc>
          <w:tcPr>
            <w:tcW w:w="1412" w:type="dxa"/>
          </w:tcPr>
          <w:p>
            <w:pPr>
              <w:pStyle w:val="TableParagraph"/>
              <w:spacing w:line="237" w:lineRule="auto" w:before="8"/>
              <w:ind w:left="101" w:right="225"/>
              <w:rPr>
                <w:sz w:val="18"/>
              </w:rPr>
            </w:pPr>
            <w:r>
              <w:rPr>
                <w:w w:val="85"/>
                <w:sz w:val="18"/>
              </w:rPr>
              <w:t>Usulan</w:t>
            </w:r>
            <w:r>
              <w:rPr>
                <w:spacing w:val="-7"/>
                <w:w w:val="85"/>
                <w:sz w:val="18"/>
              </w:rPr>
              <w:t> </w:t>
            </w:r>
            <w:r>
              <w:rPr>
                <w:w w:val="85"/>
                <w:sz w:val="18"/>
              </w:rPr>
              <w:t>diterima </w:t>
            </w:r>
            <w:r>
              <w:rPr>
                <w:w w:val="80"/>
                <w:sz w:val="18"/>
              </w:rPr>
              <w:t>dan</w:t>
            </w:r>
            <w:r>
              <w:rPr>
                <w:spacing w:val="-3"/>
                <w:w w:val="80"/>
                <w:sz w:val="18"/>
              </w:rPr>
              <w:t> </w:t>
            </w:r>
            <w:r>
              <w:rPr>
                <w:w w:val="80"/>
                <w:sz w:val="18"/>
              </w:rPr>
              <w:t>disesuaikan</w:t>
            </w:r>
          </w:p>
          <w:p>
            <w:pPr>
              <w:pStyle w:val="TableParagraph"/>
              <w:spacing w:line="204" w:lineRule="exact"/>
              <w:ind w:left="101" w:right="118"/>
              <w:rPr>
                <w:sz w:val="18"/>
              </w:rPr>
            </w:pPr>
            <w:r>
              <w:rPr>
                <w:spacing w:val="-2"/>
                <w:w w:val="90"/>
                <w:sz w:val="18"/>
              </w:rPr>
              <w:t>dengan </w:t>
            </w:r>
            <w:r>
              <w:rPr>
                <w:w w:val="80"/>
                <w:sz w:val="18"/>
              </w:rPr>
              <w:t>kemampuan</w:t>
            </w:r>
            <w:r>
              <w:rPr>
                <w:spacing w:val="-3"/>
                <w:w w:val="80"/>
                <w:sz w:val="18"/>
              </w:rPr>
              <w:t> </w:t>
            </w:r>
            <w:r>
              <w:rPr>
                <w:w w:val="80"/>
                <w:sz w:val="18"/>
              </w:rPr>
              <w:t>OPD</w:t>
            </w:r>
          </w:p>
        </w:tc>
        <w:tc>
          <w:tcPr>
            <w:tcW w:w="848" w:type="dxa"/>
          </w:tcPr>
          <w:p>
            <w:pPr>
              <w:pStyle w:val="TableParagraph"/>
              <w:spacing w:before="6"/>
              <w:ind w:left="105"/>
              <w:rPr>
                <w:sz w:val="18"/>
              </w:rPr>
            </w:pPr>
            <w:r>
              <w:rPr>
                <w:spacing w:val="-5"/>
                <w:w w:val="90"/>
                <w:sz w:val="18"/>
              </w:rPr>
              <w:t>OK</w:t>
            </w:r>
          </w:p>
        </w:tc>
      </w:tr>
      <w:tr>
        <w:trPr>
          <w:trHeight w:val="578" w:hRule="atLeast"/>
        </w:trPr>
        <w:tc>
          <w:tcPr>
            <w:tcW w:w="437" w:type="dxa"/>
          </w:tcPr>
          <w:p>
            <w:pPr>
              <w:pStyle w:val="TableParagraph"/>
              <w:spacing w:before="6"/>
              <w:ind w:right="95"/>
              <w:jc w:val="right"/>
              <w:rPr>
                <w:sz w:val="18"/>
              </w:rPr>
            </w:pPr>
            <w:r>
              <w:rPr>
                <w:spacing w:val="-10"/>
                <w:w w:val="90"/>
                <w:sz w:val="18"/>
              </w:rPr>
              <w:t>6</w:t>
            </w:r>
          </w:p>
        </w:tc>
        <w:tc>
          <w:tcPr>
            <w:tcW w:w="3249" w:type="dxa"/>
          </w:tcPr>
          <w:p>
            <w:pPr>
              <w:pStyle w:val="TableParagraph"/>
              <w:spacing w:before="6"/>
              <w:ind w:left="106"/>
              <w:rPr>
                <w:sz w:val="18"/>
              </w:rPr>
            </w:pPr>
            <w:r>
              <w:rPr>
                <w:w w:val="80"/>
                <w:sz w:val="18"/>
              </w:rPr>
              <w:t>Pelatihan</w:t>
            </w:r>
            <w:r>
              <w:rPr>
                <w:sz w:val="18"/>
              </w:rPr>
              <w:t> </w:t>
            </w:r>
            <w:r>
              <w:rPr>
                <w:w w:val="80"/>
                <w:sz w:val="18"/>
              </w:rPr>
              <w:t>Pengolahan</w:t>
            </w:r>
            <w:r>
              <w:rPr>
                <w:sz w:val="18"/>
              </w:rPr>
              <w:t> </w:t>
            </w:r>
            <w:r>
              <w:rPr>
                <w:spacing w:val="-2"/>
                <w:w w:val="80"/>
                <w:sz w:val="18"/>
              </w:rPr>
              <w:t>Perikanan</w:t>
            </w:r>
          </w:p>
        </w:tc>
        <w:tc>
          <w:tcPr>
            <w:tcW w:w="2649" w:type="dxa"/>
          </w:tcPr>
          <w:p>
            <w:pPr>
              <w:pStyle w:val="TableParagraph"/>
              <w:spacing w:line="237" w:lineRule="auto" w:before="8"/>
              <w:ind w:left="106"/>
              <w:rPr>
                <w:sz w:val="18"/>
              </w:rPr>
            </w:pPr>
            <w:r>
              <w:rPr>
                <w:w w:val="85"/>
                <w:sz w:val="18"/>
              </w:rPr>
              <w:t>PROGRAM</w:t>
            </w:r>
            <w:r>
              <w:rPr>
                <w:spacing w:val="-7"/>
                <w:w w:val="85"/>
                <w:sz w:val="18"/>
              </w:rPr>
              <w:t> </w:t>
            </w:r>
            <w:r>
              <w:rPr>
                <w:w w:val="85"/>
                <w:sz w:val="18"/>
              </w:rPr>
              <w:t>PENGOLAHAN</w:t>
            </w:r>
            <w:r>
              <w:rPr>
                <w:spacing w:val="-5"/>
                <w:w w:val="85"/>
                <w:sz w:val="18"/>
              </w:rPr>
              <w:t> </w:t>
            </w:r>
            <w:r>
              <w:rPr>
                <w:w w:val="85"/>
                <w:sz w:val="18"/>
              </w:rPr>
              <w:t>DAN </w:t>
            </w:r>
            <w:r>
              <w:rPr>
                <w:w w:val="80"/>
                <w:sz w:val="18"/>
              </w:rPr>
              <w:t>PEMASARAN HASIL PERIKANAN</w:t>
            </w:r>
          </w:p>
        </w:tc>
        <w:tc>
          <w:tcPr>
            <w:tcW w:w="437" w:type="dxa"/>
          </w:tcPr>
          <w:p>
            <w:pPr>
              <w:pStyle w:val="TableParagraph"/>
              <w:rPr>
                <w:rFonts w:ascii="Times New Roman"/>
                <w:sz w:val="18"/>
              </w:rPr>
            </w:pPr>
          </w:p>
        </w:tc>
        <w:tc>
          <w:tcPr>
            <w:tcW w:w="2494" w:type="dxa"/>
          </w:tcPr>
          <w:p>
            <w:pPr>
              <w:pStyle w:val="TableParagraph"/>
              <w:rPr>
                <w:rFonts w:ascii="Times New Roman"/>
                <w:sz w:val="18"/>
              </w:rPr>
            </w:pPr>
          </w:p>
        </w:tc>
        <w:tc>
          <w:tcPr>
            <w:tcW w:w="2157" w:type="dxa"/>
          </w:tcPr>
          <w:p>
            <w:pPr>
              <w:pStyle w:val="TableParagraph"/>
              <w:rPr>
                <w:rFonts w:ascii="Times New Roman"/>
                <w:sz w:val="18"/>
              </w:rPr>
            </w:pPr>
          </w:p>
        </w:tc>
        <w:tc>
          <w:tcPr>
            <w:tcW w:w="1421" w:type="dxa"/>
          </w:tcPr>
          <w:p>
            <w:pPr>
              <w:pStyle w:val="TableParagraph"/>
              <w:rPr>
                <w:rFonts w:ascii="Times New Roman"/>
                <w:sz w:val="18"/>
              </w:rPr>
            </w:pPr>
          </w:p>
        </w:tc>
        <w:tc>
          <w:tcPr>
            <w:tcW w:w="1325" w:type="dxa"/>
          </w:tcPr>
          <w:p>
            <w:pPr>
              <w:pStyle w:val="TableParagraph"/>
              <w:rPr>
                <w:rFonts w:ascii="Times New Roman"/>
                <w:sz w:val="18"/>
              </w:rPr>
            </w:pPr>
          </w:p>
        </w:tc>
        <w:tc>
          <w:tcPr>
            <w:tcW w:w="1412" w:type="dxa"/>
          </w:tcPr>
          <w:p>
            <w:pPr>
              <w:pStyle w:val="TableParagraph"/>
              <w:rPr>
                <w:rFonts w:ascii="Times New Roman"/>
                <w:sz w:val="18"/>
              </w:rPr>
            </w:pPr>
          </w:p>
        </w:tc>
        <w:tc>
          <w:tcPr>
            <w:tcW w:w="848" w:type="dxa"/>
          </w:tcPr>
          <w:p>
            <w:pPr>
              <w:pStyle w:val="TableParagraph"/>
              <w:rPr>
                <w:rFonts w:ascii="Times New Roman"/>
                <w:sz w:val="18"/>
              </w:rPr>
            </w:pPr>
          </w:p>
        </w:tc>
      </w:tr>
      <w:tr>
        <w:trPr>
          <w:trHeight w:val="1002"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Pr>
                <w:sz w:val="18"/>
              </w:rPr>
            </w:pPr>
            <w:r>
              <w:rPr>
                <w:w w:val="90"/>
                <w:sz w:val="18"/>
              </w:rPr>
              <w:t>Kegiatan</w:t>
            </w:r>
            <w:r>
              <w:rPr>
                <w:spacing w:val="-8"/>
                <w:w w:val="90"/>
                <w:sz w:val="18"/>
              </w:rPr>
              <w:t> </w:t>
            </w:r>
            <w:r>
              <w:rPr>
                <w:w w:val="90"/>
                <w:sz w:val="18"/>
              </w:rPr>
              <w:t>Pembinaan</w:t>
            </w:r>
            <w:r>
              <w:rPr>
                <w:spacing w:val="-7"/>
                <w:w w:val="90"/>
                <w:sz w:val="18"/>
              </w:rPr>
              <w:t> </w:t>
            </w:r>
            <w:r>
              <w:rPr>
                <w:w w:val="90"/>
                <w:sz w:val="18"/>
              </w:rPr>
              <w:t>mutu</w:t>
            </w:r>
            <w:r>
              <w:rPr>
                <w:spacing w:val="-8"/>
                <w:w w:val="90"/>
                <w:sz w:val="18"/>
              </w:rPr>
              <w:t> </w:t>
            </w:r>
            <w:r>
              <w:rPr>
                <w:w w:val="90"/>
                <w:sz w:val="18"/>
              </w:rPr>
              <w:t>dan keamanan</w:t>
            </w:r>
            <w:r>
              <w:rPr>
                <w:spacing w:val="-8"/>
                <w:w w:val="90"/>
                <w:sz w:val="18"/>
              </w:rPr>
              <w:t> </w:t>
            </w:r>
            <w:r>
              <w:rPr>
                <w:w w:val="90"/>
                <w:sz w:val="18"/>
              </w:rPr>
              <w:t>hasil</w:t>
            </w:r>
            <w:r>
              <w:rPr>
                <w:spacing w:val="-7"/>
                <w:w w:val="90"/>
                <w:sz w:val="18"/>
              </w:rPr>
              <w:t> </w:t>
            </w:r>
            <w:r>
              <w:rPr>
                <w:w w:val="90"/>
                <w:sz w:val="18"/>
              </w:rPr>
              <w:t>perikanan</w:t>
            </w:r>
            <w:r>
              <w:rPr>
                <w:spacing w:val="-8"/>
                <w:w w:val="90"/>
                <w:sz w:val="18"/>
              </w:rPr>
              <w:t> </w:t>
            </w:r>
            <w:r>
              <w:rPr>
                <w:w w:val="90"/>
                <w:sz w:val="18"/>
              </w:rPr>
              <w:t>bagi </w:t>
            </w:r>
            <w:r>
              <w:rPr>
                <w:w w:val="80"/>
                <w:sz w:val="18"/>
              </w:rPr>
              <w:t>usaha pengolahan dan pemasaran</w:t>
            </w:r>
            <w:r>
              <w:rPr>
                <w:w w:val="90"/>
                <w:sz w:val="18"/>
              </w:rPr>
              <w:t> skala mikro dan kecil</w:t>
            </w:r>
          </w:p>
        </w:tc>
        <w:tc>
          <w:tcPr>
            <w:tcW w:w="437" w:type="dxa"/>
          </w:tcPr>
          <w:p>
            <w:pPr>
              <w:pStyle w:val="TableParagraph"/>
              <w:spacing w:before="2"/>
              <w:ind w:left="183" w:right="45"/>
              <w:jc w:val="center"/>
              <w:rPr>
                <w:sz w:val="18"/>
              </w:rPr>
            </w:pPr>
            <w:r>
              <w:rPr>
                <w:spacing w:val="-10"/>
                <w:w w:val="90"/>
                <w:sz w:val="18"/>
              </w:rPr>
              <w:t>1</w:t>
            </w:r>
          </w:p>
        </w:tc>
        <w:tc>
          <w:tcPr>
            <w:tcW w:w="2494" w:type="dxa"/>
          </w:tcPr>
          <w:p>
            <w:pPr>
              <w:pStyle w:val="TableParagraph"/>
              <w:spacing w:before="2"/>
              <w:ind w:left="104"/>
              <w:rPr>
                <w:sz w:val="18"/>
              </w:rPr>
            </w:pPr>
            <w:r>
              <w:rPr>
                <w:w w:val="80"/>
                <w:sz w:val="18"/>
              </w:rPr>
              <w:t>Peningkatan Ekonomi dan Gizi</w:t>
            </w:r>
            <w:r>
              <w:rPr>
                <w:w w:val="90"/>
                <w:sz w:val="18"/>
              </w:rPr>
              <w:t> </w:t>
            </w:r>
            <w:r>
              <w:rPr>
                <w:spacing w:val="-2"/>
                <w:w w:val="90"/>
                <w:sz w:val="18"/>
              </w:rPr>
              <w:t>Masyarakat</w:t>
            </w:r>
          </w:p>
        </w:tc>
        <w:tc>
          <w:tcPr>
            <w:tcW w:w="2157" w:type="dxa"/>
          </w:tcPr>
          <w:p>
            <w:pPr>
              <w:pStyle w:val="TableParagraph"/>
              <w:spacing w:before="2"/>
              <w:ind w:left="103" w:right="249"/>
              <w:rPr>
                <w:sz w:val="18"/>
              </w:rPr>
            </w:pPr>
            <w:r>
              <w:rPr>
                <w:w w:val="80"/>
                <w:sz w:val="18"/>
              </w:rPr>
              <w:t>Jl. Swasembada II Dalam</w:t>
            </w:r>
            <w:r>
              <w:rPr>
                <w:w w:val="90"/>
                <w:sz w:val="18"/>
              </w:rPr>
              <w:t> RW</w:t>
            </w:r>
            <w:r>
              <w:rPr>
                <w:spacing w:val="-6"/>
                <w:w w:val="90"/>
                <w:sz w:val="18"/>
              </w:rPr>
              <w:t> </w:t>
            </w:r>
            <w:r>
              <w:rPr>
                <w:w w:val="90"/>
                <w:sz w:val="18"/>
              </w:rPr>
              <w:t>31</w:t>
            </w:r>
          </w:p>
        </w:tc>
        <w:tc>
          <w:tcPr>
            <w:tcW w:w="1421" w:type="dxa"/>
          </w:tcPr>
          <w:p>
            <w:pPr>
              <w:pStyle w:val="TableParagraph"/>
              <w:spacing w:before="2"/>
              <w:ind w:left="103"/>
              <w:rPr>
                <w:sz w:val="18"/>
              </w:rPr>
            </w:pPr>
            <w:r>
              <w:rPr>
                <w:w w:val="80"/>
                <w:sz w:val="18"/>
              </w:rPr>
              <w:t>Kel.</w:t>
            </w:r>
            <w:r>
              <w:rPr>
                <w:spacing w:val="-6"/>
                <w:sz w:val="18"/>
              </w:rPr>
              <w:t> </w:t>
            </w:r>
            <w:r>
              <w:rPr>
                <w:w w:val="80"/>
                <w:sz w:val="18"/>
              </w:rPr>
              <w:t>Siantan</w:t>
            </w:r>
            <w:r>
              <w:rPr>
                <w:spacing w:val="-2"/>
                <w:sz w:val="18"/>
              </w:rPr>
              <w:t> </w:t>
            </w:r>
            <w:r>
              <w:rPr>
                <w:spacing w:val="-4"/>
                <w:w w:val="80"/>
                <w:sz w:val="18"/>
              </w:rPr>
              <w:t>Hulu</w:t>
            </w:r>
          </w:p>
          <w:p>
            <w:pPr>
              <w:pStyle w:val="TableParagraph"/>
              <w:spacing w:before="1"/>
              <w:ind w:left="103" w:right="82"/>
              <w:rPr>
                <w:sz w:val="18"/>
              </w:rPr>
            </w:pPr>
            <w:r>
              <w:rPr>
                <w:w w:val="80"/>
                <w:sz w:val="18"/>
              </w:rPr>
              <w:t>/</w:t>
            </w:r>
            <w:r>
              <w:rPr>
                <w:spacing w:val="-5"/>
                <w:w w:val="80"/>
                <w:sz w:val="18"/>
              </w:rPr>
              <w:t> </w:t>
            </w:r>
            <w:r>
              <w:rPr>
                <w:w w:val="80"/>
                <w:sz w:val="18"/>
              </w:rPr>
              <w:t>Kec.</w:t>
            </w:r>
            <w:r>
              <w:rPr>
                <w:spacing w:val="-2"/>
                <w:w w:val="80"/>
                <w:sz w:val="18"/>
              </w:rPr>
              <w:t> </w:t>
            </w:r>
            <w:r>
              <w:rPr>
                <w:w w:val="80"/>
                <w:sz w:val="18"/>
              </w:rPr>
              <w:t>Pontianak</w:t>
            </w:r>
            <w:r>
              <w:rPr>
                <w:w w:val="90"/>
                <w:sz w:val="18"/>
              </w:rPr>
              <w:t> </w:t>
            </w:r>
            <w:r>
              <w:rPr>
                <w:spacing w:val="-4"/>
                <w:w w:val="90"/>
                <w:sz w:val="18"/>
              </w:rPr>
              <w:t>Utara</w:t>
            </w:r>
          </w:p>
        </w:tc>
        <w:tc>
          <w:tcPr>
            <w:tcW w:w="1325" w:type="dxa"/>
          </w:tcPr>
          <w:p>
            <w:pPr>
              <w:pStyle w:val="TableParagraph"/>
              <w:rPr>
                <w:rFonts w:ascii="Times New Roman"/>
                <w:sz w:val="18"/>
              </w:rPr>
            </w:pP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r>
        <w:trPr>
          <w:trHeight w:val="1126" w:hRule="atLeast"/>
        </w:trPr>
        <w:tc>
          <w:tcPr>
            <w:tcW w:w="437" w:type="dxa"/>
          </w:tcPr>
          <w:p>
            <w:pPr>
              <w:pStyle w:val="TableParagraph"/>
              <w:rPr>
                <w:rFonts w:ascii="Times New Roman"/>
                <w:sz w:val="18"/>
              </w:rPr>
            </w:pPr>
          </w:p>
        </w:tc>
        <w:tc>
          <w:tcPr>
            <w:tcW w:w="3249" w:type="dxa"/>
          </w:tcPr>
          <w:p>
            <w:pPr>
              <w:pStyle w:val="TableParagraph"/>
              <w:rPr>
                <w:rFonts w:ascii="Times New Roman"/>
                <w:sz w:val="18"/>
              </w:rPr>
            </w:pPr>
          </w:p>
        </w:tc>
        <w:tc>
          <w:tcPr>
            <w:tcW w:w="2649" w:type="dxa"/>
          </w:tcPr>
          <w:p>
            <w:pPr>
              <w:pStyle w:val="TableParagraph"/>
              <w:spacing w:before="2"/>
              <w:ind w:left="106" w:right="158"/>
              <w:rPr>
                <w:sz w:val="18"/>
              </w:rPr>
            </w:pPr>
            <w:r>
              <w:rPr>
                <w:w w:val="90"/>
                <w:sz w:val="18"/>
              </w:rPr>
              <w:t>Subkegiatan</w:t>
            </w:r>
            <w:r>
              <w:rPr>
                <w:spacing w:val="-8"/>
                <w:w w:val="90"/>
                <w:sz w:val="18"/>
              </w:rPr>
              <w:t> </w:t>
            </w:r>
            <w:r>
              <w:rPr>
                <w:w w:val="90"/>
                <w:sz w:val="18"/>
              </w:rPr>
              <w:t>Pelaksanaan Bimbingan</w:t>
            </w:r>
            <w:r>
              <w:rPr>
                <w:spacing w:val="-10"/>
                <w:w w:val="90"/>
                <w:sz w:val="18"/>
              </w:rPr>
              <w:t> </w:t>
            </w:r>
            <w:r>
              <w:rPr>
                <w:w w:val="90"/>
                <w:sz w:val="18"/>
              </w:rPr>
              <w:t>dan</w:t>
            </w:r>
            <w:r>
              <w:rPr>
                <w:spacing w:val="-7"/>
                <w:w w:val="90"/>
                <w:sz w:val="18"/>
              </w:rPr>
              <w:t> </w:t>
            </w:r>
            <w:r>
              <w:rPr>
                <w:w w:val="90"/>
                <w:sz w:val="18"/>
              </w:rPr>
              <w:t>penerapan </w:t>
            </w:r>
            <w:r>
              <w:rPr>
                <w:spacing w:val="-2"/>
                <w:w w:val="90"/>
                <w:sz w:val="18"/>
              </w:rPr>
              <w:t>persyaratan atau standar</w:t>
            </w:r>
            <w:r>
              <w:rPr>
                <w:spacing w:val="-3"/>
                <w:w w:val="90"/>
                <w:sz w:val="18"/>
              </w:rPr>
              <w:t> </w:t>
            </w:r>
            <w:r>
              <w:rPr>
                <w:spacing w:val="-2"/>
                <w:w w:val="90"/>
                <w:sz w:val="18"/>
              </w:rPr>
              <w:t>pada </w:t>
            </w:r>
            <w:r>
              <w:rPr>
                <w:w w:val="80"/>
                <w:sz w:val="18"/>
              </w:rPr>
              <w:t>usaha pengolahan dan pemasaran</w:t>
            </w:r>
            <w:r>
              <w:rPr>
                <w:w w:val="90"/>
                <w:sz w:val="18"/>
              </w:rPr>
              <w:t> skala mikro dan kecil</w:t>
            </w:r>
          </w:p>
        </w:tc>
        <w:tc>
          <w:tcPr>
            <w:tcW w:w="437" w:type="dxa"/>
          </w:tcPr>
          <w:p>
            <w:pPr>
              <w:pStyle w:val="TableParagraph"/>
              <w:spacing w:before="2"/>
              <w:ind w:left="183" w:right="45"/>
              <w:jc w:val="center"/>
              <w:rPr>
                <w:sz w:val="18"/>
              </w:rPr>
            </w:pPr>
            <w:r>
              <w:rPr>
                <w:spacing w:val="-10"/>
                <w:w w:val="90"/>
                <w:sz w:val="18"/>
              </w:rPr>
              <w:t>2</w:t>
            </w:r>
          </w:p>
        </w:tc>
        <w:tc>
          <w:tcPr>
            <w:tcW w:w="2494" w:type="dxa"/>
          </w:tcPr>
          <w:p>
            <w:pPr>
              <w:pStyle w:val="TableParagraph"/>
              <w:spacing w:before="2"/>
              <w:ind w:left="104" w:right="135"/>
              <w:rPr>
                <w:sz w:val="18"/>
              </w:rPr>
            </w:pPr>
            <w:r>
              <w:rPr>
                <w:w w:val="80"/>
                <w:sz w:val="18"/>
              </w:rPr>
              <w:t>Terdapat warga kurang</w:t>
            </w:r>
            <w:r>
              <w:rPr>
                <w:spacing w:val="37"/>
                <w:sz w:val="18"/>
              </w:rPr>
              <w:t> </w:t>
            </w:r>
            <w:r>
              <w:rPr>
                <w:w w:val="80"/>
                <w:sz w:val="18"/>
              </w:rPr>
              <w:t>mampu</w:t>
            </w:r>
            <w:r>
              <w:rPr>
                <w:w w:val="85"/>
                <w:sz w:val="18"/>
              </w:rPr>
              <w:t> dan</w:t>
            </w:r>
            <w:r>
              <w:rPr>
                <w:spacing w:val="-7"/>
                <w:w w:val="85"/>
                <w:sz w:val="18"/>
              </w:rPr>
              <w:t> </w:t>
            </w:r>
            <w:r>
              <w:rPr>
                <w:w w:val="85"/>
                <w:sz w:val="18"/>
              </w:rPr>
              <w:t>tidak</w:t>
            </w:r>
            <w:r>
              <w:rPr>
                <w:spacing w:val="-5"/>
                <w:w w:val="85"/>
                <w:sz w:val="18"/>
              </w:rPr>
              <w:t> </w:t>
            </w:r>
            <w:r>
              <w:rPr>
                <w:w w:val="85"/>
                <w:sz w:val="18"/>
              </w:rPr>
              <w:t>memiliki</w:t>
            </w:r>
            <w:r>
              <w:rPr>
                <w:spacing w:val="-5"/>
                <w:w w:val="85"/>
                <w:sz w:val="18"/>
              </w:rPr>
              <w:t> </w:t>
            </w:r>
            <w:r>
              <w:rPr>
                <w:w w:val="85"/>
                <w:sz w:val="18"/>
              </w:rPr>
              <w:t>penghasilan</w:t>
            </w:r>
          </w:p>
        </w:tc>
        <w:tc>
          <w:tcPr>
            <w:tcW w:w="2157" w:type="dxa"/>
          </w:tcPr>
          <w:p>
            <w:pPr>
              <w:pStyle w:val="TableParagraph"/>
              <w:spacing w:before="2"/>
              <w:ind w:left="103" w:right="249"/>
              <w:rPr>
                <w:sz w:val="18"/>
              </w:rPr>
            </w:pPr>
            <w:r>
              <w:rPr>
                <w:w w:val="90"/>
                <w:sz w:val="18"/>
              </w:rPr>
              <w:t>Kantor Lurah Sungai </w:t>
            </w:r>
            <w:r>
              <w:rPr>
                <w:w w:val="80"/>
                <w:sz w:val="18"/>
              </w:rPr>
              <w:t>Bangkong Jl.</w:t>
            </w:r>
            <w:r>
              <w:rPr>
                <w:spacing w:val="-1"/>
                <w:w w:val="80"/>
                <w:sz w:val="18"/>
              </w:rPr>
              <w:t> </w:t>
            </w:r>
            <w:r>
              <w:rPr>
                <w:w w:val="80"/>
                <w:sz w:val="18"/>
              </w:rPr>
              <w:t>Alianyang</w:t>
            </w:r>
            <w:r>
              <w:rPr>
                <w:w w:val="85"/>
                <w:sz w:val="18"/>
              </w:rPr>
              <w:t> No.1b</w:t>
            </w:r>
            <w:r>
              <w:rPr>
                <w:spacing w:val="-7"/>
                <w:w w:val="85"/>
                <w:sz w:val="18"/>
              </w:rPr>
              <w:t> </w:t>
            </w:r>
            <w:r>
              <w:rPr>
                <w:w w:val="85"/>
                <w:sz w:val="18"/>
              </w:rPr>
              <w:t>RT</w:t>
            </w:r>
            <w:r>
              <w:rPr>
                <w:spacing w:val="-5"/>
                <w:w w:val="85"/>
                <w:sz w:val="18"/>
              </w:rPr>
              <w:t> </w:t>
            </w:r>
            <w:r>
              <w:rPr>
                <w:w w:val="85"/>
                <w:sz w:val="18"/>
              </w:rPr>
              <w:t>001</w:t>
            </w:r>
            <w:r>
              <w:rPr>
                <w:spacing w:val="-5"/>
                <w:w w:val="85"/>
                <w:sz w:val="18"/>
              </w:rPr>
              <w:t> </w:t>
            </w:r>
            <w:r>
              <w:rPr>
                <w:w w:val="85"/>
                <w:sz w:val="18"/>
              </w:rPr>
              <w:t>RW</w:t>
            </w:r>
            <w:r>
              <w:rPr>
                <w:spacing w:val="-5"/>
                <w:w w:val="85"/>
                <w:sz w:val="18"/>
              </w:rPr>
              <w:t> </w:t>
            </w:r>
            <w:r>
              <w:rPr>
                <w:w w:val="85"/>
                <w:sz w:val="18"/>
              </w:rPr>
              <w:t>008</w:t>
            </w:r>
          </w:p>
        </w:tc>
        <w:tc>
          <w:tcPr>
            <w:tcW w:w="1421" w:type="dxa"/>
          </w:tcPr>
          <w:p>
            <w:pPr>
              <w:pStyle w:val="TableParagraph"/>
              <w:spacing w:before="2"/>
              <w:ind w:left="103" w:right="82"/>
              <w:rPr>
                <w:sz w:val="18"/>
              </w:rPr>
            </w:pPr>
            <w:r>
              <w:rPr>
                <w:w w:val="90"/>
                <w:sz w:val="18"/>
              </w:rPr>
              <w:t>Kel.</w:t>
            </w:r>
            <w:r>
              <w:rPr>
                <w:spacing w:val="-8"/>
                <w:w w:val="90"/>
                <w:sz w:val="18"/>
              </w:rPr>
              <w:t> </w:t>
            </w:r>
            <w:r>
              <w:rPr>
                <w:w w:val="90"/>
                <w:sz w:val="18"/>
              </w:rPr>
              <w:t>Sungai </w:t>
            </w:r>
            <w:r>
              <w:rPr>
                <w:w w:val="80"/>
                <w:sz w:val="18"/>
              </w:rPr>
              <w:t>Bangkong</w:t>
            </w:r>
            <w:r>
              <w:rPr>
                <w:spacing w:val="-5"/>
                <w:w w:val="80"/>
                <w:sz w:val="18"/>
              </w:rPr>
              <w:t> </w:t>
            </w:r>
            <w:r>
              <w:rPr>
                <w:w w:val="80"/>
                <w:sz w:val="18"/>
              </w:rPr>
              <w:t>/</w:t>
            </w:r>
            <w:r>
              <w:rPr>
                <w:spacing w:val="-2"/>
                <w:w w:val="80"/>
                <w:sz w:val="18"/>
              </w:rPr>
              <w:t> </w:t>
            </w:r>
            <w:r>
              <w:rPr>
                <w:w w:val="80"/>
                <w:sz w:val="18"/>
              </w:rPr>
              <w:t>Kec.</w:t>
            </w:r>
            <w:r>
              <w:rPr>
                <w:w w:val="85"/>
                <w:sz w:val="18"/>
              </w:rPr>
              <w:t> Pontianak</w:t>
            </w:r>
            <w:r>
              <w:rPr>
                <w:spacing w:val="-7"/>
                <w:w w:val="85"/>
                <w:sz w:val="18"/>
              </w:rPr>
              <w:t> </w:t>
            </w:r>
            <w:r>
              <w:rPr>
                <w:w w:val="85"/>
                <w:sz w:val="18"/>
              </w:rPr>
              <w:t>Kota</w:t>
            </w:r>
          </w:p>
        </w:tc>
        <w:tc>
          <w:tcPr>
            <w:tcW w:w="1325" w:type="dxa"/>
          </w:tcPr>
          <w:p>
            <w:pPr>
              <w:pStyle w:val="TableParagraph"/>
              <w:spacing w:before="2"/>
              <w:ind w:left="106"/>
              <w:rPr>
                <w:sz w:val="18"/>
              </w:rPr>
            </w:pPr>
            <w:r>
              <w:rPr>
                <w:w w:val="80"/>
                <w:sz w:val="18"/>
              </w:rPr>
              <w:t>50</w:t>
            </w:r>
            <w:r>
              <w:rPr>
                <w:spacing w:val="-4"/>
                <w:sz w:val="18"/>
              </w:rPr>
              <w:t> </w:t>
            </w:r>
            <w:r>
              <w:rPr>
                <w:spacing w:val="-4"/>
                <w:w w:val="85"/>
                <w:sz w:val="18"/>
              </w:rPr>
              <w:t>orang</w:t>
            </w:r>
          </w:p>
        </w:tc>
        <w:tc>
          <w:tcPr>
            <w:tcW w:w="1412" w:type="dxa"/>
          </w:tcPr>
          <w:p>
            <w:pPr>
              <w:pStyle w:val="TableParagraph"/>
              <w:spacing w:before="2"/>
              <w:ind w:left="101" w:right="118"/>
              <w:rPr>
                <w:sz w:val="18"/>
              </w:rPr>
            </w:pPr>
            <w:r>
              <w:rPr>
                <w:w w:val="80"/>
                <w:sz w:val="18"/>
              </w:rPr>
              <w:t>Usulan</w:t>
            </w:r>
            <w:r>
              <w:rPr>
                <w:spacing w:val="-3"/>
                <w:w w:val="80"/>
                <w:sz w:val="18"/>
              </w:rPr>
              <w:t> </w:t>
            </w:r>
            <w:r>
              <w:rPr>
                <w:w w:val="80"/>
                <w:sz w:val="18"/>
              </w:rPr>
              <w:t>belum</w:t>
            </w:r>
            <w:r>
              <w:rPr>
                <w:w w:val="90"/>
                <w:sz w:val="18"/>
              </w:rPr>
              <w:t> </w:t>
            </w:r>
            <w:r>
              <w:rPr>
                <w:spacing w:val="-2"/>
                <w:w w:val="90"/>
                <w:sz w:val="18"/>
              </w:rPr>
              <w:t>memenuhi persyaratan</w:t>
            </w:r>
          </w:p>
        </w:tc>
        <w:tc>
          <w:tcPr>
            <w:tcW w:w="848" w:type="dxa"/>
          </w:tcPr>
          <w:p>
            <w:pPr>
              <w:pStyle w:val="TableParagraph"/>
              <w:spacing w:before="2"/>
              <w:ind w:left="105"/>
              <w:rPr>
                <w:sz w:val="18"/>
              </w:rPr>
            </w:pPr>
            <w:r>
              <w:rPr>
                <w:spacing w:val="-2"/>
                <w:w w:val="90"/>
                <w:sz w:val="18"/>
              </w:rPr>
              <w:t>Ditolak</w:t>
            </w:r>
          </w:p>
        </w:tc>
      </w:tr>
    </w:tbl>
    <w:p>
      <w:pPr>
        <w:pStyle w:val="TableParagraph"/>
        <w:spacing w:after="0"/>
        <w:rPr>
          <w:sz w:val="18"/>
        </w:rPr>
        <w:sectPr>
          <w:pgSz w:w="18720" w:h="12240" w:orient="landscape"/>
          <w:pgMar w:header="0" w:footer="1036" w:top="1380" w:bottom="1240" w:left="1080" w:right="1080"/>
        </w:sectPr>
      </w:pPr>
    </w:p>
    <w:p>
      <w:pPr>
        <w:spacing w:line="368" w:lineRule="exact" w:before="61"/>
        <w:ind w:left="5" w:right="440" w:firstLine="0"/>
        <w:jc w:val="center"/>
        <w:rPr>
          <w:rFonts w:ascii="Times New Roman"/>
          <w:b/>
          <w:sz w:val="32"/>
        </w:rPr>
      </w:pPr>
      <w:r>
        <w:rPr>
          <w:rFonts w:ascii="Times New Roman"/>
          <w:b/>
          <w:sz w:val="32"/>
        </w:rPr>
        <w:t>BAB</w:t>
      </w:r>
      <w:r>
        <w:rPr>
          <w:rFonts w:ascii="Times New Roman"/>
          <w:b/>
          <w:spacing w:val="-7"/>
          <w:sz w:val="32"/>
        </w:rPr>
        <w:t> </w:t>
      </w:r>
      <w:r>
        <w:rPr>
          <w:rFonts w:ascii="Times New Roman"/>
          <w:b/>
          <w:spacing w:val="-5"/>
          <w:sz w:val="32"/>
        </w:rPr>
        <w:t>III</w:t>
      </w:r>
    </w:p>
    <w:p>
      <w:pPr>
        <w:spacing w:line="368" w:lineRule="exact" w:before="0"/>
        <w:ind w:left="0" w:right="440" w:firstLine="0"/>
        <w:jc w:val="center"/>
        <w:rPr>
          <w:rFonts w:ascii="Times New Roman"/>
          <w:b/>
          <w:sz w:val="32"/>
        </w:rPr>
      </w:pPr>
      <w:r>
        <w:rPr>
          <w:rFonts w:ascii="Times New Roman"/>
          <w:b/>
          <w:sz w:val="32"/>
        </w:rPr>
        <w:t>TUJUAN</w:t>
      </w:r>
      <w:r>
        <w:rPr>
          <w:rFonts w:ascii="Times New Roman"/>
          <w:b/>
          <w:spacing w:val="-16"/>
          <w:sz w:val="32"/>
        </w:rPr>
        <w:t> </w:t>
      </w:r>
      <w:r>
        <w:rPr>
          <w:rFonts w:ascii="Times New Roman"/>
          <w:b/>
          <w:sz w:val="32"/>
        </w:rPr>
        <w:t>DAN</w:t>
      </w:r>
      <w:r>
        <w:rPr>
          <w:rFonts w:ascii="Times New Roman"/>
          <w:b/>
          <w:spacing w:val="-14"/>
          <w:sz w:val="32"/>
        </w:rPr>
        <w:t> </w:t>
      </w:r>
      <w:r>
        <w:rPr>
          <w:rFonts w:ascii="Times New Roman"/>
          <w:b/>
          <w:sz w:val="32"/>
        </w:rPr>
        <w:t>SASARAN</w:t>
      </w:r>
      <w:r>
        <w:rPr>
          <w:rFonts w:ascii="Times New Roman"/>
          <w:b/>
          <w:spacing w:val="-15"/>
          <w:sz w:val="32"/>
        </w:rPr>
        <w:t> </w:t>
      </w:r>
      <w:r>
        <w:rPr>
          <w:rFonts w:ascii="Times New Roman"/>
          <w:b/>
          <w:sz w:val="32"/>
        </w:rPr>
        <w:t>PERANGKAT</w:t>
      </w:r>
      <w:r>
        <w:rPr>
          <w:rFonts w:ascii="Times New Roman"/>
          <w:b/>
          <w:spacing w:val="-13"/>
          <w:sz w:val="32"/>
        </w:rPr>
        <w:t> </w:t>
      </w:r>
      <w:r>
        <w:rPr>
          <w:rFonts w:ascii="Times New Roman"/>
          <w:b/>
          <w:spacing w:val="-2"/>
          <w:sz w:val="32"/>
        </w:rPr>
        <w:t>DAERAH</w:t>
      </w:r>
    </w:p>
    <w:p>
      <w:pPr>
        <w:pStyle w:val="BodyText"/>
        <w:spacing w:before="46"/>
        <w:rPr>
          <w:b/>
          <w:sz w:val="32"/>
        </w:rPr>
      </w:pPr>
    </w:p>
    <w:p>
      <w:pPr>
        <w:pStyle w:val="Heading1"/>
        <w:numPr>
          <w:ilvl w:val="1"/>
          <w:numId w:val="12"/>
        </w:numPr>
        <w:tabs>
          <w:tab w:pos="689" w:val="left" w:leader="none"/>
        </w:tabs>
        <w:spacing w:line="240" w:lineRule="auto" w:before="0" w:after="0"/>
        <w:ind w:left="689" w:right="0" w:hanging="427"/>
        <w:jc w:val="both"/>
      </w:pPr>
      <w:r>
        <w:rPr/>
        <w:t>Telaahan</w:t>
      </w:r>
      <w:r>
        <w:rPr>
          <w:spacing w:val="-8"/>
        </w:rPr>
        <w:t> </w:t>
      </w:r>
      <w:r>
        <w:rPr/>
        <w:t>terhadap</w:t>
      </w:r>
      <w:r>
        <w:rPr>
          <w:spacing w:val="-6"/>
        </w:rPr>
        <w:t> </w:t>
      </w:r>
      <w:r>
        <w:rPr/>
        <w:t>Kebijakan</w:t>
      </w:r>
      <w:r>
        <w:rPr>
          <w:spacing w:val="-5"/>
        </w:rPr>
        <w:t> </w:t>
      </w:r>
      <w:r>
        <w:rPr>
          <w:spacing w:val="-2"/>
        </w:rPr>
        <w:t>Nasional</w:t>
      </w:r>
    </w:p>
    <w:p>
      <w:pPr>
        <w:pStyle w:val="BodyText"/>
        <w:spacing w:line="360" w:lineRule="auto" w:before="137"/>
        <w:ind w:left="686" w:right="694" w:firstLine="566"/>
        <w:jc w:val="both"/>
      </w:pPr>
      <w:r>
        <w:rPr/>
        <w:t>Arah kebijakan Dinas Pangan, Pertanian dan Perikanan Kota Pontianak Tahun 2025 disusun berpedoman pada RPD Kota Pontianak tahun 2024-2026. Tujuannya agar dalam pelaksanaan tugas dan fungsinya, Dinas Pangan, Pertanian dan Perikanan Kota Pontianak dapat</w:t>
      </w:r>
      <w:r>
        <w:rPr>
          <w:spacing w:val="-13"/>
        </w:rPr>
        <w:t> </w:t>
      </w:r>
      <w:r>
        <w:rPr/>
        <w:t>menjabarkan</w:t>
      </w:r>
      <w:r>
        <w:rPr>
          <w:spacing w:val="-11"/>
        </w:rPr>
        <w:t> </w:t>
      </w:r>
      <w:r>
        <w:rPr/>
        <w:t>dan</w:t>
      </w:r>
      <w:r>
        <w:rPr>
          <w:spacing w:val="-11"/>
        </w:rPr>
        <w:t> </w:t>
      </w:r>
      <w:r>
        <w:rPr/>
        <w:t>mensinkronkan</w:t>
      </w:r>
      <w:r>
        <w:rPr>
          <w:spacing w:val="-13"/>
        </w:rPr>
        <w:t> </w:t>
      </w:r>
      <w:r>
        <w:rPr/>
        <w:t>kebijakan</w:t>
      </w:r>
      <w:r>
        <w:rPr>
          <w:spacing w:val="-13"/>
        </w:rPr>
        <w:t> </w:t>
      </w:r>
      <w:r>
        <w:rPr/>
        <w:t>yang</w:t>
      </w:r>
      <w:r>
        <w:rPr>
          <w:spacing w:val="-13"/>
        </w:rPr>
        <w:t> </w:t>
      </w:r>
      <w:r>
        <w:rPr/>
        <w:t>telah</w:t>
      </w:r>
      <w:r>
        <w:rPr>
          <w:spacing w:val="-13"/>
        </w:rPr>
        <w:t> </w:t>
      </w:r>
      <w:r>
        <w:rPr/>
        <w:t>digariskan</w:t>
      </w:r>
      <w:r>
        <w:rPr>
          <w:spacing w:val="-13"/>
        </w:rPr>
        <w:t> </w:t>
      </w:r>
      <w:r>
        <w:rPr/>
        <w:t>secara</w:t>
      </w:r>
      <w:r>
        <w:rPr>
          <w:spacing w:val="-15"/>
        </w:rPr>
        <w:t> </w:t>
      </w:r>
      <w:r>
        <w:rPr/>
        <w:t>regional</w:t>
      </w:r>
      <w:r>
        <w:rPr>
          <w:spacing w:val="-13"/>
        </w:rPr>
        <w:t> </w:t>
      </w:r>
      <w:r>
        <w:rPr/>
        <w:t>dan </w:t>
      </w:r>
      <w:r>
        <w:rPr>
          <w:spacing w:val="-2"/>
        </w:rPr>
        <w:t>nasional.</w:t>
      </w:r>
    </w:p>
    <w:p>
      <w:pPr>
        <w:pStyle w:val="BodyText"/>
        <w:spacing w:before="1"/>
        <w:ind w:left="1253"/>
        <w:jc w:val="both"/>
      </w:pPr>
      <w:r>
        <w:rPr/>
        <w:t>Arah</w:t>
      </w:r>
      <w:r>
        <w:rPr>
          <w:spacing w:val="-1"/>
        </w:rPr>
        <w:t> </w:t>
      </w:r>
      <w:r>
        <w:rPr/>
        <w:t>kebijakan</w:t>
      </w:r>
      <w:r>
        <w:rPr>
          <w:spacing w:val="-1"/>
        </w:rPr>
        <w:t> </w:t>
      </w:r>
      <w:r>
        <w:rPr/>
        <w:t>Rencana Kerja</w:t>
      </w:r>
      <w:r>
        <w:rPr>
          <w:spacing w:val="-3"/>
        </w:rPr>
        <w:t> </w:t>
      </w:r>
      <w:r>
        <w:rPr/>
        <w:t>Pemerintah (RKP) tahun</w:t>
      </w:r>
      <w:r>
        <w:rPr>
          <w:spacing w:val="-1"/>
        </w:rPr>
        <w:t> </w:t>
      </w:r>
      <w:r>
        <w:rPr/>
        <w:t>2024</w:t>
      </w:r>
      <w:r>
        <w:rPr>
          <w:spacing w:val="-1"/>
        </w:rPr>
        <w:t> </w:t>
      </w:r>
      <w:r>
        <w:rPr/>
        <w:t>terdiri</w:t>
      </w:r>
      <w:r>
        <w:rPr>
          <w:spacing w:val="-1"/>
        </w:rPr>
        <w:t> </w:t>
      </w:r>
      <w:r>
        <w:rPr/>
        <w:t>dari </w:t>
      </w:r>
      <w:r>
        <w:rPr>
          <w:spacing w:val="-10"/>
        </w:rPr>
        <w:t>:</w:t>
      </w:r>
    </w:p>
    <w:p>
      <w:pPr>
        <w:pStyle w:val="ListParagraph"/>
        <w:numPr>
          <w:ilvl w:val="0"/>
          <w:numId w:val="13"/>
        </w:numPr>
        <w:tabs>
          <w:tab w:pos="1113" w:val="left" w:leader="none"/>
        </w:tabs>
        <w:spacing w:line="240" w:lineRule="auto" w:before="140" w:after="0"/>
        <w:ind w:left="1113" w:right="0" w:hanging="359"/>
        <w:jc w:val="left"/>
        <w:rPr>
          <w:sz w:val="24"/>
        </w:rPr>
      </w:pPr>
      <w:r>
        <w:rPr>
          <w:sz w:val="24"/>
        </w:rPr>
        <w:t>Pengurangan</w:t>
      </w:r>
      <w:r>
        <w:rPr>
          <w:spacing w:val="-4"/>
          <w:sz w:val="24"/>
        </w:rPr>
        <w:t> </w:t>
      </w:r>
      <w:r>
        <w:rPr>
          <w:sz w:val="24"/>
        </w:rPr>
        <w:t>kemiskinan</w:t>
      </w:r>
      <w:r>
        <w:rPr>
          <w:spacing w:val="-2"/>
          <w:sz w:val="24"/>
        </w:rPr>
        <w:t> </w:t>
      </w:r>
      <w:r>
        <w:rPr>
          <w:sz w:val="24"/>
        </w:rPr>
        <w:t>dan</w:t>
      </w:r>
      <w:r>
        <w:rPr>
          <w:spacing w:val="-2"/>
          <w:sz w:val="24"/>
        </w:rPr>
        <w:t> </w:t>
      </w:r>
      <w:r>
        <w:rPr>
          <w:sz w:val="24"/>
        </w:rPr>
        <w:t>penghapusan</w:t>
      </w:r>
      <w:r>
        <w:rPr>
          <w:spacing w:val="-2"/>
          <w:sz w:val="24"/>
        </w:rPr>
        <w:t> </w:t>
      </w:r>
      <w:r>
        <w:rPr>
          <w:sz w:val="24"/>
        </w:rPr>
        <w:t>kemiskinan</w:t>
      </w:r>
      <w:r>
        <w:rPr>
          <w:spacing w:val="-1"/>
          <w:sz w:val="24"/>
        </w:rPr>
        <w:t> </w:t>
      </w:r>
      <w:r>
        <w:rPr>
          <w:spacing w:val="-2"/>
          <w:sz w:val="24"/>
        </w:rPr>
        <w:t>ekstrem;</w:t>
      </w:r>
    </w:p>
    <w:p>
      <w:pPr>
        <w:pStyle w:val="ListParagraph"/>
        <w:numPr>
          <w:ilvl w:val="0"/>
          <w:numId w:val="13"/>
        </w:numPr>
        <w:tabs>
          <w:tab w:pos="1113" w:val="left" w:leader="none"/>
        </w:tabs>
        <w:spacing w:line="240" w:lineRule="auto" w:before="138" w:after="0"/>
        <w:ind w:left="1113" w:right="0" w:hanging="359"/>
        <w:jc w:val="left"/>
        <w:rPr>
          <w:sz w:val="24"/>
        </w:rPr>
      </w:pPr>
      <w:r>
        <w:rPr>
          <w:sz w:val="24"/>
        </w:rPr>
        <w:t>Peningkatan</w:t>
      </w:r>
      <w:r>
        <w:rPr>
          <w:spacing w:val="-2"/>
          <w:sz w:val="24"/>
        </w:rPr>
        <w:t> </w:t>
      </w:r>
      <w:r>
        <w:rPr>
          <w:sz w:val="24"/>
        </w:rPr>
        <w:t>kualitas</w:t>
      </w:r>
      <w:r>
        <w:rPr>
          <w:spacing w:val="-3"/>
          <w:sz w:val="24"/>
        </w:rPr>
        <w:t> </w:t>
      </w:r>
      <w:r>
        <w:rPr>
          <w:sz w:val="24"/>
        </w:rPr>
        <w:t>pelayanan</w:t>
      </w:r>
      <w:r>
        <w:rPr>
          <w:spacing w:val="-2"/>
          <w:sz w:val="24"/>
        </w:rPr>
        <w:t> </w:t>
      </w:r>
      <w:r>
        <w:rPr>
          <w:sz w:val="24"/>
        </w:rPr>
        <w:t>pendidikan</w:t>
      </w:r>
      <w:r>
        <w:rPr>
          <w:spacing w:val="-2"/>
          <w:sz w:val="24"/>
        </w:rPr>
        <w:t> </w:t>
      </w:r>
      <w:r>
        <w:rPr>
          <w:sz w:val="24"/>
        </w:rPr>
        <w:t>dan</w:t>
      </w:r>
      <w:r>
        <w:rPr>
          <w:spacing w:val="-1"/>
          <w:sz w:val="24"/>
        </w:rPr>
        <w:t> </w:t>
      </w:r>
      <w:r>
        <w:rPr>
          <w:spacing w:val="-2"/>
          <w:sz w:val="24"/>
        </w:rPr>
        <w:t>kesehatan;</w:t>
      </w:r>
    </w:p>
    <w:p>
      <w:pPr>
        <w:pStyle w:val="ListParagraph"/>
        <w:numPr>
          <w:ilvl w:val="0"/>
          <w:numId w:val="13"/>
        </w:numPr>
        <w:tabs>
          <w:tab w:pos="1113" w:val="left" w:leader="none"/>
        </w:tabs>
        <w:spacing w:line="240" w:lineRule="auto" w:before="138" w:after="0"/>
        <w:ind w:left="1113" w:right="0" w:hanging="359"/>
        <w:jc w:val="left"/>
        <w:rPr>
          <w:sz w:val="24"/>
        </w:rPr>
      </w:pPr>
      <w:r>
        <w:rPr>
          <w:sz w:val="24"/>
        </w:rPr>
        <w:t>Revitalisasi</w:t>
      </w:r>
      <w:r>
        <w:rPr>
          <w:spacing w:val="-2"/>
          <w:sz w:val="24"/>
        </w:rPr>
        <w:t> </w:t>
      </w:r>
      <w:r>
        <w:rPr>
          <w:sz w:val="24"/>
        </w:rPr>
        <w:t>industri</w:t>
      </w:r>
      <w:r>
        <w:rPr>
          <w:spacing w:val="-2"/>
          <w:sz w:val="24"/>
        </w:rPr>
        <w:t> </w:t>
      </w:r>
      <w:r>
        <w:rPr>
          <w:sz w:val="24"/>
        </w:rPr>
        <w:t>dan</w:t>
      </w:r>
      <w:r>
        <w:rPr>
          <w:spacing w:val="-1"/>
          <w:sz w:val="24"/>
        </w:rPr>
        <w:t> </w:t>
      </w:r>
      <w:r>
        <w:rPr>
          <w:sz w:val="24"/>
        </w:rPr>
        <w:t>penguatan</w:t>
      </w:r>
      <w:r>
        <w:rPr>
          <w:spacing w:val="-2"/>
          <w:sz w:val="24"/>
        </w:rPr>
        <w:t> </w:t>
      </w:r>
      <w:r>
        <w:rPr>
          <w:sz w:val="24"/>
        </w:rPr>
        <w:t>riset</w:t>
      </w:r>
      <w:r>
        <w:rPr>
          <w:spacing w:val="-1"/>
          <w:sz w:val="24"/>
        </w:rPr>
        <w:t> </w:t>
      </w:r>
      <w:r>
        <w:rPr>
          <w:spacing w:val="-2"/>
          <w:sz w:val="24"/>
        </w:rPr>
        <w:t>terapan;</w:t>
      </w:r>
    </w:p>
    <w:p>
      <w:pPr>
        <w:pStyle w:val="ListParagraph"/>
        <w:numPr>
          <w:ilvl w:val="0"/>
          <w:numId w:val="13"/>
        </w:numPr>
        <w:tabs>
          <w:tab w:pos="1113" w:val="left" w:leader="none"/>
        </w:tabs>
        <w:spacing w:line="240" w:lineRule="auto" w:before="135" w:after="0"/>
        <w:ind w:left="1113" w:right="0" w:hanging="359"/>
        <w:jc w:val="left"/>
        <w:rPr>
          <w:sz w:val="24"/>
        </w:rPr>
      </w:pPr>
      <w:r>
        <w:rPr>
          <w:sz w:val="24"/>
        </w:rPr>
        <w:t>Penguatan</w:t>
      </w:r>
      <w:r>
        <w:rPr>
          <w:spacing w:val="-3"/>
          <w:sz w:val="24"/>
        </w:rPr>
        <w:t> </w:t>
      </w:r>
      <w:r>
        <w:rPr>
          <w:sz w:val="24"/>
        </w:rPr>
        <w:t>daya</w:t>
      </w:r>
      <w:r>
        <w:rPr>
          <w:spacing w:val="-2"/>
          <w:sz w:val="24"/>
        </w:rPr>
        <w:t> saing;</w:t>
      </w:r>
    </w:p>
    <w:p>
      <w:pPr>
        <w:pStyle w:val="ListParagraph"/>
        <w:numPr>
          <w:ilvl w:val="0"/>
          <w:numId w:val="13"/>
        </w:numPr>
        <w:tabs>
          <w:tab w:pos="1113" w:val="left" w:leader="none"/>
        </w:tabs>
        <w:spacing w:line="240" w:lineRule="auto" w:before="138" w:after="0"/>
        <w:ind w:left="1113" w:right="0" w:hanging="359"/>
        <w:jc w:val="left"/>
        <w:rPr>
          <w:sz w:val="24"/>
        </w:rPr>
      </w:pPr>
      <w:r>
        <w:rPr>
          <w:sz w:val="24"/>
        </w:rPr>
        <w:t>Pembangunan</w:t>
      </w:r>
      <w:r>
        <w:rPr>
          <w:spacing w:val="-4"/>
          <w:sz w:val="24"/>
        </w:rPr>
        <w:t> </w:t>
      </w:r>
      <w:r>
        <w:rPr>
          <w:sz w:val="24"/>
        </w:rPr>
        <w:t>rendah</w:t>
      </w:r>
      <w:r>
        <w:rPr>
          <w:spacing w:val="-2"/>
          <w:sz w:val="24"/>
        </w:rPr>
        <w:t> </w:t>
      </w:r>
      <w:r>
        <w:rPr>
          <w:sz w:val="24"/>
        </w:rPr>
        <w:t>karbon</w:t>
      </w:r>
      <w:r>
        <w:rPr>
          <w:spacing w:val="-2"/>
          <w:sz w:val="24"/>
        </w:rPr>
        <w:t> </w:t>
      </w:r>
      <w:r>
        <w:rPr>
          <w:sz w:val="24"/>
        </w:rPr>
        <w:t>dan</w:t>
      </w:r>
      <w:r>
        <w:rPr>
          <w:spacing w:val="-2"/>
          <w:sz w:val="24"/>
        </w:rPr>
        <w:t> </w:t>
      </w:r>
      <w:r>
        <w:rPr>
          <w:sz w:val="24"/>
        </w:rPr>
        <w:t>transisi</w:t>
      </w:r>
      <w:r>
        <w:rPr>
          <w:spacing w:val="-2"/>
          <w:sz w:val="24"/>
        </w:rPr>
        <w:t> energi;</w:t>
      </w:r>
    </w:p>
    <w:p>
      <w:pPr>
        <w:pStyle w:val="ListParagraph"/>
        <w:numPr>
          <w:ilvl w:val="0"/>
          <w:numId w:val="13"/>
        </w:numPr>
        <w:tabs>
          <w:tab w:pos="1113" w:val="left" w:leader="none"/>
        </w:tabs>
        <w:spacing w:line="240" w:lineRule="auto" w:before="138" w:after="0"/>
        <w:ind w:left="1113" w:right="0" w:hanging="359"/>
        <w:jc w:val="left"/>
        <w:rPr>
          <w:sz w:val="24"/>
        </w:rPr>
      </w:pPr>
      <w:r>
        <w:rPr>
          <w:sz w:val="24"/>
        </w:rPr>
        <w:t>Percepatan</w:t>
      </w:r>
      <w:r>
        <w:rPr>
          <w:spacing w:val="-3"/>
          <w:sz w:val="24"/>
        </w:rPr>
        <w:t> </w:t>
      </w:r>
      <w:r>
        <w:rPr>
          <w:sz w:val="24"/>
        </w:rPr>
        <w:t>pembangunana</w:t>
      </w:r>
      <w:r>
        <w:rPr>
          <w:spacing w:val="-2"/>
          <w:sz w:val="24"/>
        </w:rPr>
        <w:t> </w:t>
      </w:r>
      <w:r>
        <w:rPr>
          <w:sz w:val="24"/>
        </w:rPr>
        <w:t>infrastruktur</w:t>
      </w:r>
      <w:r>
        <w:rPr>
          <w:spacing w:val="-1"/>
          <w:sz w:val="24"/>
        </w:rPr>
        <w:t> </w:t>
      </w:r>
      <w:r>
        <w:rPr>
          <w:sz w:val="24"/>
        </w:rPr>
        <w:t>dasar</w:t>
      </w:r>
      <w:r>
        <w:rPr>
          <w:spacing w:val="-1"/>
          <w:sz w:val="24"/>
        </w:rPr>
        <w:t> </w:t>
      </w:r>
      <w:r>
        <w:rPr>
          <w:sz w:val="24"/>
        </w:rPr>
        <w:t>dan </w:t>
      </w:r>
      <w:r>
        <w:rPr>
          <w:spacing w:val="-2"/>
          <w:sz w:val="24"/>
        </w:rPr>
        <w:t>konektivitas;</w:t>
      </w:r>
    </w:p>
    <w:p>
      <w:pPr>
        <w:pStyle w:val="ListParagraph"/>
        <w:numPr>
          <w:ilvl w:val="0"/>
          <w:numId w:val="13"/>
        </w:numPr>
        <w:tabs>
          <w:tab w:pos="1113" w:val="left" w:leader="none"/>
        </w:tabs>
        <w:spacing w:line="240" w:lineRule="auto" w:before="136" w:after="0"/>
        <w:ind w:left="1113" w:right="0" w:hanging="359"/>
        <w:jc w:val="left"/>
        <w:rPr>
          <w:sz w:val="24"/>
        </w:rPr>
      </w:pPr>
      <w:r>
        <w:rPr>
          <w:sz w:val="24"/>
        </w:rPr>
        <w:t>Percepatan</w:t>
      </w:r>
      <w:r>
        <w:rPr>
          <w:spacing w:val="-4"/>
          <w:sz w:val="24"/>
        </w:rPr>
        <w:t> </w:t>
      </w:r>
      <w:r>
        <w:rPr>
          <w:sz w:val="24"/>
        </w:rPr>
        <w:t>pembangunan</w:t>
      </w:r>
      <w:r>
        <w:rPr>
          <w:spacing w:val="-2"/>
          <w:sz w:val="24"/>
        </w:rPr>
        <w:t> </w:t>
      </w:r>
      <w:r>
        <w:rPr>
          <w:sz w:val="24"/>
        </w:rPr>
        <w:t>Ibu Kota</w:t>
      </w:r>
      <w:r>
        <w:rPr>
          <w:spacing w:val="-2"/>
          <w:sz w:val="24"/>
        </w:rPr>
        <w:t> </w:t>
      </w:r>
      <w:r>
        <w:rPr>
          <w:sz w:val="24"/>
        </w:rPr>
        <w:t>Negara</w:t>
      </w:r>
      <w:r>
        <w:rPr>
          <w:spacing w:val="-2"/>
          <w:sz w:val="24"/>
        </w:rPr>
        <w:t> </w:t>
      </w:r>
      <w:r>
        <w:rPr>
          <w:sz w:val="24"/>
        </w:rPr>
        <w:t>(IKN);</w:t>
      </w:r>
      <w:r>
        <w:rPr>
          <w:spacing w:val="-1"/>
          <w:sz w:val="24"/>
        </w:rPr>
        <w:t> </w:t>
      </w:r>
      <w:r>
        <w:rPr>
          <w:spacing w:val="-5"/>
          <w:sz w:val="24"/>
        </w:rPr>
        <w:t>dan</w:t>
      </w:r>
    </w:p>
    <w:p>
      <w:pPr>
        <w:pStyle w:val="ListParagraph"/>
        <w:numPr>
          <w:ilvl w:val="0"/>
          <w:numId w:val="13"/>
        </w:numPr>
        <w:tabs>
          <w:tab w:pos="1113" w:val="left" w:leader="none"/>
        </w:tabs>
        <w:spacing w:line="240" w:lineRule="auto" w:before="138" w:after="0"/>
        <w:ind w:left="1113" w:right="0" w:hanging="359"/>
        <w:jc w:val="left"/>
        <w:rPr>
          <w:sz w:val="24"/>
        </w:rPr>
      </w:pPr>
      <w:r>
        <w:rPr>
          <w:sz w:val="24"/>
        </w:rPr>
        <w:t>Pelaksanaan</w:t>
      </w:r>
      <w:r>
        <w:rPr>
          <w:spacing w:val="-2"/>
          <w:sz w:val="24"/>
        </w:rPr>
        <w:t> </w:t>
      </w:r>
      <w:r>
        <w:rPr>
          <w:sz w:val="24"/>
        </w:rPr>
        <w:t>Pemilihan</w:t>
      </w:r>
      <w:r>
        <w:rPr>
          <w:spacing w:val="-2"/>
          <w:sz w:val="24"/>
        </w:rPr>
        <w:t> </w:t>
      </w:r>
      <w:r>
        <w:rPr>
          <w:sz w:val="24"/>
        </w:rPr>
        <w:t>Umum</w:t>
      </w:r>
      <w:r>
        <w:rPr>
          <w:spacing w:val="-1"/>
          <w:sz w:val="24"/>
        </w:rPr>
        <w:t> </w:t>
      </w:r>
      <w:r>
        <w:rPr>
          <w:sz w:val="24"/>
        </w:rPr>
        <w:t>(Pemilu)</w:t>
      </w:r>
      <w:r>
        <w:rPr>
          <w:spacing w:val="-2"/>
          <w:sz w:val="24"/>
        </w:rPr>
        <w:t> </w:t>
      </w:r>
      <w:r>
        <w:rPr>
          <w:sz w:val="24"/>
        </w:rPr>
        <w:t>tahun</w:t>
      </w:r>
      <w:r>
        <w:rPr>
          <w:spacing w:val="-1"/>
          <w:sz w:val="24"/>
        </w:rPr>
        <w:t> </w:t>
      </w:r>
      <w:r>
        <w:rPr>
          <w:spacing w:val="-2"/>
          <w:sz w:val="24"/>
        </w:rPr>
        <w:t>2024.</w:t>
      </w:r>
    </w:p>
    <w:p>
      <w:pPr>
        <w:pStyle w:val="BodyText"/>
        <w:spacing w:line="360" w:lineRule="auto" w:before="136"/>
        <w:ind w:left="689" w:right="290" w:firstLine="424"/>
      </w:pPr>
      <w:r>
        <w:rPr/>
        <w:t>Dalam</w:t>
      </w:r>
      <w:r>
        <w:rPr>
          <w:spacing w:val="40"/>
        </w:rPr>
        <w:t> </w:t>
      </w:r>
      <w:r>
        <w:rPr/>
        <w:t>mendukung</w:t>
      </w:r>
      <w:r>
        <w:rPr>
          <w:spacing w:val="40"/>
        </w:rPr>
        <w:t> </w:t>
      </w:r>
      <w:r>
        <w:rPr/>
        <w:t>pelaksanaan</w:t>
      </w:r>
      <w:r>
        <w:rPr>
          <w:spacing w:val="40"/>
        </w:rPr>
        <w:t> </w:t>
      </w:r>
      <w:r>
        <w:rPr/>
        <w:t>pencapaian</w:t>
      </w:r>
      <w:r>
        <w:rPr>
          <w:spacing w:val="40"/>
        </w:rPr>
        <w:t> </w:t>
      </w:r>
      <w:r>
        <w:rPr/>
        <w:t>arah</w:t>
      </w:r>
      <w:r>
        <w:rPr>
          <w:spacing w:val="40"/>
        </w:rPr>
        <w:t> </w:t>
      </w:r>
      <w:r>
        <w:rPr/>
        <w:t>kebijakan</w:t>
      </w:r>
      <w:r>
        <w:rPr>
          <w:spacing w:val="40"/>
        </w:rPr>
        <w:t> </w:t>
      </w:r>
      <w:r>
        <w:rPr/>
        <w:t>RKP</w:t>
      </w:r>
      <w:r>
        <w:rPr>
          <w:spacing w:val="40"/>
        </w:rPr>
        <w:t> </w:t>
      </w:r>
      <w:r>
        <w:rPr/>
        <w:t>tahun</w:t>
      </w:r>
      <w:r>
        <w:rPr>
          <w:spacing w:val="40"/>
        </w:rPr>
        <w:t> </w:t>
      </w:r>
      <w:r>
        <w:rPr/>
        <w:t>2024,</w:t>
      </w:r>
      <w:r>
        <w:rPr>
          <w:spacing w:val="40"/>
        </w:rPr>
        <w:t> </w:t>
      </w:r>
      <w:r>
        <w:rPr/>
        <w:t>juga ditetapkan target pembangunan yakni :</w:t>
      </w:r>
    </w:p>
    <w:p>
      <w:pPr>
        <w:pStyle w:val="ListParagraph"/>
        <w:numPr>
          <w:ilvl w:val="0"/>
          <w:numId w:val="14"/>
        </w:numPr>
        <w:tabs>
          <w:tab w:pos="1113" w:val="left" w:leader="none"/>
        </w:tabs>
        <w:spacing w:line="240" w:lineRule="auto" w:before="0" w:after="0"/>
        <w:ind w:left="1113" w:right="0" w:hanging="359"/>
        <w:jc w:val="left"/>
        <w:rPr>
          <w:sz w:val="24"/>
        </w:rPr>
      </w:pPr>
      <w:r>
        <w:rPr>
          <w:sz w:val="24"/>
        </w:rPr>
        <w:t>Penurunan</w:t>
      </w:r>
      <w:r>
        <w:rPr>
          <w:spacing w:val="-3"/>
          <w:sz w:val="24"/>
        </w:rPr>
        <w:t> </w:t>
      </w:r>
      <w:r>
        <w:rPr>
          <w:sz w:val="24"/>
        </w:rPr>
        <w:t>tingkat</w:t>
      </w:r>
      <w:r>
        <w:rPr>
          <w:spacing w:val="-2"/>
          <w:sz w:val="24"/>
        </w:rPr>
        <w:t> </w:t>
      </w:r>
      <w:r>
        <w:rPr>
          <w:sz w:val="24"/>
        </w:rPr>
        <w:t>kemiskinan</w:t>
      </w:r>
      <w:r>
        <w:rPr>
          <w:spacing w:val="-3"/>
          <w:sz w:val="24"/>
        </w:rPr>
        <w:t> </w:t>
      </w:r>
      <w:r>
        <w:rPr>
          <w:sz w:val="24"/>
        </w:rPr>
        <w:t>dan</w:t>
      </w:r>
      <w:r>
        <w:rPr>
          <w:spacing w:val="-2"/>
          <w:sz w:val="24"/>
        </w:rPr>
        <w:t> </w:t>
      </w:r>
      <w:r>
        <w:rPr>
          <w:sz w:val="24"/>
        </w:rPr>
        <w:t>tingkat</w:t>
      </w:r>
      <w:r>
        <w:rPr>
          <w:spacing w:val="-3"/>
          <w:sz w:val="24"/>
        </w:rPr>
        <w:t> </w:t>
      </w:r>
      <w:r>
        <w:rPr>
          <w:sz w:val="24"/>
        </w:rPr>
        <w:t>kemiskinan</w:t>
      </w:r>
      <w:r>
        <w:rPr>
          <w:spacing w:val="-2"/>
          <w:sz w:val="24"/>
        </w:rPr>
        <w:t> ekstrem;</w:t>
      </w:r>
    </w:p>
    <w:p>
      <w:pPr>
        <w:pStyle w:val="ListParagraph"/>
        <w:numPr>
          <w:ilvl w:val="0"/>
          <w:numId w:val="14"/>
        </w:numPr>
        <w:tabs>
          <w:tab w:pos="1113" w:val="left" w:leader="none"/>
        </w:tabs>
        <w:spacing w:line="240" w:lineRule="auto" w:before="137" w:after="0"/>
        <w:ind w:left="1113" w:right="0" w:hanging="359"/>
        <w:jc w:val="left"/>
        <w:rPr>
          <w:sz w:val="24"/>
        </w:rPr>
      </w:pPr>
      <w:r>
        <w:rPr>
          <w:sz w:val="24"/>
        </w:rPr>
        <w:t>Penurunan</w:t>
      </w:r>
      <w:r>
        <w:rPr>
          <w:spacing w:val="-1"/>
          <w:sz w:val="24"/>
        </w:rPr>
        <w:t> </w:t>
      </w:r>
      <w:r>
        <w:rPr>
          <w:sz w:val="24"/>
        </w:rPr>
        <w:t>prevalensi</w:t>
      </w:r>
      <w:r>
        <w:rPr>
          <w:spacing w:val="-1"/>
          <w:sz w:val="24"/>
        </w:rPr>
        <w:t> </w:t>
      </w:r>
      <w:r>
        <w:rPr>
          <w:sz w:val="24"/>
        </w:rPr>
        <w:t>stunting</w:t>
      </w:r>
      <w:r>
        <w:rPr>
          <w:spacing w:val="-1"/>
          <w:sz w:val="24"/>
        </w:rPr>
        <w:t> </w:t>
      </w:r>
      <w:r>
        <w:rPr>
          <w:sz w:val="24"/>
        </w:rPr>
        <w:t>dan</w:t>
      </w:r>
      <w:r>
        <w:rPr>
          <w:spacing w:val="-1"/>
          <w:sz w:val="24"/>
        </w:rPr>
        <w:t> </w:t>
      </w:r>
      <w:r>
        <w:rPr>
          <w:sz w:val="24"/>
        </w:rPr>
        <w:t>insidensi</w:t>
      </w:r>
      <w:r>
        <w:rPr>
          <w:spacing w:val="-1"/>
          <w:sz w:val="24"/>
        </w:rPr>
        <w:t> </w:t>
      </w:r>
      <w:r>
        <w:rPr>
          <w:spacing w:val="-2"/>
          <w:sz w:val="24"/>
        </w:rPr>
        <w:t>Tubercolosis;</w:t>
      </w:r>
    </w:p>
    <w:p>
      <w:pPr>
        <w:pStyle w:val="ListParagraph"/>
        <w:numPr>
          <w:ilvl w:val="0"/>
          <w:numId w:val="14"/>
        </w:numPr>
        <w:tabs>
          <w:tab w:pos="1113" w:val="left" w:leader="none"/>
        </w:tabs>
        <w:spacing w:line="240" w:lineRule="auto" w:before="139" w:after="0"/>
        <w:ind w:left="1113" w:right="0" w:hanging="359"/>
        <w:jc w:val="left"/>
        <w:rPr>
          <w:sz w:val="24"/>
        </w:rPr>
      </w:pPr>
      <w:r>
        <w:rPr>
          <w:sz w:val="24"/>
        </w:rPr>
        <w:t>Eliminasi</w:t>
      </w:r>
      <w:r>
        <w:rPr>
          <w:spacing w:val="-2"/>
          <w:sz w:val="24"/>
        </w:rPr>
        <w:t> </w:t>
      </w:r>
      <w:r>
        <w:rPr>
          <w:sz w:val="24"/>
        </w:rPr>
        <w:t>malaria</w:t>
      </w:r>
      <w:r>
        <w:rPr>
          <w:spacing w:val="-1"/>
          <w:sz w:val="24"/>
        </w:rPr>
        <w:t> </w:t>
      </w:r>
      <w:r>
        <w:rPr>
          <w:sz w:val="24"/>
        </w:rPr>
        <w:t>dan</w:t>
      </w:r>
      <w:r>
        <w:rPr>
          <w:spacing w:val="-1"/>
          <w:sz w:val="24"/>
        </w:rPr>
        <w:t> </w:t>
      </w:r>
      <w:r>
        <w:rPr>
          <w:spacing w:val="-2"/>
          <w:sz w:val="24"/>
        </w:rPr>
        <w:t>kusta;</w:t>
      </w:r>
    </w:p>
    <w:p>
      <w:pPr>
        <w:pStyle w:val="ListParagraph"/>
        <w:numPr>
          <w:ilvl w:val="0"/>
          <w:numId w:val="14"/>
        </w:numPr>
        <w:tabs>
          <w:tab w:pos="1113" w:val="left" w:leader="none"/>
        </w:tabs>
        <w:spacing w:line="240" w:lineRule="auto" w:before="137" w:after="0"/>
        <w:ind w:left="1113" w:right="0" w:hanging="359"/>
        <w:jc w:val="left"/>
        <w:rPr>
          <w:sz w:val="24"/>
        </w:rPr>
      </w:pPr>
      <w:r>
        <w:rPr>
          <w:sz w:val="24"/>
        </w:rPr>
        <w:t>Peningkatan</w:t>
      </w:r>
      <w:r>
        <w:rPr>
          <w:spacing w:val="-4"/>
          <w:sz w:val="24"/>
        </w:rPr>
        <w:t> </w:t>
      </w:r>
      <w:r>
        <w:rPr>
          <w:sz w:val="24"/>
        </w:rPr>
        <w:t>nilai</w:t>
      </w:r>
      <w:r>
        <w:rPr>
          <w:spacing w:val="-2"/>
          <w:sz w:val="24"/>
        </w:rPr>
        <w:t> </w:t>
      </w:r>
      <w:r>
        <w:rPr>
          <w:sz w:val="24"/>
        </w:rPr>
        <w:t>rata-rata</w:t>
      </w:r>
      <w:r>
        <w:rPr>
          <w:spacing w:val="-3"/>
          <w:sz w:val="24"/>
        </w:rPr>
        <w:t> </w:t>
      </w:r>
      <w:r>
        <w:rPr>
          <w:sz w:val="24"/>
        </w:rPr>
        <w:t>PISA</w:t>
      </w:r>
      <w:r>
        <w:rPr>
          <w:spacing w:val="-2"/>
          <w:sz w:val="24"/>
        </w:rPr>
        <w:t> </w:t>
      </w:r>
      <w:r>
        <w:rPr>
          <w:sz w:val="24"/>
        </w:rPr>
        <w:t>(Programme</w:t>
      </w:r>
      <w:r>
        <w:rPr>
          <w:spacing w:val="-3"/>
          <w:sz w:val="24"/>
        </w:rPr>
        <w:t> </w:t>
      </w:r>
      <w:r>
        <w:rPr>
          <w:sz w:val="24"/>
        </w:rPr>
        <w:t>for</w:t>
      </w:r>
      <w:r>
        <w:rPr>
          <w:spacing w:val="-1"/>
          <w:sz w:val="24"/>
        </w:rPr>
        <w:t> </w:t>
      </w:r>
      <w:r>
        <w:rPr>
          <w:sz w:val="24"/>
        </w:rPr>
        <w:t>International</w:t>
      </w:r>
      <w:r>
        <w:rPr>
          <w:spacing w:val="-2"/>
          <w:sz w:val="24"/>
        </w:rPr>
        <w:t> </w:t>
      </w:r>
      <w:r>
        <w:rPr>
          <w:sz w:val="24"/>
        </w:rPr>
        <w:t>Student</w:t>
      </w:r>
      <w:r>
        <w:rPr>
          <w:spacing w:val="-1"/>
          <w:sz w:val="24"/>
        </w:rPr>
        <w:t> </w:t>
      </w:r>
      <w:r>
        <w:rPr>
          <w:spacing w:val="-2"/>
          <w:sz w:val="24"/>
        </w:rPr>
        <w:t>Assessment.</w:t>
      </w:r>
    </w:p>
    <w:p>
      <w:pPr>
        <w:pStyle w:val="BodyText"/>
        <w:spacing w:line="360" w:lineRule="auto" w:before="137"/>
        <w:ind w:left="689" w:right="290" w:firstLine="424"/>
      </w:pPr>
      <w:r>
        <w:rPr/>
        <w:t>Untuk</w:t>
      </w:r>
      <w:r>
        <w:rPr>
          <w:spacing w:val="38"/>
        </w:rPr>
        <w:t> </w:t>
      </w:r>
      <w:r>
        <w:rPr/>
        <w:t>menjaga</w:t>
      </w:r>
      <w:r>
        <w:rPr>
          <w:spacing w:val="37"/>
        </w:rPr>
        <w:t> </w:t>
      </w:r>
      <w:r>
        <w:rPr/>
        <w:t>kesinambungan</w:t>
      </w:r>
      <w:r>
        <w:rPr>
          <w:spacing w:val="38"/>
        </w:rPr>
        <w:t> </w:t>
      </w:r>
      <w:r>
        <w:rPr/>
        <w:t>pelaksanaan</w:t>
      </w:r>
      <w:r>
        <w:rPr>
          <w:spacing w:val="38"/>
        </w:rPr>
        <w:t> </w:t>
      </w:r>
      <w:r>
        <w:rPr/>
        <w:t>RPJMN</w:t>
      </w:r>
      <w:r>
        <w:rPr>
          <w:spacing w:val="38"/>
        </w:rPr>
        <w:t> </w:t>
      </w:r>
      <w:r>
        <w:rPr/>
        <w:t>tahun</w:t>
      </w:r>
      <w:r>
        <w:rPr>
          <w:spacing w:val="38"/>
        </w:rPr>
        <w:t> </w:t>
      </w:r>
      <w:r>
        <w:rPr/>
        <w:t>2020-2024,</w:t>
      </w:r>
      <w:r>
        <w:rPr>
          <w:spacing w:val="38"/>
        </w:rPr>
        <w:t> </w:t>
      </w:r>
      <w:r>
        <w:rPr/>
        <w:t>RKP</w:t>
      </w:r>
      <w:r>
        <w:rPr>
          <w:spacing w:val="39"/>
        </w:rPr>
        <w:t> </w:t>
      </w:r>
      <w:r>
        <w:rPr/>
        <w:t>2024 tetap melanjutkan pelaksanaan tujuh prioritas nasional :</w:t>
      </w:r>
    </w:p>
    <w:p>
      <w:pPr>
        <w:pStyle w:val="ListParagraph"/>
        <w:numPr>
          <w:ilvl w:val="0"/>
          <w:numId w:val="15"/>
        </w:numPr>
        <w:tabs>
          <w:tab w:pos="1114" w:val="left" w:leader="none"/>
        </w:tabs>
        <w:spacing w:line="240" w:lineRule="auto" w:before="0" w:after="0"/>
        <w:ind w:left="1114" w:right="0" w:hanging="360"/>
        <w:jc w:val="left"/>
        <w:rPr>
          <w:sz w:val="24"/>
        </w:rPr>
      </w:pPr>
      <w:r>
        <w:rPr>
          <w:spacing w:val="-2"/>
          <w:sz w:val="24"/>
        </w:rPr>
        <w:t>Memperkuat</w:t>
      </w:r>
      <w:r>
        <w:rPr>
          <w:spacing w:val="-3"/>
          <w:sz w:val="24"/>
        </w:rPr>
        <w:t> </w:t>
      </w:r>
      <w:r>
        <w:rPr>
          <w:spacing w:val="-2"/>
          <w:sz w:val="24"/>
        </w:rPr>
        <w:t>ketahanan</w:t>
      </w:r>
      <w:r>
        <w:rPr>
          <w:spacing w:val="2"/>
          <w:sz w:val="24"/>
        </w:rPr>
        <w:t> </w:t>
      </w:r>
      <w:r>
        <w:rPr>
          <w:spacing w:val="-2"/>
          <w:sz w:val="24"/>
        </w:rPr>
        <w:t>ekonomi</w:t>
      </w:r>
      <w:r>
        <w:rPr>
          <w:sz w:val="24"/>
        </w:rPr>
        <w:t> </w:t>
      </w:r>
      <w:r>
        <w:rPr>
          <w:spacing w:val="-2"/>
          <w:sz w:val="24"/>
        </w:rPr>
        <w:t>untuk</w:t>
      </w:r>
      <w:r>
        <w:rPr>
          <w:spacing w:val="-1"/>
          <w:sz w:val="24"/>
        </w:rPr>
        <w:t> </w:t>
      </w:r>
      <w:r>
        <w:rPr>
          <w:spacing w:val="-2"/>
          <w:sz w:val="24"/>
        </w:rPr>
        <w:t>pertumbuhan</w:t>
      </w:r>
      <w:r>
        <w:rPr>
          <w:spacing w:val="-1"/>
          <w:sz w:val="24"/>
        </w:rPr>
        <w:t> </w:t>
      </w:r>
      <w:r>
        <w:rPr>
          <w:spacing w:val="-2"/>
          <w:sz w:val="24"/>
        </w:rPr>
        <w:t>yang berkualitas dan</w:t>
      </w:r>
      <w:r>
        <w:rPr>
          <w:spacing w:val="-1"/>
          <w:sz w:val="24"/>
        </w:rPr>
        <w:t> </w:t>
      </w:r>
      <w:r>
        <w:rPr>
          <w:spacing w:val="-2"/>
          <w:sz w:val="24"/>
        </w:rPr>
        <w:t>berkeadilan;</w:t>
      </w:r>
    </w:p>
    <w:p>
      <w:pPr>
        <w:pStyle w:val="ListParagraph"/>
        <w:numPr>
          <w:ilvl w:val="0"/>
          <w:numId w:val="15"/>
        </w:numPr>
        <w:tabs>
          <w:tab w:pos="1114" w:val="left" w:leader="none"/>
        </w:tabs>
        <w:spacing w:line="240" w:lineRule="auto" w:before="139" w:after="0"/>
        <w:ind w:left="1114" w:right="0" w:hanging="360"/>
        <w:jc w:val="left"/>
        <w:rPr>
          <w:sz w:val="24"/>
        </w:rPr>
      </w:pPr>
      <w:r>
        <w:rPr>
          <w:sz w:val="24"/>
        </w:rPr>
        <w:t>Mengembangkan wilayah</w:t>
      </w:r>
      <w:r>
        <w:rPr>
          <w:spacing w:val="-2"/>
          <w:sz w:val="24"/>
        </w:rPr>
        <w:t> </w:t>
      </w:r>
      <w:r>
        <w:rPr>
          <w:sz w:val="24"/>
        </w:rPr>
        <w:t>untuk</w:t>
      </w:r>
      <w:r>
        <w:rPr>
          <w:spacing w:val="-1"/>
          <w:sz w:val="24"/>
        </w:rPr>
        <w:t> </w:t>
      </w:r>
      <w:r>
        <w:rPr>
          <w:sz w:val="24"/>
        </w:rPr>
        <w:t>mengurangi</w:t>
      </w:r>
      <w:r>
        <w:rPr>
          <w:spacing w:val="-1"/>
          <w:sz w:val="24"/>
        </w:rPr>
        <w:t> </w:t>
      </w:r>
      <w:r>
        <w:rPr>
          <w:sz w:val="24"/>
        </w:rPr>
        <w:t>kesenjangan</w:t>
      </w:r>
      <w:r>
        <w:rPr>
          <w:spacing w:val="-1"/>
          <w:sz w:val="24"/>
        </w:rPr>
        <w:t> </w:t>
      </w:r>
      <w:r>
        <w:rPr>
          <w:sz w:val="24"/>
        </w:rPr>
        <w:t>dan</w:t>
      </w:r>
      <w:r>
        <w:rPr>
          <w:spacing w:val="-2"/>
          <w:sz w:val="24"/>
        </w:rPr>
        <w:t> </w:t>
      </w:r>
      <w:r>
        <w:rPr>
          <w:sz w:val="24"/>
        </w:rPr>
        <w:t>menjamin</w:t>
      </w:r>
      <w:r>
        <w:rPr>
          <w:spacing w:val="-1"/>
          <w:sz w:val="24"/>
        </w:rPr>
        <w:t> </w:t>
      </w:r>
      <w:r>
        <w:rPr>
          <w:spacing w:val="-2"/>
          <w:sz w:val="24"/>
        </w:rPr>
        <w:t>pemertaan;</w:t>
      </w:r>
    </w:p>
    <w:p>
      <w:pPr>
        <w:pStyle w:val="ListParagraph"/>
        <w:numPr>
          <w:ilvl w:val="0"/>
          <w:numId w:val="15"/>
        </w:numPr>
        <w:tabs>
          <w:tab w:pos="1114" w:val="left" w:leader="none"/>
        </w:tabs>
        <w:spacing w:line="240" w:lineRule="auto" w:before="137" w:after="0"/>
        <w:ind w:left="1114" w:right="0" w:hanging="360"/>
        <w:jc w:val="left"/>
        <w:rPr>
          <w:sz w:val="24"/>
        </w:rPr>
      </w:pPr>
      <w:r>
        <w:rPr>
          <w:sz w:val="24"/>
        </w:rPr>
        <w:t>Meningkatkan</w:t>
      </w:r>
      <w:r>
        <w:rPr>
          <w:spacing w:val="-4"/>
          <w:sz w:val="24"/>
        </w:rPr>
        <w:t> </w:t>
      </w:r>
      <w:r>
        <w:rPr>
          <w:sz w:val="24"/>
        </w:rPr>
        <w:t>sumberdaya</w:t>
      </w:r>
      <w:r>
        <w:rPr>
          <w:spacing w:val="-2"/>
          <w:sz w:val="24"/>
        </w:rPr>
        <w:t> </w:t>
      </w:r>
      <w:r>
        <w:rPr>
          <w:sz w:val="24"/>
        </w:rPr>
        <w:t>manusia</w:t>
      </w:r>
      <w:r>
        <w:rPr>
          <w:spacing w:val="-3"/>
          <w:sz w:val="24"/>
        </w:rPr>
        <w:t> </w:t>
      </w:r>
      <w:r>
        <w:rPr>
          <w:sz w:val="24"/>
        </w:rPr>
        <w:t>berkualitas</w:t>
      </w:r>
      <w:r>
        <w:rPr>
          <w:spacing w:val="-2"/>
          <w:sz w:val="24"/>
        </w:rPr>
        <w:t> </w:t>
      </w:r>
      <w:r>
        <w:rPr>
          <w:sz w:val="24"/>
        </w:rPr>
        <w:t>dan</w:t>
      </w:r>
      <w:r>
        <w:rPr>
          <w:spacing w:val="-2"/>
          <w:sz w:val="24"/>
        </w:rPr>
        <w:t> </w:t>
      </w:r>
      <w:r>
        <w:rPr>
          <w:sz w:val="24"/>
        </w:rPr>
        <w:t>berdaya</w:t>
      </w:r>
      <w:r>
        <w:rPr>
          <w:spacing w:val="-2"/>
          <w:sz w:val="24"/>
        </w:rPr>
        <w:t> saing;</w:t>
      </w:r>
    </w:p>
    <w:p>
      <w:pPr>
        <w:pStyle w:val="ListParagraph"/>
        <w:numPr>
          <w:ilvl w:val="0"/>
          <w:numId w:val="15"/>
        </w:numPr>
        <w:tabs>
          <w:tab w:pos="1114" w:val="left" w:leader="none"/>
        </w:tabs>
        <w:spacing w:line="240" w:lineRule="auto" w:before="140" w:after="0"/>
        <w:ind w:left="1114" w:right="0" w:hanging="360"/>
        <w:jc w:val="left"/>
        <w:rPr>
          <w:sz w:val="24"/>
        </w:rPr>
      </w:pPr>
      <w:r>
        <w:rPr>
          <w:sz w:val="24"/>
        </w:rPr>
        <w:t>Revolusi</w:t>
      </w:r>
      <w:r>
        <w:rPr>
          <w:spacing w:val="-3"/>
          <w:sz w:val="24"/>
        </w:rPr>
        <w:t> </w:t>
      </w:r>
      <w:r>
        <w:rPr>
          <w:sz w:val="24"/>
        </w:rPr>
        <w:t>mental</w:t>
      </w:r>
      <w:r>
        <w:rPr>
          <w:spacing w:val="-2"/>
          <w:sz w:val="24"/>
        </w:rPr>
        <w:t> </w:t>
      </w:r>
      <w:r>
        <w:rPr>
          <w:sz w:val="24"/>
        </w:rPr>
        <w:t>dan</w:t>
      </w:r>
      <w:r>
        <w:rPr>
          <w:spacing w:val="-3"/>
          <w:sz w:val="24"/>
        </w:rPr>
        <w:t> </w:t>
      </w:r>
      <w:r>
        <w:rPr>
          <w:sz w:val="24"/>
        </w:rPr>
        <w:t>pembangunan</w:t>
      </w:r>
      <w:r>
        <w:rPr>
          <w:spacing w:val="-2"/>
          <w:sz w:val="24"/>
        </w:rPr>
        <w:t> kebudayaan;</w:t>
      </w:r>
    </w:p>
    <w:p>
      <w:pPr>
        <w:pStyle w:val="ListParagraph"/>
        <w:numPr>
          <w:ilvl w:val="0"/>
          <w:numId w:val="15"/>
        </w:numPr>
        <w:tabs>
          <w:tab w:pos="1114" w:val="left" w:leader="none"/>
        </w:tabs>
        <w:spacing w:line="360" w:lineRule="auto" w:before="137" w:after="0"/>
        <w:ind w:left="1114" w:right="700" w:hanging="360"/>
        <w:jc w:val="left"/>
        <w:rPr>
          <w:sz w:val="24"/>
        </w:rPr>
      </w:pPr>
      <w:r>
        <w:rPr>
          <w:sz w:val="24"/>
        </w:rPr>
        <w:t>Memperkuat infrastruktur untuk mendukung pengembangan ekonomi dan pelayanan </w:t>
      </w:r>
      <w:r>
        <w:rPr>
          <w:spacing w:val="-2"/>
          <w:sz w:val="24"/>
        </w:rPr>
        <w:t>dasar;</w:t>
      </w:r>
    </w:p>
    <w:p>
      <w:pPr>
        <w:pStyle w:val="ListParagraph"/>
        <w:numPr>
          <w:ilvl w:val="0"/>
          <w:numId w:val="15"/>
        </w:numPr>
        <w:tabs>
          <w:tab w:pos="1114" w:val="left" w:leader="none"/>
        </w:tabs>
        <w:spacing w:line="360" w:lineRule="auto" w:before="0" w:after="0"/>
        <w:ind w:left="1114" w:right="698" w:hanging="360"/>
        <w:jc w:val="left"/>
        <w:rPr>
          <w:sz w:val="24"/>
        </w:rPr>
      </w:pPr>
      <w:r>
        <w:rPr>
          <w:sz w:val="24"/>
        </w:rPr>
        <w:t>Membangun</w:t>
      </w:r>
      <w:r>
        <w:rPr>
          <w:spacing w:val="40"/>
          <w:sz w:val="24"/>
        </w:rPr>
        <w:t> </w:t>
      </w:r>
      <w:r>
        <w:rPr>
          <w:sz w:val="24"/>
        </w:rPr>
        <w:t>lingkungan</w:t>
      </w:r>
      <w:r>
        <w:rPr>
          <w:spacing w:val="40"/>
          <w:sz w:val="24"/>
        </w:rPr>
        <w:t> </w:t>
      </w:r>
      <w:r>
        <w:rPr>
          <w:sz w:val="24"/>
        </w:rPr>
        <w:t>hidup,</w:t>
      </w:r>
      <w:r>
        <w:rPr>
          <w:spacing w:val="40"/>
          <w:sz w:val="24"/>
        </w:rPr>
        <w:t> </w:t>
      </w:r>
      <w:r>
        <w:rPr>
          <w:sz w:val="24"/>
        </w:rPr>
        <w:t>meningkatkan</w:t>
      </w:r>
      <w:r>
        <w:rPr>
          <w:spacing w:val="40"/>
          <w:sz w:val="24"/>
        </w:rPr>
        <w:t> </w:t>
      </w:r>
      <w:r>
        <w:rPr>
          <w:sz w:val="24"/>
        </w:rPr>
        <w:t>ketahanan</w:t>
      </w:r>
      <w:r>
        <w:rPr>
          <w:spacing w:val="40"/>
          <w:sz w:val="24"/>
        </w:rPr>
        <w:t> </w:t>
      </w:r>
      <w:r>
        <w:rPr>
          <w:sz w:val="24"/>
        </w:rPr>
        <w:t>bencana</w:t>
      </w:r>
      <w:r>
        <w:rPr>
          <w:spacing w:val="40"/>
          <w:sz w:val="24"/>
        </w:rPr>
        <w:t> </w:t>
      </w:r>
      <w:r>
        <w:rPr>
          <w:sz w:val="24"/>
        </w:rPr>
        <w:t>dan</w:t>
      </w:r>
      <w:r>
        <w:rPr>
          <w:spacing w:val="40"/>
          <w:sz w:val="24"/>
        </w:rPr>
        <w:t> </w:t>
      </w:r>
      <w:r>
        <w:rPr>
          <w:sz w:val="24"/>
        </w:rPr>
        <w:t>perubahan iklim; dan</w:t>
      </w:r>
    </w:p>
    <w:p>
      <w:pPr>
        <w:pStyle w:val="ListParagraph"/>
        <w:numPr>
          <w:ilvl w:val="0"/>
          <w:numId w:val="15"/>
        </w:numPr>
        <w:tabs>
          <w:tab w:pos="1114" w:val="left" w:leader="none"/>
        </w:tabs>
        <w:spacing w:line="240" w:lineRule="auto" w:before="0" w:after="0"/>
        <w:ind w:left="1114" w:right="0" w:hanging="360"/>
        <w:jc w:val="left"/>
        <w:rPr>
          <w:sz w:val="24"/>
        </w:rPr>
      </w:pPr>
      <w:r>
        <w:rPr>
          <w:sz w:val="24"/>
        </w:rPr>
        <w:t>Memperkuat</w:t>
      </w:r>
      <w:r>
        <w:rPr>
          <w:spacing w:val="-2"/>
          <w:sz w:val="24"/>
        </w:rPr>
        <w:t> </w:t>
      </w:r>
      <w:r>
        <w:rPr>
          <w:sz w:val="24"/>
        </w:rPr>
        <w:t>stabilitan</w:t>
      </w:r>
      <w:r>
        <w:rPr>
          <w:spacing w:val="-1"/>
          <w:sz w:val="24"/>
        </w:rPr>
        <w:t> </w:t>
      </w:r>
      <w:r>
        <w:rPr>
          <w:sz w:val="24"/>
        </w:rPr>
        <w:t>polhukhankam</w:t>
      </w:r>
      <w:r>
        <w:rPr>
          <w:spacing w:val="-2"/>
          <w:sz w:val="24"/>
        </w:rPr>
        <w:t> </w:t>
      </w:r>
      <w:r>
        <w:rPr>
          <w:sz w:val="24"/>
        </w:rPr>
        <w:t>dan</w:t>
      </w:r>
      <w:r>
        <w:rPr>
          <w:spacing w:val="-1"/>
          <w:sz w:val="24"/>
        </w:rPr>
        <w:t> </w:t>
      </w:r>
      <w:r>
        <w:rPr>
          <w:sz w:val="24"/>
        </w:rPr>
        <w:t>transformasi</w:t>
      </w:r>
      <w:r>
        <w:rPr>
          <w:spacing w:val="-2"/>
          <w:sz w:val="24"/>
        </w:rPr>
        <w:t> </w:t>
      </w:r>
      <w:r>
        <w:rPr>
          <w:sz w:val="24"/>
        </w:rPr>
        <w:t>pelayanan</w:t>
      </w:r>
      <w:r>
        <w:rPr>
          <w:spacing w:val="-1"/>
          <w:sz w:val="24"/>
        </w:rPr>
        <w:t> </w:t>
      </w:r>
      <w:r>
        <w:rPr>
          <w:spacing w:val="-2"/>
          <w:sz w:val="24"/>
        </w:rPr>
        <w:t>publik,</w:t>
      </w:r>
    </w:p>
    <w:p>
      <w:pPr>
        <w:pStyle w:val="BodyText"/>
        <w:spacing w:line="360" w:lineRule="auto" w:before="139"/>
        <w:ind w:left="686" w:right="290" w:firstLine="566"/>
      </w:pPr>
      <w:r>
        <w:rPr/>
        <w:t>Arah</w:t>
      </w:r>
      <w:r>
        <w:rPr>
          <w:spacing w:val="40"/>
        </w:rPr>
        <w:t> </w:t>
      </w:r>
      <w:r>
        <w:rPr/>
        <w:t>Kebijakan</w:t>
      </w:r>
      <w:r>
        <w:rPr>
          <w:spacing w:val="40"/>
        </w:rPr>
        <w:t> </w:t>
      </w:r>
      <w:r>
        <w:rPr/>
        <w:t>RKP</w:t>
      </w:r>
      <w:r>
        <w:rPr>
          <w:spacing w:val="40"/>
        </w:rPr>
        <w:t> </w:t>
      </w:r>
      <w:r>
        <w:rPr/>
        <w:t>tahun</w:t>
      </w:r>
      <w:r>
        <w:rPr>
          <w:spacing w:val="40"/>
        </w:rPr>
        <w:t> </w:t>
      </w:r>
      <w:r>
        <w:rPr/>
        <w:t>2024</w:t>
      </w:r>
      <w:r>
        <w:rPr>
          <w:spacing w:val="40"/>
        </w:rPr>
        <w:t> </w:t>
      </w:r>
      <w:r>
        <w:rPr/>
        <w:t>tersebut</w:t>
      </w:r>
      <w:r>
        <w:rPr>
          <w:spacing w:val="40"/>
        </w:rPr>
        <w:t> </w:t>
      </w:r>
      <w:r>
        <w:rPr/>
        <w:t>menjadi</w:t>
      </w:r>
      <w:r>
        <w:rPr>
          <w:spacing w:val="40"/>
        </w:rPr>
        <w:t> </w:t>
      </w:r>
      <w:r>
        <w:rPr/>
        <w:t>acuan</w:t>
      </w:r>
      <w:r>
        <w:rPr>
          <w:spacing w:val="40"/>
        </w:rPr>
        <w:t> </w:t>
      </w:r>
      <w:r>
        <w:rPr/>
        <w:t>dalam</w:t>
      </w:r>
      <w:r>
        <w:rPr>
          <w:spacing w:val="40"/>
        </w:rPr>
        <w:t> </w:t>
      </w:r>
      <w:r>
        <w:rPr/>
        <w:t>rencana</w:t>
      </w:r>
      <w:r>
        <w:rPr>
          <w:spacing w:val="40"/>
        </w:rPr>
        <w:t> </w:t>
      </w:r>
      <w:r>
        <w:rPr/>
        <w:t>utama penguatan</w:t>
      </w:r>
      <w:r>
        <w:rPr>
          <w:spacing w:val="51"/>
        </w:rPr>
        <w:t> </w:t>
      </w:r>
      <w:r>
        <w:rPr/>
        <w:t>sektor</w:t>
      </w:r>
      <w:r>
        <w:rPr>
          <w:spacing w:val="54"/>
        </w:rPr>
        <w:t> </w:t>
      </w:r>
      <w:r>
        <w:rPr/>
        <w:t>perikanan</w:t>
      </w:r>
      <w:r>
        <w:rPr>
          <w:spacing w:val="53"/>
        </w:rPr>
        <w:t> </w:t>
      </w:r>
      <w:r>
        <w:rPr/>
        <w:t>dan</w:t>
      </w:r>
      <w:r>
        <w:rPr>
          <w:spacing w:val="55"/>
        </w:rPr>
        <w:t> </w:t>
      </w:r>
      <w:r>
        <w:rPr/>
        <w:t>pertanian</w:t>
      </w:r>
      <w:r>
        <w:rPr>
          <w:spacing w:val="53"/>
        </w:rPr>
        <w:t> </w:t>
      </w:r>
      <w:r>
        <w:rPr/>
        <w:t>di</w:t>
      </w:r>
      <w:r>
        <w:rPr>
          <w:spacing w:val="54"/>
        </w:rPr>
        <w:t> </w:t>
      </w:r>
      <w:r>
        <w:rPr/>
        <w:t>Kota</w:t>
      </w:r>
      <w:r>
        <w:rPr>
          <w:spacing w:val="53"/>
        </w:rPr>
        <w:t> </w:t>
      </w:r>
      <w:r>
        <w:rPr/>
        <w:t>Pontianak</w:t>
      </w:r>
      <w:r>
        <w:rPr>
          <w:spacing w:val="53"/>
        </w:rPr>
        <w:t> </w:t>
      </w:r>
      <w:r>
        <w:rPr/>
        <w:t>yang</w:t>
      </w:r>
      <w:r>
        <w:rPr>
          <w:spacing w:val="54"/>
        </w:rPr>
        <w:t> </w:t>
      </w:r>
      <w:r>
        <w:rPr>
          <w:spacing w:val="-2"/>
        </w:rPr>
        <w:t>diimplementasikan</w:t>
      </w:r>
    </w:p>
    <w:p>
      <w:pPr>
        <w:pStyle w:val="BodyText"/>
        <w:spacing w:after="0" w:line="360" w:lineRule="auto"/>
        <w:sectPr>
          <w:footerReference w:type="default" r:id="rId32"/>
          <w:pgSz w:w="12240" w:h="18720"/>
          <w:pgMar w:header="0" w:footer="741" w:top="1640" w:bottom="940" w:left="1440" w:right="720"/>
          <w:pgNumType w:start="1"/>
        </w:sectPr>
      </w:pPr>
    </w:p>
    <w:p>
      <w:pPr>
        <w:pStyle w:val="BodyText"/>
        <w:spacing w:line="360" w:lineRule="auto" w:before="60"/>
        <w:ind w:left="686" w:right="692"/>
        <w:jc w:val="both"/>
      </w:pPr>
      <w:r>
        <w:rPr/>
        <w:t>menjadi beberapa program, kegiatan</w:t>
      </w:r>
      <w:r>
        <w:rPr>
          <w:spacing w:val="40"/>
        </w:rPr>
        <w:t> </w:t>
      </w:r>
      <w:r>
        <w:rPr/>
        <w:t>dan subkegiatan, di mana sektor peternakan dan ketahanan pangan tercakup di dalamnya. Pada tahun 2024, arah pembangunan Dinas Pangan Pertanian dan Perikanan Kota Pontianak</w:t>
      </w:r>
      <w:r>
        <w:rPr>
          <w:spacing w:val="80"/>
        </w:rPr>
        <w:t> </w:t>
      </w:r>
      <w:r>
        <w:rPr/>
        <w:t>ditekankan kepada meningkatnya ketahanan pangan, meningkatnya produksi hasil kelautan dan perikanan, meningk atnya produktiv itastTanaman pangan dan produksi tanaman hortikultura dan</w:t>
      </w:r>
      <w:r>
        <w:rPr>
          <w:spacing w:val="40"/>
        </w:rPr>
        <w:t> </w:t>
      </w:r>
      <w:r>
        <w:rPr/>
        <w:t>meningkatnya produksi hasil peternakan</w:t>
      </w:r>
    </w:p>
    <w:p>
      <w:pPr>
        <w:pStyle w:val="BodyText"/>
        <w:spacing w:line="360" w:lineRule="auto" w:before="1"/>
        <w:ind w:left="689" w:right="698" w:firstLine="566"/>
        <w:jc w:val="both"/>
      </w:pPr>
      <w:r>
        <w:rPr/>
        <w:t>Arah kebijakan Dinas Pangan, Pertanian dan Perikanan sebagaimana yang terkandung dalam Rencana Strategis 2024-2026 adalah sebagai berikut:</w:t>
      </w:r>
    </w:p>
    <w:p>
      <w:pPr>
        <w:pStyle w:val="ListParagraph"/>
        <w:numPr>
          <w:ilvl w:val="1"/>
          <w:numId w:val="15"/>
        </w:numPr>
        <w:tabs>
          <w:tab w:pos="970" w:val="left" w:leader="none"/>
        </w:tabs>
        <w:spacing w:line="360" w:lineRule="auto" w:before="0" w:after="0"/>
        <w:ind w:left="970" w:right="694" w:hanging="281"/>
        <w:jc w:val="both"/>
        <w:rPr>
          <w:sz w:val="24"/>
        </w:rPr>
      </w:pPr>
      <w:r>
        <w:rPr>
          <w:sz w:val="24"/>
        </w:rPr>
        <w:t>Melaksanakan Penyediaan dan Penyaluran Pangan Pokok atau Pangan Lainnya sesuai dengan Kebutuhan Daerah Kota dalam Rangka Stabilitas Pasokan dan Harga Pangan.</w:t>
      </w:r>
    </w:p>
    <w:p>
      <w:pPr>
        <w:pStyle w:val="ListParagraph"/>
        <w:numPr>
          <w:ilvl w:val="1"/>
          <w:numId w:val="15"/>
        </w:numPr>
        <w:tabs>
          <w:tab w:pos="969" w:val="left" w:leader="none"/>
        </w:tabs>
        <w:spacing w:line="240" w:lineRule="auto" w:before="1" w:after="0"/>
        <w:ind w:left="969" w:right="0" w:hanging="280"/>
        <w:jc w:val="both"/>
        <w:rPr>
          <w:sz w:val="24"/>
        </w:rPr>
      </w:pPr>
      <w:r>
        <w:rPr>
          <w:sz w:val="24"/>
        </w:rPr>
        <w:t>Menyediakan</w:t>
      </w:r>
      <w:r>
        <w:rPr>
          <w:spacing w:val="-3"/>
          <w:sz w:val="24"/>
        </w:rPr>
        <w:t> </w:t>
      </w:r>
      <w:r>
        <w:rPr>
          <w:sz w:val="24"/>
        </w:rPr>
        <w:t>Cadangan Pangan</w:t>
      </w:r>
      <w:r>
        <w:rPr>
          <w:spacing w:val="-2"/>
          <w:sz w:val="24"/>
        </w:rPr>
        <w:t> Daerah.</w:t>
      </w:r>
    </w:p>
    <w:p>
      <w:pPr>
        <w:pStyle w:val="ListParagraph"/>
        <w:numPr>
          <w:ilvl w:val="1"/>
          <w:numId w:val="15"/>
        </w:numPr>
        <w:tabs>
          <w:tab w:pos="970" w:val="left" w:leader="none"/>
        </w:tabs>
        <w:spacing w:line="360" w:lineRule="auto" w:before="137" w:after="0"/>
        <w:ind w:left="970" w:right="701" w:hanging="281"/>
        <w:jc w:val="both"/>
        <w:rPr>
          <w:sz w:val="24"/>
        </w:rPr>
      </w:pPr>
      <w:r>
        <w:rPr>
          <w:sz w:val="24"/>
        </w:rPr>
        <w:t>Pencapaian Target Konsumsi Pangan Perkapita/ Tahun Sesuai dengan Angka Kecukupan Gizi.</w:t>
      </w:r>
    </w:p>
    <w:p>
      <w:pPr>
        <w:pStyle w:val="ListParagraph"/>
        <w:numPr>
          <w:ilvl w:val="1"/>
          <w:numId w:val="15"/>
        </w:numPr>
        <w:tabs>
          <w:tab w:pos="969" w:val="left" w:leader="none"/>
        </w:tabs>
        <w:spacing w:line="240" w:lineRule="auto" w:before="0" w:after="0"/>
        <w:ind w:left="969" w:right="0" w:hanging="280"/>
        <w:jc w:val="both"/>
        <w:rPr>
          <w:sz w:val="24"/>
        </w:rPr>
      </w:pPr>
      <w:r>
        <w:rPr>
          <w:sz w:val="24"/>
        </w:rPr>
        <w:t>Mengkoordinasikan</w:t>
      </w:r>
      <w:r>
        <w:rPr>
          <w:spacing w:val="-4"/>
          <w:sz w:val="24"/>
        </w:rPr>
        <w:t> </w:t>
      </w:r>
      <w:r>
        <w:rPr>
          <w:sz w:val="24"/>
        </w:rPr>
        <w:t>dan</w:t>
      </w:r>
      <w:r>
        <w:rPr>
          <w:spacing w:val="-1"/>
          <w:sz w:val="24"/>
        </w:rPr>
        <w:t> </w:t>
      </w:r>
      <w:r>
        <w:rPr>
          <w:sz w:val="24"/>
        </w:rPr>
        <w:t>Mensinkronisasikan</w:t>
      </w:r>
      <w:r>
        <w:rPr>
          <w:spacing w:val="-2"/>
          <w:sz w:val="24"/>
        </w:rPr>
        <w:t> </w:t>
      </w:r>
      <w:r>
        <w:rPr>
          <w:sz w:val="24"/>
        </w:rPr>
        <w:t>Penanganan</w:t>
      </w:r>
      <w:r>
        <w:rPr>
          <w:spacing w:val="-2"/>
          <w:sz w:val="24"/>
        </w:rPr>
        <w:t> </w:t>
      </w:r>
      <w:r>
        <w:rPr>
          <w:sz w:val="24"/>
        </w:rPr>
        <w:t>Kerawanan</w:t>
      </w:r>
      <w:r>
        <w:rPr>
          <w:spacing w:val="-1"/>
          <w:sz w:val="24"/>
        </w:rPr>
        <w:t> </w:t>
      </w:r>
      <w:r>
        <w:rPr>
          <w:spacing w:val="-2"/>
          <w:sz w:val="24"/>
        </w:rPr>
        <w:t>Pangan.</w:t>
      </w:r>
    </w:p>
    <w:p>
      <w:pPr>
        <w:pStyle w:val="ListParagraph"/>
        <w:numPr>
          <w:ilvl w:val="1"/>
          <w:numId w:val="15"/>
        </w:numPr>
        <w:tabs>
          <w:tab w:pos="970" w:val="left" w:leader="none"/>
        </w:tabs>
        <w:spacing w:line="360" w:lineRule="auto" w:before="139" w:after="0"/>
        <w:ind w:left="970" w:right="700" w:hanging="281"/>
        <w:jc w:val="both"/>
        <w:rPr>
          <w:sz w:val="24"/>
        </w:rPr>
      </w:pPr>
      <w:r>
        <w:rPr>
          <w:sz w:val="24"/>
        </w:rPr>
        <w:t>Melaksanakan Pengadaan, Pengelolaan dan Penyaluran Cadangan Pangan pada Kerawanan Pangan yang Mencakup dalam 1 (satu) Daerah Kota.</w:t>
      </w:r>
    </w:p>
    <w:p>
      <w:pPr>
        <w:pStyle w:val="ListParagraph"/>
        <w:numPr>
          <w:ilvl w:val="1"/>
          <w:numId w:val="15"/>
        </w:numPr>
        <w:tabs>
          <w:tab w:pos="968" w:val="left" w:leader="none"/>
        </w:tabs>
        <w:spacing w:line="240" w:lineRule="auto" w:before="0" w:after="0"/>
        <w:ind w:left="968" w:right="0" w:hanging="279"/>
        <w:jc w:val="both"/>
        <w:rPr>
          <w:sz w:val="24"/>
        </w:rPr>
      </w:pPr>
      <w:r>
        <w:rPr>
          <w:sz w:val="24"/>
        </w:rPr>
        <w:t>Melaksanakan</w:t>
      </w:r>
      <w:r>
        <w:rPr>
          <w:spacing w:val="-3"/>
          <w:sz w:val="24"/>
        </w:rPr>
        <w:t> </w:t>
      </w:r>
      <w:r>
        <w:rPr>
          <w:sz w:val="24"/>
        </w:rPr>
        <w:t>Pengawasan</w:t>
      </w:r>
      <w:r>
        <w:rPr>
          <w:spacing w:val="-2"/>
          <w:sz w:val="24"/>
        </w:rPr>
        <w:t> </w:t>
      </w:r>
      <w:r>
        <w:rPr>
          <w:sz w:val="24"/>
        </w:rPr>
        <w:t>Keamanan</w:t>
      </w:r>
      <w:r>
        <w:rPr>
          <w:spacing w:val="-2"/>
          <w:sz w:val="24"/>
        </w:rPr>
        <w:t> Pangan.</w:t>
      </w:r>
    </w:p>
    <w:p>
      <w:pPr>
        <w:pStyle w:val="ListParagraph"/>
        <w:numPr>
          <w:ilvl w:val="1"/>
          <w:numId w:val="15"/>
        </w:numPr>
        <w:tabs>
          <w:tab w:pos="970" w:val="left" w:leader="none"/>
        </w:tabs>
        <w:spacing w:line="360" w:lineRule="auto" w:before="137" w:after="0"/>
        <w:ind w:left="970" w:right="695" w:hanging="281"/>
        <w:jc w:val="left"/>
        <w:rPr>
          <w:sz w:val="24"/>
        </w:rPr>
      </w:pPr>
      <w:r>
        <w:rPr>
          <w:sz w:val="24"/>
        </w:rPr>
        <w:t>Peningkatan</w:t>
      </w:r>
      <w:r>
        <w:rPr>
          <w:spacing w:val="40"/>
          <w:sz w:val="24"/>
        </w:rPr>
        <w:t> </w:t>
      </w:r>
      <w:r>
        <w:rPr>
          <w:sz w:val="24"/>
        </w:rPr>
        <w:t>Pengelolaan</w:t>
      </w:r>
      <w:r>
        <w:rPr>
          <w:spacing w:val="40"/>
          <w:sz w:val="24"/>
        </w:rPr>
        <w:t> </w:t>
      </w:r>
      <w:r>
        <w:rPr>
          <w:sz w:val="24"/>
        </w:rPr>
        <w:t>Sumberdaya</w:t>
      </w:r>
      <w:r>
        <w:rPr>
          <w:spacing w:val="40"/>
          <w:sz w:val="24"/>
        </w:rPr>
        <w:t> </w:t>
      </w:r>
      <w:r>
        <w:rPr>
          <w:sz w:val="24"/>
        </w:rPr>
        <w:t>Perikanan</w:t>
      </w:r>
      <w:r>
        <w:rPr>
          <w:spacing w:val="40"/>
          <w:sz w:val="24"/>
        </w:rPr>
        <w:t> </w:t>
      </w:r>
      <w:r>
        <w:rPr>
          <w:sz w:val="24"/>
        </w:rPr>
        <w:t>Tangkap</w:t>
      </w:r>
      <w:r>
        <w:rPr>
          <w:spacing w:val="40"/>
          <w:sz w:val="24"/>
        </w:rPr>
        <w:t> </w:t>
      </w:r>
      <w:r>
        <w:rPr>
          <w:sz w:val="24"/>
        </w:rPr>
        <w:t>Melalui</w:t>
      </w:r>
      <w:r>
        <w:rPr>
          <w:spacing w:val="40"/>
          <w:sz w:val="24"/>
        </w:rPr>
        <w:t> </w:t>
      </w:r>
      <w:r>
        <w:rPr>
          <w:sz w:val="24"/>
        </w:rPr>
        <w:t>Bantuan</w:t>
      </w:r>
      <w:r>
        <w:rPr>
          <w:spacing w:val="40"/>
          <w:sz w:val="24"/>
        </w:rPr>
        <w:t> </w:t>
      </w:r>
      <w:r>
        <w:rPr>
          <w:sz w:val="24"/>
        </w:rPr>
        <w:t>Sarana Perikanan Tangkap.</w:t>
      </w:r>
    </w:p>
    <w:p>
      <w:pPr>
        <w:pStyle w:val="ListParagraph"/>
        <w:numPr>
          <w:ilvl w:val="1"/>
          <w:numId w:val="15"/>
        </w:numPr>
        <w:tabs>
          <w:tab w:pos="970" w:val="left" w:leader="none"/>
        </w:tabs>
        <w:spacing w:line="360" w:lineRule="auto" w:before="0" w:after="0"/>
        <w:ind w:left="970" w:right="701" w:hanging="281"/>
        <w:jc w:val="left"/>
        <w:rPr>
          <w:sz w:val="24"/>
        </w:rPr>
      </w:pPr>
      <w:r>
        <w:rPr>
          <w:sz w:val="24"/>
        </w:rPr>
        <w:t>Peningkatan</w:t>
      </w:r>
      <w:r>
        <w:rPr>
          <w:spacing w:val="29"/>
          <w:sz w:val="24"/>
        </w:rPr>
        <w:t> </w:t>
      </w:r>
      <w:r>
        <w:rPr>
          <w:sz w:val="24"/>
        </w:rPr>
        <w:t>Kapasitas</w:t>
      </w:r>
      <w:r>
        <w:rPr>
          <w:spacing w:val="29"/>
          <w:sz w:val="24"/>
        </w:rPr>
        <w:t> </w:t>
      </w:r>
      <w:r>
        <w:rPr>
          <w:sz w:val="24"/>
        </w:rPr>
        <w:t>Sumberdaya</w:t>
      </w:r>
      <w:r>
        <w:rPr>
          <w:spacing w:val="29"/>
          <w:sz w:val="24"/>
        </w:rPr>
        <w:t> </w:t>
      </w:r>
      <w:r>
        <w:rPr>
          <w:sz w:val="24"/>
        </w:rPr>
        <w:t>Pelaku</w:t>
      </w:r>
      <w:r>
        <w:rPr>
          <w:spacing w:val="29"/>
          <w:sz w:val="24"/>
        </w:rPr>
        <w:t> </w:t>
      </w:r>
      <w:r>
        <w:rPr>
          <w:sz w:val="24"/>
        </w:rPr>
        <w:t>Usaha</w:t>
      </w:r>
      <w:r>
        <w:rPr>
          <w:spacing w:val="29"/>
          <w:sz w:val="24"/>
        </w:rPr>
        <w:t> </w:t>
      </w:r>
      <w:r>
        <w:rPr>
          <w:sz w:val="24"/>
        </w:rPr>
        <w:t>Perikanan</w:t>
      </w:r>
      <w:r>
        <w:rPr>
          <w:spacing w:val="29"/>
          <w:sz w:val="24"/>
        </w:rPr>
        <w:t> </w:t>
      </w:r>
      <w:r>
        <w:rPr>
          <w:sz w:val="24"/>
        </w:rPr>
        <w:t>Tangkap</w:t>
      </w:r>
      <w:r>
        <w:rPr>
          <w:spacing w:val="29"/>
          <w:sz w:val="24"/>
        </w:rPr>
        <w:t> </w:t>
      </w:r>
      <w:r>
        <w:rPr>
          <w:sz w:val="24"/>
        </w:rPr>
        <w:t>dan</w:t>
      </w:r>
      <w:r>
        <w:rPr>
          <w:spacing w:val="29"/>
          <w:sz w:val="24"/>
        </w:rPr>
        <w:t> </w:t>
      </w:r>
      <w:r>
        <w:rPr>
          <w:sz w:val="24"/>
        </w:rPr>
        <w:t>Kapasitas </w:t>
      </w:r>
      <w:r>
        <w:rPr>
          <w:spacing w:val="-2"/>
          <w:sz w:val="24"/>
        </w:rPr>
        <w:t>Kelembagaan.</w:t>
      </w:r>
    </w:p>
    <w:p>
      <w:pPr>
        <w:pStyle w:val="ListParagraph"/>
        <w:numPr>
          <w:ilvl w:val="1"/>
          <w:numId w:val="15"/>
        </w:numPr>
        <w:tabs>
          <w:tab w:pos="968" w:val="left" w:leader="none"/>
        </w:tabs>
        <w:spacing w:line="240" w:lineRule="auto" w:before="0" w:after="0"/>
        <w:ind w:left="968" w:right="0" w:hanging="279"/>
        <w:jc w:val="left"/>
        <w:rPr>
          <w:sz w:val="24"/>
        </w:rPr>
      </w:pPr>
      <w:r>
        <w:rPr>
          <w:sz w:val="24"/>
        </w:rPr>
        <w:t>Pemberdayaan</w:t>
      </w:r>
      <w:r>
        <w:rPr>
          <w:spacing w:val="-4"/>
          <w:sz w:val="24"/>
        </w:rPr>
        <w:t> </w:t>
      </w:r>
      <w:r>
        <w:rPr>
          <w:sz w:val="24"/>
        </w:rPr>
        <w:t>Pembudidaya</w:t>
      </w:r>
      <w:r>
        <w:rPr>
          <w:spacing w:val="-3"/>
          <w:sz w:val="24"/>
        </w:rPr>
        <w:t> </w:t>
      </w:r>
      <w:r>
        <w:rPr>
          <w:sz w:val="24"/>
        </w:rPr>
        <w:t>Ikan</w:t>
      </w:r>
      <w:r>
        <w:rPr>
          <w:spacing w:val="-1"/>
          <w:sz w:val="24"/>
        </w:rPr>
        <w:t> </w:t>
      </w:r>
      <w:r>
        <w:rPr>
          <w:spacing w:val="-2"/>
          <w:sz w:val="24"/>
        </w:rPr>
        <w:t>Kecil.</w:t>
      </w:r>
    </w:p>
    <w:p>
      <w:pPr>
        <w:pStyle w:val="ListParagraph"/>
        <w:numPr>
          <w:ilvl w:val="1"/>
          <w:numId w:val="15"/>
        </w:numPr>
        <w:tabs>
          <w:tab w:pos="968" w:val="left" w:leader="none"/>
        </w:tabs>
        <w:spacing w:line="240" w:lineRule="auto" w:before="137" w:after="0"/>
        <w:ind w:left="968" w:right="0" w:hanging="279"/>
        <w:jc w:val="left"/>
        <w:rPr>
          <w:sz w:val="24"/>
        </w:rPr>
      </w:pPr>
      <w:r>
        <w:rPr>
          <w:sz w:val="24"/>
        </w:rPr>
        <w:t>Pengelolaan</w:t>
      </w:r>
      <w:r>
        <w:rPr>
          <w:spacing w:val="-3"/>
          <w:sz w:val="24"/>
        </w:rPr>
        <w:t> </w:t>
      </w:r>
      <w:r>
        <w:rPr>
          <w:sz w:val="24"/>
        </w:rPr>
        <w:t>Pembudidayaan</w:t>
      </w:r>
      <w:r>
        <w:rPr>
          <w:spacing w:val="-1"/>
          <w:sz w:val="24"/>
        </w:rPr>
        <w:t> </w:t>
      </w:r>
      <w:r>
        <w:rPr>
          <w:spacing w:val="-4"/>
          <w:sz w:val="24"/>
        </w:rPr>
        <w:t>Ikan.</w:t>
      </w:r>
    </w:p>
    <w:p>
      <w:pPr>
        <w:pStyle w:val="ListParagraph"/>
        <w:numPr>
          <w:ilvl w:val="1"/>
          <w:numId w:val="15"/>
        </w:numPr>
        <w:tabs>
          <w:tab w:pos="970" w:val="left" w:leader="none"/>
        </w:tabs>
        <w:spacing w:line="360" w:lineRule="auto" w:before="139" w:after="0"/>
        <w:ind w:left="970" w:right="696" w:hanging="281"/>
        <w:jc w:val="left"/>
        <w:rPr>
          <w:sz w:val="24"/>
        </w:rPr>
      </w:pPr>
      <w:r>
        <w:rPr>
          <w:sz w:val="24"/>
        </w:rPr>
        <w:t>Pembinaan mutu dan keamanan hasil perikanan bagi usaha pengolahan dan pemasaran skala mikro dan kecil.</w:t>
      </w:r>
    </w:p>
    <w:p>
      <w:pPr>
        <w:pStyle w:val="ListParagraph"/>
        <w:numPr>
          <w:ilvl w:val="1"/>
          <w:numId w:val="15"/>
        </w:numPr>
        <w:tabs>
          <w:tab w:pos="968" w:val="left" w:leader="none"/>
        </w:tabs>
        <w:spacing w:line="240" w:lineRule="auto" w:before="0" w:after="0"/>
        <w:ind w:left="968" w:right="0" w:hanging="279"/>
        <w:jc w:val="left"/>
        <w:rPr>
          <w:sz w:val="24"/>
        </w:rPr>
      </w:pPr>
      <w:r>
        <w:rPr>
          <w:sz w:val="24"/>
        </w:rPr>
        <w:t>Meningkatkan</w:t>
      </w:r>
      <w:r>
        <w:rPr>
          <w:spacing w:val="-4"/>
          <w:sz w:val="24"/>
        </w:rPr>
        <w:t> </w:t>
      </w:r>
      <w:r>
        <w:rPr>
          <w:sz w:val="24"/>
        </w:rPr>
        <w:t>Pengawasan</w:t>
      </w:r>
      <w:r>
        <w:rPr>
          <w:spacing w:val="-1"/>
          <w:sz w:val="24"/>
        </w:rPr>
        <w:t> </w:t>
      </w:r>
      <w:r>
        <w:rPr>
          <w:sz w:val="24"/>
        </w:rPr>
        <w:t>penggunaan</w:t>
      </w:r>
      <w:r>
        <w:rPr>
          <w:spacing w:val="-1"/>
          <w:sz w:val="24"/>
        </w:rPr>
        <w:t> </w:t>
      </w:r>
      <w:r>
        <w:rPr>
          <w:sz w:val="24"/>
        </w:rPr>
        <w:t>sarana</w:t>
      </w:r>
      <w:r>
        <w:rPr>
          <w:spacing w:val="-2"/>
          <w:sz w:val="24"/>
        </w:rPr>
        <w:t> </w:t>
      </w:r>
      <w:r>
        <w:rPr>
          <w:sz w:val="24"/>
        </w:rPr>
        <w:t>prasarana</w:t>
      </w:r>
      <w:r>
        <w:rPr>
          <w:spacing w:val="-2"/>
          <w:sz w:val="24"/>
        </w:rPr>
        <w:t> pertanian.</w:t>
      </w:r>
    </w:p>
    <w:p>
      <w:pPr>
        <w:pStyle w:val="ListParagraph"/>
        <w:numPr>
          <w:ilvl w:val="1"/>
          <w:numId w:val="15"/>
        </w:numPr>
        <w:tabs>
          <w:tab w:pos="968" w:val="left" w:leader="none"/>
          <w:tab w:pos="970" w:val="left" w:leader="none"/>
        </w:tabs>
        <w:spacing w:line="360" w:lineRule="auto" w:before="137" w:after="0"/>
        <w:ind w:left="970" w:right="697" w:hanging="281"/>
        <w:jc w:val="left"/>
        <w:rPr>
          <w:sz w:val="24"/>
        </w:rPr>
      </w:pPr>
      <w:r>
        <w:rPr>
          <w:sz w:val="24"/>
        </w:rPr>
        <w:t>Meningkatkan</w:t>
      </w:r>
      <w:r>
        <w:rPr>
          <w:spacing w:val="-15"/>
          <w:sz w:val="24"/>
        </w:rPr>
        <w:t> </w:t>
      </w:r>
      <w:r>
        <w:rPr>
          <w:sz w:val="24"/>
        </w:rPr>
        <w:t>Pengelolaan</w:t>
      </w:r>
      <w:r>
        <w:rPr>
          <w:spacing w:val="-15"/>
          <w:sz w:val="24"/>
        </w:rPr>
        <w:t> </w:t>
      </w:r>
      <w:r>
        <w:rPr>
          <w:sz w:val="24"/>
        </w:rPr>
        <w:t>Sumber</w:t>
      </w:r>
      <w:r>
        <w:rPr>
          <w:spacing w:val="-16"/>
          <w:sz w:val="24"/>
        </w:rPr>
        <w:t> </w:t>
      </w:r>
      <w:r>
        <w:rPr>
          <w:sz w:val="24"/>
        </w:rPr>
        <w:t>Daya</w:t>
      </w:r>
      <w:r>
        <w:rPr>
          <w:spacing w:val="-16"/>
          <w:sz w:val="24"/>
        </w:rPr>
        <w:t> </w:t>
      </w:r>
      <w:r>
        <w:rPr>
          <w:sz w:val="24"/>
        </w:rPr>
        <w:t>Genetik</w:t>
      </w:r>
      <w:r>
        <w:rPr>
          <w:spacing w:val="-15"/>
          <w:sz w:val="24"/>
        </w:rPr>
        <w:t> </w:t>
      </w:r>
      <w:r>
        <w:rPr>
          <w:sz w:val="24"/>
        </w:rPr>
        <w:t>(SDG)</w:t>
      </w:r>
      <w:r>
        <w:rPr>
          <w:spacing w:val="-16"/>
          <w:sz w:val="24"/>
        </w:rPr>
        <w:t> </w:t>
      </w:r>
      <w:r>
        <w:rPr>
          <w:sz w:val="24"/>
        </w:rPr>
        <w:t>Hewan,</w:t>
      </w:r>
      <w:r>
        <w:rPr>
          <w:spacing w:val="-15"/>
          <w:sz w:val="24"/>
        </w:rPr>
        <w:t> </w:t>
      </w:r>
      <w:r>
        <w:rPr>
          <w:sz w:val="24"/>
        </w:rPr>
        <w:t>Tumbuhan,</w:t>
      </w:r>
      <w:r>
        <w:rPr>
          <w:spacing w:val="-15"/>
          <w:sz w:val="24"/>
        </w:rPr>
        <w:t> </w:t>
      </w:r>
      <w:r>
        <w:rPr>
          <w:sz w:val="24"/>
        </w:rPr>
        <w:t>dan</w:t>
      </w:r>
      <w:r>
        <w:rPr>
          <w:spacing w:val="-15"/>
          <w:sz w:val="24"/>
        </w:rPr>
        <w:t> </w:t>
      </w:r>
      <w:r>
        <w:rPr>
          <w:sz w:val="24"/>
        </w:rPr>
        <w:t>Mikro Organisme Kewenangan Kabupaten/Kota.</w:t>
      </w:r>
    </w:p>
    <w:p>
      <w:pPr>
        <w:pStyle w:val="ListParagraph"/>
        <w:numPr>
          <w:ilvl w:val="1"/>
          <w:numId w:val="15"/>
        </w:numPr>
        <w:tabs>
          <w:tab w:pos="969" w:val="left" w:leader="none"/>
        </w:tabs>
        <w:spacing w:line="240" w:lineRule="auto" w:before="0" w:after="0"/>
        <w:ind w:left="969" w:right="0" w:hanging="280"/>
        <w:jc w:val="left"/>
        <w:rPr>
          <w:sz w:val="24"/>
        </w:rPr>
      </w:pPr>
      <w:r>
        <w:rPr>
          <w:sz w:val="24"/>
        </w:rPr>
        <w:t>Meningkatkan</w:t>
      </w:r>
      <w:r>
        <w:rPr>
          <w:spacing w:val="-3"/>
          <w:sz w:val="24"/>
        </w:rPr>
        <w:t> </w:t>
      </w:r>
      <w:r>
        <w:rPr>
          <w:sz w:val="24"/>
        </w:rPr>
        <w:t>Pembangunan</w:t>
      </w:r>
      <w:r>
        <w:rPr>
          <w:spacing w:val="-2"/>
          <w:sz w:val="24"/>
        </w:rPr>
        <w:t> </w:t>
      </w:r>
      <w:r>
        <w:rPr>
          <w:sz w:val="24"/>
        </w:rPr>
        <w:t>Prasarana</w:t>
      </w:r>
      <w:r>
        <w:rPr>
          <w:spacing w:val="-2"/>
          <w:sz w:val="24"/>
        </w:rPr>
        <w:t> Pertanian.</w:t>
      </w:r>
    </w:p>
    <w:p>
      <w:pPr>
        <w:pStyle w:val="ListParagraph"/>
        <w:numPr>
          <w:ilvl w:val="1"/>
          <w:numId w:val="15"/>
        </w:numPr>
        <w:tabs>
          <w:tab w:pos="969" w:val="left" w:leader="none"/>
        </w:tabs>
        <w:spacing w:line="240" w:lineRule="auto" w:before="140" w:after="0"/>
        <w:ind w:left="969" w:right="0" w:hanging="280"/>
        <w:jc w:val="left"/>
        <w:rPr>
          <w:sz w:val="24"/>
        </w:rPr>
      </w:pPr>
      <w:r>
        <w:rPr>
          <w:sz w:val="24"/>
        </w:rPr>
        <w:t>Meningkatkan</w:t>
      </w:r>
      <w:r>
        <w:rPr>
          <w:spacing w:val="-2"/>
          <w:sz w:val="24"/>
        </w:rPr>
        <w:t> </w:t>
      </w:r>
      <w:r>
        <w:rPr>
          <w:sz w:val="24"/>
        </w:rPr>
        <w:t>Pelaksanaan</w:t>
      </w:r>
      <w:r>
        <w:rPr>
          <w:spacing w:val="-1"/>
          <w:sz w:val="24"/>
        </w:rPr>
        <w:t> </w:t>
      </w:r>
      <w:r>
        <w:rPr>
          <w:sz w:val="24"/>
        </w:rPr>
        <w:t>penyuluhan</w:t>
      </w:r>
      <w:r>
        <w:rPr>
          <w:spacing w:val="-1"/>
          <w:sz w:val="24"/>
        </w:rPr>
        <w:t> </w:t>
      </w:r>
      <w:r>
        <w:rPr>
          <w:spacing w:val="-2"/>
          <w:sz w:val="24"/>
        </w:rPr>
        <w:t>Pertanian.</w:t>
      </w:r>
    </w:p>
    <w:p>
      <w:pPr>
        <w:pStyle w:val="ListParagraph"/>
        <w:numPr>
          <w:ilvl w:val="1"/>
          <w:numId w:val="15"/>
        </w:numPr>
        <w:tabs>
          <w:tab w:pos="970" w:val="left" w:leader="none"/>
        </w:tabs>
        <w:spacing w:line="360" w:lineRule="auto" w:before="137" w:after="0"/>
        <w:ind w:left="970" w:right="702" w:hanging="281"/>
        <w:jc w:val="left"/>
        <w:rPr>
          <w:sz w:val="24"/>
        </w:rPr>
      </w:pPr>
      <w:r>
        <w:rPr>
          <w:sz w:val="24"/>
        </w:rPr>
        <w:t>Meningkatkan</w:t>
      </w:r>
      <w:r>
        <w:rPr>
          <w:spacing w:val="37"/>
          <w:sz w:val="24"/>
        </w:rPr>
        <w:t> </w:t>
      </w:r>
      <w:r>
        <w:rPr>
          <w:sz w:val="24"/>
        </w:rPr>
        <w:t>mutu</w:t>
      </w:r>
      <w:r>
        <w:rPr>
          <w:spacing w:val="37"/>
          <w:sz w:val="24"/>
        </w:rPr>
        <w:t> </w:t>
      </w:r>
      <w:r>
        <w:rPr>
          <w:sz w:val="24"/>
        </w:rPr>
        <w:t>dan</w:t>
      </w:r>
      <w:r>
        <w:rPr>
          <w:spacing w:val="37"/>
          <w:sz w:val="24"/>
        </w:rPr>
        <w:t> </w:t>
      </w:r>
      <w:r>
        <w:rPr>
          <w:sz w:val="24"/>
        </w:rPr>
        <w:t>Peredaran</w:t>
      </w:r>
      <w:r>
        <w:rPr>
          <w:spacing w:val="37"/>
          <w:sz w:val="24"/>
        </w:rPr>
        <w:t> </w:t>
      </w:r>
      <w:r>
        <w:rPr>
          <w:sz w:val="24"/>
        </w:rPr>
        <w:t>Benih/Bibit</w:t>
      </w:r>
      <w:r>
        <w:rPr>
          <w:spacing w:val="36"/>
          <w:sz w:val="24"/>
        </w:rPr>
        <w:t> </w:t>
      </w:r>
      <w:r>
        <w:rPr>
          <w:sz w:val="24"/>
        </w:rPr>
        <w:t>Ternak</w:t>
      </w:r>
      <w:r>
        <w:rPr>
          <w:spacing w:val="37"/>
          <w:sz w:val="24"/>
        </w:rPr>
        <w:t> </w:t>
      </w:r>
      <w:r>
        <w:rPr>
          <w:sz w:val="24"/>
        </w:rPr>
        <w:t>dan</w:t>
      </w:r>
      <w:r>
        <w:rPr>
          <w:spacing w:val="37"/>
          <w:sz w:val="24"/>
        </w:rPr>
        <w:t> </w:t>
      </w:r>
      <w:r>
        <w:rPr>
          <w:sz w:val="24"/>
        </w:rPr>
        <w:t>Tanaman</w:t>
      </w:r>
      <w:r>
        <w:rPr>
          <w:spacing w:val="37"/>
          <w:sz w:val="24"/>
        </w:rPr>
        <w:t> </w:t>
      </w:r>
      <w:r>
        <w:rPr>
          <w:sz w:val="24"/>
        </w:rPr>
        <w:t>Pakan</w:t>
      </w:r>
      <w:r>
        <w:rPr>
          <w:spacing w:val="37"/>
          <w:sz w:val="24"/>
        </w:rPr>
        <w:t> </w:t>
      </w:r>
      <w:r>
        <w:rPr>
          <w:sz w:val="24"/>
        </w:rPr>
        <w:t>Ternak Serta Pakan Dalam Daerah Kabupaten/Kota.</w:t>
      </w:r>
    </w:p>
    <w:p>
      <w:pPr>
        <w:pStyle w:val="ListParagraph"/>
        <w:numPr>
          <w:ilvl w:val="1"/>
          <w:numId w:val="15"/>
        </w:numPr>
        <w:tabs>
          <w:tab w:pos="970" w:val="left" w:leader="none"/>
        </w:tabs>
        <w:spacing w:line="360" w:lineRule="auto" w:before="0" w:after="0"/>
        <w:ind w:left="970" w:right="692" w:hanging="281"/>
        <w:jc w:val="left"/>
        <w:rPr>
          <w:sz w:val="24"/>
        </w:rPr>
      </w:pPr>
      <w:r>
        <w:rPr>
          <w:sz w:val="24"/>
        </w:rPr>
        <w:t>Meningkatkan</w:t>
      </w:r>
      <w:r>
        <w:rPr>
          <w:spacing w:val="40"/>
          <w:sz w:val="24"/>
        </w:rPr>
        <w:t> </w:t>
      </w:r>
      <w:r>
        <w:rPr>
          <w:sz w:val="24"/>
        </w:rPr>
        <w:t>pengendalian</w:t>
      </w:r>
      <w:r>
        <w:rPr>
          <w:spacing w:val="40"/>
          <w:sz w:val="24"/>
        </w:rPr>
        <w:t> </w:t>
      </w:r>
      <w:r>
        <w:rPr>
          <w:sz w:val="24"/>
        </w:rPr>
        <w:t>dan</w:t>
      </w:r>
      <w:r>
        <w:rPr>
          <w:spacing w:val="40"/>
          <w:sz w:val="24"/>
        </w:rPr>
        <w:t> </w:t>
      </w:r>
      <w:r>
        <w:rPr>
          <w:sz w:val="24"/>
        </w:rPr>
        <w:t>pengawasan</w:t>
      </w:r>
      <w:r>
        <w:rPr>
          <w:spacing w:val="40"/>
          <w:sz w:val="24"/>
        </w:rPr>
        <w:t> </w:t>
      </w:r>
      <w:r>
        <w:rPr>
          <w:sz w:val="24"/>
        </w:rPr>
        <w:t>penyediaan</w:t>
      </w:r>
      <w:r>
        <w:rPr>
          <w:spacing w:val="40"/>
          <w:sz w:val="24"/>
        </w:rPr>
        <w:t> </w:t>
      </w:r>
      <w:r>
        <w:rPr>
          <w:sz w:val="24"/>
        </w:rPr>
        <w:t>dan</w:t>
      </w:r>
      <w:r>
        <w:rPr>
          <w:spacing w:val="40"/>
          <w:sz w:val="24"/>
        </w:rPr>
        <w:t> </w:t>
      </w:r>
      <w:r>
        <w:rPr>
          <w:sz w:val="24"/>
        </w:rPr>
        <w:t>peredaran</w:t>
      </w:r>
      <w:r>
        <w:rPr>
          <w:spacing w:val="40"/>
          <w:sz w:val="24"/>
        </w:rPr>
        <w:t> </w:t>
      </w:r>
      <w:r>
        <w:rPr>
          <w:sz w:val="24"/>
        </w:rPr>
        <w:t>benih/bibit ternak dan hijauan pakan ternak dalam daerah Kabupaten/Kota.</w:t>
      </w:r>
    </w:p>
    <w:p>
      <w:pPr>
        <w:pStyle w:val="ListParagraph"/>
        <w:numPr>
          <w:ilvl w:val="1"/>
          <w:numId w:val="15"/>
        </w:numPr>
        <w:tabs>
          <w:tab w:pos="968" w:val="left" w:leader="none"/>
          <w:tab w:pos="970" w:val="left" w:leader="none"/>
        </w:tabs>
        <w:spacing w:line="360" w:lineRule="auto" w:before="0" w:after="0"/>
        <w:ind w:left="970" w:right="701" w:hanging="281"/>
        <w:jc w:val="left"/>
        <w:rPr>
          <w:sz w:val="24"/>
        </w:rPr>
      </w:pPr>
      <w:r>
        <w:rPr>
          <w:sz w:val="24"/>
        </w:rPr>
        <w:t>Meningkatkan penjaminan kesehatan hewan, penutupan dan pembukaan daerah wabah penyakit hewan menular dalam daerah Kabupaten/Kota.</w:t>
      </w:r>
    </w:p>
    <w:p>
      <w:pPr>
        <w:pStyle w:val="ListParagraph"/>
        <w:numPr>
          <w:ilvl w:val="1"/>
          <w:numId w:val="15"/>
        </w:numPr>
        <w:tabs>
          <w:tab w:pos="970" w:val="left" w:leader="none"/>
        </w:tabs>
        <w:spacing w:line="360" w:lineRule="auto" w:before="0" w:after="0"/>
        <w:ind w:left="970" w:right="698" w:hanging="281"/>
        <w:jc w:val="left"/>
        <w:rPr>
          <w:sz w:val="24"/>
        </w:rPr>
      </w:pPr>
      <w:r>
        <w:rPr>
          <w:sz w:val="24"/>
        </w:rPr>
        <w:t>Meningkatkan</w:t>
      </w:r>
      <w:r>
        <w:rPr>
          <w:spacing w:val="40"/>
          <w:sz w:val="24"/>
        </w:rPr>
        <w:t> </w:t>
      </w:r>
      <w:r>
        <w:rPr>
          <w:sz w:val="24"/>
        </w:rPr>
        <w:t>Pengelolaan</w:t>
      </w:r>
      <w:r>
        <w:rPr>
          <w:spacing w:val="40"/>
          <w:sz w:val="24"/>
        </w:rPr>
        <w:t> </w:t>
      </w:r>
      <w:r>
        <w:rPr>
          <w:sz w:val="24"/>
        </w:rPr>
        <w:t>Pelayanan</w:t>
      </w:r>
      <w:r>
        <w:rPr>
          <w:spacing w:val="40"/>
          <w:sz w:val="24"/>
        </w:rPr>
        <w:t> </w:t>
      </w:r>
      <w:r>
        <w:rPr>
          <w:sz w:val="24"/>
        </w:rPr>
        <w:t>Jasa</w:t>
      </w:r>
      <w:r>
        <w:rPr>
          <w:spacing w:val="40"/>
          <w:sz w:val="24"/>
        </w:rPr>
        <w:t> </w:t>
      </w:r>
      <w:r>
        <w:rPr>
          <w:sz w:val="24"/>
        </w:rPr>
        <w:t>Laboratorium</w:t>
      </w:r>
      <w:r>
        <w:rPr>
          <w:spacing w:val="40"/>
          <w:sz w:val="24"/>
        </w:rPr>
        <w:t> </w:t>
      </w:r>
      <w:r>
        <w:rPr>
          <w:sz w:val="24"/>
        </w:rPr>
        <w:t>dan</w:t>
      </w:r>
      <w:r>
        <w:rPr>
          <w:spacing w:val="40"/>
          <w:sz w:val="24"/>
        </w:rPr>
        <w:t> </w:t>
      </w:r>
      <w:r>
        <w:rPr>
          <w:sz w:val="24"/>
        </w:rPr>
        <w:t>Jasa</w:t>
      </w:r>
      <w:r>
        <w:rPr>
          <w:spacing w:val="40"/>
          <w:sz w:val="24"/>
        </w:rPr>
        <w:t> </w:t>
      </w:r>
      <w:r>
        <w:rPr>
          <w:sz w:val="24"/>
        </w:rPr>
        <w:t>Medik</w:t>
      </w:r>
      <w:r>
        <w:rPr>
          <w:spacing w:val="40"/>
          <w:sz w:val="24"/>
        </w:rPr>
        <w:t> </w:t>
      </w:r>
      <w:r>
        <w:rPr>
          <w:sz w:val="24"/>
        </w:rPr>
        <w:t>Veteriner dalam Daerah Kabupaten/Kota.</w:t>
      </w:r>
    </w:p>
    <w:p>
      <w:pPr>
        <w:pStyle w:val="ListParagraph"/>
        <w:spacing w:after="0" w:line="360" w:lineRule="auto"/>
        <w:jc w:val="left"/>
        <w:rPr>
          <w:sz w:val="24"/>
        </w:rPr>
        <w:sectPr>
          <w:pgSz w:w="12240" w:h="18720"/>
          <w:pgMar w:header="0" w:footer="741" w:top="1640" w:bottom="940" w:left="1440" w:right="720"/>
        </w:sectPr>
      </w:pPr>
    </w:p>
    <w:p>
      <w:pPr>
        <w:pStyle w:val="ListParagraph"/>
        <w:numPr>
          <w:ilvl w:val="1"/>
          <w:numId w:val="15"/>
        </w:numPr>
        <w:tabs>
          <w:tab w:pos="968" w:val="left" w:leader="none"/>
        </w:tabs>
        <w:spacing w:line="240" w:lineRule="auto" w:before="60" w:after="0"/>
        <w:ind w:left="968" w:right="0" w:hanging="279"/>
        <w:jc w:val="left"/>
        <w:rPr>
          <w:sz w:val="24"/>
        </w:rPr>
      </w:pPr>
      <w:r>
        <w:rPr>
          <w:sz w:val="24"/>
        </w:rPr>
        <w:t>Meningkatkan</w:t>
      </w:r>
      <w:r>
        <w:rPr>
          <w:spacing w:val="-5"/>
          <w:sz w:val="24"/>
        </w:rPr>
        <w:t> </w:t>
      </w:r>
      <w:r>
        <w:rPr>
          <w:sz w:val="24"/>
        </w:rPr>
        <w:t>Penerapan dan</w:t>
      </w:r>
      <w:r>
        <w:rPr>
          <w:spacing w:val="-2"/>
          <w:sz w:val="24"/>
        </w:rPr>
        <w:t> </w:t>
      </w:r>
      <w:r>
        <w:rPr>
          <w:sz w:val="24"/>
        </w:rPr>
        <w:t>Pengawasan</w:t>
      </w:r>
      <w:r>
        <w:rPr>
          <w:spacing w:val="-2"/>
          <w:sz w:val="24"/>
        </w:rPr>
        <w:t> </w:t>
      </w:r>
      <w:r>
        <w:rPr>
          <w:sz w:val="24"/>
        </w:rPr>
        <w:t>Persyaratan</w:t>
      </w:r>
      <w:r>
        <w:rPr>
          <w:spacing w:val="-2"/>
          <w:sz w:val="24"/>
        </w:rPr>
        <w:t> </w:t>
      </w:r>
      <w:r>
        <w:rPr>
          <w:sz w:val="24"/>
        </w:rPr>
        <w:t>Teknis</w:t>
      </w:r>
      <w:r>
        <w:rPr>
          <w:spacing w:val="-3"/>
          <w:sz w:val="24"/>
        </w:rPr>
        <w:t> </w:t>
      </w:r>
      <w:r>
        <w:rPr>
          <w:sz w:val="24"/>
        </w:rPr>
        <w:t>Kesejahteraan</w:t>
      </w:r>
      <w:r>
        <w:rPr>
          <w:spacing w:val="-2"/>
          <w:sz w:val="24"/>
        </w:rPr>
        <w:t> Hewan.</w:t>
      </w:r>
    </w:p>
    <w:p>
      <w:pPr>
        <w:pStyle w:val="BodyText"/>
      </w:pPr>
    </w:p>
    <w:p>
      <w:pPr>
        <w:pStyle w:val="BodyText"/>
        <w:spacing w:before="1"/>
      </w:pPr>
    </w:p>
    <w:p>
      <w:pPr>
        <w:pStyle w:val="Heading1"/>
        <w:numPr>
          <w:ilvl w:val="1"/>
          <w:numId w:val="12"/>
        </w:numPr>
        <w:tabs>
          <w:tab w:pos="686" w:val="left" w:leader="none"/>
        </w:tabs>
        <w:spacing w:line="240" w:lineRule="auto" w:before="0" w:after="0"/>
        <w:ind w:left="686" w:right="0" w:hanging="424"/>
        <w:jc w:val="both"/>
      </w:pPr>
      <w:r>
        <w:rPr/>
        <w:t>Tujuan</w:t>
      </w:r>
      <w:r>
        <w:rPr>
          <w:spacing w:val="-5"/>
        </w:rPr>
        <w:t> </w:t>
      </w:r>
      <w:r>
        <w:rPr/>
        <w:t>dan</w:t>
      </w:r>
      <w:r>
        <w:rPr>
          <w:spacing w:val="-3"/>
        </w:rPr>
        <w:t> </w:t>
      </w:r>
      <w:r>
        <w:rPr/>
        <w:t>Sasaran</w:t>
      </w:r>
      <w:r>
        <w:rPr>
          <w:spacing w:val="-3"/>
        </w:rPr>
        <w:t> </w:t>
      </w:r>
      <w:r>
        <w:rPr/>
        <w:t>Renja</w:t>
      </w:r>
      <w:r>
        <w:rPr>
          <w:spacing w:val="-3"/>
        </w:rPr>
        <w:t> </w:t>
      </w:r>
      <w:r>
        <w:rPr/>
        <w:t>Perangkat</w:t>
      </w:r>
      <w:r>
        <w:rPr>
          <w:spacing w:val="-3"/>
        </w:rPr>
        <w:t> </w:t>
      </w:r>
      <w:r>
        <w:rPr>
          <w:spacing w:val="-2"/>
        </w:rPr>
        <w:t>Daerah</w:t>
      </w:r>
    </w:p>
    <w:p>
      <w:pPr>
        <w:pStyle w:val="BodyText"/>
        <w:spacing w:line="360" w:lineRule="auto" w:before="137"/>
        <w:ind w:left="686" w:right="694" w:firstLine="566"/>
        <w:jc w:val="both"/>
      </w:pPr>
      <w:r>
        <w:rPr/>
        <w:t>Berdasarkan</w:t>
      </w:r>
      <w:r>
        <w:rPr>
          <w:spacing w:val="-7"/>
        </w:rPr>
        <w:t> </w:t>
      </w:r>
      <w:r>
        <w:rPr/>
        <w:t>Peraturan</w:t>
      </w:r>
      <w:r>
        <w:rPr>
          <w:spacing w:val="-4"/>
        </w:rPr>
        <w:t> </w:t>
      </w:r>
      <w:r>
        <w:rPr/>
        <w:t>Wali</w:t>
      </w:r>
      <w:r>
        <w:rPr>
          <w:spacing w:val="-6"/>
        </w:rPr>
        <w:t> </w:t>
      </w:r>
      <w:r>
        <w:rPr/>
        <w:t>Kota</w:t>
      </w:r>
      <w:r>
        <w:rPr>
          <w:spacing w:val="-8"/>
        </w:rPr>
        <w:t> </w:t>
      </w:r>
      <w:r>
        <w:rPr/>
        <w:t>Pontianak</w:t>
      </w:r>
      <w:r>
        <w:rPr>
          <w:spacing w:val="-7"/>
        </w:rPr>
        <w:t> </w:t>
      </w:r>
      <w:r>
        <w:rPr/>
        <w:t>Nomor</w:t>
      </w:r>
      <w:r>
        <w:rPr>
          <w:spacing w:val="-7"/>
        </w:rPr>
        <w:t> </w:t>
      </w:r>
      <w:r>
        <w:rPr/>
        <w:t>18</w:t>
      </w:r>
      <w:r>
        <w:rPr>
          <w:spacing w:val="-7"/>
        </w:rPr>
        <w:t> </w:t>
      </w:r>
      <w:r>
        <w:rPr/>
        <w:t>Tahun</w:t>
      </w:r>
      <w:r>
        <w:rPr>
          <w:spacing w:val="-7"/>
        </w:rPr>
        <w:t> </w:t>
      </w:r>
      <w:r>
        <w:rPr/>
        <w:t>2023</w:t>
      </w:r>
      <w:r>
        <w:rPr>
          <w:spacing w:val="-7"/>
        </w:rPr>
        <w:t> </w:t>
      </w:r>
      <w:r>
        <w:rPr/>
        <w:t>tentang</w:t>
      </w:r>
      <w:r>
        <w:rPr>
          <w:spacing w:val="-6"/>
        </w:rPr>
        <w:t> </w:t>
      </w:r>
      <w:r>
        <w:rPr/>
        <w:t>Rencana Strategis Dinas Pangan Pertanian dan Perikanan Kota Pontianak Tahun 2024-2026. Untuk menjalankan program dan kegiatan tersebut, maka diperlukan Tujuan dan Sasaran Dinas Pangan Pertanian dan Perikanan Kota Pontianak sebagai berikut :</w:t>
      </w:r>
    </w:p>
    <w:p>
      <w:pPr>
        <w:pStyle w:val="ListParagraph"/>
        <w:numPr>
          <w:ilvl w:val="0"/>
          <w:numId w:val="16"/>
        </w:numPr>
        <w:tabs>
          <w:tab w:pos="968" w:val="left" w:leader="none"/>
          <w:tab w:pos="970" w:val="left" w:leader="none"/>
        </w:tabs>
        <w:spacing w:line="360" w:lineRule="auto" w:before="0" w:after="0"/>
        <w:ind w:left="970" w:right="697" w:hanging="284"/>
        <w:jc w:val="both"/>
        <w:rPr>
          <w:sz w:val="24"/>
        </w:rPr>
      </w:pPr>
      <w:r>
        <w:rPr>
          <w:sz w:val="24"/>
        </w:rPr>
        <w:t>Tujuan merupakan implementasi atau penjabaran misi dan merupakan sesuatu tentang apa</w:t>
      </w:r>
      <w:r>
        <w:rPr>
          <w:spacing w:val="-9"/>
          <w:sz w:val="24"/>
        </w:rPr>
        <w:t> </w:t>
      </w:r>
      <w:r>
        <w:rPr>
          <w:sz w:val="24"/>
        </w:rPr>
        <w:t>yang</w:t>
      </w:r>
      <w:r>
        <w:rPr>
          <w:spacing w:val="-8"/>
          <w:sz w:val="24"/>
        </w:rPr>
        <w:t> </w:t>
      </w:r>
      <w:r>
        <w:rPr>
          <w:sz w:val="24"/>
        </w:rPr>
        <w:t>akan</w:t>
      </w:r>
      <w:r>
        <w:rPr>
          <w:spacing w:val="-8"/>
          <w:sz w:val="24"/>
        </w:rPr>
        <w:t> </w:t>
      </w:r>
      <w:r>
        <w:rPr>
          <w:sz w:val="24"/>
        </w:rPr>
        <w:t>dicapai</w:t>
      </w:r>
      <w:r>
        <w:rPr>
          <w:spacing w:val="-8"/>
          <w:sz w:val="24"/>
        </w:rPr>
        <w:t> </w:t>
      </w:r>
      <w:r>
        <w:rPr>
          <w:sz w:val="24"/>
        </w:rPr>
        <w:t>atau</w:t>
      </w:r>
      <w:r>
        <w:rPr>
          <w:spacing w:val="-8"/>
          <w:sz w:val="24"/>
        </w:rPr>
        <w:t> </w:t>
      </w:r>
      <w:r>
        <w:rPr>
          <w:sz w:val="24"/>
        </w:rPr>
        <w:t>dihasilkan</w:t>
      </w:r>
      <w:r>
        <w:rPr>
          <w:spacing w:val="-8"/>
          <w:sz w:val="24"/>
        </w:rPr>
        <w:t> </w:t>
      </w:r>
      <w:r>
        <w:rPr>
          <w:sz w:val="24"/>
        </w:rPr>
        <w:t>dalam</w:t>
      </w:r>
      <w:r>
        <w:rPr>
          <w:spacing w:val="-8"/>
          <w:sz w:val="24"/>
        </w:rPr>
        <w:t> </w:t>
      </w:r>
      <w:r>
        <w:rPr>
          <w:sz w:val="24"/>
        </w:rPr>
        <w:t>kurun</w:t>
      </w:r>
      <w:r>
        <w:rPr>
          <w:spacing w:val="-7"/>
          <w:sz w:val="24"/>
        </w:rPr>
        <w:t> </w:t>
      </w:r>
      <w:r>
        <w:rPr>
          <w:sz w:val="24"/>
        </w:rPr>
        <w:t>waktu</w:t>
      </w:r>
      <w:r>
        <w:rPr>
          <w:spacing w:val="-8"/>
          <w:sz w:val="24"/>
        </w:rPr>
        <w:t> </w:t>
      </w:r>
      <w:r>
        <w:rPr>
          <w:sz w:val="24"/>
        </w:rPr>
        <w:t>tertentu,</w:t>
      </w:r>
      <w:r>
        <w:rPr>
          <w:spacing w:val="-8"/>
          <w:sz w:val="24"/>
        </w:rPr>
        <w:t> </w:t>
      </w:r>
      <w:r>
        <w:rPr>
          <w:sz w:val="24"/>
        </w:rPr>
        <w:t>yaitu</w:t>
      </w:r>
      <w:r>
        <w:rPr>
          <w:spacing w:val="-8"/>
          <w:sz w:val="24"/>
        </w:rPr>
        <w:t> </w:t>
      </w:r>
      <w:r>
        <w:rPr>
          <w:sz w:val="24"/>
        </w:rPr>
        <w:t>1</w:t>
      </w:r>
      <w:r>
        <w:rPr>
          <w:spacing w:val="-6"/>
          <w:sz w:val="24"/>
        </w:rPr>
        <w:t> </w:t>
      </w:r>
      <w:r>
        <w:rPr>
          <w:sz w:val="24"/>
        </w:rPr>
        <w:t>(satu)</w:t>
      </w:r>
      <w:r>
        <w:rPr>
          <w:spacing w:val="-9"/>
          <w:sz w:val="24"/>
        </w:rPr>
        <w:t> </w:t>
      </w:r>
      <w:r>
        <w:rPr>
          <w:sz w:val="24"/>
        </w:rPr>
        <w:t>sampai dengan</w:t>
      </w:r>
      <w:r>
        <w:rPr>
          <w:spacing w:val="-4"/>
          <w:sz w:val="24"/>
        </w:rPr>
        <w:t> </w:t>
      </w:r>
      <w:r>
        <w:rPr>
          <w:sz w:val="24"/>
        </w:rPr>
        <w:t>5</w:t>
      </w:r>
      <w:r>
        <w:rPr>
          <w:spacing w:val="-2"/>
          <w:sz w:val="24"/>
        </w:rPr>
        <w:t> </w:t>
      </w:r>
      <w:r>
        <w:rPr>
          <w:sz w:val="24"/>
        </w:rPr>
        <w:t>(lima)</w:t>
      </w:r>
      <w:r>
        <w:rPr>
          <w:spacing w:val="-5"/>
          <w:sz w:val="24"/>
        </w:rPr>
        <w:t> </w:t>
      </w:r>
      <w:r>
        <w:rPr>
          <w:sz w:val="24"/>
        </w:rPr>
        <w:t>tahun</w:t>
      </w:r>
      <w:r>
        <w:rPr>
          <w:spacing w:val="-3"/>
          <w:sz w:val="24"/>
        </w:rPr>
        <w:t> </w:t>
      </w:r>
      <w:r>
        <w:rPr>
          <w:sz w:val="24"/>
        </w:rPr>
        <w:t>kedepan.</w:t>
      </w:r>
      <w:r>
        <w:rPr>
          <w:spacing w:val="-3"/>
          <w:sz w:val="24"/>
        </w:rPr>
        <w:t> </w:t>
      </w:r>
      <w:r>
        <w:rPr>
          <w:sz w:val="24"/>
        </w:rPr>
        <w:t>Dinas</w:t>
      </w:r>
      <w:r>
        <w:rPr>
          <w:spacing w:val="-2"/>
          <w:sz w:val="24"/>
        </w:rPr>
        <w:t> </w:t>
      </w:r>
      <w:r>
        <w:rPr>
          <w:sz w:val="24"/>
        </w:rPr>
        <w:t>Pangan,</w:t>
      </w:r>
      <w:r>
        <w:rPr>
          <w:spacing w:val="-4"/>
          <w:sz w:val="24"/>
        </w:rPr>
        <w:t> </w:t>
      </w:r>
      <w:r>
        <w:rPr>
          <w:sz w:val="24"/>
        </w:rPr>
        <w:t>Pertanian</w:t>
      </w:r>
      <w:r>
        <w:rPr>
          <w:spacing w:val="-4"/>
          <w:sz w:val="24"/>
        </w:rPr>
        <w:t> </w:t>
      </w:r>
      <w:r>
        <w:rPr>
          <w:sz w:val="24"/>
        </w:rPr>
        <w:t>dan</w:t>
      </w:r>
      <w:r>
        <w:rPr>
          <w:spacing w:val="-2"/>
          <w:sz w:val="24"/>
        </w:rPr>
        <w:t> </w:t>
      </w:r>
      <w:r>
        <w:rPr>
          <w:sz w:val="24"/>
        </w:rPr>
        <w:t>perikanan</w:t>
      </w:r>
      <w:r>
        <w:rPr>
          <w:spacing w:val="-4"/>
          <w:sz w:val="24"/>
        </w:rPr>
        <w:t> </w:t>
      </w:r>
      <w:r>
        <w:rPr>
          <w:sz w:val="24"/>
        </w:rPr>
        <w:t>Kota</w:t>
      </w:r>
      <w:r>
        <w:rPr>
          <w:spacing w:val="-4"/>
          <w:sz w:val="24"/>
        </w:rPr>
        <w:t> </w:t>
      </w:r>
      <w:r>
        <w:rPr>
          <w:sz w:val="24"/>
        </w:rPr>
        <w:t>Pontianak menetapkan tujuan sebagai berikut :</w:t>
      </w:r>
    </w:p>
    <w:p>
      <w:pPr>
        <w:pStyle w:val="ListParagraph"/>
        <w:numPr>
          <w:ilvl w:val="1"/>
          <w:numId w:val="16"/>
        </w:numPr>
        <w:tabs>
          <w:tab w:pos="1255" w:val="left" w:leader="none"/>
        </w:tabs>
        <w:spacing w:line="240" w:lineRule="auto" w:before="1" w:after="0"/>
        <w:ind w:left="1255" w:right="0" w:hanging="285"/>
        <w:jc w:val="both"/>
        <w:rPr>
          <w:sz w:val="24"/>
        </w:rPr>
      </w:pPr>
      <w:r>
        <w:rPr>
          <w:sz w:val="24"/>
        </w:rPr>
        <w:t>Meningkatnya</w:t>
      </w:r>
      <w:r>
        <w:rPr>
          <w:spacing w:val="-5"/>
          <w:sz w:val="24"/>
        </w:rPr>
        <w:t> </w:t>
      </w:r>
      <w:r>
        <w:rPr>
          <w:sz w:val="24"/>
        </w:rPr>
        <w:t>pertumbuhan</w:t>
      </w:r>
      <w:r>
        <w:rPr>
          <w:spacing w:val="-1"/>
          <w:sz w:val="24"/>
        </w:rPr>
        <w:t> </w:t>
      </w:r>
      <w:r>
        <w:rPr>
          <w:sz w:val="24"/>
        </w:rPr>
        <w:t>sektor</w:t>
      </w:r>
      <w:r>
        <w:rPr>
          <w:spacing w:val="-1"/>
          <w:sz w:val="24"/>
        </w:rPr>
        <w:t> </w:t>
      </w:r>
      <w:r>
        <w:rPr>
          <w:sz w:val="24"/>
        </w:rPr>
        <w:t>pertanian</w:t>
      </w:r>
      <w:r>
        <w:rPr>
          <w:spacing w:val="-1"/>
          <w:sz w:val="24"/>
        </w:rPr>
        <w:t> </w:t>
      </w:r>
      <w:r>
        <w:rPr>
          <w:sz w:val="24"/>
        </w:rPr>
        <w:t>dan</w:t>
      </w:r>
      <w:r>
        <w:rPr>
          <w:spacing w:val="1"/>
          <w:sz w:val="24"/>
        </w:rPr>
        <w:t> </w:t>
      </w:r>
      <w:r>
        <w:rPr>
          <w:spacing w:val="-2"/>
          <w:sz w:val="24"/>
        </w:rPr>
        <w:t>perikanan.</w:t>
      </w:r>
    </w:p>
    <w:p>
      <w:pPr>
        <w:pStyle w:val="ListParagraph"/>
        <w:numPr>
          <w:ilvl w:val="0"/>
          <w:numId w:val="16"/>
        </w:numPr>
        <w:tabs>
          <w:tab w:pos="970" w:val="left" w:leader="none"/>
        </w:tabs>
        <w:spacing w:line="360" w:lineRule="auto" w:before="160" w:after="0"/>
        <w:ind w:left="970" w:right="698" w:hanging="281"/>
        <w:jc w:val="both"/>
        <w:rPr>
          <w:sz w:val="24"/>
        </w:rPr>
      </w:pPr>
      <w:r>
        <w:rPr>
          <w:sz w:val="24"/>
        </w:rPr>
        <w:t>Sasaran merupakan penjabaran dari tujuan dengan terukur yang ingin dicapai secara nyata</w:t>
      </w:r>
      <w:r>
        <w:rPr>
          <w:spacing w:val="-12"/>
          <w:sz w:val="24"/>
        </w:rPr>
        <w:t> </w:t>
      </w:r>
      <w:r>
        <w:rPr>
          <w:sz w:val="24"/>
        </w:rPr>
        <w:t>dalam</w:t>
      </w:r>
      <w:r>
        <w:rPr>
          <w:spacing w:val="-12"/>
          <w:sz w:val="24"/>
        </w:rPr>
        <w:t> </w:t>
      </w:r>
      <w:r>
        <w:rPr>
          <w:sz w:val="24"/>
        </w:rPr>
        <w:t>jangka</w:t>
      </w:r>
      <w:r>
        <w:rPr>
          <w:spacing w:val="-13"/>
          <w:sz w:val="24"/>
        </w:rPr>
        <w:t> </w:t>
      </w:r>
      <w:r>
        <w:rPr>
          <w:sz w:val="24"/>
        </w:rPr>
        <w:t>waktu</w:t>
      </w:r>
      <w:r>
        <w:rPr>
          <w:spacing w:val="-12"/>
          <w:sz w:val="24"/>
        </w:rPr>
        <w:t> </w:t>
      </w:r>
      <w:r>
        <w:rPr>
          <w:sz w:val="24"/>
        </w:rPr>
        <w:t>tahunan,</w:t>
      </w:r>
      <w:r>
        <w:rPr>
          <w:spacing w:val="-12"/>
          <w:sz w:val="24"/>
        </w:rPr>
        <w:t> </w:t>
      </w:r>
      <w:r>
        <w:rPr>
          <w:sz w:val="24"/>
        </w:rPr>
        <w:t>semesteran</w:t>
      </w:r>
      <w:r>
        <w:rPr>
          <w:spacing w:val="-10"/>
          <w:sz w:val="24"/>
        </w:rPr>
        <w:t> </w:t>
      </w:r>
      <w:r>
        <w:rPr>
          <w:sz w:val="24"/>
        </w:rPr>
        <w:t>atau</w:t>
      </w:r>
      <w:r>
        <w:rPr>
          <w:spacing w:val="-12"/>
          <w:sz w:val="24"/>
        </w:rPr>
        <w:t> </w:t>
      </w:r>
      <w:r>
        <w:rPr>
          <w:sz w:val="24"/>
        </w:rPr>
        <w:t>bulanan.</w:t>
      </w:r>
      <w:r>
        <w:rPr>
          <w:spacing w:val="-12"/>
          <w:sz w:val="24"/>
        </w:rPr>
        <w:t> </w:t>
      </w:r>
      <w:r>
        <w:rPr>
          <w:sz w:val="24"/>
        </w:rPr>
        <w:t>Sasaran</w:t>
      </w:r>
      <w:r>
        <w:rPr>
          <w:spacing w:val="-13"/>
          <w:sz w:val="24"/>
        </w:rPr>
        <w:t> </w:t>
      </w:r>
      <w:r>
        <w:rPr>
          <w:sz w:val="24"/>
        </w:rPr>
        <w:t>merupakan</w:t>
      </w:r>
      <w:r>
        <w:rPr>
          <w:spacing w:val="-12"/>
          <w:sz w:val="24"/>
        </w:rPr>
        <w:t> </w:t>
      </w:r>
      <w:r>
        <w:rPr>
          <w:sz w:val="24"/>
        </w:rPr>
        <w:t>bagian integral dalam proses perencanaan strategis Pemerintah daerah.</w:t>
      </w:r>
    </w:p>
    <w:p>
      <w:pPr>
        <w:pStyle w:val="BodyText"/>
        <w:spacing w:line="360" w:lineRule="auto" w:before="2"/>
        <w:ind w:left="970" w:right="697" w:firstLine="568"/>
        <w:jc w:val="both"/>
      </w:pPr>
      <w:r>
        <w:rPr/>
        <w:t>Fokus utama sasaran adalah tindakan dan alokasi sumber daya dalam yang dituangkan</w:t>
      </w:r>
      <w:r>
        <w:rPr>
          <w:spacing w:val="-15"/>
        </w:rPr>
        <w:t> </w:t>
      </w:r>
      <w:r>
        <w:rPr/>
        <w:t>kegiatan</w:t>
      </w:r>
      <w:r>
        <w:rPr>
          <w:spacing w:val="-15"/>
        </w:rPr>
        <w:t> </w:t>
      </w:r>
      <w:r>
        <w:rPr/>
        <w:t>Pemerintahan</w:t>
      </w:r>
      <w:r>
        <w:rPr>
          <w:spacing w:val="-15"/>
        </w:rPr>
        <w:t> </w:t>
      </w:r>
      <w:r>
        <w:rPr/>
        <w:t>Kota</w:t>
      </w:r>
      <w:r>
        <w:rPr>
          <w:spacing w:val="-15"/>
        </w:rPr>
        <w:t> </w:t>
      </w:r>
      <w:r>
        <w:rPr/>
        <w:t>Pontianak.</w:t>
      </w:r>
      <w:r>
        <w:rPr>
          <w:spacing w:val="-15"/>
        </w:rPr>
        <w:t> </w:t>
      </w:r>
      <w:r>
        <w:rPr/>
        <w:t>Sasaran</w:t>
      </w:r>
      <w:r>
        <w:rPr>
          <w:spacing w:val="-15"/>
        </w:rPr>
        <w:t> </w:t>
      </w:r>
      <w:r>
        <w:rPr/>
        <w:t>harus</w:t>
      </w:r>
      <w:r>
        <w:rPr>
          <w:spacing w:val="-15"/>
        </w:rPr>
        <w:t> </w:t>
      </w:r>
      <w:r>
        <w:rPr/>
        <w:t>bersifat</w:t>
      </w:r>
      <w:r>
        <w:rPr>
          <w:spacing w:val="-15"/>
        </w:rPr>
        <w:t> </w:t>
      </w:r>
      <w:r>
        <w:rPr/>
        <w:t>spesifik,</w:t>
      </w:r>
      <w:r>
        <w:rPr>
          <w:spacing w:val="-15"/>
        </w:rPr>
        <w:t> </w:t>
      </w:r>
      <w:r>
        <w:rPr/>
        <w:t>dapat dinilai,</w:t>
      </w:r>
      <w:r>
        <w:rPr>
          <w:spacing w:val="-11"/>
        </w:rPr>
        <w:t> </w:t>
      </w:r>
      <w:r>
        <w:rPr/>
        <w:t>berorientasi</w:t>
      </w:r>
      <w:r>
        <w:rPr>
          <w:spacing w:val="-10"/>
        </w:rPr>
        <w:t> </w:t>
      </w:r>
      <w:r>
        <w:rPr/>
        <w:t>pada</w:t>
      </w:r>
      <w:r>
        <w:rPr>
          <w:spacing w:val="-9"/>
        </w:rPr>
        <w:t> </w:t>
      </w:r>
      <w:r>
        <w:rPr/>
        <w:t>hasil,</w:t>
      </w:r>
      <w:r>
        <w:rPr>
          <w:spacing w:val="-10"/>
        </w:rPr>
        <w:t> </w:t>
      </w:r>
      <w:r>
        <w:rPr/>
        <w:t>diukur</w:t>
      </w:r>
      <w:r>
        <w:rPr>
          <w:spacing w:val="-11"/>
        </w:rPr>
        <w:t> </w:t>
      </w:r>
      <w:r>
        <w:rPr/>
        <w:t>namun</w:t>
      </w:r>
      <w:r>
        <w:rPr>
          <w:spacing w:val="-10"/>
        </w:rPr>
        <w:t> </w:t>
      </w:r>
      <w:r>
        <w:rPr/>
        <w:t>dapai</w:t>
      </w:r>
      <w:r>
        <w:rPr>
          <w:spacing w:val="-10"/>
        </w:rPr>
        <w:t> </w:t>
      </w:r>
      <w:r>
        <w:rPr/>
        <w:t>dicapai</w:t>
      </w:r>
      <w:r>
        <w:rPr>
          <w:spacing w:val="-10"/>
        </w:rPr>
        <w:t> </w:t>
      </w:r>
      <w:r>
        <w:rPr/>
        <w:t>dalam</w:t>
      </w:r>
      <w:r>
        <w:rPr>
          <w:spacing w:val="-10"/>
        </w:rPr>
        <w:t> </w:t>
      </w:r>
      <w:r>
        <w:rPr/>
        <w:t>periode</w:t>
      </w:r>
      <w:r>
        <w:rPr>
          <w:spacing w:val="-12"/>
        </w:rPr>
        <w:t> </w:t>
      </w:r>
      <w:r>
        <w:rPr/>
        <w:t>1</w:t>
      </w:r>
      <w:r>
        <w:rPr>
          <w:spacing w:val="-8"/>
        </w:rPr>
        <w:t> </w:t>
      </w:r>
      <w:r>
        <w:rPr/>
        <w:t>(satu)</w:t>
      </w:r>
      <w:r>
        <w:rPr>
          <w:spacing w:val="-11"/>
        </w:rPr>
        <w:t> </w:t>
      </w:r>
      <w:r>
        <w:rPr/>
        <w:t>tahun pada masa sekarang.</w:t>
      </w:r>
    </w:p>
    <w:p>
      <w:pPr>
        <w:pStyle w:val="BodyText"/>
        <w:spacing w:line="360" w:lineRule="auto" w:before="120"/>
        <w:ind w:left="970" w:right="699" w:firstLine="568"/>
        <w:jc w:val="both"/>
      </w:pPr>
      <w:r>
        <w:rPr/>
        <w:t>Penetapan sasaran dan kebijakan Dinas Pangan, Pertanian dan Perikanan Kota Pontianak adalah sebagai berikut:</w:t>
      </w:r>
    </w:p>
    <w:p>
      <w:pPr>
        <w:pStyle w:val="ListParagraph"/>
        <w:numPr>
          <w:ilvl w:val="1"/>
          <w:numId w:val="16"/>
        </w:numPr>
        <w:tabs>
          <w:tab w:pos="1255" w:val="left" w:leader="none"/>
        </w:tabs>
        <w:spacing w:line="240" w:lineRule="auto" w:before="120" w:after="0"/>
        <w:ind w:left="1255" w:right="0" w:hanging="285"/>
        <w:jc w:val="both"/>
        <w:rPr>
          <w:sz w:val="24"/>
        </w:rPr>
      </w:pPr>
      <w:r>
        <w:rPr>
          <w:sz w:val="24"/>
        </w:rPr>
        <w:t>Meningkatnya</w:t>
      </w:r>
      <w:r>
        <w:rPr>
          <w:spacing w:val="-2"/>
          <w:sz w:val="24"/>
        </w:rPr>
        <w:t> </w:t>
      </w:r>
      <w:r>
        <w:rPr>
          <w:sz w:val="24"/>
        </w:rPr>
        <w:t>Ketahanan</w:t>
      </w:r>
      <w:r>
        <w:rPr>
          <w:spacing w:val="-1"/>
          <w:sz w:val="24"/>
        </w:rPr>
        <w:t> </w:t>
      </w:r>
      <w:r>
        <w:rPr>
          <w:spacing w:val="-2"/>
          <w:sz w:val="24"/>
        </w:rPr>
        <w:t>Pangan.</w:t>
      </w:r>
    </w:p>
    <w:p>
      <w:pPr>
        <w:pStyle w:val="ListParagraph"/>
        <w:numPr>
          <w:ilvl w:val="1"/>
          <w:numId w:val="16"/>
        </w:numPr>
        <w:tabs>
          <w:tab w:pos="1255" w:val="left" w:leader="none"/>
        </w:tabs>
        <w:spacing w:line="240" w:lineRule="auto" w:before="137" w:after="0"/>
        <w:ind w:left="1255" w:right="0" w:hanging="285"/>
        <w:jc w:val="both"/>
        <w:rPr>
          <w:sz w:val="24"/>
        </w:rPr>
      </w:pPr>
      <w:r>
        <w:rPr>
          <w:sz w:val="24"/>
        </w:rPr>
        <w:t>Meningkatnya</w:t>
      </w:r>
      <w:r>
        <w:rPr>
          <w:spacing w:val="-3"/>
          <w:sz w:val="24"/>
        </w:rPr>
        <w:t> </w:t>
      </w:r>
      <w:r>
        <w:rPr>
          <w:sz w:val="24"/>
        </w:rPr>
        <w:t>produksi</w:t>
      </w:r>
      <w:r>
        <w:rPr>
          <w:spacing w:val="1"/>
          <w:sz w:val="24"/>
        </w:rPr>
        <w:t> </w:t>
      </w:r>
      <w:r>
        <w:rPr>
          <w:sz w:val="24"/>
        </w:rPr>
        <w:t>hasil kelautan</w:t>
      </w:r>
      <w:r>
        <w:rPr>
          <w:spacing w:val="-1"/>
          <w:sz w:val="24"/>
        </w:rPr>
        <w:t> </w:t>
      </w:r>
      <w:r>
        <w:rPr>
          <w:sz w:val="24"/>
        </w:rPr>
        <w:t>dan</w:t>
      </w:r>
      <w:r>
        <w:rPr>
          <w:spacing w:val="-1"/>
          <w:sz w:val="24"/>
        </w:rPr>
        <w:t> </w:t>
      </w:r>
      <w:r>
        <w:rPr>
          <w:spacing w:val="-2"/>
          <w:sz w:val="24"/>
        </w:rPr>
        <w:t>perikanan.</w:t>
      </w:r>
    </w:p>
    <w:p>
      <w:pPr>
        <w:pStyle w:val="ListParagraph"/>
        <w:numPr>
          <w:ilvl w:val="1"/>
          <w:numId w:val="16"/>
        </w:numPr>
        <w:tabs>
          <w:tab w:pos="1255" w:val="left" w:leader="none"/>
        </w:tabs>
        <w:spacing w:line="240" w:lineRule="auto" w:before="139" w:after="0"/>
        <w:ind w:left="1255" w:right="0" w:hanging="285"/>
        <w:jc w:val="left"/>
        <w:rPr>
          <w:sz w:val="24"/>
        </w:rPr>
      </w:pPr>
      <w:r>
        <w:rPr>
          <w:sz w:val="24"/>
        </w:rPr>
        <w:t>Meningkatnya</w:t>
      </w:r>
      <w:r>
        <w:rPr>
          <w:spacing w:val="-2"/>
          <w:sz w:val="24"/>
        </w:rPr>
        <w:t> </w:t>
      </w:r>
      <w:r>
        <w:rPr>
          <w:sz w:val="24"/>
        </w:rPr>
        <w:t>Produktivitas</w:t>
      </w:r>
      <w:r>
        <w:rPr>
          <w:spacing w:val="-2"/>
          <w:sz w:val="24"/>
        </w:rPr>
        <w:t> </w:t>
      </w:r>
      <w:r>
        <w:rPr>
          <w:sz w:val="24"/>
        </w:rPr>
        <w:t>Tanaman</w:t>
      </w:r>
      <w:r>
        <w:rPr>
          <w:spacing w:val="-1"/>
          <w:sz w:val="24"/>
        </w:rPr>
        <w:t> </w:t>
      </w:r>
      <w:r>
        <w:rPr>
          <w:sz w:val="24"/>
        </w:rPr>
        <w:t>Pangan</w:t>
      </w:r>
      <w:r>
        <w:rPr>
          <w:spacing w:val="-1"/>
          <w:sz w:val="24"/>
        </w:rPr>
        <w:t> </w:t>
      </w:r>
      <w:r>
        <w:rPr>
          <w:sz w:val="24"/>
        </w:rPr>
        <w:t>dan Produksi</w:t>
      </w:r>
      <w:r>
        <w:rPr>
          <w:spacing w:val="-2"/>
          <w:sz w:val="24"/>
        </w:rPr>
        <w:t> </w:t>
      </w:r>
      <w:r>
        <w:rPr>
          <w:sz w:val="24"/>
        </w:rPr>
        <w:t>Tanaman</w:t>
      </w:r>
      <w:r>
        <w:rPr>
          <w:spacing w:val="-1"/>
          <w:sz w:val="24"/>
        </w:rPr>
        <w:t> </w:t>
      </w:r>
      <w:r>
        <w:rPr>
          <w:spacing w:val="-2"/>
          <w:sz w:val="24"/>
        </w:rPr>
        <w:t>Hortikultura</w:t>
      </w:r>
    </w:p>
    <w:p>
      <w:pPr>
        <w:pStyle w:val="ListParagraph"/>
        <w:numPr>
          <w:ilvl w:val="1"/>
          <w:numId w:val="16"/>
        </w:numPr>
        <w:tabs>
          <w:tab w:pos="1255" w:val="left" w:leader="none"/>
        </w:tabs>
        <w:spacing w:line="240" w:lineRule="auto" w:before="137" w:after="0"/>
        <w:ind w:left="1255" w:right="0" w:hanging="285"/>
        <w:jc w:val="left"/>
        <w:rPr>
          <w:sz w:val="24"/>
        </w:rPr>
      </w:pPr>
      <w:r>
        <w:rPr>
          <w:sz w:val="24"/>
        </w:rPr>
        <w:t>Meningkatnya</w:t>
      </w:r>
      <w:r>
        <w:rPr>
          <w:spacing w:val="-2"/>
          <w:sz w:val="24"/>
        </w:rPr>
        <w:t> </w:t>
      </w:r>
      <w:r>
        <w:rPr>
          <w:sz w:val="24"/>
        </w:rPr>
        <w:t>Produksi</w:t>
      </w:r>
      <w:r>
        <w:rPr>
          <w:spacing w:val="-1"/>
          <w:sz w:val="24"/>
        </w:rPr>
        <w:t> </w:t>
      </w:r>
      <w:r>
        <w:rPr>
          <w:sz w:val="24"/>
        </w:rPr>
        <w:t>Hasil </w:t>
      </w:r>
      <w:r>
        <w:rPr>
          <w:spacing w:val="-2"/>
          <w:sz w:val="24"/>
        </w:rPr>
        <w:t>Peternakan.</w:t>
      </w:r>
    </w:p>
    <w:p>
      <w:pPr>
        <w:pStyle w:val="BodyText"/>
        <w:spacing w:before="139"/>
      </w:pPr>
    </w:p>
    <w:p>
      <w:pPr>
        <w:pStyle w:val="Heading1"/>
        <w:ind w:left="866"/>
        <w:jc w:val="left"/>
      </w:pPr>
      <w:r>
        <w:rPr/>
        <w:t>Tabel</w:t>
      </w:r>
      <w:r>
        <w:rPr>
          <w:spacing w:val="-3"/>
        </w:rPr>
        <w:t> </w:t>
      </w:r>
      <w:r>
        <w:rPr/>
        <w:t>3.1</w:t>
      </w:r>
      <w:r>
        <w:rPr>
          <w:spacing w:val="-3"/>
        </w:rPr>
        <w:t> </w:t>
      </w:r>
      <w:r>
        <w:rPr/>
        <w:t>:</w:t>
      </w:r>
      <w:r>
        <w:rPr>
          <w:spacing w:val="-2"/>
        </w:rPr>
        <w:t> </w:t>
      </w:r>
      <w:r>
        <w:rPr/>
        <w:t>Tujuan</w:t>
      </w:r>
      <w:r>
        <w:rPr>
          <w:spacing w:val="-5"/>
        </w:rPr>
        <w:t> </w:t>
      </w:r>
      <w:r>
        <w:rPr/>
        <w:t>dan</w:t>
      </w:r>
      <w:r>
        <w:rPr>
          <w:spacing w:val="-4"/>
        </w:rPr>
        <w:t> </w:t>
      </w:r>
      <w:r>
        <w:rPr/>
        <w:t>Sasaran</w:t>
      </w:r>
      <w:r>
        <w:rPr>
          <w:spacing w:val="-3"/>
        </w:rPr>
        <w:t> </w:t>
      </w:r>
      <w:r>
        <w:rPr/>
        <w:t>Dinas</w:t>
      </w:r>
      <w:r>
        <w:rPr>
          <w:spacing w:val="-3"/>
        </w:rPr>
        <w:t> </w:t>
      </w:r>
      <w:r>
        <w:rPr/>
        <w:t>Pangan</w:t>
      </w:r>
      <w:r>
        <w:rPr>
          <w:spacing w:val="-5"/>
        </w:rPr>
        <w:t> </w:t>
      </w:r>
      <w:r>
        <w:rPr/>
        <w:t>Pertanian</w:t>
      </w:r>
      <w:r>
        <w:rPr>
          <w:spacing w:val="-2"/>
        </w:rPr>
        <w:t> </w:t>
      </w:r>
      <w:r>
        <w:rPr/>
        <w:t>dan</w:t>
      </w:r>
      <w:r>
        <w:rPr>
          <w:spacing w:val="-3"/>
        </w:rPr>
        <w:t> </w:t>
      </w:r>
      <w:r>
        <w:rPr/>
        <w:t>Perikanan</w:t>
      </w:r>
      <w:r>
        <w:rPr>
          <w:spacing w:val="-2"/>
        </w:rPr>
        <w:t> </w:t>
      </w:r>
      <w:r>
        <w:rPr>
          <w:spacing w:val="-4"/>
        </w:rPr>
        <w:t>2025</w:t>
      </w:r>
    </w:p>
    <w:p>
      <w:pPr>
        <w:pStyle w:val="BodyText"/>
        <w:spacing w:before="47"/>
        <w:rPr>
          <w:b/>
          <w:sz w:val="20"/>
        </w:rPr>
      </w:pPr>
    </w:p>
    <w:tbl>
      <w:tblPr>
        <w:tblW w:w="0" w:type="auto"/>
        <w:jc w:val="left"/>
        <w:tblInd w:w="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5"/>
        <w:gridCol w:w="3356"/>
        <w:gridCol w:w="3289"/>
        <w:gridCol w:w="1357"/>
      </w:tblGrid>
      <w:tr>
        <w:trPr>
          <w:trHeight w:val="552" w:hRule="atLeast"/>
        </w:trPr>
        <w:tc>
          <w:tcPr>
            <w:tcW w:w="535" w:type="dxa"/>
          </w:tcPr>
          <w:p>
            <w:pPr>
              <w:pStyle w:val="TableParagraph"/>
              <w:spacing w:line="275" w:lineRule="exact"/>
              <w:ind w:left="119"/>
              <w:rPr>
                <w:rFonts w:ascii="Times New Roman"/>
                <w:b/>
                <w:sz w:val="24"/>
              </w:rPr>
            </w:pPr>
            <w:r>
              <w:rPr>
                <w:rFonts w:ascii="Times New Roman"/>
                <w:b/>
                <w:spacing w:val="-5"/>
                <w:sz w:val="24"/>
              </w:rPr>
              <w:t>No</w:t>
            </w:r>
          </w:p>
        </w:tc>
        <w:tc>
          <w:tcPr>
            <w:tcW w:w="3356" w:type="dxa"/>
          </w:tcPr>
          <w:p>
            <w:pPr>
              <w:pStyle w:val="TableParagraph"/>
              <w:spacing w:line="275" w:lineRule="exact"/>
              <w:ind w:left="628"/>
              <w:rPr>
                <w:rFonts w:ascii="Times New Roman"/>
                <w:b/>
                <w:sz w:val="24"/>
              </w:rPr>
            </w:pPr>
            <w:r>
              <w:rPr>
                <w:rFonts w:ascii="Times New Roman"/>
                <w:b/>
                <w:sz w:val="24"/>
              </w:rPr>
              <w:t>Tujuan</w:t>
            </w:r>
            <w:r>
              <w:rPr>
                <w:rFonts w:ascii="Times New Roman"/>
                <w:b/>
                <w:spacing w:val="-4"/>
                <w:sz w:val="24"/>
              </w:rPr>
              <w:t> </w:t>
            </w:r>
            <w:r>
              <w:rPr>
                <w:rFonts w:ascii="Times New Roman"/>
                <w:b/>
                <w:sz w:val="24"/>
              </w:rPr>
              <w:t>dan</w:t>
            </w:r>
            <w:r>
              <w:rPr>
                <w:rFonts w:ascii="Times New Roman"/>
                <w:b/>
                <w:spacing w:val="-2"/>
                <w:sz w:val="24"/>
              </w:rPr>
              <w:t> Sasaran</w:t>
            </w:r>
          </w:p>
        </w:tc>
        <w:tc>
          <w:tcPr>
            <w:tcW w:w="3289" w:type="dxa"/>
          </w:tcPr>
          <w:p>
            <w:pPr>
              <w:pStyle w:val="TableParagraph"/>
              <w:spacing w:line="275" w:lineRule="exact"/>
              <w:ind w:left="10"/>
              <w:jc w:val="center"/>
              <w:rPr>
                <w:rFonts w:ascii="Times New Roman"/>
                <w:b/>
                <w:sz w:val="24"/>
              </w:rPr>
            </w:pPr>
            <w:r>
              <w:rPr>
                <w:rFonts w:ascii="Times New Roman"/>
                <w:b/>
                <w:spacing w:val="-2"/>
                <w:sz w:val="24"/>
              </w:rPr>
              <w:t>Indikator</w:t>
            </w:r>
          </w:p>
        </w:tc>
        <w:tc>
          <w:tcPr>
            <w:tcW w:w="1357" w:type="dxa"/>
          </w:tcPr>
          <w:p>
            <w:pPr>
              <w:pStyle w:val="TableParagraph"/>
              <w:spacing w:line="276" w:lineRule="exact"/>
              <w:ind w:left="436" w:right="315" w:hanging="106"/>
              <w:rPr>
                <w:rFonts w:ascii="Times New Roman"/>
                <w:b/>
                <w:sz w:val="24"/>
              </w:rPr>
            </w:pPr>
            <w:r>
              <w:rPr>
                <w:rFonts w:ascii="Times New Roman"/>
                <w:b/>
                <w:spacing w:val="-2"/>
                <w:sz w:val="24"/>
              </w:rPr>
              <w:t>Target </w:t>
            </w:r>
            <w:r>
              <w:rPr>
                <w:rFonts w:ascii="Times New Roman"/>
                <w:b/>
                <w:spacing w:val="-4"/>
                <w:sz w:val="24"/>
              </w:rPr>
              <w:t>2025</w:t>
            </w:r>
          </w:p>
        </w:tc>
      </w:tr>
      <w:tr>
        <w:trPr>
          <w:trHeight w:val="827" w:hRule="atLeast"/>
        </w:trPr>
        <w:tc>
          <w:tcPr>
            <w:tcW w:w="535" w:type="dxa"/>
            <w:tcBorders>
              <w:bottom w:val="nil"/>
            </w:tcBorders>
          </w:tcPr>
          <w:p>
            <w:pPr>
              <w:pStyle w:val="TableParagraph"/>
              <w:spacing w:line="275" w:lineRule="exact"/>
              <w:ind w:left="107"/>
              <w:rPr>
                <w:rFonts w:ascii="Times New Roman"/>
                <w:sz w:val="24"/>
              </w:rPr>
            </w:pPr>
            <w:r>
              <w:rPr>
                <w:rFonts w:ascii="Times New Roman"/>
                <w:spacing w:val="-10"/>
                <w:sz w:val="24"/>
              </w:rPr>
              <w:t>I</w:t>
            </w:r>
          </w:p>
        </w:tc>
        <w:tc>
          <w:tcPr>
            <w:tcW w:w="3356" w:type="dxa"/>
            <w:tcBorders>
              <w:bottom w:val="dotted" w:sz="4" w:space="0" w:color="000000"/>
            </w:tcBorders>
          </w:tcPr>
          <w:p>
            <w:pPr>
              <w:pStyle w:val="TableParagraph"/>
              <w:spacing w:line="276" w:lineRule="exact"/>
              <w:ind w:left="108" w:right="96"/>
              <w:jc w:val="both"/>
              <w:rPr>
                <w:rFonts w:ascii="Times New Roman"/>
                <w:b/>
                <w:sz w:val="24"/>
              </w:rPr>
            </w:pPr>
            <w:r>
              <w:rPr>
                <w:rFonts w:ascii="Times New Roman"/>
                <w:b/>
                <w:sz w:val="24"/>
              </w:rPr>
              <w:t>Meningkatnya pertumbuhan sektor pertanian dan </w:t>
            </w:r>
            <w:r>
              <w:rPr>
                <w:rFonts w:ascii="Times New Roman"/>
                <w:b/>
                <w:spacing w:val="-2"/>
                <w:sz w:val="24"/>
              </w:rPr>
              <w:t>perikanan</w:t>
            </w:r>
          </w:p>
        </w:tc>
        <w:tc>
          <w:tcPr>
            <w:tcW w:w="3289" w:type="dxa"/>
            <w:tcBorders>
              <w:bottom w:val="dotted" w:sz="4" w:space="0" w:color="000000"/>
            </w:tcBorders>
          </w:tcPr>
          <w:p>
            <w:pPr>
              <w:pStyle w:val="TableParagraph"/>
              <w:ind w:left="107" w:right="99"/>
              <w:rPr>
                <w:rFonts w:ascii="Times New Roman"/>
                <w:b/>
                <w:sz w:val="24"/>
              </w:rPr>
            </w:pPr>
            <w:r>
              <w:rPr>
                <w:rFonts w:ascii="Times New Roman"/>
                <w:b/>
                <w:sz w:val="24"/>
              </w:rPr>
              <w:t>Laju</w:t>
            </w:r>
            <w:r>
              <w:rPr>
                <w:rFonts w:ascii="Times New Roman"/>
                <w:b/>
                <w:spacing w:val="22"/>
                <w:sz w:val="24"/>
              </w:rPr>
              <w:t> </w:t>
            </w:r>
            <w:r>
              <w:rPr>
                <w:rFonts w:ascii="Times New Roman"/>
                <w:b/>
                <w:sz w:val="24"/>
              </w:rPr>
              <w:t>PDRB</w:t>
            </w:r>
            <w:r>
              <w:rPr>
                <w:rFonts w:ascii="Times New Roman"/>
                <w:b/>
                <w:spacing w:val="23"/>
                <w:sz w:val="24"/>
              </w:rPr>
              <w:t> </w:t>
            </w:r>
            <w:r>
              <w:rPr>
                <w:rFonts w:ascii="Times New Roman"/>
                <w:b/>
                <w:sz w:val="24"/>
              </w:rPr>
              <w:t>sektor</w:t>
            </w:r>
            <w:r>
              <w:rPr>
                <w:rFonts w:ascii="Times New Roman"/>
                <w:b/>
                <w:spacing w:val="21"/>
                <w:sz w:val="24"/>
              </w:rPr>
              <w:t> </w:t>
            </w:r>
            <w:r>
              <w:rPr>
                <w:rFonts w:ascii="Times New Roman"/>
                <w:b/>
                <w:sz w:val="24"/>
              </w:rPr>
              <w:t>pertanian dan perikanan (%)</w:t>
            </w:r>
          </w:p>
        </w:tc>
        <w:tc>
          <w:tcPr>
            <w:tcW w:w="1357" w:type="dxa"/>
            <w:tcBorders>
              <w:bottom w:val="dotted" w:sz="4" w:space="0" w:color="000000"/>
            </w:tcBorders>
          </w:tcPr>
          <w:p>
            <w:pPr>
              <w:pStyle w:val="TableParagraph"/>
              <w:spacing w:line="275" w:lineRule="exact"/>
              <w:ind w:right="97"/>
              <w:jc w:val="right"/>
              <w:rPr>
                <w:rFonts w:ascii="Times New Roman"/>
                <w:b/>
                <w:sz w:val="24"/>
              </w:rPr>
            </w:pPr>
            <w:r>
              <w:rPr>
                <w:rFonts w:ascii="Times New Roman"/>
                <w:b/>
                <w:spacing w:val="-4"/>
                <w:sz w:val="24"/>
              </w:rPr>
              <w:t>2,75</w:t>
            </w:r>
          </w:p>
        </w:tc>
      </w:tr>
      <w:tr>
        <w:trPr>
          <w:trHeight w:val="551" w:hRule="atLeast"/>
        </w:trPr>
        <w:tc>
          <w:tcPr>
            <w:tcW w:w="535" w:type="dxa"/>
            <w:tcBorders>
              <w:top w:val="nil"/>
              <w:bottom w:val="nil"/>
            </w:tcBorders>
          </w:tcPr>
          <w:p>
            <w:pPr>
              <w:pStyle w:val="TableParagraph"/>
              <w:spacing w:line="275" w:lineRule="exact"/>
              <w:ind w:right="97"/>
              <w:jc w:val="right"/>
              <w:rPr>
                <w:rFonts w:ascii="Times New Roman"/>
                <w:sz w:val="24"/>
              </w:rPr>
            </w:pPr>
            <w:r>
              <w:rPr>
                <w:rFonts w:ascii="Times New Roman"/>
                <w:spacing w:val="-10"/>
                <w:sz w:val="24"/>
              </w:rPr>
              <w:t>1</w:t>
            </w:r>
          </w:p>
        </w:tc>
        <w:tc>
          <w:tcPr>
            <w:tcW w:w="3356" w:type="dxa"/>
            <w:tcBorders>
              <w:top w:val="dotted" w:sz="4" w:space="0" w:color="000000"/>
              <w:bottom w:val="dotted" w:sz="4" w:space="0" w:color="000000"/>
            </w:tcBorders>
          </w:tcPr>
          <w:p>
            <w:pPr>
              <w:pStyle w:val="TableParagraph"/>
              <w:tabs>
                <w:tab w:pos="2219" w:val="left" w:leader="none"/>
              </w:tabs>
              <w:spacing w:line="276" w:lineRule="exact"/>
              <w:ind w:left="108" w:right="99"/>
              <w:rPr>
                <w:rFonts w:ascii="Times New Roman"/>
                <w:sz w:val="24"/>
              </w:rPr>
            </w:pPr>
            <w:r>
              <w:rPr>
                <w:rFonts w:ascii="Times New Roman"/>
                <w:spacing w:val="-2"/>
                <w:sz w:val="24"/>
              </w:rPr>
              <w:t>Meningkatnya</w:t>
            </w:r>
            <w:r>
              <w:rPr>
                <w:rFonts w:ascii="Times New Roman"/>
                <w:sz w:val="24"/>
              </w:rPr>
              <w:tab/>
            </w:r>
            <w:r>
              <w:rPr>
                <w:rFonts w:ascii="Times New Roman"/>
                <w:spacing w:val="-2"/>
                <w:sz w:val="24"/>
              </w:rPr>
              <w:t>Ketahanan Pangan</w:t>
            </w:r>
          </w:p>
        </w:tc>
        <w:tc>
          <w:tcPr>
            <w:tcW w:w="3289" w:type="dxa"/>
            <w:tcBorders>
              <w:top w:val="dotted" w:sz="4" w:space="0" w:color="000000"/>
              <w:bottom w:val="dotted" w:sz="4" w:space="0" w:color="000000"/>
            </w:tcBorders>
          </w:tcPr>
          <w:p>
            <w:pPr>
              <w:pStyle w:val="TableParagraph"/>
              <w:tabs>
                <w:tab w:pos="2283" w:val="left" w:leader="none"/>
              </w:tabs>
              <w:spacing w:line="276" w:lineRule="exact"/>
              <w:ind w:left="107" w:right="99"/>
              <w:rPr>
                <w:rFonts w:ascii="Times New Roman"/>
                <w:sz w:val="24"/>
              </w:rPr>
            </w:pPr>
            <w:r>
              <w:rPr>
                <w:rFonts w:ascii="Times New Roman"/>
                <w:sz w:val="24"/>
              </w:rPr>
              <w:t>Ketersediaan</w:t>
            </w:r>
            <w:r>
              <w:rPr>
                <w:rFonts w:ascii="Times New Roman"/>
                <w:spacing w:val="40"/>
                <w:sz w:val="24"/>
              </w:rPr>
              <w:t> </w:t>
            </w:r>
            <w:r>
              <w:rPr>
                <w:rFonts w:ascii="Times New Roman"/>
                <w:sz w:val="24"/>
              </w:rPr>
              <w:t>energi</w:t>
              <w:tab/>
            </w:r>
            <w:r>
              <w:rPr>
                <w:rFonts w:ascii="Times New Roman"/>
                <w:spacing w:val="-2"/>
                <w:sz w:val="24"/>
              </w:rPr>
              <w:t>perkapita </w:t>
            </w:r>
            <w:r>
              <w:rPr>
                <w:rFonts w:ascii="Times New Roman"/>
                <w:sz w:val="24"/>
              </w:rPr>
              <w:t>(Kkal/ Kapita/ Hari)</w:t>
            </w:r>
          </w:p>
        </w:tc>
        <w:tc>
          <w:tcPr>
            <w:tcW w:w="1357" w:type="dxa"/>
            <w:tcBorders>
              <w:top w:val="dotted" w:sz="4" w:space="0" w:color="000000"/>
              <w:bottom w:val="dotted" w:sz="4" w:space="0" w:color="000000"/>
            </w:tcBorders>
          </w:tcPr>
          <w:p>
            <w:pPr>
              <w:pStyle w:val="TableParagraph"/>
              <w:spacing w:line="275" w:lineRule="exact"/>
              <w:ind w:right="97"/>
              <w:jc w:val="right"/>
              <w:rPr>
                <w:rFonts w:ascii="Times New Roman"/>
                <w:sz w:val="24"/>
              </w:rPr>
            </w:pPr>
            <w:r>
              <w:rPr>
                <w:rFonts w:ascii="Times New Roman"/>
                <w:spacing w:val="-2"/>
                <w:sz w:val="24"/>
              </w:rPr>
              <w:t>3.020</w:t>
            </w:r>
          </w:p>
        </w:tc>
      </w:tr>
      <w:tr>
        <w:trPr>
          <w:trHeight w:val="550" w:hRule="atLeast"/>
        </w:trPr>
        <w:tc>
          <w:tcPr>
            <w:tcW w:w="535" w:type="dxa"/>
            <w:tcBorders>
              <w:top w:val="nil"/>
              <w:bottom w:val="nil"/>
            </w:tcBorders>
          </w:tcPr>
          <w:p>
            <w:pPr>
              <w:pStyle w:val="TableParagraph"/>
              <w:rPr>
                <w:rFonts w:ascii="Times New Roman"/>
                <w:sz w:val="24"/>
              </w:rPr>
            </w:pPr>
          </w:p>
        </w:tc>
        <w:tc>
          <w:tcPr>
            <w:tcW w:w="3356" w:type="dxa"/>
            <w:tcBorders>
              <w:top w:val="dotted" w:sz="4" w:space="0" w:color="000000"/>
              <w:bottom w:val="dotted" w:sz="4" w:space="0" w:color="000000"/>
            </w:tcBorders>
          </w:tcPr>
          <w:p>
            <w:pPr>
              <w:pStyle w:val="TableParagraph"/>
              <w:rPr>
                <w:rFonts w:ascii="Times New Roman"/>
                <w:sz w:val="24"/>
              </w:rPr>
            </w:pPr>
          </w:p>
        </w:tc>
        <w:tc>
          <w:tcPr>
            <w:tcW w:w="3289" w:type="dxa"/>
            <w:tcBorders>
              <w:top w:val="dotted" w:sz="4" w:space="0" w:color="000000"/>
              <w:bottom w:val="dotted" w:sz="4" w:space="0" w:color="000000"/>
            </w:tcBorders>
          </w:tcPr>
          <w:p>
            <w:pPr>
              <w:pStyle w:val="TableParagraph"/>
              <w:spacing w:line="276" w:lineRule="exact"/>
              <w:ind w:left="107" w:right="99"/>
              <w:rPr>
                <w:rFonts w:ascii="Times New Roman"/>
                <w:sz w:val="24"/>
              </w:rPr>
            </w:pPr>
            <w:r>
              <w:rPr>
                <w:rFonts w:ascii="Times New Roman"/>
                <w:sz w:val="24"/>
              </w:rPr>
              <w:t>Ketersediaan protein</w:t>
            </w:r>
            <w:r>
              <w:rPr>
                <w:rFonts w:ascii="Times New Roman"/>
                <w:spacing w:val="78"/>
                <w:sz w:val="24"/>
              </w:rPr>
              <w:t> </w:t>
            </w:r>
            <w:r>
              <w:rPr>
                <w:rFonts w:ascii="Times New Roman"/>
                <w:sz w:val="24"/>
              </w:rPr>
              <w:t>perkapita (Gr/ Kapita/ Hari)</w:t>
            </w:r>
          </w:p>
        </w:tc>
        <w:tc>
          <w:tcPr>
            <w:tcW w:w="1357" w:type="dxa"/>
            <w:tcBorders>
              <w:top w:val="dotted" w:sz="4" w:space="0" w:color="000000"/>
              <w:bottom w:val="dotted" w:sz="4" w:space="0" w:color="000000"/>
            </w:tcBorders>
          </w:tcPr>
          <w:p>
            <w:pPr>
              <w:pStyle w:val="TableParagraph"/>
              <w:spacing w:line="274" w:lineRule="exact"/>
              <w:ind w:right="97"/>
              <w:jc w:val="right"/>
              <w:rPr>
                <w:rFonts w:ascii="Times New Roman"/>
                <w:sz w:val="24"/>
              </w:rPr>
            </w:pPr>
            <w:r>
              <w:rPr>
                <w:rFonts w:ascii="Times New Roman"/>
                <w:spacing w:val="-5"/>
                <w:sz w:val="24"/>
              </w:rPr>
              <w:t>109</w:t>
            </w:r>
          </w:p>
        </w:tc>
      </w:tr>
      <w:tr>
        <w:trPr>
          <w:trHeight w:val="274"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4" w:lineRule="exact"/>
              <w:ind w:left="107"/>
              <w:rPr>
                <w:rFonts w:ascii="Times New Roman"/>
                <w:sz w:val="24"/>
              </w:rPr>
            </w:pPr>
            <w:r>
              <w:rPr>
                <w:rFonts w:ascii="Times New Roman"/>
                <w:sz w:val="24"/>
              </w:rPr>
              <w:t>Skor</w:t>
            </w:r>
            <w:r>
              <w:rPr>
                <w:rFonts w:ascii="Times New Roman"/>
                <w:spacing w:val="-2"/>
                <w:sz w:val="24"/>
              </w:rPr>
              <w:t> </w:t>
            </w:r>
            <w:r>
              <w:rPr>
                <w:rFonts w:ascii="Times New Roman"/>
                <w:sz w:val="24"/>
              </w:rPr>
              <w:t>pola</w:t>
            </w:r>
            <w:r>
              <w:rPr>
                <w:rFonts w:ascii="Times New Roman"/>
                <w:spacing w:val="-1"/>
                <w:sz w:val="24"/>
              </w:rPr>
              <w:t> </w:t>
            </w:r>
            <w:r>
              <w:rPr>
                <w:rFonts w:ascii="Times New Roman"/>
                <w:sz w:val="24"/>
              </w:rPr>
              <w:t>pangan</w:t>
            </w:r>
            <w:r>
              <w:rPr>
                <w:rFonts w:ascii="Times New Roman"/>
                <w:spacing w:val="-1"/>
                <w:sz w:val="24"/>
              </w:rPr>
              <w:t> </w:t>
            </w:r>
            <w:r>
              <w:rPr>
                <w:rFonts w:ascii="Times New Roman"/>
                <w:spacing w:val="-2"/>
                <w:sz w:val="24"/>
              </w:rPr>
              <w:t>harapan</w:t>
            </w:r>
          </w:p>
        </w:tc>
        <w:tc>
          <w:tcPr>
            <w:tcW w:w="1357" w:type="dxa"/>
            <w:tcBorders>
              <w:top w:val="dotted" w:sz="4" w:space="0" w:color="000000"/>
              <w:bottom w:val="dotted" w:sz="4" w:space="0" w:color="000000"/>
            </w:tcBorders>
          </w:tcPr>
          <w:p>
            <w:pPr>
              <w:pStyle w:val="TableParagraph"/>
              <w:spacing w:line="254" w:lineRule="exact"/>
              <w:ind w:right="97"/>
              <w:jc w:val="right"/>
              <w:rPr>
                <w:rFonts w:ascii="Times New Roman"/>
                <w:sz w:val="24"/>
              </w:rPr>
            </w:pPr>
            <w:r>
              <w:rPr>
                <w:rFonts w:ascii="Times New Roman"/>
                <w:spacing w:val="-5"/>
                <w:sz w:val="24"/>
              </w:rPr>
              <w:t>87</w:t>
            </w:r>
          </w:p>
        </w:tc>
      </w:tr>
      <w:tr>
        <w:trPr>
          <w:trHeight w:val="277"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rPr>
                <w:rFonts w:ascii="Times New Roman"/>
                <w:sz w:val="20"/>
              </w:rPr>
            </w:pPr>
          </w:p>
        </w:tc>
        <w:tc>
          <w:tcPr>
            <w:tcW w:w="1357" w:type="dxa"/>
            <w:tcBorders>
              <w:top w:val="dotted" w:sz="4" w:space="0" w:color="000000"/>
              <w:bottom w:val="dotted" w:sz="4" w:space="0" w:color="000000"/>
            </w:tcBorders>
          </w:tcPr>
          <w:p>
            <w:pPr>
              <w:pStyle w:val="TableParagraph"/>
              <w:rPr>
                <w:rFonts w:ascii="Times New Roman"/>
                <w:sz w:val="20"/>
              </w:rPr>
            </w:pPr>
          </w:p>
        </w:tc>
      </w:tr>
      <w:tr>
        <w:trPr>
          <w:trHeight w:val="551" w:hRule="atLeast"/>
        </w:trPr>
        <w:tc>
          <w:tcPr>
            <w:tcW w:w="535" w:type="dxa"/>
            <w:tcBorders>
              <w:top w:val="nil"/>
              <w:bottom w:val="nil"/>
            </w:tcBorders>
          </w:tcPr>
          <w:p>
            <w:pPr>
              <w:pStyle w:val="TableParagraph"/>
              <w:spacing w:line="275" w:lineRule="exact"/>
              <w:ind w:right="97"/>
              <w:jc w:val="right"/>
              <w:rPr>
                <w:rFonts w:ascii="Times New Roman"/>
                <w:sz w:val="24"/>
              </w:rPr>
            </w:pPr>
            <w:r>
              <w:rPr>
                <w:rFonts w:ascii="Times New Roman"/>
                <w:spacing w:val="-10"/>
                <w:sz w:val="24"/>
              </w:rPr>
              <w:t>2</w:t>
            </w:r>
          </w:p>
        </w:tc>
        <w:tc>
          <w:tcPr>
            <w:tcW w:w="3356" w:type="dxa"/>
            <w:tcBorders>
              <w:top w:val="dotted" w:sz="4" w:space="0" w:color="000000"/>
              <w:bottom w:val="dotted" w:sz="4" w:space="0" w:color="000000"/>
            </w:tcBorders>
          </w:tcPr>
          <w:p>
            <w:pPr>
              <w:pStyle w:val="TableParagraph"/>
              <w:tabs>
                <w:tab w:pos="1723" w:val="left" w:leader="none"/>
                <w:tab w:pos="2793" w:val="left" w:leader="none"/>
              </w:tabs>
              <w:spacing w:line="276" w:lineRule="exact"/>
              <w:ind w:left="108" w:right="97"/>
              <w:rPr>
                <w:rFonts w:ascii="Times New Roman"/>
                <w:sz w:val="24"/>
              </w:rPr>
            </w:pPr>
            <w:r>
              <w:rPr>
                <w:rFonts w:ascii="Times New Roman"/>
                <w:spacing w:val="-2"/>
                <w:sz w:val="24"/>
              </w:rPr>
              <w:t>Meningkatnya</w:t>
            </w:r>
            <w:r>
              <w:rPr>
                <w:rFonts w:ascii="Times New Roman"/>
                <w:sz w:val="24"/>
              </w:rPr>
              <w:tab/>
            </w:r>
            <w:r>
              <w:rPr>
                <w:rFonts w:ascii="Times New Roman"/>
                <w:spacing w:val="-2"/>
                <w:sz w:val="24"/>
              </w:rPr>
              <w:t>produksi</w:t>
            </w:r>
            <w:r>
              <w:rPr>
                <w:rFonts w:ascii="Times New Roman"/>
                <w:sz w:val="24"/>
              </w:rPr>
              <w:tab/>
            </w:r>
            <w:r>
              <w:rPr>
                <w:rFonts w:ascii="Times New Roman"/>
                <w:spacing w:val="-4"/>
                <w:sz w:val="24"/>
              </w:rPr>
              <w:t>hasil </w:t>
            </w:r>
            <w:r>
              <w:rPr>
                <w:rFonts w:ascii="Times New Roman"/>
                <w:sz w:val="24"/>
              </w:rPr>
              <w:t>kelautan dan perikanan</w:t>
            </w:r>
          </w:p>
        </w:tc>
        <w:tc>
          <w:tcPr>
            <w:tcW w:w="3289" w:type="dxa"/>
            <w:tcBorders>
              <w:top w:val="dotted" w:sz="4" w:space="0" w:color="000000"/>
              <w:bottom w:val="dotted" w:sz="4" w:space="0" w:color="000000"/>
            </w:tcBorders>
          </w:tcPr>
          <w:p>
            <w:pPr>
              <w:pStyle w:val="TableParagraph"/>
              <w:tabs>
                <w:tab w:pos="1170" w:val="left" w:leader="none"/>
                <w:tab w:pos="2336" w:val="left" w:leader="none"/>
              </w:tabs>
              <w:spacing w:line="276" w:lineRule="exact"/>
              <w:ind w:left="107" w:right="100"/>
              <w:rPr>
                <w:rFonts w:ascii="Times New Roman"/>
                <w:sz w:val="24"/>
              </w:rPr>
            </w:pPr>
            <w:r>
              <w:rPr>
                <w:rFonts w:ascii="Times New Roman"/>
                <w:spacing w:val="-2"/>
                <w:sz w:val="24"/>
              </w:rPr>
              <w:t>Produksi</w:t>
            </w:r>
            <w:r>
              <w:rPr>
                <w:rFonts w:ascii="Times New Roman"/>
                <w:sz w:val="24"/>
              </w:rPr>
              <w:tab/>
            </w:r>
            <w:r>
              <w:rPr>
                <w:rFonts w:ascii="Times New Roman"/>
                <w:spacing w:val="-2"/>
                <w:sz w:val="24"/>
              </w:rPr>
              <w:t>Perikanan</w:t>
            </w:r>
            <w:r>
              <w:rPr>
                <w:rFonts w:ascii="Times New Roman"/>
                <w:sz w:val="24"/>
              </w:rPr>
              <w:tab/>
            </w:r>
            <w:r>
              <w:rPr>
                <w:rFonts w:ascii="Times New Roman"/>
                <w:spacing w:val="-2"/>
                <w:sz w:val="24"/>
              </w:rPr>
              <w:t>Tangkap (Ton)</w:t>
            </w:r>
          </w:p>
        </w:tc>
        <w:tc>
          <w:tcPr>
            <w:tcW w:w="1357" w:type="dxa"/>
            <w:tcBorders>
              <w:top w:val="dotted" w:sz="4" w:space="0" w:color="000000"/>
              <w:bottom w:val="dotted" w:sz="4" w:space="0" w:color="000000"/>
            </w:tcBorders>
          </w:tcPr>
          <w:p>
            <w:pPr>
              <w:pStyle w:val="TableParagraph"/>
              <w:spacing w:line="275" w:lineRule="exact"/>
              <w:ind w:right="97"/>
              <w:jc w:val="right"/>
              <w:rPr>
                <w:rFonts w:ascii="Times New Roman"/>
                <w:sz w:val="24"/>
              </w:rPr>
            </w:pPr>
            <w:r>
              <w:rPr>
                <w:rFonts w:ascii="Times New Roman"/>
                <w:spacing w:val="-5"/>
                <w:sz w:val="24"/>
              </w:rPr>
              <w:t>742</w:t>
            </w:r>
          </w:p>
        </w:tc>
      </w:tr>
    </w:tbl>
    <w:p>
      <w:pPr>
        <w:pStyle w:val="TableParagraph"/>
        <w:spacing w:after="0" w:line="275" w:lineRule="exact"/>
        <w:jc w:val="right"/>
        <w:rPr>
          <w:rFonts w:ascii="Times New Roman"/>
          <w:sz w:val="24"/>
        </w:rPr>
        <w:sectPr>
          <w:pgSz w:w="12240" w:h="18720"/>
          <w:pgMar w:header="0" w:footer="741" w:top="1640" w:bottom="1636" w:left="1440" w:right="720"/>
        </w:sectPr>
      </w:pPr>
    </w:p>
    <w:tbl>
      <w:tblPr>
        <w:tblW w:w="0" w:type="auto"/>
        <w:jc w:val="left"/>
        <w:tblInd w:w="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5"/>
        <w:gridCol w:w="3356"/>
        <w:gridCol w:w="3289"/>
        <w:gridCol w:w="1357"/>
      </w:tblGrid>
      <w:tr>
        <w:trPr>
          <w:trHeight w:val="552" w:hRule="atLeast"/>
        </w:trPr>
        <w:tc>
          <w:tcPr>
            <w:tcW w:w="535" w:type="dxa"/>
          </w:tcPr>
          <w:p>
            <w:pPr>
              <w:pStyle w:val="TableParagraph"/>
              <w:spacing w:line="275" w:lineRule="exact"/>
              <w:ind w:right="110"/>
              <w:jc w:val="right"/>
              <w:rPr>
                <w:rFonts w:ascii="Times New Roman"/>
                <w:b/>
                <w:sz w:val="24"/>
              </w:rPr>
            </w:pPr>
            <w:r>
              <w:rPr>
                <w:rFonts w:ascii="Times New Roman"/>
                <w:b/>
                <w:spacing w:val="-5"/>
                <w:sz w:val="24"/>
              </w:rPr>
              <w:t>No</w:t>
            </w:r>
          </w:p>
        </w:tc>
        <w:tc>
          <w:tcPr>
            <w:tcW w:w="3356" w:type="dxa"/>
          </w:tcPr>
          <w:p>
            <w:pPr>
              <w:pStyle w:val="TableParagraph"/>
              <w:spacing w:line="275" w:lineRule="exact"/>
              <w:ind w:left="628"/>
              <w:rPr>
                <w:rFonts w:ascii="Times New Roman"/>
                <w:b/>
                <w:sz w:val="24"/>
              </w:rPr>
            </w:pPr>
            <w:r>
              <w:rPr>
                <w:rFonts w:ascii="Times New Roman"/>
                <w:b/>
                <w:sz w:val="24"/>
              </w:rPr>
              <w:t>Tujuan</w:t>
            </w:r>
            <w:r>
              <w:rPr>
                <w:rFonts w:ascii="Times New Roman"/>
                <w:b/>
                <w:spacing w:val="-4"/>
                <w:sz w:val="24"/>
              </w:rPr>
              <w:t> </w:t>
            </w:r>
            <w:r>
              <w:rPr>
                <w:rFonts w:ascii="Times New Roman"/>
                <w:b/>
                <w:sz w:val="24"/>
              </w:rPr>
              <w:t>dan</w:t>
            </w:r>
            <w:r>
              <w:rPr>
                <w:rFonts w:ascii="Times New Roman"/>
                <w:b/>
                <w:spacing w:val="-2"/>
                <w:sz w:val="24"/>
              </w:rPr>
              <w:t> Sasaran</w:t>
            </w:r>
          </w:p>
        </w:tc>
        <w:tc>
          <w:tcPr>
            <w:tcW w:w="3289" w:type="dxa"/>
          </w:tcPr>
          <w:p>
            <w:pPr>
              <w:pStyle w:val="TableParagraph"/>
              <w:spacing w:line="275" w:lineRule="exact"/>
              <w:ind w:left="10"/>
              <w:jc w:val="center"/>
              <w:rPr>
                <w:rFonts w:ascii="Times New Roman"/>
                <w:b/>
                <w:sz w:val="24"/>
              </w:rPr>
            </w:pPr>
            <w:r>
              <w:rPr>
                <w:rFonts w:ascii="Times New Roman"/>
                <w:b/>
                <w:spacing w:val="-2"/>
                <w:sz w:val="24"/>
              </w:rPr>
              <w:t>Indikator</w:t>
            </w:r>
          </w:p>
        </w:tc>
        <w:tc>
          <w:tcPr>
            <w:tcW w:w="1357" w:type="dxa"/>
          </w:tcPr>
          <w:p>
            <w:pPr>
              <w:pStyle w:val="TableParagraph"/>
              <w:spacing w:line="276" w:lineRule="exact"/>
              <w:ind w:left="436" w:right="315" w:hanging="106"/>
              <w:rPr>
                <w:rFonts w:ascii="Times New Roman"/>
                <w:b/>
                <w:sz w:val="24"/>
              </w:rPr>
            </w:pPr>
            <w:r>
              <w:rPr>
                <w:rFonts w:ascii="Times New Roman"/>
                <w:b/>
                <w:spacing w:val="-2"/>
                <w:sz w:val="24"/>
              </w:rPr>
              <w:t>Target </w:t>
            </w:r>
            <w:r>
              <w:rPr>
                <w:rFonts w:ascii="Times New Roman"/>
                <w:b/>
                <w:spacing w:val="-4"/>
                <w:sz w:val="24"/>
              </w:rPr>
              <w:t>2025</w:t>
            </w:r>
          </w:p>
        </w:tc>
      </w:tr>
      <w:tr>
        <w:trPr>
          <w:trHeight w:val="551" w:hRule="atLeast"/>
        </w:trPr>
        <w:tc>
          <w:tcPr>
            <w:tcW w:w="535" w:type="dxa"/>
            <w:tcBorders>
              <w:bottom w:val="nil"/>
            </w:tcBorders>
          </w:tcPr>
          <w:p>
            <w:pPr>
              <w:pStyle w:val="TableParagraph"/>
              <w:rPr>
                <w:rFonts w:ascii="Times New Roman"/>
                <w:sz w:val="24"/>
              </w:rPr>
            </w:pPr>
          </w:p>
        </w:tc>
        <w:tc>
          <w:tcPr>
            <w:tcW w:w="3356" w:type="dxa"/>
            <w:tcBorders>
              <w:bottom w:val="dotted" w:sz="4" w:space="0" w:color="000000"/>
            </w:tcBorders>
          </w:tcPr>
          <w:p>
            <w:pPr>
              <w:pStyle w:val="TableParagraph"/>
              <w:rPr>
                <w:rFonts w:ascii="Times New Roman"/>
                <w:sz w:val="24"/>
              </w:rPr>
            </w:pPr>
          </w:p>
        </w:tc>
        <w:tc>
          <w:tcPr>
            <w:tcW w:w="3289" w:type="dxa"/>
            <w:tcBorders>
              <w:bottom w:val="dotted" w:sz="4" w:space="0" w:color="000000"/>
            </w:tcBorders>
          </w:tcPr>
          <w:p>
            <w:pPr>
              <w:pStyle w:val="TableParagraph"/>
              <w:spacing w:line="276" w:lineRule="exact"/>
              <w:ind w:left="107" w:right="99"/>
              <w:rPr>
                <w:rFonts w:ascii="Times New Roman"/>
                <w:sz w:val="24"/>
              </w:rPr>
            </w:pPr>
            <w:r>
              <w:rPr>
                <w:rFonts w:ascii="Times New Roman"/>
                <w:sz w:val="24"/>
              </w:rPr>
              <w:t>Produksi</w:t>
            </w:r>
            <w:r>
              <w:rPr>
                <w:rFonts w:ascii="Times New Roman"/>
                <w:spacing w:val="80"/>
                <w:sz w:val="24"/>
              </w:rPr>
              <w:t> </w:t>
            </w:r>
            <w:r>
              <w:rPr>
                <w:rFonts w:ascii="Times New Roman"/>
                <w:sz w:val="24"/>
              </w:rPr>
              <w:t>Perikanan</w:t>
            </w:r>
            <w:r>
              <w:rPr>
                <w:rFonts w:ascii="Times New Roman"/>
                <w:spacing w:val="80"/>
                <w:sz w:val="24"/>
              </w:rPr>
              <w:t> </w:t>
            </w:r>
            <w:r>
              <w:rPr>
                <w:rFonts w:ascii="Times New Roman"/>
                <w:sz w:val="24"/>
              </w:rPr>
              <w:t>Budidaya </w:t>
            </w:r>
            <w:r>
              <w:rPr>
                <w:rFonts w:ascii="Times New Roman"/>
                <w:spacing w:val="-2"/>
                <w:sz w:val="24"/>
              </w:rPr>
              <w:t>(Ton)</w:t>
            </w:r>
          </w:p>
        </w:tc>
        <w:tc>
          <w:tcPr>
            <w:tcW w:w="1357" w:type="dxa"/>
            <w:tcBorders>
              <w:bottom w:val="dotted" w:sz="4" w:space="0" w:color="000000"/>
            </w:tcBorders>
          </w:tcPr>
          <w:p>
            <w:pPr>
              <w:pStyle w:val="TableParagraph"/>
              <w:spacing w:line="275" w:lineRule="exact"/>
              <w:ind w:right="97"/>
              <w:jc w:val="right"/>
              <w:rPr>
                <w:rFonts w:ascii="Times New Roman"/>
                <w:sz w:val="24"/>
              </w:rPr>
            </w:pPr>
            <w:r>
              <w:rPr>
                <w:rFonts w:ascii="Times New Roman"/>
                <w:spacing w:val="-5"/>
                <w:sz w:val="24"/>
              </w:rPr>
              <w:t>249</w:t>
            </w:r>
          </w:p>
        </w:tc>
      </w:tr>
      <w:tr>
        <w:trPr>
          <w:trHeight w:val="827" w:hRule="atLeast"/>
        </w:trPr>
        <w:tc>
          <w:tcPr>
            <w:tcW w:w="535" w:type="dxa"/>
            <w:tcBorders>
              <w:top w:val="nil"/>
              <w:bottom w:val="nil"/>
            </w:tcBorders>
          </w:tcPr>
          <w:p>
            <w:pPr>
              <w:pStyle w:val="TableParagraph"/>
              <w:rPr>
                <w:rFonts w:ascii="Times New Roman"/>
                <w:sz w:val="24"/>
              </w:rPr>
            </w:pPr>
          </w:p>
        </w:tc>
        <w:tc>
          <w:tcPr>
            <w:tcW w:w="3356" w:type="dxa"/>
            <w:tcBorders>
              <w:top w:val="dotted" w:sz="4" w:space="0" w:color="000000"/>
              <w:bottom w:val="dotted" w:sz="4" w:space="0" w:color="000000"/>
            </w:tcBorders>
          </w:tcPr>
          <w:p>
            <w:pPr>
              <w:pStyle w:val="TableParagraph"/>
              <w:rPr>
                <w:rFonts w:ascii="Times New Roman"/>
                <w:sz w:val="24"/>
              </w:rPr>
            </w:pPr>
          </w:p>
        </w:tc>
        <w:tc>
          <w:tcPr>
            <w:tcW w:w="3289" w:type="dxa"/>
            <w:tcBorders>
              <w:top w:val="dotted" w:sz="4" w:space="0" w:color="000000"/>
              <w:bottom w:val="dotted" w:sz="4" w:space="0" w:color="000000"/>
            </w:tcBorders>
          </w:tcPr>
          <w:p>
            <w:pPr>
              <w:pStyle w:val="TableParagraph"/>
              <w:spacing w:line="276" w:lineRule="exact"/>
              <w:ind w:left="107" w:right="97"/>
              <w:jc w:val="both"/>
              <w:rPr>
                <w:rFonts w:ascii="Times New Roman"/>
                <w:sz w:val="24"/>
              </w:rPr>
            </w:pPr>
            <w:r>
              <w:rPr>
                <w:rFonts w:ascii="Times New Roman"/>
                <w:sz w:val="24"/>
              </w:rPr>
              <w:t>Produksi Pengolahan </w:t>
            </w:r>
            <w:r>
              <w:rPr>
                <w:rFonts w:ascii="Times New Roman"/>
                <w:sz w:val="24"/>
              </w:rPr>
              <w:t>dan Pemasaran Hasil Perikanan </w:t>
            </w:r>
            <w:r>
              <w:rPr>
                <w:rFonts w:ascii="Times New Roman"/>
                <w:spacing w:val="-2"/>
                <w:sz w:val="24"/>
              </w:rPr>
              <w:t>(Ton)</w:t>
            </w:r>
          </w:p>
        </w:tc>
        <w:tc>
          <w:tcPr>
            <w:tcW w:w="1357" w:type="dxa"/>
            <w:tcBorders>
              <w:top w:val="dotted" w:sz="4" w:space="0" w:color="000000"/>
              <w:bottom w:val="dotted" w:sz="4" w:space="0" w:color="000000"/>
            </w:tcBorders>
          </w:tcPr>
          <w:p>
            <w:pPr>
              <w:pStyle w:val="TableParagraph"/>
              <w:spacing w:line="275" w:lineRule="exact"/>
              <w:ind w:right="97"/>
              <w:jc w:val="right"/>
              <w:rPr>
                <w:rFonts w:ascii="Times New Roman"/>
                <w:sz w:val="24"/>
              </w:rPr>
            </w:pPr>
            <w:r>
              <w:rPr>
                <w:rFonts w:ascii="Times New Roman"/>
                <w:spacing w:val="-2"/>
                <w:sz w:val="24"/>
              </w:rPr>
              <w:t>1.764</w:t>
            </w:r>
          </w:p>
        </w:tc>
      </w:tr>
      <w:tr>
        <w:trPr>
          <w:trHeight w:val="274"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rPr>
                <w:rFonts w:ascii="Times New Roman"/>
                <w:sz w:val="20"/>
              </w:rPr>
            </w:pPr>
          </w:p>
        </w:tc>
        <w:tc>
          <w:tcPr>
            <w:tcW w:w="1357" w:type="dxa"/>
            <w:tcBorders>
              <w:top w:val="dotted" w:sz="4" w:space="0" w:color="000000"/>
              <w:bottom w:val="dotted" w:sz="4" w:space="0" w:color="000000"/>
            </w:tcBorders>
          </w:tcPr>
          <w:p>
            <w:pPr>
              <w:pStyle w:val="TableParagraph"/>
              <w:rPr>
                <w:rFonts w:ascii="Times New Roman"/>
                <w:sz w:val="20"/>
              </w:rPr>
            </w:pPr>
          </w:p>
        </w:tc>
      </w:tr>
      <w:tr>
        <w:trPr>
          <w:trHeight w:val="827" w:hRule="atLeast"/>
        </w:trPr>
        <w:tc>
          <w:tcPr>
            <w:tcW w:w="535" w:type="dxa"/>
            <w:tcBorders>
              <w:top w:val="nil"/>
              <w:bottom w:val="nil"/>
            </w:tcBorders>
          </w:tcPr>
          <w:p>
            <w:pPr>
              <w:pStyle w:val="TableParagraph"/>
              <w:spacing w:line="275" w:lineRule="exact"/>
              <w:ind w:right="97"/>
              <w:jc w:val="right"/>
              <w:rPr>
                <w:rFonts w:ascii="Times New Roman"/>
                <w:sz w:val="24"/>
              </w:rPr>
            </w:pPr>
            <w:r>
              <w:rPr>
                <w:rFonts w:ascii="Times New Roman"/>
                <w:spacing w:val="-10"/>
                <w:sz w:val="24"/>
              </w:rPr>
              <w:t>3</w:t>
            </w:r>
          </w:p>
        </w:tc>
        <w:tc>
          <w:tcPr>
            <w:tcW w:w="3356" w:type="dxa"/>
            <w:tcBorders>
              <w:top w:val="dotted" w:sz="4" w:space="0" w:color="000000"/>
              <w:bottom w:val="dotted" w:sz="4" w:space="0" w:color="000000"/>
            </w:tcBorders>
          </w:tcPr>
          <w:p>
            <w:pPr>
              <w:pStyle w:val="TableParagraph"/>
              <w:spacing w:line="276" w:lineRule="exact"/>
              <w:ind w:left="108" w:right="95"/>
              <w:jc w:val="both"/>
              <w:rPr>
                <w:rFonts w:ascii="Times New Roman"/>
                <w:sz w:val="24"/>
              </w:rPr>
            </w:pPr>
            <w:r>
              <w:rPr>
                <w:rFonts w:ascii="Times New Roman"/>
                <w:sz w:val="24"/>
              </w:rPr>
              <w:t>Meningkatnya </w:t>
            </w:r>
            <w:r>
              <w:rPr>
                <w:rFonts w:ascii="Times New Roman"/>
                <w:sz w:val="24"/>
              </w:rPr>
              <w:t>Produktivitas Tanaman Pangan dan Produksi Tanaman Hortikultura</w:t>
            </w:r>
          </w:p>
        </w:tc>
        <w:tc>
          <w:tcPr>
            <w:tcW w:w="3289" w:type="dxa"/>
            <w:tcBorders>
              <w:top w:val="dotted" w:sz="4" w:space="0" w:color="000000"/>
              <w:bottom w:val="dotted" w:sz="4" w:space="0" w:color="000000"/>
            </w:tcBorders>
          </w:tcPr>
          <w:p>
            <w:pPr>
              <w:pStyle w:val="TableParagraph"/>
              <w:ind w:left="107"/>
              <w:rPr>
                <w:rFonts w:ascii="Times New Roman"/>
                <w:sz w:val="24"/>
              </w:rPr>
            </w:pPr>
            <w:r>
              <w:rPr>
                <w:rFonts w:ascii="Times New Roman"/>
                <w:sz w:val="24"/>
              </w:rPr>
              <w:t>Produktivitas</w:t>
            </w:r>
            <w:r>
              <w:rPr>
                <w:rFonts w:ascii="Times New Roman"/>
                <w:spacing w:val="16"/>
                <w:sz w:val="24"/>
              </w:rPr>
              <w:t> </w:t>
            </w:r>
            <w:r>
              <w:rPr>
                <w:rFonts w:ascii="Times New Roman"/>
                <w:sz w:val="24"/>
              </w:rPr>
              <w:t>Tanaman</w:t>
            </w:r>
            <w:r>
              <w:rPr>
                <w:rFonts w:ascii="Times New Roman"/>
                <w:spacing w:val="18"/>
                <w:sz w:val="24"/>
              </w:rPr>
              <w:t> </w:t>
            </w:r>
            <w:r>
              <w:rPr>
                <w:rFonts w:ascii="Times New Roman"/>
                <w:sz w:val="24"/>
              </w:rPr>
              <w:t>Pangan (Ku/ Ha) :</w:t>
            </w:r>
          </w:p>
        </w:tc>
        <w:tc>
          <w:tcPr>
            <w:tcW w:w="1357" w:type="dxa"/>
            <w:tcBorders>
              <w:top w:val="dotted" w:sz="4" w:space="0" w:color="000000"/>
              <w:bottom w:val="dotted" w:sz="4" w:space="0" w:color="000000"/>
            </w:tcBorders>
          </w:tcPr>
          <w:p>
            <w:pPr>
              <w:pStyle w:val="TableParagraph"/>
              <w:rPr>
                <w:rFonts w:ascii="Times New Roman"/>
                <w:sz w:val="24"/>
              </w:rPr>
            </w:pPr>
          </w:p>
        </w:tc>
      </w:tr>
      <w:tr>
        <w:trPr>
          <w:trHeight w:val="278"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7" w:lineRule="exact" w:before="1"/>
              <w:ind w:left="107"/>
              <w:rPr>
                <w:rFonts w:ascii="Times New Roman"/>
                <w:sz w:val="24"/>
              </w:rPr>
            </w:pPr>
            <w:r>
              <w:rPr>
                <w:rFonts w:ascii="Times New Roman"/>
                <w:sz w:val="24"/>
              </w:rPr>
              <w:t>-</w:t>
            </w:r>
            <w:r>
              <w:rPr>
                <w:rFonts w:ascii="Times New Roman"/>
                <w:spacing w:val="-4"/>
                <w:sz w:val="24"/>
              </w:rPr>
              <w:t> </w:t>
            </w:r>
            <w:r>
              <w:rPr>
                <w:rFonts w:ascii="Times New Roman"/>
                <w:sz w:val="24"/>
              </w:rPr>
              <w:t>Produktivitas</w:t>
            </w:r>
            <w:r>
              <w:rPr>
                <w:rFonts w:ascii="Times New Roman"/>
                <w:spacing w:val="-2"/>
                <w:sz w:val="24"/>
              </w:rPr>
              <w:t> </w:t>
            </w:r>
            <w:r>
              <w:rPr>
                <w:rFonts w:ascii="Times New Roman"/>
                <w:spacing w:val="-4"/>
                <w:sz w:val="24"/>
              </w:rPr>
              <w:t>Padi</w:t>
            </w:r>
          </w:p>
        </w:tc>
        <w:tc>
          <w:tcPr>
            <w:tcW w:w="1357" w:type="dxa"/>
            <w:tcBorders>
              <w:top w:val="dotted" w:sz="4" w:space="0" w:color="000000"/>
              <w:bottom w:val="dotted" w:sz="4" w:space="0" w:color="000000"/>
            </w:tcBorders>
          </w:tcPr>
          <w:p>
            <w:pPr>
              <w:pStyle w:val="TableParagraph"/>
              <w:spacing w:line="257" w:lineRule="exact" w:before="1"/>
              <w:ind w:right="97"/>
              <w:jc w:val="right"/>
              <w:rPr>
                <w:rFonts w:ascii="Times New Roman"/>
                <w:sz w:val="24"/>
              </w:rPr>
            </w:pPr>
            <w:r>
              <w:rPr>
                <w:rFonts w:ascii="Times New Roman"/>
                <w:spacing w:val="-2"/>
                <w:sz w:val="24"/>
              </w:rPr>
              <w:t>37,49</w:t>
            </w:r>
          </w:p>
        </w:tc>
      </w:tr>
      <w:tr>
        <w:trPr>
          <w:trHeight w:val="275"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6" w:lineRule="exact"/>
              <w:ind w:left="107"/>
              <w:rPr>
                <w:rFonts w:ascii="Times New Roman"/>
                <w:sz w:val="24"/>
              </w:rPr>
            </w:pPr>
            <w:r>
              <w:rPr>
                <w:rFonts w:ascii="Times New Roman"/>
                <w:sz w:val="24"/>
              </w:rPr>
              <w:t>-</w:t>
            </w:r>
            <w:r>
              <w:rPr>
                <w:rFonts w:ascii="Times New Roman"/>
                <w:spacing w:val="-4"/>
                <w:sz w:val="24"/>
              </w:rPr>
              <w:t> </w:t>
            </w:r>
            <w:r>
              <w:rPr>
                <w:rFonts w:ascii="Times New Roman"/>
                <w:sz w:val="24"/>
              </w:rPr>
              <w:t>Produktivitas Ubi </w:t>
            </w:r>
            <w:r>
              <w:rPr>
                <w:rFonts w:ascii="Times New Roman"/>
                <w:spacing w:val="-4"/>
                <w:sz w:val="24"/>
              </w:rPr>
              <w:t>Kayu</w:t>
            </w:r>
          </w:p>
        </w:tc>
        <w:tc>
          <w:tcPr>
            <w:tcW w:w="1357" w:type="dxa"/>
            <w:tcBorders>
              <w:top w:val="dotted" w:sz="4" w:space="0" w:color="000000"/>
              <w:bottom w:val="dotted" w:sz="4" w:space="0" w:color="000000"/>
            </w:tcBorders>
          </w:tcPr>
          <w:p>
            <w:pPr>
              <w:pStyle w:val="TableParagraph"/>
              <w:spacing w:line="256" w:lineRule="exact"/>
              <w:ind w:right="97"/>
              <w:jc w:val="right"/>
              <w:rPr>
                <w:rFonts w:ascii="Times New Roman"/>
                <w:sz w:val="24"/>
              </w:rPr>
            </w:pPr>
            <w:r>
              <w:rPr>
                <w:rFonts w:ascii="Times New Roman"/>
                <w:spacing w:val="-5"/>
                <w:sz w:val="24"/>
              </w:rPr>
              <w:t>223</w:t>
            </w:r>
          </w:p>
        </w:tc>
      </w:tr>
      <w:tr>
        <w:trPr>
          <w:trHeight w:val="275"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6" w:lineRule="exact"/>
              <w:ind w:left="107"/>
              <w:rPr>
                <w:rFonts w:ascii="Times New Roman"/>
                <w:sz w:val="24"/>
              </w:rPr>
            </w:pPr>
            <w:r>
              <w:rPr>
                <w:rFonts w:ascii="Times New Roman"/>
                <w:sz w:val="24"/>
              </w:rPr>
              <w:t>-</w:t>
            </w:r>
            <w:r>
              <w:rPr>
                <w:rFonts w:ascii="Times New Roman"/>
                <w:spacing w:val="-2"/>
                <w:sz w:val="24"/>
              </w:rPr>
              <w:t> </w:t>
            </w:r>
            <w:r>
              <w:rPr>
                <w:rFonts w:ascii="Times New Roman"/>
                <w:sz w:val="24"/>
              </w:rPr>
              <w:t>Produktivitas </w:t>
            </w:r>
            <w:r>
              <w:rPr>
                <w:rFonts w:ascii="Times New Roman"/>
                <w:spacing w:val="-2"/>
                <w:sz w:val="24"/>
              </w:rPr>
              <w:t>Keladi</w:t>
            </w:r>
          </w:p>
        </w:tc>
        <w:tc>
          <w:tcPr>
            <w:tcW w:w="1357" w:type="dxa"/>
            <w:tcBorders>
              <w:top w:val="dotted" w:sz="4" w:space="0" w:color="000000"/>
              <w:bottom w:val="dotted" w:sz="4" w:space="0" w:color="000000"/>
            </w:tcBorders>
          </w:tcPr>
          <w:p>
            <w:pPr>
              <w:pStyle w:val="TableParagraph"/>
              <w:spacing w:line="256" w:lineRule="exact"/>
              <w:ind w:right="97"/>
              <w:jc w:val="right"/>
              <w:rPr>
                <w:rFonts w:ascii="Times New Roman"/>
                <w:sz w:val="24"/>
              </w:rPr>
            </w:pPr>
            <w:r>
              <w:rPr>
                <w:rFonts w:ascii="Times New Roman"/>
                <w:spacing w:val="-2"/>
                <w:sz w:val="24"/>
              </w:rPr>
              <w:t>142,10</w:t>
            </w:r>
          </w:p>
        </w:tc>
      </w:tr>
      <w:tr>
        <w:trPr>
          <w:trHeight w:val="552" w:hRule="atLeast"/>
        </w:trPr>
        <w:tc>
          <w:tcPr>
            <w:tcW w:w="535" w:type="dxa"/>
            <w:tcBorders>
              <w:top w:val="nil"/>
              <w:bottom w:val="nil"/>
            </w:tcBorders>
          </w:tcPr>
          <w:p>
            <w:pPr>
              <w:pStyle w:val="TableParagraph"/>
              <w:rPr>
                <w:rFonts w:ascii="Times New Roman"/>
                <w:sz w:val="24"/>
              </w:rPr>
            </w:pPr>
          </w:p>
        </w:tc>
        <w:tc>
          <w:tcPr>
            <w:tcW w:w="3356" w:type="dxa"/>
            <w:tcBorders>
              <w:top w:val="dotted" w:sz="4" w:space="0" w:color="000000"/>
              <w:bottom w:val="dotted" w:sz="4" w:space="0" w:color="000000"/>
            </w:tcBorders>
          </w:tcPr>
          <w:p>
            <w:pPr>
              <w:pStyle w:val="TableParagraph"/>
              <w:rPr>
                <w:rFonts w:ascii="Times New Roman"/>
                <w:sz w:val="24"/>
              </w:rPr>
            </w:pPr>
          </w:p>
        </w:tc>
        <w:tc>
          <w:tcPr>
            <w:tcW w:w="3289" w:type="dxa"/>
            <w:tcBorders>
              <w:top w:val="dotted" w:sz="4" w:space="0" w:color="000000"/>
              <w:bottom w:val="dotted" w:sz="4" w:space="0" w:color="000000"/>
            </w:tcBorders>
          </w:tcPr>
          <w:p>
            <w:pPr>
              <w:pStyle w:val="TableParagraph"/>
              <w:tabs>
                <w:tab w:pos="2286" w:val="left" w:leader="none"/>
              </w:tabs>
              <w:spacing w:line="276" w:lineRule="exact"/>
              <w:ind w:left="107" w:right="97"/>
              <w:rPr>
                <w:rFonts w:ascii="Times New Roman"/>
                <w:sz w:val="24"/>
              </w:rPr>
            </w:pPr>
            <w:r>
              <w:rPr>
                <w:rFonts w:ascii="Times New Roman"/>
                <w:spacing w:val="-2"/>
                <w:sz w:val="24"/>
              </w:rPr>
              <w:t>Produksi</w:t>
            </w:r>
            <w:r>
              <w:rPr>
                <w:rFonts w:ascii="Times New Roman"/>
                <w:sz w:val="24"/>
              </w:rPr>
              <w:tab/>
            </w:r>
            <w:r>
              <w:rPr>
                <w:rFonts w:ascii="Times New Roman"/>
                <w:spacing w:val="-2"/>
                <w:sz w:val="24"/>
              </w:rPr>
              <w:t>Tanaman </w:t>
            </w:r>
            <w:r>
              <w:rPr>
                <w:rFonts w:ascii="Times New Roman"/>
                <w:sz w:val="24"/>
              </w:rPr>
              <w:t>Hortikultura :</w:t>
            </w:r>
          </w:p>
        </w:tc>
        <w:tc>
          <w:tcPr>
            <w:tcW w:w="1357" w:type="dxa"/>
            <w:tcBorders>
              <w:top w:val="dotted" w:sz="4" w:space="0" w:color="000000"/>
              <w:bottom w:val="dotted" w:sz="4" w:space="0" w:color="000000"/>
            </w:tcBorders>
          </w:tcPr>
          <w:p>
            <w:pPr>
              <w:pStyle w:val="TableParagraph"/>
              <w:rPr>
                <w:rFonts w:ascii="Times New Roman"/>
                <w:sz w:val="24"/>
              </w:rPr>
            </w:pPr>
          </w:p>
        </w:tc>
      </w:tr>
      <w:tr>
        <w:trPr>
          <w:trHeight w:val="275"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6" w:lineRule="exact"/>
              <w:ind w:left="107"/>
              <w:rPr>
                <w:rFonts w:ascii="Times New Roman"/>
                <w:sz w:val="24"/>
              </w:rPr>
            </w:pPr>
            <w:r>
              <w:rPr>
                <w:rFonts w:ascii="Times New Roman"/>
                <w:sz w:val="24"/>
              </w:rPr>
              <w:t>-</w:t>
            </w:r>
            <w:r>
              <w:rPr>
                <w:rFonts w:ascii="Times New Roman"/>
                <w:spacing w:val="-5"/>
                <w:sz w:val="24"/>
              </w:rPr>
              <w:t> </w:t>
            </w:r>
            <w:r>
              <w:rPr>
                <w:rFonts w:ascii="Times New Roman"/>
                <w:sz w:val="24"/>
              </w:rPr>
              <w:t>Produksi</w:t>
            </w:r>
            <w:r>
              <w:rPr>
                <w:rFonts w:ascii="Times New Roman"/>
                <w:spacing w:val="-1"/>
                <w:sz w:val="24"/>
              </w:rPr>
              <w:t> </w:t>
            </w:r>
            <w:r>
              <w:rPr>
                <w:rFonts w:ascii="Times New Roman"/>
                <w:sz w:val="24"/>
              </w:rPr>
              <w:t>sayuran</w:t>
            </w:r>
            <w:r>
              <w:rPr>
                <w:rFonts w:ascii="Times New Roman"/>
                <w:spacing w:val="-1"/>
                <w:sz w:val="24"/>
              </w:rPr>
              <w:t> </w:t>
            </w:r>
            <w:r>
              <w:rPr>
                <w:rFonts w:ascii="Times New Roman"/>
                <w:spacing w:val="-4"/>
                <w:sz w:val="24"/>
              </w:rPr>
              <w:t>(Ton)</w:t>
            </w:r>
          </w:p>
        </w:tc>
        <w:tc>
          <w:tcPr>
            <w:tcW w:w="1357" w:type="dxa"/>
            <w:tcBorders>
              <w:top w:val="dotted" w:sz="4" w:space="0" w:color="000000"/>
              <w:bottom w:val="dotted" w:sz="4" w:space="0" w:color="000000"/>
            </w:tcBorders>
          </w:tcPr>
          <w:p>
            <w:pPr>
              <w:pStyle w:val="TableParagraph"/>
              <w:spacing w:line="256" w:lineRule="exact"/>
              <w:ind w:right="97"/>
              <w:jc w:val="right"/>
              <w:rPr>
                <w:rFonts w:ascii="Times New Roman"/>
                <w:sz w:val="24"/>
              </w:rPr>
            </w:pPr>
            <w:r>
              <w:rPr>
                <w:rFonts w:ascii="Times New Roman"/>
                <w:spacing w:val="-2"/>
                <w:sz w:val="24"/>
              </w:rPr>
              <w:t>7.111,75</w:t>
            </w:r>
          </w:p>
        </w:tc>
      </w:tr>
      <w:tr>
        <w:trPr>
          <w:trHeight w:val="275"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6" w:lineRule="exact"/>
              <w:ind w:left="107"/>
              <w:rPr>
                <w:rFonts w:ascii="Times New Roman"/>
                <w:sz w:val="24"/>
              </w:rPr>
            </w:pPr>
            <w:r>
              <w:rPr>
                <w:rFonts w:ascii="Times New Roman"/>
                <w:sz w:val="24"/>
              </w:rPr>
              <w:t>-</w:t>
            </w:r>
            <w:r>
              <w:rPr>
                <w:rFonts w:ascii="Times New Roman"/>
                <w:spacing w:val="-3"/>
                <w:sz w:val="24"/>
              </w:rPr>
              <w:t> </w:t>
            </w:r>
            <w:r>
              <w:rPr>
                <w:rFonts w:ascii="Times New Roman"/>
                <w:sz w:val="24"/>
              </w:rPr>
              <w:t>Produksi</w:t>
            </w:r>
            <w:r>
              <w:rPr>
                <w:rFonts w:ascii="Times New Roman"/>
                <w:spacing w:val="-1"/>
                <w:sz w:val="24"/>
              </w:rPr>
              <w:t> </w:t>
            </w:r>
            <w:r>
              <w:rPr>
                <w:rFonts w:ascii="Times New Roman"/>
                <w:sz w:val="24"/>
              </w:rPr>
              <w:t>buah-buahan</w:t>
            </w:r>
            <w:r>
              <w:rPr>
                <w:rFonts w:ascii="Times New Roman"/>
                <w:spacing w:val="1"/>
                <w:sz w:val="24"/>
              </w:rPr>
              <w:t> </w:t>
            </w:r>
            <w:r>
              <w:rPr>
                <w:rFonts w:ascii="Times New Roman"/>
                <w:spacing w:val="-2"/>
                <w:sz w:val="24"/>
              </w:rPr>
              <w:t>(Ton)</w:t>
            </w:r>
          </w:p>
        </w:tc>
        <w:tc>
          <w:tcPr>
            <w:tcW w:w="1357" w:type="dxa"/>
            <w:tcBorders>
              <w:top w:val="dotted" w:sz="4" w:space="0" w:color="000000"/>
              <w:bottom w:val="dotted" w:sz="4" w:space="0" w:color="000000"/>
            </w:tcBorders>
          </w:tcPr>
          <w:p>
            <w:pPr>
              <w:pStyle w:val="TableParagraph"/>
              <w:spacing w:line="256" w:lineRule="exact"/>
              <w:ind w:right="97"/>
              <w:jc w:val="right"/>
              <w:rPr>
                <w:rFonts w:ascii="Times New Roman"/>
                <w:sz w:val="24"/>
              </w:rPr>
            </w:pPr>
            <w:r>
              <w:rPr>
                <w:rFonts w:ascii="Times New Roman"/>
                <w:spacing w:val="-2"/>
                <w:sz w:val="24"/>
              </w:rPr>
              <w:t>23.667</w:t>
            </w:r>
          </w:p>
        </w:tc>
      </w:tr>
      <w:tr>
        <w:trPr>
          <w:trHeight w:val="278"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spacing w:line="257" w:lineRule="exact" w:before="1"/>
              <w:ind w:left="107"/>
              <w:rPr>
                <w:rFonts w:ascii="Times New Roman"/>
                <w:sz w:val="24"/>
              </w:rPr>
            </w:pPr>
            <w:r>
              <w:rPr>
                <w:rFonts w:ascii="Times New Roman"/>
                <w:sz w:val="24"/>
              </w:rPr>
              <w:t>-</w:t>
            </w:r>
            <w:r>
              <w:rPr>
                <w:rFonts w:ascii="Times New Roman"/>
                <w:spacing w:val="-5"/>
                <w:sz w:val="24"/>
              </w:rPr>
              <w:t> </w:t>
            </w:r>
            <w:r>
              <w:rPr>
                <w:rFonts w:ascii="Times New Roman"/>
                <w:sz w:val="24"/>
              </w:rPr>
              <w:t>Produksi</w:t>
            </w:r>
            <w:r>
              <w:rPr>
                <w:rFonts w:ascii="Times New Roman"/>
                <w:spacing w:val="-1"/>
                <w:sz w:val="24"/>
              </w:rPr>
              <w:t> </w:t>
            </w:r>
            <w:r>
              <w:rPr>
                <w:rFonts w:ascii="Times New Roman"/>
                <w:sz w:val="24"/>
              </w:rPr>
              <w:t>Biofarmaka</w:t>
            </w:r>
            <w:r>
              <w:rPr>
                <w:rFonts w:ascii="Times New Roman"/>
                <w:spacing w:val="-2"/>
                <w:sz w:val="24"/>
              </w:rPr>
              <w:t> </w:t>
            </w:r>
            <w:r>
              <w:rPr>
                <w:rFonts w:ascii="Times New Roman"/>
                <w:spacing w:val="-4"/>
                <w:sz w:val="24"/>
              </w:rPr>
              <w:t>(Kg)</w:t>
            </w:r>
          </w:p>
        </w:tc>
        <w:tc>
          <w:tcPr>
            <w:tcW w:w="1357" w:type="dxa"/>
            <w:tcBorders>
              <w:top w:val="dotted" w:sz="4" w:space="0" w:color="000000"/>
              <w:bottom w:val="dotted" w:sz="4" w:space="0" w:color="000000"/>
            </w:tcBorders>
          </w:tcPr>
          <w:p>
            <w:pPr>
              <w:pStyle w:val="TableParagraph"/>
              <w:spacing w:line="257" w:lineRule="exact" w:before="1"/>
              <w:ind w:right="97"/>
              <w:jc w:val="right"/>
              <w:rPr>
                <w:rFonts w:ascii="Times New Roman"/>
                <w:sz w:val="24"/>
              </w:rPr>
            </w:pPr>
            <w:r>
              <w:rPr>
                <w:rFonts w:ascii="Times New Roman"/>
                <w:spacing w:val="-2"/>
                <w:sz w:val="24"/>
              </w:rPr>
              <w:t>2.268.566</w:t>
            </w:r>
          </w:p>
        </w:tc>
      </w:tr>
      <w:tr>
        <w:trPr>
          <w:trHeight w:val="275" w:hRule="atLeast"/>
        </w:trPr>
        <w:tc>
          <w:tcPr>
            <w:tcW w:w="535" w:type="dxa"/>
            <w:tcBorders>
              <w:top w:val="nil"/>
              <w:bottom w:val="nil"/>
            </w:tcBorders>
          </w:tcPr>
          <w:p>
            <w:pPr>
              <w:pStyle w:val="TableParagraph"/>
              <w:rPr>
                <w:rFonts w:ascii="Times New Roman"/>
                <w:sz w:val="20"/>
              </w:rPr>
            </w:pPr>
          </w:p>
        </w:tc>
        <w:tc>
          <w:tcPr>
            <w:tcW w:w="3356" w:type="dxa"/>
            <w:tcBorders>
              <w:top w:val="dotted" w:sz="4" w:space="0" w:color="000000"/>
              <w:bottom w:val="dotted" w:sz="4" w:space="0" w:color="000000"/>
            </w:tcBorders>
          </w:tcPr>
          <w:p>
            <w:pPr>
              <w:pStyle w:val="TableParagraph"/>
              <w:rPr>
                <w:rFonts w:ascii="Times New Roman"/>
                <w:sz w:val="20"/>
              </w:rPr>
            </w:pPr>
          </w:p>
        </w:tc>
        <w:tc>
          <w:tcPr>
            <w:tcW w:w="3289" w:type="dxa"/>
            <w:tcBorders>
              <w:top w:val="dotted" w:sz="4" w:space="0" w:color="000000"/>
              <w:bottom w:val="dotted" w:sz="4" w:space="0" w:color="000000"/>
            </w:tcBorders>
          </w:tcPr>
          <w:p>
            <w:pPr>
              <w:pStyle w:val="TableParagraph"/>
              <w:rPr>
                <w:rFonts w:ascii="Times New Roman"/>
                <w:sz w:val="20"/>
              </w:rPr>
            </w:pPr>
          </w:p>
        </w:tc>
        <w:tc>
          <w:tcPr>
            <w:tcW w:w="1357" w:type="dxa"/>
            <w:tcBorders>
              <w:top w:val="dotted" w:sz="4" w:space="0" w:color="000000"/>
              <w:bottom w:val="dotted" w:sz="4" w:space="0" w:color="000000"/>
            </w:tcBorders>
          </w:tcPr>
          <w:p>
            <w:pPr>
              <w:pStyle w:val="TableParagraph"/>
              <w:rPr>
                <w:rFonts w:ascii="Times New Roman"/>
                <w:sz w:val="20"/>
              </w:rPr>
            </w:pPr>
          </w:p>
        </w:tc>
      </w:tr>
      <w:tr>
        <w:trPr>
          <w:trHeight w:val="551" w:hRule="atLeast"/>
        </w:trPr>
        <w:tc>
          <w:tcPr>
            <w:tcW w:w="535" w:type="dxa"/>
            <w:tcBorders>
              <w:top w:val="nil"/>
            </w:tcBorders>
          </w:tcPr>
          <w:p>
            <w:pPr>
              <w:pStyle w:val="TableParagraph"/>
              <w:spacing w:line="275" w:lineRule="exact"/>
              <w:ind w:right="97"/>
              <w:jc w:val="right"/>
              <w:rPr>
                <w:rFonts w:ascii="Times New Roman"/>
                <w:sz w:val="24"/>
              </w:rPr>
            </w:pPr>
            <w:r>
              <w:rPr>
                <w:rFonts w:ascii="Times New Roman"/>
                <w:spacing w:val="-10"/>
                <w:sz w:val="24"/>
              </w:rPr>
              <w:t>4</w:t>
            </w:r>
          </w:p>
        </w:tc>
        <w:tc>
          <w:tcPr>
            <w:tcW w:w="3356" w:type="dxa"/>
            <w:tcBorders>
              <w:top w:val="dotted" w:sz="4" w:space="0" w:color="000000"/>
            </w:tcBorders>
          </w:tcPr>
          <w:p>
            <w:pPr>
              <w:pStyle w:val="TableParagraph"/>
              <w:tabs>
                <w:tab w:pos="1723" w:val="left" w:leader="none"/>
                <w:tab w:pos="2793" w:val="left" w:leader="none"/>
              </w:tabs>
              <w:spacing w:line="276" w:lineRule="exact"/>
              <w:ind w:left="108" w:right="97"/>
              <w:rPr>
                <w:rFonts w:ascii="Times New Roman"/>
                <w:sz w:val="24"/>
              </w:rPr>
            </w:pPr>
            <w:r>
              <w:rPr>
                <w:rFonts w:ascii="Times New Roman"/>
                <w:spacing w:val="-2"/>
                <w:sz w:val="24"/>
              </w:rPr>
              <w:t>Meningkatnya</w:t>
            </w:r>
            <w:r>
              <w:rPr>
                <w:rFonts w:ascii="Times New Roman"/>
                <w:sz w:val="24"/>
              </w:rPr>
              <w:tab/>
            </w:r>
            <w:r>
              <w:rPr>
                <w:rFonts w:ascii="Times New Roman"/>
                <w:spacing w:val="-2"/>
                <w:sz w:val="24"/>
              </w:rPr>
              <w:t>produksi</w:t>
            </w:r>
            <w:r>
              <w:rPr>
                <w:rFonts w:ascii="Times New Roman"/>
                <w:sz w:val="24"/>
              </w:rPr>
              <w:tab/>
            </w:r>
            <w:r>
              <w:rPr>
                <w:rFonts w:ascii="Times New Roman"/>
                <w:spacing w:val="-4"/>
                <w:sz w:val="24"/>
              </w:rPr>
              <w:t>hasil </w:t>
            </w:r>
            <w:r>
              <w:rPr>
                <w:rFonts w:ascii="Times New Roman"/>
                <w:spacing w:val="-2"/>
                <w:sz w:val="24"/>
              </w:rPr>
              <w:t>peternakan</w:t>
            </w:r>
          </w:p>
        </w:tc>
        <w:tc>
          <w:tcPr>
            <w:tcW w:w="3289" w:type="dxa"/>
            <w:tcBorders>
              <w:top w:val="dotted" w:sz="4" w:space="0" w:color="000000"/>
            </w:tcBorders>
          </w:tcPr>
          <w:p>
            <w:pPr>
              <w:pStyle w:val="TableParagraph"/>
              <w:spacing w:line="275" w:lineRule="exact"/>
              <w:ind w:left="107"/>
              <w:rPr>
                <w:rFonts w:ascii="Times New Roman"/>
                <w:sz w:val="24"/>
              </w:rPr>
            </w:pPr>
            <w:r>
              <w:rPr>
                <w:rFonts w:ascii="Times New Roman"/>
                <w:sz w:val="24"/>
              </w:rPr>
              <w:t>Produksi</w:t>
            </w:r>
            <w:r>
              <w:rPr>
                <w:rFonts w:ascii="Times New Roman"/>
                <w:spacing w:val="-2"/>
                <w:sz w:val="24"/>
              </w:rPr>
              <w:t> </w:t>
            </w:r>
            <w:r>
              <w:rPr>
                <w:rFonts w:ascii="Times New Roman"/>
                <w:sz w:val="24"/>
              </w:rPr>
              <w:t>Daging</w:t>
            </w:r>
            <w:r>
              <w:rPr>
                <w:rFonts w:ascii="Times New Roman"/>
                <w:spacing w:val="-2"/>
                <w:sz w:val="24"/>
              </w:rPr>
              <w:t> </w:t>
            </w:r>
            <w:r>
              <w:rPr>
                <w:rFonts w:ascii="Times New Roman"/>
                <w:sz w:val="24"/>
              </w:rPr>
              <w:t>Ternak</w:t>
            </w:r>
            <w:r>
              <w:rPr>
                <w:rFonts w:ascii="Times New Roman"/>
                <w:spacing w:val="1"/>
                <w:sz w:val="24"/>
              </w:rPr>
              <w:t> </w:t>
            </w:r>
            <w:r>
              <w:rPr>
                <w:rFonts w:ascii="Times New Roman"/>
                <w:spacing w:val="-4"/>
                <w:sz w:val="24"/>
              </w:rPr>
              <w:t>(Kg)</w:t>
            </w:r>
          </w:p>
        </w:tc>
        <w:tc>
          <w:tcPr>
            <w:tcW w:w="1357" w:type="dxa"/>
            <w:tcBorders>
              <w:top w:val="dotted" w:sz="4" w:space="0" w:color="000000"/>
            </w:tcBorders>
          </w:tcPr>
          <w:p>
            <w:pPr>
              <w:pStyle w:val="TableParagraph"/>
              <w:spacing w:line="275" w:lineRule="exact"/>
              <w:ind w:right="97"/>
              <w:jc w:val="right"/>
              <w:rPr>
                <w:rFonts w:ascii="Times New Roman"/>
                <w:sz w:val="24"/>
              </w:rPr>
            </w:pPr>
            <w:r>
              <w:rPr>
                <w:rFonts w:ascii="Times New Roman"/>
                <w:spacing w:val="-2"/>
                <w:sz w:val="24"/>
              </w:rPr>
              <w:t>6.164.885,6</w:t>
            </w:r>
          </w:p>
        </w:tc>
      </w:tr>
    </w:tbl>
    <w:p>
      <w:pPr>
        <w:pStyle w:val="BodyText"/>
        <w:spacing w:before="165"/>
        <w:rPr>
          <w:b/>
        </w:rPr>
      </w:pPr>
    </w:p>
    <w:p>
      <w:pPr>
        <w:pStyle w:val="BodyText"/>
        <w:spacing w:line="360" w:lineRule="auto"/>
        <w:ind w:left="686" w:right="695" w:firstLine="566"/>
        <w:jc w:val="both"/>
      </w:pPr>
      <w:r>
        <w:rPr/>
        <w:t>Berdasarkan identifikasi permasalahan terkait pelaksanaan tugas dan fungsi Dinas Pangan</w:t>
      </w:r>
      <w:r>
        <w:rPr>
          <w:spacing w:val="-7"/>
        </w:rPr>
        <w:t> </w:t>
      </w:r>
      <w:r>
        <w:rPr/>
        <w:t>Pertanian</w:t>
      </w:r>
      <w:r>
        <w:rPr>
          <w:spacing w:val="-7"/>
        </w:rPr>
        <w:t> </w:t>
      </w:r>
      <w:r>
        <w:rPr/>
        <w:t>dan</w:t>
      </w:r>
      <w:r>
        <w:rPr>
          <w:spacing w:val="-7"/>
        </w:rPr>
        <w:t> </w:t>
      </w:r>
      <w:r>
        <w:rPr/>
        <w:t>Perikanan</w:t>
      </w:r>
      <w:r>
        <w:rPr>
          <w:spacing w:val="-7"/>
        </w:rPr>
        <w:t> </w:t>
      </w:r>
      <w:r>
        <w:rPr/>
        <w:t>Kota</w:t>
      </w:r>
      <w:r>
        <w:rPr>
          <w:spacing w:val="-8"/>
        </w:rPr>
        <w:t> </w:t>
      </w:r>
      <w:r>
        <w:rPr/>
        <w:t>Pontianak</w:t>
      </w:r>
      <w:r>
        <w:rPr>
          <w:spacing w:val="-7"/>
        </w:rPr>
        <w:t> </w:t>
      </w:r>
      <w:r>
        <w:rPr/>
        <w:t>serta</w:t>
      </w:r>
      <w:r>
        <w:rPr>
          <w:spacing w:val="-8"/>
        </w:rPr>
        <w:t> </w:t>
      </w:r>
      <w:r>
        <w:rPr/>
        <w:t>dinamika</w:t>
      </w:r>
      <w:r>
        <w:rPr>
          <w:spacing w:val="-7"/>
        </w:rPr>
        <w:t> </w:t>
      </w:r>
      <w:r>
        <w:rPr/>
        <w:t>permasalahan</w:t>
      </w:r>
      <w:r>
        <w:rPr>
          <w:spacing w:val="-7"/>
        </w:rPr>
        <w:t> </w:t>
      </w:r>
      <w:r>
        <w:rPr/>
        <w:t>di</w:t>
      </w:r>
      <w:r>
        <w:rPr>
          <w:spacing w:val="-6"/>
        </w:rPr>
        <w:t> </w:t>
      </w:r>
      <w:r>
        <w:rPr/>
        <w:t>lapangan, yang tertuang dalam Perumusan Rencana Pembangunan Daerah (RPD) Dinas Pangan Pertanian dan Perikanan Kota Pontianak Tahun 2024 – 2026 maka isu-isu strategis Dinas dalam penyelenggaraan pembangunan bidang Pangan, pertanian, dan perikanan di Kota Pontianak masih dihadapkan pada beberapa isu aktual dan strategis yaitu :</w:t>
      </w:r>
    </w:p>
    <w:p>
      <w:pPr>
        <w:pStyle w:val="Heading1"/>
        <w:spacing w:line="274" w:lineRule="exact"/>
        <w:ind w:left="3912"/>
      </w:pPr>
      <w:r>
        <w:rPr/>
        <w:t>Tabel</w:t>
      </w:r>
      <w:r>
        <w:rPr>
          <w:spacing w:val="-2"/>
        </w:rPr>
        <w:t> </w:t>
      </w:r>
      <w:r>
        <w:rPr/>
        <w:t>3.2</w:t>
      </w:r>
      <w:r>
        <w:rPr>
          <w:spacing w:val="-1"/>
        </w:rPr>
        <w:t> </w:t>
      </w:r>
      <w:r>
        <w:rPr/>
        <w:t>:</w:t>
      </w:r>
      <w:r>
        <w:rPr>
          <w:spacing w:val="-2"/>
        </w:rPr>
        <w:t> </w:t>
      </w:r>
      <w:r>
        <w:rPr/>
        <w:t>Isu-isu </w:t>
      </w:r>
      <w:r>
        <w:rPr>
          <w:spacing w:val="-2"/>
        </w:rPr>
        <w:t>Strategis</w:t>
      </w:r>
    </w:p>
    <w:p>
      <w:pPr>
        <w:pStyle w:val="BodyText"/>
        <w:spacing w:before="2" w:after="1"/>
        <w:rPr>
          <w:b/>
          <w:sz w:val="12"/>
        </w:rPr>
      </w:pPr>
    </w:p>
    <w:tbl>
      <w:tblPr>
        <w:tblW w:w="0" w:type="auto"/>
        <w:jc w:val="left"/>
        <w:tblInd w:w="6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6"/>
        <w:gridCol w:w="1856"/>
        <w:gridCol w:w="3440"/>
        <w:gridCol w:w="2939"/>
      </w:tblGrid>
      <w:tr>
        <w:trPr>
          <w:trHeight w:val="275" w:hRule="atLeast"/>
        </w:trPr>
        <w:tc>
          <w:tcPr>
            <w:tcW w:w="516" w:type="dxa"/>
          </w:tcPr>
          <w:p>
            <w:pPr>
              <w:pStyle w:val="TableParagraph"/>
              <w:spacing w:line="255" w:lineRule="exact"/>
              <w:ind w:left="9" w:right="3"/>
              <w:jc w:val="center"/>
              <w:rPr>
                <w:rFonts w:ascii="Times New Roman"/>
                <w:b/>
                <w:sz w:val="24"/>
              </w:rPr>
            </w:pPr>
            <w:r>
              <w:rPr>
                <w:rFonts w:ascii="Times New Roman"/>
                <w:b/>
                <w:spacing w:val="-5"/>
                <w:sz w:val="24"/>
              </w:rPr>
              <w:t>No</w:t>
            </w:r>
          </w:p>
        </w:tc>
        <w:tc>
          <w:tcPr>
            <w:tcW w:w="1856" w:type="dxa"/>
          </w:tcPr>
          <w:p>
            <w:pPr>
              <w:pStyle w:val="TableParagraph"/>
              <w:spacing w:line="255" w:lineRule="exact"/>
              <w:ind w:left="441"/>
              <w:rPr>
                <w:rFonts w:ascii="Times New Roman"/>
                <w:b/>
                <w:sz w:val="24"/>
              </w:rPr>
            </w:pPr>
            <w:r>
              <w:rPr>
                <w:rFonts w:ascii="Times New Roman"/>
                <w:b/>
                <w:sz w:val="24"/>
              </w:rPr>
              <w:t>Judul</w:t>
            </w:r>
            <w:r>
              <w:rPr>
                <w:rFonts w:ascii="Times New Roman"/>
                <w:b/>
                <w:spacing w:val="-1"/>
                <w:sz w:val="24"/>
              </w:rPr>
              <w:t> </w:t>
            </w:r>
            <w:r>
              <w:rPr>
                <w:rFonts w:ascii="Times New Roman"/>
                <w:b/>
                <w:spacing w:val="-5"/>
                <w:sz w:val="24"/>
              </w:rPr>
              <w:t>Isu</w:t>
            </w:r>
          </w:p>
        </w:tc>
        <w:tc>
          <w:tcPr>
            <w:tcW w:w="3440" w:type="dxa"/>
          </w:tcPr>
          <w:p>
            <w:pPr>
              <w:pStyle w:val="TableParagraph"/>
              <w:spacing w:line="255" w:lineRule="exact"/>
              <w:ind w:left="1007"/>
              <w:rPr>
                <w:rFonts w:ascii="Times New Roman"/>
                <w:b/>
                <w:sz w:val="24"/>
              </w:rPr>
            </w:pPr>
            <w:r>
              <w:rPr>
                <w:rFonts w:ascii="Times New Roman"/>
                <w:b/>
                <w:sz w:val="24"/>
              </w:rPr>
              <w:t>Statement</w:t>
            </w:r>
            <w:r>
              <w:rPr>
                <w:rFonts w:ascii="Times New Roman"/>
                <w:b/>
                <w:spacing w:val="-3"/>
                <w:sz w:val="24"/>
              </w:rPr>
              <w:t> </w:t>
            </w:r>
            <w:r>
              <w:rPr>
                <w:rFonts w:ascii="Times New Roman"/>
                <w:b/>
                <w:spacing w:val="-5"/>
                <w:sz w:val="24"/>
              </w:rPr>
              <w:t>Isu</w:t>
            </w:r>
          </w:p>
        </w:tc>
        <w:tc>
          <w:tcPr>
            <w:tcW w:w="2939" w:type="dxa"/>
          </w:tcPr>
          <w:p>
            <w:pPr>
              <w:pStyle w:val="TableParagraph"/>
              <w:spacing w:line="255" w:lineRule="exact"/>
              <w:ind w:left="966"/>
              <w:rPr>
                <w:rFonts w:ascii="Times New Roman"/>
                <w:b/>
                <w:sz w:val="24"/>
              </w:rPr>
            </w:pPr>
            <w:r>
              <w:rPr>
                <w:rFonts w:ascii="Times New Roman"/>
                <w:b/>
                <w:spacing w:val="-2"/>
                <w:sz w:val="24"/>
              </w:rPr>
              <w:t>Pengaruh</w:t>
            </w:r>
          </w:p>
        </w:tc>
      </w:tr>
      <w:tr>
        <w:trPr>
          <w:trHeight w:val="1931" w:hRule="atLeast"/>
        </w:trPr>
        <w:tc>
          <w:tcPr>
            <w:tcW w:w="516" w:type="dxa"/>
          </w:tcPr>
          <w:p>
            <w:pPr>
              <w:pStyle w:val="TableParagraph"/>
              <w:spacing w:line="275" w:lineRule="exact"/>
              <w:ind w:right="108"/>
              <w:jc w:val="center"/>
              <w:rPr>
                <w:rFonts w:ascii="Times New Roman"/>
                <w:sz w:val="24"/>
              </w:rPr>
            </w:pPr>
            <w:r>
              <w:rPr>
                <w:rFonts w:ascii="Times New Roman"/>
                <w:spacing w:val="-5"/>
                <w:sz w:val="24"/>
              </w:rPr>
              <w:t>1.</w:t>
            </w:r>
          </w:p>
        </w:tc>
        <w:tc>
          <w:tcPr>
            <w:tcW w:w="1856" w:type="dxa"/>
          </w:tcPr>
          <w:p>
            <w:pPr>
              <w:pStyle w:val="TableParagraph"/>
              <w:ind w:left="105" w:right="165"/>
              <w:rPr>
                <w:rFonts w:ascii="Times New Roman"/>
                <w:sz w:val="24"/>
              </w:rPr>
            </w:pPr>
            <w:r>
              <w:rPr>
                <w:rFonts w:ascii="Times New Roman"/>
                <w:spacing w:val="-2"/>
                <w:sz w:val="24"/>
              </w:rPr>
              <w:t>Terbatasnya </w:t>
            </w:r>
            <w:r>
              <w:rPr>
                <w:rFonts w:ascii="Times New Roman"/>
                <w:sz w:val="24"/>
              </w:rPr>
              <w:t>lahan pertanian dan terjadinya alih Fungsi Lahan</w:t>
            </w:r>
            <w:r>
              <w:rPr>
                <w:rFonts w:ascii="Times New Roman"/>
                <w:spacing w:val="-15"/>
                <w:sz w:val="24"/>
              </w:rPr>
              <w:t> </w:t>
            </w:r>
            <w:r>
              <w:rPr>
                <w:rFonts w:ascii="Times New Roman"/>
                <w:sz w:val="24"/>
              </w:rPr>
              <w:t>Pertanian</w:t>
            </w:r>
          </w:p>
        </w:tc>
        <w:tc>
          <w:tcPr>
            <w:tcW w:w="3440" w:type="dxa"/>
          </w:tcPr>
          <w:p>
            <w:pPr>
              <w:pStyle w:val="TableParagraph"/>
              <w:spacing w:line="276" w:lineRule="exact"/>
              <w:ind w:left="107"/>
              <w:rPr>
                <w:rFonts w:ascii="Times New Roman"/>
                <w:sz w:val="24"/>
              </w:rPr>
            </w:pPr>
            <w:r>
              <w:rPr>
                <w:rFonts w:ascii="Times New Roman"/>
                <w:sz w:val="24"/>
              </w:rPr>
              <w:t>Lemahnya regulasi dan pengawasan</w:t>
            </w:r>
            <w:r>
              <w:rPr>
                <w:rFonts w:ascii="Times New Roman"/>
                <w:spacing w:val="-4"/>
                <w:sz w:val="24"/>
              </w:rPr>
              <w:t> </w:t>
            </w:r>
            <w:r>
              <w:rPr>
                <w:rFonts w:ascii="Times New Roman"/>
                <w:sz w:val="24"/>
              </w:rPr>
              <w:t>terhadap</w:t>
            </w:r>
            <w:r>
              <w:rPr>
                <w:rFonts w:ascii="Times New Roman"/>
                <w:spacing w:val="-4"/>
                <w:sz w:val="24"/>
              </w:rPr>
              <w:t> </w:t>
            </w:r>
            <w:r>
              <w:rPr>
                <w:rFonts w:ascii="Times New Roman"/>
                <w:sz w:val="24"/>
              </w:rPr>
              <w:t>alih</w:t>
            </w:r>
            <w:r>
              <w:rPr>
                <w:rFonts w:ascii="Times New Roman"/>
                <w:spacing w:val="-4"/>
                <w:sz w:val="24"/>
              </w:rPr>
              <w:t> </w:t>
            </w:r>
            <w:r>
              <w:rPr>
                <w:rFonts w:ascii="Times New Roman"/>
                <w:sz w:val="24"/>
              </w:rPr>
              <w:t>fungsi lahan pertanian menyebabkan semakin banyak lahan pertanian yang</w:t>
            </w:r>
            <w:r>
              <w:rPr>
                <w:rFonts w:ascii="Times New Roman"/>
                <w:spacing w:val="-14"/>
                <w:sz w:val="24"/>
              </w:rPr>
              <w:t> </w:t>
            </w:r>
            <w:r>
              <w:rPr>
                <w:rFonts w:ascii="Times New Roman"/>
                <w:sz w:val="24"/>
              </w:rPr>
              <w:t>beralih</w:t>
            </w:r>
            <w:r>
              <w:rPr>
                <w:rFonts w:ascii="Times New Roman"/>
                <w:spacing w:val="-14"/>
                <w:sz w:val="24"/>
              </w:rPr>
              <w:t> </w:t>
            </w:r>
            <w:r>
              <w:rPr>
                <w:rFonts w:ascii="Times New Roman"/>
                <w:sz w:val="24"/>
              </w:rPr>
              <w:t>peruntukan</w:t>
            </w:r>
            <w:r>
              <w:rPr>
                <w:rFonts w:ascii="Times New Roman"/>
                <w:spacing w:val="-12"/>
                <w:sz w:val="24"/>
              </w:rPr>
              <w:t> </w:t>
            </w:r>
            <w:r>
              <w:rPr>
                <w:rFonts w:ascii="Times New Roman"/>
                <w:sz w:val="24"/>
              </w:rPr>
              <w:t>menjadi lahan</w:t>
            </w:r>
            <w:r>
              <w:rPr>
                <w:rFonts w:ascii="Times New Roman"/>
                <w:spacing w:val="-11"/>
                <w:sz w:val="24"/>
              </w:rPr>
              <w:t> </w:t>
            </w:r>
            <w:r>
              <w:rPr>
                <w:rFonts w:ascii="Times New Roman"/>
                <w:sz w:val="24"/>
              </w:rPr>
              <w:t>non</w:t>
            </w:r>
            <w:r>
              <w:rPr>
                <w:rFonts w:ascii="Times New Roman"/>
                <w:spacing w:val="-11"/>
                <w:sz w:val="24"/>
              </w:rPr>
              <w:t> </w:t>
            </w:r>
            <w:r>
              <w:rPr>
                <w:rFonts w:ascii="Times New Roman"/>
                <w:sz w:val="24"/>
              </w:rPr>
              <w:t>pertanian</w:t>
            </w:r>
            <w:r>
              <w:rPr>
                <w:rFonts w:ascii="Times New Roman"/>
                <w:spacing w:val="-11"/>
                <w:sz w:val="24"/>
              </w:rPr>
              <w:t> </w:t>
            </w:r>
            <w:r>
              <w:rPr>
                <w:rFonts w:ascii="Times New Roman"/>
                <w:sz w:val="24"/>
              </w:rPr>
              <w:t>(perumahan, perkantoran, pusat bisnis, dll)</w:t>
            </w:r>
          </w:p>
        </w:tc>
        <w:tc>
          <w:tcPr>
            <w:tcW w:w="2939" w:type="dxa"/>
          </w:tcPr>
          <w:p>
            <w:pPr>
              <w:pStyle w:val="TableParagraph"/>
              <w:ind w:left="107" w:right="113"/>
              <w:rPr>
                <w:rFonts w:ascii="Times New Roman"/>
                <w:sz w:val="24"/>
              </w:rPr>
            </w:pPr>
            <w:r>
              <w:rPr>
                <w:rFonts w:ascii="Times New Roman"/>
                <w:sz w:val="24"/>
              </w:rPr>
              <w:t>Terjadinya penurunan produksi hasil tanaman panhan</w:t>
            </w:r>
            <w:r>
              <w:rPr>
                <w:rFonts w:ascii="Times New Roman"/>
                <w:spacing w:val="-15"/>
                <w:sz w:val="24"/>
              </w:rPr>
              <w:t> </w:t>
            </w:r>
            <w:r>
              <w:rPr>
                <w:rFonts w:ascii="Times New Roman"/>
                <w:sz w:val="24"/>
              </w:rPr>
              <w:t>dan</w:t>
            </w:r>
            <w:r>
              <w:rPr>
                <w:rFonts w:ascii="Times New Roman"/>
                <w:spacing w:val="-15"/>
                <w:sz w:val="24"/>
              </w:rPr>
              <w:t> </w:t>
            </w:r>
            <w:r>
              <w:rPr>
                <w:rFonts w:ascii="Times New Roman"/>
                <w:sz w:val="24"/>
              </w:rPr>
              <w:t>hortikultura akibat semakin berkurangnya lahan</w:t>
            </w:r>
          </w:p>
        </w:tc>
      </w:tr>
      <w:tr>
        <w:trPr>
          <w:trHeight w:val="2209" w:hRule="atLeast"/>
        </w:trPr>
        <w:tc>
          <w:tcPr>
            <w:tcW w:w="516" w:type="dxa"/>
          </w:tcPr>
          <w:p>
            <w:pPr>
              <w:pStyle w:val="TableParagraph"/>
              <w:spacing w:before="1"/>
              <w:ind w:right="108"/>
              <w:jc w:val="center"/>
              <w:rPr>
                <w:rFonts w:ascii="Times New Roman"/>
                <w:sz w:val="24"/>
              </w:rPr>
            </w:pPr>
            <w:r>
              <w:rPr>
                <w:rFonts w:ascii="Times New Roman"/>
                <w:spacing w:val="-5"/>
                <w:sz w:val="24"/>
              </w:rPr>
              <w:t>2.</w:t>
            </w:r>
          </w:p>
        </w:tc>
        <w:tc>
          <w:tcPr>
            <w:tcW w:w="1856" w:type="dxa"/>
          </w:tcPr>
          <w:p>
            <w:pPr>
              <w:pStyle w:val="TableParagraph"/>
              <w:spacing w:before="1"/>
              <w:ind w:left="105" w:right="101"/>
              <w:jc w:val="both"/>
              <w:rPr>
                <w:rFonts w:ascii="Times New Roman"/>
                <w:sz w:val="24"/>
              </w:rPr>
            </w:pPr>
            <w:r>
              <w:rPr>
                <w:rFonts w:ascii="Times New Roman"/>
                <w:sz w:val="24"/>
              </w:rPr>
              <w:t>akses</w:t>
            </w:r>
            <w:r>
              <w:rPr>
                <w:rFonts w:ascii="Times New Roman"/>
                <w:spacing w:val="-12"/>
                <w:sz w:val="24"/>
              </w:rPr>
              <w:t> </w:t>
            </w:r>
            <w:r>
              <w:rPr>
                <w:rFonts w:ascii="Times New Roman"/>
                <w:sz w:val="24"/>
              </w:rPr>
              <w:t>pemasaran dan permodalan produk</w:t>
            </w:r>
            <w:r>
              <w:rPr>
                <w:rFonts w:ascii="Times New Roman"/>
                <w:spacing w:val="-15"/>
                <w:sz w:val="24"/>
              </w:rPr>
              <w:t> </w:t>
            </w:r>
            <w:r>
              <w:rPr>
                <w:rFonts w:ascii="Times New Roman"/>
                <w:sz w:val="24"/>
              </w:rPr>
              <w:t>unggulan </w:t>
            </w:r>
            <w:r>
              <w:rPr>
                <w:rFonts w:ascii="Times New Roman"/>
                <w:spacing w:val="-2"/>
                <w:sz w:val="24"/>
              </w:rPr>
              <w:t>pertanian</w:t>
            </w:r>
          </w:p>
        </w:tc>
        <w:tc>
          <w:tcPr>
            <w:tcW w:w="3440" w:type="dxa"/>
          </w:tcPr>
          <w:p>
            <w:pPr>
              <w:pStyle w:val="TableParagraph"/>
              <w:spacing w:before="1"/>
              <w:ind w:left="107" w:right="204"/>
              <w:rPr>
                <w:rFonts w:ascii="Times New Roman"/>
                <w:sz w:val="24"/>
              </w:rPr>
            </w:pPr>
            <w:r>
              <w:rPr>
                <w:rFonts w:ascii="Times New Roman"/>
                <w:sz w:val="24"/>
              </w:rPr>
              <w:t>Peningkatan</w:t>
            </w:r>
            <w:r>
              <w:rPr>
                <w:rFonts w:ascii="Times New Roman"/>
                <w:spacing w:val="-15"/>
                <w:sz w:val="24"/>
              </w:rPr>
              <w:t> </w:t>
            </w:r>
            <w:r>
              <w:rPr>
                <w:rFonts w:ascii="Times New Roman"/>
                <w:sz w:val="24"/>
              </w:rPr>
              <w:t>akses</w:t>
            </w:r>
            <w:r>
              <w:rPr>
                <w:rFonts w:ascii="Times New Roman"/>
                <w:spacing w:val="-15"/>
                <w:sz w:val="24"/>
              </w:rPr>
              <w:t> </w:t>
            </w:r>
            <w:r>
              <w:rPr>
                <w:rFonts w:ascii="Times New Roman"/>
                <w:sz w:val="24"/>
              </w:rPr>
              <w:t>pemasaran dan permodalan produk unggulan pertanian</w:t>
            </w:r>
          </w:p>
        </w:tc>
        <w:tc>
          <w:tcPr>
            <w:tcW w:w="2939" w:type="dxa"/>
          </w:tcPr>
          <w:p>
            <w:pPr>
              <w:pStyle w:val="TableParagraph"/>
              <w:spacing w:line="270" w:lineRule="atLeast"/>
              <w:ind w:left="107" w:right="113"/>
              <w:rPr>
                <w:rFonts w:ascii="Times New Roman"/>
                <w:sz w:val="24"/>
              </w:rPr>
            </w:pPr>
            <w:r>
              <w:rPr>
                <w:rFonts w:ascii="Times New Roman"/>
                <w:sz w:val="24"/>
              </w:rPr>
              <w:t>Terbatasnya akses pemasaran</w:t>
            </w:r>
            <w:r>
              <w:rPr>
                <w:rFonts w:ascii="Times New Roman"/>
                <w:spacing w:val="-15"/>
                <w:sz w:val="24"/>
              </w:rPr>
              <w:t> </w:t>
            </w:r>
            <w:r>
              <w:rPr>
                <w:rFonts w:ascii="Times New Roman"/>
                <w:sz w:val="24"/>
              </w:rPr>
              <w:t>dan</w:t>
            </w:r>
            <w:r>
              <w:rPr>
                <w:rFonts w:ascii="Times New Roman"/>
                <w:spacing w:val="-15"/>
                <w:sz w:val="24"/>
              </w:rPr>
              <w:t> </w:t>
            </w:r>
            <w:r>
              <w:rPr>
                <w:rFonts w:ascii="Times New Roman"/>
                <w:sz w:val="24"/>
              </w:rPr>
              <w:t>permodalan menyebabkan petani tidak dapat memperbesar skala usataninya sehingga pendapatan dan kesejahterannya</w:t>
            </w:r>
            <w:r>
              <w:rPr>
                <w:rFonts w:ascii="Times New Roman"/>
                <w:spacing w:val="-15"/>
                <w:sz w:val="24"/>
              </w:rPr>
              <w:t> </w:t>
            </w:r>
            <w:r>
              <w:rPr>
                <w:rFonts w:ascii="Times New Roman"/>
                <w:sz w:val="24"/>
              </w:rPr>
              <w:t>cenderung </w:t>
            </w:r>
            <w:r>
              <w:rPr>
                <w:rFonts w:ascii="Times New Roman"/>
                <w:spacing w:val="-2"/>
                <w:sz w:val="24"/>
              </w:rPr>
              <w:t>konstan</w:t>
            </w:r>
          </w:p>
        </w:tc>
      </w:tr>
    </w:tbl>
    <w:p>
      <w:pPr>
        <w:pStyle w:val="TableParagraph"/>
        <w:spacing w:after="0" w:line="270" w:lineRule="atLeast"/>
        <w:rPr>
          <w:rFonts w:ascii="Times New Roman"/>
          <w:sz w:val="24"/>
        </w:rPr>
        <w:sectPr>
          <w:type w:val="continuous"/>
          <w:pgSz w:w="12240" w:h="18720"/>
          <w:pgMar w:header="0" w:footer="741" w:top="1680" w:bottom="2871" w:left="1440" w:right="720"/>
        </w:sectPr>
      </w:pPr>
    </w:p>
    <w:tbl>
      <w:tblPr>
        <w:tblW w:w="0" w:type="auto"/>
        <w:jc w:val="left"/>
        <w:tblInd w:w="6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6"/>
        <w:gridCol w:w="1856"/>
        <w:gridCol w:w="3440"/>
        <w:gridCol w:w="2939"/>
      </w:tblGrid>
      <w:tr>
        <w:trPr>
          <w:trHeight w:val="275" w:hRule="atLeast"/>
        </w:trPr>
        <w:tc>
          <w:tcPr>
            <w:tcW w:w="516" w:type="dxa"/>
          </w:tcPr>
          <w:p>
            <w:pPr>
              <w:pStyle w:val="TableParagraph"/>
              <w:spacing w:line="256" w:lineRule="exact"/>
              <w:ind w:left="9" w:right="3"/>
              <w:jc w:val="center"/>
              <w:rPr>
                <w:rFonts w:ascii="Times New Roman"/>
                <w:b/>
                <w:sz w:val="24"/>
              </w:rPr>
            </w:pPr>
            <w:r>
              <w:rPr>
                <w:rFonts w:ascii="Times New Roman"/>
                <w:b/>
                <w:spacing w:val="-5"/>
                <w:sz w:val="24"/>
              </w:rPr>
              <w:t>No</w:t>
            </w:r>
          </w:p>
        </w:tc>
        <w:tc>
          <w:tcPr>
            <w:tcW w:w="1856" w:type="dxa"/>
          </w:tcPr>
          <w:p>
            <w:pPr>
              <w:pStyle w:val="TableParagraph"/>
              <w:spacing w:line="256" w:lineRule="exact"/>
              <w:ind w:left="441"/>
              <w:rPr>
                <w:rFonts w:ascii="Times New Roman"/>
                <w:b/>
                <w:sz w:val="24"/>
              </w:rPr>
            </w:pPr>
            <w:r>
              <w:rPr>
                <w:rFonts w:ascii="Times New Roman"/>
                <w:b/>
                <w:sz w:val="24"/>
              </w:rPr>
              <w:t>Judul</w:t>
            </w:r>
            <w:r>
              <w:rPr>
                <w:rFonts w:ascii="Times New Roman"/>
                <w:b/>
                <w:spacing w:val="-1"/>
                <w:sz w:val="24"/>
              </w:rPr>
              <w:t> </w:t>
            </w:r>
            <w:r>
              <w:rPr>
                <w:rFonts w:ascii="Times New Roman"/>
                <w:b/>
                <w:spacing w:val="-5"/>
                <w:sz w:val="24"/>
              </w:rPr>
              <w:t>Isu</w:t>
            </w:r>
          </w:p>
        </w:tc>
        <w:tc>
          <w:tcPr>
            <w:tcW w:w="3440" w:type="dxa"/>
          </w:tcPr>
          <w:p>
            <w:pPr>
              <w:pStyle w:val="TableParagraph"/>
              <w:spacing w:line="256" w:lineRule="exact"/>
              <w:ind w:left="1007"/>
              <w:rPr>
                <w:rFonts w:ascii="Times New Roman"/>
                <w:b/>
                <w:sz w:val="24"/>
              </w:rPr>
            </w:pPr>
            <w:r>
              <w:rPr>
                <w:rFonts w:ascii="Times New Roman"/>
                <w:b/>
                <w:sz w:val="24"/>
              </w:rPr>
              <w:t>Statement</w:t>
            </w:r>
            <w:r>
              <w:rPr>
                <w:rFonts w:ascii="Times New Roman"/>
                <w:b/>
                <w:spacing w:val="-3"/>
                <w:sz w:val="24"/>
              </w:rPr>
              <w:t> </w:t>
            </w:r>
            <w:r>
              <w:rPr>
                <w:rFonts w:ascii="Times New Roman"/>
                <w:b/>
                <w:spacing w:val="-5"/>
                <w:sz w:val="24"/>
              </w:rPr>
              <w:t>Isu</w:t>
            </w:r>
          </w:p>
        </w:tc>
        <w:tc>
          <w:tcPr>
            <w:tcW w:w="2939" w:type="dxa"/>
          </w:tcPr>
          <w:p>
            <w:pPr>
              <w:pStyle w:val="TableParagraph"/>
              <w:spacing w:line="256" w:lineRule="exact"/>
              <w:ind w:left="966"/>
              <w:rPr>
                <w:rFonts w:ascii="Times New Roman"/>
                <w:b/>
                <w:sz w:val="24"/>
              </w:rPr>
            </w:pPr>
            <w:r>
              <w:rPr>
                <w:rFonts w:ascii="Times New Roman"/>
                <w:b/>
                <w:spacing w:val="-2"/>
                <w:sz w:val="24"/>
              </w:rPr>
              <w:t>Pengaruh</w:t>
            </w:r>
          </w:p>
        </w:tc>
      </w:tr>
      <w:tr>
        <w:trPr>
          <w:trHeight w:val="5243" w:hRule="atLeast"/>
        </w:trPr>
        <w:tc>
          <w:tcPr>
            <w:tcW w:w="516" w:type="dxa"/>
          </w:tcPr>
          <w:p>
            <w:pPr>
              <w:pStyle w:val="TableParagraph"/>
              <w:spacing w:line="275" w:lineRule="exact"/>
              <w:ind w:right="108"/>
              <w:jc w:val="center"/>
              <w:rPr>
                <w:rFonts w:ascii="Times New Roman"/>
                <w:sz w:val="24"/>
              </w:rPr>
            </w:pPr>
            <w:r>
              <w:rPr>
                <w:rFonts w:ascii="Times New Roman"/>
                <w:spacing w:val="-5"/>
                <w:sz w:val="24"/>
              </w:rPr>
              <w:t>3.</w:t>
            </w:r>
          </w:p>
        </w:tc>
        <w:tc>
          <w:tcPr>
            <w:tcW w:w="1856" w:type="dxa"/>
          </w:tcPr>
          <w:p>
            <w:pPr>
              <w:pStyle w:val="TableParagraph"/>
              <w:ind w:left="105" w:right="231"/>
              <w:rPr>
                <w:rFonts w:ascii="Times New Roman"/>
                <w:sz w:val="24"/>
              </w:rPr>
            </w:pPr>
            <w:r>
              <w:rPr>
                <w:rFonts w:ascii="Times New Roman"/>
                <w:sz w:val="24"/>
              </w:rPr>
              <w:t>Kualitas dan Kuantitas</w:t>
            </w:r>
            <w:r>
              <w:rPr>
                <w:rFonts w:ascii="Times New Roman"/>
                <w:spacing w:val="-15"/>
                <w:sz w:val="24"/>
              </w:rPr>
              <w:t> </w:t>
            </w:r>
            <w:r>
              <w:rPr>
                <w:rFonts w:ascii="Times New Roman"/>
                <w:sz w:val="24"/>
              </w:rPr>
              <w:t>SDM Pertanian dan </w:t>
            </w:r>
            <w:r>
              <w:rPr>
                <w:rFonts w:ascii="Times New Roman"/>
                <w:spacing w:val="-2"/>
                <w:sz w:val="24"/>
              </w:rPr>
              <w:t>Perikanan</w:t>
            </w:r>
          </w:p>
        </w:tc>
        <w:tc>
          <w:tcPr>
            <w:tcW w:w="3440" w:type="dxa"/>
          </w:tcPr>
          <w:p>
            <w:pPr>
              <w:pStyle w:val="TableParagraph"/>
              <w:ind w:left="107" w:right="204"/>
              <w:rPr>
                <w:rFonts w:ascii="Times New Roman"/>
                <w:sz w:val="24"/>
              </w:rPr>
            </w:pPr>
            <w:r>
              <w:rPr>
                <w:rFonts w:ascii="Times New Roman"/>
                <w:sz w:val="24"/>
              </w:rPr>
              <w:t>Rendahnya Kualitas dan Kuantitas</w:t>
            </w:r>
            <w:r>
              <w:rPr>
                <w:rFonts w:ascii="Times New Roman"/>
                <w:spacing w:val="-13"/>
                <w:sz w:val="24"/>
              </w:rPr>
              <w:t> </w:t>
            </w:r>
            <w:r>
              <w:rPr>
                <w:rFonts w:ascii="Times New Roman"/>
                <w:sz w:val="24"/>
              </w:rPr>
              <w:t>SDM</w:t>
            </w:r>
            <w:r>
              <w:rPr>
                <w:rFonts w:ascii="Times New Roman"/>
                <w:spacing w:val="-13"/>
                <w:sz w:val="24"/>
              </w:rPr>
              <w:t> </w:t>
            </w:r>
            <w:r>
              <w:rPr>
                <w:rFonts w:ascii="Times New Roman"/>
                <w:sz w:val="24"/>
              </w:rPr>
              <w:t>Pertanian</w:t>
            </w:r>
            <w:r>
              <w:rPr>
                <w:rFonts w:ascii="Times New Roman"/>
                <w:spacing w:val="-13"/>
                <w:sz w:val="24"/>
              </w:rPr>
              <w:t> </w:t>
            </w:r>
            <w:r>
              <w:rPr>
                <w:rFonts w:ascii="Times New Roman"/>
                <w:sz w:val="24"/>
              </w:rPr>
              <w:t>dan </w:t>
            </w:r>
            <w:r>
              <w:rPr>
                <w:rFonts w:ascii="Times New Roman"/>
                <w:spacing w:val="-2"/>
                <w:sz w:val="24"/>
              </w:rPr>
              <w:t>Perikanan</w:t>
            </w:r>
          </w:p>
        </w:tc>
        <w:tc>
          <w:tcPr>
            <w:tcW w:w="2939" w:type="dxa"/>
          </w:tcPr>
          <w:p>
            <w:pPr>
              <w:pStyle w:val="TableParagraph"/>
              <w:ind w:left="107" w:right="113"/>
              <w:rPr>
                <w:rFonts w:ascii="Times New Roman"/>
                <w:sz w:val="24"/>
              </w:rPr>
            </w:pPr>
            <w:r>
              <w:rPr>
                <w:rFonts w:ascii="Times New Roman"/>
                <w:sz w:val="24"/>
              </w:rPr>
              <w:t>Rendahnya Kualitas SDM Pertanian dan Perikanan menyebabkan kurangnya kemampuan SDM untuk memanfaatkan teknologi dan</w:t>
            </w:r>
            <w:r>
              <w:rPr>
                <w:rFonts w:ascii="Times New Roman"/>
                <w:spacing w:val="-13"/>
                <w:sz w:val="24"/>
              </w:rPr>
              <w:t> </w:t>
            </w:r>
            <w:r>
              <w:rPr>
                <w:rFonts w:ascii="Times New Roman"/>
                <w:sz w:val="24"/>
              </w:rPr>
              <w:t>berinovasi</w:t>
            </w:r>
            <w:r>
              <w:rPr>
                <w:rFonts w:ascii="Times New Roman"/>
                <w:spacing w:val="-13"/>
                <w:sz w:val="24"/>
              </w:rPr>
              <w:t> </w:t>
            </w:r>
            <w:r>
              <w:rPr>
                <w:rFonts w:ascii="Times New Roman"/>
                <w:sz w:val="24"/>
              </w:rPr>
              <w:t>dalam</w:t>
            </w:r>
            <w:r>
              <w:rPr>
                <w:rFonts w:ascii="Times New Roman"/>
                <w:spacing w:val="-13"/>
                <w:sz w:val="24"/>
              </w:rPr>
              <w:t> </w:t>
            </w:r>
            <w:r>
              <w:rPr>
                <w:rFonts w:ascii="Times New Roman"/>
                <w:sz w:val="24"/>
              </w:rPr>
              <w:t>upaya meningkatkan produksi.</w:t>
            </w:r>
          </w:p>
          <w:p>
            <w:pPr>
              <w:pStyle w:val="TableParagraph"/>
              <w:ind w:left="107" w:right="139"/>
              <w:rPr>
                <w:rFonts w:ascii="Times New Roman"/>
                <w:sz w:val="24"/>
              </w:rPr>
            </w:pPr>
            <w:r>
              <w:rPr>
                <w:rFonts w:ascii="Times New Roman"/>
                <w:sz w:val="24"/>
              </w:rPr>
              <w:t>Terbatasnya jumlah SDM (kuantitas) pertanian dan perikanan menyebabkan sulitnya meningkatkan </w:t>
            </w:r>
            <w:r>
              <w:rPr>
                <w:rFonts w:ascii="Times New Roman"/>
                <w:spacing w:val="-2"/>
                <w:sz w:val="24"/>
              </w:rPr>
              <w:t>produksi </w:t>
            </w:r>
            <w:r>
              <w:rPr>
                <w:rFonts w:ascii="Times New Roman"/>
                <w:sz w:val="24"/>
              </w:rPr>
              <w:t>pertanian/perikanan yang pada akhirnya akan mempengaruhi</w:t>
            </w:r>
            <w:r>
              <w:rPr>
                <w:rFonts w:ascii="Times New Roman"/>
                <w:spacing w:val="-15"/>
                <w:sz w:val="24"/>
              </w:rPr>
              <w:t> </w:t>
            </w:r>
            <w:r>
              <w:rPr>
                <w:rFonts w:ascii="Times New Roman"/>
                <w:sz w:val="24"/>
              </w:rPr>
              <w:t>kemampuan daerah</w:t>
            </w:r>
            <w:r>
              <w:rPr>
                <w:rFonts w:ascii="Times New Roman"/>
                <w:spacing w:val="-15"/>
                <w:sz w:val="24"/>
              </w:rPr>
              <w:t> </w:t>
            </w:r>
            <w:r>
              <w:rPr>
                <w:rFonts w:ascii="Times New Roman"/>
                <w:sz w:val="24"/>
              </w:rPr>
              <w:t>dalam</w:t>
            </w:r>
            <w:r>
              <w:rPr>
                <w:rFonts w:ascii="Times New Roman"/>
                <w:spacing w:val="-15"/>
                <w:sz w:val="24"/>
              </w:rPr>
              <w:t> </w:t>
            </w:r>
            <w:r>
              <w:rPr>
                <w:rFonts w:ascii="Times New Roman"/>
                <w:sz w:val="24"/>
              </w:rPr>
              <w:t>memproduksi sendiri kebutuhan</w:t>
            </w:r>
          </w:p>
          <w:p>
            <w:pPr>
              <w:pStyle w:val="TableParagraph"/>
              <w:spacing w:line="270" w:lineRule="atLeast"/>
              <w:ind w:left="107"/>
              <w:rPr>
                <w:rFonts w:ascii="Times New Roman"/>
                <w:sz w:val="24"/>
              </w:rPr>
            </w:pPr>
            <w:r>
              <w:rPr>
                <w:rFonts w:ascii="Times New Roman"/>
                <w:sz w:val="24"/>
              </w:rPr>
              <w:t>pangannya</w:t>
            </w:r>
            <w:r>
              <w:rPr>
                <w:rFonts w:ascii="Times New Roman"/>
                <w:spacing w:val="-15"/>
                <w:sz w:val="24"/>
              </w:rPr>
              <w:t> </w:t>
            </w:r>
            <w:r>
              <w:rPr>
                <w:rFonts w:ascii="Times New Roman"/>
                <w:sz w:val="24"/>
              </w:rPr>
              <w:t>sehingga</w:t>
            </w:r>
            <w:r>
              <w:rPr>
                <w:rFonts w:ascii="Times New Roman"/>
                <w:spacing w:val="-15"/>
                <w:sz w:val="24"/>
              </w:rPr>
              <w:t> </w:t>
            </w:r>
            <w:r>
              <w:rPr>
                <w:rFonts w:ascii="Times New Roman"/>
                <w:sz w:val="24"/>
              </w:rPr>
              <w:t>harus diimpor dari daerah lain.</w:t>
            </w:r>
          </w:p>
        </w:tc>
      </w:tr>
      <w:tr>
        <w:trPr>
          <w:trHeight w:val="1655" w:hRule="atLeast"/>
        </w:trPr>
        <w:tc>
          <w:tcPr>
            <w:tcW w:w="516" w:type="dxa"/>
          </w:tcPr>
          <w:p>
            <w:pPr>
              <w:pStyle w:val="TableParagraph"/>
              <w:spacing w:line="275" w:lineRule="exact"/>
              <w:ind w:right="108"/>
              <w:jc w:val="center"/>
              <w:rPr>
                <w:rFonts w:ascii="Times New Roman"/>
                <w:sz w:val="24"/>
              </w:rPr>
            </w:pPr>
            <w:r>
              <w:rPr>
                <w:rFonts w:ascii="Times New Roman"/>
                <w:spacing w:val="-5"/>
                <w:sz w:val="24"/>
              </w:rPr>
              <w:t>4.</w:t>
            </w:r>
          </w:p>
        </w:tc>
        <w:tc>
          <w:tcPr>
            <w:tcW w:w="1856" w:type="dxa"/>
          </w:tcPr>
          <w:p>
            <w:pPr>
              <w:pStyle w:val="TableParagraph"/>
              <w:ind w:left="105"/>
              <w:rPr>
                <w:rFonts w:ascii="Times New Roman"/>
                <w:sz w:val="24"/>
              </w:rPr>
            </w:pPr>
            <w:r>
              <w:rPr>
                <w:rFonts w:ascii="Times New Roman"/>
                <w:sz w:val="24"/>
              </w:rPr>
              <w:t>Jaminan Bahan Pangan Aman, Sehat,</w:t>
            </w:r>
            <w:r>
              <w:rPr>
                <w:rFonts w:ascii="Times New Roman"/>
                <w:spacing w:val="-15"/>
                <w:sz w:val="24"/>
              </w:rPr>
              <w:t> </w:t>
            </w:r>
            <w:r>
              <w:rPr>
                <w:rFonts w:ascii="Times New Roman"/>
                <w:sz w:val="24"/>
              </w:rPr>
              <w:t>Utuh,</w:t>
            </w:r>
            <w:r>
              <w:rPr>
                <w:rFonts w:ascii="Times New Roman"/>
                <w:spacing w:val="-15"/>
                <w:sz w:val="24"/>
              </w:rPr>
              <w:t> </w:t>
            </w:r>
            <w:r>
              <w:rPr>
                <w:rFonts w:ascii="Times New Roman"/>
                <w:sz w:val="24"/>
              </w:rPr>
              <w:t>dan Halal (ASUH)</w:t>
            </w:r>
          </w:p>
        </w:tc>
        <w:tc>
          <w:tcPr>
            <w:tcW w:w="3440" w:type="dxa"/>
          </w:tcPr>
          <w:p>
            <w:pPr>
              <w:pStyle w:val="TableParagraph"/>
              <w:spacing w:line="276" w:lineRule="exact"/>
              <w:ind w:left="107" w:right="204"/>
              <w:rPr>
                <w:rFonts w:ascii="Times New Roman" w:hAnsi="Times New Roman"/>
                <w:sz w:val="24"/>
              </w:rPr>
            </w:pPr>
            <w:r>
              <w:rPr>
                <w:rFonts w:ascii="Times New Roman" w:hAnsi="Times New Roman"/>
                <w:sz w:val="24"/>
              </w:rPr>
              <w:t>Tingginya tuntutan masyarakat akan bahan pangan yang “ASUH” yang masih belum diimbangi</w:t>
            </w:r>
            <w:r>
              <w:rPr>
                <w:rFonts w:ascii="Times New Roman" w:hAnsi="Times New Roman"/>
                <w:spacing w:val="-15"/>
                <w:sz w:val="24"/>
              </w:rPr>
              <w:t> </w:t>
            </w:r>
            <w:r>
              <w:rPr>
                <w:rFonts w:ascii="Times New Roman" w:hAnsi="Times New Roman"/>
                <w:sz w:val="24"/>
              </w:rPr>
              <w:t>dengan</w:t>
            </w:r>
            <w:r>
              <w:rPr>
                <w:rFonts w:ascii="Times New Roman" w:hAnsi="Times New Roman"/>
                <w:spacing w:val="-15"/>
                <w:sz w:val="24"/>
              </w:rPr>
              <w:t> </w:t>
            </w:r>
            <w:r>
              <w:rPr>
                <w:rFonts w:ascii="Times New Roman" w:hAnsi="Times New Roman"/>
                <w:sz w:val="24"/>
              </w:rPr>
              <w:t>keterjaminan akan bahan pangan yang </w:t>
            </w:r>
            <w:r>
              <w:rPr>
                <w:rFonts w:ascii="Times New Roman" w:hAnsi="Times New Roman"/>
                <w:spacing w:val="-2"/>
                <w:sz w:val="24"/>
              </w:rPr>
              <w:t>“ASUH."</w:t>
            </w:r>
          </w:p>
        </w:tc>
        <w:tc>
          <w:tcPr>
            <w:tcW w:w="2939" w:type="dxa"/>
          </w:tcPr>
          <w:p>
            <w:pPr>
              <w:pStyle w:val="TableParagraph"/>
              <w:rPr>
                <w:rFonts w:ascii="Times New Roman"/>
                <w:sz w:val="24"/>
              </w:rPr>
            </w:pPr>
          </w:p>
        </w:tc>
      </w:tr>
      <w:tr>
        <w:trPr>
          <w:trHeight w:val="1654" w:hRule="atLeast"/>
        </w:trPr>
        <w:tc>
          <w:tcPr>
            <w:tcW w:w="516" w:type="dxa"/>
          </w:tcPr>
          <w:p>
            <w:pPr>
              <w:pStyle w:val="TableParagraph"/>
              <w:spacing w:line="274" w:lineRule="exact"/>
              <w:ind w:right="108"/>
              <w:jc w:val="center"/>
              <w:rPr>
                <w:rFonts w:ascii="Times New Roman"/>
                <w:sz w:val="24"/>
              </w:rPr>
            </w:pPr>
            <w:r>
              <w:rPr>
                <w:rFonts w:ascii="Times New Roman"/>
                <w:spacing w:val="-5"/>
                <w:sz w:val="24"/>
              </w:rPr>
              <w:t>5.</w:t>
            </w:r>
          </w:p>
        </w:tc>
        <w:tc>
          <w:tcPr>
            <w:tcW w:w="1856" w:type="dxa"/>
          </w:tcPr>
          <w:p>
            <w:pPr>
              <w:pStyle w:val="TableParagraph"/>
              <w:spacing w:line="274" w:lineRule="exact"/>
              <w:ind w:left="105"/>
              <w:rPr>
                <w:rFonts w:ascii="Times New Roman"/>
                <w:sz w:val="24"/>
              </w:rPr>
            </w:pPr>
            <w:r>
              <w:rPr>
                <w:rFonts w:ascii="Times New Roman"/>
                <w:sz w:val="24"/>
              </w:rPr>
              <w:t>Urban</w:t>
            </w:r>
            <w:r>
              <w:rPr>
                <w:rFonts w:ascii="Times New Roman"/>
                <w:spacing w:val="-1"/>
                <w:sz w:val="24"/>
              </w:rPr>
              <w:t> </w:t>
            </w:r>
            <w:r>
              <w:rPr>
                <w:rFonts w:ascii="Times New Roman"/>
                <w:spacing w:val="-2"/>
                <w:sz w:val="24"/>
              </w:rPr>
              <w:t>Farming</w:t>
            </w:r>
          </w:p>
        </w:tc>
        <w:tc>
          <w:tcPr>
            <w:tcW w:w="3440" w:type="dxa"/>
          </w:tcPr>
          <w:p>
            <w:pPr>
              <w:pStyle w:val="TableParagraph"/>
              <w:ind w:left="107" w:right="204"/>
              <w:rPr>
                <w:rFonts w:ascii="Times New Roman"/>
                <w:sz w:val="24"/>
              </w:rPr>
            </w:pPr>
            <w:r>
              <w:rPr>
                <w:rFonts w:ascii="Times New Roman"/>
                <w:sz w:val="24"/>
              </w:rPr>
              <w:t>Pemanfaatan lahan terbuka (seperti</w:t>
            </w:r>
            <w:r>
              <w:rPr>
                <w:rFonts w:ascii="Times New Roman"/>
                <w:spacing w:val="-13"/>
                <w:sz w:val="24"/>
              </w:rPr>
              <w:t> </w:t>
            </w:r>
            <w:r>
              <w:rPr>
                <w:rFonts w:ascii="Times New Roman"/>
                <w:sz w:val="24"/>
              </w:rPr>
              <w:t>pekarangan</w:t>
            </w:r>
            <w:r>
              <w:rPr>
                <w:rFonts w:ascii="Times New Roman"/>
                <w:spacing w:val="-13"/>
                <w:sz w:val="24"/>
              </w:rPr>
              <w:t> </w:t>
            </w:r>
            <w:r>
              <w:rPr>
                <w:rFonts w:ascii="Times New Roman"/>
                <w:sz w:val="24"/>
              </w:rPr>
              <w:t>rumah)</w:t>
            </w:r>
            <w:r>
              <w:rPr>
                <w:rFonts w:ascii="Times New Roman"/>
                <w:spacing w:val="-13"/>
                <w:sz w:val="24"/>
              </w:rPr>
              <w:t> </w:t>
            </w:r>
            <w:r>
              <w:rPr>
                <w:rFonts w:ascii="Times New Roman"/>
                <w:sz w:val="24"/>
              </w:rPr>
              <w:t>di perkotaan yang ada di sekitar masyarakat untuk usaha </w:t>
            </w:r>
            <w:r>
              <w:rPr>
                <w:rFonts w:ascii="Times New Roman"/>
                <w:spacing w:val="-2"/>
                <w:sz w:val="24"/>
              </w:rPr>
              <w:t>pertanian</w:t>
            </w:r>
          </w:p>
        </w:tc>
        <w:tc>
          <w:tcPr>
            <w:tcW w:w="2939" w:type="dxa"/>
          </w:tcPr>
          <w:p>
            <w:pPr>
              <w:pStyle w:val="TableParagraph"/>
              <w:ind w:left="107" w:right="345"/>
              <w:rPr>
                <w:rFonts w:ascii="Times New Roman"/>
                <w:sz w:val="24"/>
              </w:rPr>
            </w:pPr>
            <w:r>
              <w:rPr>
                <w:rFonts w:ascii="Times New Roman"/>
                <w:sz w:val="24"/>
              </w:rPr>
              <w:t>Meningkatkan ketahanan pangan keluarga, mendukung program penanggulangan</w:t>
            </w:r>
            <w:r>
              <w:rPr>
                <w:rFonts w:ascii="Times New Roman"/>
                <w:spacing w:val="-15"/>
                <w:sz w:val="24"/>
              </w:rPr>
              <w:t> </w:t>
            </w:r>
            <w:r>
              <w:rPr>
                <w:rFonts w:ascii="Times New Roman"/>
                <w:sz w:val="24"/>
              </w:rPr>
              <w:t>stunting, antisipasi inflasi,</w:t>
            </w:r>
          </w:p>
          <w:p>
            <w:pPr>
              <w:pStyle w:val="TableParagraph"/>
              <w:spacing w:line="257" w:lineRule="exact"/>
              <w:ind w:left="107"/>
              <w:rPr>
                <w:rFonts w:ascii="Times New Roman"/>
                <w:sz w:val="24"/>
              </w:rPr>
            </w:pPr>
            <w:r>
              <w:rPr>
                <w:rFonts w:ascii="Times New Roman"/>
                <w:sz w:val="24"/>
              </w:rPr>
              <w:t>meningkatkan</w:t>
            </w:r>
            <w:r>
              <w:rPr>
                <w:rFonts w:ascii="Times New Roman"/>
                <w:spacing w:val="-1"/>
                <w:sz w:val="24"/>
              </w:rPr>
              <w:t> </w:t>
            </w:r>
            <w:r>
              <w:rPr>
                <w:rFonts w:ascii="Times New Roman"/>
                <w:spacing w:val="-2"/>
                <w:sz w:val="24"/>
              </w:rPr>
              <w:t>pendapatan</w:t>
            </w:r>
          </w:p>
        </w:tc>
      </w:tr>
      <w:tr>
        <w:trPr>
          <w:trHeight w:val="1933" w:hRule="atLeast"/>
        </w:trPr>
        <w:tc>
          <w:tcPr>
            <w:tcW w:w="516" w:type="dxa"/>
          </w:tcPr>
          <w:p>
            <w:pPr>
              <w:pStyle w:val="TableParagraph"/>
              <w:spacing w:before="1"/>
              <w:ind w:right="108"/>
              <w:jc w:val="center"/>
              <w:rPr>
                <w:rFonts w:ascii="Times New Roman"/>
                <w:sz w:val="24"/>
              </w:rPr>
            </w:pPr>
            <w:r>
              <w:rPr>
                <w:rFonts w:ascii="Times New Roman"/>
                <w:spacing w:val="-5"/>
                <w:sz w:val="24"/>
              </w:rPr>
              <w:t>6.</w:t>
            </w:r>
          </w:p>
        </w:tc>
        <w:tc>
          <w:tcPr>
            <w:tcW w:w="1856" w:type="dxa"/>
          </w:tcPr>
          <w:p>
            <w:pPr>
              <w:pStyle w:val="TableParagraph"/>
              <w:spacing w:before="1"/>
              <w:ind w:left="105" w:right="138"/>
              <w:rPr>
                <w:rFonts w:ascii="Times New Roman"/>
                <w:sz w:val="24"/>
              </w:rPr>
            </w:pPr>
            <w:r>
              <w:rPr>
                <w:rFonts w:ascii="Times New Roman"/>
                <w:sz w:val="24"/>
              </w:rPr>
              <w:t>Perubahan</w:t>
            </w:r>
            <w:r>
              <w:rPr>
                <w:rFonts w:ascii="Times New Roman"/>
                <w:spacing w:val="-15"/>
                <w:sz w:val="24"/>
              </w:rPr>
              <w:t> </w:t>
            </w:r>
            <w:r>
              <w:rPr>
                <w:rFonts w:ascii="Times New Roman"/>
                <w:sz w:val="24"/>
              </w:rPr>
              <w:t>Iklim </w:t>
            </w:r>
            <w:r>
              <w:rPr>
                <w:rFonts w:ascii="Times New Roman"/>
                <w:spacing w:val="-2"/>
                <w:sz w:val="24"/>
              </w:rPr>
              <w:t>Global</w:t>
            </w:r>
          </w:p>
        </w:tc>
        <w:tc>
          <w:tcPr>
            <w:tcW w:w="3440" w:type="dxa"/>
          </w:tcPr>
          <w:p>
            <w:pPr>
              <w:pStyle w:val="TableParagraph"/>
              <w:spacing w:line="270" w:lineRule="atLeast"/>
              <w:ind w:left="107" w:right="204"/>
              <w:rPr>
                <w:rFonts w:ascii="Times New Roman"/>
                <w:sz w:val="24"/>
              </w:rPr>
            </w:pPr>
            <w:r>
              <w:rPr>
                <w:rFonts w:ascii="Times New Roman"/>
                <w:sz w:val="24"/>
              </w:rPr>
              <w:t>Perubahan</w:t>
            </w:r>
            <w:r>
              <w:rPr>
                <w:rFonts w:ascii="Times New Roman"/>
                <w:spacing w:val="-13"/>
                <w:sz w:val="24"/>
              </w:rPr>
              <w:t> </w:t>
            </w:r>
            <w:r>
              <w:rPr>
                <w:rFonts w:ascii="Times New Roman"/>
                <w:sz w:val="24"/>
              </w:rPr>
              <w:t>Iklim</w:t>
            </w:r>
            <w:r>
              <w:rPr>
                <w:rFonts w:ascii="Times New Roman"/>
                <w:spacing w:val="-15"/>
                <w:sz w:val="24"/>
              </w:rPr>
              <w:t> </w:t>
            </w:r>
            <w:r>
              <w:rPr>
                <w:rFonts w:ascii="Times New Roman"/>
                <w:sz w:val="24"/>
              </w:rPr>
              <w:t>Global</w:t>
            </w:r>
            <w:r>
              <w:rPr>
                <w:rFonts w:ascii="Times New Roman"/>
                <w:spacing w:val="-13"/>
                <w:sz w:val="24"/>
              </w:rPr>
              <w:t> </w:t>
            </w:r>
            <w:r>
              <w:rPr>
                <w:rFonts w:ascii="Times New Roman"/>
                <w:sz w:val="24"/>
              </w:rPr>
              <w:t>seperti cuaca ekstream, curah hujan yang tinggi, kekeringan, gelombang panas, dan badai tropis</w:t>
            </w:r>
            <w:r>
              <w:rPr>
                <w:rFonts w:ascii="Times New Roman"/>
                <w:spacing w:val="40"/>
                <w:sz w:val="24"/>
              </w:rPr>
              <w:t> </w:t>
            </w:r>
            <w:r>
              <w:rPr>
                <w:rFonts w:ascii="Times New Roman"/>
                <w:sz w:val="24"/>
              </w:rPr>
              <w:t>harus diwaspadai dan diantisipasi karena berdampak pada produksi</w:t>
            </w:r>
            <w:r>
              <w:rPr>
                <w:rFonts w:ascii="Times New Roman"/>
                <w:spacing w:val="40"/>
                <w:sz w:val="24"/>
              </w:rPr>
              <w:t> </w:t>
            </w:r>
            <w:r>
              <w:rPr>
                <w:rFonts w:ascii="Times New Roman"/>
                <w:sz w:val="24"/>
              </w:rPr>
              <w:t>pertanian</w:t>
            </w:r>
          </w:p>
        </w:tc>
        <w:tc>
          <w:tcPr>
            <w:tcW w:w="2939" w:type="dxa"/>
          </w:tcPr>
          <w:p>
            <w:pPr>
              <w:pStyle w:val="TableParagraph"/>
              <w:spacing w:before="1"/>
              <w:ind w:left="107" w:right="406"/>
              <w:rPr>
                <w:rFonts w:ascii="Times New Roman"/>
                <w:sz w:val="24"/>
              </w:rPr>
            </w:pPr>
            <w:r>
              <w:rPr>
                <w:rFonts w:ascii="Times New Roman"/>
                <w:sz w:val="24"/>
              </w:rPr>
              <w:t>Menganggu</w:t>
            </w:r>
            <w:r>
              <w:rPr>
                <w:rFonts w:ascii="Times New Roman"/>
                <w:spacing w:val="-15"/>
                <w:sz w:val="24"/>
              </w:rPr>
              <w:t> </w:t>
            </w:r>
            <w:r>
              <w:rPr>
                <w:rFonts w:ascii="Times New Roman"/>
                <w:sz w:val="24"/>
              </w:rPr>
              <w:t>ketersediaan pangan dan mengancam ketahanan pangan</w:t>
            </w:r>
          </w:p>
        </w:tc>
      </w:tr>
      <w:tr>
        <w:trPr>
          <w:trHeight w:val="3035" w:hRule="atLeast"/>
        </w:trPr>
        <w:tc>
          <w:tcPr>
            <w:tcW w:w="516" w:type="dxa"/>
          </w:tcPr>
          <w:p>
            <w:pPr>
              <w:pStyle w:val="TableParagraph"/>
              <w:spacing w:line="275" w:lineRule="exact"/>
              <w:ind w:right="108"/>
              <w:jc w:val="center"/>
              <w:rPr>
                <w:rFonts w:ascii="Times New Roman"/>
                <w:sz w:val="24"/>
              </w:rPr>
            </w:pPr>
            <w:r>
              <w:rPr>
                <w:rFonts w:ascii="Times New Roman"/>
                <w:spacing w:val="-5"/>
                <w:sz w:val="24"/>
              </w:rPr>
              <w:t>7.</w:t>
            </w:r>
          </w:p>
        </w:tc>
        <w:tc>
          <w:tcPr>
            <w:tcW w:w="1856" w:type="dxa"/>
          </w:tcPr>
          <w:p>
            <w:pPr>
              <w:pStyle w:val="TableParagraph"/>
              <w:ind w:left="105" w:right="178"/>
              <w:rPr>
                <w:rFonts w:ascii="Times New Roman"/>
                <w:sz w:val="24"/>
              </w:rPr>
            </w:pPr>
            <w:r>
              <w:rPr>
                <w:rFonts w:ascii="Times New Roman"/>
                <w:spacing w:val="-2"/>
                <w:sz w:val="24"/>
              </w:rPr>
              <w:t>Penyakit </w:t>
            </w:r>
            <w:r>
              <w:rPr>
                <w:rFonts w:ascii="Times New Roman"/>
                <w:sz w:val="24"/>
              </w:rPr>
              <w:t>Menular</w:t>
            </w:r>
            <w:r>
              <w:rPr>
                <w:rFonts w:ascii="Times New Roman"/>
                <w:spacing w:val="-15"/>
                <w:sz w:val="24"/>
              </w:rPr>
              <w:t> </w:t>
            </w:r>
            <w:r>
              <w:rPr>
                <w:rFonts w:ascii="Times New Roman"/>
                <w:sz w:val="24"/>
              </w:rPr>
              <w:t>Ternak</w:t>
            </w:r>
          </w:p>
        </w:tc>
        <w:tc>
          <w:tcPr>
            <w:tcW w:w="3440" w:type="dxa"/>
          </w:tcPr>
          <w:p>
            <w:pPr>
              <w:pStyle w:val="TableParagraph"/>
              <w:ind w:left="107"/>
              <w:rPr>
                <w:rFonts w:ascii="Times New Roman"/>
                <w:sz w:val="24"/>
              </w:rPr>
            </w:pPr>
            <w:r>
              <w:rPr>
                <w:rFonts w:ascii="Times New Roman"/>
                <w:sz w:val="24"/>
              </w:rPr>
              <w:t>Pentingnya biosecurity dan pengawasan lalu-lintas ternak untuk</w:t>
            </w:r>
            <w:r>
              <w:rPr>
                <w:rFonts w:ascii="Times New Roman"/>
                <w:spacing w:val="-14"/>
                <w:sz w:val="24"/>
              </w:rPr>
              <w:t> </w:t>
            </w:r>
            <w:r>
              <w:rPr>
                <w:rFonts w:ascii="Times New Roman"/>
                <w:sz w:val="24"/>
              </w:rPr>
              <w:t>mencegah</w:t>
            </w:r>
            <w:r>
              <w:rPr>
                <w:rFonts w:ascii="Times New Roman"/>
                <w:spacing w:val="-14"/>
                <w:sz w:val="24"/>
              </w:rPr>
              <w:t> </w:t>
            </w:r>
            <w:r>
              <w:rPr>
                <w:rFonts w:ascii="Times New Roman"/>
                <w:sz w:val="24"/>
              </w:rPr>
              <w:t>penularan</w:t>
            </w:r>
            <w:r>
              <w:rPr>
                <w:rFonts w:ascii="Times New Roman"/>
                <w:spacing w:val="-14"/>
                <w:sz w:val="24"/>
              </w:rPr>
              <w:t> </w:t>
            </w:r>
            <w:r>
              <w:rPr>
                <w:rFonts w:ascii="Times New Roman"/>
                <w:sz w:val="24"/>
              </w:rPr>
              <w:t>dan penyebaran penyakit menular </w:t>
            </w:r>
            <w:r>
              <w:rPr>
                <w:rFonts w:ascii="Times New Roman"/>
                <w:spacing w:val="-2"/>
                <w:sz w:val="24"/>
              </w:rPr>
              <w:t>ternak</w:t>
            </w:r>
          </w:p>
        </w:tc>
        <w:tc>
          <w:tcPr>
            <w:tcW w:w="2939" w:type="dxa"/>
          </w:tcPr>
          <w:p>
            <w:pPr>
              <w:pStyle w:val="TableParagraph"/>
              <w:ind w:left="107" w:right="102"/>
              <w:rPr>
                <w:rFonts w:ascii="Times New Roman"/>
                <w:sz w:val="24"/>
              </w:rPr>
            </w:pPr>
            <w:r>
              <w:rPr>
                <w:rFonts w:ascii="Times New Roman"/>
                <w:sz w:val="24"/>
              </w:rPr>
              <w:t>PMK, ASF, Flu Burung</w:t>
            </w:r>
            <w:r>
              <w:rPr>
                <w:rFonts w:ascii="Times New Roman"/>
                <w:spacing w:val="40"/>
                <w:sz w:val="24"/>
              </w:rPr>
              <w:t> </w:t>
            </w:r>
            <w:r>
              <w:rPr>
                <w:rFonts w:ascii="Times New Roman"/>
                <w:sz w:val="24"/>
              </w:rPr>
              <w:t>jika tidak diantisipasi dapat menyebabkan kematian secara masal pada hewan ternak sehingga menimbulkan</w:t>
            </w:r>
            <w:r>
              <w:rPr>
                <w:rFonts w:ascii="Times New Roman"/>
                <w:spacing w:val="-9"/>
                <w:sz w:val="24"/>
              </w:rPr>
              <w:t> </w:t>
            </w:r>
            <w:r>
              <w:rPr>
                <w:rFonts w:ascii="Times New Roman"/>
                <w:sz w:val="24"/>
              </w:rPr>
              <w:t>kerugian</w:t>
            </w:r>
            <w:r>
              <w:rPr>
                <w:rFonts w:ascii="Times New Roman"/>
                <w:spacing w:val="-9"/>
                <w:sz w:val="24"/>
              </w:rPr>
              <w:t> </w:t>
            </w:r>
            <w:r>
              <w:rPr>
                <w:rFonts w:ascii="Times New Roman"/>
                <w:sz w:val="24"/>
              </w:rPr>
              <w:t>bagi peternak dan menyebabkan kelangkaan pasokan hasil ternak</w:t>
            </w:r>
            <w:r>
              <w:rPr>
                <w:rFonts w:ascii="Times New Roman"/>
                <w:spacing w:val="-13"/>
                <w:sz w:val="24"/>
              </w:rPr>
              <w:t> </w:t>
            </w:r>
            <w:r>
              <w:rPr>
                <w:rFonts w:ascii="Times New Roman"/>
                <w:sz w:val="24"/>
              </w:rPr>
              <w:t>(seperti</w:t>
            </w:r>
            <w:r>
              <w:rPr>
                <w:rFonts w:ascii="Times New Roman"/>
                <w:spacing w:val="-13"/>
                <w:sz w:val="24"/>
              </w:rPr>
              <w:t> </w:t>
            </w:r>
            <w:r>
              <w:rPr>
                <w:rFonts w:ascii="Times New Roman"/>
                <w:sz w:val="24"/>
              </w:rPr>
              <w:t>daging,</w:t>
            </w:r>
            <w:r>
              <w:rPr>
                <w:rFonts w:ascii="Times New Roman"/>
                <w:spacing w:val="-13"/>
                <w:sz w:val="24"/>
              </w:rPr>
              <w:t> </w:t>
            </w:r>
            <w:r>
              <w:rPr>
                <w:rFonts w:ascii="Times New Roman"/>
                <w:sz w:val="24"/>
              </w:rPr>
              <w:t>telur, dsb) yang dapat memicu</w:t>
            </w:r>
          </w:p>
          <w:p>
            <w:pPr>
              <w:pStyle w:val="TableParagraph"/>
              <w:spacing w:line="257" w:lineRule="exact"/>
              <w:ind w:left="107"/>
              <w:rPr>
                <w:rFonts w:ascii="Times New Roman"/>
                <w:sz w:val="24"/>
              </w:rPr>
            </w:pPr>
            <w:r>
              <w:rPr>
                <w:rFonts w:ascii="Times New Roman"/>
                <w:spacing w:val="-2"/>
                <w:sz w:val="24"/>
              </w:rPr>
              <w:t>inflasi</w:t>
            </w:r>
          </w:p>
        </w:tc>
      </w:tr>
      <w:tr>
        <w:trPr>
          <w:trHeight w:val="1379" w:hRule="atLeast"/>
        </w:trPr>
        <w:tc>
          <w:tcPr>
            <w:tcW w:w="516" w:type="dxa"/>
          </w:tcPr>
          <w:p>
            <w:pPr>
              <w:pStyle w:val="TableParagraph"/>
              <w:spacing w:line="275" w:lineRule="exact"/>
              <w:ind w:right="108"/>
              <w:jc w:val="center"/>
              <w:rPr>
                <w:rFonts w:ascii="Times New Roman"/>
                <w:sz w:val="24"/>
              </w:rPr>
            </w:pPr>
            <w:r>
              <w:rPr>
                <w:rFonts w:ascii="Times New Roman"/>
                <w:spacing w:val="-5"/>
                <w:sz w:val="24"/>
              </w:rPr>
              <w:t>8.</w:t>
            </w:r>
          </w:p>
        </w:tc>
        <w:tc>
          <w:tcPr>
            <w:tcW w:w="1856" w:type="dxa"/>
          </w:tcPr>
          <w:p>
            <w:pPr>
              <w:pStyle w:val="TableParagraph"/>
              <w:spacing w:line="276" w:lineRule="exact"/>
              <w:ind w:left="105" w:right="165"/>
              <w:rPr>
                <w:rFonts w:ascii="Times New Roman"/>
                <w:sz w:val="24"/>
              </w:rPr>
            </w:pPr>
            <w:r>
              <w:rPr>
                <w:rFonts w:ascii="Times New Roman"/>
                <w:spacing w:val="-2"/>
                <w:sz w:val="24"/>
              </w:rPr>
              <w:t>Optimalisasi </w:t>
            </w:r>
            <w:r>
              <w:rPr>
                <w:rFonts w:ascii="Times New Roman"/>
                <w:sz w:val="24"/>
              </w:rPr>
              <w:t>peran</w:t>
            </w:r>
            <w:r>
              <w:rPr>
                <w:rFonts w:ascii="Times New Roman"/>
                <w:spacing w:val="-15"/>
                <w:sz w:val="24"/>
              </w:rPr>
              <w:t> </w:t>
            </w:r>
            <w:r>
              <w:rPr>
                <w:rFonts w:ascii="Times New Roman"/>
                <w:sz w:val="24"/>
              </w:rPr>
              <w:t>AVC,</w:t>
            </w:r>
            <w:r>
              <w:rPr>
                <w:rFonts w:ascii="Times New Roman"/>
                <w:spacing w:val="-15"/>
                <w:sz w:val="24"/>
              </w:rPr>
              <w:t> </w:t>
            </w:r>
            <w:r>
              <w:rPr>
                <w:rFonts w:ascii="Times New Roman"/>
                <w:sz w:val="24"/>
              </w:rPr>
              <w:t>OC dan Raiser </w:t>
            </w:r>
            <w:r>
              <w:rPr>
                <w:rFonts w:ascii="Times New Roman"/>
                <w:spacing w:val="-2"/>
                <w:sz w:val="24"/>
              </w:rPr>
              <w:t>sebagai agrowisata</w:t>
            </w:r>
          </w:p>
        </w:tc>
        <w:tc>
          <w:tcPr>
            <w:tcW w:w="3440" w:type="dxa"/>
          </w:tcPr>
          <w:p>
            <w:pPr>
              <w:pStyle w:val="TableParagraph"/>
              <w:ind w:left="107" w:right="204"/>
              <w:rPr>
                <w:rFonts w:ascii="Times New Roman"/>
                <w:sz w:val="24"/>
              </w:rPr>
            </w:pPr>
            <w:r>
              <w:rPr>
                <w:rFonts w:ascii="Times New Roman"/>
                <w:sz w:val="24"/>
              </w:rPr>
              <w:t>Penguatan Regulasi untuk mendukung</w:t>
            </w:r>
            <w:r>
              <w:rPr>
                <w:rFonts w:ascii="Times New Roman"/>
                <w:spacing w:val="-13"/>
                <w:sz w:val="24"/>
              </w:rPr>
              <w:t> </w:t>
            </w:r>
            <w:r>
              <w:rPr>
                <w:rFonts w:ascii="Times New Roman"/>
                <w:sz w:val="24"/>
              </w:rPr>
              <w:t>AVC,</w:t>
            </w:r>
            <w:r>
              <w:rPr>
                <w:rFonts w:ascii="Times New Roman"/>
                <w:spacing w:val="-13"/>
                <w:sz w:val="24"/>
              </w:rPr>
              <w:t> </w:t>
            </w:r>
            <w:r>
              <w:rPr>
                <w:rFonts w:ascii="Times New Roman"/>
                <w:sz w:val="24"/>
              </w:rPr>
              <w:t>OC</w:t>
            </w:r>
            <w:r>
              <w:rPr>
                <w:rFonts w:ascii="Times New Roman"/>
                <w:spacing w:val="-13"/>
                <w:sz w:val="24"/>
              </w:rPr>
              <w:t> </w:t>
            </w:r>
            <w:r>
              <w:rPr>
                <w:rFonts w:ascii="Times New Roman"/>
                <w:sz w:val="24"/>
              </w:rPr>
              <w:t>dan Raiser sebagai kawasan </w:t>
            </w:r>
            <w:r>
              <w:rPr>
                <w:rFonts w:ascii="Times New Roman"/>
                <w:spacing w:val="-2"/>
                <w:sz w:val="24"/>
              </w:rPr>
              <w:t>agrowisata</w:t>
            </w:r>
          </w:p>
        </w:tc>
        <w:tc>
          <w:tcPr>
            <w:tcW w:w="2939" w:type="dxa"/>
          </w:tcPr>
          <w:p>
            <w:pPr>
              <w:pStyle w:val="TableParagraph"/>
              <w:spacing w:line="275" w:lineRule="exact"/>
              <w:ind w:left="107"/>
              <w:rPr>
                <w:rFonts w:ascii="Times New Roman"/>
                <w:sz w:val="24"/>
              </w:rPr>
            </w:pPr>
            <w:r>
              <w:rPr>
                <w:rFonts w:ascii="Times New Roman"/>
                <w:sz w:val="24"/>
              </w:rPr>
              <w:t>Peningkatan</w:t>
            </w:r>
            <w:r>
              <w:rPr>
                <w:rFonts w:ascii="Times New Roman"/>
                <w:spacing w:val="-2"/>
                <w:sz w:val="24"/>
              </w:rPr>
              <w:t> </w:t>
            </w:r>
            <w:r>
              <w:rPr>
                <w:rFonts w:ascii="Times New Roman"/>
                <w:spacing w:val="-5"/>
                <w:sz w:val="24"/>
              </w:rPr>
              <w:t>PAD</w:t>
            </w:r>
          </w:p>
        </w:tc>
      </w:tr>
    </w:tbl>
    <w:p>
      <w:pPr>
        <w:pStyle w:val="TableParagraph"/>
        <w:spacing w:after="0" w:line="275" w:lineRule="exact"/>
        <w:rPr>
          <w:rFonts w:ascii="Times New Roman"/>
          <w:sz w:val="24"/>
        </w:rPr>
        <w:sectPr>
          <w:type w:val="continuous"/>
          <w:pgSz w:w="12240" w:h="18720"/>
          <w:pgMar w:header="0" w:footer="741" w:top="1680" w:bottom="1607" w:left="1440" w:right="720"/>
        </w:sectPr>
      </w:pPr>
    </w:p>
    <w:tbl>
      <w:tblPr>
        <w:tblW w:w="0" w:type="auto"/>
        <w:jc w:val="left"/>
        <w:tblInd w:w="6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6"/>
        <w:gridCol w:w="1856"/>
        <w:gridCol w:w="3440"/>
        <w:gridCol w:w="2939"/>
      </w:tblGrid>
      <w:tr>
        <w:trPr>
          <w:trHeight w:val="275" w:hRule="atLeast"/>
        </w:trPr>
        <w:tc>
          <w:tcPr>
            <w:tcW w:w="516" w:type="dxa"/>
          </w:tcPr>
          <w:p>
            <w:pPr>
              <w:pStyle w:val="TableParagraph"/>
              <w:spacing w:line="256" w:lineRule="exact"/>
              <w:ind w:left="9" w:right="3"/>
              <w:jc w:val="center"/>
              <w:rPr>
                <w:rFonts w:ascii="Times New Roman"/>
                <w:b/>
                <w:sz w:val="24"/>
              </w:rPr>
            </w:pPr>
            <w:r>
              <w:rPr>
                <w:rFonts w:ascii="Times New Roman"/>
                <w:b/>
                <w:spacing w:val="-5"/>
                <w:sz w:val="24"/>
              </w:rPr>
              <w:t>No</w:t>
            </w:r>
          </w:p>
        </w:tc>
        <w:tc>
          <w:tcPr>
            <w:tcW w:w="1856" w:type="dxa"/>
          </w:tcPr>
          <w:p>
            <w:pPr>
              <w:pStyle w:val="TableParagraph"/>
              <w:spacing w:line="256" w:lineRule="exact"/>
              <w:ind w:left="441"/>
              <w:rPr>
                <w:rFonts w:ascii="Times New Roman"/>
                <w:b/>
                <w:sz w:val="24"/>
              </w:rPr>
            </w:pPr>
            <w:r>
              <w:rPr>
                <w:rFonts w:ascii="Times New Roman"/>
                <w:b/>
                <w:sz w:val="24"/>
              </w:rPr>
              <w:t>Judul</w:t>
            </w:r>
            <w:r>
              <w:rPr>
                <w:rFonts w:ascii="Times New Roman"/>
                <w:b/>
                <w:spacing w:val="-1"/>
                <w:sz w:val="24"/>
              </w:rPr>
              <w:t> </w:t>
            </w:r>
            <w:r>
              <w:rPr>
                <w:rFonts w:ascii="Times New Roman"/>
                <w:b/>
                <w:spacing w:val="-5"/>
                <w:sz w:val="24"/>
              </w:rPr>
              <w:t>Isu</w:t>
            </w:r>
          </w:p>
        </w:tc>
        <w:tc>
          <w:tcPr>
            <w:tcW w:w="3440" w:type="dxa"/>
          </w:tcPr>
          <w:p>
            <w:pPr>
              <w:pStyle w:val="TableParagraph"/>
              <w:spacing w:line="256" w:lineRule="exact"/>
              <w:ind w:left="1007"/>
              <w:rPr>
                <w:rFonts w:ascii="Times New Roman"/>
                <w:b/>
                <w:sz w:val="24"/>
              </w:rPr>
            </w:pPr>
            <w:r>
              <w:rPr>
                <w:rFonts w:ascii="Times New Roman"/>
                <w:b/>
                <w:sz w:val="24"/>
              </w:rPr>
              <w:t>Statement</w:t>
            </w:r>
            <w:r>
              <w:rPr>
                <w:rFonts w:ascii="Times New Roman"/>
                <w:b/>
                <w:spacing w:val="-3"/>
                <w:sz w:val="24"/>
              </w:rPr>
              <w:t> </w:t>
            </w:r>
            <w:r>
              <w:rPr>
                <w:rFonts w:ascii="Times New Roman"/>
                <w:b/>
                <w:spacing w:val="-5"/>
                <w:sz w:val="24"/>
              </w:rPr>
              <w:t>Isu</w:t>
            </w:r>
          </w:p>
        </w:tc>
        <w:tc>
          <w:tcPr>
            <w:tcW w:w="2939" w:type="dxa"/>
          </w:tcPr>
          <w:p>
            <w:pPr>
              <w:pStyle w:val="TableParagraph"/>
              <w:spacing w:line="256" w:lineRule="exact"/>
              <w:ind w:left="966"/>
              <w:rPr>
                <w:rFonts w:ascii="Times New Roman"/>
                <w:b/>
                <w:sz w:val="24"/>
              </w:rPr>
            </w:pPr>
            <w:r>
              <w:rPr>
                <w:rFonts w:ascii="Times New Roman"/>
                <w:b/>
                <w:spacing w:val="-2"/>
                <w:sz w:val="24"/>
              </w:rPr>
              <w:t>Pengaruh</w:t>
            </w:r>
          </w:p>
        </w:tc>
      </w:tr>
      <w:tr>
        <w:trPr>
          <w:trHeight w:val="4968" w:hRule="atLeast"/>
        </w:trPr>
        <w:tc>
          <w:tcPr>
            <w:tcW w:w="516" w:type="dxa"/>
          </w:tcPr>
          <w:p>
            <w:pPr>
              <w:pStyle w:val="TableParagraph"/>
              <w:spacing w:line="275" w:lineRule="exact"/>
              <w:ind w:right="108"/>
              <w:jc w:val="center"/>
              <w:rPr>
                <w:rFonts w:ascii="Times New Roman"/>
                <w:sz w:val="24"/>
              </w:rPr>
            </w:pPr>
            <w:r>
              <w:rPr>
                <w:rFonts w:ascii="Times New Roman"/>
                <w:spacing w:val="-5"/>
                <w:sz w:val="24"/>
              </w:rPr>
              <w:t>9.</w:t>
            </w:r>
          </w:p>
        </w:tc>
        <w:tc>
          <w:tcPr>
            <w:tcW w:w="1856" w:type="dxa"/>
          </w:tcPr>
          <w:p>
            <w:pPr>
              <w:pStyle w:val="TableParagraph"/>
              <w:ind w:left="105" w:right="178"/>
              <w:rPr>
                <w:rFonts w:ascii="Times New Roman"/>
                <w:sz w:val="24"/>
              </w:rPr>
            </w:pPr>
            <w:r>
              <w:rPr>
                <w:rFonts w:ascii="Times New Roman"/>
                <w:sz w:val="24"/>
              </w:rPr>
              <w:t>Kualitas dan Kuantitas</w:t>
            </w:r>
            <w:r>
              <w:rPr>
                <w:rFonts w:ascii="Times New Roman"/>
                <w:spacing w:val="-15"/>
                <w:sz w:val="24"/>
              </w:rPr>
              <w:t> </w:t>
            </w:r>
            <w:r>
              <w:rPr>
                <w:rFonts w:ascii="Times New Roman"/>
                <w:sz w:val="24"/>
              </w:rPr>
              <w:t>pakan ikan yang digunakan oleh </w:t>
            </w:r>
            <w:r>
              <w:rPr>
                <w:rFonts w:ascii="Times New Roman"/>
                <w:spacing w:val="-2"/>
                <w:sz w:val="24"/>
              </w:rPr>
              <w:t>kelompok pembudidaya </w:t>
            </w:r>
            <w:r>
              <w:rPr>
                <w:rFonts w:ascii="Times New Roman"/>
                <w:sz w:val="24"/>
              </w:rPr>
              <w:t>ikan di Kota </w:t>
            </w:r>
            <w:r>
              <w:rPr>
                <w:rFonts w:ascii="Times New Roman"/>
                <w:spacing w:val="-2"/>
                <w:sz w:val="24"/>
              </w:rPr>
              <w:t>Pontianak</w:t>
            </w:r>
          </w:p>
        </w:tc>
        <w:tc>
          <w:tcPr>
            <w:tcW w:w="3440" w:type="dxa"/>
          </w:tcPr>
          <w:p>
            <w:pPr>
              <w:pStyle w:val="TableParagraph"/>
              <w:ind w:left="107"/>
              <w:rPr>
                <w:rFonts w:ascii="Times New Roman"/>
                <w:sz w:val="24"/>
              </w:rPr>
            </w:pPr>
            <w:r>
              <w:rPr>
                <w:rFonts w:ascii="Times New Roman"/>
                <w:sz w:val="24"/>
              </w:rPr>
              <w:t>Tingginya harga pakan ikan komersil</w:t>
            </w:r>
            <w:r>
              <w:rPr>
                <w:rFonts w:ascii="Times New Roman"/>
                <w:spacing w:val="-9"/>
                <w:sz w:val="24"/>
              </w:rPr>
              <w:t> </w:t>
            </w:r>
            <w:r>
              <w:rPr>
                <w:rFonts w:ascii="Times New Roman"/>
                <w:sz w:val="24"/>
              </w:rPr>
              <w:t>yang</w:t>
            </w:r>
            <w:r>
              <w:rPr>
                <w:rFonts w:ascii="Times New Roman"/>
                <w:spacing w:val="-10"/>
                <w:sz w:val="24"/>
              </w:rPr>
              <w:t> </w:t>
            </w:r>
            <w:r>
              <w:rPr>
                <w:rFonts w:ascii="Times New Roman"/>
                <w:sz w:val="24"/>
              </w:rPr>
              <w:t>beredar</w:t>
            </w:r>
            <w:r>
              <w:rPr>
                <w:rFonts w:ascii="Times New Roman"/>
                <w:spacing w:val="-10"/>
                <w:sz w:val="24"/>
              </w:rPr>
              <w:t> </w:t>
            </w:r>
            <w:r>
              <w:rPr>
                <w:rFonts w:ascii="Times New Roman"/>
                <w:sz w:val="24"/>
              </w:rPr>
              <w:t>di</w:t>
            </w:r>
            <w:r>
              <w:rPr>
                <w:rFonts w:ascii="Times New Roman"/>
                <w:spacing w:val="-9"/>
                <w:sz w:val="24"/>
              </w:rPr>
              <w:t> </w:t>
            </w:r>
            <w:r>
              <w:rPr>
                <w:rFonts w:ascii="Times New Roman"/>
                <w:sz w:val="24"/>
              </w:rPr>
              <w:t>Kota </w:t>
            </w:r>
            <w:r>
              <w:rPr>
                <w:rFonts w:ascii="Times New Roman"/>
                <w:spacing w:val="-2"/>
                <w:sz w:val="24"/>
              </w:rPr>
              <w:t>Pontianak</w:t>
            </w:r>
          </w:p>
        </w:tc>
        <w:tc>
          <w:tcPr>
            <w:tcW w:w="2939" w:type="dxa"/>
          </w:tcPr>
          <w:p>
            <w:pPr>
              <w:pStyle w:val="TableParagraph"/>
              <w:ind w:left="107" w:right="130"/>
              <w:rPr>
                <w:rFonts w:ascii="Times New Roman"/>
                <w:sz w:val="24"/>
              </w:rPr>
            </w:pPr>
            <w:r>
              <w:rPr>
                <w:rFonts w:ascii="Times New Roman"/>
                <w:sz w:val="24"/>
              </w:rPr>
              <w:t>Harga pakan ikan yang semakin tinggi menyebabkan</w:t>
            </w:r>
            <w:r>
              <w:rPr>
                <w:rFonts w:ascii="Times New Roman"/>
                <w:spacing w:val="-15"/>
                <w:sz w:val="24"/>
              </w:rPr>
              <w:t> </w:t>
            </w:r>
            <w:r>
              <w:rPr>
                <w:rFonts w:ascii="Times New Roman"/>
                <w:sz w:val="24"/>
              </w:rPr>
              <w:t>pembudidaya ikan di wilayah Kota Pontianak mengurangi aktivitas produksinya atau kalaupun tetap berproduksi pembudidaya akan menggunakan pakan ikan yang memiliki kadar</w:t>
            </w:r>
            <w:r>
              <w:rPr>
                <w:rFonts w:ascii="Times New Roman"/>
                <w:spacing w:val="40"/>
                <w:sz w:val="24"/>
              </w:rPr>
              <w:t> </w:t>
            </w:r>
            <w:r>
              <w:rPr>
                <w:rFonts w:ascii="Times New Roman"/>
                <w:sz w:val="24"/>
              </w:rPr>
              <w:t>protein yang rendah disesuaikan dengan daya beli pembudidaya. Solusi pembuatan pakan ikan mandiri terbentur dengan sulitnya</w:t>
            </w:r>
            <w:r>
              <w:rPr>
                <w:rFonts w:ascii="Times New Roman"/>
                <w:spacing w:val="-3"/>
                <w:sz w:val="24"/>
              </w:rPr>
              <w:t> </w:t>
            </w:r>
            <w:r>
              <w:rPr>
                <w:rFonts w:ascii="Times New Roman"/>
                <w:sz w:val="24"/>
              </w:rPr>
              <w:t>memperoleh</w:t>
            </w:r>
            <w:r>
              <w:rPr>
                <w:rFonts w:ascii="Times New Roman"/>
                <w:spacing w:val="-3"/>
                <w:sz w:val="24"/>
              </w:rPr>
              <w:t> </w:t>
            </w:r>
            <w:r>
              <w:rPr>
                <w:rFonts w:ascii="Times New Roman"/>
                <w:sz w:val="24"/>
              </w:rPr>
              <w:t>bahan baku pembuatan pakan</w:t>
            </w:r>
          </w:p>
          <w:p>
            <w:pPr>
              <w:pStyle w:val="TableParagraph"/>
              <w:spacing w:line="257" w:lineRule="exact"/>
              <w:ind w:left="107"/>
              <w:rPr>
                <w:rFonts w:ascii="Times New Roman"/>
                <w:sz w:val="24"/>
              </w:rPr>
            </w:pPr>
            <w:r>
              <w:rPr>
                <w:rFonts w:ascii="Times New Roman"/>
                <w:spacing w:val="-2"/>
                <w:sz w:val="24"/>
              </w:rPr>
              <w:t>ikan.</w:t>
            </w:r>
          </w:p>
        </w:tc>
      </w:tr>
      <w:tr>
        <w:trPr>
          <w:trHeight w:val="3863" w:hRule="atLeast"/>
        </w:trPr>
        <w:tc>
          <w:tcPr>
            <w:tcW w:w="516" w:type="dxa"/>
          </w:tcPr>
          <w:p>
            <w:pPr>
              <w:pStyle w:val="TableParagraph"/>
              <w:spacing w:line="275" w:lineRule="exact"/>
              <w:ind w:left="9"/>
              <w:jc w:val="center"/>
              <w:rPr>
                <w:rFonts w:ascii="Times New Roman"/>
                <w:sz w:val="24"/>
              </w:rPr>
            </w:pPr>
            <w:r>
              <w:rPr>
                <w:rFonts w:ascii="Times New Roman"/>
                <w:spacing w:val="-5"/>
                <w:sz w:val="24"/>
              </w:rPr>
              <w:t>10.</w:t>
            </w:r>
          </w:p>
        </w:tc>
        <w:tc>
          <w:tcPr>
            <w:tcW w:w="1856" w:type="dxa"/>
          </w:tcPr>
          <w:p>
            <w:pPr>
              <w:pStyle w:val="TableParagraph"/>
              <w:ind w:left="105" w:right="138"/>
              <w:rPr>
                <w:rFonts w:ascii="Times New Roman"/>
                <w:sz w:val="24"/>
              </w:rPr>
            </w:pPr>
            <w:r>
              <w:rPr>
                <w:rFonts w:ascii="Times New Roman"/>
                <w:spacing w:val="-4"/>
                <w:sz w:val="24"/>
              </w:rPr>
              <w:t>Belum </w:t>
            </w:r>
            <w:r>
              <w:rPr>
                <w:rFonts w:ascii="Times New Roman"/>
                <w:spacing w:val="-2"/>
                <w:sz w:val="24"/>
              </w:rPr>
              <w:t>mencukupinya ketersediaan </w:t>
            </w:r>
            <w:r>
              <w:rPr>
                <w:rFonts w:ascii="Times New Roman"/>
                <w:sz w:val="24"/>
              </w:rPr>
              <w:t>benih</w:t>
            </w:r>
            <w:r>
              <w:rPr>
                <w:rFonts w:ascii="Times New Roman"/>
                <w:spacing w:val="33"/>
                <w:sz w:val="24"/>
              </w:rPr>
              <w:t> </w:t>
            </w:r>
            <w:r>
              <w:rPr>
                <w:rFonts w:ascii="Times New Roman"/>
                <w:sz w:val="24"/>
              </w:rPr>
              <w:t>ikan</w:t>
            </w:r>
            <w:r>
              <w:rPr>
                <w:rFonts w:ascii="Times New Roman"/>
                <w:spacing w:val="-14"/>
                <w:sz w:val="24"/>
              </w:rPr>
              <w:t> </w:t>
            </w:r>
            <w:r>
              <w:rPr>
                <w:rFonts w:ascii="Times New Roman"/>
                <w:sz w:val="24"/>
              </w:rPr>
              <w:t>yang </w:t>
            </w:r>
            <w:r>
              <w:rPr>
                <w:rFonts w:ascii="Times New Roman"/>
                <w:spacing w:val="-2"/>
                <w:sz w:val="24"/>
              </w:rPr>
              <w:t>berkualitas</w:t>
            </w:r>
          </w:p>
        </w:tc>
        <w:tc>
          <w:tcPr>
            <w:tcW w:w="3440" w:type="dxa"/>
          </w:tcPr>
          <w:p>
            <w:pPr>
              <w:pStyle w:val="TableParagraph"/>
              <w:ind w:left="107" w:right="204"/>
              <w:rPr>
                <w:rFonts w:ascii="Times New Roman"/>
                <w:sz w:val="24"/>
              </w:rPr>
            </w:pPr>
            <w:r>
              <w:rPr>
                <w:rFonts w:ascii="Times New Roman"/>
                <w:sz w:val="24"/>
              </w:rPr>
              <w:t>Unit Pembenihan Rakyat di Wilayah</w:t>
            </w:r>
            <w:r>
              <w:rPr>
                <w:rFonts w:ascii="Times New Roman"/>
                <w:spacing w:val="-13"/>
                <w:sz w:val="24"/>
              </w:rPr>
              <w:t> </w:t>
            </w:r>
            <w:r>
              <w:rPr>
                <w:rFonts w:ascii="Times New Roman"/>
                <w:sz w:val="24"/>
              </w:rPr>
              <w:t>Kota</w:t>
            </w:r>
            <w:r>
              <w:rPr>
                <w:rFonts w:ascii="Times New Roman"/>
                <w:spacing w:val="-14"/>
                <w:sz w:val="24"/>
              </w:rPr>
              <w:t> </w:t>
            </w:r>
            <w:r>
              <w:rPr>
                <w:rFonts w:ascii="Times New Roman"/>
                <w:sz w:val="24"/>
              </w:rPr>
              <w:t>Pontianak</w:t>
            </w:r>
            <w:r>
              <w:rPr>
                <w:rFonts w:ascii="Times New Roman"/>
                <w:spacing w:val="-12"/>
                <w:sz w:val="24"/>
              </w:rPr>
              <w:t> </w:t>
            </w:r>
            <w:r>
              <w:rPr>
                <w:rFonts w:ascii="Times New Roman"/>
                <w:sz w:val="24"/>
              </w:rPr>
              <w:t>masih banyak yang menggunakan induk yang belum disertifikasi</w:t>
            </w:r>
          </w:p>
        </w:tc>
        <w:tc>
          <w:tcPr>
            <w:tcW w:w="2939" w:type="dxa"/>
          </w:tcPr>
          <w:p>
            <w:pPr>
              <w:pStyle w:val="TableParagraph"/>
              <w:ind w:left="107" w:right="131"/>
              <w:rPr>
                <w:rFonts w:ascii="Times New Roman"/>
                <w:sz w:val="24"/>
              </w:rPr>
            </w:pPr>
            <w:r>
              <w:rPr>
                <w:rFonts w:ascii="Times New Roman"/>
                <w:sz w:val="24"/>
              </w:rPr>
              <w:t>Benih yang diperoleh dari Induk ikan yang belum disertifikasi kualitasnya kurang dapat </w:t>
            </w:r>
            <w:r>
              <w:rPr>
                <w:rFonts w:ascii="Times New Roman"/>
                <w:spacing w:val="-2"/>
                <w:sz w:val="24"/>
              </w:rPr>
              <w:t>dipertanggungjawabkan. </w:t>
            </w:r>
            <w:r>
              <w:rPr>
                <w:rFonts w:ascii="Times New Roman"/>
                <w:sz w:val="24"/>
              </w:rPr>
              <w:t>Hal ini dapat</w:t>
            </w:r>
            <w:r>
              <w:rPr>
                <w:rFonts w:ascii="Times New Roman"/>
                <w:spacing w:val="40"/>
                <w:sz w:val="24"/>
              </w:rPr>
              <w:t> </w:t>
            </w:r>
            <w:r>
              <w:rPr>
                <w:rFonts w:ascii="Times New Roman"/>
                <w:spacing w:val="-2"/>
                <w:sz w:val="24"/>
              </w:rPr>
              <w:t>mempengaruhi </w:t>
            </w:r>
            <w:r>
              <w:rPr>
                <w:rFonts w:ascii="Times New Roman"/>
                <w:sz w:val="24"/>
              </w:rPr>
              <w:t>kelangsungan hidup benih dan waktu pemeliharaan yang lebih panjang dan akhirnya mempengaruhi peningkatan biaya operasional</w:t>
            </w:r>
            <w:r>
              <w:rPr>
                <w:rFonts w:ascii="Times New Roman"/>
                <w:spacing w:val="-15"/>
                <w:sz w:val="24"/>
              </w:rPr>
              <w:t> </w:t>
            </w:r>
            <w:r>
              <w:rPr>
                <w:rFonts w:ascii="Times New Roman"/>
                <w:sz w:val="24"/>
              </w:rPr>
              <w:t>pembudidayaan</w:t>
            </w:r>
          </w:p>
          <w:p>
            <w:pPr>
              <w:pStyle w:val="TableParagraph"/>
              <w:spacing w:line="257" w:lineRule="exact"/>
              <w:ind w:left="107"/>
              <w:rPr>
                <w:rFonts w:ascii="Times New Roman"/>
                <w:sz w:val="24"/>
              </w:rPr>
            </w:pPr>
            <w:r>
              <w:rPr>
                <w:rFonts w:ascii="Times New Roman"/>
                <w:spacing w:val="-4"/>
                <w:sz w:val="24"/>
              </w:rPr>
              <w:t>ikan</w:t>
            </w:r>
          </w:p>
        </w:tc>
      </w:tr>
      <w:tr>
        <w:trPr>
          <w:trHeight w:val="3588" w:hRule="atLeast"/>
        </w:trPr>
        <w:tc>
          <w:tcPr>
            <w:tcW w:w="516" w:type="dxa"/>
          </w:tcPr>
          <w:p>
            <w:pPr>
              <w:pStyle w:val="TableParagraph"/>
              <w:spacing w:line="275" w:lineRule="exact"/>
              <w:ind w:left="9"/>
              <w:jc w:val="center"/>
              <w:rPr>
                <w:rFonts w:ascii="Times New Roman"/>
                <w:sz w:val="24"/>
              </w:rPr>
            </w:pPr>
            <w:r>
              <w:rPr>
                <w:rFonts w:ascii="Times New Roman"/>
                <w:spacing w:val="-5"/>
                <w:sz w:val="24"/>
              </w:rPr>
              <w:t>11.</w:t>
            </w:r>
          </w:p>
        </w:tc>
        <w:tc>
          <w:tcPr>
            <w:tcW w:w="1856" w:type="dxa"/>
          </w:tcPr>
          <w:p>
            <w:pPr>
              <w:pStyle w:val="TableParagraph"/>
              <w:ind w:left="105" w:right="322"/>
              <w:rPr>
                <w:rFonts w:ascii="Times New Roman"/>
                <w:sz w:val="24"/>
              </w:rPr>
            </w:pPr>
            <w:r>
              <w:rPr>
                <w:rFonts w:ascii="Times New Roman"/>
                <w:spacing w:val="-2"/>
                <w:sz w:val="24"/>
              </w:rPr>
              <w:t>Pemberdayaan koperasi perikanan</w:t>
            </w:r>
          </w:p>
        </w:tc>
        <w:tc>
          <w:tcPr>
            <w:tcW w:w="3440" w:type="dxa"/>
          </w:tcPr>
          <w:p>
            <w:pPr>
              <w:pStyle w:val="TableParagraph"/>
              <w:ind w:left="107" w:right="110"/>
              <w:rPr>
                <w:rFonts w:ascii="Times New Roman"/>
                <w:sz w:val="24"/>
              </w:rPr>
            </w:pPr>
            <w:r>
              <w:rPr>
                <w:rFonts w:ascii="Times New Roman"/>
                <w:sz w:val="24"/>
              </w:rPr>
              <w:t>Koperasi perikanan diharapkan dapat</w:t>
            </w:r>
            <w:r>
              <w:rPr>
                <w:rFonts w:ascii="Times New Roman"/>
                <w:spacing w:val="-13"/>
                <w:sz w:val="24"/>
              </w:rPr>
              <w:t> </w:t>
            </w:r>
            <w:r>
              <w:rPr>
                <w:rFonts w:ascii="Times New Roman"/>
                <w:sz w:val="24"/>
              </w:rPr>
              <w:t>membantu</w:t>
            </w:r>
            <w:r>
              <w:rPr>
                <w:rFonts w:ascii="Times New Roman"/>
                <w:spacing w:val="-13"/>
                <w:sz w:val="24"/>
              </w:rPr>
              <w:t> </w:t>
            </w:r>
            <w:r>
              <w:rPr>
                <w:rFonts w:ascii="Times New Roman"/>
                <w:sz w:val="24"/>
              </w:rPr>
              <w:t>mengatasi</w:t>
            </w:r>
            <w:r>
              <w:rPr>
                <w:rFonts w:ascii="Times New Roman"/>
                <w:spacing w:val="-13"/>
                <w:sz w:val="24"/>
              </w:rPr>
              <w:t> </w:t>
            </w:r>
            <w:r>
              <w:rPr>
                <w:rFonts w:ascii="Times New Roman"/>
                <w:sz w:val="24"/>
              </w:rPr>
              <w:t>krisis permodalan bagi pelaku usaha budidaya ikan, penangkapan ikan, pengolahan hasil kelautan dan</w:t>
            </w:r>
            <w:r>
              <w:rPr>
                <w:rFonts w:ascii="Times New Roman"/>
                <w:spacing w:val="-7"/>
                <w:sz w:val="24"/>
              </w:rPr>
              <w:t> </w:t>
            </w:r>
            <w:r>
              <w:rPr>
                <w:rFonts w:ascii="Times New Roman"/>
                <w:sz w:val="24"/>
              </w:rPr>
              <w:t>perikanan,</w:t>
            </w:r>
            <w:r>
              <w:rPr>
                <w:rFonts w:ascii="Times New Roman"/>
                <w:spacing w:val="-7"/>
                <w:sz w:val="24"/>
              </w:rPr>
              <w:t> </w:t>
            </w:r>
            <w:r>
              <w:rPr>
                <w:rFonts w:ascii="Times New Roman"/>
                <w:sz w:val="24"/>
              </w:rPr>
              <w:t>dan</w:t>
            </w:r>
            <w:r>
              <w:rPr>
                <w:rFonts w:ascii="Times New Roman"/>
                <w:spacing w:val="-7"/>
                <w:sz w:val="24"/>
              </w:rPr>
              <w:t> </w:t>
            </w:r>
            <w:r>
              <w:rPr>
                <w:rFonts w:ascii="Times New Roman"/>
                <w:sz w:val="24"/>
              </w:rPr>
              <w:t>pemasar</w:t>
            </w:r>
            <w:r>
              <w:rPr>
                <w:rFonts w:ascii="Times New Roman"/>
                <w:spacing w:val="-7"/>
                <w:sz w:val="24"/>
              </w:rPr>
              <w:t> </w:t>
            </w:r>
            <w:r>
              <w:rPr>
                <w:rFonts w:ascii="Times New Roman"/>
                <w:sz w:val="24"/>
              </w:rPr>
              <w:t>hasil kelautan dan perikanan</w:t>
            </w:r>
          </w:p>
        </w:tc>
        <w:tc>
          <w:tcPr>
            <w:tcW w:w="2939" w:type="dxa"/>
          </w:tcPr>
          <w:p>
            <w:pPr>
              <w:pStyle w:val="TableParagraph"/>
              <w:ind w:left="107" w:right="159"/>
              <w:rPr>
                <w:rFonts w:ascii="Times New Roman"/>
                <w:sz w:val="24"/>
              </w:rPr>
            </w:pPr>
            <w:r>
              <w:rPr>
                <w:rFonts w:ascii="Times New Roman"/>
                <w:sz w:val="24"/>
              </w:rPr>
              <w:t>Pelaku usaha kelautan dan perikanan memiliki keterbatasan dalam permodalan dalam meningkatkan dan mengembangkan</w:t>
            </w:r>
            <w:r>
              <w:rPr>
                <w:rFonts w:ascii="Times New Roman"/>
                <w:spacing w:val="-15"/>
                <w:sz w:val="24"/>
              </w:rPr>
              <w:t> </w:t>
            </w:r>
            <w:r>
              <w:rPr>
                <w:rFonts w:ascii="Times New Roman"/>
                <w:sz w:val="24"/>
              </w:rPr>
              <w:t>usahanya. Hal ini sangat mempengaruhi konsistensi jumlah produksi baik itu budidaya, penangkapan, pengolahan maupun</w:t>
            </w:r>
          </w:p>
          <w:p>
            <w:pPr>
              <w:pStyle w:val="TableParagraph"/>
              <w:spacing w:line="270" w:lineRule="atLeast"/>
              <w:ind w:left="107" w:right="113"/>
              <w:rPr>
                <w:rFonts w:ascii="Times New Roman"/>
                <w:sz w:val="24"/>
              </w:rPr>
            </w:pPr>
            <w:r>
              <w:rPr>
                <w:rFonts w:ascii="Times New Roman"/>
                <w:sz w:val="24"/>
              </w:rPr>
              <w:t>pemasaran</w:t>
            </w:r>
            <w:r>
              <w:rPr>
                <w:rFonts w:ascii="Times New Roman"/>
                <w:spacing w:val="-15"/>
                <w:sz w:val="24"/>
              </w:rPr>
              <w:t> </w:t>
            </w:r>
            <w:r>
              <w:rPr>
                <w:rFonts w:ascii="Times New Roman"/>
                <w:sz w:val="24"/>
              </w:rPr>
              <w:t>hasil</w:t>
            </w:r>
            <w:r>
              <w:rPr>
                <w:rFonts w:ascii="Times New Roman"/>
                <w:spacing w:val="-15"/>
                <w:sz w:val="24"/>
              </w:rPr>
              <w:t> </w:t>
            </w:r>
            <w:r>
              <w:rPr>
                <w:rFonts w:ascii="Times New Roman"/>
                <w:sz w:val="24"/>
              </w:rPr>
              <w:t>kelautan dan perikanan.</w:t>
            </w:r>
          </w:p>
        </w:tc>
      </w:tr>
      <w:tr>
        <w:trPr>
          <w:trHeight w:val="2209" w:hRule="atLeast"/>
        </w:trPr>
        <w:tc>
          <w:tcPr>
            <w:tcW w:w="516" w:type="dxa"/>
          </w:tcPr>
          <w:p>
            <w:pPr>
              <w:pStyle w:val="TableParagraph"/>
              <w:spacing w:before="1"/>
              <w:ind w:left="9"/>
              <w:jc w:val="center"/>
              <w:rPr>
                <w:rFonts w:ascii="Times New Roman"/>
                <w:sz w:val="24"/>
              </w:rPr>
            </w:pPr>
            <w:r>
              <w:rPr>
                <w:rFonts w:ascii="Times New Roman"/>
                <w:spacing w:val="-5"/>
                <w:sz w:val="24"/>
              </w:rPr>
              <w:t>12.</w:t>
            </w:r>
          </w:p>
        </w:tc>
        <w:tc>
          <w:tcPr>
            <w:tcW w:w="1856" w:type="dxa"/>
          </w:tcPr>
          <w:p>
            <w:pPr>
              <w:pStyle w:val="TableParagraph"/>
              <w:spacing w:before="1"/>
              <w:ind w:left="105" w:right="111"/>
              <w:rPr>
                <w:rFonts w:ascii="Times New Roman"/>
                <w:sz w:val="24"/>
              </w:rPr>
            </w:pPr>
            <w:r>
              <w:rPr>
                <w:rFonts w:ascii="Times New Roman"/>
                <w:sz w:val="24"/>
              </w:rPr>
              <w:t>Kualitas dan kuantitas bahan baku yang tersedia bagi pelaku usaha pengolahan</w:t>
            </w:r>
            <w:r>
              <w:rPr>
                <w:rFonts w:ascii="Times New Roman"/>
                <w:spacing w:val="-15"/>
                <w:sz w:val="24"/>
              </w:rPr>
              <w:t> </w:t>
            </w:r>
            <w:r>
              <w:rPr>
                <w:rFonts w:ascii="Times New Roman"/>
                <w:sz w:val="24"/>
              </w:rPr>
              <w:t>hasil</w:t>
            </w:r>
          </w:p>
          <w:p>
            <w:pPr>
              <w:pStyle w:val="TableParagraph"/>
              <w:spacing w:line="276" w:lineRule="exact"/>
              <w:ind w:left="105" w:right="511"/>
              <w:rPr>
                <w:rFonts w:ascii="Times New Roman"/>
                <w:sz w:val="24"/>
              </w:rPr>
            </w:pPr>
            <w:r>
              <w:rPr>
                <w:rFonts w:ascii="Times New Roman"/>
                <w:sz w:val="24"/>
              </w:rPr>
              <w:t>kelautan</w:t>
            </w:r>
            <w:r>
              <w:rPr>
                <w:rFonts w:ascii="Times New Roman"/>
                <w:spacing w:val="-15"/>
                <w:sz w:val="24"/>
              </w:rPr>
              <w:t> </w:t>
            </w:r>
            <w:r>
              <w:rPr>
                <w:rFonts w:ascii="Times New Roman"/>
                <w:sz w:val="24"/>
              </w:rPr>
              <w:t>dan </w:t>
            </w:r>
            <w:r>
              <w:rPr>
                <w:rFonts w:ascii="Times New Roman"/>
                <w:spacing w:val="-2"/>
                <w:sz w:val="24"/>
              </w:rPr>
              <w:t>perikanan</w:t>
            </w:r>
          </w:p>
        </w:tc>
        <w:tc>
          <w:tcPr>
            <w:tcW w:w="3440" w:type="dxa"/>
          </w:tcPr>
          <w:p>
            <w:pPr>
              <w:pStyle w:val="TableParagraph"/>
              <w:spacing w:before="1"/>
              <w:ind w:left="107" w:right="204"/>
              <w:rPr>
                <w:rFonts w:ascii="Times New Roman"/>
                <w:sz w:val="24"/>
              </w:rPr>
            </w:pPr>
            <w:r>
              <w:rPr>
                <w:rFonts w:ascii="Times New Roman"/>
                <w:sz w:val="24"/>
              </w:rPr>
              <w:t>Bahan baku untuk kegiatan pengolahan hasil kelautan dan perikanan masih terbatas baik dari segi kualitas maupun kuantitas.</w:t>
            </w:r>
            <w:r>
              <w:rPr>
                <w:rFonts w:ascii="Times New Roman"/>
                <w:spacing w:val="-11"/>
                <w:sz w:val="24"/>
              </w:rPr>
              <w:t> </w:t>
            </w:r>
            <w:r>
              <w:rPr>
                <w:rFonts w:ascii="Times New Roman"/>
                <w:sz w:val="24"/>
              </w:rPr>
              <w:t>Hal</w:t>
            </w:r>
            <w:r>
              <w:rPr>
                <w:rFonts w:ascii="Times New Roman"/>
                <w:spacing w:val="-11"/>
                <w:sz w:val="24"/>
              </w:rPr>
              <w:t> </w:t>
            </w:r>
            <w:r>
              <w:rPr>
                <w:rFonts w:ascii="Times New Roman"/>
                <w:sz w:val="24"/>
              </w:rPr>
              <w:t>ini</w:t>
            </w:r>
            <w:r>
              <w:rPr>
                <w:rFonts w:ascii="Times New Roman"/>
                <w:spacing w:val="-11"/>
                <w:sz w:val="24"/>
              </w:rPr>
              <w:t> </w:t>
            </w:r>
            <w:r>
              <w:rPr>
                <w:rFonts w:ascii="Times New Roman"/>
                <w:sz w:val="24"/>
              </w:rPr>
              <w:t>terkait</w:t>
            </w:r>
            <w:r>
              <w:rPr>
                <w:rFonts w:ascii="Times New Roman"/>
                <w:spacing w:val="-11"/>
                <w:sz w:val="24"/>
              </w:rPr>
              <w:t> </w:t>
            </w:r>
            <w:r>
              <w:rPr>
                <w:rFonts w:ascii="Times New Roman"/>
                <w:sz w:val="24"/>
              </w:rPr>
              <w:t>dengan jumlah produksi pelaku usaha</w:t>
            </w:r>
          </w:p>
          <w:p>
            <w:pPr>
              <w:pStyle w:val="TableParagraph"/>
              <w:spacing w:line="276" w:lineRule="exact"/>
              <w:ind w:left="107"/>
              <w:rPr>
                <w:rFonts w:ascii="Times New Roman"/>
                <w:sz w:val="24"/>
              </w:rPr>
            </w:pPr>
            <w:r>
              <w:rPr>
                <w:rFonts w:ascii="Times New Roman"/>
                <w:sz w:val="24"/>
              </w:rPr>
              <w:t>budidaya</w:t>
            </w:r>
            <w:r>
              <w:rPr>
                <w:rFonts w:ascii="Times New Roman"/>
                <w:spacing w:val="-15"/>
                <w:sz w:val="24"/>
              </w:rPr>
              <w:t> </w:t>
            </w:r>
            <w:r>
              <w:rPr>
                <w:rFonts w:ascii="Times New Roman"/>
                <w:sz w:val="24"/>
              </w:rPr>
              <w:t>perikanan</w:t>
            </w:r>
            <w:r>
              <w:rPr>
                <w:rFonts w:ascii="Times New Roman"/>
                <w:spacing w:val="-13"/>
                <w:sz w:val="24"/>
              </w:rPr>
              <w:t> </w:t>
            </w:r>
            <w:r>
              <w:rPr>
                <w:rFonts w:ascii="Times New Roman"/>
                <w:sz w:val="24"/>
              </w:rPr>
              <w:t>dan</w:t>
            </w:r>
            <w:r>
              <w:rPr>
                <w:rFonts w:ascii="Times New Roman"/>
                <w:spacing w:val="-12"/>
                <w:sz w:val="24"/>
              </w:rPr>
              <w:t> </w:t>
            </w:r>
            <w:r>
              <w:rPr>
                <w:rFonts w:ascii="Times New Roman"/>
                <w:sz w:val="24"/>
              </w:rPr>
              <w:t>pelaku usaha perikanan tangkap.</w:t>
            </w:r>
          </w:p>
        </w:tc>
        <w:tc>
          <w:tcPr>
            <w:tcW w:w="2939" w:type="dxa"/>
          </w:tcPr>
          <w:p>
            <w:pPr>
              <w:pStyle w:val="TableParagraph"/>
              <w:spacing w:before="1"/>
              <w:ind w:left="107" w:right="136"/>
              <w:rPr>
                <w:rFonts w:ascii="Times New Roman"/>
                <w:sz w:val="24"/>
              </w:rPr>
            </w:pPr>
            <w:r>
              <w:rPr>
                <w:rFonts w:ascii="Times New Roman"/>
                <w:sz w:val="24"/>
              </w:rPr>
              <w:t>Permasalahan yang dihadapi oleh pelaku usaha perikanan budidaya dan perikanan tangkap akan memberikan</w:t>
            </w:r>
            <w:r>
              <w:rPr>
                <w:rFonts w:ascii="Times New Roman"/>
                <w:spacing w:val="-15"/>
                <w:sz w:val="24"/>
              </w:rPr>
              <w:t> </w:t>
            </w:r>
            <w:r>
              <w:rPr>
                <w:rFonts w:ascii="Times New Roman"/>
                <w:sz w:val="24"/>
              </w:rPr>
              <w:t>pengaruh</w:t>
            </w:r>
            <w:r>
              <w:rPr>
                <w:rFonts w:ascii="Times New Roman"/>
                <w:spacing w:val="-15"/>
                <w:sz w:val="24"/>
              </w:rPr>
              <w:t> </w:t>
            </w:r>
            <w:r>
              <w:rPr>
                <w:rFonts w:ascii="Times New Roman"/>
                <w:sz w:val="24"/>
              </w:rPr>
              <w:t>yang signifikan bagi pelaku</w:t>
            </w:r>
          </w:p>
          <w:p>
            <w:pPr>
              <w:pStyle w:val="TableParagraph"/>
              <w:spacing w:line="276" w:lineRule="exact"/>
              <w:ind w:left="107"/>
              <w:rPr>
                <w:rFonts w:ascii="Times New Roman"/>
                <w:sz w:val="24"/>
              </w:rPr>
            </w:pPr>
            <w:r>
              <w:rPr>
                <w:rFonts w:ascii="Times New Roman"/>
                <w:sz w:val="24"/>
              </w:rPr>
              <w:t>usaha pengolahan hasil kelautan</w:t>
            </w:r>
            <w:r>
              <w:rPr>
                <w:rFonts w:ascii="Times New Roman"/>
                <w:spacing w:val="-2"/>
                <w:sz w:val="24"/>
              </w:rPr>
              <w:t> </w:t>
            </w:r>
            <w:r>
              <w:rPr>
                <w:rFonts w:ascii="Times New Roman"/>
                <w:sz w:val="24"/>
              </w:rPr>
              <w:t>dan</w:t>
            </w:r>
            <w:r>
              <w:rPr>
                <w:rFonts w:ascii="Times New Roman"/>
                <w:spacing w:val="-1"/>
                <w:sz w:val="24"/>
              </w:rPr>
              <w:t> </w:t>
            </w:r>
            <w:r>
              <w:rPr>
                <w:rFonts w:ascii="Times New Roman"/>
                <w:spacing w:val="-2"/>
                <w:sz w:val="24"/>
              </w:rPr>
              <w:t>perikanan.</w:t>
            </w:r>
          </w:p>
        </w:tc>
      </w:tr>
    </w:tbl>
    <w:p>
      <w:pPr>
        <w:pStyle w:val="TableParagraph"/>
        <w:spacing w:after="0" w:line="276" w:lineRule="exact"/>
        <w:rPr>
          <w:rFonts w:ascii="Times New Roman"/>
          <w:sz w:val="24"/>
        </w:rPr>
        <w:sectPr>
          <w:type w:val="continuous"/>
          <w:pgSz w:w="12240" w:h="18720"/>
          <w:pgMar w:header="0" w:footer="741" w:top="1680" w:bottom="1909" w:left="1440" w:right="720"/>
        </w:sectPr>
      </w:pPr>
    </w:p>
    <w:tbl>
      <w:tblPr>
        <w:tblW w:w="0" w:type="auto"/>
        <w:jc w:val="left"/>
        <w:tblInd w:w="6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6"/>
        <w:gridCol w:w="1856"/>
        <w:gridCol w:w="3440"/>
        <w:gridCol w:w="2939"/>
      </w:tblGrid>
      <w:tr>
        <w:trPr>
          <w:trHeight w:val="275" w:hRule="atLeast"/>
        </w:trPr>
        <w:tc>
          <w:tcPr>
            <w:tcW w:w="516" w:type="dxa"/>
          </w:tcPr>
          <w:p>
            <w:pPr>
              <w:pStyle w:val="TableParagraph"/>
              <w:spacing w:line="256" w:lineRule="exact"/>
              <w:ind w:left="9" w:right="3"/>
              <w:jc w:val="center"/>
              <w:rPr>
                <w:rFonts w:ascii="Times New Roman"/>
                <w:b/>
                <w:sz w:val="24"/>
              </w:rPr>
            </w:pPr>
            <w:r>
              <w:rPr>
                <w:rFonts w:ascii="Times New Roman"/>
                <w:b/>
                <w:spacing w:val="-5"/>
                <w:sz w:val="24"/>
              </w:rPr>
              <w:t>No</w:t>
            </w:r>
          </w:p>
        </w:tc>
        <w:tc>
          <w:tcPr>
            <w:tcW w:w="1856" w:type="dxa"/>
          </w:tcPr>
          <w:p>
            <w:pPr>
              <w:pStyle w:val="TableParagraph"/>
              <w:spacing w:line="256" w:lineRule="exact"/>
              <w:ind w:left="441"/>
              <w:rPr>
                <w:rFonts w:ascii="Times New Roman"/>
                <w:b/>
                <w:sz w:val="24"/>
              </w:rPr>
            </w:pPr>
            <w:r>
              <w:rPr>
                <w:rFonts w:ascii="Times New Roman"/>
                <w:b/>
                <w:sz w:val="24"/>
              </w:rPr>
              <w:t>Judul</w:t>
            </w:r>
            <w:r>
              <w:rPr>
                <w:rFonts w:ascii="Times New Roman"/>
                <w:b/>
                <w:spacing w:val="-1"/>
                <w:sz w:val="24"/>
              </w:rPr>
              <w:t> </w:t>
            </w:r>
            <w:r>
              <w:rPr>
                <w:rFonts w:ascii="Times New Roman"/>
                <w:b/>
                <w:spacing w:val="-5"/>
                <w:sz w:val="24"/>
              </w:rPr>
              <w:t>Isu</w:t>
            </w:r>
          </w:p>
        </w:tc>
        <w:tc>
          <w:tcPr>
            <w:tcW w:w="3440" w:type="dxa"/>
          </w:tcPr>
          <w:p>
            <w:pPr>
              <w:pStyle w:val="TableParagraph"/>
              <w:spacing w:line="256" w:lineRule="exact"/>
              <w:ind w:left="1007"/>
              <w:rPr>
                <w:rFonts w:ascii="Times New Roman"/>
                <w:b/>
                <w:sz w:val="24"/>
              </w:rPr>
            </w:pPr>
            <w:r>
              <w:rPr>
                <w:rFonts w:ascii="Times New Roman"/>
                <w:b/>
                <w:sz w:val="24"/>
              </w:rPr>
              <w:t>Statement</w:t>
            </w:r>
            <w:r>
              <w:rPr>
                <w:rFonts w:ascii="Times New Roman"/>
                <w:b/>
                <w:spacing w:val="-3"/>
                <w:sz w:val="24"/>
              </w:rPr>
              <w:t> </w:t>
            </w:r>
            <w:r>
              <w:rPr>
                <w:rFonts w:ascii="Times New Roman"/>
                <w:b/>
                <w:spacing w:val="-5"/>
                <w:sz w:val="24"/>
              </w:rPr>
              <w:t>Isu</w:t>
            </w:r>
          </w:p>
        </w:tc>
        <w:tc>
          <w:tcPr>
            <w:tcW w:w="2939" w:type="dxa"/>
          </w:tcPr>
          <w:p>
            <w:pPr>
              <w:pStyle w:val="TableParagraph"/>
              <w:spacing w:line="256" w:lineRule="exact"/>
              <w:ind w:left="966"/>
              <w:rPr>
                <w:rFonts w:ascii="Times New Roman"/>
                <w:b/>
                <w:sz w:val="24"/>
              </w:rPr>
            </w:pPr>
            <w:r>
              <w:rPr>
                <w:rFonts w:ascii="Times New Roman"/>
                <w:b/>
                <w:spacing w:val="-2"/>
                <w:sz w:val="24"/>
              </w:rPr>
              <w:t>Pengaruh</w:t>
            </w:r>
          </w:p>
        </w:tc>
      </w:tr>
      <w:tr>
        <w:trPr>
          <w:trHeight w:val="6348" w:hRule="atLeast"/>
        </w:trPr>
        <w:tc>
          <w:tcPr>
            <w:tcW w:w="516" w:type="dxa"/>
          </w:tcPr>
          <w:p>
            <w:pPr>
              <w:pStyle w:val="TableParagraph"/>
              <w:spacing w:line="275" w:lineRule="exact"/>
              <w:ind w:left="9"/>
              <w:jc w:val="center"/>
              <w:rPr>
                <w:rFonts w:ascii="Times New Roman"/>
                <w:sz w:val="24"/>
              </w:rPr>
            </w:pPr>
            <w:r>
              <w:rPr>
                <w:rFonts w:ascii="Times New Roman"/>
                <w:spacing w:val="-5"/>
                <w:sz w:val="24"/>
              </w:rPr>
              <w:t>13.</w:t>
            </w:r>
          </w:p>
        </w:tc>
        <w:tc>
          <w:tcPr>
            <w:tcW w:w="1856" w:type="dxa"/>
          </w:tcPr>
          <w:p>
            <w:pPr>
              <w:pStyle w:val="TableParagraph"/>
              <w:ind w:left="105" w:right="94"/>
              <w:rPr>
                <w:rFonts w:ascii="Times New Roman"/>
                <w:sz w:val="24"/>
              </w:rPr>
            </w:pPr>
            <w:r>
              <w:rPr>
                <w:rFonts w:ascii="Times New Roman"/>
                <w:spacing w:val="-2"/>
                <w:sz w:val="24"/>
              </w:rPr>
              <w:t>Mempromosikan </w:t>
            </w:r>
            <w:r>
              <w:rPr>
                <w:rFonts w:ascii="Times New Roman"/>
                <w:sz w:val="24"/>
              </w:rPr>
              <w:t>resiliensi dan </w:t>
            </w:r>
            <w:r>
              <w:rPr>
                <w:rFonts w:ascii="Times New Roman"/>
                <w:spacing w:val="-2"/>
                <w:sz w:val="24"/>
              </w:rPr>
              <w:t>keberlanjutan </w:t>
            </w:r>
            <w:r>
              <w:rPr>
                <w:rFonts w:ascii="Times New Roman"/>
                <w:sz w:val="24"/>
              </w:rPr>
              <w:t>dari sistem pangan global</w:t>
            </w:r>
          </w:p>
        </w:tc>
        <w:tc>
          <w:tcPr>
            <w:tcW w:w="3440" w:type="dxa"/>
          </w:tcPr>
          <w:p>
            <w:pPr>
              <w:pStyle w:val="TableParagraph"/>
              <w:ind w:left="107" w:right="120"/>
              <w:rPr>
                <w:rFonts w:ascii="Times New Roman"/>
                <w:sz w:val="24"/>
              </w:rPr>
            </w:pPr>
            <w:r>
              <w:rPr>
                <w:rFonts w:ascii="Times New Roman"/>
                <w:sz w:val="24"/>
              </w:rPr>
              <w:t>Kombinasi perubahan iklim global dan gelombang pandemi yang menghantam seluruh dunia beberapa tahun belakangan ini memberikan dampak buruk bagi beberapa aspek kehidupan salah satunya adalah krisis pangan secara global. Krisis pangan secara</w:t>
            </w:r>
            <w:r>
              <w:rPr>
                <w:rFonts w:ascii="Times New Roman"/>
                <w:spacing w:val="-11"/>
                <w:sz w:val="24"/>
              </w:rPr>
              <w:t> </w:t>
            </w:r>
            <w:r>
              <w:rPr>
                <w:rFonts w:ascii="Times New Roman"/>
                <w:sz w:val="24"/>
              </w:rPr>
              <w:t>global</w:t>
            </w:r>
            <w:r>
              <w:rPr>
                <w:rFonts w:ascii="Times New Roman"/>
                <w:spacing w:val="-10"/>
                <w:sz w:val="24"/>
              </w:rPr>
              <w:t> </w:t>
            </w:r>
            <w:r>
              <w:rPr>
                <w:rFonts w:ascii="Times New Roman"/>
                <w:sz w:val="24"/>
              </w:rPr>
              <w:t>yang</w:t>
            </w:r>
            <w:r>
              <w:rPr>
                <w:rFonts w:ascii="Times New Roman"/>
                <w:spacing w:val="-9"/>
                <w:sz w:val="24"/>
              </w:rPr>
              <w:t> </w:t>
            </w:r>
            <w:r>
              <w:rPr>
                <w:rFonts w:ascii="Times New Roman"/>
                <w:sz w:val="24"/>
              </w:rPr>
              <w:t>akhirnya</w:t>
            </w:r>
            <w:r>
              <w:rPr>
                <w:rFonts w:ascii="Times New Roman"/>
                <w:spacing w:val="-11"/>
                <w:sz w:val="24"/>
              </w:rPr>
              <w:t> </w:t>
            </w:r>
            <w:r>
              <w:rPr>
                <w:rFonts w:ascii="Times New Roman"/>
                <w:sz w:val="24"/>
              </w:rPr>
              <w:t>akan berdampak pada ketahanan pangan. Untuk itu perlu dilakukan tindakan-tindakan yang dapat mendorong dan mempercepat terjadinya proses transformasi sistem pangan yang dapat meningkatkan daya tahan terhadap ketersediaan pangan dan kecukupan kalori dan </w:t>
            </w:r>
            <w:r>
              <w:rPr>
                <w:rFonts w:ascii="Times New Roman"/>
                <w:spacing w:val="-2"/>
                <w:sz w:val="24"/>
              </w:rPr>
              <w:t>protein.</w:t>
            </w:r>
          </w:p>
        </w:tc>
        <w:tc>
          <w:tcPr>
            <w:tcW w:w="2939" w:type="dxa"/>
          </w:tcPr>
          <w:p>
            <w:pPr>
              <w:pStyle w:val="TableParagraph"/>
              <w:ind w:left="107" w:right="44"/>
              <w:rPr>
                <w:rFonts w:ascii="Times New Roman"/>
                <w:sz w:val="24"/>
              </w:rPr>
            </w:pPr>
            <w:r>
              <w:rPr>
                <w:rFonts w:ascii="Times New Roman"/>
                <w:sz w:val="24"/>
              </w:rPr>
              <w:t>Resiliensi</w:t>
            </w:r>
            <w:r>
              <w:rPr>
                <w:rFonts w:ascii="Times New Roman"/>
                <w:spacing w:val="-15"/>
                <w:sz w:val="24"/>
              </w:rPr>
              <w:t> </w:t>
            </w:r>
            <w:r>
              <w:rPr>
                <w:rFonts w:ascii="Times New Roman"/>
                <w:sz w:val="24"/>
              </w:rPr>
              <w:t>dan</w:t>
            </w:r>
            <w:r>
              <w:rPr>
                <w:rFonts w:ascii="Times New Roman"/>
                <w:spacing w:val="-15"/>
                <w:sz w:val="24"/>
              </w:rPr>
              <w:t> </w:t>
            </w:r>
            <w:r>
              <w:rPr>
                <w:rFonts w:ascii="Times New Roman"/>
                <w:sz w:val="24"/>
              </w:rPr>
              <w:t>keberlanjutan sistem pangan jika tidak terus diupayakan dalam jangka panjang dapat menyebabkan krisis pangan dan akhirnya bahaya kelaparan dapat terjadi.</w:t>
            </w:r>
          </w:p>
          <w:p>
            <w:pPr>
              <w:pStyle w:val="TableParagraph"/>
              <w:ind w:left="107" w:right="113"/>
              <w:rPr>
                <w:rFonts w:ascii="Times New Roman"/>
                <w:sz w:val="24"/>
              </w:rPr>
            </w:pPr>
            <w:r>
              <w:rPr>
                <w:rFonts w:ascii="Times New Roman"/>
                <w:sz w:val="24"/>
              </w:rPr>
              <w:t>Pengembangan dan peningkatan sistem pangan di wilayah Kota Pontianak dapat dilakukan secara menyeluruh artinya tidak hanya mengembangkan di satu sektor tertentu melainkan juga di semua sektor</w:t>
            </w:r>
            <w:r>
              <w:rPr>
                <w:rFonts w:ascii="Times New Roman"/>
                <w:spacing w:val="-2"/>
                <w:sz w:val="24"/>
              </w:rPr>
              <w:t> </w:t>
            </w:r>
            <w:r>
              <w:rPr>
                <w:rFonts w:ascii="Times New Roman"/>
                <w:sz w:val="24"/>
              </w:rPr>
              <w:t>antara</w:t>
            </w:r>
            <w:r>
              <w:rPr>
                <w:rFonts w:ascii="Times New Roman"/>
                <w:spacing w:val="-3"/>
                <w:sz w:val="24"/>
              </w:rPr>
              <w:t> </w:t>
            </w:r>
            <w:r>
              <w:rPr>
                <w:rFonts w:ascii="Times New Roman"/>
                <w:sz w:val="24"/>
              </w:rPr>
              <w:t>lain</w:t>
            </w:r>
            <w:r>
              <w:rPr>
                <w:rFonts w:ascii="Times New Roman"/>
                <w:spacing w:val="-2"/>
                <w:sz w:val="24"/>
              </w:rPr>
              <w:t> </w:t>
            </w:r>
            <w:r>
              <w:rPr>
                <w:rFonts w:ascii="Times New Roman"/>
                <w:sz w:val="24"/>
              </w:rPr>
              <w:t>pertanian, peternakan, dan perikanan. Pengembangan ketahanan pangan dapat terwujud jika promosi</w:t>
            </w:r>
            <w:r>
              <w:rPr>
                <w:rFonts w:ascii="Times New Roman"/>
                <w:spacing w:val="-15"/>
                <w:sz w:val="24"/>
              </w:rPr>
              <w:t> </w:t>
            </w:r>
            <w:r>
              <w:rPr>
                <w:rFonts w:ascii="Times New Roman"/>
                <w:sz w:val="24"/>
              </w:rPr>
              <w:t>penganekaragaman konsumsi pangan dan</w:t>
            </w:r>
          </w:p>
          <w:p>
            <w:pPr>
              <w:pStyle w:val="TableParagraph"/>
              <w:spacing w:line="270" w:lineRule="atLeast"/>
              <w:ind w:left="107"/>
              <w:rPr>
                <w:rFonts w:ascii="Times New Roman"/>
                <w:sz w:val="24"/>
              </w:rPr>
            </w:pPr>
            <w:r>
              <w:rPr>
                <w:rFonts w:ascii="Times New Roman"/>
                <w:sz w:val="24"/>
              </w:rPr>
              <w:t>kemandirian</w:t>
            </w:r>
            <w:r>
              <w:rPr>
                <w:rFonts w:ascii="Times New Roman"/>
                <w:spacing w:val="-15"/>
                <w:sz w:val="24"/>
              </w:rPr>
              <w:t> </w:t>
            </w:r>
            <w:r>
              <w:rPr>
                <w:rFonts w:ascii="Times New Roman"/>
                <w:sz w:val="24"/>
              </w:rPr>
              <w:t>pangan</w:t>
            </w:r>
            <w:r>
              <w:rPr>
                <w:rFonts w:ascii="Times New Roman"/>
                <w:spacing w:val="-15"/>
                <w:sz w:val="24"/>
              </w:rPr>
              <w:t> </w:t>
            </w:r>
            <w:r>
              <w:rPr>
                <w:rFonts w:ascii="Times New Roman"/>
                <w:sz w:val="24"/>
              </w:rPr>
              <w:t>dapat </w:t>
            </w:r>
            <w:r>
              <w:rPr>
                <w:rFonts w:ascii="Times New Roman"/>
                <w:spacing w:val="-2"/>
                <w:sz w:val="24"/>
              </w:rPr>
              <w:t>terwujud.</w:t>
            </w:r>
          </w:p>
        </w:tc>
      </w:tr>
      <w:tr>
        <w:trPr>
          <w:trHeight w:val="4691" w:hRule="atLeast"/>
        </w:trPr>
        <w:tc>
          <w:tcPr>
            <w:tcW w:w="516" w:type="dxa"/>
          </w:tcPr>
          <w:p>
            <w:pPr>
              <w:pStyle w:val="TableParagraph"/>
              <w:spacing w:line="275" w:lineRule="exact"/>
              <w:ind w:left="9"/>
              <w:jc w:val="center"/>
              <w:rPr>
                <w:rFonts w:ascii="Times New Roman"/>
                <w:sz w:val="24"/>
              </w:rPr>
            </w:pPr>
            <w:r>
              <w:rPr>
                <w:rFonts w:ascii="Times New Roman"/>
                <w:spacing w:val="-5"/>
                <w:sz w:val="24"/>
              </w:rPr>
              <w:t>14.</w:t>
            </w:r>
          </w:p>
        </w:tc>
        <w:tc>
          <w:tcPr>
            <w:tcW w:w="1856" w:type="dxa"/>
          </w:tcPr>
          <w:p>
            <w:pPr>
              <w:pStyle w:val="TableParagraph"/>
              <w:ind w:left="105" w:right="131"/>
              <w:rPr>
                <w:rFonts w:ascii="Times New Roman"/>
                <w:sz w:val="24"/>
              </w:rPr>
            </w:pPr>
            <w:r>
              <w:rPr>
                <w:rFonts w:ascii="Times New Roman"/>
                <w:spacing w:val="-2"/>
                <w:sz w:val="24"/>
              </w:rPr>
              <w:t>Perdagangan </w:t>
            </w:r>
            <w:r>
              <w:rPr>
                <w:rFonts w:ascii="Times New Roman"/>
                <w:sz w:val="24"/>
              </w:rPr>
              <w:t>pertanian dan perikanan yang terbuka, adil, dapat</w:t>
            </w:r>
            <w:r>
              <w:rPr>
                <w:rFonts w:ascii="Times New Roman"/>
                <w:spacing w:val="-15"/>
                <w:sz w:val="24"/>
              </w:rPr>
              <w:t> </w:t>
            </w:r>
            <w:r>
              <w:rPr>
                <w:rFonts w:ascii="Times New Roman"/>
                <w:sz w:val="24"/>
              </w:rPr>
              <w:t>diprediksi, dan transparan </w:t>
            </w:r>
            <w:r>
              <w:rPr>
                <w:rFonts w:ascii="Times New Roman"/>
                <w:spacing w:val="-2"/>
                <w:sz w:val="24"/>
              </w:rPr>
              <w:t>untuk keterjangkauan pangan</w:t>
            </w:r>
          </w:p>
        </w:tc>
        <w:tc>
          <w:tcPr>
            <w:tcW w:w="3440" w:type="dxa"/>
          </w:tcPr>
          <w:p>
            <w:pPr>
              <w:pStyle w:val="TableParagraph"/>
              <w:ind w:left="107" w:right="99"/>
              <w:rPr>
                <w:rFonts w:ascii="Times New Roman"/>
                <w:sz w:val="24"/>
              </w:rPr>
            </w:pPr>
            <w:r>
              <w:rPr>
                <w:rFonts w:ascii="Times New Roman"/>
                <w:sz w:val="24"/>
              </w:rPr>
              <w:t>Kota Pontianak bukanlah daerah produksi</w:t>
            </w:r>
            <w:r>
              <w:rPr>
                <w:rFonts w:ascii="Times New Roman"/>
                <w:spacing w:val="-9"/>
                <w:sz w:val="24"/>
              </w:rPr>
              <w:t> </w:t>
            </w:r>
            <w:r>
              <w:rPr>
                <w:rFonts w:ascii="Times New Roman"/>
                <w:sz w:val="24"/>
              </w:rPr>
              <w:t>pertanian</w:t>
            </w:r>
            <w:r>
              <w:rPr>
                <w:rFonts w:ascii="Times New Roman"/>
                <w:spacing w:val="-9"/>
                <w:sz w:val="24"/>
              </w:rPr>
              <w:t> </w:t>
            </w:r>
            <w:r>
              <w:rPr>
                <w:rFonts w:ascii="Times New Roman"/>
                <w:sz w:val="24"/>
              </w:rPr>
              <w:t>dan</w:t>
            </w:r>
            <w:r>
              <w:rPr>
                <w:rFonts w:ascii="Times New Roman"/>
                <w:spacing w:val="-9"/>
                <w:sz w:val="24"/>
              </w:rPr>
              <w:t> </w:t>
            </w:r>
            <w:r>
              <w:rPr>
                <w:rFonts w:ascii="Times New Roman"/>
                <w:sz w:val="24"/>
              </w:rPr>
              <w:t>perikanan sebagaimana beberapa kabupaten/ kota di wilayah Provinsi kalimantan Barat lainnya. Karakteristik wilayah yang berbentuk perkotaan menyebabkan ketersediaan pangan</w:t>
            </w:r>
            <w:r>
              <w:rPr>
                <w:rFonts w:ascii="Times New Roman"/>
                <w:spacing w:val="-14"/>
                <w:sz w:val="24"/>
              </w:rPr>
              <w:t> </w:t>
            </w:r>
            <w:r>
              <w:rPr>
                <w:rFonts w:ascii="Times New Roman"/>
                <w:sz w:val="24"/>
              </w:rPr>
              <w:t>akan</w:t>
            </w:r>
            <w:r>
              <w:rPr>
                <w:rFonts w:ascii="Times New Roman"/>
                <w:spacing w:val="-14"/>
                <w:sz w:val="24"/>
              </w:rPr>
              <w:t> </w:t>
            </w:r>
            <w:r>
              <w:rPr>
                <w:rFonts w:ascii="Times New Roman"/>
                <w:sz w:val="24"/>
              </w:rPr>
              <w:t>komoditas</w:t>
            </w:r>
            <w:r>
              <w:rPr>
                <w:rFonts w:ascii="Times New Roman"/>
                <w:spacing w:val="-14"/>
                <w:sz w:val="24"/>
              </w:rPr>
              <w:t> </w:t>
            </w:r>
            <w:r>
              <w:rPr>
                <w:rFonts w:ascii="Times New Roman"/>
                <w:sz w:val="24"/>
              </w:rPr>
              <w:t>pertanian dan perikanan sebagian besar tergantung pada pasokan dari wilayah sekitarnya. Aturan dan kebijakan yang diterapkan di wilayah</w:t>
            </w:r>
            <w:r>
              <w:rPr>
                <w:rFonts w:ascii="Times New Roman"/>
                <w:spacing w:val="-5"/>
                <w:sz w:val="24"/>
              </w:rPr>
              <w:t> </w:t>
            </w:r>
            <w:r>
              <w:rPr>
                <w:rFonts w:ascii="Times New Roman"/>
                <w:sz w:val="24"/>
              </w:rPr>
              <w:t>produsen/</w:t>
            </w:r>
            <w:r>
              <w:rPr>
                <w:rFonts w:ascii="Times New Roman"/>
                <w:spacing w:val="-5"/>
                <w:sz w:val="24"/>
              </w:rPr>
              <w:t> </w:t>
            </w:r>
            <w:r>
              <w:rPr>
                <w:rFonts w:ascii="Times New Roman"/>
                <w:sz w:val="24"/>
              </w:rPr>
              <w:t>pemasok</w:t>
            </w:r>
            <w:r>
              <w:rPr>
                <w:rFonts w:ascii="Times New Roman"/>
                <w:spacing w:val="-5"/>
                <w:sz w:val="24"/>
              </w:rPr>
              <w:t> </w:t>
            </w:r>
            <w:r>
              <w:rPr>
                <w:rFonts w:ascii="Times New Roman"/>
                <w:sz w:val="24"/>
              </w:rPr>
              <w:t>akan mempengaruhi ketersediaan</w:t>
            </w:r>
          </w:p>
          <w:p>
            <w:pPr>
              <w:pStyle w:val="TableParagraph"/>
              <w:spacing w:line="270" w:lineRule="atLeast"/>
              <w:ind w:left="107" w:right="204"/>
              <w:rPr>
                <w:rFonts w:ascii="Times New Roman"/>
                <w:sz w:val="24"/>
              </w:rPr>
            </w:pPr>
            <w:r>
              <w:rPr>
                <w:rFonts w:ascii="Times New Roman"/>
                <w:sz w:val="24"/>
              </w:rPr>
              <w:t>pangan</w:t>
            </w:r>
            <w:r>
              <w:rPr>
                <w:rFonts w:ascii="Times New Roman"/>
                <w:spacing w:val="-13"/>
                <w:sz w:val="24"/>
              </w:rPr>
              <w:t> </w:t>
            </w:r>
            <w:r>
              <w:rPr>
                <w:rFonts w:ascii="Times New Roman"/>
                <w:sz w:val="24"/>
              </w:rPr>
              <w:t>di</w:t>
            </w:r>
            <w:r>
              <w:rPr>
                <w:rFonts w:ascii="Times New Roman"/>
                <w:spacing w:val="-13"/>
                <w:sz w:val="24"/>
              </w:rPr>
              <w:t> </w:t>
            </w:r>
            <w:r>
              <w:rPr>
                <w:rFonts w:ascii="Times New Roman"/>
                <w:sz w:val="24"/>
              </w:rPr>
              <w:t>wilayah</w:t>
            </w:r>
            <w:r>
              <w:rPr>
                <w:rFonts w:ascii="Times New Roman"/>
                <w:spacing w:val="-13"/>
                <w:sz w:val="24"/>
              </w:rPr>
              <w:t> </w:t>
            </w:r>
            <w:r>
              <w:rPr>
                <w:rFonts w:ascii="Times New Roman"/>
                <w:sz w:val="24"/>
              </w:rPr>
              <w:t>Kota </w:t>
            </w:r>
            <w:r>
              <w:rPr>
                <w:rFonts w:ascii="Times New Roman"/>
                <w:spacing w:val="-2"/>
                <w:sz w:val="24"/>
              </w:rPr>
              <w:t>Pontianak.</w:t>
            </w:r>
          </w:p>
        </w:tc>
        <w:tc>
          <w:tcPr>
            <w:tcW w:w="2939" w:type="dxa"/>
          </w:tcPr>
          <w:p>
            <w:pPr>
              <w:pStyle w:val="TableParagraph"/>
              <w:ind w:left="107" w:right="113"/>
              <w:rPr>
                <w:rFonts w:ascii="Times New Roman"/>
                <w:sz w:val="24"/>
              </w:rPr>
            </w:pPr>
            <w:r>
              <w:rPr>
                <w:rFonts w:ascii="Times New Roman"/>
                <w:sz w:val="24"/>
              </w:rPr>
              <w:t>Antisipasi</w:t>
            </w:r>
            <w:r>
              <w:rPr>
                <w:rFonts w:ascii="Times New Roman"/>
                <w:spacing w:val="-11"/>
                <w:sz w:val="24"/>
              </w:rPr>
              <w:t> </w:t>
            </w:r>
            <w:r>
              <w:rPr>
                <w:rFonts w:ascii="Times New Roman"/>
                <w:sz w:val="24"/>
              </w:rPr>
              <w:t>penerapan</w:t>
            </w:r>
            <w:r>
              <w:rPr>
                <w:rFonts w:ascii="Times New Roman"/>
                <w:spacing w:val="-9"/>
                <w:sz w:val="24"/>
              </w:rPr>
              <w:t> </w:t>
            </w:r>
            <w:r>
              <w:rPr>
                <w:rFonts w:ascii="Times New Roman"/>
                <w:sz w:val="24"/>
              </w:rPr>
              <w:t>aturan dan kebijakan yang tidak terbuka, adil, terprediksi, dan transparan akan mempengaruhi</w:t>
            </w:r>
            <w:r>
              <w:rPr>
                <w:rFonts w:ascii="Times New Roman"/>
                <w:spacing w:val="-15"/>
                <w:sz w:val="24"/>
              </w:rPr>
              <w:t> </w:t>
            </w:r>
            <w:r>
              <w:rPr>
                <w:rFonts w:ascii="Times New Roman"/>
                <w:sz w:val="24"/>
              </w:rPr>
              <w:t>ketersediaan bahan pangan khususnya yang berasal dari sektor pertanian dan perikanan.</w:t>
            </w:r>
          </w:p>
          <w:p>
            <w:pPr>
              <w:pStyle w:val="TableParagraph"/>
              <w:ind w:left="107" w:right="44"/>
              <w:rPr>
                <w:rFonts w:ascii="Times New Roman"/>
                <w:sz w:val="24"/>
              </w:rPr>
            </w:pPr>
            <w:r>
              <w:rPr>
                <w:rFonts w:ascii="Times New Roman"/>
                <w:sz w:val="24"/>
              </w:rPr>
              <w:t>Berkurangnya</w:t>
            </w:r>
            <w:r>
              <w:rPr>
                <w:rFonts w:ascii="Times New Roman"/>
                <w:spacing w:val="-15"/>
                <w:sz w:val="24"/>
              </w:rPr>
              <w:t> </w:t>
            </w:r>
            <w:r>
              <w:rPr>
                <w:rFonts w:ascii="Times New Roman"/>
                <w:sz w:val="24"/>
              </w:rPr>
              <w:t>pasokan</w:t>
            </w:r>
            <w:r>
              <w:rPr>
                <w:rFonts w:ascii="Times New Roman"/>
                <w:spacing w:val="-15"/>
                <w:sz w:val="24"/>
              </w:rPr>
              <w:t> </w:t>
            </w:r>
            <w:r>
              <w:rPr>
                <w:rFonts w:ascii="Times New Roman"/>
                <w:sz w:val="24"/>
              </w:rPr>
              <w:t>akan menyebabkan peningkatan harga pangan dan pada akhirnya akan mempengaruhi inflasi di wilayah Kota Pontianak.</w:t>
            </w:r>
          </w:p>
        </w:tc>
      </w:tr>
      <w:tr>
        <w:trPr>
          <w:trHeight w:val="3863" w:hRule="atLeast"/>
        </w:trPr>
        <w:tc>
          <w:tcPr>
            <w:tcW w:w="516" w:type="dxa"/>
          </w:tcPr>
          <w:p>
            <w:pPr>
              <w:pStyle w:val="TableParagraph"/>
              <w:spacing w:line="275" w:lineRule="exact"/>
              <w:ind w:left="9"/>
              <w:jc w:val="center"/>
              <w:rPr>
                <w:rFonts w:ascii="Times New Roman"/>
                <w:sz w:val="24"/>
              </w:rPr>
            </w:pPr>
            <w:r>
              <w:rPr>
                <w:rFonts w:ascii="Times New Roman"/>
                <w:spacing w:val="-5"/>
                <w:sz w:val="24"/>
              </w:rPr>
              <w:t>15.</w:t>
            </w:r>
          </w:p>
        </w:tc>
        <w:tc>
          <w:tcPr>
            <w:tcW w:w="1856" w:type="dxa"/>
          </w:tcPr>
          <w:p>
            <w:pPr>
              <w:pStyle w:val="TableParagraph"/>
              <w:ind w:left="105" w:right="204"/>
              <w:rPr>
                <w:rFonts w:ascii="Times New Roman"/>
                <w:sz w:val="24"/>
              </w:rPr>
            </w:pPr>
            <w:r>
              <w:rPr>
                <w:rFonts w:ascii="Times New Roman"/>
                <w:spacing w:val="-2"/>
                <w:sz w:val="24"/>
              </w:rPr>
              <w:t>Pengembangan </w:t>
            </w:r>
            <w:r>
              <w:rPr>
                <w:rFonts w:ascii="Times New Roman"/>
                <w:sz w:val="24"/>
              </w:rPr>
              <w:t>Pelaku Usaha Pertanian dan Perikanan yang inovatif</w:t>
            </w:r>
            <w:r>
              <w:rPr>
                <w:rFonts w:ascii="Times New Roman"/>
                <w:spacing w:val="-15"/>
                <w:sz w:val="24"/>
              </w:rPr>
              <w:t> </w:t>
            </w:r>
            <w:r>
              <w:rPr>
                <w:rFonts w:ascii="Times New Roman"/>
                <w:sz w:val="24"/>
              </w:rPr>
              <w:t>melalui </w:t>
            </w:r>
            <w:r>
              <w:rPr>
                <w:rFonts w:ascii="Times New Roman"/>
                <w:spacing w:val="-2"/>
                <w:sz w:val="24"/>
              </w:rPr>
              <w:t>digitalisasi </w:t>
            </w:r>
            <w:r>
              <w:rPr>
                <w:rFonts w:ascii="Times New Roman"/>
                <w:sz w:val="24"/>
              </w:rPr>
              <w:t>pertanian dan </w:t>
            </w:r>
            <w:r>
              <w:rPr>
                <w:rFonts w:ascii="Times New Roman"/>
                <w:spacing w:val="-2"/>
                <w:sz w:val="24"/>
              </w:rPr>
              <w:t>perikanan</w:t>
            </w:r>
          </w:p>
        </w:tc>
        <w:tc>
          <w:tcPr>
            <w:tcW w:w="3440" w:type="dxa"/>
          </w:tcPr>
          <w:p>
            <w:pPr>
              <w:pStyle w:val="TableParagraph"/>
              <w:ind w:left="107" w:right="110"/>
              <w:rPr>
                <w:rFonts w:ascii="Times New Roman"/>
                <w:sz w:val="24"/>
              </w:rPr>
            </w:pPr>
            <w:r>
              <w:rPr>
                <w:rFonts w:ascii="Times New Roman"/>
                <w:sz w:val="24"/>
              </w:rPr>
              <w:t>Pemanfaatan teknologi dan inovasi termasuk digitalisasi pertanian</w:t>
            </w:r>
            <w:r>
              <w:rPr>
                <w:rFonts w:ascii="Times New Roman"/>
                <w:spacing w:val="-14"/>
                <w:sz w:val="24"/>
              </w:rPr>
              <w:t> </w:t>
            </w:r>
            <w:r>
              <w:rPr>
                <w:rFonts w:ascii="Times New Roman"/>
                <w:sz w:val="24"/>
              </w:rPr>
              <w:t>dan</w:t>
            </w:r>
            <w:r>
              <w:rPr>
                <w:rFonts w:ascii="Times New Roman"/>
                <w:spacing w:val="-14"/>
                <w:sz w:val="24"/>
              </w:rPr>
              <w:t> </w:t>
            </w:r>
            <w:r>
              <w:rPr>
                <w:rFonts w:ascii="Times New Roman"/>
                <w:sz w:val="24"/>
              </w:rPr>
              <w:t>perikanan</w:t>
            </w:r>
            <w:r>
              <w:rPr>
                <w:rFonts w:ascii="Times New Roman"/>
                <w:spacing w:val="-13"/>
                <w:sz w:val="24"/>
              </w:rPr>
              <w:t> </w:t>
            </w:r>
            <w:r>
              <w:rPr>
                <w:rFonts w:ascii="Times New Roman"/>
                <w:sz w:val="24"/>
              </w:rPr>
              <w:t>berperan penting dalam mendorong peningkatan produksi secara berkelanjutan. Digitalisasi pertanian dan perikanan dapat menjadi</w:t>
            </w:r>
            <w:r>
              <w:rPr>
                <w:rFonts w:ascii="Times New Roman"/>
                <w:spacing w:val="-10"/>
                <w:sz w:val="24"/>
              </w:rPr>
              <w:t> </w:t>
            </w:r>
            <w:r>
              <w:rPr>
                <w:rFonts w:ascii="Times New Roman"/>
                <w:sz w:val="24"/>
              </w:rPr>
              <w:t>pendorong</w:t>
            </w:r>
            <w:r>
              <w:rPr>
                <w:rFonts w:ascii="Times New Roman"/>
                <w:spacing w:val="-10"/>
                <w:sz w:val="24"/>
              </w:rPr>
              <w:t> </w:t>
            </w:r>
            <w:r>
              <w:rPr>
                <w:rFonts w:ascii="Times New Roman"/>
                <w:sz w:val="24"/>
              </w:rPr>
              <w:t>bagi</w:t>
            </w:r>
            <w:r>
              <w:rPr>
                <w:rFonts w:ascii="Times New Roman"/>
                <w:spacing w:val="-8"/>
                <w:sz w:val="24"/>
              </w:rPr>
              <w:t> </w:t>
            </w:r>
            <w:r>
              <w:rPr>
                <w:rFonts w:ascii="Times New Roman"/>
                <w:sz w:val="24"/>
              </w:rPr>
              <w:t>generasi muda dan perempuan agar berpartisipasi dalam kegiatan produktif dan berkontribusi bagi kemajuan sektor pertanian dan </w:t>
            </w:r>
            <w:r>
              <w:rPr>
                <w:rFonts w:ascii="Times New Roman"/>
                <w:spacing w:val="-2"/>
                <w:sz w:val="24"/>
              </w:rPr>
              <w:t>perikanan</w:t>
            </w:r>
          </w:p>
        </w:tc>
        <w:tc>
          <w:tcPr>
            <w:tcW w:w="2939" w:type="dxa"/>
          </w:tcPr>
          <w:p>
            <w:pPr>
              <w:pStyle w:val="TableParagraph"/>
              <w:ind w:left="107" w:right="130"/>
              <w:rPr>
                <w:rFonts w:ascii="Times New Roman"/>
                <w:sz w:val="24"/>
              </w:rPr>
            </w:pPr>
            <w:r>
              <w:rPr>
                <w:rFonts w:ascii="Times New Roman"/>
                <w:sz w:val="24"/>
              </w:rPr>
              <w:t>Teknologi dan Inovasi sudah menjadi hal yang umum</w:t>
            </w:r>
            <w:r>
              <w:rPr>
                <w:rFonts w:ascii="Times New Roman"/>
                <w:spacing w:val="-13"/>
                <w:sz w:val="24"/>
              </w:rPr>
              <w:t> </w:t>
            </w:r>
            <w:r>
              <w:rPr>
                <w:rFonts w:ascii="Times New Roman"/>
                <w:sz w:val="24"/>
              </w:rPr>
              <w:t>diera</w:t>
            </w:r>
            <w:r>
              <w:rPr>
                <w:rFonts w:ascii="Times New Roman"/>
                <w:spacing w:val="-14"/>
                <w:sz w:val="24"/>
              </w:rPr>
              <w:t> </w:t>
            </w:r>
            <w:r>
              <w:rPr>
                <w:rFonts w:ascii="Times New Roman"/>
                <w:sz w:val="24"/>
              </w:rPr>
              <w:t>digitalisasi</w:t>
            </w:r>
            <w:r>
              <w:rPr>
                <w:rFonts w:ascii="Times New Roman"/>
                <w:spacing w:val="-13"/>
                <w:sz w:val="24"/>
              </w:rPr>
              <w:t> </w:t>
            </w:r>
            <w:r>
              <w:rPr>
                <w:rFonts w:ascii="Times New Roman"/>
                <w:sz w:val="24"/>
              </w:rPr>
              <w:t>saat ini. Usaha globalisasi pertanian dan perikanan didukung dengan implementasi inovasi dan teknologi dalam setiap usaha peningkatan pertanian dan perikanan.</w:t>
            </w:r>
          </w:p>
          <w:p>
            <w:pPr>
              <w:pStyle w:val="TableParagraph"/>
              <w:spacing w:line="270" w:lineRule="atLeast"/>
              <w:ind w:left="107"/>
              <w:rPr>
                <w:rFonts w:ascii="Times New Roman"/>
                <w:sz w:val="24"/>
              </w:rPr>
            </w:pPr>
            <w:r>
              <w:rPr>
                <w:rFonts w:ascii="Times New Roman"/>
                <w:sz w:val="24"/>
              </w:rPr>
              <w:t>Usaha ini juga mendorong peningkatan daya saing produk hasil pertanian dan perikanan</w:t>
            </w:r>
            <w:r>
              <w:rPr>
                <w:rFonts w:ascii="Times New Roman"/>
                <w:spacing w:val="-13"/>
                <w:sz w:val="24"/>
              </w:rPr>
              <w:t> </w:t>
            </w:r>
            <w:r>
              <w:rPr>
                <w:rFonts w:ascii="Times New Roman"/>
                <w:sz w:val="24"/>
              </w:rPr>
              <w:t>di</w:t>
            </w:r>
            <w:r>
              <w:rPr>
                <w:rFonts w:ascii="Times New Roman"/>
                <w:spacing w:val="-13"/>
                <w:sz w:val="24"/>
              </w:rPr>
              <w:t> </w:t>
            </w:r>
            <w:r>
              <w:rPr>
                <w:rFonts w:ascii="Times New Roman"/>
                <w:sz w:val="24"/>
              </w:rPr>
              <w:t>era</w:t>
            </w:r>
            <w:r>
              <w:rPr>
                <w:rFonts w:ascii="Times New Roman"/>
                <w:spacing w:val="-14"/>
                <w:sz w:val="24"/>
              </w:rPr>
              <w:t> </w:t>
            </w:r>
            <w:r>
              <w:rPr>
                <w:rFonts w:ascii="Times New Roman"/>
                <w:sz w:val="24"/>
              </w:rPr>
              <w:t>globalisasi.</w:t>
            </w:r>
          </w:p>
        </w:tc>
      </w:tr>
    </w:tbl>
    <w:p>
      <w:pPr>
        <w:pStyle w:val="TableParagraph"/>
        <w:spacing w:after="0" w:line="270" w:lineRule="atLeast"/>
        <w:rPr>
          <w:rFonts w:ascii="Times New Roman"/>
          <w:sz w:val="24"/>
        </w:rPr>
        <w:sectPr>
          <w:type w:val="continuous"/>
          <w:pgSz w:w="12240" w:h="18720"/>
          <w:pgMar w:header="0" w:footer="741" w:top="1680" w:bottom="1650" w:left="1440" w:right="720"/>
        </w:sectPr>
      </w:pPr>
    </w:p>
    <w:tbl>
      <w:tblPr>
        <w:tblW w:w="0" w:type="auto"/>
        <w:jc w:val="left"/>
        <w:tblInd w:w="6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6"/>
        <w:gridCol w:w="1856"/>
        <w:gridCol w:w="3440"/>
        <w:gridCol w:w="2939"/>
      </w:tblGrid>
      <w:tr>
        <w:trPr>
          <w:trHeight w:val="275" w:hRule="atLeast"/>
        </w:trPr>
        <w:tc>
          <w:tcPr>
            <w:tcW w:w="516" w:type="dxa"/>
          </w:tcPr>
          <w:p>
            <w:pPr>
              <w:pStyle w:val="TableParagraph"/>
              <w:spacing w:line="256" w:lineRule="exact"/>
              <w:ind w:left="9" w:right="3"/>
              <w:jc w:val="center"/>
              <w:rPr>
                <w:rFonts w:ascii="Times New Roman"/>
                <w:b/>
                <w:sz w:val="24"/>
              </w:rPr>
            </w:pPr>
            <w:r>
              <w:rPr>
                <w:rFonts w:ascii="Times New Roman"/>
                <w:b/>
                <w:spacing w:val="-5"/>
                <w:sz w:val="24"/>
              </w:rPr>
              <w:t>No</w:t>
            </w:r>
          </w:p>
        </w:tc>
        <w:tc>
          <w:tcPr>
            <w:tcW w:w="1856" w:type="dxa"/>
          </w:tcPr>
          <w:p>
            <w:pPr>
              <w:pStyle w:val="TableParagraph"/>
              <w:spacing w:line="256" w:lineRule="exact"/>
              <w:ind w:left="441"/>
              <w:rPr>
                <w:rFonts w:ascii="Times New Roman"/>
                <w:b/>
                <w:sz w:val="24"/>
              </w:rPr>
            </w:pPr>
            <w:r>
              <w:rPr>
                <w:rFonts w:ascii="Times New Roman"/>
                <w:b/>
                <w:sz w:val="24"/>
              </w:rPr>
              <w:t>Judul</w:t>
            </w:r>
            <w:r>
              <w:rPr>
                <w:rFonts w:ascii="Times New Roman"/>
                <w:b/>
                <w:spacing w:val="-1"/>
                <w:sz w:val="24"/>
              </w:rPr>
              <w:t> </w:t>
            </w:r>
            <w:r>
              <w:rPr>
                <w:rFonts w:ascii="Times New Roman"/>
                <w:b/>
                <w:spacing w:val="-5"/>
                <w:sz w:val="24"/>
              </w:rPr>
              <w:t>Isu</w:t>
            </w:r>
          </w:p>
        </w:tc>
        <w:tc>
          <w:tcPr>
            <w:tcW w:w="3440" w:type="dxa"/>
          </w:tcPr>
          <w:p>
            <w:pPr>
              <w:pStyle w:val="TableParagraph"/>
              <w:spacing w:line="256" w:lineRule="exact"/>
              <w:ind w:left="1007"/>
              <w:rPr>
                <w:rFonts w:ascii="Times New Roman"/>
                <w:b/>
                <w:sz w:val="24"/>
              </w:rPr>
            </w:pPr>
            <w:r>
              <w:rPr>
                <w:rFonts w:ascii="Times New Roman"/>
                <w:b/>
                <w:sz w:val="24"/>
              </w:rPr>
              <w:t>Statement</w:t>
            </w:r>
            <w:r>
              <w:rPr>
                <w:rFonts w:ascii="Times New Roman"/>
                <w:b/>
                <w:spacing w:val="-3"/>
                <w:sz w:val="24"/>
              </w:rPr>
              <w:t> </w:t>
            </w:r>
            <w:r>
              <w:rPr>
                <w:rFonts w:ascii="Times New Roman"/>
                <w:b/>
                <w:spacing w:val="-5"/>
                <w:sz w:val="24"/>
              </w:rPr>
              <w:t>Isu</w:t>
            </w:r>
          </w:p>
        </w:tc>
        <w:tc>
          <w:tcPr>
            <w:tcW w:w="2939" w:type="dxa"/>
          </w:tcPr>
          <w:p>
            <w:pPr>
              <w:pStyle w:val="TableParagraph"/>
              <w:spacing w:line="256" w:lineRule="exact"/>
              <w:ind w:left="966"/>
              <w:rPr>
                <w:rFonts w:ascii="Times New Roman"/>
                <w:b/>
                <w:sz w:val="24"/>
              </w:rPr>
            </w:pPr>
            <w:r>
              <w:rPr>
                <w:rFonts w:ascii="Times New Roman"/>
                <w:b/>
                <w:spacing w:val="-2"/>
                <w:sz w:val="24"/>
              </w:rPr>
              <w:t>Pengaruh</w:t>
            </w:r>
          </w:p>
        </w:tc>
      </w:tr>
      <w:tr>
        <w:trPr>
          <w:trHeight w:val="3863" w:hRule="atLeast"/>
        </w:trPr>
        <w:tc>
          <w:tcPr>
            <w:tcW w:w="516" w:type="dxa"/>
          </w:tcPr>
          <w:p>
            <w:pPr>
              <w:pStyle w:val="TableParagraph"/>
              <w:spacing w:line="275" w:lineRule="exact"/>
              <w:ind w:left="9"/>
              <w:jc w:val="center"/>
              <w:rPr>
                <w:rFonts w:ascii="Times New Roman"/>
                <w:sz w:val="24"/>
              </w:rPr>
            </w:pPr>
            <w:r>
              <w:rPr>
                <w:rFonts w:ascii="Times New Roman"/>
                <w:spacing w:val="-5"/>
                <w:sz w:val="24"/>
              </w:rPr>
              <w:t>16.</w:t>
            </w:r>
          </w:p>
        </w:tc>
        <w:tc>
          <w:tcPr>
            <w:tcW w:w="1856" w:type="dxa"/>
          </w:tcPr>
          <w:p>
            <w:pPr>
              <w:pStyle w:val="TableParagraph"/>
              <w:ind w:left="105" w:right="378"/>
              <w:rPr>
                <w:rFonts w:ascii="Times New Roman"/>
                <w:sz w:val="24"/>
              </w:rPr>
            </w:pPr>
            <w:r>
              <w:rPr>
                <w:rFonts w:ascii="Times New Roman"/>
                <w:spacing w:val="-2"/>
                <w:sz w:val="24"/>
              </w:rPr>
              <w:t>Tempat Pemotongan </w:t>
            </w:r>
            <w:r>
              <w:rPr>
                <w:rFonts w:ascii="Times New Roman"/>
                <w:sz w:val="24"/>
              </w:rPr>
              <w:t>Hewan</w:t>
            </w:r>
            <w:r>
              <w:rPr>
                <w:rFonts w:ascii="Times New Roman"/>
                <w:spacing w:val="-15"/>
                <w:sz w:val="24"/>
              </w:rPr>
              <w:t> </w:t>
            </w:r>
            <w:r>
              <w:rPr>
                <w:rFonts w:ascii="Times New Roman"/>
                <w:sz w:val="24"/>
              </w:rPr>
              <w:t>(TPH) </w:t>
            </w:r>
            <w:r>
              <w:rPr>
                <w:rFonts w:ascii="Times New Roman"/>
                <w:spacing w:val="-2"/>
                <w:sz w:val="24"/>
              </w:rPr>
              <w:t>Ilegal</w:t>
            </w:r>
          </w:p>
        </w:tc>
        <w:tc>
          <w:tcPr>
            <w:tcW w:w="3440" w:type="dxa"/>
          </w:tcPr>
          <w:p>
            <w:pPr>
              <w:pStyle w:val="TableParagraph"/>
              <w:ind w:left="107"/>
              <w:rPr>
                <w:rFonts w:ascii="Times New Roman"/>
                <w:sz w:val="24"/>
              </w:rPr>
            </w:pPr>
            <w:r>
              <w:rPr>
                <w:rFonts w:ascii="Times New Roman"/>
                <w:sz w:val="24"/>
              </w:rPr>
              <w:t>Masih banyak ditemukan pemotongan</w:t>
            </w:r>
            <w:r>
              <w:rPr>
                <w:rFonts w:ascii="Times New Roman"/>
                <w:spacing w:val="-13"/>
                <w:sz w:val="24"/>
              </w:rPr>
              <w:t> </w:t>
            </w:r>
            <w:r>
              <w:rPr>
                <w:rFonts w:ascii="Times New Roman"/>
                <w:sz w:val="24"/>
              </w:rPr>
              <w:t>hewan</w:t>
            </w:r>
            <w:r>
              <w:rPr>
                <w:rFonts w:ascii="Times New Roman"/>
                <w:spacing w:val="-13"/>
                <w:sz w:val="24"/>
              </w:rPr>
              <w:t> </w:t>
            </w:r>
            <w:r>
              <w:rPr>
                <w:rFonts w:ascii="Times New Roman"/>
                <w:sz w:val="24"/>
              </w:rPr>
              <w:t>diluar</w:t>
            </w:r>
            <w:r>
              <w:rPr>
                <w:rFonts w:ascii="Times New Roman"/>
                <w:spacing w:val="-13"/>
                <w:sz w:val="24"/>
              </w:rPr>
              <w:t> </w:t>
            </w:r>
            <w:r>
              <w:rPr>
                <w:rFonts w:ascii="Times New Roman"/>
                <w:sz w:val="24"/>
              </w:rPr>
              <w:t>RPH resmi dan TPH yang ditunjuk/rujukan pemerintah</w:t>
            </w:r>
          </w:p>
        </w:tc>
        <w:tc>
          <w:tcPr>
            <w:tcW w:w="2939" w:type="dxa"/>
          </w:tcPr>
          <w:p>
            <w:pPr>
              <w:pStyle w:val="TableParagraph"/>
              <w:ind w:left="107" w:right="117"/>
              <w:rPr>
                <w:rFonts w:ascii="Times New Roman"/>
                <w:sz w:val="24"/>
              </w:rPr>
            </w:pPr>
            <w:r>
              <w:rPr>
                <w:rFonts w:ascii="Times New Roman"/>
                <w:sz w:val="24"/>
              </w:rPr>
              <w:t>Kualitas daging yang berasal dari TPH ilegal diragukan kehigienisannya karena tidak ada pemeriksaan kesehatan terhadap</w:t>
            </w:r>
            <w:r>
              <w:rPr>
                <w:rFonts w:ascii="Times New Roman"/>
                <w:spacing w:val="-13"/>
                <w:sz w:val="24"/>
              </w:rPr>
              <w:t> </w:t>
            </w:r>
            <w:r>
              <w:rPr>
                <w:rFonts w:ascii="Times New Roman"/>
                <w:sz w:val="24"/>
              </w:rPr>
              <w:t>hewan</w:t>
            </w:r>
            <w:r>
              <w:rPr>
                <w:rFonts w:ascii="Times New Roman"/>
                <w:spacing w:val="-13"/>
                <w:sz w:val="24"/>
              </w:rPr>
              <w:t> </w:t>
            </w:r>
            <w:r>
              <w:rPr>
                <w:rFonts w:ascii="Times New Roman"/>
                <w:sz w:val="24"/>
              </w:rPr>
              <w:t>ternak</w:t>
            </w:r>
            <w:r>
              <w:rPr>
                <w:rFonts w:ascii="Times New Roman"/>
                <w:spacing w:val="-13"/>
                <w:sz w:val="24"/>
              </w:rPr>
              <w:t> </w:t>
            </w:r>
            <w:r>
              <w:rPr>
                <w:rFonts w:ascii="Times New Roman"/>
                <w:sz w:val="24"/>
              </w:rPr>
              <w:t>yang akan dipotong maupun daging</w:t>
            </w:r>
            <w:r>
              <w:rPr>
                <w:rFonts w:ascii="Times New Roman"/>
                <w:spacing w:val="-15"/>
                <w:sz w:val="24"/>
              </w:rPr>
              <w:t> </w:t>
            </w:r>
            <w:r>
              <w:rPr>
                <w:rFonts w:ascii="Times New Roman"/>
                <w:sz w:val="24"/>
              </w:rPr>
              <w:t>hasil</w:t>
            </w:r>
            <w:r>
              <w:rPr>
                <w:rFonts w:ascii="Times New Roman"/>
                <w:spacing w:val="-15"/>
                <w:sz w:val="24"/>
              </w:rPr>
              <w:t> </w:t>
            </w:r>
            <w:r>
              <w:rPr>
                <w:rFonts w:ascii="Times New Roman"/>
                <w:sz w:val="24"/>
              </w:rPr>
              <w:t>penyembelihan sebelum dikirim ke pasar.</w:t>
            </w:r>
          </w:p>
          <w:p>
            <w:pPr>
              <w:pStyle w:val="TableParagraph"/>
              <w:ind w:left="107" w:right="113"/>
              <w:rPr>
                <w:rFonts w:ascii="Times New Roman"/>
                <w:sz w:val="24"/>
              </w:rPr>
            </w:pPr>
            <w:r>
              <w:rPr>
                <w:rFonts w:ascii="Times New Roman"/>
                <w:sz w:val="24"/>
              </w:rPr>
              <w:t>Berdampak juga pada penurunan PAD dari Retribusi Pemotongan Hewan</w:t>
            </w:r>
            <w:r>
              <w:rPr>
                <w:rFonts w:ascii="Times New Roman"/>
                <w:spacing w:val="-9"/>
                <w:sz w:val="24"/>
              </w:rPr>
              <w:t> </w:t>
            </w:r>
            <w:r>
              <w:rPr>
                <w:rFonts w:ascii="Times New Roman"/>
                <w:sz w:val="24"/>
              </w:rPr>
              <w:t>di</w:t>
            </w:r>
            <w:r>
              <w:rPr>
                <w:rFonts w:ascii="Times New Roman"/>
                <w:spacing w:val="-9"/>
                <w:sz w:val="24"/>
              </w:rPr>
              <w:t> </w:t>
            </w:r>
            <w:r>
              <w:rPr>
                <w:rFonts w:ascii="Times New Roman"/>
                <w:sz w:val="24"/>
              </w:rPr>
              <w:t>RPH</w:t>
            </w:r>
            <w:r>
              <w:rPr>
                <w:rFonts w:ascii="Times New Roman"/>
                <w:spacing w:val="-10"/>
                <w:sz w:val="24"/>
              </w:rPr>
              <w:t> </w:t>
            </w:r>
            <w:r>
              <w:rPr>
                <w:rFonts w:ascii="Times New Roman"/>
                <w:sz w:val="24"/>
              </w:rPr>
              <w:t>Sapi</w:t>
            </w:r>
            <w:r>
              <w:rPr>
                <w:rFonts w:ascii="Times New Roman"/>
                <w:spacing w:val="-9"/>
                <w:sz w:val="24"/>
              </w:rPr>
              <w:t> </w:t>
            </w:r>
            <w:r>
              <w:rPr>
                <w:rFonts w:ascii="Times New Roman"/>
                <w:sz w:val="24"/>
              </w:rPr>
              <w:t>milik</w:t>
            </w:r>
          </w:p>
          <w:p>
            <w:pPr>
              <w:pStyle w:val="TableParagraph"/>
              <w:spacing w:line="257" w:lineRule="exact"/>
              <w:ind w:left="107"/>
              <w:rPr>
                <w:rFonts w:ascii="Times New Roman"/>
                <w:sz w:val="24"/>
              </w:rPr>
            </w:pPr>
            <w:r>
              <w:rPr>
                <w:rFonts w:ascii="Times New Roman"/>
                <w:spacing w:val="-2"/>
                <w:sz w:val="24"/>
              </w:rPr>
              <w:t>pemerintah</w:t>
            </w:r>
          </w:p>
        </w:tc>
      </w:tr>
    </w:tbl>
    <w:p>
      <w:pPr>
        <w:pStyle w:val="BodyText"/>
        <w:spacing w:line="360" w:lineRule="auto" w:before="22"/>
        <w:ind w:left="686" w:right="694" w:firstLine="566"/>
        <w:jc w:val="both"/>
      </w:pPr>
      <w:r>
        <w:rPr/>
        <w:t>Dengan memperhatikan isu strategis yang telah diidentifikasi dan hasil evaluasi pembangunan tahun sebelumnya, serta berlandaskan pada Perumusan Rencana Pembangunan Daerah (RPD) Kota Pontianak Tahun 2024 – 2026, maka Perumusan Rencana Strategis dalam kurun waktu 3 (tiga) tahun kedepan diharapkan mampu memberikan gambaran tentang keberhasilan dan kegagalan pelaksanaan pembangunan di bidang Pangan, Pertanian dan Perikanan oleh Dinas Pangan Pertanian dan Perikanan Kota Pontianak dengan tolak ukur yang jelas.</w:t>
      </w:r>
    </w:p>
    <w:p>
      <w:pPr>
        <w:pStyle w:val="BodyText"/>
        <w:spacing w:line="360" w:lineRule="auto" w:before="121"/>
        <w:ind w:left="689" w:right="698" w:firstLine="566"/>
        <w:jc w:val="both"/>
      </w:pPr>
      <w:r>
        <w:rPr/>
        <w:t>Hasil rumusan rencana strategis tersebut diharapkan dapat diimplementasikan sebagai berikut :</w:t>
      </w:r>
    </w:p>
    <w:p>
      <w:pPr>
        <w:pStyle w:val="ListParagraph"/>
        <w:numPr>
          <w:ilvl w:val="0"/>
          <w:numId w:val="17"/>
        </w:numPr>
        <w:tabs>
          <w:tab w:pos="1114" w:val="left" w:leader="none"/>
        </w:tabs>
        <w:spacing w:line="355" w:lineRule="auto" w:before="123" w:after="0"/>
        <w:ind w:left="1114" w:right="694" w:hanging="286"/>
        <w:jc w:val="both"/>
        <w:rPr>
          <w:sz w:val="24"/>
        </w:rPr>
      </w:pPr>
      <w:r>
        <w:rPr>
          <w:sz w:val="24"/>
        </w:rPr>
        <w:t>Rencana Strategis 2024–2026 Pembangunan Dinas Pangan Pertanian, dan Perikanan dimaksudkan sebagai alat kendali dan tolok ukur bagi pimpinan dalam pembangunan 3 (tiga) tahun dan tahunan serta untuk penilaian keberhasilan;</w:t>
      </w:r>
    </w:p>
    <w:p>
      <w:pPr>
        <w:pStyle w:val="ListParagraph"/>
        <w:numPr>
          <w:ilvl w:val="0"/>
          <w:numId w:val="17"/>
        </w:numPr>
        <w:tabs>
          <w:tab w:pos="1114" w:val="left" w:leader="none"/>
        </w:tabs>
        <w:spacing w:line="355" w:lineRule="auto" w:before="125" w:after="0"/>
        <w:ind w:left="1114" w:right="692" w:hanging="286"/>
        <w:jc w:val="both"/>
        <w:rPr>
          <w:sz w:val="24"/>
        </w:rPr>
      </w:pPr>
      <w:r>
        <w:rPr>
          <w:sz w:val="24"/>
        </w:rPr>
        <w:t>Rencana strategis 2024–2026 Pembangunan Dinas Pangan</w:t>
      </w:r>
      <w:r>
        <w:rPr>
          <w:spacing w:val="40"/>
          <w:sz w:val="24"/>
        </w:rPr>
        <w:t> </w:t>
      </w:r>
      <w:r>
        <w:rPr>
          <w:sz w:val="24"/>
        </w:rPr>
        <w:t>Pertanian dan Perikanan </w:t>
      </w:r>
      <w:r>
        <w:rPr>
          <w:spacing w:val="-2"/>
          <w:sz w:val="24"/>
        </w:rPr>
        <w:t>Kota</w:t>
      </w:r>
      <w:r>
        <w:rPr>
          <w:spacing w:val="-7"/>
          <w:sz w:val="24"/>
        </w:rPr>
        <w:t> </w:t>
      </w:r>
      <w:r>
        <w:rPr>
          <w:spacing w:val="-2"/>
          <w:sz w:val="24"/>
        </w:rPr>
        <w:t>Pontianak</w:t>
      </w:r>
      <w:r>
        <w:rPr>
          <w:spacing w:val="-6"/>
          <w:sz w:val="24"/>
        </w:rPr>
        <w:t> </w:t>
      </w:r>
      <w:r>
        <w:rPr>
          <w:spacing w:val="-2"/>
          <w:sz w:val="24"/>
        </w:rPr>
        <w:t>bertujuan</w:t>
      </w:r>
      <w:r>
        <w:rPr>
          <w:spacing w:val="-3"/>
          <w:sz w:val="24"/>
        </w:rPr>
        <w:t> </w:t>
      </w:r>
      <w:r>
        <w:rPr>
          <w:spacing w:val="-2"/>
          <w:sz w:val="24"/>
        </w:rPr>
        <w:t>untuk</w:t>
      </w:r>
      <w:r>
        <w:rPr>
          <w:spacing w:val="-5"/>
          <w:sz w:val="24"/>
        </w:rPr>
        <w:t> </w:t>
      </w:r>
      <w:r>
        <w:rPr>
          <w:spacing w:val="-2"/>
          <w:sz w:val="24"/>
        </w:rPr>
        <w:t>memacu</w:t>
      </w:r>
      <w:r>
        <w:rPr>
          <w:spacing w:val="-6"/>
          <w:sz w:val="24"/>
        </w:rPr>
        <w:t> </w:t>
      </w:r>
      <w:r>
        <w:rPr>
          <w:spacing w:val="-2"/>
          <w:sz w:val="24"/>
        </w:rPr>
        <w:t>program Dinas</w:t>
      </w:r>
      <w:r>
        <w:rPr>
          <w:spacing w:val="-6"/>
          <w:sz w:val="24"/>
        </w:rPr>
        <w:t> </w:t>
      </w:r>
      <w:r>
        <w:rPr>
          <w:spacing w:val="-2"/>
          <w:sz w:val="24"/>
        </w:rPr>
        <w:t>agar</w:t>
      </w:r>
      <w:r>
        <w:rPr>
          <w:spacing w:val="-7"/>
          <w:sz w:val="24"/>
        </w:rPr>
        <w:t> </w:t>
      </w:r>
      <w:r>
        <w:rPr>
          <w:spacing w:val="-2"/>
          <w:sz w:val="24"/>
        </w:rPr>
        <w:t>lebih</w:t>
      </w:r>
      <w:r>
        <w:rPr>
          <w:spacing w:val="-6"/>
          <w:sz w:val="24"/>
        </w:rPr>
        <w:t> </w:t>
      </w:r>
      <w:r>
        <w:rPr>
          <w:spacing w:val="-2"/>
          <w:sz w:val="24"/>
        </w:rPr>
        <w:t>terarah</w:t>
      </w:r>
      <w:r>
        <w:rPr>
          <w:spacing w:val="-6"/>
          <w:sz w:val="24"/>
        </w:rPr>
        <w:t> </w:t>
      </w:r>
      <w:r>
        <w:rPr>
          <w:spacing w:val="-2"/>
          <w:sz w:val="24"/>
        </w:rPr>
        <w:t>dan</w:t>
      </w:r>
      <w:r>
        <w:rPr>
          <w:spacing w:val="-6"/>
          <w:sz w:val="24"/>
        </w:rPr>
        <w:t> </w:t>
      </w:r>
      <w:r>
        <w:rPr>
          <w:spacing w:val="-2"/>
          <w:sz w:val="24"/>
        </w:rPr>
        <w:t>terjamin </w:t>
      </w:r>
      <w:r>
        <w:rPr>
          <w:sz w:val="24"/>
        </w:rPr>
        <w:t>tercapainya</w:t>
      </w:r>
      <w:r>
        <w:rPr>
          <w:spacing w:val="-8"/>
          <w:sz w:val="24"/>
        </w:rPr>
        <w:t> </w:t>
      </w:r>
      <w:r>
        <w:rPr>
          <w:sz w:val="24"/>
        </w:rPr>
        <w:t>strategi</w:t>
      </w:r>
      <w:r>
        <w:rPr>
          <w:spacing w:val="-8"/>
          <w:sz w:val="24"/>
        </w:rPr>
        <w:t> </w:t>
      </w:r>
      <w:r>
        <w:rPr>
          <w:sz w:val="24"/>
        </w:rPr>
        <w:t>pembangunan</w:t>
      </w:r>
      <w:r>
        <w:rPr>
          <w:spacing w:val="-7"/>
          <w:sz w:val="24"/>
        </w:rPr>
        <w:t> </w:t>
      </w:r>
      <w:r>
        <w:rPr>
          <w:sz w:val="24"/>
        </w:rPr>
        <w:t>Pangan</w:t>
      </w:r>
      <w:r>
        <w:rPr>
          <w:spacing w:val="-8"/>
          <w:sz w:val="24"/>
        </w:rPr>
        <w:t> </w:t>
      </w:r>
      <w:r>
        <w:rPr>
          <w:sz w:val="24"/>
        </w:rPr>
        <w:t>Pertanian</w:t>
      </w:r>
      <w:r>
        <w:rPr>
          <w:spacing w:val="-8"/>
          <w:sz w:val="24"/>
        </w:rPr>
        <w:t> </w:t>
      </w:r>
      <w:r>
        <w:rPr>
          <w:sz w:val="24"/>
        </w:rPr>
        <w:t>dan</w:t>
      </w:r>
      <w:r>
        <w:rPr>
          <w:spacing w:val="-8"/>
          <w:sz w:val="24"/>
        </w:rPr>
        <w:t> </w:t>
      </w:r>
      <w:r>
        <w:rPr>
          <w:sz w:val="24"/>
        </w:rPr>
        <w:t>Perikanan</w:t>
      </w:r>
      <w:r>
        <w:rPr>
          <w:spacing w:val="-8"/>
          <w:sz w:val="24"/>
        </w:rPr>
        <w:t> </w:t>
      </w:r>
      <w:r>
        <w:rPr>
          <w:sz w:val="24"/>
        </w:rPr>
        <w:t>di</w:t>
      </w:r>
      <w:r>
        <w:rPr>
          <w:spacing w:val="-7"/>
          <w:sz w:val="24"/>
        </w:rPr>
        <w:t> </w:t>
      </w:r>
      <w:r>
        <w:rPr>
          <w:sz w:val="24"/>
        </w:rPr>
        <w:t>Kota</w:t>
      </w:r>
      <w:r>
        <w:rPr>
          <w:spacing w:val="-7"/>
          <w:sz w:val="24"/>
        </w:rPr>
        <w:t> </w:t>
      </w:r>
      <w:r>
        <w:rPr>
          <w:sz w:val="24"/>
        </w:rPr>
        <w:t>Pontianak;</w:t>
      </w:r>
    </w:p>
    <w:p>
      <w:pPr>
        <w:pStyle w:val="ListParagraph"/>
        <w:numPr>
          <w:ilvl w:val="0"/>
          <w:numId w:val="17"/>
        </w:numPr>
        <w:tabs>
          <w:tab w:pos="1114" w:val="left" w:leader="none"/>
        </w:tabs>
        <w:spacing w:line="357" w:lineRule="auto" w:before="128" w:after="0"/>
        <w:ind w:left="1114" w:right="692" w:hanging="286"/>
        <w:jc w:val="both"/>
        <w:rPr>
          <w:b/>
          <w:sz w:val="24"/>
        </w:rPr>
      </w:pPr>
      <w:r>
        <w:rPr>
          <w:sz w:val="24"/>
        </w:rPr>
        <w:t>Rencana strategis 2024–2026 Pembangunan Dinas Pangan</w:t>
      </w:r>
      <w:r>
        <w:rPr>
          <w:spacing w:val="40"/>
          <w:sz w:val="24"/>
        </w:rPr>
        <w:t> </w:t>
      </w:r>
      <w:r>
        <w:rPr>
          <w:sz w:val="24"/>
        </w:rPr>
        <w:t>Pertanian dan Perikanan Kota Pontianak mencakup permasalahan dalam upaya peningkatan kualitas pegawai Dinas dan peningkatan ekonomi taraf hidup masyarakat Kota Pontianak melalui pemberdayaan pengelolaan pangan, pertanian dan perikanan yang baik</w:t>
      </w:r>
      <w:r>
        <w:rPr>
          <w:b/>
          <w:sz w:val="24"/>
        </w:rPr>
        <w:t>.</w:t>
      </w:r>
    </w:p>
    <w:p>
      <w:pPr>
        <w:pStyle w:val="Heading1"/>
        <w:spacing w:before="206"/>
        <w:ind w:left="2402"/>
      </w:pPr>
      <w:r>
        <w:rPr/>
        <w:t>Tabel</w:t>
      </w:r>
      <w:r>
        <w:rPr>
          <w:spacing w:val="-2"/>
        </w:rPr>
        <w:t> </w:t>
      </w:r>
      <w:r>
        <w:rPr/>
        <w:t>3.3</w:t>
      </w:r>
      <w:r>
        <w:rPr>
          <w:spacing w:val="-2"/>
        </w:rPr>
        <w:t> </w:t>
      </w:r>
      <w:r>
        <w:rPr/>
        <w:t>Tujuan,</w:t>
      </w:r>
      <w:r>
        <w:rPr>
          <w:spacing w:val="-3"/>
        </w:rPr>
        <w:t> </w:t>
      </w:r>
      <w:r>
        <w:rPr/>
        <w:t>Sasaran,</w:t>
      </w:r>
      <w:r>
        <w:rPr>
          <w:spacing w:val="-2"/>
        </w:rPr>
        <w:t> </w:t>
      </w:r>
      <w:r>
        <w:rPr/>
        <w:t>Strategi</w:t>
      </w:r>
      <w:r>
        <w:rPr>
          <w:spacing w:val="-3"/>
        </w:rPr>
        <w:t> </w:t>
      </w:r>
      <w:r>
        <w:rPr/>
        <w:t>dan</w:t>
      </w:r>
      <w:r>
        <w:rPr>
          <w:spacing w:val="-2"/>
        </w:rPr>
        <w:t> </w:t>
      </w:r>
      <w:r>
        <w:rPr/>
        <w:t>Arah</w:t>
      </w:r>
      <w:r>
        <w:rPr>
          <w:spacing w:val="-2"/>
        </w:rPr>
        <w:t> Kebijakan</w:t>
      </w:r>
    </w:p>
    <w:p>
      <w:pPr>
        <w:pStyle w:val="BodyText"/>
        <w:spacing w:before="2"/>
        <w:rPr>
          <w:b/>
          <w:sz w:val="12"/>
        </w:rPr>
      </w:pPr>
    </w:p>
    <w:tbl>
      <w:tblPr>
        <w:tblW w:w="0" w:type="auto"/>
        <w:jc w:val="left"/>
        <w:tblInd w:w="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11"/>
        <w:gridCol w:w="381"/>
        <w:gridCol w:w="1550"/>
        <w:gridCol w:w="580"/>
        <w:gridCol w:w="1872"/>
        <w:gridCol w:w="717"/>
        <w:gridCol w:w="2827"/>
      </w:tblGrid>
      <w:tr>
        <w:trPr>
          <w:trHeight w:val="467" w:hRule="atLeast"/>
        </w:trPr>
        <w:tc>
          <w:tcPr>
            <w:tcW w:w="1711" w:type="dxa"/>
          </w:tcPr>
          <w:p>
            <w:pPr>
              <w:pStyle w:val="TableParagraph"/>
              <w:spacing w:before="119"/>
              <w:ind w:left="525"/>
              <w:rPr>
                <w:rFonts w:ascii="Arial"/>
                <w:b/>
                <w:sz w:val="20"/>
              </w:rPr>
            </w:pPr>
            <w:r>
              <w:rPr>
                <w:rFonts w:ascii="Arial"/>
                <w:b/>
                <w:spacing w:val="-2"/>
                <w:sz w:val="20"/>
              </w:rPr>
              <w:t>Tujuan</w:t>
            </w:r>
          </w:p>
        </w:tc>
        <w:tc>
          <w:tcPr>
            <w:tcW w:w="1931" w:type="dxa"/>
            <w:gridSpan w:val="2"/>
          </w:tcPr>
          <w:p>
            <w:pPr>
              <w:pStyle w:val="TableParagraph"/>
              <w:spacing w:before="119"/>
              <w:ind w:left="573"/>
              <w:rPr>
                <w:rFonts w:ascii="Arial"/>
                <w:b/>
                <w:sz w:val="20"/>
              </w:rPr>
            </w:pPr>
            <w:r>
              <w:rPr>
                <w:rFonts w:ascii="Arial"/>
                <w:b/>
                <w:spacing w:val="-2"/>
                <w:sz w:val="20"/>
              </w:rPr>
              <w:t>Sasaran</w:t>
            </w:r>
          </w:p>
        </w:tc>
        <w:tc>
          <w:tcPr>
            <w:tcW w:w="2452" w:type="dxa"/>
            <w:gridSpan w:val="2"/>
          </w:tcPr>
          <w:p>
            <w:pPr>
              <w:pStyle w:val="TableParagraph"/>
              <w:spacing w:before="119"/>
              <w:ind w:left="23" w:right="3"/>
              <w:jc w:val="center"/>
              <w:rPr>
                <w:rFonts w:ascii="Arial"/>
                <w:b/>
                <w:sz w:val="20"/>
              </w:rPr>
            </w:pPr>
            <w:r>
              <w:rPr>
                <w:rFonts w:ascii="Arial"/>
                <w:b/>
                <w:spacing w:val="-2"/>
                <w:sz w:val="20"/>
              </w:rPr>
              <w:t>Strategi</w:t>
            </w:r>
          </w:p>
        </w:tc>
        <w:tc>
          <w:tcPr>
            <w:tcW w:w="3544" w:type="dxa"/>
            <w:gridSpan w:val="2"/>
          </w:tcPr>
          <w:p>
            <w:pPr>
              <w:pStyle w:val="TableParagraph"/>
              <w:spacing w:before="119"/>
              <w:ind w:left="1046"/>
              <w:rPr>
                <w:rFonts w:ascii="Arial"/>
                <w:b/>
                <w:sz w:val="20"/>
              </w:rPr>
            </w:pPr>
            <w:r>
              <w:rPr>
                <w:rFonts w:ascii="Arial"/>
                <w:b/>
                <w:sz w:val="20"/>
              </w:rPr>
              <w:t>Arah</w:t>
            </w:r>
            <w:r>
              <w:rPr>
                <w:rFonts w:ascii="Arial"/>
                <w:b/>
                <w:spacing w:val="-8"/>
                <w:sz w:val="20"/>
              </w:rPr>
              <w:t> </w:t>
            </w:r>
            <w:r>
              <w:rPr>
                <w:rFonts w:ascii="Arial"/>
                <w:b/>
                <w:spacing w:val="-2"/>
                <w:sz w:val="20"/>
              </w:rPr>
              <w:t>Kebijakan</w:t>
            </w:r>
          </w:p>
        </w:tc>
      </w:tr>
      <w:tr>
        <w:trPr>
          <w:trHeight w:val="253" w:hRule="atLeast"/>
        </w:trPr>
        <w:tc>
          <w:tcPr>
            <w:tcW w:w="1711" w:type="dxa"/>
          </w:tcPr>
          <w:p>
            <w:pPr>
              <w:pStyle w:val="TableParagraph"/>
              <w:spacing w:line="222" w:lineRule="exact" w:before="11"/>
              <w:ind w:left="17"/>
              <w:jc w:val="center"/>
              <w:rPr>
                <w:rFonts w:ascii="Arial"/>
                <w:i/>
                <w:sz w:val="20"/>
              </w:rPr>
            </w:pPr>
            <w:r>
              <w:rPr>
                <w:rFonts w:ascii="Arial"/>
                <w:i/>
                <w:spacing w:val="-10"/>
                <w:sz w:val="20"/>
              </w:rPr>
              <w:t>1</w:t>
            </w:r>
          </w:p>
        </w:tc>
        <w:tc>
          <w:tcPr>
            <w:tcW w:w="1931" w:type="dxa"/>
            <w:gridSpan w:val="2"/>
          </w:tcPr>
          <w:p>
            <w:pPr>
              <w:pStyle w:val="TableParagraph"/>
              <w:spacing w:line="222" w:lineRule="exact" w:before="11"/>
              <w:ind w:left="14"/>
              <w:jc w:val="center"/>
              <w:rPr>
                <w:rFonts w:ascii="Arial"/>
                <w:i/>
                <w:sz w:val="20"/>
              </w:rPr>
            </w:pPr>
            <w:r>
              <w:rPr>
                <w:rFonts w:ascii="Arial"/>
                <w:i/>
                <w:spacing w:val="-10"/>
                <w:sz w:val="20"/>
              </w:rPr>
              <w:t>2</w:t>
            </w:r>
          </w:p>
        </w:tc>
        <w:tc>
          <w:tcPr>
            <w:tcW w:w="2452" w:type="dxa"/>
            <w:gridSpan w:val="2"/>
          </w:tcPr>
          <w:p>
            <w:pPr>
              <w:pStyle w:val="TableParagraph"/>
              <w:spacing w:line="222" w:lineRule="exact" w:before="11"/>
              <w:ind w:left="23"/>
              <w:jc w:val="center"/>
              <w:rPr>
                <w:rFonts w:ascii="Arial"/>
                <w:i/>
                <w:sz w:val="20"/>
              </w:rPr>
            </w:pPr>
            <w:r>
              <w:rPr>
                <w:rFonts w:ascii="Arial"/>
                <w:i/>
                <w:spacing w:val="-10"/>
                <w:sz w:val="20"/>
              </w:rPr>
              <w:t>3</w:t>
            </w:r>
          </w:p>
        </w:tc>
        <w:tc>
          <w:tcPr>
            <w:tcW w:w="3544" w:type="dxa"/>
            <w:gridSpan w:val="2"/>
          </w:tcPr>
          <w:p>
            <w:pPr>
              <w:pStyle w:val="TableParagraph"/>
              <w:spacing w:line="222" w:lineRule="exact" w:before="11"/>
              <w:ind w:left="23"/>
              <w:jc w:val="center"/>
              <w:rPr>
                <w:rFonts w:ascii="Arial"/>
                <w:i/>
                <w:sz w:val="20"/>
              </w:rPr>
            </w:pPr>
            <w:r>
              <w:rPr>
                <w:rFonts w:ascii="Arial"/>
                <w:i/>
                <w:spacing w:val="-10"/>
                <w:sz w:val="20"/>
              </w:rPr>
              <w:t>4</w:t>
            </w:r>
          </w:p>
        </w:tc>
      </w:tr>
      <w:tr>
        <w:trPr>
          <w:trHeight w:val="231" w:hRule="atLeast"/>
        </w:trPr>
        <w:tc>
          <w:tcPr>
            <w:tcW w:w="1711" w:type="dxa"/>
            <w:tcBorders>
              <w:bottom w:val="nil"/>
            </w:tcBorders>
          </w:tcPr>
          <w:p>
            <w:pPr>
              <w:pStyle w:val="TableParagraph"/>
              <w:spacing w:line="212" w:lineRule="exact"/>
              <w:ind w:left="107"/>
              <w:rPr>
                <w:rFonts w:ascii="Arial"/>
                <w:b/>
                <w:sz w:val="20"/>
              </w:rPr>
            </w:pPr>
            <w:r>
              <w:rPr>
                <w:rFonts w:ascii="Arial"/>
                <w:b/>
                <w:spacing w:val="-2"/>
                <w:sz w:val="20"/>
              </w:rPr>
              <w:t>Meningkatnya</w:t>
            </w:r>
          </w:p>
        </w:tc>
        <w:tc>
          <w:tcPr>
            <w:tcW w:w="381" w:type="dxa"/>
            <w:tcBorders>
              <w:bottom w:val="nil"/>
            </w:tcBorders>
          </w:tcPr>
          <w:p>
            <w:pPr>
              <w:pStyle w:val="TableParagraph"/>
              <w:spacing w:line="212" w:lineRule="exact"/>
              <w:ind w:left="105"/>
              <w:rPr>
                <w:rFonts w:ascii="Arial"/>
                <w:b/>
                <w:sz w:val="20"/>
              </w:rPr>
            </w:pPr>
            <w:r>
              <w:rPr>
                <w:rFonts w:ascii="Arial"/>
                <w:b/>
                <w:spacing w:val="-5"/>
                <w:sz w:val="20"/>
              </w:rPr>
              <w:t>1.</w:t>
            </w:r>
          </w:p>
        </w:tc>
        <w:tc>
          <w:tcPr>
            <w:tcW w:w="1550" w:type="dxa"/>
            <w:tcBorders>
              <w:bottom w:val="nil"/>
            </w:tcBorders>
          </w:tcPr>
          <w:p>
            <w:pPr>
              <w:pStyle w:val="TableParagraph"/>
              <w:spacing w:line="212" w:lineRule="exact"/>
              <w:ind w:left="108"/>
              <w:rPr>
                <w:rFonts w:ascii="Arial"/>
                <w:b/>
                <w:sz w:val="20"/>
              </w:rPr>
            </w:pPr>
            <w:r>
              <w:rPr>
                <w:rFonts w:ascii="Arial"/>
                <w:b/>
                <w:spacing w:val="-2"/>
                <w:sz w:val="20"/>
              </w:rPr>
              <w:t>Meningkatnya</w:t>
            </w:r>
          </w:p>
        </w:tc>
        <w:tc>
          <w:tcPr>
            <w:tcW w:w="580" w:type="dxa"/>
            <w:tcBorders>
              <w:bottom w:val="nil"/>
            </w:tcBorders>
          </w:tcPr>
          <w:p>
            <w:pPr>
              <w:pStyle w:val="TableParagraph"/>
              <w:spacing w:line="212" w:lineRule="exact"/>
              <w:ind w:left="152"/>
              <w:rPr>
                <w:sz w:val="20"/>
              </w:rPr>
            </w:pPr>
            <w:r>
              <w:rPr>
                <w:spacing w:val="-5"/>
                <w:sz w:val="20"/>
              </w:rPr>
              <w:t>1.1</w:t>
            </w:r>
          </w:p>
        </w:tc>
        <w:tc>
          <w:tcPr>
            <w:tcW w:w="1872" w:type="dxa"/>
            <w:tcBorders>
              <w:bottom w:val="nil"/>
            </w:tcBorders>
          </w:tcPr>
          <w:p>
            <w:pPr>
              <w:pStyle w:val="TableParagraph"/>
              <w:spacing w:line="212" w:lineRule="exact"/>
              <w:ind w:left="110"/>
              <w:rPr>
                <w:sz w:val="20"/>
              </w:rPr>
            </w:pPr>
            <w:r>
              <w:rPr>
                <w:spacing w:val="-2"/>
                <w:sz w:val="20"/>
              </w:rPr>
              <w:t>Meningkatkan</w:t>
            </w:r>
          </w:p>
        </w:tc>
        <w:tc>
          <w:tcPr>
            <w:tcW w:w="717" w:type="dxa"/>
            <w:tcBorders>
              <w:bottom w:val="nil"/>
            </w:tcBorders>
          </w:tcPr>
          <w:p>
            <w:pPr>
              <w:pStyle w:val="TableParagraph"/>
              <w:spacing w:line="212" w:lineRule="exact"/>
              <w:ind w:left="136"/>
              <w:rPr>
                <w:sz w:val="20"/>
              </w:rPr>
            </w:pPr>
            <w:r>
              <w:rPr>
                <w:spacing w:val="-2"/>
                <w:sz w:val="20"/>
              </w:rPr>
              <w:t>1.1.1</w:t>
            </w:r>
          </w:p>
        </w:tc>
        <w:tc>
          <w:tcPr>
            <w:tcW w:w="2827" w:type="dxa"/>
            <w:tcBorders>
              <w:bottom w:val="nil"/>
            </w:tcBorders>
          </w:tcPr>
          <w:p>
            <w:pPr>
              <w:pStyle w:val="TableParagraph"/>
              <w:spacing w:line="212" w:lineRule="exact"/>
              <w:ind w:left="108"/>
              <w:rPr>
                <w:sz w:val="20"/>
              </w:rPr>
            </w:pPr>
            <w:r>
              <w:rPr>
                <w:spacing w:val="-2"/>
                <w:sz w:val="20"/>
              </w:rPr>
              <w:t>Melaksanakan</w:t>
            </w:r>
            <w:r>
              <w:rPr>
                <w:spacing w:val="9"/>
                <w:sz w:val="20"/>
              </w:rPr>
              <w:t> </w:t>
            </w:r>
            <w:r>
              <w:rPr>
                <w:spacing w:val="-2"/>
                <w:sz w:val="20"/>
              </w:rPr>
              <w:t>Penyediaan</w:t>
            </w:r>
          </w:p>
        </w:tc>
      </w:tr>
      <w:tr>
        <w:trPr>
          <w:trHeight w:val="229" w:hRule="atLeast"/>
        </w:trPr>
        <w:tc>
          <w:tcPr>
            <w:tcW w:w="1711" w:type="dxa"/>
            <w:tcBorders>
              <w:top w:val="nil"/>
              <w:bottom w:val="nil"/>
            </w:tcBorders>
          </w:tcPr>
          <w:p>
            <w:pPr>
              <w:pStyle w:val="TableParagraph"/>
              <w:spacing w:line="209" w:lineRule="exact"/>
              <w:ind w:left="107"/>
              <w:rPr>
                <w:rFonts w:ascii="Arial"/>
                <w:b/>
                <w:sz w:val="20"/>
              </w:rPr>
            </w:pPr>
            <w:r>
              <w:rPr>
                <w:rFonts w:ascii="Arial"/>
                <w:b/>
                <w:spacing w:val="-2"/>
                <w:sz w:val="20"/>
              </w:rPr>
              <w:t>pertumbuhan</w:t>
            </w:r>
          </w:p>
        </w:tc>
        <w:tc>
          <w:tcPr>
            <w:tcW w:w="381" w:type="dxa"/>
            <w:tcBorders>
              <w:top w:val="nil"/>
              <w:bottom w:val="nil"/>
            </w:tcBorders>
          </w:tcPr>
          <w:p>
            <w:pPr>
              <w:pStyle w:val="TableParagraph"/>
              <w:rPr>
                <w:rFonts w:ascii="Times New Roman"/>
                <w:sz w:val="16"/>
              </w:rPr>
            </w:pPr>
          </w:p>
        </w:tc>
        <w:tc>
          <w:tcPr>
            <w:tcW w:w="1550" w:type="dxa"/>
            <w:tcBorders>
              <w:top w:val="nil"/>
              <w:bottom w:val="nil"/>
            </w:tcBorders>
          </w:tcPr>
          <w:p>
            <w:pPr>
              <w:pStyle w:val="TableParagraph"/>
              <w:spacing w:line="209" w:lineRule="exact"/>
              <w:ind w:left="108"/>
              <w:rPr>
                <w:rFonts w:ascii="Arial"/>
                <w:b/>
                <w:sz w:val="20"/>
              </w:rPr>
            </w:pPr>
            <w:r>
              <w:rPr>
                <w:rFonts w:ascii="Arial"/>
                <w:b/>
                <w:spacing w:val="-2"/>
                <w:sz w:val="20"/>
              </w:rPr>
              <w:t>Ketahanan</w:t>
            </w:r>
          </w:p>
        </w:tc>
        <w:tc>
          <w:tcPr>
            <w:tcW w:w="580" w:type="dxa"/>
            <w:tcBorders>
              <w:top w:val="nil"/>
              <w:bottom w:val="nil"/>
            </w:tcBorders>
          </w:tcPr>
          <w:p>
            <w:pPr>
              <w:pStyle w:val="TableParagraph"/>
              <w:rPr>
                <w:rFonts w:ascii="Times New Roman"/>
                <w:sz w:val="16"/>
              </w:rPr>
            </w:pPr>
          </w:p>
        </w:tc>
        <w:tc>
          <w:tcPr>
            <w:tcW w:w="1872" w:type="dxa"/>
            <w:tcBorders>
              <w:top w:val="nil"/>
              <w:bottom w:val="nil"/>
            </w:tcBorders>
          </w:tcPr>
          <w:p>
            <w:pPr>
              <w:pStyle w:val="TableParagraph"/>
              <w:spacing w:line="209" w:lineRule="exact"/>
              <w:ind w:left="110"/>
              <w:rPr>
                <w:sz w:val="20"/>
              </w:rPr>
            </w:pPr>
            <w:r>
              <w:rPr>
                <w:spacing w:val="-2"/>
                <w:sz w:val="20"/>
              </w:rPr>
              <w:t>diversifikasi</w:t>
            </w:r>
            <w:r>
              <w:rPr>
                <w:spacing w:val="10"/>
                <w:sz w:val="20"/>
              </w:rPr>
              <w:t> </w:t>
            </w:r>
            <w:r>
              <w:rPr>
                <w:spacing w:val="-5"/>
                <w:sz w:val="20"/>
              </w:rPr>
              <w:t>dan</w:t>
            </w:r>
          </w:p>
        </w:tc>
        <w:tc>
          <w:tcPr>
            <w:tcW w:w="717" w:type="dxa"/>
            <w:tcBorders>
              <w:top w:val="nil"/>
              <w:bottom w:val="nil"/>
            </w:tcBorders>
          </w:tcPr>
          <w:p>
            <w:pPr>
              <w:pStyle w:val="TableParagraph"/>
              <w:rPr>
                <w:rFonts w:ascii="Times New Roman"/>
                <w:sz w:val="16"/>
              </w:rPr>
            </w:pPr>
          </w:p>
        </w:tc>
        <w:tc>
          <w:tcPr>
            <w:tcW w:w="2827" w:type="dxa"/>
            <w:tcBorders>
              <w:top w:val="nil"/>
              <w:bottom w:val="nil"/>
            </w:tcBorders>
          </w:tcPr>
          <w:p>
            <w:pPr>
              <w:pStyle w:val="TableParagraph"/>
              <w:spacing w:line="209" w:lineRule="exact"/>
              <w:ind w:left="108"/>
              <w:rPr>
                <w:sz w:val="20"/>
              </w:rPr>
            </w:pPr>
            <w:r>
              <w:rPr>
                <w:sz w:val="20"/>
              </w:rPr>
              <w:t>dan</w:t>
            </w:r>
            <w:r>
              <w:rPr>
                <w:spacing w:val="-9"/>
                <w:sz w:val="20"/>
              </w:rPr>
              <w:t> </w:t>
            </w:r>
            <w:r>
              <w:rPr>
                <w:sz w:val="20"/>
              </w:rPr>
              <w:t>Penyaluran</w:t>
            </w:r>
            <w:r>
              <w:rPr>
                <w:spacing w:val="-8"/>
                <w:sz w:val="20"/>
              </w:rPr>
              <w:t> </w:t>
            </w:r>
            <w:r>
              <w:rPr>
                <w:spacing w:val="-2"/>
                <w:sz w:val="20"/>
              </w:rPr>
              <w:t>Pangan</w:t>
            </w:r>
          </w:p>
        </w:tc>
      </w:tr>
      <w:tr>
        <w:trPr>
          <w:trHeight w:val="230" w:hRule="atLeast"/>
        </w:trPr>
        <w:tc>
          <w:tcPr>
            <w:tcW w:w="1711" w:type="dxa"/>
            <w:tcBorders>
              <w:top w:val="nil"/>
              <w:bottom w:val="nil"/>
            </w:tcBorders>
          </w:tcPr>
          <w:p>
            <w:pPr>
              <w:pStyle w:val="TableParagraph"/>
              <w:spacing w:line="210" w:lineRule="exact"/>
              <w:ind w:left="107"/>
              <w:rPr>
                <w:rFonts w:ascii="Arial"/>
                <w:b/>
                <w:sz w:val="20"/>
              </w:rPr>
            </w:pPr>
            <w:r>
              <w:rPr>
                <w:rFonts w:ascii="Arial"/>
                <w:b/>
                <w:spacing w:val="-2"/>
                <w:sz w:val="20"/>
              </w:rPr>
              <w:t>sektor</w:t>
            </w:r>
          </w:p>
        </w:tc>
        <w:tc>
          <w:tcPr>
            <w:tcW w:w="381" w:type="dxa"/>
            <w:tcBorders>
              <w:top w:val="nil"/>
              <w:bottom w:val="nil"/>
            </w:tcBorders>
          </w:tcPr>
          <w:p>
            <w:pPr>
              <w:pStyle w:val="TableParagraph"/>
              <w:rPr>
                <w:rFonts w:ascii="Times New Roman"/>
                <w:sz w:val="16"/>
              </w:rPr>
            </w:pPr>
          </w:p>
        </w:tc>
        <w:tc>
          <w:tcPr>
            <w:tcW w:w="1550" w:type="dxa"/>
            <w:tcBorders>
              <w:top w:val="nil"/>
              <w:bottom w:val="nil"/>
            </w:tcBorders>
          </w:tcPr>
          <w:p>
            <w:pPr>
              <w:pStyle w:val="TableParagraph"/>
              <w:spacing w:line="210" w:lineRule="exact"/>
              <w:ind w:left="108"/>
              <w:rPr>
                <w:rFonts w:ascii="Arial"/>
                <w:b/>
                <w:sz w:val="20"/>
              </w:rPr>
            </w:pPr>
            <w:r>
              <w:rPr>
                <w:rFonts w:ascii="Arial"/>
                <w:b/>
                <w:spacing w:val="-2"/>
                <w:sz w:val="20"/>
              </w:rPr>
              <w:t>Pangan</w:t>
            </w:r>
          </w:p>
        </w:tc>
        <w:tc>
          <w:tcPr>
            <w:tcW w:w="580" w:type="dxa"/>
            <w:tcBorders>
              <w:top w:val="nil"/>
              <w:bottom w:val="nil"/>
            </w:tcBorders>
          </w:tcPr>
          <w:p>
            <w:pPr>
              <w:pStyle w:val="TableParagraph"/>
              <w:rPr>
                <w:rFonts w:ascii="Times New Roman"/>
                <w:sz w:val="16"/>
              </w:rPr>
            </w:pPr>
          </w:p>
        </w:tc>
        <w:tc>
          <w:tcPr>
            <w:tcW w:w="1872" w:type="dxa"/>
            <w:tcBorders>
              <w:top w:val="nil"/>
              <w:bottom w:val="nil"/>
            </w:tcBorders>
          </w:tcPr>
          <w:p>
            <w:pPr>
              <w:pStyle w:val="TableParagraph"/>
              <w:spacing w:line="210" w:lineRule="exact"/>
              <w:ind w:left="110"/>
              <w:rPr>
                <w:sz w:val="20"/>
              </w:rPr>
            </w:pPr>
            <w:r>
              <w:rPr>
                <w:spacing w:val="-2"/>
                <w:sz w:val="20"/>
              </w:rPr>
              <w:t>ketahanan</w:t>
            </w:r>
          </w:p>
        </w:tc>
        <w:tc>
          <w:tcPr>
            <w:tcW w:w="717" w:type="dxa"/>
            <w:tcBorders>
              <w:top w:val="nil"/>
              <w:bottom w:val="nil"/>
            </w:tcBorders>
          </w:tcPr>
          <w:p>
            <w:pPr>
              <w:pStyle w:val="TableParagraph"/>
              <w:rPr>
                <w:rFonts w:ascii="Times New Roman"/>
                <w:sz w:val="16"/>
              </w:rPr>
            </w:pPr>
          </w:p>
        </w:tc>
        <w:tc>
          <w:tcPr>
            <w:tcW w:w="2827" w:type="dxa"/>
            <w:tcBorders>
              <w:top w:val="nil"/>
              <w:bottom w:val="nil"/>
            </w:tcBorders>
          </w:tcPr>
          <w:p>
            <w:pPr>
              <w:pStyle w:val="TableParagraph"/>
              <w:spacing w:line="210" w:lineRule="exact"/>
              <w:ind w:left="108"/>
              <w:rPr>
                <w:sz w:val="20"/>
              </w:rPr>
            </w:pPr>
            <w:r>
              <w:rPr>
                <w:sz w:val="20"/>
              </w:rPr>
              <w:t>Pokok</w:t>
            </w:r>
            <w:r>
              <w:rPr>
                <w:spacing w:val="-7"/>
                <w:sz w:val="20"/>
              </w:rPr>
              <w:t> </w:t>
            </w:r>
            <w:r>
              <w:rPr>
                <w:sz w:val="20"/>
              </w:rPr>
              <w:t>atau</w:t>
            </w:r>
            <w:r>
              <w:rPr>
                <w:spacing w:val="-7"/>
                <w:sz w:val="20"/>
              </w:rPr>
              <w:t> </w:t>
            </w:r>
            <w:r>
              <w:rPr>
                <w:sz w:val="20"/>
              </w:rPr>
              <w:t>Pangan</w:t>
            </w:r>
            <w:r>
              <w:rPr>
                <w:spacing w:val="-6"/>
                <w:sz w:val="20"/>
              </w:rPr>
              <w:t> </w:t>
            </w:r>
            <w:r>
              <w:rPr>
                <w:spacing w:val="-2"/>
                <w:sz w:val="20"/>
              </w:rPr>
              <w:t>Lainnya</w:t>
            </w:r>
          </w:p>
        </w:tc>
      </w:tr>
      <w:tr>
        <w:trPr>
          <w:trHeight w:val="230" w:hRule="atLeast"/>
        </w:trPr>
        <w:tc>
          <w:tcPr>
            <w:tcW w:w="1711" w:type="dxa"/>
            <w:tcBorders>
              <w:top w:val="nil"/>
              <w:bottom w:val="nil"/>
            </w:tcBorders>
          </w:tcPr>
          <w:p>
            <w:pPr>
              <w:pStyle w:val="TableParagraph"/>
              <w:spacing w:line="210" w:lineRule="exact"/>
              <w:ind w:left="107"/>
              <w:rPr>
                <w:rFonts w:ascii="Arial"/>
                <w:b/>
                <w:sz w:val="20"/>
              </w:rPr>
            </w:pPr>
            <w:r>
              <w:rPr>
                <w:rFonts w:ascii="Arial"/>
                <w:b/>
                <w:sz w:val="20"/>
              </w:rPr>
              <w:t>pertanian</w:t>
            </w:r>
            <w:r>
              <w:rPr>
                <w:rFonts w:ascii="Arial"/>
                <w:b/>
                <w:spacing w:val="-15"/>
                <w:sz w:val="20"/>
              </w:rPr>
              <w:t> </w:t>
            </w:r>
            <w:r>
              <w:rPr>
                <w:rFonts w:ascii="Arial"/>
                <w:b/>
                <w:spacing w:val="-5"/>
                <w:sz w:val="20"/>
              </w:rPr>
              <w:t>dan</w:t>
            </w:r>
          </w:p>
        </w:tc>
        <w:tc>
          <w:tcPr>
            <w:tcW w:w="381" w:type="dxa"/>
            <w:tcBorders>
              <w:top w:val="nil"/>
              <w:bottom w:val="nil"/>
            </w:tcBorders>
          </w:tcPr>
          <w:p>
            <w:pPr>
              <w:pStyle w:val="TableParagraph"/>
              <w:rPr>
                <w:rFonts w:ascii="Times New Roman"/>
                <w:sz w:val="16"/>
              </w:rPr>
            </w:pPr>
          </w:p>
        </w:tc>
        <w:tc>
          <w:tcPr>
            <w:tcW w:w="1550" w:type="dxa"/>
            <w:tcBorders>
              <w:top w:val="nil"/>
              <w:bottom w:val="nil"/>
            </w:tcBorders>
          </w:tcPr>
          <w:p>
            <w:pPr>
              <w:pStyle w:val="TableParagraph"/>
              <w:rPr>
                <w:rFonts w:ascii="Times New Roman"/>
                <w:sz w:val="16"/>
              </w:rPr>
            </w:pPr>
          </w:p>
        </w:tc>
        <w:tc>
          <w:tcPr>
            <w:tcW w:w="580" w:type="dxa"/>
            <w:tcBorders>
              <w:top w:val="nil"/>
              <w:bottom w:val="nil"/>
            </w:tcBorders>
          </w:tcPr>
          <w:p>
            <w:pPr>
              <w:pStyle w:val="TableParagraph"/>
              <w:rPr>
                <w:rFonts w:ascii="Times New Roman"/>
                <w:sz w:val="16"/>
              </w:rPr>
            </w:pPr>
          </w:p>
        </w:tc>
        <w:tc>
          <w:tcPr>
            <w:tcW w:w="1872" w:type="dxa"/>
            <w:tcBorders>
              <w:top w:val="nil"/>
              <w:bottom w:val="nil"/>
            </w:tcBorders>
          </w:tcPr>
          <w:p>
            <w:pPr>
              <w:pStyle w:val="TableParagraph"/>
              <w:spacing w:line="210" w:lineRule="exact"/>
              <w:ind w:left="110"/>
              <w:rPr>
                <w:sz w:val="20"/>
              </w:rPr>
            </w:pPr>
            <w:r>
              <w:rPr>
                <w:spacing w:val="-2"/>
                <w:sz w:val="20"/>
              </w:rPr>
              <w:t>pangan</w:t>
            </w:r>
          </w:p>
        </w:tc>
        <w:tc>
          <w:tcPr>
            <w:tcW w:w="717" w:type="dxa"/>
            <w:tcBorders>
              <w:top w:val="nil"/>
              <w:bottom w:val="nil"/>
            </w:tcBorders>
          </w:tcPr>
          <w:p>
            <w:pPr>
              <w:pStyle w:val="TableParagraph"/>
              <w:rPr>
                <w:rFonts w:ascii="Times New Roman"/>
                <w:sz w:val="16"/>
              </w:rPr>
            </w:pPr>
          </w:p>
        </w:tc>
        <w:tc>
          <w:tcPr>
            <w:tcW w:w="2827" w:type="dxa"/>
            <w:tcBorders>
              <w:top w:val="nil"/>
              <w:bottom w:val="nil"/>
            </w:tcBorders>
          </w:tcPr>
          <w:p>
            <w:pPr>
              <w:pStyle w:val="TableParagraph"/>
              <w:spacing w:line="210" w:lineRule="exact"/>
              <w:ind w:left="108"/>
              <w:rPr>
                <w:sz w:val="20"/>
              </w:rPr>
            </w:pPr>
            <w:r>
              <w:rPr>
                <w:sz w:val="20"/>
              </w:rPr>
              <w:t>sesuai</w:t>
            </w:r>
            <w:r>
              <w:rPr>
                <w:spacing w:val="-10"/>
                <w:sz w:val="20"/>
              </w:rPr>
              <w:t> </w:t>
            </w:r>
            <w:r>
              <w:rPr>
                <w:sz w:val="20"/>
              </w:rPr>
              <w:t>dengan</w:t>
            </w:r>
            <w:r>
              <w:rPr>
                <w:spacing w:val="-7"/>
                <w:sz w:val="20"/>
              </w:rPr>
              <w:t> </w:t>
            </w:r>
            <w:r>
              <w:rPr>
                <w:spacing w:val="-2"/>
                <w:sz w:val="20"/>
              </w:rPr>
              <w:t>Kebutuhan</w:t>
            </w:r>
          </w:p>
        </w:tc>
      </w:tr>
      <w:tr>
        <w:trPr>
          <w:trHeight w:val="227" w:hRule="atLeast"/>
        </w:trPr>
        <w:tc>
          <w:tcPr>
            <w:tcW w:w="1711" w:type="dxa"/>
            <w:tcBorders>
              <w:top w:val="nil"/>
            </w:tcBorders>
          </w:tcPr>
          <w:p>
            <w:pPr>
              <w:pStyle w:val="TableParagraph"/>
              <w:spacing w:line="207" w:lineRule="exact"/>
              <w:ind w:left="107"/>
              <w:rPr>
                <w:rFonts w:ascii="Arial"/>
                <w:b/>
                <w:sz w:val="20"/>
              </w:rPr>
            </w:pPr>
            <w:r>
              <w:rPr>
                <w:rFonts w:ascii="Arial"/>
                <w:b/>
                <w:spacing w:val="-2"/>
                <w:sz w:val="20"/>
              </w:rPr>
              <w:t>perikanan</w:t>
            </w:r>
          </w:p>
        </w:tc>
        <w:tc>
          <w:tcPr>
            <w:tcW w:w="381" w:type="dxa"/>
            <w:tcBorders>
              <w:top w:val="nil"/>
            </w:tcBorders>
          </w:tcPr>
          <w:p>
            <w:pPr>
              <w:pStyle w:val="TableParagraph"/>
              <w:rPr>
                <w:rFonts w:ascii="Times New Roman"/>
                <w:sz w:val="16"/>
              </w:rPr>
            </w:pPr>
          </w:p>
        </w:tc>
        <w:tc>
          <w:tcPr>
            <w:tcW w:w="1550" w:type="dxa"/>
            <w:tcBorders>
              <w:top w:val="nil"/>
            </w:tcBorders>
          </w:tcPr>
          <w:p>
            <w:pPr>
              <w:pStyle w:val="TableParagraph"/>
              <w:rPr>
                <w:rFonts w:ascii="Times New Roman"/>
                <w:sz w:val="16"/>
              </w:rPr>
            </w:pPr>
          </w:p>
        </w:tc>
        <w:tc>
          <w:tcPr>
            <w:tcW w:w="580" w:type="dxa"/>
            <w:tcBorders>
              <w:top w:val="nil"/>
            </w:tcBorders>
          </w:tcPr>
          <w:p>
            <w:pPr>
              <w:pStyle w:val="TableParagraph"/>
              <w:rPr>
                <w:rFonts w:ascii="Times New Roman"/>
                <w:sz w:val="16"/>
              </w:rPr>
            </w:pPr>
          </w:p>
        </w:tc>
        <w:tc>
          <w:tcPr>
            <w:tcW w:w="1872" w:type="dxa"/>
            <w:tcBorders>
              <w:top w:val="nil"/>
            </w:tcBorders>
          </w:tcPr>
          <w:p>
            <w:pPr>
              <w:pStyle w:val="TableParagraph"/>
              <w:rPr>
                <w:rFonts w:ascii="Times New Roman"/>
                <w:sz w:val="16"/>
              </w:rPr>
            </w:pPr>
          </w:p>
        </w:tc>
        <w:tc>
          <w:tcPr>
            <w:tcW w:w="717" w:type="dxa"/>
            <w:tcBorders>
              <w:top w:val="nil"/>
              <w:bottom w:val="single" w:sz="4" w:space="0" w:color="000000"/>
            </w:tcBorders>
          </w:tcPr>
          <w:p>
            <w:pPr>
              <w:pStyle w:val="TableParagraph"/>
              <w:rPr>
                <w:rFonts w:ascii="Times New Roman"/>
                <w:sz w:val="16"/>
              </w:rPr>
            </w:pPr>
          </w:p>
        </w:tc>
        <w:tc>
          <w:tcPr>
            <w:tcW w:w="2827" w:type="dxa"/>
            <w:tcBorders>
              <w:top w:val="nil"/>
            </w:tcBorders>
          </w:tcPr>
          <w:p>
            <w:pPr>
              <w:pStyle w:val="TableParagraph"/>
              <w:spacing w:line="207" w:lineRule="exact"/>
              <w:ind w:left="108"/>
              <w:rPr>
                <w:sz w:val="20"/>
              </w:rPr>
            </w:pPr>
            <w:r>
              <w:rPr>
                <w:sz w:val="20"/>
              </w:rPr>
              <w:t>Daerah</w:t>
            </w:r>
            <w:r>
              <w:rPr>
                <w:spacing w:val="-7"/>
                <w:sz w:val="20"/>
              </w:rPr>
              <w:t> </w:t>
            </w:r>
            <w:r>
              <w:rPr>
                <w:sz w:val="20"/>
              </w:rPr>
              <w:t>Kota</w:t>
            </w:r>
            <w:r>
              <w:rPr>
                <w:spacing w:val="-9"/>
                <w:sz w:val="20"/>
              </w:rPr>
              <w:t> </w:t>
            </w:r>
            <w:r>
              <w:rPr>
                <w:sz w:val="20"/>
              </w:rPr>
              <w:t>dalam</w:t>
            </w:r>
            <w:r>
              <w:rPr>
                <w:spacing w:val="-9"/>
                <w:sz w:val="20"/>
              </w:rPr>
              <w:t> </w:t>
            </w:r>
            <w:r>
              <w:rPr>
                <w:spacing w:val="-2"/>
                <w:sz w:val="20"/>
              </w:rPr>
              <w:t>Rangka</w:t>
            </w:r>
          </w:p>
        </w:tc>
      </w:tr>
    </w:tbl>
    <w:p>
      <w:pPr>
        <w:pStyle w:val="TableParagraph"/>
        <w:spacing w:after="0" w:line="207" w:lineRule="exact"/>
        <w:rPr>
          <w:sz w:val="20"/>
        </w:rPr>
        <w:sectPr>
          <w:type w:val="continuous"/>
          <w:pgSz w:w="12240" w:h="18720"/>
          <w:pgMar w:header="0" w:footer="741" w:top="1680" w:bottom="1633" w:left="1440" w:right="720"/>
        </w:sectPr>
      </w:pPr>
    </w:p>
    <w:tbl>
      <w:tblPr>
        <w:tblW w:w="0" w:type="auto"/>
        <w:jc w:val="left"/>
        <w:tblInd w:w="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11"/>
        <w:gridCol w:w="381"/>
        <w:gridCol w:w="1550"/>
        <w:gridCol w:w="580"/>
        <w:gridCol w:w="1872"/>
        <w:gridCol w:w="717"/>
        <w:gridCol w:w="2827"/>
      </w:tblGrid>
      <w:tr>
        <w:trPr>
          <w:trHeight w:val="467" w:hRule="atLeast"/>
        </w:trPr>
        <w:tc>
          <w:tcPr>
            <w:tcW w:w="1711" w:type="dxa"/>
          </w:tcPr>
          <w:p>
            <w:pPr>
              <w:pStyle w:val="TableParagraph"/>
              <w:spacing w:before="117"/>
              <w:ind w:left="525"/>
              <w:rPr>
                <w:rFonts w:ascii="Arial"/>
                <w:b/>
                <w:sz w:val="20"/>
              </w:rPr>
            </w:pPr>
            <w:r>
              <w:rPr>
                <w:rFonts w:ascii="Arial"/>
                <w:b/>
                <w:spacing w:val="-2"/>
                <w:sz w:val="20"/>
              </w:rPr>
              <w:t>Tujuan</w:t>
            </w:r>
          </w:p>
        </w:tc>
        <w:tc>
          <w:tcPr>
            <w:tcW w:w="1931" w:type="dxa"/>
            <w:gridSpan w:val="2"/>
          </w:tcPr>
          <w:p>
            <w:pPr>
              <w:pStyle w:val="TableParagraph"/>
              <w:spacing w:before="117"/>
              <w:ind w:left="573"/>
              <w:rPr>
                <w:rFonts w:ascii="Arial"/>
                <w:b/>
                <w:sz w:val="20"/>
              </w:rPr>
            </w:pPr>
            <w:r>
              <w:rPr>
                <w:rFonts w:ascii="Arial"/>
                <w:b/>
                <w:spacing w:val="-2"/>
                <w:sz w:val="20"/>
              </w:rPr>
              <w:t>Sasaran</w:t>
            </w:r>
          </w:p>
        </w:tc>
        <w:tc>
          <w:tcPr>
            <w:tcW w:w="2452" w:type="dxa"/>
            <w:gridSpan w:val="2"/>
          </w:tcPr>
          <w:p>
            <w:pPr>
              <w:pStyle w:val="TableParagraph"/>
              <w:spacing w:before="117"/>
              <w:ind w:left="23" w:right="3"/>
              <w:jc w:val="center"/>
              <w:rPr>
                <w:rFonts w:ascii="Arial"/>
                <w:b/>
                <w:sz w:val="20"/>
              </w:rPr>
            </w:pPr>
            <w:r>
              <w:rPr>
                <w:rFonts w:ascii="Arial"/>
                <w:b/>
                <w:spacing w:val="-2"/>
                <w:sz w:val="20"/>
              </w:rPr>
              <w:t>Strategi</w:t>
            </w:r>
          </w:p>
        </w:tc>
        <w:tc>
          <w:tcPr>
            <w:tcW w:w="3544" w:type="dxa"/>
            <w:gridSpan w:val="2"/>
          </w:tcPr>
          <w:p>
            <w:pPr>
              <w:pStyle w:val="TableParagraph"/>
              <w:spacing w:before="117"/>
              <w:ind w:left="1046"/>
              <w:rPr>
                <w:rFonts w:ascii="Arial"/>
                <w:b/>
                <w:sz w:val="20"/>
              </w:rPr>
            </w:pPr>
            <w:r>
              <w:rPr>
                <w:rFonts w:ascii="Arial"/>
                <w:b/>
                <w:sz w:val="20"/>
              </w:rPr>
              <w:t>Arah</w:t>
            </w:r>
            <w:r>
              <w:rPr>
                <w:rFonts w:ascii="Arial"/>
                <w:b/>
                <w:spacing w:val="-8"/>
                <w:sz w:val="20"/>
              </w:rPr>
              <w:t> </w:t>
            </w:r>
            <w:r>
              <w:rPr>
                <w:rFonts w:ascii="Arial"/>
                <w:b/>
                <w:spacing w:val="-2"/>
                <w:sz w:val="20"/>
              </w:rPr>
              <w:t>Kebijakan</w:t>
            </w:r>
          </w:p>
        </w:tc>
      </w:tr>
      <w:tr>
        <w:trPr>
          <w:trHeight w:val="527" w:hRule="atLeast"/>
        </w:trPr>
        <w:tc>
          <w:tcPr>
            <w:tcW w:w="1711" w:type="dxa"/>
            <w:vMerge w:val="restart"/>
          </w:tcPr>
          <w:p>
            <w:pPr>
              <w:pStyle w:val="TableParagraph"/>
              <w:rPr>
                <w:rFonts w:ascii="Times New Roman"/>
                <w:sz w:val="18"/>
              </w:rPr>
            </w:pPr>
          </w:p>
        </w:tc>
        <w:tc>
          <w:tcPr>
            <w:tcW w:w="381" w:type="dxa"/>
            <w:vMerge w:val="restart"/>
          </w:tcPr>
          <w:p>
            <w:pPr>
              <w:pStyle w:val="TableParagraph"/>
              <w:rPr>
                <w:rFonts w:ascii="Times New Roman"/>
                <w:sz w:val="18"/>
              </w:rPr>
            </w:pPr>
          </w:p>
        </w:tc>
        <w:tc>
          <w:tcPr>
            <w:tcW w:w="1550" w:type="dxa"/>
            <w:vMerge w:val="restart"/>
          </w:tcPr>
          <w:p>
            <w:pPr>
              <w:pStyle w:val="TableParagraph"/>
              <w:rPr>
                <w:rFonts w:ascii="Times New Roman"/>
                <w:sz w:val="18"/>
              </w:rPr>
            </w:pPr>
          </w:p>
        </w:tc>
        <w:tc>
          <w:tcPr>
            <w:tcW w:w="580" w:type="dxa"/>
            <w:vMerge w:val="restart"/>
          </w:tcPr>
          <w:p>
            <w:pPr>
              <w:pStyle w:val="TableParagraph"/>
              <w:rPr>
                <w:rFonts w:ascii="Times New Roman"/>
                <w:sz w:val="18"/>
              </w:rPr>
            </w:pPr>
          </w:p>
        </w:tc>
        <w:tc>
          <w:tcPr>
            <w:tcW w:w="1872" w:type="dxa"/>
            <w:vMerge w:val="restart"/>
          </w:tcPr>
          <w:p>
            <w:pPr>
              <w:pStyle w:val="TableParagraph"/>
              <w:rPr>
                <w:rFonts w:ascii="Times New Roman"/>
                <w:sz w:val="18"/>
              </w:rPr>
            </w:pPr>
          </w:p>
        </w:tc>
        <w:tc>
          <w:tcPr>
            <w:tcW w:w="717" w:type="dxa"/>
            <w:tcBorders>
              <w:bottom w:val="single" w:sz="4" w:space="0" w:color="000000"/>
            </w:tcBorders>
          </w:tcPr>
          <w:p>
            <w:pPr>
              <w:pStyle w:val="TableParagraph"/>
              <w:rPr>
                <w:rFonts w:ascii="Times New Roman"/>
                <w:sz w:val="18"/>
              </w:rPr>
            </w:pPr>
          </w:p>
        </w:tc>
        <w:tc>
          <w:tcPr>
            <w:tcW w:w="2827" w:type="dxa"/>
          </w:tcPr>
          <w:p>
            <w:pPr>
              <w:pStyle w:val="TableParagraph"/>
              <w:spacing w:line="210" w:lineRule="exact"/>
              <w:ind w:left="108"/>
              <w:rPr>
                <w:sz w:val="20"/>
              </w:rPr>
            </w:pPr>
            <w:r>
              <w:rPr>
                <w:sz w:val="20"/>
              </w:rPr>
              <w:t>Stabilitas</w:t>
            </w:r>
            <w:r>
              <w:rPr>
                <w:spacing w:val="-9"/>
                <w:sz w:val="20"/>
              </w:rPr>
              <w:t> </w:t>
            </w:r>
            <w:r>
              <w:rPr>
                <w:sz w:val="20"/>
              </w:rPr>
              <w:t>Pasokan</w:t>
            </w:r>
            <w:r>
              <w:rPr>
                <w:spacing w:val="-11"/>
                <w:sz w:val="20"/>
              </w:rPr>
              <w:t> </w:t>
            </w:r>
            <w:r>
              <w:rPr>
                <w:spacing w:val="-5"/>
                <w:sz w:val="20"/>
              </w:rPr>
              <w:t>dan</w:t>
            </w:r>
          </w:p>
          <w:p>
            <w:pPr>
              <w:pStyle w:val="TableParagraph"/>
              <w:ind w:left="108"/>
              <w:rPr>
                <w:sz w:val="20"/>
              </w:rPr>
            </w:pPr>
            <w:r>
              <w:rPr>
                <w:sz w:val="20"/>
              </w:rPr>
              <w:t>Harga</w:t>
            </w:r>
            <w:r>
              <w:rPr>
                <w:spacing w:val="-7"/>
                <w:sz w:val="20"/>
              </w:rPr>
              <w:t> </w:t>
            </w:r>
            <w:r>
              <w:rPr>
                <w:spacing w:val="-2"/>
                <w:sz w:val="20"/>
              </w:rPr>
              <w:t>Pangan</w:t>
            </w:r>
          </w:p>
        </w:tc>
      </w:tr>
      <w:tr>
        <w:trPr>
          <w:trHeight w:val="515"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Borders>
              <w:top w:val="single" w:sz="4" w:space="0" w:color="000000"/>
              <w:bottom w:val="single" w:sz="4" w:space="0" w:color="000000"/>
            </w:tcBorders>
          </w:tcPr>
          <w:p>
            <w:pPr>
              <w:pStyle w:val="TableParagraph"/>
              <w:spacing w:before="143"/>
              <w:ind w:left="17"/>
              <w:jc w:val="center"/>
              <w:rPr>
                <w:sz w:val="20"/>
              </w:rPr>
            </w:pPr>
            <w:r>
              <w:rPr>
                <w:spacing w:val="-2"/>
                <w:sz w:val="20"/>
              </w:rPr>
              <w:t>1.1.2</w:t>
            </w:r>
          </w:p>
        </w:tc>
        <w:tc>
          <w:tcPr>
            <w:tcW w:w="2827" w:type="dxa"/>
          </w:tcPr>
          <w:p>
            <w:pPr>
              <w:pStyle w:val="TableParagraph"/>
              <w:spacing w:before="28"/>
              <w:ind w:left="108" w:right="524"/>
              <w:rPr>
                <w:sz w:val="20"/>
              </w:rPr>
            </w:pPr>
            <w:r>
              <w:rPr>
                <w:sz w:val="20"/>
              </w:rPr>
              <w:t>Menyediakan</w:t>
            </w:r>
            <w:r>
              <w:rPr>
                <w:spacing w:val="-14"/>
                <w:sz w:val="20"/>
              </w:rPr>
              <w:t> </w:t>
            </w:r>
            <w:r>
              <w:rPr>
                <w:sz w:val="20"/>
              </w:rPr>
              <w:t>Cadangan Pangan Daerah</w:t>
            </w:r>
          </w:p>
        </w:tc>
      </w:tr>
      <w:tr>
        <w:trPr>
          <w:trHeight w:val="1021"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Borders>
              <w:top w:val="single" w:sz="4" w:space="0" w:color="000000"/>
            </w:tcBorders>
          </w:tcPr>
          <w:p>
            <w:pPr>
              <w:pStyle w:val="TableParagraph"/>
              <w:spacing w:line="229" w:lineRule="exact"/>
              <w:ind w:left="17"/>
              <w:jc w:val="center"/>
              <w:rPr>
                <w:sz w:val="20"/>
              </w:rPr>
            </w:pPr>
            <w:r>
              <w:rPr>
                <w:spacing w:val="-2"/>
                <w:sz w:val="20"/>
              </w:rPr>
              <w:t>1.1.3</w:t>
            </w:r>
          </w:p>
        </w:tc>
        <w:tc>
          <w:tcPr>
            <w:tcW w:w="2827" w:type="dxa"/>
          </w:tcPr>
          <w:p>
            <w:pPr>
              <w:pStyle w:val="TableParagraph"/>
              <w:ind w:left="108" w:right="118"/>
              <w:rPr>
                <w:sz w:val="20"/>
              </w:rPr>
            </w:pPr>
            <w:r>
              <w:rPr>
                <w:sz w:val="20"/>
              </w:rPr>
              <w:t>Pencapaian Target Konsumsi</w:t>
            </w:r>
            <w:r>
              <w:rPr>
                <w:spacing w:val="-14"/>
                <w:sz w:val="20"/>
              </w:rPr>
              <w:t> </w:t>
            </w:r>
            <w:r>
              <w:rPr>
                <w:sz w:val="20"/>
              </w:rPr>
              <w:t>Pangan</w:t>
            </w:r>
            <w:r>
              <w:rPr>
                <w:spacing w:val="-14"/>
                <w:sz w:val="20"/>
              </w:rPr>
              <w:t> </w:t>
            </w:r>
            <w:r>
              <w:rPr>
                <w:sz w:val="20"/>
              </w:rPr>
              <w:t>Perkapita/ Tahun</w:t>
            </w:r>
            <w:r>
              <w:rPr>
                <w:spacing w:val="-13"/>
                <w:sz w:val="20"/>
              </w:rPr>
              <w:t> </w:t>
            </w:r>
            <w:r>
              <w:rPr>
                <w:sz w:val="20"/>
              </w:rPr>
              <w:t>Sesuai</w:t>
            </w:r>
            <w:r>
              <w:rPr>
                <w:spacing w:val="-13"/>
                <w:sz w:val="20"/>
              </w:rPr>
              <w:t> </w:t>
            </w:r>
            <w:r>
              <w:rPr>
                <w:sz w:val="20"/>
              </w:rPr>
              <w:t>dengan</w:t>
            </w:r>
            <w:r>
              <w:rPr>
                <w:spacing w:val="-14"/>
                <w:sz w:val="20"/>
              </w:rPr>
              <w:t> </w:t>
            </w:r>
            <w:r>
              <w:rPr>
                <w:sz w:val="20"/>
              </w:rPr>
              <w:t>Angka Kecukupan Gizi</w:t>
            </w:r>
          </w:p>
        </w:tc>
      </w:tr>
      <w:tr>
        <w:trPr>
          <w:trHeight w:val="1019"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val="restart"/>
          </w:tcPr>
          <w:p>
            <w:pPr>
              <w:pStyle w:val="TableParagraph"/>
              <w:spacing w:line="229" w:lineRule="exact"/>
              <w:ind w:left="152"/>
              <w:rPr>
                <w:sz w:val="20"/>
              </w:rPr>
            </w:pPr>
            <w:r>
              <w:rPr>
                <w:spacing w:val="-5"/>
                <w:sz w:val="20"/>
              </w:rPr>
              <w:t>1.2</w:t>
            </w:r>
          </w:p>
        </w:tc>
        <w:tc>
          <w:tcPr>
            <w:tcW w:w="1872" w:type="dxa"/>
            <w:vMerge w:val="restart"/>
          </w:tcPr>
          <w:p>
            <w:pPr>
              <w:pStyle w:val="TableParagraph"/>
              <w:ind w:left="110" w:right="268"/>
              <w:rPr>
                <w:sz w:val="20"/>
              </w:rPr>
            </w:pPr>
            <w:r>
              <w:rPr>
                <w:spacing w:val="-2"/>
                <w:sz w:val="20"/>
              </w:rPr>
              <w:t>Penanganan kerawanan pangan</w:t>
            </w:r>
          </w:p>
        </w:tc>
        <w:tc>
          <w:tcPr>
            <w:tcW w:w="717" w:type="dxa"/>
            <w:tcBorders>
              <w:bottom w:val="single" w:sz="4" w:space="0" w:color="000000"/>
            </w:tcBorders>
          </w:tcPr>
          <w:p>
            <w:pPr>
              <w:pStyle w:val="TableParagraph"/>
              <w:spacing w:line="229" w:lineRule="exact"/>
              <w:ind w:left="17"/>
              <w:jc w:val="center"/>
              <w:rPr>
                <w:sz w:val="20"/>
              </w:rPr>
            </w:pPr>
            <w:r>
              <w:rPr>
                <w:spacing w:val="-2"/>
                <w:sz w:val="20"/>
              </w:rPr>
              <w:t>1.2.1</w:t>
            </w:r>
          </w:p>
        </w:tc>
        <w:tc>
          <w:tcPr>
            <w:tcW w:w="2827" w:type="dxa"/>
          </w:tcPr>
          <w:p>
            <w:pPr>
              <w:pStyle w:val="TableParagraph"/>
              <w:ind w:left="108" w:right="491"/>
              <w:rPr>
                <w:sz w:val="20"/>
              </w:rPr>
            </w:pPr>
            <w:r>
              <w:rPr>
                <w:sz w:val="20"/>
              </w:rPr>
              <w:t>Mengkoordinasikan dan </w:t>
            </w:r>
            <w:r>
              <w:rPr>
                <w:spacing w:val="-2"/>
                <w:sz w:val="20"/>
              </w:rPr>
              <w:t>Mensinkronisasikan </w:t>
            </w:r>
            <w:r>
              <w:rPr>
                <w:sz w:val="20"/>
              </w:rPr>
              <w:t>Penanganan</w:t>
            </w:r>
            <w:r>
              <w:rPr>
                <w:spacing w:val="-14"/>
                <w:sz w:val="20"/>
              </w:rPr>
              <w:t> </w:t>
            </w:r>
            <w:r>
              <w:rPr>
                <w:sz w:val="20"/>
              </w:rPr>
              <w:t>Kerawanan </w:t>
            </w:r>
            <w:r>
              <w:rPr>
                <w:spacing w:val="-2"/>
                <w:sz w:val="20"/>
              </w:rPr>
              <w:t>Pangan</w:t>
            </w:r>
          </w:p>
        </w:tc>
      </w:tr>
      <w:tr>
        <w:trPr>
          <w:trHeight w:val="1379"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Borders>
              <w:top w:val="single" w:sz="4" w:space="0" w:color="000000"/>
            </w:tcBorders>
          </w:tcPr>
          <w:p>
            <w:pPr>
              <w:pStyle w:val="TableParagraph"/>
              <w:spacing w:line="229" w:lineRule="exact"/>
              <w:ind w:left="17"/>
              <w:jc w:val="center"/>
              <w:rPr>
                <w:sz w:val="20"/>
              </w:rPr>
            </w:pPr>
            <w:r>
              <w:rPr>
                <w:spacing w:val="-2"/>
                <w:sz w:val="20"/>
              </w:rPr>
              <w:t>1.2.2</w:t>
            </w:r>
          </w:p>
        </w:tc>
        <w:tc>
          <w:tcPr>
            <w:tcW w:w="2827" w:type="dxa"/>
          </w:tcPr>
          <w:p>
            <w:pPr>
              <w:pStyle w:val="TableParagraph"/>
              <w:ind w:left="108"/>
              <w:rPr>
                <w:sz w:val="20"/>
              </w:rPr>
            </w:pPr>
            <w:r>
              <w:rPr>
                <w:sz w:val="20"/>
              </w:rPr>
              <w:t>Melaksanakan Pengadaan, Pengelolaan</w:t>
            </w:r>
            <w:r>
              <w:rPr>
                <w:spacing w:val="-14"/>
                <w:sz w:val="20"/>
              </w:rPr>
              <w:t> </w:t>
            </w:r>
            <w:r>
              <w:rPr>
                <w:sz w:val="20"/>
              </w:rPr>
              <w:t>dan</w:t>
            </w:r>
            <w:r>
              <w:rPr>
                <w:spacing w:val="-14"/>
                <w:sz w:val="20"/>
              </w:rPr>
              <w:t> </w:t>
            </w:r>
            <w:r>
              <w:rPr>
                <w:sz w:val="20"/>
              </w:rPr>
              <w:t>Penyaluran Cadangan Pangan pada Kerawanan Pangan yang Mencakup dalam 1 (satu)</w:t>
            </w:r>
          </w:p>
          <w:p>
            <w:pPr>
              <w:pStyle w:val="TableParagraph"/>
              <w:spacing w:line="210" w:lineRule="exact"/>
              <w:ind w:left="108"/>
              <w:rPr>
                <w:sz w:val="20"/>
              </w:rPr>
            </w:pPr>
            <w:r>
              <w:rPr>
                <w:sz w:val="20"/>
              </w:rPr>
              <w:t>Daerah</w:t>
            </w:r>
            <w:r>
              <w:rPr>
                <w:spacing w:val="-11"/>
                <w:sz w:val="20"/>
              </w:rPr>
              <w:t> </w:t>
            </w:r>
            <w:r>
              <w:rPr>
                <w:spacing w:val="-4"/>
                <w:sz w:val="20"/>
              </w:rPr>
              <w:t>Kota</w:t>
            </w:r>
          </w:p>
        </w:tc>
      </w:tr>
      <w:tr>
        <w:trPr>
          <w:trHeight w:val="745"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tcPr>
          <w:p>
            <w:pPr>
              <w:pStyle w:val="TableParagraph"/>
              <w:spacing w:line="229" w:lineRule="exact"/>
              <w:ind w:left="20"/>
              <w:jc w:val="center"/>
              <w:rPr>
                <w:sz w:val="20"/>
              </w:rPr>
            </w:pPr>
            <w:r>
              <w:rPr>
                <w:spacing w:val="-5"/>
                <w:sz w:val="20"/>
              </w:rPr>
              <w:t>1.3</w:t>
            </w:r>
          </w:p>
        </w:tc>
        <w:tc>
          <w:tcPr>
            <w:tcW w:w="1872" w:type="dxa"/>
          </w:tcPr>
          <w:p>
            <w:pPr>
              <w:pStyle w:val="TableParagraph"/>
              <w:ind w:left="110" w:right="79"/>
              <w:rPr>
                <w:sz w:val="20"/>
              </w:rPr>
            </w:pPr>
            <w:r>
              <w:rPr>
                <w:spacing w:val="-2"/>
                <w:sz w:val="20"/>
              </w:rPr>
              <w:t>Pengawasan </w:t>
            </w:r>
            <w:r>
              <w:rPr>
                <w:sz w:val="20"/>
              </w:rPr>
              <w:t>keamanan</w:t>
            </w:r>
            <w:r>
              <w:rPr>
                <w:spacing w:val="-14"/>
                <w:sz w:val="20"/>
              </w:rPr>
              <w:t> </w:t>
            </w:r>
            <w:r>
              <w:rPr>
                <w:sz w:val="20"/>
              </w:rPr>
              <w:t>pangan</w:t>
            </w:r>
          </w:p>
        </w:tc>
        <w:tc>
          <w:tcPr>
            <w:tcW w:w="717" w:type="dxa"/>
          </w:tcPr>
          <w:p>
            <w:pPr>
              <w:pStyle w:val="TableParagraph"/>
              <w:spacing w:line="229" w:lineRule="exact"/>
              <w:ind w:left="17"/>
              <w:jc w:val="center"/>
              <w:rPr>
                <w:sz w:val="20"/>
              </w:rPr>
            </w:pPr>
            <w:r>
              <w:rPr>
                <w:spacing w:val="-2"/>
                <w:sz w:val="20"/>
              </w:rPr>
              <w:t>1.3.1</w:t>
            </w:r>
          </w:p>
        </w:tc>
        <w:tc>
          <w:tcPr>
            <w:tcW w:w="2827" w:type="dxa"/>
          </w:tcPr>
          <w:p>
            <w:pPr>
              <w:pStyle w:val="TableParagraph"/>
              <w:ind w:left="108" w:right="191"/>
              <w:rPr>
                <w:sz w:val="20"/>
              </w:rPr>
            </w:pPr>
            <w:r>
              <w:rPr>
                <w:sz w:val="20"/>
              </w:rPr>
              <w:t>Melaksanakan</w:t>
            </w:r>
            <w:r>
              <w:rPr>
                <w:spacing w:val="-14"/>
                <w:sz w:val="20"/>
              </w:rPr>
              <w:t> </w:t>
            </w:r>
            <w:r>
              <w:rPr>
                <w:sz w:val="20"/>
              </w:rPr>
              <w:t>Pengawasan Keamanan Pangan</w:t>
            </w:r>
          </w:p>
        </w:tc>
      </w:tr>
      <w:tr>
        <w:trPr>
          <w:trHeight w:val="1019" w:hRule="atLeast"/>
        </w:trPr>
        <w:tc>
          <w:tcPr>
            <w:tcW w:w="1711" w:type="dxa"/>
            <w:vMerge/>
            <w:tcBorders>
              <w:top w:val="nil"/>
            </w:tcBorders>
          </w:tcPr>
          <w:p>
            <w:pPr>
              <w:rPr>
                <w:sz w:val="2"/>
                <w:szCs w:val="2"/>
              </w:rPr>
            </w:pPr>
          </w:p>
        </w:tc>
        <w:tc>
          <w:tcPr>
            <w:tcW w:w="381" w:type="dxa"/>
            <w:vMerge w:val="restart"/>
          </w:tcPr>
          <w:p>
            <w:pPr>
              <w:pStyle w:val="TableParagraph"/>
              <w:spacing w:line="229" w:lineRule="exact"/>
              <w:ind w:left="105"/>
              <w:rPr>
                <w:rFonts w:ascii="Arial"/>
                <w:b/>
                <w:sz w:val="20"/>
              </w:rPr>
            </w:pPr>
            <w:r>
              <w:rPr>
                <w:rFonts w:ascii="Arial"/>
                <w:b/>
                <w:spacing w:val="-5"/>
                <w:sz w:val="20"/>
              </w:rPr>
              <w:t>2.</w:t>
            </w:r>
          </w:p>
        </w:tc>
        <w:tc>
          <w:tcPr>
            <w:tcW w:w="1550" w:type="dxa"/>
            <w:vMerge w:val="restart"/>
          </w:tcPr>
          <w:p>
            <w:pPr>
              <w:pStyle w:val="TableParagraph"/>
              <w:ind w:left="108" w:right="92"/>
              <w:rPr>
                <w:rFonts w:ascii="Arial"/>
                <w:b/>
                <w:sz w:val="20"/>
              </w:rPr>
            </w:pPr>
            <w:r>
              <w:rPr>
                <w:rFonts w:ascii="Arial"/>
                <w:b/>
                <w:spacing w:val="-2"/>
                <w:sz w:val="20"/>
              </w:rPr>
              <w:t>Meningkatnya produksi</w:t>
            </w:r>
            <w:r>
              <w:rPr>
                <w:rFonts w:ascii="Arial"/>
                <w:b/>
                <w:spacing w:val="40"/>
                <w:sz w:val="20"/>
              </w:rPr>
              <w:t> </w:t>
            </w:r>
            <w:r>
              <w:rPr>
                <w:rFonts w:ascii="Arial"/>
                <w:b/>
                <w:sz w:val="20"/>
              </w:rPr>
              <w:t>hasil</w:t>
            </w:r>
            <w:r>
              <w:rPr>
                <w:rFonts w:ascii="Arial"/>
                <w:b/>
                <w:spacing w:val="-14"/>
                <w:sz w:val="20"/>
              </w:rPr>
              <w:t> </w:t>
            </w:r>
            <w:r>
              <w:rPr>
                <w:rFonts w:ascii="Arial"/>
                <w:b/>
                <w:sz w:val="20"/>
              </w:rPr>
              <w:t>kelautan </w:t>
            </w:r>
            <w:r>
              <w:rPr>
                <w:rFonts w:ascii="Arial"/>
                <w:b/>
                <w:spacing w:val="-4"/>
                <w:sz w:val="20"/>
              </w:rPr>
              <w:t>dan</w:t>
            </w:r>
            <w:r>
              <w:rPr>
                <w:rFonts w:ascii="Arial"/>
                <w:b/>
                <w:spacing w:val="80"/>
                <w:sz w:val="20"/>
              </w:rPr>
              <w:t> </w:t>
            </w:r>
            <w:r>
              <w:rPr>
                <w:rFonts w:ascii="Arial"/>
                <w:b/>
                <w:spacing w:val="-2"/>
                <w:sz w:val="20"/>
              </w:rPr>
              <w:t>perikanan</w:t>
            </w:r>
          </w:p>
        </w:tc>
        <w:tc>
          <w:tcPr>
            <w:tcW w:w="580" w:type="dxa"/>
            <w:vMerge w:val="restart"/>
          </w:tcPr>
          <w:p>
            <w:pPr>
              <w:pStyle w:val="TableParagraph"/>
              <w:spacing w:line="229" w:lineRule="exact"/>
              <w:ind w:left="152"/>
              <w:rPr>
                <w:sz w:val="20"/>
              </w:rPr>
            </w:pPr>
            <w:r>
              <w:rPr>
                <w:spacing w:val="-5"/>
                <w:sz w:val="20"/>
              </w:rPr>
              <w:t>2.1</w:t>
            </w:r>
          </w:p>
        </w:tc>
        <w:tc>
          <w:tcPr>
            <w:tcW w:w="1872" w:type="dxa"/>
            <w:vMerge w:val="restart"/>
          </w:tcPr>
          <w:p>
            <w:pPr>
              <w:pStyle w:val="TableParagraph"/>
              <w:ind w:left="110" w:right="268"/>
              <w:rPr>
                <w:sz w:val="20"/>
              </w:rPr>
            </w:pPr>
            <w:r>
              <w:rPr>
                <w:spacing w:val="-2"/>
                <w:sz w:val="20"/>
              </w:rPr>
              <w:t>Optimalisasi Pengelolaan Sumberdaya Perikanan Tangkap</w:t>
            </w:r>
          </w:p>
        </w:tc>
        <w:tc>
          <w:tcPr>
            <w:tcW w:w="717" w:type="dxa"/>
            <w:tcBorders>
              <w:bottom w:val="nil"/>
            </w:tcBorders>
          </w:tcPr>
          <w:p>
            <w:pPr>
              <w:pStyle w:val="TableParagraph"/>
              <w:spacing w:line="229" w:lineRule="exact"/>
              <w:ind w:left="17"/>
              <w:jc w:val="center"/>
              <w:rPr>
                <w:sz w:val="20"/>
              </w:rPr>
            </w:pPr>
            <w:r>
              <w:rPr>
                <w:spacing w:val="-2"/>
                <w:sz w:val="20"/>
              </w:rPr>
              <w:t>2.1.1</w:t>
            </w:r>
          </w:p>
        </w:tc>
        <w:tc>
          <w:tcPr>
            <w:tcW w:w="2827" w:type="dxa"/>
          </w:tcPr>
          <w:p>
            <w:pPr>
              <w:pStyle w:val="TableParagraph"/>
              <w:ind w:left="108"/>
              <w:rPr>
                <w:sz w:val="20"/>
              </w:rPr>
            </w:pPr>
            <w:r>
              <w:rPr>
                <w:sz w:val="20"/>
              </w:rPr>
              <w:t>Peningkatan Pengelolaan Sumberdaya Perikanan Tangkap Melalui Bantuan Sarana</w:t>
            </w:r>
            <w:r>
              <w:rPr>
                <w:spacing w:val="29"/>
                <w:sz w:val="20"/>
              </w:rPr>
              <w:t> </w:t>
            </w:r>
            <w:r>
              <w:rPr>
                <w:sz w:val="20"/>
              </w:rPr>
              <w:t>Perikanan</w:t>
            </w:r>
            <w:r>
              <w:rPr>
                <w:spacing w:val="-14"/>
                <w:sz w:val="20"/>
              </w:rPr>
              <w:t> </w:t>
            </w:r>
            <w:r>
              <w:rPr>
                <w:sz w:val="20"/>
              </w:rPr>
              <w:t>Tangkap</w:t>
            </w:r>
          </w:p>
        </w:tc>
      </w:tr>
      <w:tr>
        <w:trPr>
          <w:trHeight w:val="1019"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Borders>
              <w:top w:val="nil"/>
            </w:tcBorders>
          </w:tcPr>
          <w:p>
            <w:pPr>
              <w:pStyle w:val="TableParagraph"/>
              <w:spacing w:line="229" w:lineRule="exact"/>
              <w:ind w:left="17"/>
              <w:jc w:val="center"/>
              <w:rPr>
                <w:sz w:val="20"/>
              </w:rPr>
            </w:pPr>
            <w:r>
              <w:rPr>
                <w:spacing w:val="-2"/>
                <w:sz w:val="20"/>
              </w:rPr>
              <w:t>2.1.2</w:t>
            </w:r>
          </w:p>
        </w:tc>
        <w:tc>
          <w:tcPr>
            <w:tcW w:w="2827" w:type="dxa"/>
          </w:tcPr>
          <w:p>
            <w:pPr>
              <w:pStyle w:val="TableParagraph"/>
              <w:ind w:left="108"/>
              <w:rPr>
                <w:sz w:val="20"/>
              </w:rPr>
            </w:pPr>
            <w:r>
              <w:rPr>
                <w:sz w:val="20"/>
              </w:rPr>
              <w:t>Peningkatan Kapasitas Sumberdaya</w:t>
            </w:r>
            <w:r>
              <w:rPr>
                <w:spacing w:val="-14"/>
                <w:sz w:val="20"/>
              </w:rPr>
              <w:t> </w:t>
            </w:r>
            <w:r>
              <w:rPr>
                <w:sz w:val="20"/>
              </w:rPr>
              <w:t>Pelaku</w:t>
            </w:r>
            <w:r>
              <w:rPr>
                <w:spacing w:val="-14"/>
                <w:sz w:val="20"/>
              </w:rPr>
              <w:t> </w:t>
            </w:r>
            <w:r>
              <w:rPr>
                <w:sz w:val="20"/>
              </w:rPr>
              <w:t>Usaha Perikanan Tangkap dan Kapasitas Kelembagaan</w:t>
            </w:r>
          </w:p>
        </w:tc>
      </w:tr>
      <w:tr>
        <w:trPr>
          <w:trHeight w:val="506"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val="restart"/>
            <w:tcBorders>
              <w:bottom w:val="single" w:sz="4" w:space="0" w:color="000000"/>
            </w:tcBorders>
          </w:tcPr>
          <w:p>
            <w:pPr>
              <w:pStyle w:val="TableParagraph"/>
              <w:spacing w:before="55"/>
              <w:rPr>
                <w:rFonts w:ascii="Times New Roman"/>
                <w:b/>
                <w:sz w:val="20"/>
              </w:rPr>
            </w:pPr>
          </w:p>
          <w:p>
            <w:pPr>
              <w:pStyle w:val="TableParagraph"/>
              <w:ind w:left="152"/>
              <w:rPr>
                <w:sz w:val="20"/>
              </w:rPr>
            </w:pPr>
            <w:r>
              <w:rPr>
                <w:spacing w:val="-5"/>
                <w:sz w:val="20"/>
              </w:rPr>
              <w:t>2.2</w:t>
            </w:r>
          </w:p>
        </w:tc>
        <w:tc>
          <w:tcPr>
            <w:tcW w:w="1872" w:type="dxa"/>
            <w:vMerge w:val="restart"/>
            <w:tcBorders>
              <w:bottom w:val="single" w:sz="4" w:space="0" w:color="000000"/>
            </w:tcBorders>
          </w:tcPr>
          <w:p>
            <w:pPr>
              <w:pStyle w:val="TableParagraph"/>
              <w:ind w:left="110" w:right="268"/>
              <w:rPr>
                <w:sz w:val="20"/>
              </w:rPr>
            </w:pPr>
            <w:r>
              <w:rPr>
                <w:spacing w:val="-2"/>
                <w:sz w:val="20"/>
              </w:rPr>
              <w:t>Optimalisasi pengelolaan perikanan budidaya</w:t>
            </w:r>
          </w:p>
        </w:tc>
        <w:tc>
          <w:tcPr>
            <w:tcW w:w="717" w:type="dxa"/>
            <w:tcBorders>
              <w:bottom w:val="single" w:sz="4" w:space="0" w:color="000000"/>
            </w:tcBorders>
          </w:tcPr>
          <w:p>
            <w:pPr>
              <w:pStyle w:val="TableParagraph"/>
              <w:spacing w:before="139"/>
              <w:ind w:left="17"/>
              <w:jc w:val="center"/>
              <w:rPr>
                <w:sz w:val="20"/>
              </w:rPr>
            </w:pPr>
            <w:r>
              <w:rPr>
                <w:spacing w:val="-2"/>
                <w:sz w:val="20"/>
              </w:rPr>
              <w:t>2.2.1</w:t>
            </w:r>
          </w:p>
        </w:tc>
        <w:tc>
          <w:tcPr>
            <w:tcW w:w="2827" w:type="dxa"/>
          </w:tcPr>
          <w:p>
            <w:pPr>
              <w:pStyle w:val="TableParagraph"/>
              <w:spacing w:before="23"/>
              <w:ind w:left="108" w:right="524"/>
              <w:rPr>
                <w:sz w:val="20"/>
              </w:rPr>
            </w:pPr>
            <w:r>
              <w:rPr>
                <w:spacing w:val="-2"/>
                <w:sz w:val="20"/>
              </w:rPr>
              <w:t>Pemberdayaan </w:t>
            </w:r>
            <w:r>
              <w:rPr>
                <w:sz w:val="20"/>
              </w:rPr>
              <w:t>Pembudidaya</w:t>
            </w:r>
            <w:r>
              <w:rPr>
                <w:spacing w:val="-14"/>
                <w:sz w:val="20"/>
              </w:rPr>
              <w:t> </w:t>
            </w:r>
            <w:r>
              <w:rPr>
                <w:sz w:val="20"/>
              </w:rPr>
              <w:t>Ikan</w:t>
            </w:r>
            <w:r>
              <w:rPr>
                <w:spacing w:val="-14"/>
                <w:sz w:val="20"/>
              </w:rPr>
              <w:t> </w:t>
            </w:r>
            <w:r>
              <w:rPr>
                <w:sz w:val="20"/>
              </w:rPr>
              <w:t>Kecil</w:t>
            </w:r>
          </w:p>
        </w:tc>
      </w:tr>
      <w:tr>
        <w:trPr>
          <w:trHeight w:val="498"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bottom w:val="single" w:sz="4" w:space="0" w:color="000000"/>
            </w:tcBorders>
          </w:tcPr>
          <w:p>
            <w:pPr>
              <w:rPr>
                <w:sz w:val="2"/>
                <w:szCs w:val="2"/>
              </w:rPr>
            </w:pPr>
          </w:p>
        </w:tc>
        <w:tc>
          <w:tcPr>
            <w:tcW w:w="1872" w:type="dxa"/>
            <w:vMerge/>
            <w:tcBorders>
              <w:top w:val="nil"/>
              <w:bottom w:val="single" w:sz="4" w:space="0" w:color="000000"/>
            </w:tcBorders>
          </w:tcPr>
          <w:p>
            <w:pPr>
              <w:rPr>
                <w:sz w:val="2"/>
                <w:szCs w:val="2"/>
              </w:rPr>
            </w:pPr>
          </w:p>
        </w:tc>
        <w:tc>
          <w:tcPr>
            <w:tcW w:w="717" w:type="dxa"/>
            <w:tcBorders>
              <w:top w:val="single" w:sz="4" w:space="0" w:color="000000"/>
              <w:bottom w:val="single" w:sz="4" w:space="0" w:color="000000"/>
            </w:tcBorders>
          </w:tcPr>
          <w:p>
            <w:pPr>
              <w:pStyle w:val="TableParagraph"/>
              <w:spacing w:before="136"/>
              <w:ind w:left="17"/>
              <w:jc w:val="center"/>
              <w:rPr>
                <w:sz w:val="20"/>
              </w:rPr>
            </w:pPr>
            <w:r>
              <w:rPr>
                <w:spacing w:val="-2"/>
                <w:sz w:val="20"/>
              </w:rPr>
              <w:t>2.2.2</w:t>
            </w:r>
          </w:p>
        </w:tc>
        <w:tc>
          <w:tcPr>
            <w:tcW w:w="2827" w:type="dxa"/>
            <w:tcBorders>
              <w:bottom w:val="single" w:sz="4" w:space="0" w:color="000000"/>
            </w:tcBorders>
          </w:tcPr>
          <w:p>
            <w:pPr>
              <w:pStyle w:val="TableParagraph"/>
              <w:spacing w:line="230" w:lineRule="atLeast" w:before="18"/>
              <w:ind w:left="108" w:right="813"/>
              <w:rPr>
                <w:sz w:val="20"/>
              </w:rPr>
            </w:pPr>
            <w:r>
              <w:rPr>
                <w:spacing w:val="-2"/>
                <w:sz w:val="20"/>
              </w:rPr>
              <w:t>Pengelolaan </w:t>
            </w:r>
            <w:r>
              <w:rPr>
                <w:sz w:val="20"/>
              </w:rPr>
              <w:t>Pembudidayaan</w:t>
            </w:r>
            <w:r>
              <w:rPr>
                <w:spacing w:val="-14"/>
                <w:sz w:val="20"/>
              </w:rPr>
              <w:t> </w:t>
            </w:r>
            <w:r>
              <w:rPr>
                <w:sz w:val="20"/>
              </w:rPr>
              <w:t>Ikan</w:t>
            </w:r>
          </w:p>
        </w:tc>
      </w:tr>
      <w:tr>
        <w:trPr>
          <w:trHeight w:val="1153"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tcBorders>
              <w:top w:val="single" w:sz="4" w:space="0" w:color="000000"/>
            </w:tcBorders>
          </w:tcPr>
          <w:p>
            <w:pPr>
              <w:pStyle w:val="TableParagraph"/>
              <w:spacing w:before="4"/>
              <w:ind w:left="20"/>
              <w:jc w:val="center"/>
              <w:rPr>
                <w:sz w:val="20"/>
              </w:rPr>
            </w:pPr>
            <w:r>
              <w:rPr>
                <w:spacing w:val="-5"/>
                <w:sz w:val="20"/>
              </w:rPr>
              <w:t>2.3</w:t>
            </w:r>
          </w:p>
        </w:tc>
        <w:tc>
          <w:tcPr>
            <w:tcW w:w="1872" w:type="dxa"/>
            <w:tcBorders>
              <w:top w:val="single" w:sz="4" w:space="0" w:color="000000"/>
            </w:tcBorders>
          </w:tcPr>
          <w:p>
            <w:pPr>
              <w:pStyle w:val="TableParagraph"/>
              <w:spacing w:before="4"/>
              <w:ind w:left="110" w:right="268"/>
              <w:rPr>
                <w:sz w:val="20"/>
              </w:rPr>
            </w:pPr>
            <w:r>
              <w:rPr>
                <w:spacing w:val="-2"/>
                <w:sz w:val="20"/>
              </w:rPr>
              <w:t>Optimalisasi </w:t>
            </w:r>
            <w:r>
              <w:rPr>
                <w:sz w:val="20"/>
              </w:rPr>
              <w:t>pengolahan</w:t>
            </w:r>
            <w:r>
              <w:rPr>
                <w:spacing w:val="-8"/>
                <w:sz w:val="20"/>
              </w:rPr>
              <w:t> </w:t>
            </w:r>
            <w:r>
              <w:rPr>
                <w:sz w:val="20"/>
              </w:rPr>
              <w:t>dan pemasaran</w:t>
            </w:r>
            <w:r>
              <w:rPr>
                <w:spacing w:val="-14"/>
                <w:sz w:val="20"/>
              </w:rPr>
              <w:t> </w:t>
            </w:r>
            <w:r>
              <w:rPr>
                <w:sz w:val="20"/>
              </w:rPr>
              <w:t>hasil </w:t>
            </w:r>
            <w:r>
              <w:rPr>
                <w:spacing w:val="-2"/>
                <w:sz w:val="20"/>
              </w:rPr>
              <w:t>perikanan</w:t>
            </w:r>
          </w:p>
        </w:tc>
        <w:tc>
          <w:tcPr>
            <w:tcW w:w="717" w:type="dxa"/>
            <w:tcBorders>
              <w:top w:val="single" w:sz="4" w:space="0" w:color="000000"/>
            </w:tcBorders>
          </w:tcPr>
          <w:p>
            <w:pPr>
              <w:pStyle w:val="TableParagraph"/>
              <w:spacing w:before="4"/>
              <w:ind w:left="17"/>
              <w:jc w:val="center"/>
              <w:rPr>
                <w:sz w:val="20"/>
              </w:rPr>
            </w:pPr>
            <w:r>
              <w:rPr>
                <w:spacing w:val="-2"/>
                <w:sz w:val="20"/>
              </w:rPr>
              <w:t>2.3.1</w:t>
            </w:r>
          </w:p>
        </w:tc>
        <w:tc>
          <w:tcPr>
            <w:tcW w:w="2827" w:type="dxa"/>
            <w:tcBorders>
              <w:top w:val="single" w:sz="4" w:space="0" w:color="000000"/>
            </w:tcBorders>
          </w:tcPr>
          <w:p>
            <w:pPr>
              <w:pStyle w:val="TableParagraph"/>
              <w:spacing w:before="4"/>
              <w:ind w:left="108" w:right="191"/>
              <w:rPr>
                <w:sz w:val="20"/>
              </w:rPr>
            </w:pPr>
            <w:r>
              <w:rPr>
                <w:sz w:val="20"/>
              </w:rPr>
              <w:t>Pembinaan mutu dan keamanan hasil perikanan bagi</w:t>
            </w:r>
            <w:r>
              <w:rPr>
                <w:spacing w:val="-10"/>
                <w:sz w:val="20"/>
              </w:rPr>
              <w:t> </w:t>
            </w:r>
            <w:r>
              <w:rPr>
                <w:sz w:val="20"/>
              </w:rPr>
              <w:t>usaha</w:t>
            </w:r>
            <w:r>
              <w:rPr>
                <w:spacing w:val="-8"/>
                <w:sz w:val="20"/>
              </w:rPr>
              <w:t> </w:t>
            </w:r>
            <w:r>
              <w:rPr>
                <w:sz w:val="20"/>
              </w:rPr>
              <w:t>pengolahan</w:t>
            </w:r>
            <w:r>
              <w:rPr>
                <w:spacing w:val="-8"/>
                <w:sz w:val="20"/>
              </w:rPr>
              <w:t> </w:t>
            </w:r>
            <w:r>
              <w:rPr>
                <w:spacing w:val="-5"/>
                <w:sz w:val="20"/>
              </w:rPr>
              <w:t>dan</w:t>
            </w:r>
          </w:p>
          <w:p>
            <w:pPr>
              <w:pStyle w:val="TableParagraph"/>
              <w:spacing w:line="228" w:lineRule="exact"/>
              <w:ind w:left="108"/>
              <w:rPr>
                <w:sz w:val="20"/>
              </w:rPr>
            </w:pPr>
            <w:r>
              <w:rPr>
                <w:sz w:val="20"/>
              </w:rPr>
              <w:t>pemasaran</w:t>
            </w:r>
            <w:r>
              <w:rPr>
                <w:spacing w:val="-14"/>
                <w:sz w:val="20"/>
              </w:rPr>
              <w:t> </w:t>
            </w:r>
            <w:r>
              <w:rPr>
                <w:sz w:val="20"/>
              </w:rPr>
              <w:t>skala</w:t>
            </w:r>
            <w:r>
              <w:rPr>
                <w:spacing w:val="-13"/>
                <w:sz w:val="20"/>
              </w:rPr>
              <w:t> </w:t>
            </w:r>
            <w:r>
              <w:rPr>
                <w:sz w:val="20"/>
              </w:rPr>
              <w:t>mikro</w:t>
            </w:r>
            <w:r>
              <w:rPr>
                <w:spacing w:val="-14"/>
                <w:sz w:val="20"/>
              </w:rPr>
              <w:t> </w:t>
            </w:r>
            <w:r>
              <w:rPr>
                <w:sz w:val="20"/>
              </w:rPr>
              <w:t>dan </w:t>
            </w:r>
            <w:r>
              <w:rPr>
                <w:spacing w:val="-2"/>
                <w:sz w:val="20"/>
              </w:rPr>
              <w:t>kecil</w:t>
            </w:r>
          </w:p>
        </w:tc>
      </w:tr>
      <w:tr>
        <w:trPr>
          <w:trHeight w:val="757" w:hRule="atLeast"/>
        </w:trPr>
        <w:tc>
          <w:tcPr>
            <w:tcW w:w="1711" w:type="dxa"/>
            <w:vMerge/>
            <w:tcBorders>
              <w:top w:val="nil"/>
            </w:tcBorders>
          </w:tcPr>
          <w:p>
            <w:pPr>
              <w:rPr>
                <w:sz w:val="2"/>
                <w:szCs w:val="2"/>
              </w:rPr>
            </w:pPr>
          </w:p>
        </w:tc>
        <w:tc>
          <w:tcPr>
            <w:tcW w:w="381" w:type="dxa"/>
            <w:vMerge w:val="restart"/>
          </w:tcPr>
          <w:p>
            <w:pPr>
              <w:pStyle w:val="TableParagraph"/>
              <w:spacing w:before="1"/>
              <w:ind w:left="105"/>
              <w:rPr>
                <w:rFonts w:ascii="Arial"/>
                <w:b/>
                <w:sz w:val="20"/>
              </w:rPr>
            </w:pPr>
            <w:r>
              <w:rPr>
                <w:rFonts w:ascii="Arial"/>
                <w:b/>
                <w:spacing w:val="-5"/>
                <w:sz w:val="20"/>
              </w:rPr>
              <w:t>3.</w:t>
            </w:r>
          </w:p>
        </w:tc>
        <w:tc>
          <w:tcPr>
            <w:tcW w:w="1550" w:type="dxa"/>
            <w:vMerge w:val="restart"/>
          </w:tcPr>
          <w:p>
            <w:pPr>
              <w:pStyle w:val="TableParagraph"/>
              <w:spacing w:before="1"/>
              <w:ind w:left="108"/>
              <w:rPr>
                <w:rFonts w:ascii="Arial"/>
                <w:b/>
                <w:sz w:val="20"/>
              </w:rPr>
            </w:pPr>
            <w:r>
              <w:rPr>
                <w:rFonts w:ascii="Arial"/>
                <w:b/>
                <w:spacing w:val="-2"/>
                <w:sz w:val="20"/>
              </w:rPr>
              <w:t>Meningkatnya Produktivitas Tanaman Pangan,dan Produksi Tanaman Hortikultura</w:t>
            </w:r>
          </w:p>
        </w:tc>
        <w:tc>
          <w:tcPr>
            <w:tcW w:w="580" w:type="dxa"/>
            <w:vMerge w:val="restart"/>
          </w:tcPr>
          <w:p>
            <w:pPr>
              <w:pStyle w:val="TableParagraph"/>
              <w:spacing w:before="1"/>
              <w:ind w:left="152"/>
              <w:rPr>
                <w:sz w:val="20"/>
              </w:rPr>
            </w:pPr>
            <w:r>
              <w:rPr>
                <w:spacing w:val="-5"/>
                <w:sz w:val="20"/>
              </w:rPr>
              <w:t>3.1</w:t>
            </w:r>
          </w:p>
        </w:tc>
        <w:tc>
          <w:tcPr>
            <w:tcW w:w="1872" w:type="dxa"/>
            <w:vMerge w:val="restart"/>
          </w:tcPr>
          <w:p>
            <w:pPr>
              <w:pStyle w:val="TableParagraph"/>
              <w:spacing w:before="1"/>
              <w:ind w:left="110" w:right="234"/>
              <w:rPr>
                <w:sz w:val="20"/>
              </w:rPr>
            </w:pPr>
            <w:r>
              <w:rPr>
                <w:spacing w:val="-2"/>
                <w:sz w:val="20"/>
              </w:rPr>
              <w:t>Meningkatkan </w:t>
            </w:r>
            <w:r>
              <w:rPr>
                <w:sz w:val="20"/>
              </w:rPr>
              <w:t>penyediaan dan </w:t>
            </w:r>
            <w:r>
              <w:rPr>
                <w:spacing w:val="-2"/>
                <w:sz w:val="20"/>
              </w:rPr>
              <w:t>pengembangan </w:t>
            </w:r>
            <w:r>
              <w:rPr>
                <w:sz w:val="20"/>
              </w:rPr>
              <w:t>sarana</w:t>
            </w:r>
            <w:r>
              <w:rPr>
                <w:spacing w:val="-14"/>
                <w:sz w:val="20"/>
              </w:rPr>
              <w:t> </w:t>
            </w:r>
            <w:r>
              <w:rPr>
                <w:sz w:val="20"/>
              </w:rPr>
              <w:t>pertanian</w:t>
            </w:r>
          </w:p>
        </w:tc>
        <w:tc>
          <w:tcPr>
            <w:tcW w:w="717" w:type="dxa"/>
          </w:tcPr>
          <w:p>
            <w:pPr>
              <w:pStyle w:val="TableParagraph"/>
              <w:spacing w:before="1"/>
              <w:ind w:left="17"/>
              <w:jc w:val="center"/>
              <w:rPr>
                <w:sz w:val="20"/>
              </w:rPr>
            </w:pPr>
            <w:r>
              <w:rPr>
                <w:spacing w:val="-2"/>
                <w:sz w:val="20"/>
              </w:rPr>
              <w:t>3.1.1</w:t>
            </w:r>
          </w:p>
        </w:tc>
        <w:tc>
          <w:tcPr>
            <w:tcW w:w="2827" w:type="dxa"/>
          </w:tcPr>
          <w:p>
            <w:pPr>
              <w:pStyle w:val="TableParagraph"/>
              <w:spacing w:before="1"/>
              <w:ind w:left="108" w:right="235"/>
              <w:rPr>
                <w:sz w:val="20"/>
              </w:rPr>
            </w:pPr>
            <w:r>
              <w:rPr>
                <w:sz w:val="20"/>
              </w:rPr>
              <w:t>Meningkatkan</w:t>
            </w:r>
            <w:r>
              <w:rPr>
                <w:spacing w:val="-14"/>
                <w:sz w:val="20"/>
              </w:rPr>
              <w:t> </w:t>
            </w:r>
            <w:r>
              <w:rPr>
                <w:sz w:val="20"/>
              </w:rPr>
              <w:t>Pengawasan penggunaan sarana prasarana pertanian</w:t>
            </w:r>
          </w:p>
        </w:tc>
      </w:tr>
      <w:tr>
        <w:trPr>
          <w:trHeight w:val="1379"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Pr>
          <w:p>
            <w:pPr>
              <w:pStyle w:val="TableParagraph"/>
              <w:spacing w:line="229" w:lineRule="exact"/>
              <w:ind w:left="17"/>
              <w:jc w:val="center"/>
              <w:rPr>
                <w:sz w:val="20"/>
              </w:rPr>
            </w:pPr>
            <w:r>
              <w:rPr>
                <w:spacing w:val="-2"/>
                <w:sz w:val="20"/>
              </w:rPr>
              <w:t>3.1.2</w:t>
            </w:r>
          </w:p>
        </w:tc>
        <w:tc>
          <w:tcPr>
            <w:tcW w:w="2827" w:type="dxa"/>
          </w:tcPr>
          <w:p>
            <w:pPr>
              <w:pStyle w:val="TableParagraph"/>
              <w:ind w:left="108" w:right="95"/>
              <w:rPr>
                <w:sz w:val="20"/>
              </w:rPr>
            </w:pPr>
            <w:r>
              <w:rPr>
                <w:sz w:val="20"/>
              </w:rPr>
              <w:t>Meningkatkan Pengelolaan Sumber</w:t>
            </w:r>
            <w:r>
              <w:rPr>
                <w:spacing w:val="-13"/>
                <w:sz w:val="20"/>
              </w:rPr>
              <w:t> </w:t>
            </w:r>
            <w:r>
              <w:rPr>
                <w:sz w:val="20"/>
              </w:rPr>
              <w:t>Daya</w:t>
            </w:r>
            <w:r>
              <w:rPr>
                <w:spacing w:val="-14"/>
                <w:sz w:val="20"/>
              </w:rPr>
              <w:t> </w:t>
            </w:r>
            <w:r>
              <w:rPr>
                <w:sz w:val="20"/>
              </w:rPr>
              <w:t>Genetik</w:t>
            </w:r>
            <w:r>
              <w:rPr>
                <w:spacing w:val="-13"/>
                <w:sz w:val="20"/>
              </w:rPr>
              <w:t> </w:t>
            </w:r>
            <w:r>
              <w:rPr>
                <w:sz w:val="20"/>
              </w:rPr>
              <w:t>(SDG) Hewan, Tumbuhan, dan Mikro Organisme </w:t>
            </w:r>
            <w:r>
              <w:rPr>
                <w:spacing w:val="-2"/>
                <w:sz w:val="20"/>
              </w:rPr>
              <w:t>Kewenangan</w:t>
            </w:r>
          </w:p>
          <w:p>
            <w:pPr>
              <w:pStyle w:val="TableParagraph"/>
              <w:spacing w:line="210" w:lineRule="exact"/>
              <w:ind w:left="108"/>
              <w:rPr>
                <w:sz w:val="20"/>
              </w:rPr>
            </w:pPr>
            <w:r>
              <w:rPr>
                <w:spacing w:val="-2"/>
                <w:sz w:val="20"/>
              </w:rPr>
              <w:t>Kabupaten/Kota</w:t>
            </w:r>
          </w:p>
        </w:tc>
      </w:tr>
      <w:tr>
        <w:trPr>
          <w:trHeight w:val="920"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tcPr>
          <w:p>
            <w:pPr>
              <w:pStyle w:val="TableParagraph"/>
              <w:spacing w:before="114"/>
              <w:rPr>
                <w:rFonts w:ascii="Times New Roman"/>
                <w:b/>
                <w:sz w:val="20"/>
              </w:rPr>
            </w:pPr>
          </w:p>
          <w:p>
            <w:pPr>
              <w:pStyle w:val="TableParagraph"/>
              <w:spacing w:before="1"/>
              <w:ind w:left="20"/>
              <w:jc w:val="center"/>
              <w:rPr>
                <w:sz w:val="20"/>
              </w:rPr>
            </w:pPr>
            <w:r>
              <w:rPr>
                <w:spacing w:val="-5"/>
                <w:sz w:val="20"/>
              </w:rPr>
              <w:t>3.2</w:t>
            </w:r>
          </w:p>
        </w:tc>
        <w:tc>
          <w:tcPr>
            <w:tcW w:w="1872" w:type="dxa"/>
          </w:tcPr>
          <w:p>
            <w:pPr>
              <w:pStyle w:val="TableParagraph"/>
              <w:spacing w:line="230" w:lineRule="exact"/>
              <w:ind w:left="110" w:right="234"/>
              <w:rPr>
                <w:sz w:val="20"/>
              </w:rPr>
            </w:pPr>
            <w:r>
              <w:rPr>
                <w:spacing w:val="-2"/>
                <w:sz w:val="20"/>
              </w:rPr>
              <w:t>Meningkatkan </w:t>
            </w:r>
            <w:r>
              <w:rPr>
                <w:sz w:val="20"/>
              </w:rPr>
              <w:t>penyediaan dan </w:t>
            </w:r>
            <w:r>
              <w:rPr>
                <w:spacing w:val="-2"/>
                <w:sz w:val="20"/>
              </w:rPr>
              <w:t>pengembangan </w:t>
            </w:r>
            <w:r>
              <w:rPr>
                <w:sz w:val="20"/>
              </w:rPr>
              <w:t>sarana</w:t>
            </w:r>
            <w:r>
              <w:rPr>
                <w:spacing w:val="-14"/>
                <w:sz w:val="20"/>
              </w:rPr>
              <w:t> </w:t>
            </w:r>
            <w:r>
              <w:rPr>
                <w:sz w:val="20"/>
              </w:rPr>
              <w:t>pertanian</w:t>
            </w:r>
          </w:p>
        </w:tc>
        <w:tc>
          <w:tcPr>
            <w:tcW w:w="717" w:type="dxa"/>
          </w:tcPr>
          <w:p>
            <w:pPr>
              <w:pStyle w:val="TableParagraph"/>
              <w:spacing w:before="114"/>
              <w:rPr>
                <w:rFonts w:ascii="Times New Roman"/>
                <w:b/>
                <w:sz w:val="20"/>
              </w:rPr>
            </w:pPr>
          </w:p>
          <w:p>
            <w:pPr>
              <w:pStyle w:val="TableParagraph"/>
              <w:spacing w:before="1"/>
              <w:ind w:left="17"/>
              <w:jc w:val="center"/>
              <w:rPr>
                <w:sz w:val="20"/>
              </w:rPr>
            </w:pPr>
            <w:r>
              <w:rPr>
                <w:spacing w:val="-2"/>
                <w:sz w:val="20"/>
              </w:rPr>
              <w:t>3.2.1</w:t>
            </w:r>
          </w:p>
        </w:tc>
        <w:tc>
          <w:tcPr>
            <w:tcW w:w="2827" w:type="dxa"/>
          </w:tcPr>
          <w:p>
            <w:pPr>
              <w:pStyle w:val="TableParagraph"/>
              <w:spacing w:before="229"/>
              <w:ind w:left="108" w:right="91"/>
              <w:rPr>
                <w:sz w:val="20"/>
              </w:rPr>
            </w:pPr>
            <w:r>
              <w:rPr>
                <w:sz w:val="20"/>
              </w:rPr>
              <w:t>Meningkatkan</w:t>
            </w:r>
            <w:r>
              <w:rPr>
                <w:spacing w:val="-14"/>
                <w:sz w:val="20"/>
              </w:rPr>
              <w:t> </w:t>
            </w:r>
            <w:r>
              <w:rPr>
                <w:sz w:val="20"/>
              </w:rPr>
              <w:t>Pembangunan Prasarana Pertanian</w:t>
            </w:r>
          </w:p>
        </w:tc>
      </w:tr>
      <w:tr>
        <w:trPr>
          <w:trHeight w:val="687"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tcPr>
          <w:p>
            <w:pPr>
              <w:pStyle w:val="TableParagraph"/>
              <w:spacing w:before="229"/>
              <w:ind w:left="20"/>
              <w:jc w:val="center"/>
              <w:rPr>
                <w:sz w:val="20"/>
              </w:rPr>
            </w:pPr>
            <w:r>
              <w:rPr>
                <w:spacing w:val="-5"/>
                <w:sz w:val="20"/>
              </w:rPr>
              <w:t>3.3</w:t>
            </w:r>
          </w:p>
        </w:tc>
        <w:tc>
          <w:tcPr>
            <w:tcW w:w="1872" w:type="dxa"/>
          </w:tcPr>
          <w:p>
            <w:pPr>
              <w:pStyle w:val="TableParagraph"/>
              <w:spacing w:line="229" w:lineRule="exact"/>
              <w:ind w:left="110"/>
              <w:rPr>
                <w:sz w:val="20"/>
              </w:rPr>
            </w:pPr>
            <w:r>
              <w:rPr>
                <w:spacing w:val="-2"/>
                <w:sz w:val="20"/>
              </w:rPr>
              <w:t>Meningkatkan</w:t>
            </w:r>
          </w:p>
          <w:p>
            <w:pPr>
              <w:pStyle w:val="TableParagraph"/>
              <w:spacing w:line="228" w:lineRule="exact"/>
              <w:ind w:left="110" w:right="707"/>
              <w:rPr>
                <w:sz w:val="20"/>
              </w:rPr>
            </w:pPr>
            <w:r>
              <w:rPr>
                <w:spacing w:val="-2"/>
                <w:sz w:val="20"/>
              </w:rPr>
              <w:t>penyuluhan pertanian</w:t>
            </w:r>
          </w:p>
        </w:tc>
        <w:tc>
          <w:tcPr>
            <w:tcW w:w="717" w:type="dxa"/>
          </w:tcPr>
          <w:p>
            <w:pPr>
              <w:pStyle w:val="TableParagraph"/>
              <w:spacing w:before="229"/>
              <w:ind w:left="17"/>
              <w:jc w:val="center"/>
              <w:rPr>
                <w:sz w:val="20"/>
              </w:rPr>
            </w:pPr>
            <w:r>
              <w:rPr>
                <w:spacing w:val="-2"/>
                <w:sz w:val="20"/>
              </w:rPr>
              <w:t>3.3.1</w:t>
            </w:r>
          </w:p>
        </w:tc>
        <w:tc>
          <w:tcPr>
            <w:tcW w:w="2827" w:type="dxa"/>
          </w:tcPr>
          <w:p>
            <w:pPr>
              <w:pStyle w:val="TableParagraph"/>
              <w:spacing w:before="114"/>
              <w:ind w:left="108" w:right="235"/>
              <w:rPr>
                <w:sz w:val="20"/>
              </w:rPr>
            </w:pPr>
            <w:r>
              <w:rPr>
                <w:sz w:val="20"/>
              </w:rPr>
              <w:t>Meningkatkan</w:t>
            </w:r>
            <w:r>
              <w:rPr>
                <w:spacing w:val="-14"/>
                <w:sz w:val="20"/>
              </w:rPr>
              <w:t> </w:t>
            </w:r>
            <w:r>
              <w:rPr>
                <w:sz w:val="20"/>
              </w:rPr>
              <w:t>Pelaksanaan penyuluhan Pertanian</w:t>
            </w:r>
          </w:p>
        </w:tc>
      </w:tr>
      <w:tr>
        <w:trPr>
          <w:trHeight w:val="1321" w:hRule="atLeast"/>
        </w:trPr>
        <w:tc>
          <w:tcPr>
            <w:tcW w:w="1711" w:type="dxa"/>
            <w:vMerge/>
            <w:tcBorders>
              <w:top w:val="nil"/>
            </w:tcBorders>
          </w:tcPr>
          <w:p>
            <w:pPr>
              <w:rPr>
                <w:sz w:val="2"/>
                <w:szCs w:val="2"/>
              </w:rPr>
            </w:pPr>
          </w:p>
        </w:tc>
        <w:tc>
          <w:tcPr>
            <w:tcW w:w="381" w:type="dxa"/>
          </w:tcPr>
          <w:p>
            <w:pPr>
              <w:pStyle w:val="TableParagraph"/>
              <w:spacing w:before="1"/>
              <w:ind w:left="105"/>
              <w:rPr>
                <w:rFonts w:ascii="Arial"/>
                <w:b/>
                <w:sz w:val="20"/>
              </w:rPr>
            </w:pPr>
            <w:r>
              <w:rPr>
                <w:rFonts w:ascii="Arial"/>
                <w:b/>
                <w:spacing w:val="-5"/>
                <w:sz w:val="20"/>
              </w:rPr>
              <w:t>4.</w:t>
            </w:r>
          </w:p>
        </w:tc>
        <w:tc>
          <w:tcPr>
            <w:tcW w:w="1550" w:type="dxa"/>
          </w:tcPr>
          <w:p>
            <w:pPr>
              <w:pStyle w:val="TableParagraph"/>
              <w:spacing w:before="1"/>
              <w:ind w:left="108" w:right="92"/>
              <w:rPr>
                <w:rFonts w:ascii="Arial"/>
                <w:b/>
                <w:sz w:val="20"/>
              </w:rPr>
            </w:pPr>
            <w:r>
              <w:rPr>
                <w:rFonts w:ascii="Arial"/>
                <w:b/>
                <w:spacing w:val="-2"/>
                <w:sz w:val="20"/>
              </w:rPr>
              <w:t>Meningkatnya produksi</w:t>
            </w:r>
            <w:r>
              <w:rPr>
                <w:rFonts w:ascii="Arial"/>
                <w:b/>
                <w:spacing w:val="80"/>
                <w:sz w:val="20"/>
              </w:rPr>
              <w:t> </w:t>
            </w:r>
            <w:r>
              <w:rPr>
                <w:rFonts w:ascii="Arial"/>
                <w:b/>
                <w:spacing w:val="-4"/>
                <w:sz w:val="20"/>
              </w:rPr>
              <w:t>hasil </w:t>
            </w:r>
            <w:r>
              <w:rPr>
                <w:rFonts w:ascii="Arial"/>
                <w:b/>
                <w:spacing w:val="-2"/>
                <w:sz w:val="20"/>
              </w:rPr>
              <w:t>peternakan</w:t>
            </w:r>
          </w:p>
        </w:tc>
        <w:tc>
          <w:tcPr>
            <w:tcW w:w="580" w:type="dxa"/>
          </w:tcPr>
          <w:p>
            <w:pPr>
              <w:pStyle w:val="TableParagraph"/>
              <w:spacing w:before="1"/>
              <w:ind w:left="20"/>
              <w:jc w:val="center"/>
              <w:rPr>
                <w:sz w:val="20"/>
              </w:rPr>
            </w:pPr>
            <w:r>
              <w:rPr>
                <w:spacing w:val="-5"/>
                <w:sz w:val="20"/>
              </w:rPr>
              <w:t>4.1</w:t>
            </w:r>
          </w:p>
        </w:tc>
        <w:tc>
          <w:tcPr>
            <w:tcW w:w="1872" w:type="dxa"/>
          </w:tcPr>
          <w:p>
            <w:pPr>
              <w:pStyle w:val="TableParagraph"/>
              <w:spacing w:before="1"/>
              <w:ind w:left="110" w:right="145"/>
              <w:rPr>
                <w:sz w:val="20"/>
              </w:rPr>
            </w:pPr>
            <w:r>
              <w:rPr>
                <w:spacing w:val="-2"/>
                <w:sz w:val="20"/>
              </w:rPr>
              <w:t>Meningkatkan dukungan </w:t>
            </w:r>
            <w:r>
              <w:rPr>
                <w:sz w:val="20"/>
              </w:rPr>
              <w:t>kesehatan dan jumlah ternak untuk</w:t>
            </w:r>
            <w:r>
              <w:rPr>
                <w:spacing w:val="-14"/>
                <w:sz w:val="20"/>
              </w:rPr>
              <w:t> </w:t>
            </w:r>
            <w:r>
              <w:rPr>
                <w:sz w:val="20"/>
              </w:rPr>
              <w:t>mendukung</w:t>
            </w:r>
          </w:p>
        </w:tc>
        <w:tc>
          <w:tcPr>
            <w:tcW w:w="717" w:type="dxa"/>
          </w:tcPr>
          <w:p>
            <w:pPr>
              <w:pStyle w:val="TableParagraph"/>
              <w:spacing w:before="1"/>
              <w:ind w:left="17"/>
              <w:jc w:val="center"/>
              <w:rPr>
                <w:sz w:val="20"/>
              </w:rPr>
            </w:pPr>
            <w:r>
              <w:rPr>
                <w:spacing w:val="-2"/>
                <w:sz w:val="20"/>
              </w:rPr>
              <w:t>4.1.1</w:t>
            </w:r>
          </w:p>
        </w:tc>
        <w:tc>
          <w:tcPr>
            <w:tcW w:w="2827" w:type="dxa"/>
          </w:tcPr>
          <w:p>
            <w:pPr>
              <w:pStyle w:val="TableParagraph"/>
              <w:spacing w:before="1"/>
              <w:ind w:left="108" w:right="150"/>
              <w:rPr>
                <w:sz w:val="20"/>
              </w:rPr>
            </w:pPr>
            <w:r>
              <w:rPr>
                <w:sz w:val="20"/>
              </w:rPr>
              <w:t>Meningkatkan mutu dan Peredaran Benih/Bibit Ternak</w:t>
            </w:r>
            <w:r>
              <w:rPr>
                <w:spacing w:val="-14"/>
                <w:sz w:val="20"/>
              </w:rPr>
              <w:t> </w:t>
            </w:r>
            <w:r>
              <w:rPr>
                <w:sz w:val="20"/>
              </w:rPr>
              <w:t>dan</w:t>
            </w:r>
            <w:r>
              <w:rPr>
                <w:spacing w:val="-14"/>
                <w:sz w:val="20"/>
              </w:rPr>
              <w:t> </w:t>
            </w:r>
            <w:r>
              <w:rPr>
                <w:sz w:val="20"/>
              </w:rPr>
              <w:t>Tanaman</w:t>
            </w:r>
            <w:r>
              <w:rPr>
                <w:spacing w:val="-13"/>
                <w:sz w:val="20"/>
              </w:rPr>
              <w:t> </w:t>
            </w:r>
            <w:r>
              <w:rPr>
                <w:sz w:val="20"/>
              </w:rPr>
              <w:t>Pakan Ternak Serta Pakan Dalam Daerah Kabupaten/Kota</w:t>
            </w:r>
          </w:p>
        </w:tc>
      </w:tr>
    </w:tbl>
    <w:p>
      <w:pPr>
        <w:pStyle w:val="TableParagraph"/>
        <w:spacing w:after="0"/>
        <w:rPr>
          <w:sz w:val="20"/>
        </w:rPr>
        <w:sectPr>
          <w:type w:val="continuous"/>
          <w:pgSz w:w="12240" w:h="18720"/>
          <w:pgMar w:header="0" w:footer="741" w:top="1680" w:bottom="1514" w:left="1440" w:right="720"/>
        </w:sectPr>
      </w:pPr>
    </w:p>
    <w:tbl>
      <w:tblPr>
        <w:tblW w:w="0" w:type="auto"/>
        <w:jc w:val="left"/>
        <w:tblInd w:w="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11"/>
        <w:gridCol w:w="381"/>
        <w:gridCol w:w="1550"/>
        <w:gridCol w:w="580"/>
        <w:gridCol w:w="1872"/>
        <w:gridCol w:w="717"/>
        <w:gridCol w:w="2827"/>
      </w:tblGrid>
      <w:tr>
        <w:trPr>
          <w:trHeight w:val="467" w:hRule="atLeast"/>
        </w:trPr>
        <w:tc>
          <w:tcPr>
            <w:tcW w:w="1711" w:type="dxa"/>
          </w:tcPr>
          <w:p>
            <w:pPr>
              <w:pStyle w:val="TableParagraph"/>
              <w:spacing w:before="117"/>
              <w:ind w:left="525"/>
              <w:rPr>
                <w:rFonts w:ascii="Arial"/>
                <w:b/>
                <w:sz w:val="20"/>
              </w:rPr>
            </w:pPr>
            <w:r>
              <w:rPr>
                <w:rFonts w:ascii="Arial"/>
                <w:b/>
                <w:spacing w:val="-2"/>
                <w:sz w:val="20"/>
              </w:rPr>
              <w:t>Tujuan</w:t>
            </w:r>
          </w:p>
        </w:tc>
        <w:tc>
          <w:tcPr>
            <w:tcW w:w="1931" w:type="dxa"/>
            <w:gridSpan w:val="2"/>
          </w:tcPr>
          <w:p>
            <w:pPr>
              <w:pStyle w:val="TableParagraph"/>
              <w:spacing w:before="117"/>
              <w:ind w:left="573"/>
              <w:rPr>
                <w:rFonts w:ascii="Arial"/>
                <w:b/>
                <w:sz w:val="20"/>
              </w:rPr>
            </w:pPr>
            <w:r>
              <w:rPr>
                <w:rFonts w:ascii="Arial"/>
                <w:b/>
                <w:spacing w:val="-2"/>
                <w:sz w:val="20"/>
              </w:rPr>
              <w:t>Sasaran</w:t>
            </w:r>
          </w:p>
        </w:tc>
        <w:tc>
          <w:tcPr>
            <w:tcW w:w="2452" w:type="dxa"/>
            <w:gridSpan w:val="2"/>
          </w:tcPr>
          <w:p>
            <w:pPr>
              <w:pStyle w:val="TableParagraph"/>
              <w:spacing w:before="117"/>
              <w:ind w:left="23" w:right="3"/>
              <w:jc w:val="center"/>
              <w:rPr>
                <w:rFonts w:ascii="Arial"/>
                <w:b/>
                <w:sz w:val="20"/>
              </w:rPr>
            </w:pPr>
            <w:r>
              <w:rPr>
                <w:rFonts w:ascii="Arial"/>
                <w:b/>
                <w:spacing w:val="-2"/>
                <w:sz w:val="20"/>
              </w:rPr>
              <w:t>Strategi</w:t>
            </w:r>
          </w:p>
        </w:tc>
        <w:tc>
          <w:tcPr>
            <w:tcW w:w="3544" w:type="dxa"/>
            <w:gridSpan w:val="2"/>
          </w:tcPr>
          <w:p>
            <w:pPr>
              <w:pStyle w:val="TableParagraph"/>
              <w:spacing w:before="117"/>
              <w:ind w:left="1046"/>
              <w:rPr>
                <w:rFonts w:ascii="Arial"/>
                <w:b/>
                <w:sz w:val="20"/>
              </w:rPr>
            </w:pPr>
            <w:r>
              <w:rPr>
                <w:rFonts w:ascii="Arial"/>
                <w:b/>
                <w:sz w:val="20"/>
              </w:rPr>
              <w:t>Arah</w:t>
            </w:r>
            <w:r>
              <w:rPr>
                <w:rFonts w:ascii="Arial"/>
                <w:b/>
                <w:spacing w:val="-8"/>
                <w:sz w:val="20"/>
              </w:rPr>
              <w:t> </w:t>
            </w:r>
            <w:r>
              <w:rPr>
                <w:rFonts w:ascii="Arial"/>
                <w:b/>
                <w:spacing w:val="-2"/>
                <w:sz w:val="20"/>
              </w:rPr>
              <w:t>Kebijakan</w:t>
            </w:r>
          </w:p>
        </w:tc>
      </w:tr>
      <w:tr>
        <w:trPr>
          <w:trHeight w:val="1379" w:hRule="atLeast"/>
        </w:trPr>
        <w:tc>
          <w:tcPr>
            <w:tcW w:w="1711" w:type="dxa"/>
            <w:vMerge w:val="restart"/>
          </w:tcPr>
          <w:p>
            <w:pPr>
              <w:pStyle w:val="TableParagraph"/>
              <w:rPr>
                <w:rFonts w:ascii="Times New Roman"/>
                <w:sz w:val="22"/>
              </w:rPr>
            </w:pPr>
          </w:p>
        </w:tc>
        <w:tc>
          <w:tcPr>
            <w:tcW w:w="381" w:type="dxa"/>
            <w:vMerge w:val="restart"/>
          </w:tcPr>
          <w:p>
            <w:pPr>
              <w:pStyle w:val="TableParagraph"/>
              <w:rPr>
                <w:rFonts w:ascii="Times New Roman"/>
                <w:sz w:val="22"/>
              </w:rPr>
            </w:pPr>
          </w:p>
        </w:tc>
        <w:tc>
          <w:tcPr>
            <w:tcW w:w="1550" w:type="dxa"/>
            <w:vMerge w:val="restart"/>
          </w:tcPr>
          <w:p>
            <w:pPr>
              <w:pStyle w:val="TableParagraph"/>
              <w:rPr>
                <w:rFonts w:ascii="Times New Roman"/>
                <w:sz w:val="22"/>
              </w:rPr>
            </w:pPr>
          </w:p>
        </w:tc>
        <w:tc>
          <w:tcPr>
            <w:tcW w:w="580" w:type="dxa"/>
          </w:tcPr>
          <w:p>
            <w:pPr>
              <w:pStyle w:val="TableParagraph"/>
              <w:rPr>
                <w:rFonts w:ascii="Times New Roman"/>
                <w:sz w:val="22"/>
              </w:rPr>
            </w:pPr>
          </w:p>
        </w:tc>
        <w:tc>
          <w:tcPr>
            <w:tcW w:w="1872" w:type="dxa"/>
          </w:tcPr>
          <w:p>
            <w:pPr>
              <w:pStyle w:val="TableParagraph"/>
              <w:ind w:left="110" w:right="268"/>
              <w:rPr>
                <w:sz w:val="20"/>
              </w:rPr>
            </w:pPr>
            <w:r>
              <w:rPr>
                <w:spacing w:val="-2"/>
                <w:sz w:val="20"/>
              </w:rPr>
              <w:t>swasembada daging</w:t>
            </w:r>
          </w:p>
        </w:tc>
        <w:tc>
          <w:tcPr>
            <w:tcW w:w="717" w:type="dxa"/>
          </w:tcPr>
          <w:p>
            <w:pPr>
              <w:pStyle w:val="TableParagraph"/>
              <w:spacing w:line="229" w:lineRule="exact"/>
              <w:ind w:left="17"/>
              <w:jc w:val="center"/>
              <w:rPr>
                <w:sz w:val="20"/>
              </w:rPr>
            </w:pPr>
            <w:r>
              <w:rPr>
                <w:spacing w:val="-2"/>
                <w:sz w:val="20"/>
              </w:rPr>
              <w:t>4.1.2</w:t>
            </w:r>
          </w:p>
        </w:tc>
        <w:tc>
          <w:tcPr>
            <w:tcW w:w="2827" w:type="dxa"/>
          </w:tcPr>
          <w:p>
            <w:pPr>
              <w:pStyle w:val="TableParagraph"/>
              <w:ind w:left="108" w:right="191"/>
              <w:rPr>
                <w:sz w:val="20"/>
              </w:rPr>
            </w:pPr>
            <w:r>
              <w:rPr>
                <w:sz w:val="20"/>
              </w:rPr>
              <w:t>Meningkatkan</w:t>
            </w:r>
            <w:r>
              <w:rPr>
                <w:spacing w:val="-14"/>
                <w:sz w:val="20"/>
              </w:rPr>
              <w:t> </w:t>
            </w:r>
            <w:r>
              <w:rPr>
                <w:sz w:val="20"/>
              </w:rPr>
              <w:t>pengendalian dan pengawasan penyediaan dan peredaran benih/bibit ternak dan</w:t>
            </w:r>
          </w:p>
          <w:p>
            <w:pPr>
              <w:pStyle w:val="TableParagraph"/>
              <w:spacing w:line="228" w:lineRule="exact"/>
              <w:ind w:left="108"/>
              <w:rPr>
                <w:sz w:val="20"/>
              </w:rPr>
            </w:pPr>
            <w:r>
              <w:rPr>
                <w:sz w:val="20"/>
              </w:rPr>
              <w:t>hijauan</w:t>
            </w:r>
            <w:r>
              <w:rPr>
                <w:spacing w:val="-13"/>
                <w:sz w:val="20"/>
              </w:rPr>
              <w:t> </w:t>
            </w:r>
            <w:r>
              <w:rPr>
                <w:sz w:val="20"/>
              </w:rPr>
              <w:t>pakan</w:t>
            </w:r>
            <w:r>
              <w:rPr>
                <w:spacing w:val="-14"/>
                <w:sz w:val="20"/>
              </w:rPr>
              <w:t> </w:t>
            </w:r>
            <w:r>
              <w:rPr>
                <w:sz w:val="20"/>
              </w:rPr>
              <w:t>ternak</w:t>
            </w:r>
            <w:r>
              <w:rPr>
                <w:spacing w:val="-12"/>
                <w:sz w:val="20"/>
              </w:rPr>
              <w:t> </w:t>
            </w:r>
            <w:r>
              <w:rPr>
                <w:sz w:val="20"/>
              </w:rPr>
              <w:t>dalam daerah Kabupaten/Kota</w:t>
            </w:r>
          </w:p>
        </w:tc>
      </w:tr>
      <w:tr>
        <w:trPr>
          <w:trHeight w:val="1381"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val="restart"/>
          </w:tcPr>
          <w:p>
            <w:pPr>
              <w:pStyle w:val="TableParagraph"/>
              <w:spacing w:before="1"/>
              <w:ind w:left="152"/>
              <w:rPr>
                <w:sz w:val="20"/>
              </w:rPr>
            </w:pPr>
            <w:r>
              <w:rPr>
                <w:spacing w:val="-5"/>
                <w:sz w:val="20"/>
              </w:rPr>
              <w:t>4.2</w:t>
            </w:r>
          </w:p>
        </w:tc>
        <w:tc>
          <w:tcPr>
            <w:tcW w:w="1872" w:type="dxa"/>
            <w:vMerge w:val="restart"/>
          </w:tcPr>
          <w:p>
            <w:pPr>
              <w:pStyle w:val="TableParagraph"/>
              <w:spacing w:before="1"/>
              <w:ind w:left="110" w:right="168"/>
              <w:rPr>
                <w:sz w:val="20"/>
              </w:rPr>
            </w:pPr>
            <w:r>
              <w:rPr>
                <w:spacing w:val="-2"/>
                <w:sz w:val="20"/>
              </w:rPr>
              <w:t>Optimalisasi pengendalian </w:t>
            </w:r>
            <w:r>
              <w:rPr>
                <w:sz w:val="20"/>
              </w:rPr>
              <w:t>kesehatan</w:t>
            </w:r>
            <w:r>
              <w:rPr>
                <w:spacing w:val="-14"/>
                <w:sz w:val="20"/>
              </w:rPr>
              <w:t> </w:t>
            </w:r>
            <w:r>
              <w:rPr>
                <w:sz w:val="20"/>
              </w:rPr>
              <w:t>hewan dan kesehatan </w:t>
            </w:r>
            <w:r>
              <w:rPr>
                <w:spacing w:val="-2"/>
                <w:sz w:val="20"/>
              </w:rPr>
              <w:t>masyarakat veteriner</w:t>
            </w:r>
          </w:p>
        </w:tc>
        <w:tc>
          <w:tcPr>
            <w:tcW w:w="717" w:type="dxa"/>
          </w:tcPr>
          <w:p>
            <w:pPr>
              <w:pStyle w:val="TableParagraph"/>
              <w:spacing w:before="1"/>
              <w:ind w:left="17"/>
              <w:jc w:val="center"/>
              <w:rPr>
                <w:sz w:val="20"/>
              </w:rPr>
            </w:pPr>
            <w:r>
              <w:rPr>
                <w:spacing w:val="-2"/>
                <w:sz w:val="20"/>
              </w:rPr>
              <w:t>4.2.1</w:t>
            </w:r>
          </w:p>
        </w:tc>
        <w:tc>
          <w:tcPr>
            <w:tcW w:w="2827" w:type="dxa"/>
          </w:tcPr>
          <w:p>
            <w:pPr>
              <w:pStyle w:val="TableParagraph"/>
              <w:spacing w:before="1"/>
              <w:ind w:left="108" w:right="191"/>
              <w:rPr>
                <w:sz w:val="20"/>
              </w:rPr>
            </w:pPr>
            <w:r>
              <w:rPr>
                <w:sz w:val="20"/>
              </w:rPr>
              <w:t>Meningkatkan penjaminan kesehatan hewan, penutupan</w:t>
            </w:r>
            <w:r>
              <w:rPr>
                <w:spacing w:val="-14"/>
                <w:sz w:val="20"/>
              </w:rPr>
              <w:t> </w:t>
            </w:r>
            <w:r>
              <w:rPr>
                <w:sz w:val="20"/>
              </w:rPr>
              <w:t>dan</w:t>
            </w:r>
            <w:r>
              <w:rPr>
                <w:spacing w:val="-14"/>
                <w:sz w:val="20"/>
              </w:rPr>
              <w:t> </w:t>
            </w:r>
            <w:r>
              <w:rPr>
                <w:sz w:val="20"/>
              </w:rPr>
              <w:t>pembukaan daerah wabah penyakit hewan menular dalam</w:t>
            </w:r>
          </w:p>
          <w:p>
            <w:pPr>
              <w:pStyle w:val="TableParagraph"/>
              <w:spacing w:line="210" w:lineRule="exact"/>
              <w:ind w:left="108"/>
              <w:rPr>
                <w:sz w:val="20"/>
              </w:rPr>
            </w:pPr>
            <w:r>
              <w:rPr>
                <w:sz w:val="20"/>
              </w:rPr>
              <w:t>daerah</w:t>
            </w:r>
            <w:r>
              <w:rPr>
                <w:spacing w:val="-10"/>
                <w:sz w:val="20"/>
              </w:rPr>
              <w:t> </w:t>
            </w:r>
            <w:r>
              <w:rPr>
                <w:spacing w:val="-2"/>
                <w:sz w:val="20"/>
              </w:rPr>
              <w:t>Kabupaten/Kota</w:t>
            </w:r>
          </w:p>
        </w:tc>
      </w:tr>
      <w:tr>
        <w:trPr>
          <w:trHeight w:val="1319"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Pr>
          <w:p>
            <w:pPr>
              <w:pStyle w:val="TableParagraph"/>
              <w:spacing w:line="229" w:lineRule="exact"/>
              <w:ind w:left="17"/>
              <w:jc w:val="center"/>
              <w:rPr>
                <w:sz w:val="20"/>
              </w:rPr>
            </w:pPr>
            <w:r>
              <w:rPr>
                <w:spacing w:val="-2"/>
                <w:sz w:val="20"/>
              </w:rPr>
              <w:t>4.2.2</w:t>
            </w:r>
          </w:p>
        </w:tc>
        <w:tc>
          <w:tcPr>
            <w:tcW w:w="2827" w:type="dxa"/>
          </w:tcPr>
          <w:p>
            <w:pPr>
              <w:pStyle w:val="TableParagraph"/>
              <w:ind w:left="108" w:right="280"/>
              <w:rPr>
                <w:sz w:val="20"/>
              </w:rPr>
            </w:pPr>
            <w:r>
              <w:rPr>
                <w:sz w:val="20"/>
              </w:rPr>
              <w:t>Meningkatkan</w:t>
            </w:r>
            <w:r>
              <w:rPr>
                <w:spacing w:val="-14"/>
                <w:sz w:val="20"/>
              </w:rPr>
              <w:t> </w:t>
            </w:r>
            <w:r>
              <w:rPr>
                <w:sz w:val="20"/>
              </w:rPr>
              <w:t>Pengelolaan Pelayanan Jasa Laboratorium dan Jasa Medik Veteriner dalam Daerah Kabupaten/Kota</w:t>
            </w:r>
          </w:p>
        </w:tc>
      </w:tr>
      <w:tr>
        <w:trPr>
          <w:trHeight w:val="1321" w:hRule="atLeast"/>
        </w:trPr>
        <w:tc>
          <w:tcPr>
            <w:tcW w:w="1711" w:type="dxa"/>
            <w:vMerge/>
            <w:tcBorders>
              <w:top w:val="nil"/>
            </w:tcBorders>
          </w:tcPr>
          <w:p>
            <w:pPr>
              <w:rPr>
                <w:sz w:val="2"/>
                <w:szCs w:val="2"/>
              </w:rPr>
            </w:pPr>
          </w:p>
        </w:tc>
        <w:tc>
          <w:tcPr>
            <w:tcW w:w="381" w:type="dxa"/>
            <w:vMerge/>
            <w:tcBorders>
              <w:top w:val="nil"/>
            </w:tcBorders>
          </w:tcPr>
          <w:p>
            <w:pPr>
              <w:rPr>
                <w:sz w:val="2"/>
                <w:szCs w:val="2"/>
              </w:rPr>
            </w:pPr>
          </w:p>
        </w:tc>
        <w:tc>
          <w:tcPr>
            <w:tcW w:w="1550" w:type="dxa"/>
            <w:vMerge/>
            <w:tcBorders>
              <w:top w:val="nil"/>
            </w:tcBorders>
          </w:tcPr>
          <w:p>
            <w:pPr>
              <w:rPr>
                <w:sz w:val="2"/>
                <w:szCs w:val="2"/>
              </w:rPr>
            </w:pPr>
          </w:p>
        </w:tc>
        <w:tc>
          <w:tcPr>
            <w:tcW w:w="580" w:type="dxa"/>
            <w:vMerge/>
            <w:tcBorders>
              <w:top w:val="nil"/>
            </w:tcBorders>
          </w:tcPr>
          <w:p>
            <w:pPr>
              <w:rPr>
                <w:sz w:val="2"/>
                <w:szCs w:val="2"/>
              </w:rPr>
            </w:pPr>
          </w:p>
        </w:tc>
        <w:tc>
          <w:tcPr>
            <w:tcW w:w="1872" w:type="dxa"/>
            <w:vMerge/>
            <w:tcBorders>
              <w:top w:val="nil"/>
            </w:tcBorders>
          </w:tcPr>
          <w:p>
            <w:pPr>
              <w:rPr>
                <w:sz w:val="2"/>
                <w:szCs w:val="2"/>
              </w:rPr>
            </w:pPr>
          </w:p>
        </w:tc>
        <w:tc>
          <w:tcPr>
            <w:tcW w:w="717" w:type="dxa"/>
          </w:tcPr>
          <w:p>
            <w:pPr>
              <w:pStyle w:val="TableParagraph"/>
              <w:spacing w:line="229" w:lineRule="exact"/>
              <w:ind w:left="17"/>
              <w:jc w:val="center"/>
              <w:rPr>
                <w:sz w:val="20"/>
              </w:rPr>
            </w:pPr>
            <w:r>
              <w:rPr>
                <w:spacing w:val="-2"/>
                <w:sz w:val="20"/>
              </w:rPr>
              <w:t>4.2.3</w:t>
            </w:r>
          </w:p>
        </w:tc>
        <w:tc>
          <w:tcPr>
            <w:tcW w:w="2827" w:type="dxa"/>
          </w:tcPr>
          <w:p>
            <w:pPr>
              <w:pStyle w:val="TableParagraph"/>
              <w:ind w:left="108" w:right="413"/>
              <w:rPr>
                <w:sz w:val="20"/>
              </w:rPr>
            </w:pPr>
            <w:r>
              <w:rPr>
                <w:sz w:val="20"/>
              </w:rPr>
              <w:t>Meningkatkan</w:t>
            </w:r>
            <w:r>
              <w:rPr>
                <w:spacing w:val="-14"/>
                <w:sz w:val="20"/>
              </w:rPr>
              <w:t> </w:t>
            </w:r>
            <w:r>
              <w:rPr>
                <w:sz w:val="20"/>
              </w:rPr>
              <w:t>Penerapan dan Pengawasan Persyaratan Teknis Kesejahteraan Hewan</w:t>
            </w:r>
          </w:p>
        </w:tc>
      </w:tr>
    </w:tbl>
    <w:p>
      <w:pPr>
        <w:pStyle w:val="BodyText"/>
        <w:spacing w:before="159"/>
        <w:rPr>
          <w:b/>
        </w:rPr>
      </w:pPr>
    </w:p>
    <w:p>
      <w:pPr>
        <w:pStyle w:val="ListParagraph"/>
        <w:numPr>
          <w:ilvl w:val="1"/>
          <w:numId w:val="12"/>
        </w:numPr>
        <w:tabs>
          <w:tab w:pos="689" w:val="left" w:leader="none"/>
        </w:tabs>
        <w:spacing w:line="240" w:lineRule="auto" w:before="0" w:after="0"/>
        <w:ind w:left="689" w:right="0" w:hanging="427"/>
        <w:jc w:val="both"/>
        <w:rPr>
          <w:b/>
          <w:sz w:val="24"/>
        </w:rPr>
      </w:pPr>
      <w:r>
        <w:rPr>
          <w:b/>
          <w:sz w:val="24"/>
        </w:rPr>
        <w:t>Program</w:t>
      </w:r>
      <w:r>
        <w:rPr>
          <w:b/>
          <w:spacing w:val="-4"/>
          <w:sz w:val="24"/>
        </w:rPr>
        <w:t> </w:t>
      </w:r>
      <w:r>
        <w:rPr>
          <w:b/>
          <w:sz w:val="24"/>
        </w:rPr>
        <w:t>dan</w:t>
      </w:r>
      <w:r>
        <w:rPr>
          <w:b/>
          <w:spacing w:val="-1"/>
          <w:sz w:val="24"/>
        </w:rPr>
        <w:t> </w:t>
      </w:r>
      <w:r>
        <w:rPr>
          <w:b/>
          <w:spacing w:val="-2"/>
          <w:sz w:val="24"/>
        </w:rPr>
        <w:t>Kegiatan</w:t>
      </w:r>
    </w:p>
    <w:p>
      <w:pPr>
        <w:pStyle w:val="BodyText"/>
        <w:spacing w:line="360" w:lineRule="auto" w:before="139"/>
        <w:ind w:left="686" w:right="696"/>
        <w:jc w:val="both"/>
      </w:pPr>
      <w:r>
        <w:rPr/>
        <w:t>Dinas</w:t>
      </w:r>
      <w:r>
        <w:rPr>
          <w:spacing w:val="-15"/>
        </w:rPr>
        <w:t> </w:t>
      </w:r>
      <w:r>
        <w:rPr/>
        <w:t>Pangan</w:t>
      </w:r>
      <w:r>
        <w:rPr>
          <w:spacing w:val="-15"/>
        </w:rPr>
        <w:t> </w:t>
      </w:r>
      <w:r>
        <w:rPr/>
        <w:t>Pertanian</w:t>
      </w:r>
      <w:r>
        <w:rPr>
          <w:spacing w:val="-15"/>
        </w:rPr>
        <w:t> </w:t>
      </w:r>
      <w:r>
        <w:rPr/>
        <w:t>dan</w:t>
      </w:r>
      <w:r>
        <w:rPr>
          <w:spacing w:val="-15"/>
        </w:rPr>
        <w:t> </w:t>
      </w:r>
      <w:r>
        <w:rPr/>
        <w:t>Perikanan</w:t>
      </w:r>
      <w:r>
        <w:rPr>
          <w:spacing w:val="-15"/>
        </w:rPr>
        <w:t> </w:t>
      </w:r>
      <w:r>
        <w:rPr/>
        <w:t>Kota</w:t>
      </w:r>
      <w:r>
        <w:rPr>
          <w:spacing w:val="-15"/>
        </w:rPr>
        <w:t> </w:t>
      </w:r>
      <w:r>
        <w:rPr/>
        <w:t>Pontianak</w:t>
      </w:r>
      <w:r>
        <w:rPr>
          <w:spacing w:val="-15"/>
        </w:rPr>
        <w:t> </w:t>
      </w:r>
      <w:r>
        <w:rPr/>
        <w:t>pada</w:t>
      </w:r>
      <w:r>
        <w:rPr>
          <w:spacing w:val="-15"/>
        </w:rPr>
        <w:t> </w:t>
      </w:r>
      <w:r>
        <w:rPr/>
        <w:t>Rencana</w:t>
      </w:r>
      <w:r>
        <w:rPr>
          <w:spacing w:val="-15"/>
        </w:rPr>
        <w:t> </w:t>
      </w:r>
      <w:r>
        <w:rPr/>
        <w:t>Pembangunan</w:t>
      </w:r>
      <w:r>
        <w:rPr>
          <w:spacing w:val="-15"/>
        </w:rPr>
        <w:t> </w:t>
      </w:r>
      <w:r>
        <w:rPr/>
        <w:t>Daerah (RPD) Kota Pontianak</w:t>
      </w:r>
      <w:r>
        <w:rPr>
          <w:spacing w:val="40"/>
        </w:rPr>
        <w:t> </w:t>
      </w:r>
      <w:r>
        <w:rPr/>
        <w:t>tahun 2024-2026 mengampu tujuan ke 4</w:t>
      </w:r>
      <w:r>
        <w:rPr>
          <w:spacing w:val="40"/>
        </w:rPr>
        <w:t> </w:t>
      </w:r>
      <w:r>
        <w:rPr/>
        <w:t>: “Terciptanya pembangunan ekonomi yang inklusif dan berdaya saing disertai penghidupan yang layak dan pemerataan kesejahteraan” dengan sasaran meningkatnya pertumbuhan ekonomi.</w:t>
      </w:r>
    </w:p>
    <w:p>
      <w:pPr>
        <w:pStyle w:val="BodyText"/>
        <w:spacing w:line="360" w:lineRule="auto" w:before="1"/>
        <w:ind w:left="686" w:right="692"/>
        <w:jc w:val="both"/>
      </w:pPr>
      <w:r>
        <w:rPr/>
        <w:t>Peran dari Dinas Pangan, Pertanian dan Perikanan Kota Pontianak adalah berpartisipasi aktif dalam menyalurkan bantuan bahan pangan untuk Balita kurus/ gizi kurang dari keluarga miskin, balita dari keluarga miskin, masyarakat Kota Pontianak</w:t>
      </w:r>
      <w:r>
        <w:rPr>
          <w:spacing w:val="40"/>
        </w:rPr>
        <w:t> </w:t>
      </w:r>
      <w:r>
        <w:rPr/>
        <w:t>serta berpartisipasi aktif dalam menyediakan prasarana dan sarana untuk meningkatkan pendayagunaan potensi ekonomi daerah, produktivitas tanaman pangan dan produksi tanaman</w:t>
      </w:r>
      <w:r>
        <w:rPr>
          <w:spacing w:val="-10"/>
        </w:rPr>
        <w:t> </w:t>
      </w:r>
      <w:r>
        <w:rPr/>
        <w:t>hortikultura,</w:t>
      </w:r>
      <w:r>
        <w:rPr>
          <w:spacing w:val="-9"/>
        </w:rPr>
        <w:t> </w:t>
      </w:r>
      <w:r>
        <w:rPr/>
        <w:t>meningkatkan</w:t>
      </w:r>
      <w:r>
        <w:rPr>
          <w:spacing w:val="-9"/>
        </w:rPr>
        <w:t> </w:t>
      </w:r>
      <w:r>
        <w:rPr/>
        <w:t>produksi</w:t>
      </w:r>
      <w:r>
        <w:rPr>
          <w:spacing w:val="-9"/>
        </w:rPr>
        <w:t> </w:t>
      </w:r>
      <w:r>
        <w:rPr/>
        <w:t>daging,</w:t>
      </w:r>
      <w:r>
        <w:rPr>
          <w:spacing w:val="-9"/>
        </w:rPr>
        <w:t> </w:t>
      </w:r>
      <w:r>
        <w:rPr/>
        <w:t>meningkatkan</w:t>
      </w:r>
      <w:r>
        <w:rPr>
          <w:spacing w:val="-10"/>
        </w:rPr>
        <w:t> </w:t>
      </w:r>
      <w:r>
        <w:rPr/>
        <w:t>produksi</w:t>
      </w:r>
      <w:r>
        <w:rPr>
          <w:spacing w:val="-9"/>
        </w:rPr>
        <w:t> </w:t>
      </w:r>
      <w:r>
        <w:rPr/>
        <w:t>ikan</w:t>
      </w:r>
      <w:r>
        <w:rPr>
          <w:spacing w:val="-10"/>
        </w:rPr>
        <w:t> </w:t>
      </w:r>
      <w:r>
        <w:rPr/>
        <w:t>baik</w:t>
      </w:r>
      <w:r>
        <w:rPr>
          <w:spacing w:val="-9"/>
        </w:rPr>
        <w:t> </w:t>
      </w:r>
      <w:r>
        <w:rPr/>
        <w:t>itu ikan air tawar hasil budidaya maupun ikan</w:t>
      </w:r>
      <w:r>
        <w:rPr>
          <w:spacing w:val="40"/>
        </w:rPr>
        <w:t> </w:t>
      </w:r>
      <w:r>
        <w:rPr/>
        <w:t>laut dari penangkapan di perairan selain itu peran</w:t>
      </w:r>
      <w:r>
        <w:rPr>
          <w:spacing w:val="-13"/>
        </w:rPr>
        <w:t> </w:t>
      </w:r>
      <w:r>
        <w:rPr/>
        <w:t>Dinas</w:t>
      </w:r>
      <w:r>
        <w:rPr>
          <w:spacing w:val="-13"/>
        </w:rPr>
        <w:t> </w:t>
      </w:r>
      <w:r>
        <w:rPr/>
        <w:t>Pangan,</w:t>
      </w:r>
      <w:r>
        <w:rPr>
          <w:spacing w:val="-13"/>
        </w:rPr>
        <w:t> </w:t>
      </w:r>
      <w:r>
        <w:rPr/>
        <w:t>Pertanian</w:t>
      </w:r>
      <w:r>
        <w:rPr>
          <w:spacing w:val="-14"/>
        </w:rPr>
        <w:t> </w:t>
      </w:r>
      <w:r>
        <w:rPr/>
        <w:t>dan</w:t>
      </w:r>
      <w:r>
        <w:rPr>
          <w:spacing w:val="-13"/>
        </w:rPr>
        <w:t> </w:t>
      </w:r>
      <w:r>
        <w:rPr/>
        <w:t>Perikanan</w:t>
      </w:r>
      <w:r>
        <w:rPr>
          <w:spacing w:val="-13"/>
        </w:rPr>
        <w:t> </w:t>
      </w:r>
      <w:r>
        <w:rPr/>
        <w:t>berupaya</w:t>
      </w:r>
      <w:r>
        <w:rPr>
          <w:spacing w:val="-14"/>
        </w:rPr>
        <w:t> </w:t>
      </w:r>
      <w:r>
        <w:rPr/>
        <w:t>secara</w:t>
      </w:r>
      <w:r>
        <w:rPr>
          <w:spacing w:val="-14"/>
        </w:rPr>
        <w:t> </w:t>
      </w:r>
      <w:r>
        <w:rPr/>
        <w:t>konkrit</w:t>
      </w:r>
      <w:r>
        <w:rPr>
          <w:spacing w:val="-12"/>
        </w:rPr>
        <w:t> </w:t>
      </w:r>
      <w:r>
        <w:rPr/>
        <w:t>dalam</w:t>
      </w:r>
      <w:r>
        <w:rPr>
          <w:spacing w:val="-13"/>
        </w:rPr>
        <w:t> </w:t>
      </w:r>
      <w:r>
        <w:rPr/>
        <w:t>meningkatkan nilai tambah dan menghasilkan produk-produk yang berdaya saing sehingga mampu meningkatkan</w:t>
      </w:r>
      <w:r>
        <w:rPr>
          <w:spacing w:val="-12"/>
        </w:rPr>
        <w:t> </w:t>
      </w:r>
      <w:r>
        <w:rPr/>
        <w:t>kesejahteraan</w:t>
      </w:r>
      <w:r>
        <w:rPr>
          <w:spacing w:val="-12"/>
        </w:rPr>
        <w:t> </w:t>
      </w:r>
      <w:r>
        <w:rPr/>
        <w:t>petani,</w:t>
      </w:r>
      <w:r>
        <w:rPr>
          <w:spacing w:val="-12"/>
        </w:rPr>
        <w:t> </w:t>
      </w:r>
      <w:r>
        <w:rPr/>
        <w:t>peternak</w:t>
      </w:r>
      <w:r>
        <w:rPr>
          <w:spacing w:val="-12"/>
        </w:rPr>
        <w:t> </w:t>
      </w:r>
      <w:r>
        <w:rPr/>
        <w:t>dan</w:t>
      </w:r>
      <w:r>
        <w:rPr>
          <w:spacing w:val="-10"/>
        </w:rPr>
        <w:t> </w:t>
      </w:r>
      <w:r>
        <w:rPr/>
        <w:t>nelayan,</w:t>
      </w:r>
      <w:r>
        <w:rPr>
          <w:spacing w:val="-12"/>
        </w:rPr>
        <w:t> </w:t>
      </w:r>
      <w:r>
        <w:rPr/>
        <w:t>meningkatkan</w:t>
      </w:r>
      <w:r>
        <w:rPr>
          <w:spacing w:val="-12"/>
        </w:rPr>
        <w:t> </w:t>
      </w:r>
      <w:r>
        <w:rPr/>
        <w:t>laju</w:t>
      </w:r>
      <w:r>
        <w:rPr>
          <w:spacing w:val="-12"/>
        </w:rPr>
        <w:t> </w:t>
      </w:r>
      <w:r>
        <w:rPr/>
        <w:t>PDRB</w:t>
      </w:r>
      <w:r>
        <w:rPr>
          <w:spacing w:val="-12"/>
        </w:rPr>
        <w:t> </w:t>
      </w:r>
      <w:r>
        <w:rPr/>
        <w:t>sektor pertanian dan perikakan sebesar 2,75% dan meningkatkan pertumbuhan ekonomi yang lebih merata di Kota Pontianak.</w:t>
      </w:r>
    </w:p>
    <w:p>
      <w:pPr>
        <w:pStyle w:val="BodyText"/>
        <w:spacing w:line="360" w:lineRule="auto"/>
        <w:ind w:left="686" w:right="692" w:firstLine="427"/>
        <w:jc w:val="both"/>
      </w:pPr>
      <w:r>
        <w:rPr/>
        <w:t>Pada</w:t>
      </w:r>
      <w:r>
        <w:rPr>
          <w:spacing w:val="-3"/>
        </w:rPr>
        <w:t> </w:t>
      </w:r>
      <w:r>
        <w:rPr/>
        <w:t>Renja</w:t>
      </w:r>
      <w:r>
        <w:rPr>
          <w:spacing w:val="-3"/>
        </w:rPr>
        <w:t> </w:t>
      </w:r>
      <w:r>
        <w:rPr/>
        <w:t>tahun</w:t>
      </w:r>
      <w:r>
        <w:rPr>
          <w:spacing w:val="-3"/>
        </w:rPr>
        <w:t> </w:t>
      </w:r>
      <w:r>
        <w:rPr/>
        <w:t>2025</w:t>
      </w:r>
      <w:r>
        <w:rPr>
          <w:spacing w:val="-2"/>
        </w:rPr>
        <w:t> </w:t>
      </w:r>
      <w:r>
        <w:rPr/>
        <w:t>Dinas</w:t>
      </w:r>
      <w:r>
        <w:rPr>
          <w:spacing w:val="-2"/>
        </w:rPr>
        <w:t> </w:t>
      </w:r>
      <w:r>
        <w:rPr/>
        <w:t>Pangan,</w:t>
      </w:r>
      <w:r>
        <w:rPr>
          <w:spacing w:val="-2"/>
        </w:rPr>
        <w:t> </w:t>
      </w:r>
      <w:r>
        <w:rPr/>
        <w:t>Pertanian dan</w:t>
      </w:r>
      <w:r>
        <w:rPr>
          <w:spacing w:val="-2"/>
        </w:rPr>
        <w:t> </w:t>
      </w:r>
      <w:r>
        <w:rPr/>
        <w:t>Perikanan</w:t>
      </w:r>
      <w:r>
        <w:rPr>
          <w:spacing w:val="-2"/>
        </w:rPr>
        <w:t> </w:t>
      </w:r>
      <w:r>
        <w:rPr/>
        <w:t>Kota</w:t>
      </w:r>
      <w:r>
        <w:rPr>
          <w:spacing w:val="-3"/>
        </w:rPr>
        <w:t> </w:t>
      </w:r>
      <w:r>
        <w:rPr/>
        <w:t>Pontianak sesuai dengan RKPD mempunyai 13 (tiga belas) program, 32 (tiga puluh dua) kegiatan dan 68 (enam puluh delapan) subkegiatan dengan total pagu sebesar Rp. 25.690.622.400,-</w:t>
      </w:r>
    </w:p>
    <w:p>
      <w:pPr>
        <w:pStyle w:val="BodyText"/>
        <w:spacing w:after="0" w:line="360" w:lineRule="auto"/>
        <w:jc w:val="both"/>
        <w:sectPr>
          <w:type w:val="continuous"/>
          <w:pgSz w:w="12240" w:h="18720"/>
          <w:pgMar w:header="0" w:footer="741" w:top="1680" w:bottom="940" w:left="1440" w:right="720"/>
        </w:sectPr>
      </w:pPr>
    </w:p>
    <w:p>
      <w:pPr>
        <w:pStyle w:val="BodyText"/>
        <w:spacing w:before="45"/>
      </w:pPr>
    </w:p>
    <w:p>
      <w:pPr>
        <w:pStyle w:val="Heading1"/>
        <w:ind w:right="152"/>
        <w:jc w:val="center"/>
      </w:pPr>
      <w:r>
        <w:rPr/>
        <w:t>Tabel</w:t>
      </w:r>
      <w:r>
        <w:rPr>
          <w:spacing w:val="-5"/>
        </w:rPr>
        <w:t> </w:t>
      </w:r>
      <w:r>
        <w:rPr/>
        <w:t>3.4</w:t>
      </w:r>
      <w:r>
        <w:rPr>
          <w:spacing w:val="-3"/>
        </w:rPr>
        <w:t> </w:t>
      </w:r>
      <w:r>
        <w:rPr/>
        <w:t>:</w:t>
      </w:r>
      <w:r>
        <w:rPr>
          <w:spacing w:val="-4"/>
        </w:rPr>
        <w:t> </w:t>
      </w:r>
      <w:r>
        <w:rPr/>
        <w:t>Rencana</w:t>
      </w:r>
      <w:r>
        <w:rPr>
          <w:spacing w:val="-3"/>
        </w:rPr>
        <w:t> </w:t>
      </w:r>
      <w:r>
        <w:rPr/>
        <w:t>Aksi</w:t>
      </w:r>
      <w:r>
        <w:rPr>
          <w:spacing w:val="-3"/>
        </w:rPr>
        <w:t> </w:t>
      </w:r>
      <w:r>
        <w:rPr/>
        <w:t>Subkegiatan</w:t>
      </w:r>
      <w:r>
        <w:rPr>
          <w:spacing w:val="-3"/>
        </w:rPr>
        <w:t> </w:t>
      </w:r>
      <w:r>
        <w:rPr/>
        <w:t>Tahun</w:t>
      </w:r>
      <w:r>
        <w:rPr>
          <w:spacing w:val="-3"/>
        </w:rPr>
        <w:t> </w:t>
      </w:r>
      <w:r>
        <w:rPr/>
        <w:t>2025 Dinas</w:t>
      </w:r>
      <w:r>
        <w:rPr>
          <w:spacing w:val="-4"/>
        </w:rPr>
        <w:t> </w:t>
      </w:r>
      <w:r>
        <w:rPr/>
        <w:t>Pangan</w:t>
      </w:r>
      <w:r>
        <w:rPr>
          <w:spacing w:val="-3"/>
        </w:rPr>
        <w:t> </w:t>
      </w:r>
      <w:r>
        <w:rPr/>
        <w:t>Pertanian</w:t>
      </w:r>
      <w:r>
        <w:rPr>
          <w:spacing w:val="-3"/>
        </w:rPr>
        <w:t> </w:t>
      </w:r>
      <w:r>
        <w:rPr/>
        <w:t>dan</w:t>
      </w:r>
      <w:r>
        <w:rPr>
          <w:spacing w:val="-3"/>
        </w:rPr>
        <w:t> </w:t>
      </w:r>
      <w:r>
        <w:rPr/>
        <w:t>Perikanan</w:t>
      </w:r>
      <w:r>
        <w:rPr>
          <w:spacing w:val="-3"/>
        </w:rPr>
        <w:t> </w:t>
      </w:r>
      <w:r>
        <w:rPr/>
        <w:t>Kota</w:t>
      </w:r>
      <w:r>
        <w:rPr>
          <w:spacing w:val="-2"/>
        </w:rPr>
        <w:t> Pontianak</w:t>
      </w:r>
    </w:p>
    <w:p>
      <w:pPr>
        <w:pStyle w:val="BodyText"/>
        <w:spacing w:before="10" w:after="1"/>
        <w:rPr>
          <w:b/>
          <w:sz w:val="15"/>
        </w:rPr>
      </w:pPr>
    </w:p>
    <w:tbl>
      <w:tblPr>
        <w:tblW w:w="0" w:type="auto"/>
        <w:jc w:val="left"/>
        <w:tblInd w:w="3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8"/>
        <w:gridCol w:w="3785"/>
        <w:gridCol w:w="2945"/>
        <w:gridCol w:w="1882"/>
        <w:gridCol w:w="630"/>
        <w:gridCol w:w="1108"/>
        <w:gridCol w:w="2651"/>
        <w:gridCol w:w="3829"/>
      </w:tblGrid>
      <w:tr>
        <w:trPr>
          <w:trHeight w:val="328" w:hRule="atLeast"/>
        </w:trPr>
        <w:tc>
          <w:tcPr>
            <w:tcW w:w="458" w:type="dxa"/>
            <w:tcBorders>
              <w:bottom w:val="single" w:sz="4" w:space="0" w:color="000000"/>
              <w:right w:val="single" w:sz="4" w:space="0" w:color="000000"/>
            </w:tcBorders>
          </w:tcPr>
          <w:p>
            <w:pPr>
              <w:pStyle w:val="TableParagraph"/>
              <w:spacing w:line="253" w:lineRule="exact"/>
              <w:ind w:right="91"/>
              <w:jc w:val="right"/>
              <w:rPr>
                <w:rFonts w:ascii="Arial"/>
                <w:b/>
                <w:sz w:val="22"/>
              </w:rPr>
            </w:pPr>
            <w:r>
              <w:rPr>
                <w:rFonts w:ascii="Arial"/>
                <w:b/>
                <w:spacing w:val="-5"/>
                <w:w w:val="90"/>
                <w:sz w:val="22"/>
              </w:rPr>
              <w:t>No</w:t>
            </w:r>
          </w:p>
        </w:tc>
        <w:tc>
          <w:tcPr>
            <w:tcW w:w="3785" w:type="dxa"/>
            <w:tcBorders>
              <w:left w:val="single" w:sz="4" w:space="0" w:color="000000"/>
              <w:bottom w:val="single" w:sz="4" w:space="0" w:color="000000"/>
              <w:right w:val="single" w:sz="4" w:space="0" w:color="000000"/>
            </w:tcBorders>
          </w:tcPr>
          <w:p>
            <w:pPr>
              <w:pStyle w:val="TableParagraph"/>
              <w:spacing w:line="253" w:lineRule="exact"/>
              <w:ind w:left="23"/>
              <w:jc w:val="center"/>
              <w:rPr>
                <w:rFonts w:ascii="Arial"/>
                <w:b/>
                <w:sz w:val="22"/>
              </w:rPr>
            </w:pPr>
            <w:r>
              <w:rPr>
                <w:rFonts w:ascii="Arial"/>
                <w:b/>
                <w:spacing w:val="-2"/>
                <w:w w:val="90"/>
                <w:sz w:val="22"/>
              </w:rPr>
              <w:t>Subkegiatan</w:t>
            </w:r>
          </w:p>
        </w:tc>
        <w:tc>
          <w:tcPr>
            <w:tcW w:w="2945" w:type="dxa"/>
            <w:tcBorders>
              <w:left w:val="single" w:sz="4" w:space="0" w:color="000000"/>
              <w:bottom w:val="single" w:sz="4" w:space="0" w:color="000000"/>
              <w:right w:val="single" w:sz="4" w:space="0" w:color="000000"/>
            </w:tcBorders>
          </w:tcPr>
          <w:p>
            <w:pPr>
              <w:pStyle w:val="TableParagraph"/>
              <w:spacing w:line="253" w:lineRule="exact"/>
              <w:ind w:left="886"/>
              <w:rPr>
                <w:rFonts w:ascii="Arial"/>
                <w:b/>
                <w:sz w:val="22"/>
              </w:rPr>
            </w:pPr>
            <w:r>
              <w:rPr>
                <w:rFonts w:ascii="Arial"/>
                <w:b/>
                <w:w w:val="80"/>
                <w:sz w:val="22"/>
              </w:rPr>
              <w:t>Rencana</w:t>
            </w:r>
            <w:r>
              <w:rPr>
                <w:rFonts w:ascii="Arial"/>
                <w:b/>
                <w:sz w:val="22"/>
              </w:rPr>
              <w:t> </w:t>
            </w:r>
            <w:r>
              <w:rPr>
                <w:rFonts w:ascii="Arial"/>
                <w:b/>
                <w:spacing w:val="-4"/>
                <w:w w:val="90"/>
                <w:sz w:val="22"/>
              </w:rPr>
              <w:t>Aksi</w:t>
            </w:r>
          </w:p>
        </w:tc>
        <w:tc>
          <w:tcPr>
            <w:tcW w:w="1882" w:type="dxa"/>
            <w:tcBorders>
              <w:left w:val="single" w:sz="4" w:space="0" w:color="000000"/>
              <w:bottom w:val="single" w:sz="4" w:space="0" w:color="000000"/>
              <w:right w:val="single" w:sz="4" w:space="0" w:color="000000"/>
            </w:tcBorders>
          </w:tcPr>
          <w:p>
            <w:pPr>
              <w:pStyle w:val="TableParagraph"/>
              <w:spacing w:line="232" w:lineRule="exact" w:before="76"/>
              <w:ind w:right="272"/>
              <w:jc w:val="right"/>
              <w:rPr>
                <w:rFonts w:ascii="Arial"/>
                <w:b/>
                <w:sz w:val="22"/>
              </w:rPr>
            </w:pPr>
            <w:r>
              <w:rPr>
                <w:rFonts w:ascii="Arial"/>
                <w:b/>
                <w:w w:val="80"/>
                <w:sz w:val="22"/>
              </w:rPr>
              <w:t>Anggaran</w:t>
            </w:r>
            <w:r>
              <w:rPr>
                <w:rFonts w:ascii="Arial"/>
                <w:b/>
                <w:spacing w:val="5"/>
                <w:sz w:val="22"/>
              </w:rPr>
              <w:t> </w:t>
            </w:r>
            <w:r>
              <w:rPr>
                <w:rFonts w:ascii="Arial"/>
                <w:b/>
                <w:spacing w:val="-4"/>
                <w:w w:val="90"/>
                <w:sz w:val="22"/>
              </w:rPr>
              <w:t>(Rp)</w:t>
            </w:r>
          </w:p>
        </w:tc>
        <w:tc>
          <w:tcPr>
            <w:tcW w:w="1738" w:type="dxa"/>
            <w:gridSpan w:val="2"/>
            <w:tcBorders>
              <w:left w:val="single" w:sz="4" w:space="0" w:color="000000"/>
              <w:bottom w:val="single" w:sz="4" w:space="0" w:color="000000"/>
              <w:right w:val="single" w:sz="4" w:space="0" w:color="000000"/>
            </w:tcBorders>
          </w:tcPr>
          <w:p>
            <w:pPr>
              <w:pStyle w:val="TableParagraph"/>
              <w:spacing w:line="232" w:lineRule="exact" w:before="76"/>
              <w:ind w:left="548"/>
              <w:rPr>
                <w:rFonts w:ascii="Arial"/>
                <w:b/>
                <w:sz w:val="22"/>
              </w:rPr>
            </w:pPr>
            <w:r>
              <w:rPr>
                <w:rFonts w:ascii="Arial"/>
                <w:b/>
                <w:spacing w:val="-2"/>
                <w:w w:val="90"/>
                <w:sz w:val="22"/>
              </w:rPr>
              <w:t>Volume</w:t>
            </w:r>
          </w:p>
        </w:tc>
        <w:tc>
          <w:tcPr>
            <w:tcW w:w="2651" w:type="dxa"/>
            <w:tcBorders>
              <w:left w:val="single" w:sz="4" w:space="0" w:color="000000"/>
              <w:bottom w:val="single" w:sz="4" w:space="0" w:color="000000"/>
              <w:right w:val="single" w:sz="4" w:space="0" w:color="000000"/>
            </w:tcBorders>
          </w:tcPr>
          <w:p>
            <w:pPr>
              <w:pStyle w:val="TableParagraph"/>
              <w:spacing w:line="232" w:lineRule="exact" w:before="76"/>
              <w:ind w:left="21"/>
              <w:jc w:val="center"/>
              <w:rPr>
                <w:rFonts w:ascii="Arial"/>
                <w:b/>
                <w:sz w:val="22"/>
              </w:rPr>
            </w:pPr>
            <w:r>
              <w:rPr>
                <w:rFonts w:ascii="Arial"/>
                <w:b/>
                <w:spacing w:val="-2"/>
                <w:w w:val="90"/>
                <w:sz w:val="22"/>
              </w:rPr>
              <w:t>Lokasi</w:t>
            </w:r>
          </w:p>
        </w:tc>
        <w:tc>
          <w:tcPr>
            <w:tcW w:w="3829" w:type="dxa"/>
            <w:tcBorders>
              <w:left w:val="single" w:sz="4" w:space="0" w:color="000000"/>
              <w:bottom w:val="single" w:sz="4" w:space="0" w:color="000000"/>
            </w:tcBorders>
          </w:tcPr>
          <w:p>
            <w:pPr>
              <w:pStyle w:val="TableParagraph"/>
              <w:spacing w:line="232" w:lineRule="exact" w:before="76"/>
              <w:ind w:left="25"/>
              <w:jc w:val="center"/>
              <w:rPr>
                <w:rFonts w:ascii="Arial"/>
                <w:b/>
                <w:sz w:val="22"/>
              </w:rPr>
            </w:pPr>
            <w:r>
              <w:rPr>
                <w:rFonts w:ascii="Arial"/>
                <w:b/>
                <w:spacing w:val="-2"/>
                <w:w w:val="90"/>
                <w:sz w:val="22"/>
              </w:rPr>
              <w:t>Keterangan</w:t>
            </w:r>
          </w:p>
        </w:tc>
      </w:tr>
      <w:tr>
        <w:trPr>
          <w:trHeight w:val="330" w:hRule="atLeast"/>
        </w:trPr>
        <w:tc>
          <w:tcPr>
            <w:tcW w:w="17288" w:type="dxa"/>
            <w:gridSpan w:val="8"/>
            <w:tcBorders>
              <w:top w:val="single" w:sz="4" w:space="0" w:color="000000"/>
              <w:bottom w:val="single" w:sz="4" w:space="0" w:color="000000"/>
            </w:tcBorders>
          </w:tcPr>
          <w:p>
            <w:pPr>
              <w:pStyle w:val="TableParagraph"/>
              <w:spacing w:before="2"/>
              <w:ind w:left="110"/>
              <w:rPr>
                <w:rFonts w:ascii="Arial"/>
                <w:b/>
                <w:sz w:val="22"/>
              </w:rPr>
            </w:pPr>
            <w:r>
              <w:rPr>
                <w:rFonts w:ascii="Arial"/>
                <w:b/>
                <w:w w:val="80"/>
                <w:sz w:val="22"/>
              </w:rPr>
              <w:t>URUSAN</w:t>
            </w:r>
            <w:r>
              <w:rPr>
                <w:rFonts w:ascii="Arial"/>
                <w:b/>
                <w:spacing w:val="4"/>
                <w:sz w:val="22"/>
              </w:rPr>
              <w:t> </w:t>
            </w:r>
            <w:r>
              <w:rPr>
                <w:rFonts w:ascii="Arial"/>
                <w:b/>
                <w:w w:val="80"/>
                <w:sz w:val="22"/>
              </w:rPr>
              <w:t>PEMERINTAHAN</w:t>
            </w:r>
            <w:r>
              <w:rPr>
                <w:rFonts w:ascii="Arial"/>
                <w:b/>
                <w:spacing w:val="5"/>
                <w:sz w:val="22"/>
              </w:rPr>
              <w:t> </w:t>
            </w:r>
            <w:r>
              <w:rPr>
                <w:rFonts w:ascii="Arial"/>
                <w:b/>
                <w:w w:val="80"/>
                <w:sz w:val="22"/>
              </w:rPr>
              <w:t>BIDANG</w:t>
            </w:r>
            <w:r>
              <w:rPr>
                <w:rFonts w:ascii="Arial"/>
                <w:b/>
                <w:spacing w:val="6"/>
                <w:sz w:val="22"/>
              </w:rPr>
              <w:t> </w:t>
            </w:r>
            <w:r>
              <w:rPr>
                <w:rFonts w:ascii="Arial"/>
                <w:b/>
                <w:spacing w:val="-2"/>
                <w:w w:val="80"/>
                <w:sz w:val="22"/>
              </w:rPr>
              <w:t>PANGAN</w:t>
            </w:r>
          </w:p>
        </w:tc>
      </w:tr>
      <w:tr>
        <w:trPr>
          <w:trHeight w:val="1010" w:hRule="atLeast"/>
        </w:trPr>
        <w:tc>
          <w:tcPr>
            <w:tcW w:w="458" w:type="dxa"/>
            <w:tcBorders>
              <w:top w:val="single" w:sz="4" w:space="0" w:color="000000"/>
              <w:bottom w:val="single" w:sz="4" w:space="0" w:color="000000"/>
              <w:right w:val="single" w:sz="4" w:space="0" w:color="000000"/>
            </w:tcBorders>
          </w:tcPr>
          <w:p>
            <w:pPr>
              <w:pStyle w:val="TableParagraph"/>
              <w:ind w:right="91"/>
              <w:jc w:val="right"/>
              <w:rPr>
                <w:sz w:val="22"/>
              </w:rPr>
            </w:pPr>
            <w:r>
              <w:rPr>
                <w:spacing w:val="-10"/>
                <w:w w:val="90"/>
                <w:sz w:val="22"/>
              </w:rPr>
              <w:t>1</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Penyusunan</w:t>
            </w:r>
            <w:r>
              <w:rPr>
                <w:spacing w:val="-1"/>
                <w:sz w:val="22"/>
              </w:rPr>
              <w:t> </w:t>
            </w:r>
            <w:r>
              <w:rPr>
                <w:w w:val="80"/>
                <w:sz w:val="22"/>
              </w:rPr>
              <w:t>Neraca</w:t>
            </w:r>
            <w:r>
              <w:rPr>
                <w:spacing w:val="-1"/>
                <w:sz w:val="22"/>
              </w:rPr>
              <w:t> </w:t>
            </w:r>
            <w:r>
              <w:rPr>
                <w:w w:val="80"/>
                <w:sz w:val="22"/>
              </w:rPr>
              <w:t>Bahan</w:t>
            </w:r>
            <w:r>
              <w:rPr>
                <w:spacing w:val="1"/>
                <w:sz w:val="22"/>
              </w:rPr>
              <w:t> </w:t>
            </w:r>
            <w:r>
              <w:rPr>
                <w:w w:val="80"/>
                <w:sz w:val="22"/>
              </w:rPr>
              <w:t>Makanan</w:t>
            </w:r>
            <w:r>
              <w:rPr>
                <w:spacing w:val="-1"/>
                <w:sz w:val="22"/>
              </w:rPr>
              <w:t> </w:t>
            </w:r>
            <w:r>
              <w:rPr>
                <w:spacing w:val="-2"/>
                <w:w w:val="80"/>
                <w:sz w:val="22"/>
              </w:rPr>
              <w:t>(NBM)</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18"/>
              </w:numPr>
              <w:tabs>
                <w:tab w:pos="314" w:val="left" w:leader="none"/>
              </w:tabs>
              <w:spacing w:line="240" w:lineRule="auto" w:before="0" w:after="0"/>
              <w:ind w:left="113" w:right="521" w:firstLine="0"/>
              <w:jc w:val="left"/>
              <w:rPr>
                <w:sz w:val="22"/>
              </w:rPr>
            </w:pPr>
            <w:r>
              <w:rPr>
                <w:w w:val="80"/>
                <w:sz w:val="22"/>
              </w:rPr>
              <w:t>Koordinasi dan Monitoring </w:t>
            </w:r>
            <w:r>
              <w:rPr>
                <w:w w:val="85"/>
                <w:sz w:val="22"/>
              </w:rPr>
              <w:t>Satgas</w:t>
            </w:r>
            <w:r>
              <w:rPr>
                <w:spacing w:val="-7"/>
                <w:w w:val="85"/>
                <w:sz w:val="22"/>
              </w:rPr>
              <w:t> </w:t>
            </w:r>
            <w:r>
              <w:rPr>
                <w:w w:val="85"/>
                <w:sz w:val="22"/>
              </w:rPr>
              <w:t>Ketahanan</w:t>
            </w:r>
            <w:r>
              <w:rPr>
                <w:spacing w:val="-6"/>
                <w:w w:val="85"/>
                <w:sz w:val="22"/>
              </w:rPr>
              <w:t> </w:t>
            </w:r>
            <w:r>
              <w:rPr>
                <w:w w:val="85"/>
                <w:sz w:val="22"/>
              </w:rPr>
              <w:t>Pangan.</w:t>
            </w:r>
          </w:p>
          <w:p>
            <w:pPr>
              <w:pStyle w:val="TableParagraph"/>
              <w:numPr>
                <w:ilvl w:val="0"/>
                <w:numId w:val="18"/>
              </w:numPr>
              <w:tabs>
                <w:tab w:pos="314" w:val="left" w:leader="none"/>
              </w:tabs>
              <w:spacing w:line="252" w:lineRule="exact" w:before="0" w:after="0"/>
              <w:ind w:left="113" w:right="430" w:firstLine="0"/>
              <w:jc w:val="left"/>
              <w:rPr>
                <w:sz w:val="22"/>
              </w:rPr>
            </w:pPr>
            <w:r>
              <w:rPr>
                <w:w w:val="80"/>
                <w:sz w:val="22"/>
              </w:rPr>
              <w:t>Menyusun</w:t>
            </w:r>
            <w:r>
              <w:rPr>
                <w:spacing w:val="40"/>
                <w:sz w:val="22"/>
              </w:rPr>
              <w:t> </w:t>
            </w:r>
            <w:r>
              <w:rPr>
                <w:w w:val="80"/>
                <w:sz w:val="22"/>
              </w:rPr>
              <w:t>Neraca Pangan </w:t>
            </w:r>
            <w:r>
              <w:rPr>
                <w:spacing w:val="-2"/>
                <w:w w:val="90"/>
                <w:sz w:val="22"/>
              </w:rPr>
              <w:t>Harian.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ind w:right="249"/>
              <w:jc w:val="right"/>
              <w:rPr>
                <w:sz w:val="22"/>
              </w:rPr>
            </w:pPr>
            <w:r>
              <w:rPr>
                <w:spacing w:val="-2"/>
                <w:w w:val="90"/>
                <w:sz w:val="22"/>
              </w:rPr>
              <w:t>83.807.900</w:t>
            </w:r>
          </w:p>
        </w:tc>
        <w:tc>
          <w:tcPr>
            <w:tcW w:w="630" w:type="dxa"/>
            <w:tcBorders>
              <w:top w:val="single" w:sz="4" w:space="0" w:color="000000"/>
              <w:left w:val="single" w:sz="4" w:space="0" w:color="000000"/>
              <w:bottom w:val="single" w:sz="4" w:space="0" w:color="000000"/>
              <w:right w:val="nil"/>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ind w:right="96"/>
              <w:jc w:val="right"/>
              <w:rPr>
                <w:sz w:val="22"/>
              </w:rPr>
            </w:pPr>
            <w:r>
              <w:rPr>
                <w:spacing w:val="-5"/>
                <w:w w:val="90"/>
                <w:sz w:val="22"/>
              </w:rPr>
              <w:t>13</w:t>
            </w:r>
          </w:p>
        </w:tc>
        <w:tc>
          <w:tcPr>
            <w:tcW w:w="1108" w:type="dxa"/>
            <w:tcBorders>
              <w:top w:val="single" w:sz="4" w:space="0" w:color="000000"/>
              <w:left w:val="nil"/>
              <w:bottom w:val="single" w:sz="4" w:space="0" w:color="000000"/>
              <w:right w:val="single" w:sz="4" w:space="0" w:color="000000"/>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ind w:left="117"/>
              <w:rPr>
                <w:sz w:val="22"/>
              </w:rPr>
            </w:pPr>
            <w:r>
              <w:rPr>
                <w:spacing w:val="-2"/>
                <w:w w:val="90"/>
                <w:sz w:val="22"/>
              </w:rPr>
              <w:t>Dokumen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010" w:hRule="atLeast"/>
        </w:trPr>
        <w:tc>
          <w:tcPr>
            <w:tcW w:w="458" w:type="dxa"/>
            <w:tcBorders>
              <w:top w:val="single" w:sz="4" w:space="0" w:color="000000"/>
              <w:bottom w:val="single" w:sz="4" w:space="0" w:color="000000"/>
              <w:right w:val="single" w:sz="4" w:space="0" w:color="000000"/>
            </w:tcBorders>
          </w:tcPr>
          <w:p>
            <w:pPr>
              <w:pStyle w:val="TableParagraph"/>
              <w:ind w:right="91"/>
              <w:jc w:val="right"/>
              <w:rPr>
                <w:sz w:val="22"/>
              </w:rPr>
            </w:pPr>
            <w:r>
              <w:rPr>
                <w:spacing w:val="-10"/>
                <w:w w:val="90"/>
                <w:sz w:val="22"/>
              </w:rPr>
              <w:t>2</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Pemantauan</w:t>
            </w:r>
            <w:r>
              <w:rPr>
                <w:spacing w:val="-2"/>
                <w:sz w:val="22"/>
              </w:rPr>
              <w:t> </w:t>
            </w:r>
            <w:r>
              <w:rPr>
                <w:w w:val="80"/>
                <w:sz w:val="22"/>
              </w:rPr>
              <w:t>Harga</w:t>
            </w:r>
            <w:r>
              <w:rPr>
                <w:spacing w:val="-1"/>
                <w:sz w:val="22"/>
              </w:rPr>
              <w:t> </w:t>
            </w:r>
            <w:r>
              <w:rPr>
                <w:w w:val="80"/>
                <w:sz w:val="22"/>
              </w:rPr>
              <w:t>dan</w:t>
            </w:r>
            <w:r>
              <w:rPr>
                <w:spacing w:val="-2"/>
                <w:sz w:val="22"/>
              </w:rPr>
              <w:t> </w:t>
            </w:r>
            <w:r>
              <w:rPr>
                <w:w w:val="80"/>
                <w:sz w:val="22"/>
              </w:rPr>
              <w:t>Pasokan</w:t>
            </w:r>
            <w:r>
              <w:rPr>
                <w:spacing w:val="-1"/>
                <w:sz w:val="22"/>
              </w:rPr>
              <w:t> </w:t>
            </w:r>
            <w:r>
              <w:rPr>
                <w:spacing w:val="-2"/>
                <w:w w:val="80"/>
                <w:sz w:val="22"/>
              </w:rPr>
              <w:t>Pangan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19"/>
              </w:numPr>
              <w:tabs>
                <w:tab w:pos="314" w:val="left" w:leader="none"/>
              </w:tabs>
              <w:spacing w:line="240" w:lineRule="auto" w:before="0" w:after="0"/>
              <w:ind w:left="113" w:right="132" w:firstLine="0"/>
              <w:jc w:val="left"/>
              <w:rPr>
                <w:sz w:val="22"/>
              </w:rPr>
            </w:pPr>
            <w:r>
              <w:rPr>
                <w:w w:val="80"/>
                <w:sz w:val="22"/>
              </w:rPr>
              <w:t>Melakukan Pemantauan Harga </w:t>
            </w:r>
            <w:r>
              <w:rPr>
                <w:w w:val="90"/>
                <w:sz w:val="22"/>
              </w:rPr>
              <w:t>dan</w:t>
            </w:r>
            <w:r>
              <w:rPr>
                <w:spacing w:val="-10"/>
                <w:w w:val="90"/>
                <w:sz w:val="22"/>
              </w:rPr>
              <w:t> </w:t>
            </w:r>
            <w:r>
              <w:rPr>
                <w:w w:val="90"/>
                <w:sz w:val="22"/>
              </w:rPr>
              <w:t>Pasokan</w:t>
            </w:r>
            <w:r>
              <w:rPr>
                <w:spacing w:val="-9"/>
                <w:w w:val="90"/>
                <w:sz w:val="22"/>
              </w:rPr>
              <w:t> </w:t>
            </w:r>
            <w:r>
              <w:rPr>
                <w:w w:val="90"/>
                <w:sz w:val="22"/>
              </w:rPr>
              <w:t>Pangan.</w:t>
            </w:r>
          </w:p>
          <w:p>
            <w:pPr>
              <w:pStyle w:val="TableParagraph"/>
              <w:numPr>
                <w:ilvl w:val="0"/>
                <w:numId w:val="19"/>
              </w:numPr>
              <w:tabs>
                <w:tab w:pos="314" w:val="left" w:leader="none"/>
              </w:tabs>
              <w:spacing w:line="254" w:lineRule="exact" w:before="0" w:after="0"/>
              <w:ind w:left="113" w:right="171" w:firstLine="0"/>
              <w:jc w:val="left"/>
              <w:rPr>
                <w:sz w:val="22"/>
              </w:rPr>
            </w:pPr>
            <w:r>
              <w:rPr>
                <w:w w:val="80"/>
                <w:sz w:val="22"/>
              </w:rPr>
              <w:t>Menyusun</w:t>
            </w:r>
            <w:r>
              <w:rPr>
                <w:spacing w:val="40"/>
                <w:sz w:val="22"/>
              </w:rPr>
              <w:t> </w:t>
            </w:r>
            <w:r>
              <w:rPr>
                <w:w w:val="80"/>
                <w:sz w:val="22"/>
              </w:rPr>
              <w:t>Analisis Harga dan </w:t>
            </w:r>
            <w:r>
              <w:rPr>
                <w:w w:val="90"/>
                <w:sz w:val="22"/>
              </w:rPr>
              <w:t>Pasokan Pangan.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before="1"/>
              <w:ind w:right="249"/>
              <w:jc w:val="right"/>
              <w:rPr>
                <w:sz w:val="22"/>
              </w:rPr>
            </w:pPr>
            <w:r>
              <w:rPr>
                <w:spacing w:val="-2"/>
                <w:w w:val="90"/>
                <w:sz w:val="22"/>
              </w:rPr>
              <w:t>80.000.000</w:t>
            </w:r>
          </w:p>
        </w:tc>
        <w:tc>
          <w:tcPr>
            <w:tcW w:w="630" w:type="dxa"/>
            <w:tcBorders>
              <w:top w:val="single" w:sz="4" w:space="0" w:color="000000"/>
              <w:left w:val="single" w:sz="4" w:space="0" w:color="000000"/>
              <w:bottom w:val="single" w:sz="4" w:space="0" w:color="000000"/>
              <w:right w:val="nil"/>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before="1"/>
              <w:ind w:right="96"/>
              <w:jc w:val="right"/>
              <w:rPr>
                <w:sz w:val="22"/>
              </w:rPr>
            </w:pPr>
            <w:r>
              <w:rPr>
                <w:spacing w:val="-5"/>
                <w:w w:val="90"/>
                <w:sz w:val="22"/>
              </w:rPr>
              <w:t>12</w:t>
            </w:r>
          </w:p>
        </w:tc>
        <w:tc>
          <w:tcPr>
            <w:tcW w:w="1108" w:type="dxa"/>
            <w:tcBorders>
              <w:top w:val="single" w:sz="4" w:space="0" w:color="000000"/>
              <w:left w:val="nil"/>
              <w:bottom w:val="single" w:sz="4" w:space="0" w:color="000000"/>
              <w:right w:val="single" w:sz="4" w:space="0" w:color="000000"/>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before="1"/>
              <w:ind w:left="117"/>
              <w:rPr>
                <w:sz w:val="22"/>
              </w:rPr>
            </w:pPr>
            <w:r>
              <w:rPr>
                <w:spacing w:val="-2"/>
                <w:w w:val="90"/>
                <w:sz w:val="22"/>
              </w:rPr>
              <w:t>Dokumen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b/>
                <w:sz w:val="22"/>
              </w:rPr>
            </w:pPr>
          </w:p>
          <w:p>
            <w:pPr>
              <w:pStyle w:val="TableParagraph"/>
              <w:spacing w:before="252"/>
              <w:rPr>
                <w:rFonts w:ascii="Times New Roman"/>
                <w:b/>
                <w:sz w:val="22"/>
              </w:rPr>
            </w:pPr>
          </w:p>
          <w:p>
            <w:pPr>
              <w:pStyle w:val="TableParagraph"/>
              <w:spacing w:line="232" w:lineRule="exact" w:before="1"/>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4" w:hRule="atLeast"/>
        </w:trPr>
        <w:tc>
          <w:tcPr>
            <w:tcW w:w="458" w:type="dxa"/>
            <w:tcBorders>
              <w:top w:val="single" w:sz="4" w:space="0" w:color="000000"/>
              <w:bottom w:val="single" w:sz="4" w:space="0" w:color="000000"/>
              <w:right w:val="single" w:sz="4" w:space="0" w:color="000000"/>
            </w:tcBorders>
          </w:tcPr>
          <w:p>
            <w:pPr>
              <w:pStyle w:val="TableParagraph"/>
              <w:spacing w:line="249" w:lineRule="exact"/>
              <w:ind w:right="91"/>
              <w:jc w:val="right"/>
              <w:rPr>
                <w:sz w:val="22"/>
              </w:rPr>
            </w:pPr>
            <w:r>
              <w:rPr>
                <w:spacing w:val="-10"/>
                <w:w w:val="90"/>
                <w:sz w:val="22"/>
              </w:rPr>
              <w:t>3</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49" w:lineRule="exact"/>
              <w:ind w:left="113"/>
              <w:rPr>
                <w:sz w:val="22"/>
              </w:rPr>
            </w:pPr>
            <w:r>
              <w:rPr>
                <w:w w:val="80"/>
                <w:sz w:val="22"/>
              </w:rPr>
              <w:t>Peningkatan</w:t>
            </w:r>
            <w:r>
              <w:rPr>
                <w:sz w:val="22"/>
              </w:rPr>
              <w:t> </w:t>
            </w:r>
            <w:r>
              <w:rPr>
                <w:w w:val="80"/>
                <w:sz w:val="22"/>
              </w:rPr>
              <w:t>Ketahanan</w:t>
            </w:r>
            <w:r>
              <w:rPr>
                <w:spacing w:val="-1"/>
                <w:sz w:val="22"/>
              </w:rPr>
              <w:t> </w:t>
            </w:r>
            <w:r>
              <w:rPr>
                <w:w w:val="80"/>
                <w:sz w:val="22"/>
              </w:rPr>
              <w:t>Pangan</w:t>
            </w:r>
            <w:r>
              <w:rPr>
                <w:sz w:val="22"/>
              </w:rPr>
              <w:t> </w:t>
            </w:r>
            <w:r>
              <w:rPr>
                <w:spacing w:val="-2"/>
                <w:w w:val="80"/>
                <w:sz w:val="22"/>
              </w:rPr>
              <w:t>Keluarga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20"/>
              </w:numPr>
              <w:tabs>
                <w:tab w:pos="314" w:val="left" w:leader="none"/>
              </w:tabs>
              <w:spacing w:line="240" w:lineRule="auto" w:before="0" w:after="0"/>
              <w:ind w:left="113" w:right="512" w:firstLine="0"/>
              <w:jc w:val="left"/>
              <w:rPr>
                <w:sz w:val="22"/>
              </w:rPr>
            </w:pPr>
            <w:r>
              <w:rPr>
                <w:w w:val="80"/>
                <w:sz w:val="22"/>
              </w:rPr>
              <w:t>Koordinasi Data Penerima </w:t>
            </w:r>
            <w:r>
              <w:rPr>
                <w:w w:val="90"/>
                <w:sz w:val="22"/>
              </w:rPr>
              <w:t>Bantuan Pangan.</w:t>
            </w:r>
          </w:p>
          <w:p>
            <w:pPr>
              <w:pStyle w:val="TableParagraph"/>
              <w:numPr>
                <w:ilvl w:val="0"/>
                <w:numId w:val="20"/>
              </w:numPr>
              <w:tabs>
                <w:tab w:pos="314" w:val="left" w:leader="none"/>
              </w:tabs>
              <w:spacing w:line="232" w:lineRule="exact" w:before="0" w:after="0"/>
              <w:ind w:left="314" w:right="0" w:hanging="201"/>
              <w:jc w:val="left"/>
              <w:rPr>
                <w:sz w:val="22"/>
              </w:rPr>
            </w:pPr>
            <w:r>
              <w:rPr>
                <w:w w:val="80"/>
                <w:sz w:val="22"/>
              </w:rPr>
              <w:t>Penyaluran</w:t>
            </w:r>
            <w:r>
              <w:rPr>
                <w:spacing w:val="-1"/>
                <w:sz w:val="22"/>
              </w:rPr>
              <w:t> </w:t>
            </w:r>
            <w:r>
              <w:rPr>
                <w:w w:val="80"/>
                <w:sz w:val="22"/>
              </w:rPr>
              <w:t>Bantuan</w:t>
            </w:r>
            <w:r>
              <w:rPr>
                <w:sz w:val="22"/>
              </w:rPr>
              <w:t> </w:t>
            </w:r>
            <w:r>
              <w:rPr>
                <w:spacing w:val="-2"/>
                <w:w w:val="80"/>
                <w:sz w:val="22"/>
              </w:rPr>
              <w:t>Pangan.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47"/>
              <w:rPr>
                <w:rFonts w:ascii="Times New Roman"/>
                <w:b/>
                <w:sz w:val="22"/>
              </w:rPr>
            </w:pPr>
          </w:p>
          <w:p>
            <w:pPr>
              <w:pStyle w:val="TableParagraph"/>
              <w:spacing w:line="234" w:lineRule="exact"/>
              <w:ind w:right="249"/>
              <w:jc w:val="right"/>
              <w:rPr>
                <w:sz w:val="22"/>
              </w:rPr>
            </w:pPr>
            <w:r>
              <w:rPr>
                <w:spacing w:val="-2"/>
                <w:w w:val="90"/>
                <w:sz w:val="22"/>
              </w:rPr>
              <w:t>32.391.280</w:t>
            </w:r>
          </w:p>
        </w:tc>
        <w:tc>
          <w:tcPr>
            <w:tcW w:w="630" w:type="dxa"/>
            <w:tcBorders>
              <w:top w:val="single" w:sz="4" w:space="0" w:color="000000"/>
              <w:left w:val="single" w:sz="4" w:space="0" w:color="000000"/>
              <w:bottom w:val="single" w:sz="4" w:space="0" w:color="000000"/>
              <w:right w:val="nil"/>
            </w:tcBorders>
          </w:tcPr>
          <w:p>
            <w:pPr>
              <w:pStyle w:val="TableParagraph"/>
              <w:spacing w:before="247"/>
              <w:rPr>
                <w:rFonts w:ascii="Times New Roman"/>
                <w:b/>
                <w:sz w:val="22"/>
              </w:rPr>
            </w:pPr>
          </w:p>
          <w:p>
            <w:pPr>
              <w:pStyle w:val="TableParagraph"/>
              <w:spacing w:line="234" w:lineRule="exact"/>
              <w:ind w:right="94"/>
              <w:jc w:val="right"/>
              <w:rPr>
                <w:sz w:val="22"/>
              </w:rPr>
            </w:pPr>
            <w:r>
              <w:rPr>
                <w:spacing w:val="-4"/>
                <w:w w:val="90"/>
                <w:sz w:val="22"/>
              </w:rPr>
              <w:t>2000</w:t>
            </w:r>
          </w:p>
        </w:tc>
        <w:tc>
          <w:tcPr>
            <w:tcW w:w="1108" w:type="dxa"/>
            <w:tcBorders>
              <w:top w:val="single" w:sz="4" w:space="0" w:color="000000"/>
              <w:left w:val="nil"/>
              <w:bottom w:val="single" w:sz="4" w:space="0" w:color="000000"/>
              <w:right w:val="single" w:sz="4" w:space="0" w:color="000000"/>
            </w:tcBorders>
          </w:tcPr>
          <w:p>
            <w:pPr>
              <w:pStyle w:val="TableParagraph"/>
              <w:spacing w:before="247"/>
              <w:rPr>
                <w:rFonts w:ascii="Times New Roman"/>
                <w:b/>
                <w:sz w:val="22"/>
              </w:rPr>
            </w:pPr>
          </w:p>
          <w:p>
            <w:pPr>
              <w:pStyle w:val="TableParagraph"/>
              <w:spacing w:line="234" w:lineRule="exact"/>
              <w:ind w:left="117"/>
              <w:rPr>
                <w:sz w:val="22"/>
              </w:rPr>
            </w:pPr>
            <w:r>
              <w:rPr>
                <w:spacing w:val="-2"/>
                <w:w w:val="90"/>
                <w:sz w:val="22"/>
              </w:rPr>
              <w:t>Keluarga</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spacing w:before="247"/>
              <w:rPr>
                <w:rFonts w:ascii="Times New Roman"/>
                <w:b/>
                <w:sz w:val="22"/>
              </w:rPr>
            </w:pPr>
          </w:p>
          <w:p>
            <w:pPr>
              <w:pStyle w:val="TableParagraph"/>
              <w:spacing w:line="234" w:lineRule="exact"/>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59" w:hRule="atLeast"/>
        </w:trPr>
        <w:tc>
          <w:tcPr>
            <w:tcW w:w="458" w:type="dxa"/>
            <w:tcBorders>
              <w:top w:val="single" w:sz="4" w:space="0" w:color="000000"/>
              <w:bottom w:val="single" w:sz="4" w:space="0" w:color="000000"/>
              <w:right w:val="single" w:sz="4" w:space="0" w:color="000000"/>
            </w:tcBorders>
          </w:tcPr>
          <w:p>
            <w:pPr>
              <w:pStyle w:val="TableParagraph"/>
              <w:ind w:right="91"/>
              <w:jc w:val="right"/>
              <w:rPr>
                <w:sz w:val="22"/>
              </w:rPr>
            </w:pPr>
            <w:r>
              <w:rPr>
                <w:spacing w:val="-10"/>
                <w:w w:val="90"/>
                <w:sz w:val="22"/>
              </w:rPr>
              <w:t>4</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Pengadaan Cadangan Pangan Pemerintah </w:t>
            </w:r>
            <w:r>
              <w:rPr>
                <w:w w:val="90"/>
                <w:sz w:val="22"/>
              </w:rPr>
              <w:t>Kabupaten/ 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90"/>
                <w:sz w:val="22"/>
              </w:rPr>
              <w:t>Pengadaan</w:t>
            </w:r>
            <w:r>
              <w:rPr>
                <w:spacing w:val="-10"/>
                <w:w w:val="90"/>
                <w:sz w:val="22"/>
              </w:rPr>
              <w:t> </w:t>
            </w:r>
            <w:r>
              <w:rPr>
                <w:w w:val="90"/>
                <w:sz w:val="22"/>
              </w:rPr>
              <w:t>beras</w:t>
            </w:r>
            <w:r>
              <w:rPr>
                <w:spacing w:val="-9"/>
                <w:w w:val="90"/>
                <w:sz w:val="22"/>
              </w:rPr>
              <w:t> </w:t>
            </w:r>
            <w:r>
              <w:rPr>
                <w:w w:val="90"/>
                <w:sz w:val="22"/>
              </w:rPr>
              <w:t>untuk </w:t>
            </w:r>
            <w:r>
              <w:rPr>
                <w:w w:val="80"/>
                <w:sz w:val="22"/>
              </w:rPr>
              <w:t>cadangan pangan Kota Pontianak</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154"/>
              <w:rPr>
                <w:rFonts w:ascii="Times New Roman"/>
                <w:b/>
                <w:sz w:val="22"/>
              </w:rPr>
            </w:pPr>
          </w:p>
          <w:p>
            <w:pPr>
              <w:pStyle w:val="TableParagraph"/>
              <w:spacing w:line="232" w:lineRule="exact" w:before="1"/>
              <w:ind w:right="249"/>
              <w:jc w:val="right"/>
              <w:rPr>
                <w:sz w:val="22"/>
              </w:rPr>
            </w:pPr>
            <w:r>
              <w:rPr>
                <w:spacing w:val="-2"/>
                <w:w w:val="90"/>
                <w:sz w:val="22"/>
              </w:rPr>
              <w:t>209.446.832</w:t>
            </w:r>
          </w:p>
        </w:tc>
        <w:tc>
          <w:tcPr>
            <w:tcW w:w="630" w:type="dxa"/>
            <w:tcBorders>
              <w:top w:val="single" w:sz="4" w:space="0" w:color="000000"/>
              <w:left w:val="single" w:sz="4" w:space="0" w:color="000000"/>
              <w:bottom w:val="single" w:sz="4" w:space="0" w:color="000000"/>
              <w:right w:val="nil"/>
            </w:tcBorders>
          </w:tcPr>
          <w:p>
            <w:pPr>
              <w:pStyle w:val="TableParagraph"/>
              <w:spacing w:before="154"/>
              <w:rPr>
                <w:rFonts w:ascii="Times New Roman"/>
                <w:b/>
                <w:sz w:val="22"/>
              </w:rPr>
            </w:pPr>
          </w:p>
          <w:p>
            <w:pPr>
              <w:pStyle w:val="TableParagraph"/>
              <w:spacing w:line="232" w:lineRule="exact" w:before="1"/>
              <w:ind w:right="94"/>
              <w:jc w:val="right"/>
              <w:rPr>
                <w:sz w:val="22"/>
              </w:rPr>
            </w:pPr>
            <w:r>
              <w:rPr>
                <w:spacing w:val="-4"/>
                <w:w w:val="90"/>
                <w:sz w:val="22"/>
              </w:rPr>
              <w:t>17,4</w:t>
            </w:r>
          </w:p>
        </w:tc>
        <w:tc>
          <w:tcPr>
            <w:tcW w:w="1108" w:type="dxa"/>
            <w:tcBorders>
              <w:top w:val="single" w:sz="4" w:space="0" w:color="000000"/>
              <w:left w:val="nil"/>
              <w:bottom w:val="single" w:sz="4" w:space="0" w:color="000000"/>
              <w:right w:val="single" w:sz="4" w:space="0" w:color="000000"/>
            </w:tcBorders>
          </w:tcPr>
          <w:p>
            <w:pPr>
              <w:pStyle w:val="TableParagraph"/>
              <w:spacing w:before="154"/>
              <w:rPr>
                <w:rFonts w:ascii="Times New Roman"/>
                <w:b/>
                <w:sz w:val="22"/>
              </w:rPr>
            </w:pPr>
          </w:p>
          <w:p>
            <w:pPr>
              <w:pStyle w:val="TableParagraph"/>
              <w:spacing w:line="232" w:lineRule="exact" w:before="1"/>
              <w:ind w:left="117"/>
              <w:rPr>
                <w:sz w:val="22"/>
              </w:rPr>
            </w:pPr>
            <w:r>
              <w:rPr>
                <w:spacing w:val="-5"/>
                <w:w w:val="90"/>
                <w:sz w:val="22"/>
              </w:rPr>
              <w:t>Ton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spacing w:before="154"/>
              <w:rPr>
                <w:rFonts w:ascii="Times New Roman"/>
                <w:b/>
                <w:sz w:val="22"/>
              </w:rPr>
            </w:pPr>
          </w:p>
          <w:p>
            <w:pPr>
              <w:pStyle w:val="TableParagraph"/>
              <w:spacing w:line="232" w:lineRule="exact" w:before="1"/>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010" w:hRule="atLeast"/>
        </w:trPr>
        <w:tc>
          <w:tcPr>
            <w:tcW w:w="458" w:type="dxa"/>
            <w:tcBorders>
              <w:top w:val="single" w:sz="4" w:space="0" w:color="000000"/>
              <w:bottom w:val="single" w:sz="4" w:space="0" w:color="000000"/>
              <w:right w:val="single" w:sz="4" w:space="0" w:color="000000"/>
            </w:tcBorders>
          </w:tcPr>
          <w:p>
            <w:pPr>
              <w:pStyle w:val="TableParagraph"/>
              <w:ind w:right="91"/>
              <w:jc w:val="right"/>
              <w:rPr>
                <w:sz w:val="22"/>
              </w:rPr>
            </w:pPr>
            <w:r>
              <w:rPr>
                <w:spacing w:val="-10"/>
                <w:w w:val="90"/>
                <w:sz w:val="22"/>
              </w:rPr>
              <w:t>6</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5"/>
                <w:sz w:val="22"/>
              </w:rPr>
              <w:t>Penyusunan dan Penetapan Target </w:t>
            </w:r>
            <w:r>
              <w:rPr>
                <w:w w:val="80"/>
                <w:sz w:val="22"/>
              </w:rPr>
              <w:t>Konsumsi Pangan per Kapita per Tahun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21"/>
              </w:numPr>
              <w:tabs>
                <w:tab w:pos="314" w:val="left" w:leader="none"/>
              </w:tabs>
              <w:spacing w:line="240" w:lineRule="auto" w:before="0" w:after="0"/>
              <w:ind w:left="113" w:right="520" w:firstLine="0"/>
              <w:jc w:val="left"/>
              <w:rPr>
                <w:sz w:val="22"/>
              </w:rPr>
            </w:pPr>
            <w:r>
              <w:rPr>
                <w:w w:val="80"/>
                <w:sz w:val="22"/>
              </w:rPr>
              <w:t>Pengumpulan data survey </w:t>
            </w:r>
            <w:r>
              <w:rPr>
                <w:w w:val="90"/>
                <w:sz w:val="22"/>
              </w:rPr>
              <w:t>konsumsi Pangan.</w:t>
            </w:r>
          </w:p>
          <w:p>
            <w:pPr>
              <w:pStyle w:val="TableParagraph"/>
              <w:numPr>
                <w:ilvl w:val="0"/>
                <w:numId w:val="21"/>
              </w:numPr>
              <w:tabs>
                <w:tab w:pos="314" w:val="left" w:leader="none"/>
              </w:tabs>
              <w:spacing w:line="252" w:lineRule="exact" w:before="0" w:after="0"/>
              <w:ind w:left="113" w:right="743" w:firstLine="0"/>
              <w:jc w:val="left"/>
              <w:rPr>
                <w:sz w:val="22"/>
              </w:rPr>
            </w:pPr>
            <w:r>
              <w:rPr>
                <w:w w:val="80"/>
                <w:sz w:val="22"/>
              </w:rPr>
              <w:t>Analisis Pola Konsumsi </w:t>
            </w:r>
            <w:r>
              <w:rPr>
                <w:spacing w:val="-2"/>
                <w:w w:val="90"/>
                <w:sz w:val="22"/>
              </w:rPr>
              <w:t>Pangan.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b/>
                <w:sz w:val="22"/>
              </w:rPr>
            </w:pPr>
          </w:p>
          <w:p>
            <w:pPr>
              <w:pStyle w:val="TableParagraph"/>
              <w:spacing w:before="250"/>
              <w:rPr>
                <w:rFonts w:ascii="Times New Roman"/>
                <w:b/>
                <w:sz w:val="22"/>
              </w:rPr>
            </w:pPr>
          </w:p>
          <w:p>
            <w:pPr>
              <w:pStyle w:val="TableParagraph"/>
              <w:spacing w:line="234" w:lineRule="exact"/>
              <w:ind w:right="249"/>
              <w:jc w:val="right"/>
              <w:rPr>
                <w:sz w:val="22"/>
              </w:rPr>
            </w:pPr>
            <w:r>
              <w:rPr>
                <w:spacing w:val="-2"/>
                <w:w w:val="90"/>
                <w:sz w:val="22"/>
              </w:rPr>
              <w:t>10.000.000</w:t>
            </w:r>
          </w:p>
        </w:tc>
        <w:tc>
          <w:tcPr>
            <w:tcW w:w="630" w:type="dxa"/>
            <w:tcBorders>
              <w:top w:val="single" w:sz="4" w:space="0" w:color="000000"/>
              <w:left w:val="single" w:sz="4" w:space="0" w:color="000000"/>
              <w:bottom w:val="single" w:sz="4" w:space="0" w:color="000000"/>
              <w:right w:val="nil"/>
            </w:tcBorders>
          </w:tcPr>
          <w:p>
            <w:pPr>
              <w:pStyle w:val="TableParagraph"/>
              <w:rPr>
                <w:rFonts w:ascii="Times New Roman"/>
                <w:b/>
                <w:sz w:val="22"/>
              </w:rPr>
            </w:pPr>
          </w:p>
          <w:p>
            <w:pPr>
              <w:pStyle w:val="TableParagraph"/>
              <w:spacing w:before="250"/>
              <w:rPr>
                <w:rFonts w:ascii="Times New Roman"/>
                <w:b/>
                <w:sz w:val="22"/>
              </w:rPr>
            </w:pPr>
          </w:p>
          <w:p>
            <w:pPr>
              <w:pStyle w:val="TableParagraph"/>
              <w:spacing w:line="234" w:lineRule="exact"/>
              <w:ind w:right="96"/>
              <w:jc w:val="right"/>
              <w:rPr>
                <w:sz w:val="22"/>
              </w:rPr>
            </w:pPr>
            <w:r>
              <w:rPr>
                <w:spacing w:val="-10"/>
                <w:w w:val="90"/>
                <w:sz w:val="22"/>
              </w:rPr>
              <w:t>2</w:t>
            </w:r>
          </w:p>
        </w:tc>
        <w:tc>
          <w:tcPr>
            <w:tcW w:w="1108" w:type="dxa"/>
            <w:tcBorders>
              <w:top w:val="single" w:sz="4" w:space="0" w:color="000000"/>
              <w:left w:val="nil"/>
              <w:bottom w:val="single" w:sz="4" w:space="0" w:color="000000"/>
              <w:right w:val="single" w:sz="4" w:space="0" w:color="000000"/>
            </w:tcBorders>
          </w:tcPr>
          <w:p>
            <w:pPr>
              <w:pStyle w:val="TableParagraph"/>
              <w:rPr>
                <w:rFonts w:ascii="Times New Roman"/>
                <w:b/>
                <w:sz w:val="22"/>
              </w:rPr>
            </w:pPr>
          </w:p>
          <w:p>
            <w:pPr>
              <w:pStyle w:val="TableParagraph"/>
              <w:spacing w:before="250"/>
              <w:rPr>
                <w:rFonts w:ascii="Times New Roman"/>
                <w:b/>
                <w:sz w:val="22"/>
              </w:rPr>
            </w:pPr>
          </w:p>
          <w:p>
            <w:pPr>
              <w:pStyle w:val="TableParagraph"/>
              <w:spacing w:line="234" w:lineRule="exact"/>
              <w:ind w:left="117"/>
              <w:rPr>
                <w:sz w:val="22"/>
              </w:rPr>
            </w:pPr>
            <w:r>
              <w:rPr>
                <w:spacing w:val="-2"/>
                <w:w w:val="90"/>
                <w:sz w:val="22"/>
              </w:rPr>
              <w:t>Dokumen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b/>
                <w:sz w:val="22"/>
              </w:rPr>
            </w:pPr>
          </w:p>
          <w:p>
            <w:pPr>
              <w:pStyle w:val="TableParagraph"/>
              <w:spacing w:before="250"/>
              <w:rPr>
                <w:rFonts w:ascii="Times New Roman"/>
                <w:b/>
                <w:sz w:val="22"/>
              </w:rPr>
            </w:pPr>
          </w:p>
          <w:p>
            <w:pPr>
              <w:pStyle w:val="TableParagraph"/>
              <w:spacing w:line="234" w:lineRule="exact"/>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514" w:hRule="atLeast"/>
        </w:trPr>
        <w:tc>
          <w:tcPr>
            <w:tcW w:w="458" w:type="dxa"/>
            <w:tcBorders>
              <w:top w:val="single" w:sz="4" w:space="0" w:color="000000"/>
              <w:bottom w:val="single" w:sz="4" w:space="0" w:color="000000"/>
              <w:right w:val="single" w:sz="4" w:space="0" w:color="000000"/>
            </w:tcBorders>
          </w:tcPr>
          <w:p>
            <w:pPr>
              <w:pStyle w:val="TableParagraph"/>
              <w:ind w:right="91"/>
              <w:jc w:val="right"/>
              <w:rPr>
                <w:sz w:val="22"/>
              </w:rPr>
            </w:pPr>
            <w:r>
              <w:rPr>
                <w:spacing w:val="-10"/>
                <w:w w:val="90"/>
                <w:sz w:val="22"/>
              </w:rPr>
              <w:t>6</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5"/>
                <w:sz w:val="22"/>
              </w:rPr>
              <w:t>Pemberdayaan Masyarakat dalam </w:t>
            </w:r>
            <w:r>
              <w:rPr>
                <w:w w:val="80"/>
                <w:sz w:val="22"/>
              </w:rPr>
              <w:t>Penganekaragaman Konsumsi Pangan </w:t>
            </w:r>
            <w:r>
              <w:rPr>
                <w:spacing w:val="-2"/>
                <w:w w:val="90"/>
                <w:sz w:val="22"/>
              </w:rPr>
              <w:t>Berbasis</w:t>
            </w:r>
            <w:r>
              <w:rPr>
                <w:spacing w:val="-8"/>
                <w:w w:val="90"/>
                <w:sz w:val="22"/>
              </w:rPr>
              <w:t> </w:t>
            </w:r>
            <w:r>
              <w:rPr>
                <w:spacing w:val="-2"/>
                <w:w w:val="90"/>
                <w:sz w:val="22"/>
              </w:rPr>
              <w:t>Sumber</w:t>
            </w:r>
            <w:r>
              <w:rPr>
                <w:spacing w:val="-8"/>
                <w:w w:val="90"/>
                <w:sz w:val="22"/>
              </w:rPr>
              <w:t> </w:t>
            </w:r>
            <w:r>
              <w:rPr>
                <w:spacing w:val="-2"/>
                <w:w w:val="90"/>
                <w:sz w:val="22"/>
              </w:rPr>
              <w:t>daya</w:t>
            </w:r>
            <w:r>
              <w:rPr>
                <w:spacing w:val="-7"/>
                <w:w w:val="90"/>
                <w:sz w:val="22"/>
              </w:rPr>
              <w:t> </w:t>
            </w:r>
            <w:r>
              <w:rPr>
                <w:spacing w:val="-2"/>
                <w:w w:val="90"/>
                <w:sz w:val="22"/>
              </w:rPr>
              <w:t>Lokal</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22"/>
              </w:numPr>
              <w:tabs>
                <w:tab w:pos="314" w:val="left" w:leader="none"/>
              </w:tabs>
              <w:spacing w:line="240" w:lineRule="auto" w:before="0" w:after="0"/>
              <w:ind w:left="113" w:right="420" w:firstLine="0"/>
              <w:jc w:val="left"/>
              <w:rPr>
                <w:sz w:val="22"/>
              </w:rPr>
            </w:pPr>
            <w:r>
              <w:rPr>
                <w:w w:val="80"/>
                <w:sz w:val="22"/>
              </w:rPr>
              <w:t>Identifikasi Calon Penerima </w:t>
            </w:r>
            <w:r>
              <w:rPr>
                <w:w w:val="90"/>
                <w:sz w:val="22"/>
              </w:rPr>
              <w:t>Calon</w:t>
            </w:r>
            <w:r>
              <w:rPr>
                <w:spacing w:val="-8"/>
                <w:w w:val="90"/>
                <w:sz w:val="22"/>
              </w:rPr>
              <w:t> </w:t>
            </w:r>
            <w:r>
              <w:rPr>
                <w:w w:val="90"/>
                <w:sz w:val="22"/>
              </w:rPr>
              <w:t>Lokasi</w:t>
            </w:r>
            <w:r>
              <w:rPr>
                <w:spacing w:val="-8"/>
                <w:w w:val="90"/>
                <w:sz w:val="22"/>
              </w:rPr>
              <w:t> </w:t>
            </w:r>
            <w:r>
              <w:rPr>
                <w:w w:val="90"/>
                <w:sz w:val="22"/>
              </w:rPr>
              <w:t>(CPCL)</w:t>
            </w:r>
            <w:r>
              <w:rPr>
                <w:spacing w:val="-8"/>
                <w:w w:val="90"/>
                <w:sz w:val="22"/>
              </w:rPr>
              <w:t> </w:t>
            </w:r>
            <w:r>
              <w:rPr>
                <w:w w:val="90"/>
                <w:sz w:val="22"/>
              </w:rPr>
              <w:t>.</w:t>
            </w:r>
          </w:p>
          <w:p>
            <w:pPr>
              <w:pStyle w:val="TableParagraph"/>
              <w:numPr>
                <w:ilvl w:val="0"/>
                <w:numId w:val="22"/>
              </w:numPr>
              <w:tabs>
                <w:tab w:pos="314" w:val="left" w:leader="none"/>
              </w:tabs>
              <w:spacing w:line="240" w:lineRule="auto" w:before="0" w:after="0"/>
              <w:ind w:left="113" w:right="253" w:firstLine="0"/>
              <w:jc w:val="left"/>
              <w:rPr>
                <w:sz w:val="22"/>
              </w:rPr>
            </w:pPr>
            <w:r>
              <w:rPr>
                <w:w w:val="90"/>
                <w:sz w:val="22"/>
              </w:rPr>
              <w:t>Pengadaan</w:t>
            </w:r>
            <w:r>
              <w:rPr>
                <w:spacing w:val="-10"/>
                <w:w w:val="90"/>
                <w:sz w:val="22"/>
              </w:rPr>
              <w:t> </w:t>
            </w:r>
            <w:r>
              <w:rPr>
                <w:w w:val="90"/>
                <w:sz w:val="22"/>
              </w:rPr>
              <w:t>peralatan </w:t>
            </w:r>
            <w:r>
              <w:rPr>
                <w:w w:val="80"/>
                <w:sz w:val="22"/>
              </w:rPr>
              <w:t>pembinaan pengolahan pangan</w:t>
            </w:r>
          </w:p>
          <w:p>
            <w:pPr>
              <w:pStyle w:val="TableParagraph"/>
              <w:tabs>
                <w:tab w:pos="1688" w:val="left" w:leader="none"/>
              </w:tabs>
              <w:spacing w:line="252" w:lineRule="exact"/>
              <w:ind w:left="113"/>
              <w:rPr>
                <w:sz w:val="22"/>
              </w:rPr>
            </w:pPr>
            <w:r>
              <w:rPr>
                <w:spacing w:val="-2"/>
                <w:w w:val="90"/>
                <w:sz w:val="22"/>
              </w:rPr>
              <w:t>lokal.</w:t>
            </w:r>
            <w:r>
              <w:rPr>
                <w:sz w:val="22"/>
              </w:rPr>
              <w:tab/>
            </w:r>
            <w:r>
              <w:rPr>
                <w:w w:val="80"/>
                <w:sz w:val="22"/>
              </w:rPr>
              <w:t>c.</w:t>
            </w:r>
            <w:r>
              <w:rPr>
                <w:spacing w:val="-2"/>
                <w:w w:val="90"/>
                <w:sz w:val="22"/>
              </w:rPr>
              <w:t> Pelatihan.</w:t>
            </w:r>
          </w:p>
          <w:p>
            <w:pPr>
              <w:pStyle w:val="TableParagraph"/>
              <w:spacing w:line="231" w:lineRule="exact"/>
              <w:ind w:left="113"/>
              <w:rPr>
                <w:sz w:val="22"/>
              </w:rPr>
            </w:pPr>
            <w:r>
              <w:rPr>
                <w:w w:val="80"/>
                <w:sz w:val="22"/>
              </w:rPr>
              <w:t>d.</w:t>
            </w:r>
            <w:r>
              <w:rPr>
                <w:spacing w:val="-3"/>
                <w:sz w:val="22"/>
              </w:rPr>
              <w:t> </w:t>
            </w:r>
            <w:r>
              <w:rPr>
                <w:w w:val="80"/>
                <w:sz w:val="22"/>
              </w:rPr>
              <w:t>Penyerahan</w:t>
            </w:r>
            <w:r>
              <w:rPr>
                <w:spacing w:val="-2"/>
                <w:sz w:val="22"/>
              </w:rPr>
              <w:t> </w:t>
            </w:r>
            <w:r>
              <w:rPr>
                <w:spacing w:val="-2"/>
                <w:w w:val="80"/>
                <w:sz w:val="22"/>
              </w:rPr>
              <w:t>bantuan.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49"/>
              <w:jc w:val="right"/>
              <w:rPr>
                <w:sz w:val="22"/>
              </w:rPr>
            </w:pPr>
            <w:r>
              <w:rPr>
                <w:spacing w:val="-2"/>
                <w:w w:val="90"/>
                <w:sz w:val="22"/>
              </w:rPr>
              <w:t>40.000.000</w:t>
            </w:r>
          </w:p>
        </w:tc>
        <w:tc>
          <w:tcPr>
            <w:tcW w:w="630"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2</w:t>
            </w:r>
          </w:p>
        </w:tc>
        <w:tc>
          <w:tcPr>
            <w:tcW w:w="1108"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766" w:hRule="atLeast"/>
        </w:trPr>
        <w:tc>
          <w:tcPr>
            <w:tcW w:w="458" w:type="dxa"/>
            <w:tcBorders>
              <w:top w:val="single" w:sz="4" w:space="0" w:color="000000"/>
              <w:bottom w:val="single" w:sz="4" w:space="0" w:color="000000"/>
              <w:right w:val="single" w:sz="4" w:space="0" w:color="000000"/>
            </w:tcBorders>
          </w:tcPr>
          <w:p>
            <w:pPr>
              <w:pStyle w:val="TableParagraph"/>
              <w:ind w:right="91"/>
              <w:jc w:val="right"/>
              <w:rPr>
                <w:sz w:val="22"/>
              </w:rPr>
            </w:pPr>
            <w:r>
              <w:rPr>
                <w:spacing w:val="-10"/>
                <w:w w:val="90"/>
                <w:sz w:val="22"/>
              </w:rPr>
              <w:t>7</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Koordinasi dan Sinkronisasi Penanganan </w:t>
            </w:r>
            <w:r>
              <w:rPr>
                <w:spacing w:val="-2"/>
                <w:w w:val="90"/>
                <w:sz w:val="22"/>
              </w:rPr>
              <w:t>Kerawanan</w:t>
            </w:r>
            <w:r>
              <w:rPr>
                <w:spacing w:val="-8"/>
                <w:w w:val="90"/>
                <w:sz w:val="22"/>
              </w:rPr>
              <w:t> </w:t>
            </w:r>
            <w:r>
              <w:rPr>
                <w:spacing w:val="-2"/>
                <w:w w:val="90"/>
                <w:sz w:val="22"/>
              </w:rPr>
              <w:t>Pangan</w:t>
            </w:r>
            <w:r>
              <w:rPr>
                <w:spacing w:val="-7"/>
                <w:w w:val="90"/>
                <w:sz w:val="22"/>
              </w:rPr>
              <w:t> </w:t>
            </w:r>
            <w:r>
              <w:rPr>
                <w:spacing w:val="-2"/>
                <w:w w:val="90"/>
                <w:sz w:val="22"/>
              </w:rPr>
              <w:t>dan</w:t>
            </w:r>
            <w:r>
              <w:rPr>
                <w:spacing w:val="-7"/>
                <w:w w:val="90"/>
                <w:sz w:val="22"/>
              </w:rPr>
              <w:t> </w:t>
            </w:r>
            <w:r>
              <w:rPr>
                <w:spacing w:val="-2"/>
                <w:w w:val="90"/>
                <w:sz w:val="22"/>
              </w:rPr>
              <w:t>Gizi Kabupaten/Kota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23"/>
              </w:numPr>
              <w:tabs>
                <w:tab w:pos="314" w:val="left" w:leader="none"/>
              </w:tabs>
              <w:spacing w:line="240" w:lineRule="auto" w:before="0" w:after="0"/>
              <w:ind w:left="113" w:right="291" w:firstLine="0"/>
              <w:jc w:val="left"/>
              <w:rPr>
                <w:sz w:val="22"/>
              </w:rPr>
            </w:pPr>
            <w:r>
              <w:rPr>
                <w:w w:val="90"/>
                <w:sz w:val="22"/>
              </w:rPr>
              <w:t>Koordinasi</w:t>
            </w:r>
            <w:r>
              <w:rPr>
                <w:spacing w:val="-10"/>
                <w:w w:val="90"/>
                <w:sz w:val="22"/>
              </w:rPr>
              <w:t> </w:t>
            </w:r>
            <w:r>
              <w:rPr>
                <w:w w:val="90"/>
                <w:sz w:val="22"/>
              </w:rPr>
              <w:t>Tim</w:t>
            </w:r>
            <w:r>
              <w:rPr>
                <w:spacing w:val="-9"/>
                <w:w w:val="90"/>
                <w:sz w:val="22"/>
              </w:rPr>
              <w:t> </w:t>
            </w:r>
            <w:r>
              <w:rPr>
                <w:w w:val="90"/>
                <w:sz w:val="22"/>
              </w:rPr>
              <w:t>Sistem </w:t>
            </w:r>
            <w:r>
              <w:rPr>
                <w:w w:val="80"/>
                <w:sz w:val="22"/>
              </w:rPr>
              <w:t>Kewaspadaan Pangan dan Gizi </w:t>
            </w:r>
            <w:r>
              <w:rPr>
                <w:spacing w:val="-2"/>
                <w:w w:val="90"/>
                <w:sz w:val="22"/>
              </w:rPr>
              <w:t>(SKPG).</w:t>
            </w:r>
          </w:p>
          <w:p>
            <w:pPr>
              <w:pStyle w:val="TableParagraph"/>
              <w:numPr>
                <w:ilvl w:val="0"/>
                <w:numId w:val="23"/>
              </w:numPr>
              <w:tabs>
                <w:tab w:pos="314" w:val="left" w:leader="none"/>
              </w:tabs>
              <w:spacing w:line="240" w:lineRule="auto" w:before="0" w:after="0"/>
              <w:ind w:left="113" w:right="139" w:firstLine="0"/>
              <w:jc w:val="left"/>
              <w:rPr>
                <w:sz w:val="22"/>
              </w:rPr>
            </w:pPr>
            <w:r>
              <w:rPr>
                <w:w w:val="80"/>
                <w:sz w:val="22"/>
              </w:rPr>
              <w:t>Pengumpulan dan Pengolahan </w:t>
            </w:r>
            <w:r>
              <w:rPr>
                <w:spacing w:val="-4"/>
                <w:w w:val="90"/>
                <w:sz w:val="22"/>
              </w:rPr>
              <w:t>Data.</w:t>
            </w:r>
          </w:p>
          <w:p>
            <w:pPr>
              <w:pStyle w:val="TableParagraph"/>
              <w:numPr>
                <w:ilvl w:val="0"/>
                <w:numId w:val="23"/>
              </w:numPr>
              <w:tabs>
                <w:tab w:pos="304" w:val="left" w:leader="none"/>
              </w:tabs>
              <w:spacing w:line="252" w:lineRule="exact" w:before="0" w:after="0"/>
              <w:ind w:left="113" w:right="241" w:firstLine="0"/>
              <w:jc w:val="left"/>
              <w:rPr>
                <w:sz w:val="22"/>
              </w:rPr>
            </w:pPr>
            <w:r>
              <w:rPr>
                <w:w w:val="85"/>
                <w:sz w:val="22"/>
              </w:rPr>
              <w:t>Penyusunan</w:t>
            </w:r>
            <w:r>
              <w:rPr>
                <w:spacing w:val="-5"/>
                <w:w w:val="85"/>
                <w:sz w:val="22"/>
              </w:rPr>
              <w:t> </w:t>
            </w:r>
            <w:r>
              <w:rPr>
                <w:w w:val="85"/>
                <w:sz w:val="22"/>
              </w:rPr>
              <w:t>Analisis</w:t>
            </w:r>
            <w:r>
              <w:rPr>
                <w:spacing w:val="-5"/>
                <w:w w:val="85"/>
                <w:sz w:val="22"/>
              </w:rPr>
              <w:t> </w:t>
            </w:r>
            <w:r>
              <w:rPr>
                <w:w w:val="85"/>
                <w:sz w:val="22"/>
              </w:rPr>
              <w:t>Sistem </w:t>
            </w:r>
            <w:r>
              <w:rPr>
                <w:w w:val="80"/>
                <w:sz w:val="22"/>
              </w:rPr>
              <w:t>Kewaspadaan Pangan dan Gizi.</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49"/>
              <w:jc w:val="right"/>
              <w:rPr>
                <w:sz w:val="22"/>
              </w:rPr>
            </w:pPr>
            <w:r>
              <w:rPr>
                <w:spacing w:val="-2"/>
                <w:w w:val="90"/>
                <w:sz w:val="22"/>
              </w:rPr>
              <w:t>15.000.000</w:t>
            </w:r>
          </w:p>
        </w:tc>
        <w:tc>
          <w:tcPr>
            <w:tcW w:w="630"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5"/>
                <w:w w:val="90"/>
                <w:sz w:val="22"/>
              </w:rPr>
              <w:t>12</w:t>
            </w:r>
          </w:p>
        </w:tc>
        <w:tc>
          <w:tcPr>
            <w:tcW w:w="1108"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bl>
    <w:p>
      <w:pPr>
        <w:pStyle w:val="TableParagraph"/>
        <w:spacing w:after="0"/>
        <w:rPr>
          <w:rFonts w:ascii="Times New Roman"/>
          <w:sz w:val="22"/>
        </w:rPr>
        <w:sectPr>
          <w:footerReference w:type="default" r:id="rId33"/>
          <w:pgSz w:w="18720" w:h="12240" w:orient="landscape"/>
          <w:pgMar w:header="0" w:footer="1051" w:top="1380" w:bottom="1240" w:left="360" w:right="360"/>
        </w:sectPr>
      </w:pPr>
    </w:p>
    <w:p>
      <w:pPr>
        <w:pStyle w:val="BodyText"/>
        <w:spacing w:before="92"/>
        <w:rPr>
          <w:b/>
          <w:sz w:val="20"/>
        </w:rPr>
      </w:pPr>
    </w:p>
    <w:tbl>
      <w:tblPr>
        <w:tblW w:w="0" w:type="auto"/>
        <w:jc w:val="left"/>
        <w:tblInd w:w="3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8"/>
        <w:gridCol w:w="3785"/>
        <w:gridCol w:w="2945"/>
        <w:gridCol w:w="1882"/>
        <w:gridCol w:w="629"/>
        <w:gridCol w:w="1109"/>
        <w:gridCol w:w="2650"/>
        <w:gridCol w:w="3828"/>
      </w:tblGrid>
      <w:tr>
        <w:trPr>
          <w:trHeight w:val="330" w:hRule="atLeast"/>
        </w:trPr>
        <w:tc>
          <w:tcPr>
            <w:tcW w:w="458" w:type="dxa"/>
            <w:tcBorders>
              <w:bottom w:val="single" w:sz="4" w:space="0" w:color="000000"/>
              <w:right w:val="single" w:sz="4" w:space="0" w:color="000000"/>
            </w:tcBorders>
          </w:tcPr>
          <w:p>
            <w:pPr>
              <w:pStyle w:val="TableParagraph"/>
              <w:spacing w:line="253" w:lineRule="exact"/>
              <w:ind w:left="55" w:right="39"/>
              <w:jc w:val="center"/>
              <w:rPr>
                <w:rFonts w:ascii="Arial"/>
                <w:b/>
                <w:sz w:val="22"/>
              </w:rPr>
            </w:pPr>
            <w:r>
              <w:rPr>
                <w:rFonts w:ascii="Arial"/>
                <w:b/>
                <w:spacing w:val="-5"/>
                <w:w w:val="90"/>
                <w:sz w:val="22"/>
              </w:rPr>
              <w:t>No</w:t>
            </w:r>
          </w:p>
        </w:tc>
        <w:tc>
          <w:tcPr>
            <w:tcW w:w="3785" w:type="dxa"/>
            <w:tcBorders>
              <w:left w:val="single" w:sz="4" w:space="0" w:color="000000"/>
              <w:bottom w:val="nil"/>
              <w:right w:val="single" w:sz="4" w:space="0" w:color="000000"/>
            </w:tcBorders>
          </w:tcPr>
          <w:p>
            <w:pPr>
              <w:pStyle w:val="TableParagraph"/>
              <w:spacing w:line="253" w:lineRule="exact"/>
              <w:ind w:left="23"/>
              <w:jc w:val="center"/>
              <w:rPr>
                <w:rFonts w:ascii="Arial"/>
                <w:b/>
                <w:sz w:val="22"/>
              </w:rPr>
            </w:pPr>
            <w:r>
              <w:rPr>
                <w:rFonts w:ascii="Arial"/>
                <w:b/>
                <w:spacing w:val="-2"/>
                <w:w w:val="90"/>
                <w:sz w:val="22"/>
              </w:rPr>
              <w:t>Subkegiatan</w:t>
            </w:r>
          </w:p>
        </w:tc>
        <w:tc>
          <w:tcPr>
            <w:tcW w:w="2945" w:type="dxa"/>
            <w:tcBorders>
              <w:left w:val="single" w:sz="4" w:space="0" w:color="000000"/>
              <w:bottom w:val="single" w:sz="4" w:space="0" w:color="000000"/>
              <w:right w:val="single" w:sz="4" w:space="0" w:color="000000"/>
            </w:tcBorders>
          </w:tcPr>
          <w:p>
            <w:pPr>
              <w:pStyle w:val="TableParagraph"/>
              <w:spacing w:line="253" w:lineRule="exact"/>
              <w:ind w:left="886"/>
              <w:rPr>
                <w:rFonts w:ascii="Arial"/>
                <w:b/>
                <w:sz w:val="22"/>
              </w:rPr>
            </w:pPr>
            <w:r>
              <w:rPr>
                <w:rFonts w:ascii="Arial"/>
                <w:b/>
                <w:w w:val="80"/>
                <w:sz w:val="22"/>
              </w:rPr>
              <w:t>Rencana</w:t>
            </w:r>
            <w:r>
              <w:rPr>
                <w:rFonts w:ascii="Arial"/>
                <w:b/>
                <w:sz w:val="22"/>
              </w:rPr>
              <w:t> </w:t>
            </w:r>
            <w:r>
              <w:rPr>
                <w:rFonts w:ascii="Arial"/>
                <w:b/>
                <w:spacing w:val="-4"/>
                <w:w w:val="90"/>
                <w:sz w:val="22"/>
              </w:rPr>
              <w:t>Aksi</w:t>
            </w:r>
          </w:p>
        </w:tc>
        <w:tc>
          <w:tcPr>
            <w:tcW w:w="1882" w:type="dxa"/>
            <w:tcBorders>
              <w:left w:val="single" w:sz="4" w:space="0" w:color="000000"/>
              <w:bottom w:val="single" w:sz="4" w:space="0" w:color="000000"/>
              <w:right w:val="single" w:sz="4" w:space="0" w:color="000000"/>
            </w:tcBorders>
          </w:tcPr>
          <w:p>
            <w:pPr>
              <w:pStyle w:val="TableParagraph"/>
              <w:spacing w:line="234" w:lineRule="exact" w:before="76"/>
              <w:ind w:left="344"/>
              <w:rPr>
                <w:rFonts w:ascii="Arial"/>
                <w:b/>
                <w:sz w:val="22"/>
              </w:rPr>
            </w:pPr>
            <w:r>
              <w:rPr>
                <w:rFonts w:ascii="Arial"/>
                <w:b/>
                <w:w w:val="80"/>
                <w:sz w:val="22"/>
              </w:rPr>
              <w:t>Anggaran</w:t>
            </w:r>
            <w:r>
              <w:rPr>
                <w:rFonts w:ascii="Arial"/>
                <w:b/>
                <w:spacing w:val="5"/>
                <w:sz w:val="22"/>
              </w:rPr>
              <w:t> </w:t>
            </w:r>
            <w:r>
              <w:rPr>
                <w:rFonts w:ascii="Arial"/>
                <w:b/>
                <w:spacing w:val="-4"/>
                <w:w w:val="90"/>
                <w:sz w:val="22"/>
              </w:rPr>
              <w:t>(Rp)</w:t>
            </w:r>
          </w:p>
        </w:tc>
        <w:tc>
          <w:tcPr>
            <w:tcW w:w="1738" w:type="dxa"/>
            <w:gridSpan w:val="2"/>
            <w:tcBorders>
              <w:left w:val="single" w:sz="4" w:space="0" w:color="000000"/>
              <w:bottom w:val="single" w:sz="4" w:space="0" w:color="000000"/>
              <w:right w:val="single" w:sz="4" w:space="0" w:color="000000"/>
            </w:tcBorders>
          </w:tcPr>
          <w:p>
            <w:pPr>
              <w:pStyle w:val="TableParagraph"/>
              <w:spacing w:line="234" w:lineRule="exact" w:before="76"/>
              <w:ind w:left="548"/>
              <w:rPr>
                <w:rFonts w:ascii="Arial"/>
                <w:b/>
                <w:sz w:val="22"/>
              </w:rPr>
            </w:pPr>
            <w:r>
              <w:rPr>
                <w:rFonts w:ascii="Arial"/>
                <w:b/>
                <w:spacing w:val="-2"/>
                <w:w w:val="90"/>
                <w:sz w:val="22"/>
              </w:rPr>
              <w:t>Volume</w:t>
            </w:r>
          </w:p>
        </w:tc>
        <w:tc>
          <w:tcPr>
            <w:tcW w:w="2650" w:type="dxa"/>
            <w:tcBorders>
              <w:left w:val="single" w:sz="4" w:space="0" w:color="000000"/>
              <w:bottom w:val="single" w:sz="4" w:space="0" w:color="000000"/>
              <w:right w:val="single" w:sz="4" w:space="0" w:color="000000"/>
            </w:tcBorders>
          </w:tcPr>
          <w:p>
            <w:pPr>
              <w:pStyle w:val="TableParagraph"/>
              <w:spacing w:line="234" w:lineRule="exact" w:before="76"/>
              <w:ind w:left="22"/>
              <w:jc w:val="center"/>
              <w:rPr>
                <w:rFonts w:ascii="Arial"/>
                <w:b/>
                <w:sz w:val="22"/>
              </w:rPr>
            </w:pPr>
            <w:r>
              <w:rPr>
                <w:rFonts w:ascii="Arial"/>
                <w:b/>
                <w:spacing w:val="-2"/>
                <w:w w:val="90"/>
                <w:sz w:val="22"/>
              </w:rPr>
              <w:t>Lokasi</w:t>
            </w:r>
          </w:p>
        </w:tc>
        <w:tc>
          <w:tcPr>
            <w:tcW w:w="3828" w:type="dxa"/>
            <w:tcBorders>
              <w:left w:val="single" w:sz="4" w:space="0" w:color="000000"/>
              <w:bottom w:val="single" w:sz="4" w:space="0" w:color="000000"/>
            </w:tcBorders>
          </w:tcPr>
          <w:p>
            <w:pPr>
              <w:pStyle w:val="TableParagraph"/>
              <w:spacing w:line="234" w:lineRule="exact" w:before="76"/>
              <w:ind w:left="28"/>
              <w:jc w:val="center"/>
              <w:rPr>
                <w:rFonts w:ascii="Arial"/>
                <w:b/>
                <w:sz w:val="22"/>
              </w:rPr>
            </w:pPr>
            <w:r>
              <w:rPr>
                <w:rFonts w:ascii="Arial"/>
                <w:b/>
                <w:spacing w:val="-2"/>
                <w:w w:val="90"/>
                <w:sz w:val="22"/>
              </w:rPr>
              <w:t>Keterangan</w:t>
            </w:r>
          </w:p>
        </w:tc>
      </w:tr>
      <w:tr>
        <w:trPr>
          <w:trHeight w:val="755"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8</w:t>
            </w:r>
          </w:p>
        </w:tc>
        <w:tc>
          <w:tcPr>
            <w:tcW w:w="3785" w:type="dxa"/>
            <w:tcBorders>
              <w:top w:val="nil"/>
              <w:left w:val="single" w:sz="4" w:space="0" w:color="000000"/>
              <w:bottom w:val="single" w:sz="4" w:space="0" w:color="000000"/>
              <w:right w:val="single" w:sz="4" w:space="0" w:color="000000"/>
            </w:tcBorders>
          </w:tcPr>
          <w:p>
            <w:pPr>
              <w:pStyle w:val="TableParagraph"/>
              <w:spacing w:line="252" w:lineRule="exact"/>
              <w:ind w:left="113"/>
              <w:rPr>
                <w:sz w:val="22"/>
              </w:rPr>
            </w:pPr>
            <w:r>
              <w:rPr>
                <w:w w:val="85"/>
                <w:sz w:val="22"/>
              </w:rPr>
              <w:t>Penguatan kelembagaan pengawas </w:t>
            </w:r>
            <w:r>
              <w:rPr>
                <w:w w:val="80"/>
                <w:sz w:val="22"/>
              </w:rPr>
              <w:t>keamanan dan mutu pangan segar asal </w:t>
            </w:r>
            <w:r>
              <w:rPr>
                <w:spacing w:val="-2"/>
                <w:w w:val="90"/>
                <w:sz w:val="22"/>
              </w:rPr>
              <w:t>tumbuhan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Pr>
                <w:sz w:val="22"/>
              </w:rPr>
            </w:pPr>
            <w:r>
              <w:rPr>
                <w:w w:val="80"/>
                <w:sz w:val="22"/>
              </w:rPr>
              <w:t>Operasional Otoritas Kompeten </w:t>
            </w:r>
            <w:r>
              <w:rPr>
                <w:spacing w:val="-2"/>
                <w:w w:val="90"/>
                <w:sz w:val="22"/>
              </w:rPr>
              <w:t>Keamanan</w:t>
            </w:r>
            <w:r>
              <w:rPr>
                <w:spacing w:val="-8"/>
                <w:w w:val="90"/>
                <w:sz w:val="22"/>
              </w:rPr>
              <w:t> </w:t>
            </w:r>
            <w:r>
              <w:rPr>
                <w:spacing w:val="-2"/>
                <w:w w:val="90"/>
                <w:sz w:val="22"/>
              </w:rPr>
              <w:t>Pangan</w:t>
            </w:r>
            <w:r>
              <w:rPr>
                <w:spacing w:val="-7"/>
                <w:w w:val="90"/>
                <w:sz w:val="22"/>
              </w:rPr>
              <w:t> </w:t>
            </w:r>
            <w:r>
              <w:rPr>
                <w:spacing w:val="-2"/>
                <w:w w:val="90"/>
                <w:sz w:val="22"/>
              </w:rPr>
              <w:t>Daerah (OKKPD)</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718"/>
              <w:rPr>
                <w:sz w:val="22"/>
              </w:rPr>
            </w:pPr>
            <w:r>
              <w:rPr>
                <w:spacing w:val="-2"/>
                <w:w w:val="90"/>
                <w:sz w:val="22"/>
              </w:rPr>
              <w:t>13.395.348</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5"/>
                <w:w w:val="90"/>
                <w:sz w:val="22"/>
              </w:rPr>
              <w:t>12</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261" w:hRule="atLeast"/>
        </w:trPr>
        <w:tc>
          <w:tcPr>
            <w:tcW w:w="458" w:type="dxa"/>
            <w:tcBorders>
              <w:top w:val="single" w:sz="4" w:space="0" w:color="000000"/>
              <w:bottom w:val="single" w:sz="4" w:space="0" w:color="000000"/>
              <w:right w:val="single" w:sz="4" w:space="0" w:color="000000"/>
            </w:tcBorders>
          </w:tcPr>
          <w:p>
            <w:pPr>
              <w:pStyle w:val="TableParagraph"/>
              <w:spacing w:line="252" w:lineRule="exact"/>
              <w:ind w:left="156"/>
              <w:jc w:val="center"/>
              <w:rPr>
                <w:sz w:val="22"/>
              </w:rPr>
            </w:pPr>
            <w:r>
              <w:rPr>
                <w:spacing w:val="-10"/>
                <w:w w:val="90"/>
                <w:sz w:val="22"/>
              </w:rPr>
              <w:t>9</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ight="189"/>
              <w:rPr>
                <w:sz w:val="22"/>
              </w:rPr>
            </w:pPr>
            <w:r>
              <w:rPr>
                <w:w w:val="80"/>
                <w:sz w:val="22"/>
              </w:rPr>
              <w:t>Rekomendasi Keamanan Pangan Segar Asal</w:t>
            </w:r>
            <w:r>
              <w:rPr>
                <w:spacing w:val="-2"/>
                <w:sz w:val="22"/>
              </w:rPr>
              <w:t> </w:t>
            </w:r>
            <w:r>
              <w:rPr>
                <w:w w:val="80"/>
                <w:sz w:val="22"/>
              </w:rPr>
              <w:t>Tumbuhan</w:t>
            </w:r>
            <w:r>
              <w:rPr>
                <w:spacing w:val="-5"/>
                <w:sz w:val="22"/>
              </w:rPr>
              <w:t> </w:t>
            </w:r>
            <w:r>
              <w:rPr>
                <w:w w:val="80"/>
                <w:sz w:val="22"/>
              </w:rPr>
              <w:t>Daerah</w:t>
            </w:r>
            <w:r>
              <w:rPr>
                <w:sz w:val="22"/>
              </w:rPr>
              <w:t> </w:t>
            </w:r>
            <w:r>
              <w:rPr>
                <w:spacing w:val="-2"/>
                <w:w w:val="80"/>
                <w:sz w:val="22"/>
              </w:rPr>
              <w:t>Kabupaten/Kota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24"/>
              </w:numPr>
              <w:tabs>
                <w:tab w:pos="314" w:val="left" w:leader="none"/>
              </w:tabs>
              <w:spacing w:line="240" w:lineRule="auto" w:before="0" w:after="0"/>
              <w:ind w:left="113" w:right="353" w:firstLine="0"/>
              <w:jc w:val="left"/>
              <w:rPr>
                <w:sz w:val="22"/>
              </w:rPr>
            </w:pPr>
            <w:r>
              <w:rPr>
                <w:spacing w:val="-2"/>
                <w:w w:val="90"/>
                <w:sz w:val="22"/>
              </w:rPr>
              <w:t>Pembinaan</w:t>
            </w:r>
            <w:r>
              <w:rPr>
                <w:spacing w:val="-7"/>
                <w:w w:val="90"/>
                <w:sz w:val="22"/>
              </w:rPr>
              <w:t> </w:t>
            </w:r>
            <w:r>
              <w:rPr>
                <w:spacing w:val="-2"/>
                <w:w w:val="90"/>
                <w:sz w:val="22"/>
              </w:rPr>
              <w:t>pelaku</w:t>
            </w:r>
            <w:r>
              <w:rPr>
                <w:spacing w:val="-7"/>
                <w:w w:val="90"/>
                <w:sz w:val="22"/>
              </w:rPr>
              <w:t> </w:t>
            </w:r>
            <w:r>
              <w:rPr>
                <w:spacing w:val="-2"/>
                <w:w w:val="90"/>
                <w:sz w:val="22"/>
              </w:rPr>
              <w:t>usaha </w:t>
            </w:r>
            <w:r>
              <w:rPr>
                <w:w w:val="80"/>
                <w:sz w:val="22"/>
              </w:rPr>
              <w:t>Pangan Segar Asal Tumbuhan </w:t>
            </w:r>
            <w:r>
              <w:rPr>
                <w:w w:val="90"/>
                <w:sz w:val="22"/>
              </w:rPr>
              <w:t>(PSAT).</w:t>
            </w:r>
            <w:r>
              <w:rPr>
                <w:spacing w:val="-10"/>
                <w:w w:val="90"/>
                <w:sz w:val="22"/>
              </w:rPr>
              <w:t> </w:t>
            </w:r>
            <w:r>
              <w:rPr>
                <w:w w:val="90"/>
                <w:sz w:val="22"/>
              </w:rPr>
              <w:t>b.</w:t>
            </w:r>
            <w:r>
              <w:rPr>
                <w:spacing w:val="-9"/>
                <w:w w:val="90"/>
                <w:sz w:val="22"/>
              </w:rPr>
              <w:t> </w:t>
            </w:r>
            <w:r>
              <w:rPr>
                <w:w w:val="90"/>
                <w:sz w:val="22"/>
              </w:rPr>
              <w:t>Koordinasi</w:t>
            </w:r>
            <w:r>
              <w:rPr>
                <w:spacing w:val="-9"/>
                <w:w w:val="90"/>
                <w:sz w:val="22"/>
              </w:rPr>
              <w:t> </w:t>
            </w:r>
            <w:r>
              <w:rPr>
                <w:w w:val="90"/>
                <w:sz w:val="22"/>
              </w:rPr>
              <w:t>dan</w:t>
            </w:r>
          </w:p>
          <w:p>
            <w:pPr>
              <w:pStyle w:val="TableParagraph"/>
              <w:spacing w:line="252" w:lineRule="exact"/>
              <w:ind w:left="113"/>
              <w:rPr>
                <w:sz w:val="22"/>
              </w:rPr>
            </w:pPr>
            <w:r>
              <w:rPr>
                <w:w w:val="80"/>
                <w:sz w:val="22"/>
              </w:rPr>
              <w:t>Sosialisasi Pangan segar Asal </w:t>
            </w:r>
            <w:r>
              <w:rPr>
                <w:w w:val="90"/>
                <w:sz w:val="22"/>
              </w:rPr>
              <w:t>Tumbuhan (PSAT).</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718"/>
              <w:rPr>
                <w:sz w:val="22"/>
              </w:rPr>
            </w:pPr>
            <w:r>
              <w:rPr>
                <w:spacing w:val="-2"/>
                <w:w w:val="90"/>
                <w:sz w:val="22"/>
              </w:rPr>
              <w:t>20.000.000</w:t>
            </w:r>
          </w:p>
        </w:tc>
        <w:tc>
          <w:tcPr>
            <w:tcW w:w="629" w:type="dxa"/>
            <w:tcBorders>
              <w:top w:val="single" w:sz="4" w:space="0" w:color="000000"/>
              <w:left w:val="single" w:sz="4" w:space="0" w:color="000000"/>
              <w:bottom w:val="single" w:sz="4" w:space="0" w:color="000000"/>
              <w:right w:val="nil"/>
            </w:tcBorders>
          </w:tcPr>
          <w:p>
            <w:pPr>
              <w:pStyle w:val="TableParagraph"/>
              <w:spacing w:line="252" w:lineRule="exact"/>
              <w:ind w:right="95"/>
              <w:jc w:val="right"/>
              <w:rPr>
                <w:sz w:val="22"/>
              </w:rPr>
            </w:pPr>
            <w:r>
              <w:rPr>
                <w:spacing w:val="-10"/>
                <w:w w:val="90"/>
                <w:sz w:val="22"/>
              </w:rPr>
              <w:t>6</w:t>
            </w:r>
          </w:p>
        </w:tc>
        <w:tc>
          <w:tcPr>
            <w:tcW w:w="1109" w:type="dxa"/>
            <w:tcBorders>
              <w:top w:val="single" w:sz="4" w:space="0" w:color="000000"/>
              <w:left w:val="nil"/>
              <w:bottom w:val="single" w:sz="4" w:space="0" w:color="000000"/>
              <w:right w:val="single" w:sz="4" w:space="0" w:color="000000"/>
            </w:tcBorders>
          </w:tcPr>
          <w:p>
            <w:pPr>
              <w:pStyle w:val="TableParagraph"/>
              <w:spacing w:line="252" w:lineRule="exact"/>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515" w:hRule="atLeast"/>
        </w:trPr>
        <w:tc>
          <w:tcPr>
            <w:tcW w:w="458" w:type="dxa"/>
            <w:tcBorders>
              <w:top w:val="single" w:sz="4" w:space="0" w:color="000000"/>
              <w:bottom w:val="single" w:sz="4" w:space="0" w:color="000000"/>
              <w:right w:val="single" w:sz="4" w:space="0" w:color="000000"/>
            </w:tcBorders>
          </w:tcPr>
          <w:p>
            <w:pPr>
              <w:pStyle w:val="TableParagraph"/>
              <w:spacing w:before="1"/>
              <w:ind w:left="55"/>
              <w:jc w:val="center"/>
              <w:rPr>
                <w:sz w:val="22"/>
              </w:rPr>
            </w:pPr>
            <w:r>
              <w:rPr>
                <w:spacing w:val="-5"/>
                <w:w w:val="90"/>
                <w:sz w:val="22"/>
              </w:rPr>
              <w:t>10</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before="1"/>
              <w:ind w:left="113" w:right="189"/>
              <w:rPr>
                <w:sz w:val="22"/>
              </w:rPr>
            </w:pPr>
            <w:r>
              <w:rPr>
                <w:w w:val="80"/>
                <w:sz w:val="22"/>
              </w:rPr>
              <w:t>Penyediaan Sarana Pengujian keamanan </w:t>
            </w:r>
            <w:r>
              <w:rPr>
                <w:w w:val="85"/>
                <w:sz w:val="22"/>
              </w:rPr>
              <w:t>dan mutu pangan segar asal tumbuhan </w:t>
            </w:r>
            <w:r>
              <w:rPr>
                <w:spacing w:val="-2"/>
                <w:w w:val="90"/>
                <w:sz w:val="22"/>
              </w:rPr>
              <w:t>Daerah</w:t>
            </w:r>
            <w:r>
              <w:rPr>
                <w:spacing w:val="-5"/>
                <w:w w:val="90"/>
                <w:sz w:val="22"/>
              </w:rPr>
              <w:t> </w:t>
            </w:r>
            <w:r>
              <w:rPr>
                <w:spacing w:val="-2"/>
                <w:w w:val="90"/>
                <w:sz w:val="22"/>
              </w:rPr>
              <w:t>Kabupaten/Kota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numPr>
                <w:ilvl w:val="0"/>
                <w:numId w:val="25"/>
              </w:numPr>
              <w:tabs>
                <w:tab w:pos="314" w:val="left" w:leader="none"/>
              </w:tabs>
              <w:spacing w:line="240" w:lineRule="auto" w:before="1" w:after="0"/>
              <w:ind w:left="113" w:right="281" w:firstLine="0"/>
              <w:jc w:val="left"/>
              <w:rPr>
                <w:sz w:val="22"/>
              </w:rPr>
            </w:pPr>
            <w:r>
              <w:rPr>
                <w:w w:val="80"/>
                <w:sz w:val="22"/>
              </w:rPr>
              <w:t>Pengambailan sampel bahan </w:t>
            </w:r>
            <w:r>
              <w:rPr>
                <w:spacing w:val="-2"/>
                <w:w w:val="90"/>
                <w:sz w:val="22"/>
              </w:rPr>
              <w:t>pangan.</w:t>
            </w:r>
          </w:p>
          <w:p>
            <w:pPr>
              <w:pStyle w:val="TableParagraph"/>
              <w:numPr>
                <w:ilvl w:val="0"/>
                <w:numId w:val="25"/>
              </w:numPr>
              <w:tabs>
                <w:tab w:pos="314" w:val="left" w:leader="none"/>
              </w:tabs>
              <w:spacing w:line="240" w:lineRule="auto" w:before="0" w:after="0"/>
              <w:ind w:left="113" w:right="540" w:firstLine="0"/>
              <w:jc w:val="left"/>
              <w:rPr>
                <w:sz w:val="22"/>
              </w:rPr>
            </w:pPr>
            <w:r>
              <w:rPr>
                <w:w w:val="80"/>
                <w:sz w:val="22"/>
              </w:rPr>
              <w:t>Pengadaan Alat Uji Teskit </w:t>
            </w:r>
            <w:r>
              <w:rPr>
                <w:w w:val="90"/>
                <w:sz w:val="22"/>
              </w:rPr>
              <w:t>Bahan Pangan.</w:t>
            </w:r>
          </w:p>
          <w:p>
            <w:pPr>
              <w:pStyle w:val="TableParagraph"/>
              <w:numPr>
                <w:ilvl w:val="0"/>
                <w:numId w:val="25"/>
              </w:numPr>
              <w:tabs>
                <w:tab w:pos="253" w:val="left" w:leader="none"/>
              </w:tabs>
              <w:spacing w:line="252" w:lineRule="exact" w:before="0" w:after="0"/>
              <w:ind w:left="113" w:right="782" w:firstLine="0"/>
              <w:jc w:val="left"/>
              <w:rPr>
                <w:sz w:val="22"/>
              </w:rPr>
            </w:pPr>
            <w:r>
              <w:rPr>
                <w:w w:val="80"/>
                <w:sz w:val="22"/>
              </w:rPr>
              <w:t>Uji Laboratorium Bahan </w:t>
            </w:r>
            <w:r>
              <w:rPr>
                <w:spacing w:val="-2"/>
                <w:w w:val="90"/>
                <w:sz w:val="22"/>
              </w:rPr>
              <w:t>Pangan.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1"/>
              <w:ind w:left="718"/>
              <w:rPr>
                <w:sz w:val="22"/>
              </w:rPr>
            </w:pPr>
            <w:r>
              <w:rPr>
                <w:spacing w:val="-2"/>
                <w:w w:val="90"/>
                <w:sz w:val="22"/>
              </w:rPr>
              <w:t>42.500.000</w:t>
            </w:r>
          </w:p>
        </w:tc>
        <w:tc>
          <w:tcPr>
            <w:tcW w:w="629" w:type="dxa"/>
            <w:tcBorders>
              <w:top w:val="single" w:sz="4" w:space="0" w:color="000000"/>
              <w:left w:val="single" w:sz="4" w:space="0" w:color="000000"/>
              <w:bottom w:val="single" w:sz="4" w:space="0" w:color="000000"/>
              <w:right w:val="nil"/>
            </w:tcBorders>
          </w:tcPr>
          <w:p>
            <w:pPr>
              <w:pStyle w:val="TableParagraph"/>
              <w:spacing w:before="1"/>
              <w:ind w:right="95"/>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spacing w:before="1"/>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1"/>
              <w:ind w:left="113"/>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327" w:hRule="atLeast"/>
        </w:trPr>
        <w:tc>
          <w:tcPr>
            <w:tcW w:w="7188" w:type="dxa"/>
            <w:gridSpan w:val="3"/>
            <w:tcBorders>
              <w:top w:val="single" w:sz="4" w:space="0" w:color="000000"/>
              <w:bottom w:val="single" w:sz="4" w:space="0" w:color="000000"/>
              <w:right w:val="single" w:sz="4" w:space="0" w:color="000000"/>
            </w:tcBorders>
          </w:tcPr>
          <w:p>
            <w:pPr>
              <w:pStyle w:val="TableParagraph"/>
              <w:spacing w:line="252" w:lineRule="exact"/>
              <w:ind w:left="110"/>
              <w:rPr>
                <w:rFonts w:ascii="Arial"/>
                <w:b/>
                <w:sz w:val="22"/>
              </w:rPr>
            </w:pPr>
            <w:r>
              <w:rPr>
                <w:rFonts w:ascii="Arial"/>
                <w:b/>
                <w:w w:val="80"/>
                <w:sz w:val="22"/>
              </w:rPr>
              <w:t>URUSAN</w:t>
            </w:r>
            <w:r>
              <w:rPr>
                <w:rFonts w:ascii="Arial"/>
                <w:b/>
                <w:spacing w:val="2"/>
                <w:sz w:val="22"/>
              </w:rPr>
              <w:t> </w:t>
            </w:r>
            <w:r>
              <w:rPr>
                <w:rFonts w:ascii="Arial"/>
                <w:b/>
                <w:w w:val="80"/>
                <w:sz w:val="22"/>
              </w:rPr>
              <w:t>PEMERINTAHAN</w:t>
            </w:r>
            <w:r>
              <w:rPr>
                <w:rFonts w:ascii="Arial"/>
                <w:b/>
                <w:spacing w:val="3"/>
                <w:sz w:val="22"/>
              </w:rPr>
              <w:t> </w:t>
            </w:r>
            <w:r>
              <w:rPr>
                <w:rFonts w:ascii="Arial"/>
                <w:b/>
                <w:w w:val="80"/>
                <w:sz w:val="22"/>
              </w:rPr>
              <w:t>BIDANG</w:t>
            </w:r>
            <w:r>
              <w:rPr>
                <w:rFonts w:ascii="Arial"/>
                <w:b/>
                <w:spacing w:val="4"/>
                <w:sz w:val="22"/>
              </w:rPr>
              <w:t> </w:t>
            </w:r>
            <w:r>
              <w:rPr>
                <w:rFonts w:ascii="Arial"/>
                <w:b/>
                <w:w w:val="80"/>
                <w:sz w:val="22"/>
              </w:rPr>
              <w:t>KELAUTAN</w:t>
            </w:r>
            <w:r>
              <w:rPr>
                <w:rFonts w:ascii="Arial"/>
                <w:b/>
                <w:spacing w:val="3"/>
                <w:sz w:val="22"/>
              </w:rPr>
              <w:t> </w:t>
            </w:r>
            <w:r>
              <w:rPr>
                <w:rFonts w:ascii="Arial"/>
                <w:b/>
                <w:w w:val="80"/>
                <w:sz w:val="22"/>
              </w:rPr>
              <w:t>DAN</w:t>
            </w:r>
            <w:r>
              <w:rPr>
                <w:rFonts w:ascii="Arial"/>
                <w:b/>
                <w:spacing w:val="3"/>
                <w:sz w:val="22"/>
              </w:rPr>
              <w:t> </w:t>
            </w:r>
            <w:r>
              <w:rPr>
                <w:rFonts w:ascii="Arial"/>
                <w:b/>
                <w:spacing w:val="-2"/>
                <w:w w:val="80"/>
                <w:sz w:val="22"/>
              </w:rPr>
              <w:t>PERIKANAN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738" w:type="dxa"/>
            <w:gridSpan w:val="2"/>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265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506"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1</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54" w:lineRule="exact"/>
              <w:ind w:left="113" w:right="189"/>
              <w:rPr>
                <w:sz w:val="22"/>
              </w:rPr>
            </w:pPr>
            <w:r>
              <w:rPr>
                <w:w w:val="80"/>
                <w:sz w:val="22"/>
              </w:rPr>
              <w:t>Penyediaan Data dan Informasi Sumber </w:t>
            </w:r>
            <w:r>
              <w:rPr>
                <w:w w:val="90"/>
                <w:sz w:val="22"/>
              </w:rPr>
              <w:t>daya Ikan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line="254" w:lineRule="exact"/>
              <w:ind w:left="113"/>
              <w:rPr>
                <w:sz w:val="22"/>
              </w:rPr>
            </w:pPr>
            <w:r>
              <w:rPr>
                <w:w w:val="80"/>
                <w:sz w:val="22"/>
              </w:rPr>
              <w:t>Penyediaan data statistik bidang </w:t>
            </w:r>
            <w:r>
              <w:rPr>
                <w:spacing w:val="-2"/>
                <w:w w:val="90"/>
                <w:sz w:val="22"/>
              </w:rPr>
              <w:t>perikanan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1"/>
              <w:rPr>
                <w:rFonts w:ascii="Times New Roman"/>
                <w:b/>
                <w:sz w:val="22"/>
              </w:rPr>
            </w:pPr>
          </w:p>
          <w:p>
            <w:pPr>
              <w:pStyle w:val="TableParagraph"/>
              <w:spacing w:line="232" w:lineRule="exact"/>
              <w:ind w:left="718"/>
              <w:rPr>
                <w:sz w:val="22"/>
              </w:rPr>
            </w:pPr>
            <w:r>
              <w:rPr>
                <w:spacing w:val="-2"/>
                <w:w w:val="90"/>
                <w:sz w:val="22"/>
              </w:rPr>
              <w:t>15.000.000</w:t>
            </w:r>
          </w:p>
        </w:tc>
        <w:tc>
          <w:tcPr>
            <w:tcW w:w="629" w:type="dxa"/>
            <w:tcBorders>
              <w:top w:val="single" w:sz="4" w:space="0" w:color="000000"/>
              <w:left w:val="single" w:sz="4" w:space="0" w:color="000000"/>
              <w:bottom w:val="single" w:sz="4" w:space="0" w:color="000000"/>
              <w:right w:val="nil"/>
            </w:tcBorders>
          </w:tcPr>
          <w:p>
            <w:pPr>
              <w:pStyle w:val="TableParagraph"/>
              <w:spacing w:before="1"/>
              <w:rPr>
                <w:rFonts w:ascii="Times New Roman"/>
                <w:b/>
                <w:sz w:val="22"/>
              </w:rPr>
            </w:pPr>
          </w:p>
          <w:p>
            <w:pPr>
              <w:pStyle w:val="TableParagraph"/>
              <w:spacing w:line="232" w:lineRule="exact"/>
              <w:ind w:right="95"/>
              <w:jc w:val="right"/>
              <w:rPr>
                <w:sz w:val="22"/>
              </w:rPr>
            </w:pPr>
            <w:r>
              <w:rPr>
                <w:spacing w:val="-10"/>
                <w:w w:val="90"/>
                <w:sz w:val="22"/>
              </w:rPr>
              <w:t>2</w:t>
            </w:r>
          </w:p>
        </w:tc>
        <w:tc>
          <w:tcPr>
            <w:tcW w:w="1109" w:type="dxa"/>
            <w:tcBorders>
              <w:top w:val="single" w:sz="4" w:space="0" w:color="000000"/>
              <w:left w:val="nil"/>
              <w:bottom w:val="single" w:sz="4" w:space="0" w:color="000000"/>
              <w:right w:val="single" w:sz="4" w:space="0" w:color="000000"/>
            </w:tcBorders>
          </w:tcPr>
          <w:p>
            <w:pPr>
              <w:pStyle w:val="TableParagraph"/>
              <w:spacing w:before="1"/>
              <w:rPr>
                <w:rFonts w:ascii="Times New Roman"/>
                <w:b/>
                <w:sz w:val="22"/>
              </w:rPr>
            </w:pPr>
          </w:p>
          <w:p>
            <w:pPr>
              <w:pStyle w:val="TableParagraph"/>
              <w:spacing w:line="232" w:lineRule="exact"/>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1"/>
              <w:rPr>
                <w:rFonts w:ascii="Times New Roman"/>
                <w:b/>
                <w:sz w:val="22"/>
              </w:rPr>
            </w:pPr>
          </w:p>
          <w:p>
            <w:pPr>
              <w:pStyle w:val="TableParagraph"/>
              <w:spacing w:line="232" w:lineRule="exact"/>
              <w:ind w:left="113"/>
              <w:rPr>
                <w:sz w:val="22"/>
              </w:rPr>
            </w:pPr>
            <w:r>
              <w:rPr>
                <w:spacing w:val="-4"/>
                <w:w w:val="90"/>
                <w:sz w:val="22"/>
              </w:rPr>
              <w:t>DPPP</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501" w:hRule="atLeast"/>
        </w:trPr>
        <w:tc>
          <w:tcPr>
            <w:tcW w:w="458" w:type="dxa"/>
            <w:tcBorders>
              <w:top w:val="single" w:sz="4" w:space="0" w:color="000000"/>
              <w:bottom w:val="single" w:sz="4" w:space="0" w:color="000000"/>
              <w:right w:val="single" w:sz="4" w:space="0" w:color="000000"/>
            </w:tcBorders>
          </w:tcPr>
          <w:p>
            <w:pPr>
              <w:pStyle w:val="TableParagraph"/>
              <w:spacing w:line="251" w:lineRule="exact"/>
              <w:ind w:left="156"/>
              <w:jc w:val="center"/>
              <w:rPr>
                <w:sz w:val="22"/>
              </w:rPr>
            </w:pPr>
            <w:r>
              <w:rPr>
                <w:spacing w:val="-10"/>
                <w:w w:val="90"/>
                <w:sz w:val="22"/>
              </w:rPr>
              <w:t>2</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Pr>
                <w:sz w:val="22"/>
              </w:rPr>
            </w:pPr>
            <w:r>
              <w:rPr>
                <w:w w:val="80"/>
                <w:sz w:val="22"/>
              </w:rPr>
              <w:t>Penyediaan Prasarana Usaha Perikanan </w:t>
            </w:r>
            <w:r>
              <w:rPr>
                <w:spacing w:val="-2"/>
                <w:w w:val="90"/>
                <w:sz w:val="22"/>
              </w:rPr>
              <w:t>Tangkap</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Pr>
                <w:sz w:val="22"/>
              </w:rPr>
            </w:pPr>
            <w:r>
              <w:rPr>
                <w:w w:val="80"/>
                <w:sz w:val="22"/>
              </w:rPr>
              <w:t>Bantuan prasarana untuk KUB </w:t>
            </w:r>
            <w:r>
              <w:rPr>
                <w:w w:val="90"/>
                <w:sz w:val="22"/>
              </w:rPr>
              <w:t>nelayan kecil</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before="250"/>
              <w:ind w:right="88"/>
              <w:jc w:val="right"/>
              <w:rPr>
                <w:sz w:val="22"/>
              </w:rPr>
            </w:pPr>
            <w:r>
              <w:rPr>
                <w:spacing w:val="-10"/>
                <w:w w:val="90"/>
                <w:sz w:val="22"/>
              </w:rPr>
              <w:t>-</w:t>
            </w:r>
          </w:p>
        </w:tc>
        <w:tc>
          <w:tcPr>
            <w:tcW w:w="1738" w:type="dxa"/>
            <w:gridSpan w:val="2"/>
            <w:tcBorders>
              <w:top w:val="single" w:sz="4" w:space="0" w:color="000000"/>
              <w:left w:val="single" w:sz="4" w:space="0" w:color="000000"/>
              <w:bottom w:val="single" w:sz="4" w:space="0" w:color="000000"/>
              <w:right w:val="single" w:sz="4" w:space="0" w:color="000000"/>
            </w:tcBorders>
          </w:tcPr>
          <w:p>
            <w:pPr>
              <w:pStyle w:val="TableParagraph"/>
              <w:spacing w:line="232" w:lineRule="exact" w:before="250"/>
              <w:ind w:left="466"/>
              <w:rPr>
                <w:sz w:val="22"/>
              </w:rPr>
            </w:pPr>
            <w:r>
              <w:rPr>
                <w:spacing w:val="-10"/>
                <w:w w:val="90"/>
                <w:sz w:val="22"/>
              </w:rPr>
              <w: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60"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3</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Penyediaan Sarana Usaha Perikanan </w:t>
            </w:r>
            <w:r>
              <w:rPr>
                <w:spacing w:val="-2"/>
                <w:w w:val="90"/>
                <w:sz w:val="22"/>
              </w:rPr>
              <w:t>Tangkap</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ight="104"/>
              <w:rPr>
                <w:sz w:val="22"/>
              </w:rPr>
            </w:pPr>
            <w:r>
              <w:rPr>
                <w:w w:val="80"/>
                <w:sz w:val="22"/>
              </w:rPr>
              <w:t>Bantuan sarana untuk KUB </w:t>
            </w:r>
            <w:r>
              <w:rPr>
                <w:w w:val="90"/>
                <w:sz w:val="22"/>
              </w:rPr>
              <w:t>nelayan kecil</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152"/>
              <w:rPr>
                <w:rFonts w:ascii="Times New Roman"/>
                <w:b/>
                <w:sz w:val="22"/>
              </w:rPr>
            </w:pPr>
          </w:p>
          <w:p>
            <w:pPr>
              <w:pStyle w:val="TableParagraph"/>
              <w:spacing w:line="234" w:lineRule="exact" w:before="1"/>
              <w:ind w:left="617"/>
              <w:rPr>
                <w:sz w:val="22"/>
              </w:rPr>
            </w:pPr>
            <w:r>
              <w:rPr>
                <w:spacing w:val="-2"/>
                <w:w w:val="90"/>
                <w:sz w:val="22"/>
              </w:rPr>
              <w:t>153.000.000</w:t>
            </w:r>
          </w:p>
        </w:tc>
        <w:tc>
          <w:tcPr>
            <w:tcW w:w="629" w:type="dxa"/>
            <w:tcBorders>
              <w:top w:val="single" w:sz="4" w:space="0" w:color="000000"/>
              <w:left w:val="single" w:sz="4" w:space="0" w:color="000000"/>
              <w:bottom w:val="single" w:sz="4" w:space="0" w:color="000000"/>
              <w:right w:val="nil"/>
            </w:tcBorders>
          </w:tcPr>
          <w:p>
            <w:pPr>
              <w:pStyle w:val="TableParagraph"/>
              <w:spacing w:before="152"/>
              <w:rPr>
                <w:rFonts w:ascii="Times New Roman"/>
                <w:b/>
                <w:sz w:val="22"/>
              </w:rPr>
            </w:pPr>
          </w:p>
          <w:p>
            <w:pPr>
              <w:pStyle w:val="TableParagraph"/>
              <w:spacing w:line="234" w:lineRule="exact" w:before="1"/>
              <w:ind w:right="95"/>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spacing w:before="152"/>
              <w:rPr>
                <w:rFonts w:ascii="Times New Roman"/>
                <w:b/>
                <w:sz w:val="22"/>
              </w:rPr>
            </w:pPr>
          </w:p>
          <w:p>
            <w:pPr>
              <w:pStyle w:val="TableParagraph"/>
              <w:spacing w:line="234" w:lineRule="exact" w:before="1"/>
              <w:ind w:left="118"/>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152"/>
              <w:rPr>
                <w:rFonts w:ascii="Times New Roman"/>
                <w:b/>
                <w:sz w:val="22"/>
              </w:rPr>
            </w:pPr>
          </w:p>
          <w:p>
            <w:pPr>
              <w:pStyle w:val="TableParagraph"/>
              <w:spacing w:line="234" w:lineRule="exact" w:before="1"/>
              <w:ind w:left="113"/>
              <w:rPr>
                <w:sz w:val="22"/>
              </w:rPr>
            </w:pPr>
            <w:r>
              <w:rPr>
                <w:w w:val="80"/>
                <w:sz w:val="22"/>
              </w:rPr>
              <w:t>Nelayan</w:t>
            </w:r>
            <w:r>
              <w:rPr>
                <w:spacing w:val="-3"/>
                <w:sz w:val="22"/>
              </w:rPr>
              <w:t> </w:t>
            </w:r>
            <w:r>
              <w:rPr>
                <w:w w:val="80"/>
                <w:sz w:val="22"/>
              </w:rPr>
              <w:t>Kota</w:t>
            </w:r>
            <w:r>
              <w:rPr>
                <w:spacing w:val="-2"/>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59"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4</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Pengembangan</w:t>
            </w:r>
            <w:r>
              <w:rPr>
                <w:spacing w:val="1"/>
                <w:sz w:val="22"/>
              </w:rPr>
              <w:t> </w:t>
            </w:r>
            <w:r>
              <w:rPr>
                <w:w w:val="80"/>
                <w:sz w:val="22"/>
              </w:rPr>
              <w:t>Kapasitas</w:t>
            </w:r>
            <w:r>
              <w:rPr>
                <w:spacing w:val="2"/>
                <w:sz w:val="22"/>
              </w:rPr>
              <w:t> </w:t>
            </w:r>
            <w:r>
              <w:rPr>
                <w:w w:val="80"/>
                <w:sz w:val="22"/>
              </w:rPr>
              <w:t>Nelayan</w:t>
            </w:r>
            <w:r>
              <w:rPr>
                <w:spacing w:val="2"/>
                <w:sz w:val="22"/>
              </w:rPr>
              <w:t> </w:t>
            </w:r>
            <w:r>
              <w:rPr>
                <w:spacing w:val="-4"/>
                <w:w w:val="80"/>
                <w:sz w:val="22"/>
              </w:rPr>
              <w:t>Kecil</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Sosialisasi dan pelatihan bagi </w:t>
            </w:r>
            <w:r>
              <w:rPr>
                <w:w w:val="90"/>
                <w:sz w:val="22"/>
              </w:rPr>
              <w:t>nelayan kecil</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154"/>
              <w:rPr>
                <w:rFonts w:ascii="Times New Roman"/>
                <w:b/>
                <w:sz w:val="22"/>
              </w:rPr>
            </w:pPr>
          </w:p>
          <w:p>
            <w:pPr>
              <w:pStyle w:val="TableParagraph"/>
              <w:spacing w:line="232" w:lineRule="exact" w:before="1"/>
              <w:ind w:left="718"/>
              <w:rPr>
                <w:sz w:val="22"/>
              </w:rPr>
            </w:pPr>
            <w:r>
              <w:rPr>
                <w:spacing w:val="-2"/>
                <w:w w:val="90"/>
                <w:sz w:val="22"/>
              </w:rPr>
              <w:t>15.000.000</w:t>
            </w:r>
          </w:p>
        </w:tc>
        <w:tc>
          <w:tcPr>
            <w:tcW w:w="629" w:type="dxa"/>
            <w:tcBorders>
              <w:top w:val="single" w:sz="4" w:space="0" w:color="000000"/>
              <w:left w:val="single" w:sz="4" w:space="0" w:color="000000"/>
              <w:bottom w:val="single" w:sz="4" w:space="0" w:color="000000"/>
              <w:right w:val="nil"/>
            </w:tcBorders>
          </w:tcPr>
          <w:p>
            <w:pPr>
              <w:pStyle w:val="TableParagraph"/>
              <w:spacing w:before="154"/>
              <w:rPr>
                <w:rFonts w:ascii="Times New Roman"/>
                <w:b/>
                <w:sz w:val="22"/>
              </w:rPr>
            </w:pPr>
          </w:p>
          <w:p>
            <w:pPr>
              <w:pStyle w:val="TableParagraph"/>
              <w:spacing w:line="232" w:lineRule="exact" w:before="1"/>
              <w:ind w:right="95"/>
              <w:jc w:val="right"/>
              <w:rPr>
                <w:sz w:val="22"/>
              </w:rPr>
            </w:pPr>
            <w:r>
              <w:rPr>
                <w:spacing w:val="-5"/>
                <w:w w:val="90"/>
                <w:sz w:val="22"/>
              </w:rPr>
              <w:t>30</w:t>
            </w:r>
          </w:p>
        </w:tc>
        <w:tc>
          <w:tcPr>
            <w:tcW w:w="1109" w:type="dxa"/>
            <w:tcBorders>
              <w:top w:val="single" w:sz="4" w:space="0" w:color="000000"/>
              <w:left w:val="nil"/>
              <w:bottom w:val="single" w:sz="4" w:space="0" w:color="000000"/>
              <w:right w:val="single" w:sz="4" w:space="0" w:color="000000"/>
            </w:tcBorders>
          </w:tcPr>
          <w:p>
            <w:pPr>
              <w:pStyle w:val="TableParagraph"/>
              <w:spacing w:before="154"/>
              <w:rPr>
                <w:rFonts w:ascii="Times New Roman"/>
                <w:b/>
                <w:sz w:val="22"/>
              </w:rPr>
            </w:pPr>
          </w:p>
          <w:p>
            <w:pPr>
              <w:pStyle w:val="TableParagraph"/>
              <w:spacing w:line="232" w:lineRule="exact" w:before="1"/>
              <w:ind w:left="118"/>
              <w:rPr>
                <w:sz w:val="22"/>
              </w:rPr>
            </w:pPr>
            <w:r>
              <w:rPr>
                <w:spacing w:val="-4"/>
                <w:w w:val="90"/>
                <w:sz w:val="22"/>
              </w:rPr>
              <w:t>Orang</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154"/>
              <w:rPr>
                <w:rFonts w:ascii="Times New Roman"/>
                <w:b/>
                <w:sz w:val="22"/>
              </w:rPr>
            </w:pPr>
          </w:p>
          <w:p>
            <w:pPr>
              <w:pStyle w:val="TableParagraph"/>
              <w:spacing w:line="232" w:lineRule="exact" w:before="1"/>
              <w:ind w:left="113"/>
              <w:rPr>
                <w:sz w:val="22"/>
              </w:rPr>
            </w:pPr>
            <w:r>
              <w:rPr>
                <w:w w:val="80"/>
                <w:sz w:val="22"/>
              </w:rPr>
              <w:t>Nelayan</w:t>
            </w:r>
            <w:r>
              <w:rPr>
                <w:spacing w:val="-3"/>
                <w:sz w:val="22"/>
              </w:rPr>
              <w:t> </w:t>
            </w:r>
            <w:r>
              <w:rPr>
                <w:w w:val="80"/>
                <w:sz w:val="22"/>
              </w:rPr>
              <w:t>Kota</w:t>
            </w:r>
            <w:r>
              <w:rPr>
                <w:spacing w:val="-2"/>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5"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5</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ight="189"/>
              <w:rPr>
                <w:sz w:val="22"/>
              </w:rPr>
            </w:pPr>
            <w:r>
              <w:rPr>
                <w:w w:val="80"/>
                <w:sz w:val="22"/>
              </w:rPr>
              <w:t>Pelaksanaan Fasilitasi Pembentukan dan </w:t>
            </w:r>
            <w:r>
              <w:rPr>
                <w:w w:val="85"/>
                <w:sz w:val="22"/>
              </w:rPr>
              <w:t>Pengembangan Kelembagaan Nelayan </w:t>
            </w:r>
            <w:r>
              <w:rPr>
                <w:spacing w:val="-4"/>
                <w:w w:val="90"/>
                <w:sz w:val="22"/>
              </w:rPr>
              <w:t>Kecil</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Bimbingan kelembagaan bagi </w:t>
            </w:r>
            <w:r>
              <w:rPr>
                <w:w w:val="90"/>
                <w:sz w:val="22"/>
              </w:rPr>
              <w:t>nelayan kecil</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718"/>
              <w:rPr>
                <w:sz w:val="22"/>
              </w:rPr>
            </w:pPr>
            <w:r>
              <w:rPr>
                <w:spacing w:val="-2"/>
                <w:w w:val="90"/>
                <w:sz w:val="22"/>
              </w:rPr>
              <w:t>10.000.000</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10"/>
                <w:w w:val="90"/>
                <w:sz w:val="22"/>
              </w:rPr>
              <w:t>2</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2"/>
                <w:w w:val="90"/>
                <w:sz w:val="22"/>
              </w:rPr>
              <w:t>Kelompok</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Nelayan</w:t>
            </w:r>
            <w:r>
              <w:rPr>
                <w:spacing w:val="-3"/>
                <w:sz w:val="22"/>
              </w:rPr>
              <w:t> </w:t>
            </w:r>
            <w:r>
              <w:rPr>
                <w:w w:val="80"/>
                <w:sz w:val="22"/>
              </w:rPr>
              <w:t>Kota</w:t>
            </w:r>
            <w:r>
              <w:rPr>
                <w:spacing w:val="-2"/>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62" w:hRule="atLeast"/>
        </w:trPr>
        <w:tc>
          <w:tcPr>
            <w:tcW w:w="458" w:type="dxa"/>
            <w:tcBorders>
              <w:top w:val="single" w:sz="4" w:space="0" w:color="000000"/>
              <w:bottom w:val="single" w:sz="4" w:space="0" w:color="000000"/>
              <w:right w:val="single" w:sz="4" w:space="0" w:color="000000"/>
            </w:tcBorders>
          </w:tcPr>
          <w:p>
            <w:pPr>
              <w:pStyle w:val="TableParagraph"/>
              <w:spacing w:before="2"/>
              <w:ind w:left="156"/>
              <w:jc w:val="center"/>
              <w:rPr>
                <w:sz w:val="22"/>
              </w:rPr>
            </w:pPr>
            <w:r>
              <w:rPr>
                <w:spacing w:val="-10"/>
                <w:w w:val="90"/>
                <w:sz w:val="22"/>
              </w:rPr>
              <w:t>6</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ight="189"/>
              <w:rPr>
                <w:sz w:val="22"/>
              </w:rPr>
            </w:pPr>
            <w:r>
              <w:rPr>
                <w:w w:val="80"/>
                <w:sz w:val="22"/>
              </w:rPr>
              <w:t>Pengembangan kapasitas pembudidaya </w:t>
            </w:r>
            <w:r>
              <w:rPr>
                <w:w w:val="90"/>
                <w:sz w:val="22"/>
              </w:rPr>
              <w:t>ikan kecil</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Sosialisasi dan pelatihan bagi </w:t>
            </w:r>
            <w:r>
              <w:rPr>
                <w:spacing w:val="-2"/>
                <w:w w:val="90"/>
                <w:sz w:val="22"/>
              </w:rPr>
              <w:t>Pokdakan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155"/>
              <w:rPr>
                <w:rFonts w:ascii="Times New Roman"/>
                <w:b/>
                <w:sz w:val="22"/>
              </w:rPr>
            </w:pPr>
          </w:p>
          <w:p>
            <w:pPr>
              <w:pStyle w:val="TableParagraph"/>
              <w:spacing w:line="234" w:lineRule="exact"/>
              <w:ind w:left="718"/>
              <w:rPr>
                <w:sz w:val="22"/>
              </w:rPr>
            </w:pPr>
            <w:r>
              <w:rPr>
                <w:spacing w:val="-2"/>
                <w:w w:val="90"/>
                <w:sz w:val="22"/>
              </w:rPr>
              <w:t>65.000.000</w:t>
            </w:r>
          </w:p>
        </w:tc>
        <w:tc>
          <w:tcPr>
            <w:tcW w:w="629" w:type="dxa"/>
            <w:tcBorders>
              <w:top w:val="single" w:sz="4" w:space="0" w:color="000000"/>
              <w:left w:val="single" w:sz="4" w:space="0" w:color="000000"/>
              <w:bottom w:val="single" w:sz="4" w:space="0" w:color="000000"/>
              <w:right w:val="nil"/>
            </w:tcBorders>
          </w:tcPr>
          <w:p>
            <w:pPr>
              <w:pStyle w:val="TableParagraph"/>
              <w:spacing w:before="155"/>
              <w:rPr>
                <w:rFonts w:ascii="Times New Roman"/>
                <w:b/>
                <w:sz w:val="22"/>
              </w:rPr>
            </w:pPr>
          </w:p>
          <w:p>
            <w:pPr>
              <w:pStyle w:val="TableParagraph"/>
              <w:spacing w:line="234" w:lineRule="exact"/>
              <w:ind w:right="95"/>
              <w:jc w:val="right"/>
              <w:rPr>
                <w:sz w:val="22"/>
              </w:rPr>
            </w:pPr>
            <w:r>
              <w:rPr>
                <w:spacing w:val="-5"/>
                <w:w w:val="90"/>
                <w:sz w:val="22"/>
              </w:rPr>
              <w:t>30</w:t>
            </w:r>
          </w:p>
        </w:tc>
        <w:tc>
          <w:tcPr>
            <w:tcW w:w="1109" w:type="dxa"/>
            <w:tcBorders>
              <w:top w:val="single" w:sz="4" w:space="0" w:color="000000"/>
              <w:left w:val="nil"/>
              <w:bottom w:val="single" w:sz="4" w:space="0" w:color="000000"/>
              <w:right w:val="single" w:sz="4" w:space="0" w:color="000000"/>
            </w:tcBorders>
          </w:tcPr>
          <w:p>
            <w:pPr>
              <w:pStyle w:val="TableParagraph"/>
              <w:spacing w:before="155"/>
              <w:rPr>
                <w:rFonts w:ascii="Times New Roman"/>
                <w:b/>
                <w:sz w:val="22"/>
              </w:rPr>
            </w:pPr>
          </w:p>
          <w:p>
            <w:pPr>
              <w:pStyle w:val="TableParagraph"/>
              <w:spacing w:line="234" w:lineRule="exact"/>
              <w:ind w:left="118"/>
              <w:rPr>
                <w:sz w:val="22"/>
              </w:rPr>
            </w:pPr>
            <w:r>
              <w:rPr>
                <w:spacing w:val="-2"/>
                <w:w w:val="90"/>
                <w:sz w:val="22"/>
              </w:rPr>
              <w:t>Kelompok</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155"/>
              <w:rPr>
                <w:rFonts w:ascii="Times New Roman"/>
                <w:b/>
                <w:sz w:val="22"/>
              </w:rPr>
            </w:pPr>
          </w:p>
          <w:p>
            <w:pPr>
              <w:pStyle w:val="TableParagraph"/>
              <w:spacing w:line="234" w:lineRule="exact"/>
              <w:ind w:left="113"/>
              <w:rPr>
                <w:sz w:val="22"/>
              </w:rPr>
            </w:pPr>
            <w:r>
              <w:rPr>
                <w:w w:val="80"/>
                <w:sz w:val="22"/>
              </w:rPr>
              <w:t>Pokdakan</w:t>
            </w:r>
            <w:r>
              <w:rPr>
                <w:spacing w:val="-2"/>
                <w:sz w:val="22"/>
              </w:rPr>
              <w:t> </w:t>
            </w:r>
            <w:r>
              <w:rPr>
                <w:w w:val="80"/>
                <w:sz w:val="22"/>
              </w:rPr>
              <w:t>Kota</w:t>
            </w:r>
            <w:r>
              <w:rPr>
                <w:spacing w:val="-2"/>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5"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7</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ight="469"/>
              <w:jc w:val="both"/>
              <w:rPr>
                <w:sz w:val="22"/>
              </w:rPr>
            </w:pPr>
            <w:r>
              <w:rPr>
                <w:w w:val="80"/>
                <w:sz w:val="22"/>
              </w:rPr>
              <w:t>Penyediaan Prasarana Pembudidayaan Ikan dalam 1 (satu) Daerah Kabupaten/ </w:t>
            </w:r>
            <w:r>
              <w:rPr>
                <w:spacing w:val="-4"/>
                <w:w w:val="90"/>
                <w:sz w:val="22"/>
              </w:rPr>
              <w:t>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ight="104"/>
              <w:rPr>
                <w:sz w:val="22"/>
              </w:rPr>
            </w:pPr>
            <w:r>
              <w:rPr>
                <w:w w:val="80"/>
                <w:sz w:val="22"/>
              </w:rPr>
              <w:t>Bantuan prasarana bagi </w:t>
            </w:r>
            <w:r>
              <w:rPr>
                <w:spacing w:val="-2"/>
                <w:w w:val="90"/>
                <w:sz w:val="22"/>
              </w:rPr>
              <w:t>Pokdakan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50"/>
              <w:rPr>
                <w:rFonts w:ascii="Times New Roman"/>
                <w:b/>
                <w:sz w:val="22"/>
              </w:rPr>
            </w:pPr>
          </w:p>
          <w:p>
            <w:pPr>
              <w:pStyle w:val="TableParagraph"/>
              <w:spacing w:line="232" w:lineRule="exact"/>
              <w:ind w:right="88"/>
              <w:jc w:val="right"/>
              <w:rPr>
                <w:sz w:val="22"/>
              </w:rPr>
            </w:pPr>
            <w:r>
              <w:rPr>
                <w:spacing w:val="-10"/>
                <w:w w:val="90"/>
                <w:sz w:val="22"/>
              </w:rPr>
              <w:t>-</w:t>
            </w:r>
          </w:p>
        </w:tc>
        <w:tc>
          <w:tcPr>
            <w:tcW w:w="1738" w:type="dxa"/>
            <w:gridSpan w:val="2"/>
            <w:tcBorders>
              <w:top w:val="single" w:sz="4" w:space="0" w:color="000000"/>
              <w:left w:val="single" w:sz="4" w:space="0" w:color="000000"/>
              <w:bottom w:val="single" w:sz="4" w:space="0" w:color="000000"/>
              <w:right w:val="single" w:sz="4" w:space="0" w:color="000000"/>
            </w:tcBorders>
          </w:tcPr>
          <w:p>
            <w:pPr>
              <w:pStyle w:val="TableParagraph"/>
              <w:spacing w:before="250"/>
              <w:rPr>
                <w:rFonts w:ascii="Times New Roman"/>
                <w:b/>
                <w:sz w:val="22"/>
              </w:rPr>
            </w:pPr>
          </w:p>
          <w:p>
            <w:pPr>
              <w:pStyle w:val="TableParagraph"/>
              <w:spacing w:line="232" w:lineRule="exact"/>
              <w:ind w:left="466"/>
              <w:rPr>
                <w:sz w:val="22"/>
              </w:rPr>
            </w:pPr>
            <w:r>
              <w:rPr>
                <w:spacing w:val="-10"/>
                <w:w w:val="90"/>
                <w:sz w:val="22"/>
              </w:rPr>
              <w: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bl>
    <w:p>
      <w:pPr>
        <w:pStyle w:val="TableParagraph"/>
        <w:spacing w:after="0"/>
        <w:rPr>
          <w:rFonts w:ascii="Times New Roman"/>
          <w:sz w:val="22"/>
        </w:rPr>
        <w:sectPr>
          <w:pgSz w:w="18720" w:h="12240" w:orient="landscape"/>
          <w:pgMar w:header="0" w:footer="1051" w:top="1380" w:bottom="1240" w:left="360" w:right="360"/>
        </w:sectPr>
      </w:pPr>
    </w:p>
    <w:p>
      <w:pPr>
        <w:pStyle w:val="BodyText"/>
        <w:spacing w:before="92"/>
        <w:rPr>
          <w:b/>
          <w:sz w:val="20"/>
        </w:rPr>
      </w:pPr>
    </w:p>
    <w:tbl>
      <w:tblPr>
        <w:tblW w:w="0" w:type="auto"/>
        <w:jc w:val="left"/>
        <w:tblInd w:w="3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8"/>
        <w:gridCol w:w="3785"/>
        <w:gridCol w:w="2945"/>
        <w:gridCol w:w="1882"/>
        <w:gridCol w:w="629"/>
        <w:gridCol w:w="1109"/>
        <w:gridCol w:w="2650"/>
        <w:gridCol w:w="3828"/>
      </w:tblGrid>
      <w:tr>
        <w:trPr>
          <w:trHeight w:val="330" w:hRule="atLeast"/>
        </w:trPr>
        <w:tc>
          <w:tcPr>
            <w:tcW w:w="458" w:type="dxa"/>
            <w:tcBorders>
              <w:bottom w:val="single" w:sz="4" w:space="0" w:color="000000"/>
              <w:right w:val="single" w:sz="4" w:space="0" w:color="000000"/>
            </w:tcBorders>
          </w:tcPr>
          <w:p>
            <w:pPr>
              <w:pStyle w:val="TableParagraph"/>
              <w:spacing w:line="253" w:lineRule="exact"/>
              <w:ind w:left="55" w:right="39"/>
              <w:jc w:val="center"/>
              <w:rPr>
                <w:rFonts w:ascii="Arial"/>
                <w:b/>
                <w:sz w:val="22"/>
              </w:rPr>
            </w:pPr>
            <w:r>
              <w:rPr>
                <w:rFonts w:ascii="Arial"/>
                <w:b/>
                <w:spacing w:val="-5"/>
                <w:w w:val="90"/>
                <w:sz w:val="22"/>
              </w:rPr>
              <w:t>No</w:t>
            </w:r>
          </w:p>
        </w:tc>
        <w:tc>
          <w:tcPr>
            <w:tcW w:w="3785" w:type="dxa"/>
            <w:tcBorders>
              <w:left w:val="single" w:sz="4" w:space="0" w:color="000000"/>
              <w:bottom w:val="nil"/>
              <w:right w:val="single" w:sz="4" w:space="0" w:color="000000"/>
            </w:tcBorders>
          </w:tcPr>
          <w:p>
            <w:pPr>
              <w:pStyle w:val="TableParagraph"/>
              <w:spacing w:line="253" w:lineRule="exact"/>
              <w:ind w:left="23"/>
              <w:jc w:val="center"/>
              <w:rPr>
                <w:rFonts w:ascii="Arial"/>
                <w:b/>
                <w:sz w:val="22"/>
              </w:rPr>
            </w:pPr>
            <w:r>
              <w:rPr>
                <w:rFonts w:ascii="Arial"/>
                <w:b/>
                <w:spacing w:val="-2"/>
                <w:w w:val="90"/>
                <w:sz w:val="22"/>
              </w:rPr>
              <w:t>Subkegiatan</w:t>
            </w:r>
          </w:p>
        </w:tc>
        <w:tc>
          <w:tcPr>
            <w:tcW w:w="2945" w:type="dxa"/>
            <w:tcBorders>
              <w:left w:val="single" w:sz="4" w:space="0" w:color="000000"/>
              <w:bottom w:val="single" w:sz="4" w:space="0" w:color="000000"/>
              <w:right w:val="single" w:sz="4" w:space="0" w:color="000000"/>
            </w:tcBorders>
          </w:tcPr>
          <w:p>
            <w:pPr>
              <w:pStyle w:val="TableParagraph"/>
              <w:spacing w:line="253" w:lineRule="exact"/>
              <w:ind w:left="886"/>
              <w:rPr>
                <w:rFonts w:ascii="Arial"/>
                <w:b/>
                <w:sz w:val="22"/>
              </w:rPr>
            </w:pPr>
            <w:r>
              <w:rPr>
                <w:rFonts w:ascii="Arial"/>
                <w:b/>
                <w:w w:val="80"/>
                <w:sz w:val="22"/>
              </w:rPr>
              <w:t>Rencana</w:t>
            </w:r>
            <w:r>
              <w:rPr>
                <w:rFonts w:ascii="Arial"/>
                <w:b/>
                <w:sz w:val="22"/>
              </w:rPr>
              <w:t> </w:t>
            </w:r>
            <w:r>
              <w:rPr>
                <w:rFonts w:ascii="Arial"/>
                <w:b/>
                <w:spacing w:val="-4"/>
                <w:w w:val="90"/>
                <w:sz w:val="22"/>
              </w:rPr>
              <w:t>Aksi</w:t>
            </w:r>
          </w:p>
        </w:tc>
        <w:tc>
          <w:tcPr>
            <w:tcW w:w="1882" w:type="dxa"/>
            <w:tcBorders>
              <w:left w:val="single" w:sz="4" w:space="0" w:color="000000"/>
              <w:bottom w:val="single" w:sz="4" w:space="0" w:color="000000"/>
              <w:right w:val="single" w:sz="4" w:space="0" w:color="000000"/>
            </w:tcBorders>
          </w:tcPr>
          <w:p>
            <w:pPr>
              <w:pStyle w:val="TableParagraph"/>
              <w:spacing w:line="234" w:lineRule="exact" w:before="76"/>
              <w:ind w:left="344"/>
              <w:rPr>
                <w:rFonts w:ascii="Arial"/>
                <w:b/>
                <w:sz w:val="22"/>
              </w:rPr>
            </w:pPr>
            <w:r>
              <w:rPr>
                <w:rFonts w:ascii="Arial"/>
                <w:b/>
                <w:w w:val="80"/>
                <w:sz w:val="22"/>
              </w:rPr>
              <w:t>Anggaran</w:t>
            </w:r>
            <w:r>
              <w:rPr>
                <w:rFonts w:ascii="Arial"/>
                <w:b/>
                <w:spacing w:val="5"/>
                <w:sz w:val="22"/>
              </w:rPr>
              <w:t> </w:t>
            </w:r>
            <w:r>
              <w:rPr>
                <w:rFonts w:ascii="Arial"/>
                <w:b/>
                <w:spacing w:val="-4"/>
                <w:w w:val="90"/>
                <w:sz w:val="22"/>
              </w:rPr>
              <w:t>(Rp)</w:t>
            </w:r>
          </w:p>
        </w:tc>
        <w:tc>
          <w:tcPr>
            <w:tcW w:w="1738" w:type="dxa"/>
            <w:gridSpan w:val="2"/>
            <w:tcBorders>
              <w:left w:val="single" w:sz="4" w:space="0" w:color="000000"/>
              <w:bottom w:val="single" w:sz="4" w:space="0" w:color="000000"/>
              <w:right w:val="single" w:sz="4" w:space="0" w:color="000000"/>
            </w:tcBorders>
          </w:tcPr>
          <w:p>
            <w:pPr>
              <w:pStyle w:val="TableParagraph"/>
              <w:spacing w:line="234" w:lineRule="exact" w:before="76"/>
              <w:ind w:left="548"/>
              <w:rPr>
                <w:rFonts w:ascii="Arial"/>
                <w:b/>
                <w:sz w:val="22"/>
              </w:rPr>
            </w:pPr>
            <w:r>
              <w:rPr>
                <w:rFonts w:ascii="Arial"/>
                <w:b/>
                <w:spacing w:val="-2"/>
                <w:w w:val="90"/>
                <w:sz w:val="22"/>
              </w:rPr>
              <w:t>Volume</w:t>
            </w:r>
          </w:p>
        </w:tc>
        <w:tc>
          <w:tcPr>
            <w:tcW w:w="2650" w:type="dxa"/>
            <w:tcBorders>
              <w:left w:val="single" w:sz="4" w:space="0" w:color="000000"/>
              <w:bottom w:val="single" w:sz="4" w:space="0" w:color="000000"/>
              <w:right w:val="single" w:sz="4" w:space="0" w:color="000000"/>
            </w:tcBorders>
          </w:tcPr>
          <w:p>
            <w:pPr>
              <w:pStyle w:val="TableParagraph"/>
              <w:spacing w:line="234" w:lineRule="exact" w:before="76"/>
              <w:ind w:left="22"/>
              <w:jc w:val="center"/>
              <w:rPr>
                <w:rFonts w:ascii="Arial"/>
                <w:b/>
                <w:sz w:val="22"/>
              </w:rPr>
            </w:pPr>
            <w:r>
              <w:rPr>
                <w:rFonts w:ascii="Arial"/>
                <w:b/>
                <w:spacing w:val="-2"/>
                <w:w w:val="90"/>
                <w:sz w:val="22"/>
              </w:rPr>
              <w:t>Lokasi</w:t>
            </w:r>
          </w:p>
        </w:tc>
        <w:tc>
          <w:tcPr>
            <w:tcW w:w="3828" w:type="dxa"/>
            <w:tcBorders>
              <w:left w:val="single" w:sz="4" w:space="0" w:color="000000"/>
              <w:bottom w:val="single" w:sz="4" w:space="0" w:color="000000"/>
            </w:tcBorders>
          </w:tcPr>
          <w:p>
            <w:pPr>
              <w:pStyle w:val="TableParagraph"/>
              <w:spacing w:line="234" w:lineRule="exact" w:before="76"/>
              <w:ind w:left="28"/>
              <w:jc w:val="center"/>
              <w:rPr>
                <w:rFonts w:ascii="Arial"/>
                <w:b/>
                <w:sz w:val="22"/>
              </w:rPr>
            </w:pPr>
            <w:r>
              <w:rPr>
                <w:rFonts w:ascii="Arial"/>
                <w:b/>
                <w:spacing w:val="-2"/>
                <w:w w:val="90"/>
                <w:sz w:val="22"/>
              </w:rPr>
              <w:t>Keterangan</w:t>
            </w:r>
          </w:p>
        </w:tc>
      </w:tr>
      <w:tr>
        <w:trPr>
          <w:trHeight w:val="988"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8</w:t>
            </w:r>
          </w:p>
        </w:tc>
        <w:tc>
          <w:tcPr>
            <w:tcW w:w="3785" w:type="dxa"/>
            <w:tcBorders>
              <w:top w:val="nil"/>
              <w:left w:val="single" w:sz="4" w:space="0" w:color="000000"/>
              <w:bottom w:val="single" w:sz="4" w:space="0" w:color="000000"/>
              <w:right w:val="single" w:sz="4" w:space="0" w:color="000000"/>
            </w:tcBorders>
          </w:tcPr>
          <w:p>
            <w:pPr>
              <w:pStyle w:val="TableParagraph"/>
              <w:ind w:left="113"/>
              <w:rPr>
                <w:sz w:val="22"/>
              </w:rPr>
            </w:pPr>
            <w:r>
              <w:rPr>
                <w:w w:val="85"/>
                <w:sz w:val="22"/>
              </w:rPr>
              <w:t>Penjaminan Ketersediaan Sarana </w:t>
            </w:r>
            <w:r>
              <w:rPr>
                <w:w w:val="80"/>
                <w:sz w:val="22"/>
              </w:rPr>
              <w:t>Pembudidayaan Ikan dalam 1 (satu) Daerah </w:t>
            </w:r>
            <w:r>
              <w:rPr>
                <w:w w:val="90"/>
                <w:sz w:val="22"/>
              </w:rPr>
              <w:t>Kabupaten/ 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Peningkatan, pemeliharaan dan </w:t>
            </w:r>
            <w:r>
              <w:rPr>
                <w:w w:val="85"/>
                <w:sz w:val="22"/>
              </w:rPr>
              <w:t>operasional</w:t>
            </w:r>
            <w:r>
              <w:rPr>
                <w:spacing w:val="-1"/>
                <w:w w:val="85"/>
                <w:sz w:val="22"/>
              </w:rPr>
              <w:t> </w:t>
            </w:r>
            <w:r>
              <w:rPr>
                <w:w w:val="85"/>
                <w:sz w:val="22"/>
              </w:rPr>
              <w:t>BBI</w:t>
            </w:r>
            <w:r>
              <w:rPr>
                <w:spacing w:val="-4"/>
                <w:w w:val="85"/>
                <w:sz w:val="22"/>
              </w:rPr>
              <w:t> </w:t>
            </w:r>
            <w:r>
              <w:rPr>
                <w:w w:val="85"/>
                <w:sz w:val="22"/>
              </w:rPr>
              <w:t>serta</w:t>
            </w:r>
            <w:r>
              <w:rPr>
                <w:spacing w:val="-1"/>
                <w:w w:val="85"/>
                <w:sz w:val="22"/>
              </w:rPr>
              <w:t> </w:t>
            </w:r>
            <w:r>
              <w:rPr>
                <w:w w:val="85"/>
                <w:sz w:val="22"/>
              </w:rPr>
              <w:t>bantuan </w:t>
            </w:r>
            <w:r>
              <w:rPr>
                <w:w w:val="90"/>
                <w:sz w:val="22"/>
              </w:rPr>
              <w:t>bagi Pokdakan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617"/>
              <w:rPr>
                <w:sz w:val="22"/>
              </w:rPr>
            </w:pPr>
            <w:r>
              <w:rPr>
                <w:spacing w:val="-2"/>
                <w:w w:val="90"/>
                <w:sz w:val="22"/>
              </w:rPr>
              <w:t>452.088.481</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ight="26"/>
              <w:rPr>
                <w:sz w:val="22"/>
              </w:rPr>
            </w:pPr>
            <w:r>
              <w:rPr>
                <w:w w:val="80"/>
                <w:sz w:val="22"/>
              </w:rPr>
              <w:t>BBI Parit Mayor, Pokdakan </w:t>
            </w:r>
            <w:r>
              <w:rPr>
                <w:w w:val="90"/>
                <w:sz w:val="22"/>
              </w:rPr>
              <w:t>Kota 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990"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9</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ight="109"/>
              <w:jc w:val="both"/>
              <w:rPr>
                <w:sz w:val="22"/>
              </w:rPr>
            </w:pPr>
            <w:r>
              <w:rPr>
                <w:w w:val="80"/>
                <w:sz w:val="22"/>
              </w:rPr>
              <w:t>Pengelolaan kesehatan ikan dan lingkungan budidaya dalam 1 (satu) Daerah Kabupaten/ </w:t>
            </w:r>
            <w:r>
              <w:rPr>
                <w:spacing w:val="-4"/>
                <w:w w:val="90"/>
                <w:sz w:val="22"/>
              </w:rPr>
              <w:t>kota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ight="721"/>
              <w:jc w:val="both"/>
              <w:rPr>
                <w:sz w:val="22"/>
              </w:rPr>
            </w:pPr>
            <w:r>
              <w:rPr>
                <w:w w:val="80"/>
                <w:sz w:val="22"/>
              </w:rPr>
              <w:t>Pengujian kualitas air dan kesehatan ikan di BBI dan </w:t>
            </w:r>
            <w:r>
              <w:rPr>
                <w:spacing w:val="-2"/>
                <w:w w:val="90"/>
                <w:sz w:val="22"/>
              </w:rPr>
              <w:t>Pokdakan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718"/>
              <w:rPr>
                <w:sz w:val="22"/>
              </w:rPr>
            </w:pPr>
            <w:r>
              <w:rPr>
                <w:spacing w:val="-2"/>
                <w:w w:val="90"/>
                <w:sz w:val="22"/>
              </w:rPr>
              <w:t>15.000.000</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ight="26"/>
              <w:rPr>
                <w:sz w:val="22"/>
              </w:rPr>
            </w:pPr>
            <w:r>
              <w:rPr>
                <w:w w:val="80"/>
                <w:sz w:val="22"/>
              </w:rPr>
              <w:t>BBI Parit Mayor, Pokdakan </w:t>
            </w:r>
            <w:r>
              <w:rPr>
                <w:w w:val="90"/>
                <w:sz w:val="22"/>
              </w:rPr>
              <w:t>Kota 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010" w:hRule="atLeast"/>
        </w:trPr>
        <w:tc>
          <w:tcPr>
            <w:tcW w:w="458" w:type="dxa"/>
            <w:tcBorders>
              <w:top w:val="single" w:sz="4" w:space="0" w:color="000000"/>
              <w:bottom w:val="single" w:sz="4" w:space="0" w:color="000000"/>
              <w:right w:val="single" w:sz="4" w:space="0" w:color="000000"/>
            </w:tcBorders>
          </w:tcPr>
          <w:p>
            <w:pPr>
              <w:pStyle w:val="TableParagraph"/>
              <w:ind w:left="55"/>
              <w:jc w:val="center"/>
              <w:rPr>
                <w:sz w:val="22"/>
              </w:rPr>
            </w:pPr>
            <w:r>
              <w:rPr>
                <w:spacing w:val="-5"/>
                <w:w w:val="90"/>
                <w:sz w:val="22"/>
              </w:rPr>
              <w:t>10</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5"/>
                <w:sz w:val="22"/>
              </w:rPr>
              <w:t>Pembinaan terhadap Penerapan Persyaratan Perizinan Berusaha Pada </w:t>
            </w:r>
            <w:r>
              <w:rPr>
                <w:w w:val="80"/>
                <w:sz w:val="22"/>
              </w:rPr>
              <w:t>Usaha Pengolahan dan Pemasaran Hasil</w:t>
            </w:r>
          </w:p>
          <w:p>
            <w:pPr>
              <w:pStyle w:val="TableParagraph"/>
              <w:spacing w:line="231" w:lineRule="exact"/>
              <w:ind w:left="113"/>
              <w:rPr>
                <w:sz w:val="22"/>
              </w:rPr>
            </w:pPr>
            <w:r>
              <w:rPr>
                <w:w w:val="80"/>
                <w:sz w:val="22"/>
              </w:rPr>
              <w:t>Perikanan</w:t>
            </w:r>
            <w:r>
              <w:rPr>
                <w:spacing w:val="-4"/>
                <w:sz w:val="22"/>
              </w:rPr>
              <w:t> </w:t>
            </w:r>
            <w:r>
              <w:rPr>
                <w:w w:val="80"/>
                <w:sz w:val="22"/>
              </w:rPr>
              <w:t>sesuai</w:t>
            </w:r>
            <w:r>
              <w:rPr>
                <w:spacing w:val="-4"/>
                <w:sz w:val="22"/>
              </w:rPr>
              <w:t> </w:t>
            </w:r>
            <w:r>
              <w:rPr>
                <w:w w:val="80"/>
                <w:sz w:val="22"/>
              </w:rPr>
              <w:t>Skala</w:t>
            </w:r>
            <w:r>
              <w:rPr>
                <w:spacing w:val="-4"/>
                <w:sz w:val="22"/>
              </w:rPr>
              <w:t> </w:t>
            </w:r>
            <w:r>
              <w:rPr>
                <w:w w:val="80"/>
                <w:sz w:val="22"/>
              </w:rPr>
              <w:t>Usaha</w:t>
            </w:r>
            <w:r>
              <w:rPr>
                <w:spacing w:val="-4"/>
                <w:sz w:val="22"/>
              </w:rPr>
              <w:t> </w:t>
            </w:r>
            <w:r>
              <w:rPr>
                <w:w w:val="80"/>
                <w:sz w:val="22"/>
              </w:rPr>
              <w:t>dan</w:t>
            </w:r>
            <w:r>
              <w:rPr>
                <w:spacing w:val="-4"/>
                <w:sz w:val="22"/>
              </w:rPr>
              <w:t> </w:t>
            </w:r>
            <w:r>
              <w:rPr>
                <w:spacing w:val="-2"/>
                <w:w w:val="80"/>
                <w:sz w:val="22"/>
              </w:rPr>
              <w:t>Risiko</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ight="240"/>
              <w:jc w:val="both"/>
              <w:rPr>
                <w:sz w:val="22"/>
              </w:rPr>
            </w:pPr>
            <w:r>
              <w:rPr>
                <w:w w:val="80"/>
                <w:sz w:val="22"/>
              </w:rPr>
              <w:t>Pembinaan dan Bantuan sapras Pengolah dan Pemasaran Hasil </w:t>
            </w:r>
            <w:r>
              <w:rPr>
                <w:spacing w:val="-2"/>
                <w:w w:val="90"/>
                <w:sz w:val="22"/>
              </w:rPr>
              <w:t>Perikanan</w:t>
            </w:r>
            <w:r>
              <w:rPr>
                <w:spacing w:val="-6"/>
                <w:w w:val="90"/>
                <w:sz w:val="22"/>
              </w:rPr>
              <w:t> </w:t>
            </w:r>
            <w:r>
              <w:rPr>
                <w:spacing w:val="-2"/>
                <w:w w:val="90"/>
                <w:sz w:val="22"/>
              </w:rPr>
              <w:t>skala</w:t>
            </w:r>
            <w:r>
              <w:rPr>
                <w:spacing w:val="-8"/>
                <w:w w:val="90"/>
                <w:sz w:val="22"/>
              </w:rPr>
              <w:t> </w:t>
            </w:r>
            <w:r>
              <w:rPr>
                <w:spacing w:val="-2"/>
                <w:w w:val="90"/>
                <w:sz w:val="22"/>
              </w:rPr>
              <w:t>mikro</w:t>
            </w:r>
            <w:r>
              <w:rPr>
                <w:spacing w:val="-7"/>
                <w:w w:val="90"/>
                <w:sz w:val="22"/>
              </w:rPr>
              <w:t> </w:t>
            </w:r>
            <w:r>
              <w:rPr>
                <w:spacing w:val="-2"/>
                <w:w w:val="90"/>
                <w:sz w:val="22"/>
              </w:rPr>
              <w:t>kecil</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466"/>
              <w:rPr>
                <w:sz w:val="22"/>
              </w:rPr>
            </w:pPr>
            <w:r>
              <w:rPr>
                <w:spacing w:val="-2"/>
                <w:w w:val="90"/>
                <w:sz w:val="22"/>
              </w:rPr>
              <w:t>1.510.000.000</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10"/>
                <w:w w:val="90"/>
                <w:sz w:val="22"/>
              </w:rPr>
              <w:t>2</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w w:val="80"/>
                <w:sz w:val="22"/>
              </w:rPr>
              <w:t>Unit</w:t>
            </w:r>
            <w:r>
              <w:rPr>
                <w:spacing w:val="-1"/>
                <w:w w:val="90"/>
                <w:sz w:val="22"/>
              </w:rPr>
              <w:t> </w:t>
            </w:r>
            <w:r>
              <w:rPr>
                <w:spacing w:val="-2"/>
                <w:w w:val="90"/>
                <w:sz w:val="22"/>
              </w:rPr>
              <w:t>Usaha</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P2HP</w:t>
            </w:r>
            <w:r>
              <w:rPr>
                <w:spacing w:val="-5"/>
                <w:sz w:val="22"/>
              </w:rPr>
              <w:t> </w:t>
            </w:r>
            <w:r>
              <w:rPr>
                <w:w w:val="80"/>
                <w:sz w:val="22"/>
              </w:rPr>
              <w:t>Kota</w:t>
            </w:r>
            <w:r>
              <w:rPr>
                <w:spacing w:val="-4"/>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328" w:hRule="atLeast"/>
        </w:trPr>
        <w:tc>
          <w:tcPr>
            <w:tcW w:w="7188" w:type="dxa"/>
            <w:gridSpan w:val="3"/>
            <w:tcBorders>
              <w:top w:val="single" w:sz="4" w:space="0" w:color="000000"/>
              <w:bottom w:val="single" w:sz="4" w:space="0" w:color="000000"/>
              <w:right w:val="single" w:sz="4" w:space="0" w:color="000000"/>
            </w:tcBorders>
          </w:tcPr>
          <w:p>
            <w:pPr>
              <w:pStyle w:val="TableParagraph"/>
              <w:ind w:left="110"/>
              <w:rPr>
                <w:rFonts w:ascii="Arial"/>
                <w:b/>
                <w:sz w:val="22"/>
              </w:rPr>
            </w:pPr>
            <w:r>
              <w:rPr>
                <w:rFonts w:ascii="Arial"/>
                <w:b/>
                <w:w w:val="80"/>
                <w:sz w:val="22"/>
              </w:rPr>
              <w:t>URUSAN</w:t>
            </w:r>
            <w:r>
              <w:rPr>
                <w:rFonts w:ascii="Arial"/>
                <w:b/>
                <w:spacing w:val="4"/>
                <w:sz w:val="22"/>
              </w:rPr>
              <w:t> </w:t>
            </w:r>
            <w:r>
              <w:rPr>
                <w:rFonts w:ascii="Arial"/>
                <w:b/>
                <w:w w:val="80"/>
                <w:sz w:val="22"/>
              </w:rPr>
              <w:t>PEMERINTAHAN</w:t>
            </w:r>
            <w:r>
              <w:rPr>
                <w:rFonts w:ascii="Arial"/>
                <w:b/>
                <w:spacing w:val="5"/>
                <w:sz w:val="22"/>
              </w:rPr>
              <w:t> </w:t>
            </w:r>
            <w:r>
              <w:rPr>
                <w:rFonts w:ascii="Arial"/>
                <w:b/>
                <w:w w:val="80"/>
                <w:sz w:val="22"/>
              </w:rPr>
              <w:t>BIDANG</w:t>
            </w:r>
            <w:r>
              <w:rPr>
                <w:rFonts w:ascii="Arial"/>
                <w:b/>
                <w:spacing w:val="6"/>
                <w:sz w:val="22"/>
              </w:rPr>
              <w:t> </w:t>
            </w:r>
            <w:r>
              <w:rPr>
                <w:rFonts w:ascii="Arial"/>
                <w:b/>
                <w:spacing w:val="-2"/>
                <w:w w:val="80"/>
                <w:sz w:val="22"/>
              </w:rPr>
              <w:t>PERTANIAN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738" w:type="dxa"/>
            <w:gridSpan w:val="2"/>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265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65" w:hRule="atLeast"/>
        </w:trPr>
        <w:tc>
          <w:tcPr>
            <w:tcW w:w="458" w:type="dxa"/>
            <w:tcBorders>
              <w:top w:val="single" w:sz="4" w:space="0" w:color="000000"/>
              <w:bottom w:val="single" w:sz="4" w:space="0" w:color="000000"/>
              <w:right w:val="single" w:sz="4" w:space="0" w:color="000000"/>
            </w:tcBorders>
          </w:tcPr>
          <w:p>
            <w:pPr>
              <w:pStyle w:val="TableParagraph"/>
              <w:spacing w:before="2"/>
              <w:ind w:left="156"/>
              <w:jc w:val="center"/>
              <w:rPr>
                <w:sz w:val="22"/>
              </w:rPr>
            </w:pPr>
            <w:r>
              <w:rPr>
                <w:spacing w:val="-10"/>
                <w:w w:val="90"/>
                <w:sz w:val="22"/>
              </w:rPr>
              <w:t>1</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Pr>
                <w:sz w:val="22"/>
              </w:rPr>
            </w:pPr>
            <w:r>
              <w:rPr>
                <w:w w:val="85"/>
                <w:sz w:val="22"/>
              </w:rPr>
              <w:t>Pengawasan penggunaan sarana pendukung pertanian sesuai dengan </w:t>
            </w:r>
            <w:r>
              <w:rPr>
                <w:w w:val="80"/>
                <w:sz w:val="22"/>
              </w:rPr>
              <w:t>komoditas, teknologi dan spesifik lokasi</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Kegiatan P2L untuk Kelompok </w:t>
            </w:r>
            <w:r>
              <w:rPr>
                <w:w w:val="90"/>
                <w:sz w:val="22"/>
              </w:rPr>
              <w:t>Wanita Tani (KWT)</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
              <w:ind w:left="617"/>
              <w:rPr>
                <w:sz w:val="22"/>
              </w:rPr>
            </w:pPr>
            <w:r>
              <w:rPr>
                <w:spacing w:val="-2"/>
                <w:w w:val="90"/>
                <w:sz w:val="22"/>
              </w:rPr>
              <w:t>520.000.000</w:t>
            </w:r>
          </w:p>
        </w:tc>
        <w:tc>
          <w:tcPr>
            <w:tcW w:w="629" w:type="dxa"/>
            <w:tcBorders>
              <w:top w:val="single" w:sz="4" w:space="0" w:color="000000"/>
              <w:left w:val="single" w:sz="4" w:space="0" w:color="000000"/>
              <w:bottom w:val="single" w:sz="4" w:space="0" w:color="000000"/>
              <w:right w:val="nil"/>
            </w:tcBorders>
          </w:tcPr>
          <w:p>
            <w:pPr>
              <w:pStyle w:val="TableParagraph"/>
              <w:spacing w:before="2"/>
              <w:ind w:right="95"/>
              <w:jc w:val="right"/>
              <w:rPr>
                <w:sz w:val="22"/>
              </w:rPr>
            </w:pPr>
            <w:r>
              <w:rPr>
                <w:spacing w:val="-10"/>
                <w:w w:val="90"/>
                <w:sz w:val="22"/>
              </w:rPr>
              <w:t>5</w:t>
            </w:r>
          </w:p>
        </w:tc>
        <w:tc>
          <w:tcPr>
            <w:tcW w:w="1109" w:type="dxa"/>
            <w:tcBorders>
              <w:top w:val="single" w:sz="4" w:space="0" w:color="000000"/>
              <w:left w:val="nil"/>
              <w:bottom w:val="single" w:sz="4" w:space="0" w:color="000000"/>
              <w:right w:val="single" w:sz="4" w:space="0" w:color="000000"/>
            </w:tcBorders>
          </w:tcPr>
          <w:p>
            <w:pPr>
              <w:pStyle w:val="TableParagraph"/>
              <w:spacing w:before="2"/>
              <w:ind w:left="118"/>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KWT</w:t>
            </w:r>
            <w:r>
              <w:rPr>
                <w:spacing w:val="-5"/>
                <w:sz w:val="22"/>
              </w:rPr>
              <w:t> </w:t>
            </w:r>
            <w:r>
              <w:rPr>
                <w:w w:val="80"/>
                <w:sz w:val="22"/>
              </w:rPr>
              <w:t>Kota</w:t>
            </w:r>
            <w:r>
              <w:rPr>
                <w:spacing w:val="-4"/>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8" w:hRule="atLeast"/>
        </w:trPr>
        <w:tc>
          <w:tcPr>
            <w:tcW w:w="458" w:type="dxa"/>
            <w:tcBorders>
              <w:top w:val="single" w:sz="4" w:space="0" w:color="000000"/>
              <w:bottom w:val="single" w:sz="4" w:space="0" w:color="000000"/>
              <w:right w:val="single" w:sz="4" w:space="0" w:color="000000"/>
            </w:tcBorders>
          </w:tcPr>
          <w:p>
            <w:pPr>
              <w:pStyle w:val="TableParagraph"/>
              <w:spacing w:before="2"/>
              <w:ind w:left="156"/>
              <w:jc w:val="center"/>
              <w:rPr>
                <w:sz w:val="22"/>
              </w:rPr>
            </w:pPr>
            <w:r>
              <w:rPr>
                <w:spacing w:val="-10"/>
                <w:w w:val="90"/>
                <w:sz w:val="22"/>
              </w:rPr>
              <w:t>2</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Pendampingan penggunaan sarana </w:t>
            </w:r>
            <w:r>
              <w:rPr>
                <w:w w:val="90"/>
                <w:sz w:val="22"/>
              </w:rPr>
              <w:t>pendukung</w:t>
            </w:r>
            <w:r>
              <w:rPr>
                <w:spacing w:val="-10"/>
                <w:w w:val="90"/>
                <w:sz w:val="22"/>
              </w:rPr>
              <w:t> </w:t>
            </w:r>
            <w:r>
              <w:rPr>
                <w:w w:val="90"/>
                <w:sz w:val="22"/>
              </w:rPr>
              <w:t>pertanian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ight="232"/>
              <w:jc w:val="both"/>
              <w:rPr>
                <w:sz w:val="22"/>
              </w:rPr>
            </w:pPr>
            <w:r>
              <w:rPr>
                <w:w w:val="80"/>
                <w:sz w:val="22"/>
              </w:rPr>
              <w:t>Bantuan sarana untuk kelompok </w:t>
            </w:r>
            <w:r>
              <w:rPr>
                <w:spacing w:val="-2"/>
                <w:w w:val="85"/>
                <w:sz w:val="22"/>
              </w:rPr>
              <w:t>tani</w:t>
            </w:r>
            <w:r>
              <w:rPr>
                <w:spacing w:val="-3"/>
                <w:w w:val="85"/>
                <w:sz w:val="22"/>
              </w:rPr>
              <w:t> </w:t>
            </w:r>
            <w:r>
              <w:rPr>
                <w:spacing w:val="-2"/>
                <w:w w:val="85"/>
                <w:sz w:val="22"/>
              </w:rPr>
              <w:t>(Padi,</w:t>
            </w:r>
            <w:r>
              <w:rPr>
                <w:spacing w:val="-3"/>
                <w:w w:val="85"/>
                <w:sz w:val="22"/>
              </w:rPr>
              <w:t> </w:t>
            </w:r>
            <w:r>
              <w:rPr>
                <w:spacing w:val="-2"/>
                <w:w w:val="85"/>
                <w:sz w:val="22"/>
              </w:rPr>
              <w:t>bibit</w:t>
            </w:r>
            <w:r>
              <w:rPr>
                <w:spacing w:val="-3"/>
                <w:w w:val="85"/>
                <w:sz w:val="22"/>
              </w:rPr>
              <w:t> </w:t>
            </w:r>
            <w:r>
              <w:rPr>
                <w:spacing w:val="-2"/>
                <w:w w:val="85"/>
                <w:sz w:val="22"/>
              </w:rPr>
              <w:t>sayuran,</w:t>
            </w:r>
            <w:r>
              <w:rPr>
                <w:spacing w:val="-5"/>
                <w:w w:val="85"/>
                <w:sz w:val="22"/>
              </w:rPr>
              <w:t> </w:t>
            </w:r>
            <w:r>
              <w:rPr>
                <w:spacing w:val="-2"/>
                <w:w w:val="85"/>
                <w:sz w:val="22"/>
              </w:rPr>
              <w:t>pupuk, </w:t>
            </w:r>
            <w:r>
              <w:rPr>
                <w:w w:val="90"/>
                <w:sz w:val="22"/>
              </w:rPr>
              <w:t>peralatan</w:t>
            </w:r>
            <w:r>
              <w:rPr>
                <w:spacing w:val="-11"/>
                <w:w w:val="90"/>
                <w:sz w:val="22"/>
              </w:rPr>
              <w:t> </w:t>
            </w:r>
            <w:r>
              <w:rPr>
                <w:w w:val="90"/>
                <w:sz w:val="22"/>
              </w:rPr>
              <w:t>pertanian)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
              <w:ind w:left="617"/>
              <w:rPr>
                <w:sz w:val="22"/>
              </w:rPr>
            </w:pPr>
            <w:r>
              <w:rPr>
                <w:spacing w:val="-2"/>
                <w:w w:val="90"/>
                <w:sz w:val="22"/>
              </w:rPr>
              <w:t>170.000.000</w:t>
            </w:r>
          </w:p>
        </w:tc>
        <w:tc>
          <w:tcPr>
            <w:tcW w:w="629" w:type="dxa"/>
            <w:tcBorders>
              <w:top w:val="single" w:sz="4" w:space="0" w:color="000000"/>
              <w:left w:val="single" w:sz="4" w:space="0" w:color="000000"/>
              <w:bottom w:val="single" w:sz="4" w:space="0" w:color="000000"/>
              <w:right w:val="nil"/>
            </w:tcBorders>
          </w:tcPr>
          <w:p>
            <w:pPr>
              <w:pStyle w:val="TableParagraph"/>
              <w:spacing w:before="2"/>
              <w:ind w:right="95"/>
              <w:jc w:val="right"/>
              <w:rPr>
                <w:sz w:val="22"/>
              </w:rPr>
            </w:pPr>
            <w:r>
              <w:rPr>
                <w:spacing w:val="-10"/>
                <w:w w:val="90"/>
                <w:sz w:val="22"/>
              </w:rPr>
              <w:t>4</w:t>
            </w:r>
          </w:p>
        </w:tc>
        <w:tc>
          <w:tcPr>
            <w:tcW w:w="1109" w:type="dxa"/>
            <w:tcBorders>
              <w:top w:val="single" w:sz="4" w:space="0" w:color="000000"/>
              <w:left w:val="nil"/>
              <w:bottom w:val="single" w:sz="4" w:space="0" w:color="000000"/>
              <w:right w:val="single" w:sz="4" w:space="0" w:color="000000"/>
            </w:tcBorders>
          </w:tcPr>
          <w:p>
            <w:pPr>
              <w:pStyle w:val="TableParagraph"/>
              <w:spacing w:before="2"/>
              <w:ind w:left="118"/>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Poktan</w:t>
            </w:r>
            <w:r>
              <w:rPr>
                <w:spacing w:val="-4"/>
                <w:sz w:val="22"/>
              </w:rPr>
              <w:t> </w:t>
            </w:r>
            <w:r>
              <w:rPr>
                <w:w w:val="80"/>
                <w:sz w:val="22"/>
              </w:rPr>
              <w:t>Kota</w:t>
            </w:r>
            <w:r>
              <w:rPr>
                <w:spacing w:val="-3"/>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330"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3</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Peningkatan</w:t>
            </w:r>
            <w:r>
              <w:rPr>
                <w:spacing w:val="-2"/>
                <w:sz w:val="22"/>
              </w:rPr>
              <w:t> </w:t>
            </w:r>
            <w:r>
              <w:rPr>
                <w:w w:val="80"/>
                <w:sz w:val="22"/>
              </w:rPr>
              <w:t>Kualitas</w:t>
            </w:r>
            <w:r>
              <w:rPr>
                <w:spacing w:val="-2"/>
                <w:sz w:val="22"/>
              </w:rPr>
              <w:t> </w:t>
            </w:r>
            <w:r>
              <w:rPr>
                <w:w w:val="80"/>
                <w:sz w:val="22"/>
              </w:rPr>
              <w:t>SDG</w:t>
            </w:r>
            <w:r>
              <w:rPr>
                <w:spacing w:val="-2"/>
                <w:sz w:val="22"/>
              </w:rPr>
              <w:t> </w:t>
            </w:r>
            <w:r>
              <w:rPr>
                <w:spacing w:val="-2"/>
                <w:w w:val="80"/>
                <w:sz w:val="22"/>
              </w:rPr>
              <w:t>Hewan/Tanaman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Operasional</w:t>
            </w:r>
            <w:r>
              <w:rPr>
                <w:spacing w:val="-2"/>
                <w:sz w:val="22"/>
              </w:rPr>
              <w:t> </w:t>
            </w:r>
            <w:r>
              <w:rPr>
                <w:w w:val="80"/>
                <w:sz w:val="22"/>
              </w:rPr>
              <w:t>UPT</w:t>
            </w:r>
            <w:r>
              <w:rPr>
                <w:spacing w:val="-2"/>
                <w:sz w:val="22"/>
              </w:rPr>
              <w:t> </w:t>
            </w:r>
            <w:r>
              <w:rPr>
                <w:spacing w:val="-2"/>
                <w:w w:val="80"/>
                <w:sz w:val="22"/>
              </w:rPr>
              <w:t>Agribisnis</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617"/>
              <w:rPr>
                <w:sz w:val="22"/>
              </w:rPr>
            </w:pPr>
            <w:r>
              <w:rPr>
                <w:spacing w:val="-2"/>
                <w:w w:val="90"/>
                <w:sz w:val="22"/>
              </w:rPr>
              <w:t>293.850.000</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5"/>
                <w:w w:val="90"/>
                <w:sz w:val="22"/>
              </w:rPr>
              <w:t>12</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UPTD</w:t>
            </w:r>
            <w:r>
              <w:rPr>
                <w:spacing w:val="-5"/>
                <w:sz w:val="22"/>
              </w:rPr>
              <w:t> </w:t>
            </w:r>
            <w:r>
              <w:rPr>
                <w:spacing w:val="-2"/>
                <w:w w:val="90"/>
                <w:sz w:val="22"/>
              </w:rPr>
              <w:t>Agribisnis</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8"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4</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Pemanfaatan</w:t>
            </w:r>
            <w:r>
              <w:rPr>
                <w:spacing w:val="2"/>
                <w:sz w:val="22"/>
              </w:rPr>
              <w:t> </w:t>
            </w:r>
            <w:r>
              <w:rPr>
                <w:w w:val="80"/>
                <w:sz w:val="22"/>
              </w:rPr>
              <w:t>SDG</w:t>
            </w:r>
            <w:r>
              <w:rPr>
                <w:spacing w:val="2"/>
                <w:sz w:val="22"/>
              </w:rPr>
              <w:t> </w:t>
            </w:r>
            <w:r>
              <w:rPr>
                <w:spacing w:val="-2"/>
                <w:w w:val="80"/>
                <w:sz w:val="22"/>
              </w:rPr>
              <w:t>Hewan/Tanaman</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Pr>
                <w:sz w:val="22"/>
              </w:rPr>
            </w:pPr>
            <w:r>
              <w:rPr>
                <w:spacing w:val="-2"/>
                <w:w w:val="90"/>
                <w:sz w:val="22"/>
              </w:rPr>
              <w:t>Peningkatan,</w:t>
            </w:r>
            <w:r>
              <w:rPr>
                <w:spacing w:val="-8"/>
                <w:w w:val="90"/>
                <w:sz w:val="22"/>
              </w:rPr>
              <w:t> </w:t>
            </w:r>
            <w:r>
              <w:rPr>
                <w:spacing w:val="-2"/>
                <w:w w:val="90"/>
                <w:sz w:val="22"/>
              </w:rPr>
              <w:t>pemeliharaan </w:t>
            </w:r>
            <w:r>
              <w:rPr>
                <w:w w:val="80"/>
                <w:sz w:val="22"/>
              </w:rPr>
              <w:t>sapras dan Operasional di BBI </w:t>
            </w:r>
            <w:r>
              <w:rPr>
                <w:spacing w:val="-2"/>
                <w:w w:val="90"/>
                <w:sz w:val="22"/>
              </w:rPr>
              <w:t>Hortikultura</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617"/>
              <w:rPr>
                <w:sz w:val="22"/>
              </w:rPr>
            </w:pPr>
            <w:r>
              <w:rPr>
                <w:spacing w:val="-2"/>
                <w:w w:val="90"/>
                <w:sz w:val="22"/>
              </w:rPr>
              <w:t>134.750.000</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10"/>
                <w:w w:val="90"/>
                <w:sz w:val="22"/>
              </w:rPr>
              <w:t>4</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2"/>
                <w:w w:val="90"/>
                <w:sz w:val="22"/>
              </w:rPr>
              <w:t>Dokumen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BBI</w:t>
            </w:r>
            <w:r>
              <w:rPr>
                <w:spacing w:val="-6"/>
                <w:sz w:val="22"/>
              </w:rPr>
              <w:t> </w:t>
            </w:r>
            <w:r>
              <w:rPr>
                <w:spacing w:val="-2"/>
                <w:w w:val="85"/>
                <w:sz w:val="22"/>
              </w:rPr>
              <w:t>Hortikultura</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59"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5</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5"/>
                <w:sz w:val="22"/>
              </w:rPr>
              <w:t>Pembangunan,</w:t>
            </w:r>
            <w:r>
              <w:rPr>
                <w:spacing w:val="36"/>
                <w:sz w:val="22"/>
              </w:rPr>
              <w:t> </w:t>
            </w:r>
            <w:r>
              <w:rPr>
                <w:w w:val="85"/>
                <w:sz w:val="22"/>
              </w:rPr>
              <w:t>Rehabilitasi</w:t>
            </w:r>
            <w:r>
              <w:rPr>
                <w:spacing w:val="35"/>
                <w:sz w:val="22"/>
              </w:rPr>
              <w:t> </w:t>
            </w:r>
            <w:r>
              <w:rPr>
                <w:w w:val="85"/>
                <w:sz w:val="22"/>
              </w:rPr>
              <w:t>dan Pemeliharaan Jalan Usaha Tani</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Pembangunan dan pemeliharaan jalan</w:t>
            </w:r>
            <w:r>
              <w:rPr>
                <w:spacing w:val="-5"/>
                <w:sz w:val="22"/>
              </w:rPr>
              <w:t> </w:t>
            </w:r>
            <w:r>
              <w:rPr>
                <w:w w:val="80"/>
                <w:sz w:val="22"/>
              </w:rPr>
              <w:t>di</w:t>
            </w:r>
            <w:r>
              <w:rPr>
                <w:spacing w:val="-4"/>
                <w:sz w:val="22"/>
              </w:rPr>
              <w:t> </w:t>
            </w:r>
            <w:r>
              <w:rPr>
                <w:w w:val="80"/>
                <w:sz w:val="22"/>
              </w:rPr>
              <w:t>kawasan</w:t>
            </w:r>
            <w:r>
              <w:rPr>
                <w:spacing w:val="-4"/>
                <w:sz w:val="22"/>
              </w:rPr>
              <w:t> </w:t>
            </w:r>
            <w:r>
              <w:rPr>
                <w:w w:val="80"/>
                <w:sz w:val="22"/>
              </w:rPr>
              <w:t>usaha</w:t>
            </w:r>
            <w:r>
              <w:rPr>
                <w:spacing w:val="-6"/>
                <w:sz w:val="22"/>
              </w:rPr>
              <w:t> </w:t>
            </w:r>
            <w:r>
              <w:rPr>
                <w:spacing w:val="-2"/>
                <w:w w:val="80"/>
                <w:sz w:val="22"/>
              </w:rPr>
              <w:t>pertanian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88"/>
              <w:jc w:val="right"/>
              <w:rPr>
                <w:sz w:val="22"/>
              </w:rPr>
            </w:pPr>
            <w:r>
              <w:rPr>
                <w:spacing w:val="-10"/>
                <w:w w:val="90"/>
                <w:sz w:val="22"/>
              </w:rPr>
              <w:t>-</w:t>
            </w:r>
          </w:p>
        </w:tc>
        <w:tc>
          <w:tcPr>
            <w:tcW w:w="1738" w:type="dxa"/>
            <w:gridSpan w:val="2"/>
            <w:tcBorders>
              <w:top w:val="single" w:sz="4" w:space="0" w:color="000000"/>
              <w:left w:val="single" w:sz="4" w:space="0" w:color="000000"/>
              <w:bottom w:val="single" w:sz="4" w:space="0" w:color="000000"/>
              <w:right w:val="single" w:sz="4" w:space="0" w:color="000000"/>
            </w:tcBorders>
          </w:tcPr>
          <w:p>
            <w:pPr>
              <w:pStyle w:val="TableParagraph"/>
              <w:ind w:left="466"/>
              <w:rPr>
                <w:sz w:val="22"/>
              </w:rPr>
            </w:pPr>
            <w:r>
              <w:rPr>
                <w:spacing w:val="-10"/>
                <w:w w:val="90"/>
                <w:sz w:val="22"/>
              </w:rPr>
              <w: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5" w:hRule="atLeast"/>
        </w:trPr>
        <w:tc>
          <w:tcPr>
            <w:tcW w:w="458" w:type="dxa"/>
            <w:tcBorders>
              <w:top w:val="single" w:sz="4" w:space="0" w:color="000000"/>
              <w:bottom w:val="single" w:sz="4" w:space="0" w:color="000000"/>
              <w:right w:val="single" w:sz="4" w:space="0" w:color="000000"/>
            </w:tcBorders>
          </w:tcPr>
          <w:p>
            <w:pPr>
              <w:pStyle w:val="TableParagraph"/>
              <w:ind w:left="156"/>
              <w:jc w:val="center"/>
              <w:rPr>
                <w:sz w:val="22"/>
              </w:rPr>
            </w:pPr>
            <w:r>
              <w:rPr>
                <w:spacing w:val="-10"/>
                <w:w w:val="90"/>
                <w:sz w:val="22"/>
              </w:rPr>
              <w:t>6</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ight="189"/>
              <w:rPr>
                <w:sz w:val="22"/>
              </w:rPr>
            </w:pPr>
            <w:r>
              <w:rPr>
                <w:w w:val="85"/>
                <w:sz w:val="22"/>
              </w:rPr>
              <w:t>Pembangunan, rehabilitasi dan </w:t>
            </w:r>
            <w:r>
              <w:rPr>
                <w:w w:val="80"/>
                <w:sz w:val="22"/>
              </w:rPr>
              <w:t>pemeliharaan Balai Penyuluh di Kecamatan </w:t>
            </w:r>
            <w:r>
              <w:rPr>
                <w:spacing w:val="-2"/>
                <w:w w:val="90"/>
                <w:sz w:val="22"/>
              </w:rPr>
              <w:t>serta</w:t>
            </w:r>
            <w:r>
              <w:rPr>
                <w:spacing w:val="-8"/>
                <w:w w:val="90"/>
                <w:sz w:val="22"/>
              </w:rPr>
              <w:t> </w:t>
            </w:r>
            <w:r>
              <w:rPr>
                <w:spacing w:val="-2"/>
                <w:w w:val="90"/>
                <w:sz w:val="22"/>
              </w:rPr>
              <w:t>Sarana</w:t>
            </w:r>
            <w:r>
              <w:rPr>
                <w:spacing w:val="-7"/>
                <w:w w:val="90"/>
                <w:sz w:val="22"/>
              </w:rPr>
              <w:t> </w:t>
            </w:r>
            <w:r>
              <w:rPr>
                <w:spacing w:val="-2"/>
                <w:w w:val="90"/>
                <w:sz w:val="22"/>
              </w:rPr>
              <w:t>Pendukungnya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3" w:right="104"/>
              <w:rPr>
                <w:sz w:val="22"/>
              </w:rPr>
            </w:pPr>
            <w:r>
              <w:rPr>
                <w:w w:val="80"/>
                <w:sz w:val="22"/>
              </w:rPr>
              <w:t>Peningkatan, pemeliharaan </w:t>
            </w:r>
            <w:r>
              <w:rPr>
                <w:w w:val="90"/>
                <w:sz w:val="22"/>
              </w:rPr>
              <w:t>sapras</w:t>
            </w:r>
            <w:r>
              <w:rPr>
                <w:spacing w:val="-10"/>
                <w:w w:val="90"/>
                <w:sz w:val="22"/>
              </w:rPr>
              <w:t> </w:t>
            </w:r>
            <w:r>
              <w:rPr>
                <w:w w:val="90"/>
                <w:sz w:val="22"/>
              </w:rPr>
              <w:t>di</w:t>
            </w:r>
            <w:r>
              <w:rPr>
                <w:spacing w:val="-9"/>
                <w:w w:val="90"/>
                <w:sz w:val="22"/>
              </w:rPr>
              <w:t> </w:t>
            </w:r>
            <w:r>
              <w:rPr>
                <w:w w:val="90"/>
                <w:sz w:val="22"/>
              </w:rPr>
              <w:t>Balai</w:t>
            </w:r>
            <w:r>
              <w:rPr>
                <w:spacing w:val="-9"/>
                <w:w w:val="90"/>
                <w:sz w:val="22"/>
              </w:rPr>
              <w:t> </w:t>
            </w:r>
            <w:r>
              <w:rPr>
                <w:w w:val="90"/>
                <w:sz w:val="22"/>
              </w:rPr>
              <w:t>Penyuluh Pertanian (BPP)</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left="718"/>
              <w:rPr>
                <w:sz w:val="22"/>
              </w:rPr>
            </w:pPr>
            <w:r>
              <w:rPr>
                <w:spacing w:val="-2"/>
                <w:w w:val="90"/>
                <w:sz w:val="22"/>
              </w:rPr>
              <w:t>88.000.000</w:t>
            </w:r>
          </w:p>
        </w:tc>
        <w:tc>
          <w:tcPr>
            <w:tcW w:w="629" w:type="dxa"/>
            <w:tcBorders>
              <w:top w:val="single" w:sz="4" w:space="0" w:color="000000"/>
              <w:left w:val="single" w:sz="4" w:space="0" w:color="000000"/>
              <w:bottom w:val="single" w:sz="4" w:space="0" w:color="000000"/>
              <w:right w:val="nil"/>
            </w:tcBorders>
          </w:tcPr>
          <w:p>
            <w:pPr>
              <w:pStyle w:val="TableParagraph"/>
              <w:ind w:right="95"/>
              <w:jc w:val="right"/>
              <w:rPr>
                <w:sz w:val="22"/>
              </w:rPr>
            </w:pPr>
            <w:r>
              <w:rPr>
                <w:spacing w:val="-10"/>
                <w:w w:val="90"/>
                <w:sz w:val="22"/>
              </w:rPr>
              <w:t>2</w:t>
            </w:r>
          </w:p>
        </w:tc>
        <w:tc>
          <w:tcPr>
            <w:tcW w:w="1109" w:type="dxa"/>
            <w:tcBorders>
              <w:top w:val="single" w:sz="4" w:space="0" w:color="000000"/>
              <w:left w:val="nil"/>
              <w:bottom w:val="single" w:sz="4" w:space="0" w:color="000000"/>
              <w:right w:val="single" w:sz="4" w:space="0" w:color="000000"/>
            </w:tcBorders>
          </w:tcPr>
          <w:p>
            <w:pPr>
              <w:pStyle w:val="TableParagraph"/>
              <w:ind w:left="118"/>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3"/>
              <w:rPr>
                <w:sz w:val="22"/>
              </w:rPr>
            </w:pPr>
            <w:r>
              <w:rPr>
                <w:w w:val="80"/>
                <w:sz w:val="22"/>
              </w:rPr>
              <w:t>BPP</w:t>
            </w:r>
            <w:r>
              <w:rPr>
                <w:spacing w:val="-6"/>
                <w:sz w:val="22"/>
              </w:rPr>
              <w:t> </w:t>
            </w:r>
            <w:r>
              <w:rPr>
                <w:w w:val="80"/>
                <w:sz w:val="22"/>
              </w:rPr>
              <w:t>Utara</w:t>
            </w:r>
            <w:r>
              <w:rPr>
                <w:spacing w:val="-5"/>
                <w:sz w:val="22"/>
              </w:rPr>
              <w:t> </w:t>
            </w:r>
            <w:r>
              <w:rPr>
                <w:w w:val="80"/>
                <w:sz w:val="22"/>
              </w:rPr>
              <w:t>dan</w:t>
            </w:r>
            <w:r>
              <w:rPr>
                <w:spacing w:val="-5"/>
                <w:sz w:val="22"/>
              </w:rPr>
              <w:t> </w:t>
            </w:r>
            <w:r>
              <w:rPr>
                <w:w w:val="80"/>
                <w:sz w:val="22"/>
              </w:rPr>
              <w:t>BPP</w:t>
            </w:r>
            <w:r>
              <w:rPr>
                <w:spacing w:val="-6"/>
                <w:sz w:val="22"/>
              </w:rPr>
              <w:t> </w:t>
            </w:r>
            <w:r>
              <w:rPr>
                <w:spacing w:val="-2"/>
                <w:w w:val="80"/>
                <w:sz w:val="22"/>
              </w:rPr>
              <w:t>Barat</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62" w:hRule="atLeast"/>
        </w:trPr>
        <w:tc>
          <w:tcPr>
            <w:tcW w:w="458" w:type="dxa"/>
            <w:tcBorders>
              <w:top w:val="single" w:sz="4" w:space="0" w:color="000000"/>
              <w:bottom w:val="single" w:sz="4" w:space="0" w:color="000000"/>
              <w:right w:val="single" w:sz="4" w:space="0" w:color="000000"/>
            </w:tcBorders>
          </w:tcPr>
          <w:p>
            <w:pPr>
              <w:pStyle w:val="TableParagraph"/>
              <w:spacing w:before="2"/>
              <w:ind w:left="156"/>
              <w:jc w:val="center"/>
              <w:rPr>
                <w:sz w:val="22"/>
              </w:rPr>
            </w:pPr>
            <w:r>
              <w:rPr>
                <w:spacing w:val="-10"/>
                <w:w w:val="90"/>
                <w:sz w:val="22"/>
              </w:rPr>
              <w:t>7</w:t>
            </w:r>
          </w:p>
        </w:tc>
        <w:tc>
          <w:tcPr>
            <w:tcW w:w="3785"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5"/>
                <w:sz w:val="22"/>
              </w:rPr>
              <w:t>Pembangunan Rehabilitasi dan </w:t>
            </w:r>
            <w:r>
              <w:rPr>
                <w:w w:val="80"/>
                <w:sz w:val="22"/>
              </w:rPr>
              <w:t>Pemeliharaan Prasarana Pertanian Lainnya</w:t>
            </w:r>
          </w:p>
        </w:tc>
        <w:tc>
          <w:tcPr>
            <w:tcW w:w="2945"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Peningkatan dan pemeliharaan </w:t>
            </w:r>
            <w:r>
              <w:rPr>
                <w:w w:val="90"/>
                <w:sz w:val="22"/>
              </w:rPr>
              <w:t>sapras</w:t>
            </w:r>
            <w:r>
              <w:rPr>
                <w:spacing w:val="-10"/>
                <w:w w:val="90"/>
                <w:sz w:val="22"/>
              </w:rPr>
              <w:t> </w:t>
            </w:r>
            <w:r>
              <w:rPr>
                <w:w w:val="90"/>
                <w:sz w:val="22"/>
              </w:rPr>
              <w:t>di</w:t>
            </w:r>
            <w:r>
              <w:rPr>
                <w:spacing w:val="-9"/>
                <w:w w:val="90"/>
                <w:sz w:val="22"/>
              </w:rPr>
              <w:t> </w:t>
            </w:r>
            <w:r>
              <w:rPr>
                <w:w w:val="90"/>
                <w:sz w:val="22"/>
              </w:rPr>
              <w:t>UPT</w:t>
            </w:r>
            <w:r>
              <w:rPr>
                <w:spacing w:val="-9"/>
                <w:w w:val="90"/>
                <w:sz w:val="22"/>
              </w:rPr>
              <w:t> </w:t>
            </w:r>
            <w:r>
              <w:rPr>
                <w:w w:val="90"/>
                <w:sz w:val="22"/>
              </w:rPr>
              <w:t>Agribisnis</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
              <w:ind w:left="617"/>
              <w:rPr>
                <w:sz w:val="22"/>
              </w:rPr>
            </w:pPr>
            <w:r>
              <w:rPr>
                <w:spacing w:val="-2"/>
                <w:w w:val="90"/>
                <w:sz w:val="22"/>
              </w:rPr>
              <w:t>228.772.603</w:t>
            </w:r>
          </w:p>
        </w:tc>
        <w:tc>
          <w:tcPr>
            <w:tcW w:w="629" w:type="dxa"/>
            <w:tcBorders>
              <w:top w:val="single" w:sz="4" w:space="0" w:color="000000"/>
              <w:left w:val="single" w:sz="4" w:space="0" w:color="000000"/>
              <w:bottom w:val="single" w:sz="4" w:space="0" w:color="000000"/>
              <w:right w:val="nil"/>
            </w:tcBorders>
          </w:tcPr>
          <w:p>
            <w:pPr>
              <w:pStyle w:val="TableParagraph"/>
              <w:spacing w:before="2"/>
              <w:ind w:right="95"/>
              <w:jc w:val="right"/>
              <w:rPr>
                <w:sz w:val="22"/>
              </w:rPr>
            </w:pPr>
            <w:r>
              <w:rPr>
                <w:spacing w:val="-10"/>
                <w:w w:val="90"/>
                <w:sz w:val="22"/>
              </w:rPr>
              <w:t>2</w:t>
            </w:r>
          </w:p>
        </w:tc>
        <w:tc>
          <w:tcPr>
            <w:tcW w:w="1109" w:type="dxa"/>
            <w:tcBorders>
              <w:top w:val="single" w:sz="4" w:space="0" w:color="000000"/>
              <w:left w:val="nil"/>
              <w:bottom w:val="single" w:sz="4" w:space="0" w:color="000000"/>
              <w:right w:val="single" w:sz="4" w:space="0" w:color="000000"/>
            </w:tcBorders>
          </w:tcPr>
          <w:p>
            <w:pPr>
              <w:pStyle w:val="TableParagraph"/>
              <w:spacing w:before="2"/>
              <w:ind w:left="118"/>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2"/>
              <w:ind w:left="113"/>
              <w:rPr>
                <w:sz w:val="22"/>
              </w:rPr>
            </w:pPr>
            <w:r>
              <w:rPr>
                <w:w w:val="80"/>
                <w:sz w:val="22"/>
              </w:rPr>
              <w:t>UPTD</w:t>
            </w:r>
            <w:r>
              <w:rPr>
                <w:spacing w:val="-5"/>
                <w:sz w:val="22"/>
              </w:rPr>
              <w:t> </w:t>
            </w:r>
            <w:r>
              <w:rPr>
                <w:spacing w:val="-2"/>
                <w:w w:val="90"/>
                <w:sz w:val="22"/>
              </w:rPr>
              <w:t>Agribisnis</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bl>
    <w:p>
      <w:pPr>
        <w:pStyle w:val="TableParagraph"/>
        <w:spacing w:after="0"/>
        <w:rPr>
          <w:rFonts w:ascii="Times New Roman"/>
          <w:sz w:val="22"/>
        </w:rPr>
        <w:sectPr>
          <w:pgSz w:w="18720" w:h="12240" w:orient="landscape"/>
          <w:pgMar w:header="0" w:footer="1051" w:top="1380" w:bottom="1240" w:left="360" w:right="360"/>
        </w:sectPr>
      </w:pPr>
    </w:p>
    <w:p>
      <w:pPr>
        <w:pStyle w:val="BodyText"/>
        <w:spacing w:before="92"/>
        <w:rPr>
          <w:b/>
          <w:sz w:val="20"/>
        </w:rPr>
      </w:pPr>
    </w:p>
    <w:tbl>
      <w:tblPr>
        <w:tblW w:w="0" w:type="auto"/>
        <w:jc w:val="left"/>
        <w:tblInd w:w="3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6"/>
        <w:gridCol w:w="3790"/>
        <w:gridCol w:w="2943"/>
        <w:gridCol w:w="1882"/>
        <w:gridCol w:w="629"/>
        <w:gridCol w:w="1109"/>
        <w:gridCol w:w="2650"/>
        <w:gridCol w:w="3828"/>
      </w:tblGrid>
      <w:tr>
        <w:trPr>
          <w:trHeight w:val="330" w:hRule="atLeast"/>
        </w:trPr>
        <w:tc>
          <w:tcPr>
            <w:tcW w:w="456" w:type="dxa"/>
            <w:tcBorders>
              <w:bottom w:val="single" w:sz="4" w:space="0" w:color="000000"/>
              <w:right w:val="single" w:sz="4" w:space="0" w:color="000000"/>
            </w:tcBorders>
          </w:tcPr>
          <w:p>
            <w:pPr>
              <w:pStyle w:val="TableParagraph"/>
              <w:spacing w:line="253" w:lineRule="exact"/>
              <w:ind w:left="57" w:right="39"/>
              <w:jc w:val="center"/>
              <w:rPr>
                <w:rFonts w:ascii="Arial"/>
                <w:b/>
                <w:sz w:val="22"/>
              </w:rPr>
            </w:pPr>
            <w:r>
              <w:rPr>
                <w:rFonts w:ascii="Arial"/>
                <w:b/>
                <w:spacing w:val="-5"/>
                <w:w w:val="90"/>
                <w:sz w:val="22"/>
              </w:rPr>
              <w:t>No</w:t>
            </w:r>
          </w:p>
        </w:tc>
        <w:tc>
          <w:tcPr>
            <w:tcW w:w="3790" w:type="dxa"/>
            <w:tcBorders>
              <w:left w:val="single" w:sz="4" w:space="0" w:color="000000"/>
              <w:bottom w:val="nil"/>
              <w:right w:val="single" w:sz="4" w:space="0" w:color="000000"/>
            </w:tcBorders>
          </w:tcPr>
          <w:p>
            <w:pPr>
              <w:pStyle w:val="TableParagraph"/>
              <w:spacing w:line="253" w:lineRule="exact"/>
              <w:ind w:left="22"/>
              <w:jc w:val="center"/>
              <w:rPr>
                <w:rFonts w:ascii="Arial"/>
                <w:b/>
                <w:sz w:val="22"/>
              </w:rPr>
            </w:pPr>
            <w:r>
              <w:rPr>
                <w:rFonts w:ascii="Arial"/>
                <w:b/>
                <w:spacing w:val="-2"/>
                <w:w w:val="90"/>
                <w:sz w:val="22"/>
              </w:rPr>
              <w:t>Subkegiatan</w:t>
            </w:r>
          </w:p>
        </w:tc>
        <w:tc>
          <w:tcPr>
            <w:tcW w:w="2943" w:type="dxa"/>
            <w:tcBorders>
              <w:left w:val="single" w:sz="4" w:space="0" w:color="000000"/>
              <w:bottom w:val="single" w:sz="4" w:space="0" w:color="000000"/>
              <w:right w:val="single" w:sz="4" w:space="0" w:color="000000"/>
            </w:tcBorders>
          </w:tcPr>
          <w:p>
            <w:pPr>
              <w:pStyle w:val="TableParagraph"/>
              <w:spacing w:line="253" w:lineRule="exact"/>
              <w:ind w:left="883"/>
              <w:rPr>
                <w:rFonts w:ascii="Arial"/>
                <w:b/>
                <w:sz w:val="22"/>
              </w:rPr>
            </w:pPr>
            <w:r>
              <w:rPr>
                <w:rFonts w:ascii="Arial"/>
                <w:b/>
                <w:w w:val="80"/>
                <w:sz w:val="22"/>
              </w:rPr>
              <w:t>Rencana</w:t>
            </w:r>
            <w:r>
              <w:rPr>
                <w:rFonts w:ascii="Arial"/>
                <w:b/>
                <w:sz w:val="22"/>
              </w:rPr>
              <w:t> </w:t>
            </w:r>
            <w:r>
              <w:rPr>
                <w:rFonts w:ascii="Arial"/>
                <w:b/>
                <w:spacing w:val="-4"/>
                <w:w w:val="90"/>
                <w:sz w:val="22"/>
              </w:rPr>
              <w:t>Aksi</w:t>
            </w:r>
          </w:p>
        </w:tc>
        <w:tc>
          <w:tcPr>
            <w:tcW w:w="1882" w:type="dxa"/>
            <w:tcBorders>
              <w:left w:val="single" w:sz="4" w:space="0" w:color="000000"/>
              <w:bottom w:val="single" w:sz="4" w:space="0" w:color="000000"/>
              <w:right w:val="single" w:sz="4" w:space="0" w:color="000000"/>
            </w:tcBorders>
          </w:tcPr>
          <w:p>
            <w:pPr>
              <w:pStyle w:val="TableParagraph"/>
              <w:spacing w:line="234" w:lineRule="exact" w:before="76"/>
              <w:ind w:right="273"/>
              <w:jc w:val="right"/>
              <w:rPr>
                <w:rFonts w:ascii="Arial"/>
                <w:b/>
                <w:sz w:val="22"/>
              </w:rPr>
            </w:pPr>
            <w:r>
              <w:rPr>
                <w:rFonts w:ascii="Arial"/>
                <w:b/>
                <w:w w:val="80"/>
                <w:sz w:val="22"/>
              </w:rPr>
              <w:t>Anggaran</w:t>
            </w:r>
            <w:r>
              <w:rPr>
                <w:rFonts w:ascii="Arial"/>
                <w:b/>
                <w:spacing w:val="5"/>
                <w:sz w:val="22"/>
              </w:rPr>
              <w:t> </w:t>
            </w:r>
            <w:r>
              <w:rPr>
                <w:rFonts w:ascii="Arial"/>
                <w:b/>
                <w:spacing w:val="-4"/>
                <w:w w:val="90"/>
                <w:sz w:val="22"/>
              </w:rPr>
              <w:t>(Rp)</w:t>
            </w:r>
          </w:p>
        </w:tc>
        <w:tc>
          <w:tcPr>
            <w:tcW w:w="1738" w:type="dxa"/>
            <w:gridSpan w:val="2"/>
            <w:tcBorders>
              <w:left w:val="single" w:sz="4" w:space="0" w:color="000000"/>
              <w:bottom w:val="single" w:sz="4" w:space="0" w:color="000000"/>
              <w:right w:val="single" w:sz="4" w:space="0" w:color="000000"/>
            </w:tcBorders>
          </w:tcPr>
          <w:p>
            <w:pPr>
              <w:pStyle w:val="TableParagraph"/>
              <w:spacing w:line="234" w:lineRule="exact" w:before="76"/>
              <w:ind w:left="547"/>
              <w:rPr>
                <w:rFonts w:ascii="Arial"/>
                <w:b/>
                <w:sz w:val="22"/>
              </w:rPr>
            </w:pPr>
            <w:r>
              <w:rPr>
                <w:rFonts w:ascii="Arial"/>
                <w:b/>
                <w:spacing w:val="-2"/>
                <w:w w:val="90"/>
                <w:sz w:val="22"/>
              </w:rPr>
              <w:t>Volume</w:t>
            </w:r>
          </w:p>
        </w:tc>
        <w:tc>
          <w:tcPr>
            <w:tcW w:w="2650" w:type="dxa"/>
            <w:tcBorders>
              <w:left w:val="single" w:sz="4" w:space="0" w:color="000000"/>
              <w:bottom w:val="single" w:sz="4" w:space="0" w:color="000000"/>
              <w:right w:val="single" w:sz="4" w:space="0" w:color="000000"/>
            </w:tcBorders>
          </w:tcPr>
          <w:p>
            <w:pPr>
              <w:pStyle w:val="TableParagraph"/>
              <w:spacing w:line="234" w:lineRule="exact" w:before="76"/>
              <w:ind w:left="22" w:right="2"/>
              <w:jc w:val="center"/>
              <w:rPr>
                <w:rFonts w:ascii="Arial"/>
                <w:b/>
                <w:sz w:val="22"/>
              </w:rPr>
            </w:pPr>
            <w:r>
              <w:rPr>
                <w:rFonts w:ascii="Arial"/>
                <w:b/>
                <w:spacing w:val="-2"/>
                <w:w w:val="90"/>
                <w:sz w:val="22"/>
              </w:rPr>
              <w:t>Lokasi</w:t>
            </w:r>
          </w:p>
        </w:tc>
        <w:tc>
          <w:tcPr>
            <w:tcW w:w="3828" w:type="dxa"/>
            <w:tcBorders>
              <w:left w:val="single" w:sz="4" w:space="0" w:color="000000"/>
              <w:bottom w:val="single" w:sz="4" w:space="0" w:color="000000"/>
            </w:tcBorders>
          </w:tcPr>
          <w:p>
            <w:pPr>
              <w:pStyle w:val="TableParagraph"/>
              <w:spacing w:line="234" w:lineRule="exact" w:before="76"/>
              <w:ind w:left="28" w:right="2"/>
              <w:jc w:val="center"/>
              <w:rPr>
                <w:rFonts w:ascii="Arial"/>
                <w:b/>
                <w:sz w:val="22"/>
              </w:rPr>
            </w:pPr>
            <w:r>
              <w:rPr>
                <w:rFonts w:ascii="Arial"/>
                <w:b/>
                <w:spacing w:val="-2"/>
                <w:w w:val="90"/>
                <w:sz w:val="22"/>
              </w:rPr>
              <w:t>Keterangan</w:t>
            </w:r>
          </w:p>
        </w:tc>
      </w:tr>
      <w:tr>
        <w:trPr>
          <w:trHeight w:val="1007"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8</w:t>
            </w:r>
          </w:p>
        </w:tc>
        <w:tc>
          <w:tcPr>
            <w:tcW w:w="3790" w:type="dxa"/>
            <w:tcBorders>
              <w:top w:val="nil"/>
              <w:left w:val="single" w:sz="4" w:space="0" w:color="000000"/>
              <w:bottom w:val="single" w:sz="4" w:space="0" w:color="000000"/>
              <w:right w:val="single" w:sz="4" w:space="0" w:color="000000"/>
            </w:tcBorders>
          </w:tcPr>
          <w:p>
            <w:pPr>
              <w:pStyle w:val="TableParagraph"/>
              <w:ind w:left="115"/>
              <w:rPr>
                <w:sz w:val="22"/>
              </w:rPr>
            </w:pPr>
            <w:r>
              <w:rPr>
                <w:w w:val="80"/>
                <w:sz w:val="22"/>
              </w:rPr>
              <w:t>Pengendalian</w:t>
            </w:r>
            <w:r>
              <w:rPr>
                <w:spacing w:val="40"/>
                <w:sz w:val="22"/>
              </w:rPr>
              <w:t> </w:t>
            </w:r>
            <w:r>
              <w:rPr>
                <w:w w:val="80"/>
                <w:sz w:val="22"/>
              </w:rPr>
              <w:t>Organisme</w:t>
            </w:r>
            <w:r>
              <w:rPr>
                <w:spacing w:val="40"/>
                <w:sz w:val="22"/>
              </w:rPr>
              <w:t> </w:t>
            </w:r>
            <w:r>
              <w:rPr>
                <w:w w:val="80"/>
                <w:sz w:val="22"/>
              </w:rPr>
              <w:t>Pengganggu </w:t>
            </w:r>
            <w:r>
              <w:rPr>
                <w:w w:val="85"/>
                <w:sz w:val="22"/>
              </w:rPr>
              <w:t>Tumbuhan (OPT) Tanaman Pangan, Hortikultura, dan Perkebunan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right="114"/>
              <w:rPr>
                <w:sz w:val="22"/>
              </w:rPr>
            </w:pPr>
            <w:r>
              <w:rPr>
                <w:spacing w:val="-2"/>
                <w:w w:val="90"/>
                <w:sz w:val="22"/>
              </w:rPr>
              <w:t>Pengawasan</w:t>
            </w:r>
            <w:r>
              <w:rPr>
                <w:spacing w:val="-8"/>
                <w:w w:val="90"/>
                <w:sz w:val="22"/>
              </w:rPr>
              <w:t> </w:t>
            </w:r>
            <w:r>
              <w:rPr>
                <w:spacing w:val="-2"/>
                <w:w w:val="90"/>
                <w:sz w:val="22"/>
              </w:rPr>
              <w:t>Organisme </w:t>
            </w:r>
            <w:r>
              <w:rPr>
                <w:w w:val="80"/>
                <w:sz w:val="22"/>
              </w:rPr>
              <w:t>Pengganggu</w:t>
            </w:r>
            <w:r>
              <w:rPr>
                <w:spacing w:val="40"/>
                <w:sz w:val="22"/>
              </w:rPr>
              <w:t> </w:t>
            </w:r>
            <w:r>
              <w:rPr>
                <w:w w:val="80"/>
                <w:sz w:val="22"/>
              </w:rPr>
              <w:t>Tumbuhan (OPT) Tanaman Pangan, Hortikultura, </w:t>
            </w:r>
            <w:r>
              <w:rPr>
                <w:w w:val="90"/>
                <w:sz w:val="22"/>
              </w:rPr>
              <w:t>dan Perkebunan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35.000.000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5"/>
                <w:w w:val="90"/>
                <w:sz w:val="22"/>
              </w:rPr>
              <w:t>10</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5"/>
                <w:w w:val="90"/>
                <w:sz w:val="22"/>
              </w:rPr>
              <w:t>Ha</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8" w:hRule="atLeast"/>
        </w:trPr>
        <w:tc>
          <w:tcPr>
            <w:tcW w:w="456" w:type="dxa"/>
            <w:tcBorders>
              <w:top w:val="single" w:sz="4" w:space="0" w:color="000000"/>
              <w:bottom w:val="single" w:sz="4" w:space="0" w:color="000000"/>
              <w:right w:val="single" w:sz="4" w:space="0" w:color="000000"/>
            </w:tcBorders>
          </w:tcPr>
          <w:p>
            <w:pPr>
              <w:pStyle w:val="TableParagraph"/>
              <w:spacing w:before="2"/>
              <w:ind w:left="158"/>
              <w:jc w:val="center"/>
              <w:rPr>
                <w:sz w:val="22"/>
              </w:rPr>
            </w:pPr>
            <w:r>
              <w:rPr>
                <w:spacing w:val="-10"/>
                <w:w w:val="90"/>
                <w:sz w:val="22"/>
              </w:rPr>
              <w:t>9</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5"/>
              <w:rPr>
                <w:sz w:val="22"/>
              </w:rPr>
            </w:pPr>
            <w:r>
              <w:rPr>
                <w:w w:val="80"/>
                <w:sz w:val="22"/>
              </w:rPr>
              <w:t>Penanganan Dampak Perubahan Iklim (DPI) </w:t>
            </w:r>
            <w:r>
              <w:rPr>
                <w:spacing w:val="-2"/>
                <w:w w:val="90"/>
                <w:sz w:val="22"/>
              </w:rPr>
              <w:t>Tanaman</w:t>
            </w:r>
            <w:r>
              <w:rPr>
                <w:spacing w:val="-8"/>
                <w:w w:val="90"/>
                <w:sz w:val="22"/>
              </w:rPr>
              <w:t> </w:t>
            </w:r>
            <w:r>
              <w:rPr>
                <w:spacing w:val="-2"/>
                <w:w w:val="90"/>
                <w:sz w:val="22"/>
              </w:rPr>
              <w:t>Pangan,</w:t>
            </w:r>
            <w:r>
              <w:rPr>
                <w:spacing w:val="4"/>
                <w:sz w:val="22"/>
              </w:rPr>
              <w:t> </w:t>
            </w:r>
            <w:r>
              <w:rPr>
                <w:spacing w:val="-2"/>
                <w:w w:val="90"/>
                <w:sz w:val="22"/>
              </w:rPr>
              <w:t>Hortikultura,</w:t>
            </w:r>
            <w:r>
              <w:rPr>
                <w:spacing w:val="16"/>
                <w:sz w:val="22"/>
              </w:rPr>
              <w:t> </w:t>
            </w:r>
            <w:r>
              <w:rPr>
                <w:spacing w:val="-2"/>
                <w:w w:val="90"/>
                <w:sz w:val="22"/>
              </w:rPr>
              <w:t>dan Perkebunan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firstLine="50"/>
              <w:rPr>
                <w:sz w:val="22"/>
              </w:rPr>
            </w:pPr>
            <w:r>
              <w:rPr>
                <w:w w:val="80"/>
                <w:sz w:val="22"/>
              </w:rPr>
              <w:t>Penanganan kebakaran di lahan </w:t>
            </w:r>
            <w:r>
              <w:rPr>
                <w:w w:val="85"/>
                <w:sz w:val="22"/>
              </w:rPr>
              <w:t>Tanaman</w:t>
            </w:r>
            <w:r>
              <w:rPr>
                <w:spacing w:val="-7"/>
                <w:w w:val="85"/>
                <w:sz w:val="22"/>
              </w:rPr>
              <w:t> </w:t>
            </w:r>
            <w:r>
              <w:rPr>
                <w:w w:val="85"/>
                <w:sz w:val="22"/>
              </w:rPr>
              <w:t>Pangan,</w:t>
            </w:r>
            <w:r>
              <w:rPr>
                <w:spacing w:val="9"/>
                <w:sz w:val="22"/>
              </w:rPr>
              <w:t> </w:t>
            </w:r>
            <w:r>
              <w:rPr>
                <w:w w:val="85"/>
                <w:sz w:val="22"/>
              </w:rPr>
              <w:t>Hortikultura, </w:t>
            </w:r>
            <w:r>
              <w:rPr>
                <w:w w:val="90"/>
                <w:sz w:val="22"/>
              </w:rPr>
              <w:t>dan Perkebunan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
              <w:ind w:right="250"/>
              <w:jc w:val="right"/>
              <w:rPr>
                <w:sz w:val="22"/>
              </w:rPr>
            </w:pPr>
            <w:r>
              <w:rPr>
                <w:spacing w:val="-2"/>
                <w:w w:val="90"/>
                <w:sz w:val="22"/>
              </w:rPr>
              <w:t>20.000.000</w:t>
            </w:r>
          </w:p>
        </w:tc>
        <w:tc>
          <w:tcPr>
            <w:tcW w:w="629" w:type="dxa"/>
            <w:tcBorders>
              <w:top w:val="single" w:sz="4" w:space="0" w:color="000000"/>
              <w:left w:val="single" w:sz="4" w:space="0" w:color="000000"/>
              <w:bottom w:val="single" w:sz="4" w:space="0" w:color="000000"/>
              <w:right w:val="nil"/>
            </w:tcBorders>
          </w:tcPr>
          <w:p>
            <w:pPr>
              <w:pStyle w:val="TableParagraph"/>
              <w:spacing w:before="2"/>
              <w:ind w:right="96"/>
              <w:jc w:val="right"/>
              <w:rPr>
                <w:sz w:val="22"/>
              </w:rPr>
            </w:pPr>
            <w:r>
              <w:rPr>
                <w:spacing w:val="-5"/>
                <w:w w:val="90"/>
                <w:sz w:val="22"/>
              </w:rPr>
              <w:t>10</w:t>
            </w:r>
          </w:p>
        </w:tc>
        <w:tc>
          <w:tcPr>
            <w:tcW w:w="1109" w:type="dxa"/>
            <w:tcBorders>
              <w:top w:val="single" w:sz="4" w:space="0" w:color="000000"/>
              <w:left w:val="nil"/>
              <w:bottom w:val="single" w:sz="4" w:space="0" w:color="000000"/>
              <w:right w:val="single" w:sz="4" w:space="0" w:color="000000"/>
            </w:tcBorders>
          </w:tcPr>
          <w:p>
            <w:pPr>
              <w:pStyle w:val="TableParagraph"/>
              <w:spacing w:before="2"/>
              <w:ind w:left="117"/>
              <w:rPr>
                <w:sz w:val="22"/>
              </w:rPr>
            </w:pPr>
            <w:r>
              <w:rPr>
                <w:spacing w:val="-5"/>
                <w:w w:val="90"/>
                <w:sz w:val="22"/>
              </w:rPr>
              <w:t>Ha</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2"/>
              <w:ind w:left="112"/>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8" w:hRule="atLeast"/>
        </w:trPr>
        <w:tc>
          <w:tcPr>
            <w:tcW w:w="456" w:type="dxa"/>
            <w:tcBorders>
              <w:top w:val="single" w:sz="4" w:space="0" w:color="000000"/>
              <w:bottom w:val="single" w:sz="4" w:space="0" w:color="000000"/>
              <w:right w:val="single" w:sz="4" w:space="0" w:color="000000"/>
            </w:tcBorders>
          </w:tcPr>
          <w:p>
            <w:pPr>
              <w:pStyle w:val="TableParagraph"/>
              <w:ind w:left="57"/>
              <w:jc w:val="center"/>
              <w:rPr>
                <w:sz w:val="22"/>
              </w:rPr>
            </w:pPr>
            <w:r>
              <w:rPr>
                <w:spacing w:val="-5"/>
                <w:w w:val="90"/>
                <w:sz w:val="22"/>
              </w:rPr>
              <w:t>10</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ind w:left="115"/>
              <w:rPr>
                <w:sz w:val="22"/>
              </w:rPr>
            </w:pPr>
            <w:r>
              <w:rPr>
                <w:w w:val="80"/>
                <w:sz w:val="22"/>
              </w:rPr>
              <w:t>Peningkatan</w:t>
            </w:r>
            <w:r>
              <w:rPr>
                <w:sz w:val="22"/>
              </w:rPr>
              <w:t> </w:t>
            </w:r>
            <w:r>
              <w:rPr>
                <w:w w:val="80"/>
                <w:sz w:val="22"/>
              </w:rPr>
              <w:t>kapasitas</w:t>
            </w:r>
            <w:r>
              <w:rPr>
                <w:spacing w:val="1"/>
                <w:sz w:val="22"/>
              </w:rPr>
              <w:t> </w:t>
            </w:r>
            <w:r>
              <w:rPr>
                <w:spacing w:val="-2"/>
                <w:w w:val="80"/>
                <w:sz w:val="22"/>
              </w:rPr>
              <w:t>kelembagaan</w:t>
            </w:r>
          </w:p>
          <w:p>
            <w:pPr>
              <w:pStyle w:val="TableParagraph"/>
              <w:spacing w:line="252" w:lineRule="exact"/>
              <w:ind w:left="115" w:right="150"/>
              <w:rPr>
                <w:sz w:val="22"/>
              </w:rPr>
            </w:pPr>
            <w:r>
              <w:rPr>
                <w:w w:val="80"/>
                <w:sz w:val="22"/>
              </w:rPr>
              <w:t>penyuluhan pertanian di kecamatan dan </w:t>
            </w:r>
            <w:r>
              <w:rPr>
                <w:spacing w:val="-4"/>
                <w:w w:val="90"/>
                <w:sz w:val="22"/>
              </w:rPr>
              <w:t>desa</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ind w:left="110"/>
              <w:rPr>
                <w:sz w:val="22"/>
              </w:rPr>
            </w:pPr>
            <w:r>
              <w:rPr>
                <w:w w:val="80"/>
                <w:sz w:val="22"/>
              </w:rPr>
              <w:t>Operasiona</w:t>
            </w:r>
            <w:r>
              <w:rPr>
                <w:spacing w:val="-1"/>
                <w:sz w:val="22"/>
              </w:rPr>
              <w:t> </w:t>
            </w:r>
            <w:r>
              <w:rPr>
                <w:w w:val="80"/>
                <w:sz w:val="22"/>
              </w:rPr>
              <w:t>penyuluh</w:t>
            </w:r>
            <w:r>
              <w:rPr>
                <w:sz w:val="22"/>
              </w:rPr>
              <w:t> </w:t>
            </w:r>
            <w:r>
              <w:rPr>
                <w:spacing w:val="-2"/>
                <w:w w:val="80"/>
                <w:sz w:val="22"/>
              </w:rPr>
              <w:t>pertanian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19.425.000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2</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BPP</w:t>
            </w:r>
            <w:r>
              <w:rPr>
                <w:spacing w:val="-6"/>
                <w:sz w:val="22"/>
              </w:rPr>
              <w:t> </w:t>
            </w:r>
            <w:r>
              <w:rPr>
                <w:w w:val="80"/>
                <w:sz w:val="22"/>
              </w:rPr>
              <w:t>Utara</w:t>
            </w:r>
            <w:r>
              <w:rPr>
                <w:spacing w:val="-5"/>
                <w:sz w:val="22"/>
              </w:rPr>
              <w:t> </w:t>
            </w:r>
            <w:r>
              <w:rPr>
                <w:w w:val="80"/>
                <w:sz w:val="22"/>
              </w:rPr>
              <w:t>dan</w:t>
            </w:r>
            <w:r>
              <w:rPr>
                <w:spacing w:val="-5"/>
                <w:sz w:val="22"/>
              </w:rPr>
              <w:t> </w:t>
            </w:r>
            <w:r>
              <w:rPr>
                <w:w w:val="80"/>
                <w:sz w:val="22"/>
              </w:rPr>
              <w:t>BPP</w:t>
            </w:r>
            <w:r>
              <w:rPr>
                <w:spacing w:val="-6"/>
                <w:sz w:val="22"/>
              </w:rPr>
              <w:t> </w:t>
            </w:r>
            <w:r>
              <w:rPr>
                <w:spacing w:val="-2"/>
                <w:w w:val="80"/>
                <w:sz w:val="22"/>
              </w:rPr>
              <w:t>Barat</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59" w:hRule="atLeast"/>
        </w:trPr>
        <w:tc>
          <w:tcPr>
            <w:tcW w:w="456" w:type="dxa"/>
            <w:tcBorders>
              <w:top w:val="single" w:sz="4" w:space="0" w:color="000000"/>
              <w:bottom w:val="single" w:sz="4" w:space="0" w:color="000000"/>
              <w:right w:val="single" w:sz="4" w:space="0" w:color="000000"/>
            </w:tcBorders>
          </w:tcPr>
          <w:p>
            <w:pPr>
              <w:pStyle w:val="TableParagraph"/>
              <w:ind w:left="57"/>
              <w:jc w:val="center"/>
              <w:rPr>
                <w:sz w:val="22"/>
              </w:rPr>
            </w:pPr>
            <w:r>
              <w:rPr>
                <w:spacing w:val="-5"/>
                <w:w w:val="90"/>
                <w:sz w:val="22"/>
              </w:rPr>
              <w:t>11</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ind w:left="115" w:right="150"/>
              <w:rPr>
                <w:sz w:val="22"/>
              </w:rPr>
            </w:pPr>
            <w:r>
              <w:rPr>
                <w:w w:val="80"/>
                <w:sz w:val="22"/>
              </w:rPr>
              <w:t>Pengembangan kapasitas kelembagaan </w:t>
            </w:r>
            <w:r>
              <w:rPr>
                <w:spacing w:val="-2"/>
                <w:w w:val="90"/>
                <w:sz w:val="22"/>
              </w:rPr>
              <w:t>petani</w:t>
            </w:r>
            <w:r>
              <w:rPr>
                <w:spacing w:val="-8"/>
                <w:w w:val="90"/>
                <w:sz w:val="22"/>
              </w:rPr>
              <w:t> </w:t>
            </w:r>
            <w:r>
              <w:rPr>
                <w:spacing w:val="-2"/>
                <w:w w:val="90"/>
                <w:sz w:val="22"/>
              </w:rPr>
              <w:t>di</w:t>
            </w:r>
            <w:r>
              <w:rPr>
                <w:spacing w:val="-7"/>
                <w:w w:val="90"/>
                <w:sz w:val="22"/>
              </w:rPr>
              <w:t> </w:t>
            </w:r>
            <w:r>
              <w:rPr>
                <w:spacing w:val="-2"/>
                <w:w w:val="90"/>
                <w:sz w:val="22"/>
              </w:rPr>
              <w:t>kecamatan</w:t>
            </w:r>
            <w:r>
              <w:rPr>
                <w:spacing w:val="-7"/>
                <w:w w:val="90"/>
                <w:sz w:val="22"/>
              </w:rPr>
              <w:t> </w:t>
            </w:r>
            <w:r>
              <w:rPr>
                <w:spacing w:val="-2"/>
                <w:w w:val="90"/>
                <w:sz w:val="22"/>
              </w:rPr>
              <w:t>dan</w:t>
            </w:r>
            <w:r>
              <w:rPr>
                <w:spacing w:val="-7"/>
                <w:w w:val="90"/>
                <w:sz w:val="22"/>
              </w:rPr>
              <w:t> </w:t>
            </w:r>
            <w:r>
              <w:rPr>
                <w:spacing w:val="-2"/>
                <w:w w:val="90"/>
                <w:sz w:val="22"/>
              </w:rPr>
              <w:t>desa</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ind w:left="110"/>
              <w:rPr>
                <w:sz w:val="22"/>
              </w:rPr>
            </w:pPr>
            <w:r>
              <w:rPr>
                <w:w w:val="80"/>
                <w:sz w:val="22"/>
              </w:rPr>
              <w:t>Kegiatan penumbuhan kelompok </w:t>
            </w:r>
            <w:r>
              <w:rPr>
                <w:spacing w:val="-2"/>
                <w:w w:val="90"/>
                <w:sz w:val="22"/>
              </w:rPr>
              <w:t>pertanian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55.000.000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4</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Poktan</w:t>
            </w:r>
            <w:r>
              <w:rPr>
                <w:spacing w:val="-4"/>
                <w:sz w:val="22"/>
              </w:rPr>
              <w:t> </w:t>
            </w:r>
            <w:r>
              <w:rPr>
                <w:w w:val="80"/>
                <w:sz w:val="22"/>
              </w:rPr>
              <w:t>Kota</w:t>
            </w:r>
            <w:r>
              <w:rPr>
                <w:spacing w:val="-3"/>
                <w:sz w:val="22"/>
              </w:rPr>
              <w:t> </w:t>
            </w:r>
            <w:r>
              <w:rPr>
                <w:spacing w:val="-2"/>
                <w:w w:val="8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330" w:hRule="atLeast"/>
        </w:trPr>
        <w:tc>
          <w:tcPr>
            <w:tcW w:w="7189" w:type="dxa"/>
            <w:gridSpan w:val="3"/>
            <w:tcBorders>
              <w:top w:val="single" w:sz="4" w:space="0" w:color="000000"/>
              <w:bottom w:val="single" w:sz="4" w:space="0" w:color="000000"/>
              <w:right w:val="single" w:sz="4" w:space="0" w:color="000000"/>
            </w:tcBorders>
          </w:tcPr>
          <w:p>
            <w:pPr>
              <w:pStyle w:val="TableParagraph"/>
              <w:ind w:left="110"/>
              <w:rPr>
                <w:rFonts w:ascii="Arial"/>
                <w:b/>
                <w:sz w:val="22"/>
              </w:rPr>
            </w:pPr>
            <w:r>
              <w:rPr>
                <w:rFonts w:ascii="Arial"/>
                <w:b/>
                <w:w w:val="80"/>
                <w:sz w:val="22"/>
              </w:rPr>
              <w:t>URUSAN</w:t>
            </w:r>
            <w:r>
              <w:rPr>
                <w:rFonts w:ascii="Arial"/>
                <w:b/>
                <w:spacing w:val="4"/>
                <w:sz w:val="22"/>
              </w:rPr>
              <w:t> </w:t>
            </w:r>
            <w:r>
              <w:rPr>
                <w:rFonts w:ascii="Arial"/>
                <w:b/>
                <w:w w:val="80"/>
                <w:sz w:val="22"/>
              </w:rPr>
              <w:t>PEMERINTAHAN</w:t>
            </w:r>
            <w:r>
              <w:rPr>
                <w:rFonts w:ascii="Arial"/>
                <w:b/>
                <w:spacing w:val="5"/>
                <w:sz w:val="22"/>
              </w:rPr>
              <w:t> </w:t>
            </w:r>
            <w:r>
              <w:rPr>
                <w:rFonts w:ascii="Arial"/>
                <w:b/>
                <w:w w:val="80"/>
                <w:sz w:val="22"/>
              </w:rPr>
              <w:t>BIDANG</w:t>
            </w:r>
            <w:r>
              <w:rPr>
                <w:rFonts w:ascii="Arial"/>
                <w:b/>
                <w:spacing w:val="6"/>
                <w:sz w:val="22"/>
              </w:rPr>
              <w:t> </w:t>
            </w:r>
            <w:r>
              <w:rPr>
                <w:rFonts w:ascii="Arial"/>
                <w:b/>
                <w:spacing w:val="-2"/>
                <w:w w:val="80"/>
                <w:sz w:val="22"/>
              </w:rPr>
              <w:t>PERTERNAKAN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738" w:type="dxa"/>
            <w:gridSpan w:val="2"/>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265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59"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1</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ind w:left="115"/>
              <w:rPr>
                <w:sz w:val="22"/>
              </w:rPr>
            </w:pPr>
            <w:r>
              <w:rPr>
                <w:w w:val="85"/>
                <w:sz w:val="22"/>
              </w:rPr>
              <w:t>Pengawasan Mutu Benih/Bibit Ternak, </w:t>
            </w:r>
            <w:r>
              <w:rPr>
                <w:w w:val="80"/>
                <w:sz w:val="22"/>
              </w:rPr>
              <w:t>Bahan Pakan/Pakan/Tanaman Skala Kecil</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ind w:left="110"/>
              <w:rPr>
                <w:sz w:val="22"/>
              </w:rPr>
            </w:pPr>
            <w:r>
              <w:rPr>
                <w:w w:val="80"/>
                <w:sz w:val="22"/>
              </w:rPr>
              <w:t>Pembinaan dan pengawasan bibit </w:t>
            </w:r>
            <w:r>
              <w:rPr>
                <w:spacing w:val="-2"/>
                <w:w w:val="90"/>
                <w:sz w:val="22"/>
              </w:rPr>
              <w:t>ternak</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10.000.000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8"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2</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5" w:right="150"/>
              <w:rPr>
                <w:sz w:val="22"/>
              </w:rPr>
            </w:pPr>
            <w:r>
              <w:rPr>
                <w:w w:val="80"/>
                <w:sz w:val="22"/>
              </w:rPr>
              <w:t>Pengawasan Produksi Benih/Bibit Ternak </w:t>
            </w:r>
            <w:r>
              <w:rPr>
                <w:w w:val="85"/>
                <w:sz w:val="22"/>
              </w:rPr>
              <w:t>dan Hijauan Pakan Ternak, Bahan </w:t>
            </w:r>
            <w:r>
              <w:rPr>
                <w:spacing w:val="-2"/>
                <w:w w:val="90"/>
                <w:sz w:val="22"/>
              </w:rPr>
              <w:t>Pakan/Pakan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rPr>
                <w:sz w:val="22"/>
              </w:rPr>
            </w:pPr>
            <w:r>
              <w:rPr>
                <w:w w:val="85"/>
                <w:sz w:val="22"/>
              </w:rPr>
              <w:t>Pembinaan dan</w:t>
            </w:r>
            <w:r>
              <w:rPr>
                <w:spacing w:val="-2"/>
                <w:w w:val="85"/>
                <w:sz w:val="22"/>
              </w:rPr>
              <w:t> </w:t>
            </w:r>
            <w:r>
              <w:rPr>
                <w:w w:val="85"/>
                <w:sz w:val="22"/>
              </w:rPr>
              <w:t>pengawasan </w:t>
            </w:r>
            <w:r>
              <w:rPr>
                <w:w w:val="80"/>
                <w:sz w:val="22"/>
              </w:rPr>
              <w:t>produksi hijauan pakan ternak/ </w:t>
            </w:r>
            <w:r>
              <w:rPr>
                <w:w w:val="90"/>
                <w:sz w:val="22"/>
              </w:rPr>
              <w:t>bahan pakan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00"/>
              <w:jc w:val="right"/>
              <w:rPr>
                <w:sz w:val="22"/>
              </w:rPr>
            </w:pPr>
            <w:r>
              <w:rPr>
                <w:spacing w:val="-2"/>
                <w:w w:val="90"/>
                <w:sz w:val="22"/>
              </w:rPr>
              <w:t>5.000.000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5"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3</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5" w:right="153"/>
              <w:jc w:val="both"/>
              <w:rPr>
                <w:sz w:val="22"/>
              </w:rPr>
            </w:pPr>
            <w:r>
              <w:rPr>
                <w:w w:val="80"/>
                <w:sz w:val="22"/>
              </w:rPr>
              <w:t>Fasilitasi Pemenuhan Komitmen Penerbitan Komitmen Penerbitan Izin Usaha Pengecer </w:t>
            </w:r>
            <w:r>
              <w:rPr>
                <w:w w:val="90"/>
                <w:sz w:val="22"/>
              </w:rPr>
              <w:t>Obat Hewan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rPr>
                <w:sz w:val="22"/>
              </w:rPr>
            </w:pPr>
            <w:r>
              <w:rPr>
                <w:w w:val="85"/>
                <w:sz w:val="22"/>
              </w:rPr>
              <w:t>Pembinaan, pengawasan dan </w:t>
            </w:r>
            <w:r>
              <w:rPr>
                <w:w w:val="80"/>
                <w:sz w:val="22"/>
              </w:rPr>
              <w:t>penertiban usaha pengecer obat </w:t>
            </w:r>
            <w:r>
              <w:rPr>
                <w:w w:val="90"/>
                <w:sz w:val="22"/>
              </w:rPr>
              <w:t>hewan/ ternak</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11.000.000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4</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90"/>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757" w:hRule="atLeast"/>
        </w:trPr>
        <w:tc>
          <w:tcPr>
            <w:tcW w:w="456" w:type="dxa"/>
            <w:tcBorders>
              <w:top w:val="single" w:sz="4" w:space="0" w:color="000000"/>
              <w:bottom w:val="single" w:sz="4" w:space="0" w:color="000000"/>
              <w:right w:val="single" w:sz="4" w:space="0" w:color="000000"/>
            </w:tcBorders>
          </w:tcPr>
          <w:p>
            <w:pPr>
              <w:pStyle w:val="TableParagraph"/>
              <w:spacing w:before="2"/>
              <w:ind w:left="158"/>
              <w:jc w:val="center"/>
              <w:rPr>
                <w:sz w:val="22"/>
              </w:rPr>
            </w:pPr>
            <w:r>
              <w:rPr>
                <w:spacing w:val="-10"/>
                <w:w w:val="90"/>
                <w:sz w:val="22"/>
              </w:rPr>
              <w:t>4</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spacing w:before="2"/>
              <w:ind w:left="115"/>
              <w:rPr>
                <w:sz w:val="22"/>
              </w:rPr>
            </w:pPr>
            <w:r>
              <w:rPr>
                <w:spacing w:val="-2"/>
                <w:w w:val="85"/>
                <w:sz w:val="22"/>
              </w:rPr>
              <w:t>Pembangunan, Rehabilitasi, Pemeliharaan </w:t>
            </w:r>
            <w:r>
              <w:rPr>
                <w:w w:val="80"/>
                <w:sz w:val="22"/>
              </w:rPr>
              <w:t>dan operasionalisasi Rumah Potong Hewan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rPr>
                <w:sz w:val="22"/>
              </w:rPr>
            </w:pPr>
            <w:r>
              <w:rPr>
                <w:w w:val="80"/>
                <w:sz w:val="22"/>
              </w:rPr>
              <w:t>Pembangunan, peningkatan, </w:t>
            </w:r>
            <w:r>
              <w:rPr>
                <w:spacing w:val="-2"/>
                <w:w w:val="90"/>
                <w:sz w:val="22"/>
              </w:rPr>
              <w:t>pemeliharaan</w:t>
            </w:r>
            <w:r>
              <w:rPr>
                <w:spacing w:val="-6"/>
                <w:w w:val="90"/>
                <w:sz w:val="22"/>
              </w:rPr>
              <w:t> </w:t>
            </w:r>
            <w:r>
              <w:rPr>
                <w:spacing w:val="-2"/>
                <w:w w:val="90"/>
                <w:sz w:val="22"/>
              </w:rPr>
              <w:t>sapras</w:t>
            </w:r>
            <w:r>
              <w:rPr>
                <w:spacing w:val="-4"/>
                <w:w w:val="90"/>
                <w:sz w:val="22"/>
              </w:rPr>
              <w:t> </w:t>
            </w:r>
            <w:r>
              <w:rPr>
                <w:spacing w:val="-2"/>
                <w:w w:val="90"/>
                <w:sz w:val="22"/>
              </w:rPr>
              <w:t>dan </w:t>
            </w:r>
            <w:r>
              <w:rPr>
                <w:w w:val="90"/>
                <w:sz w:val="22"/>
              </w:rPr>
              <w:t>operasinal</w:t>
            </w:r>
            <w:r>
              <w:rPr>
                <w:spacing w:val="-6"/>
                <w:w w:val="90"/>
                <w:sz w:val="22"/>
              </w:rPr>
              <w:t> </w:t>
            </w:r>
            <w:r>
              <w:rPr>
                <w:w w:val="90"/>
                <w:sz w:val="22"/>
              </w:rPr>
              <w:t>RPH</w:t>
            </w:r>
            <w:r>
              <w:rPr>
                <w:spacing w:val="-7"/>
                <w:w w:val="90"/>
                <w:sz w:val="22"/>
              </w:rPr>
              <w:t> </w:t>
            </w:r>
            <w:r>
              <w:rPr>
                <w:w w:val="90"/>
                <w:sz w:val="22"/>
              </w:rPr>
              <w:t>sapi</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before="2"/>
              <w:ind w:right="250"/>
              <w:jc w:val="right"/>
              <w:rPr>
                <w:sz w:val="22"/>
              </w:rPr>
            </w:pPr>
            <w:r>
              <w:rPr>
                <w:spacing w:val="-2"/>
                <w:w w:val="90"/>
                <w:sz w:val="22"/>
              </w:rPr>
              <w:t>5.423.636.561</w:t>
            </w:r>
          </w:p>
        </w:tc>
        <w:tc>
          <w:tcPr>
            <w:tcW w:w="629" w:type="dxa"/>
            <w:tcBorders>
              <w:top w:val="single" w:sz="4" w:space="0" w:color="000000"/>
              <w:left w:val="single" w:sz="4" w:space="0" w:color="000000"/>
              <w:bottom w:val="single" w:sz="4" w:space="0" w:color="000000"/>
              <w:right w:val="nil"/>
            </w:tcBorders>
          </w:tcPr>
          <w:p>
            <w:pPr>
              <w:pStyle w:val="TableParagraph"/>
              <w:spacing w:before="2"/>
              <w:ind w:right="96"/>
              <w:jc w:val="right"/>
              <w:rPr>
                <w:sz w:val="22"/>
              </w:rPr>
            </w:pPr>
            <w:r>
              <w:rPr>
                <w:spacing w:val="-10"/>
                <w:w w:val="90"/>
                <w:sz w:val="22"/>
              </w:rPr>
              <w:t>1</w:t>
            </w:r>
          </w:p>
        </w:tc>
        <w:tc>
          <w:tcPr>
            <w:tcW w:w="1109" w:type="dxa"/>
            <w:tcBorders>
              <w:top w:val="single" w:sz="4" w:space="0" w:color="000000"/>
              <w:left w:val="nil"/>
              <w:bottom w:val="single" w:sz="4" w:space="0" w:color="000000"/>
              <w:right w:val="single" w:sz="4" w:space="0" w:color="000000"/>
            </w:tcBorders>
          </w:tcPr>
          <w:p>
            <w:pPr>
              <w:pStyle w:val="TableParagraph"/>
              <w:spacing w:before="2"/>
              <w:ind w:left="117"/>
              <w:rPr>
                <w:sz w:val="22"/>
              </w:rPr>
            </w:pPr>
            <w:r>
              <w:rPr>
                <w:spacing w:val="-4"/>
                <w:w w:val="90"/>
                <w:sz w:val="22"/>
              </w:rPr>
              <w:t>Unit</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spacing w:before="2"/>
              <w:ind w:left="112"/>
              <w:rPr>
                <w:sz w:val="22"/>
              </w:rPr>
            </w:pPr>
            <w:r>
              <w:rPr>
                <w:w w:val="80"/>
                <w:sz w:val="22"/>
              </w:rPr>
              <w:t>UPT</w:t>
            </w:r>
            <w:r>
              <w:rPr>
                <w:spacing w:val="-6"/>
                <w:sz w:val="22"/>
              </w:rPr>
              <w:t> </w:t>
            </w:r>
            <w:r>
              <w:rPr>
                <w:w w:val="80"/>
                <w:sz w:val="22"/>
              </w:rPr>
              <w:t>RPH</w:t>
            </w:r>
            <w:r>
              <w:rPr>
                <w:spacing w:val="-6"/>
                <w:sz w:val="22"/>
              </w:rPr>
              <w:t> </w:t>
            </w:r>
            <w:r>
              <w:rPr>
                <w:w w:val="80"/>
                <w:sz w:val="22"/>
              </w:rPr>
              <w:t>Sapi</w:t>
            </w:r>
            <w:r>
              <w:rPr>
                <w:spacing w:val="-5"/>
                <w:sz w:val="22"/>
              </w:rPr>
              <w:t> </w:t>
            </w:r>
            <w:r>
              <w:rPr>
                <w:w w:val="80"/>
                <w:sz w:val="22"/>
              </w:rPr>
              <w:t>dan</w:t>
            </w:r>
            <w:r>
              <w:rPr>
                <w:spacing w:val="-4"/>
                <w:sz w:val="22"/>
              </w:rPr>
              <w:t> </w:t>
            </w:r>
            <w:r>
              <w:rPr>
                <w:spacing w:val="-4"/>
                <w:w w:val="80"/>
                <w:sz w:val="22"/>
              </w:rPr>
              <w:t>KUNAK</w:t>
            </w:r>
          </w:p>
        </w:tc>
        <w:tc>
          <w:tcPr>
            <w:tcW w:w="3828" w:type="dxa"/>
            <w:tcBorders>
              <w:top w:val="single" w:sz="4" w:space="0" w:color="000000"/>
              <w:left w:val="single" w:sz="4" w:space="0" w:color="000000"/>
              <w:bottom w:val="single" w:sz="4" w:space="0" w:color="000000"/>
            </w:tcBorders>
          </w:tcPr>
          <w:p>
            <w:pPr>
              <w:pStyle w:val="TableParagraph"/>
              <w:spacing w:before="2"/>
              <w:ind w:left="114"/>
              <w:rPr>
                <w:sz w:val="22"/>
              </w:rPr>
            </w:pPr>
            <w:r>
              <w:rPr>
                <w:w w:val="80"/>
                <w:sz w:val="22"/>
              </w:rPr>
              <w:t>Lanjutan Pembangunan RPH Sapi di jalan </w:t>
            </w:r>
            <w:r>
              <w:rPr>
                <w:spacing w:val="-2"/>
                <w:w w:val="90"/>
                <w:sz w:val="22"/>
              </w:rPr>
              <w:t>Berdikari</w:t>
            </w:r>
            <w:r>
              <w:rPr>
                <w:spacing w:val="-5"/>
                <w:w w:val="90"/>
                <w:sz w:val="22"/>
              </w:rPr>
              <w:t> </w:t>
            </w:r>
            <w:r>
              <w:rPr>
                <w:spacing w:val="-2"/>
                <w:w w:val="90"/>
                <w:sz w:val="22"/>
              </w:rPr>
              <w:t>Pontianak</w:t>
            </w:r>
            <w:r>
              <w:rPr>
                <w:spacing w:val="-5"/>
                <w:w w:val="90"/>
                <w:sz w:val="22"/>
              </w:rPr>
              <w:t> </w:t>
            </w:r>
            <w:r>
              <w:rPr>
                <w:spacing w:val="-2"/>
                <w:w w:val="90"/>
                <w:sz w:val="22"/>
              </w:rPr>
              <w:t>Barat</w:t>
            </w:r>
          </w:p>
        </w:tc>
      </w:tr>
      <w:tr>
        <w:trPr>
          <w:trHeight w:val="758"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5</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ind w:left="115" w:right="150"/>
              <w:rPr>
                <w:sz w:val="22"/>
              </w:rPr>
            </w:pPr>
            <w:r>
              <w:rPr>
                <w:w w:val="80"/>
                <w:sz w:val="22"/>
              </w:rPr>
              <w:t>Pemberantasan Penyakit Hewan Menular </w:t>
            </w:r>
            <w:r>
              <w:rPr>
                <w:w w:val="85"/>
                <w:sz w:val="22"/>
              </w:rPr>
              <w:t>dan Zoonosis dalam 1 (satu) Daerah</w:t>
            </w:r>
          </w:p>
          <w:p>
            <w:pPr>
              <w:pStyle w:val="TableParagraph"/>
              <w:spacing w:line="232" w:lineRule="exact"/>
              <w:ind w:left="115"/>
              <w:rPr>
                <w:sz w:val="22"/>
              </w:rPr>
            </w:pPr>
            <w:r>
              <w:rPr>
                <w:spacing w:val="-2"/>
                <w:w w:val="90"/>
                <w:sz w:val="22"/>
              </w:rPr>
              <w:t>Kabupaten/Kota</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ind w:left="110" w:right="114"/>
              <w:rPr>
                <w:sz w:val="22"/>
              </w:rPr>
            </w:pPr>
            <w:r>
              <w:rPr>
                <w:w w:val="80"/>
                <w:sz w:val="22"/>
              </w:rPr>
              <w:t>Pemberantasan penyakit </w:t>
            </w:r>
            <w:r>
              <w:rPr>
                <w:w w:val="90"/>
                <w:sz w:val="22"/>
              </w:rPr>
              <w:t>zoonosis (rabies)</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89.043.080</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4</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85"/>
                <w:sz w:val="22"/>
              </w:rPr>
              <w:t>Pontianak</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504"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6</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5" w:right="150"/>
              <w:rPr>
                <w:sz w:val="22"/>
              </w:rPr>
            </w:pPr>
            <w:r>
              <w:rPr>
                <w:w w:val="80"/>
                <w:sz w:val="22"/>
              </w:rPr>
              <w:t>Penyediaan Pelayanan Jasa Medik </w:t>
            </w:r>
            <w:r>
              <w:rPr>
                <w:spacing w:val="-2"/>
                <w:w w:val="90"/>
                <w:sz w:val="22"/>
              </w:rPr>
              <w:t>Veteriner</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rPr>
                <w:sz w:val="22"/>
              </w:rPr>
            </w:pPr>
            <w:r>
              <w:rPr>
                <w:w w:val="80"/>
                <w:sz w:val="22"/>
              </w:rPr>
              <w:t>Peningkatan sapras dan Operasional</w:t>
            </w:r>
            <w:r>
              <w:rPr>
                <w:spacing w:val="1"/>
                <w:sz w:val="22"/>
              </w:rPr>
              <w:t> </w:t>
            </w:r>
            <w:r>
              <w:rPr>
                <w:spacing w:val="-2"/>
                <w:w w:val="80"/>
                <w:sz w:val="22"/>
              </w:rPr>
              <w:t>Puskeswan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378.226.169</w:t>
            </w:r>
          </w:p>
        </w:tc>
        <w:tc>
          <w:tcPr>
            <w:tcW w:w="629" w:type="dxa"/>
            <w:tcBorders>
              <w:top w:val="single" w:sz="4" w:space="0" w:color="000000"/>
              <w:left w:val="single" w:sz="4" w:space="0" w:color="000000"/>
              <w:bottom w:val="single" w:sz="4" w:space="0" w:color="000000"/>
              <w:right w:val="nil"/>
            </w:tcBorders>
          </w:tcPr>
          <w:p>
            <w:pPr>
              <w:pStyle w:val="TableParagraph"/>
              <w:ind w:right="96"/>
              <w:jc w:val="right"/>
              <w:rPr>
                <w:sz w:val="22"/>
              </w:rPr>
            </w:pPr>
            <w:r>
              <w:rPr>
                <w:spacing w:val="-10"/>
                <w:w w:val="90"/>
                <w:sz w:val="22"/>
              </w:rPr>
              <w:t>4</w:t>
            </w:r>
          </w:p>
        </w:tc>
        <w:tc>
          <w:tcPr>
            <w:tcW w:w="1109" w:type="dxa"/>
            <w:tcBorders>
              <w:top w:val="single" w:sz="4" w:space="0" w:color="000000"/>
              <w:left w:val="nil"/>
              <w:bottom w:val="single" w:sz="4" w:space="0" w:color="000000"/>
              <w:right w:val="single" w:sz="4" w:space="0" w:color="000000"/>
            </w:tcBorders>
          </w:tcPr>
          <w:p>
            <w:pPr>
              <w:pStyle w:val="TableParagraph"/>
              <w:ind w:left="117"/>
              <w:rPr>
                <w:sz w:val="22"/>
              </w:rPr>
            </w:pPr>
            <w:r>
              <w:rPr>
                <w:spacing w:val="-2"/>
                <w:w w:val="90"/>
                <w:sz w:val="22"/>
              </w:rPr>
              <w:t>Laporan</w:t>
            </w:r>
          </w:p>
        </w:tc>
        <w:tc>
          <w:tcPr>
            <w:tcW w:w="2650"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spacing w:val="-2"/>
                <w:w w:val="90"/>
                <w:sz w:val="22"/>
              </w:rPr>
              <w:t>PUSKESWAN</w:t>
            </w:r>
          </w:p>
        </w:tc>
        <w:tc>
          <w:tcPr>
            <w:tcW w:w="3828" w:type="dxa"/>
            <w:tcBorders>
              <w:top w:val="single" w:sz="4" w:space="0" w:color="000000"/>
              <w:left w:val="single" w:sz="4" w:space="0" w:color="000000"/>
              <w:bottom w:val="single" w:sz="4" w:space="0" w:color="000000"/>
            </w:tcBorders>
          </w:tcPr>
          <w:p>
            <w:pPr>
              <w:pStyle w:val="TableParagraph"/>
              <w:rPr>
                <w:rFonts w:ascii="Times New Roman"/>
                <w:sz w:val="22"/>
              </w:rPr>
            </w:pPr>
          </w:p>
        </w:tc>
      </w:tr>
    </w:tbl>
    <w:p>
      <w:pPr>
        <w:pStyle w:val="TableParagraph"/>
        <w:spacing w:after="0"/>
        <w:rPr>
          <w:rFonts w:ascii="Times New Roman"/>
          <w:sz w:val="22"/>
        </w:rPr>
        <w:sectPr>
          <w:pgSz w:w="18720" w:h="12240" w:orient="landscape"/>
          <w:pgMar w:header="0" w:footer="1051" w:top="1380" w:bottom="1240" w:left="360" w:right="360"/>
        </w:sectPr>
      </w:pPr>
    </w:p>
    <w:p>
      <w:pPr>
        <w:pStyle w:val="BodyText"/>
        <w:spacing w:before="92"/>
        <w:rPr>
          <w:b/>
          <w:sz w:val="20"/>
        </w:rPr>
      </w:pPr>
    </w:p>
    <w:tbl>
      <w:tblPr>
        <w:tblW w:w="0" w:type="auto"/>
        <w:jc w:val="left"/>
        <w:tblInd w:w="3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6"/>
        <w:gridCol w:w="3790"/>
        <w:gridCol w:w="2943"/>
        <w:gridCol w:w="1882"/>
        <w:gridCol w:w="630"/>
        <w:gridCol w:w="1108"/>
        <w:gridCol w:w="2651"/>
        <w:gridCol w:w="3829"/>
      </w:tblGrid>
      <w:tr>
        <w:trPr>
          <w:trHeight w:val="330" w:hRule="atLeast"/>
        </w:trPr>
        <w:tc>
          <w:tcPr>
            <w:tcW w:w="456" w:type="dxa"/>
            <w:tcBorders>
              <w:bottom w:val="single" w:sz="4" w:space="0" w:color="000000"/>
              <w:right w:val="single" w:sz="4" w:space="0" w:color="000000"/>
            </w:tcBorders>
          </w:tcPr>
          <w:p>
            <w:pPr>
              <w:pStyle w:val="TableParagraph"/>
              <w:spacing w:line="253" w:lineRule="exact"/>
              <w:ind w:left="57" w:right="39"/>
              <w:jc w:val="center"/>
              <w:rPr>
                <w:rFonts w:ascii="Arial"/>
                <w:b/>
                <w:sz w:val="22"/>
              </w:rPr>
            </w:pPr>
            <w:r>
              <w:rPr>
                <w:rFonts w:ascii="Arial"/>
                <w:b/>
                <w:spacing w:val="-5"/>
                <w:w w:val="90"/>
                <w:sz w:val="22"/>
              </w:rPr>
              <w:t>No</w:t>
            </w:r>
          </w:p>
        </w:tc>
        <w:tc>
          <w:tcPr>
            <w:tcW w:w="3790" w:type="dxa"/>
            <w:tcBorders>
              <w:left w:val="single" w:sz="4" w:space="0" w:color="000000"/>
              <w:bottom w:val="nil"/>
              <w:right w:val="single" w:sz="4" w:space="0" w:color="000000"/>
            </w:tcBorders>
          </w:tcPr>
          <w:p>
            <w:pPr>
              <w:pStyle w:val="TableParagraph"/>
              <w:spacing w:line="253" w:lineRule="exact"/>
              <w:ind w:left="22"/>
              <w:jc w:val="center"/>
              <w:rPr>
                <w:rFonts w:ascii="Arial"/>
                <w:b/>
                <w:sz w:val="22"/>
              </w:rPr>
            </w:pPr>
            <w:r>
              <w:rPr>
                <w:rFonts w:ascii="Arial"/>
                <w:b/>
                <w:spacing w:val="-2"/>
                <w:w w:val="90"/>
                <w:sz w:val="22"/>
              </w:rPr>
              <w:t>Subkegiatan</w:t>
            </w:r>
          </w:p>
        </w:tc>
        <w:tc>
          <w:tcPr>
            <w:tcW w:w="2943" w:type="dxa"/>
            <w:tcBorders>
              <w:left w:val="single" w:sz="4" w:space="0" w:color="000000"/>
              <w:bottom w:val="single" w:sz="4" w:space="0" w:color="000000"/>
              <w:right w:val="single" w:sz="4" w:space="0" w:color="000000"/>
            </w:tcBorders>
          </w:tcPr>
          <w:p>
            <w:pPr>
              <w:pStyle w:val="TableParagraph"/>
              <w:spacing w:line="253" w:lineRule="exact"/>
              <w:ind w:left="883"/>
              <w:rPr>
                <w:rFonts w:ascii="Arial"/>
                <w:b/>
                <w:sz w:val="22"/>
              </w:rPr>
            </w:pPr>
            <w:r>
              <w:rPr>
                <w:rFonts w:ascii="Arial"/>
                <w:b/>
                <w:w w:val="80"/>
                <w:sz w:val="22"/>
              </w:rPr>
              <w:t>Rencana</w:t>
            </w:r>
            <w:r>
              <w:rPr>
                <w:rFonts w:ascii="Arial"/>
                <w:b/>
                <w:sz w:val="22"/>
              </w:rPr>
              <w:t> </w:t>
            </w:r>
            <w:r>
              <w:rPr>
                <w:rFonts w:ascii="Arial"/>
                <w:b/>
                <w:spacing w:val="-4"/>
                <w:w w:val="90"/>
                <w:sz w:val="22"/>
              </w:rPr>
              <w:t>Aksi</w:t>
            </w:r>
          </w:p>
        </w:tc>
        <w:tc>
          <w:tcPr>
            <w:tcW w:w="1882" w:type="dxa"/>
            <w:tcBorders>
              <w:left w:val="single" w:sz="4" w:space="0" w:color="000000"/>
              <w:bottom w:val="single" w:sz="4" w:space="0" w:color="000000"/>
              <w:right w:val="single" w:sz="4" w:space="0" w:color="000000"/>
            </w:tcBorders>
          </w:tcPr>
          <w:p>
            <w:pPr>
              <w:pStyle w:val="TableParagraph"/>
              <w:spacing w:line="234" w:lineRule="exact" w:before="76"/>
              <w:ind w:right="273"/>
              <w:jc w:val="right"/>
              <w:rPr>
                <w:rFonts w:ascii="Arial"/>
                <w:b/>
                <w:sz w:val="22"/>
              </w:rPr>
            </w:pPr>
            <w:r>
              <w:rPr>
                <w:rFonts w:ascii="Arial"/>
                <w:b/>
                <w:w w:val="80"/>
                <w:sz w:val="22"/>
              </w:rPr>
              <w:t>Anggaran</w:t>
            </w:r>
            <w:r>
              <w:rPr>
                <w:rFonts w:ascii="Arial"/>
                <w:b/>
                <w:spacing w:val="5"/>
                <w:sz w:val="22"/>
              </w:rPr>
              <w:t> </w:t>
            </w:r>
            <w:r>
              <w:rPr>
                <w:rFonts w:ascii="Arial"/>
                <w:b/>
                <w:spacing w:val="-4"/>
                <w:w w:val="90"/>
                <w:sz w:val="22"/>
              </w:rPr>
              <w:t>(Rp)</w:t>
            </w:r>
          </w:p>
        </w:tc>
        <w:tc>
          <w:tcPr>
            <w:tcW w:w="1738" w:type="dxa"/>
            <w:gridSpan w:val="2"/>
            <w:tcBorders>
              <w:left w:val="single" w:sz="4" w:space="0" w:color="000000"/>
              <w:bottom w:val="single" w:sz="4" w:space="0" w:color="000000"/>
              <w:right w:val="single" w:sz="4" w:space="0" w:color="000000"/>
            </w:tcBorders>
          </w:tcPr>
          <w:p>
            <w:pPr>
              <w:pStyle w:val="TableParagraph"/>
              <w:spacing w:line="234" w:lineRule="exact" w:before="76"/>
              <w:ind w:left="547"/>
              <w:rPr>
                <w:rFonts w:ascii="Arial"/>
                <w:b/>
                <w:sz w:val="22"/>
              </w:rPr>
            </w:pPr>
            <w:r>
              <w:rPr>
                <w:rFonts w:ascii="Arial"/>
                <w:b/>
                <w:spacing w:val="-2"/>
                <w:w w:val="90"/>
                <w:sz w:val="22"/>
              </w:rPr>
              <w:t>Volume</w:t>
            </w:r>
          </w:p>
        </w:tc>
        <w:tc>
          <w:tcPr>
            <w:tcW w:w="2651" w:type="dxa"/>
            <w:tcBorders>
              <w:left w:val="single" w:sz="4" w:space="0" w:color="000000"/>
              <w:bottom w:val="single" w:sz="4" w:space="0" w:color="000000"/>
              <w:right w:val="single" w:sz="4" w:space="0" w:color="000000"/>
            </w:tcBorders>
          </w:tcPr>
          <w:p>
            <w:pPr>
              <w:pStyle w:val="TableParagraph"/>
              <w:spacing w:line="234" w:lineRule="exact" w:before="76"/>
              <w:ind w:left="21" w:right="2"/>
              <w:jc w:val="center"/>
              <w:rPr>
                <w:rFonts w:ascii="Arial"/>
                <w:b/>
                <w:sz w:val="22"/>
              </w:rPr>
            </w:pPr>
            <w:r>
              <w:rPr>
                <w:rFonts w:ascii="Arial"/>
                <w:b/>
                <w:spacing w:val="-2"/>
                <w:w w:val="90"/>
                <w:sz w:val="22"/>
              </w:rPr>
              <w:t>Lokasi</w:t>
            </w:r>
          </w:p>
        </w:tc>
        <w:tc>
          <w:tcPr>
            <w:tcW w:w="3829" w:type="dxa"/>
            <w:tcBorders>
              <w:left w:val="single" w:sz="4" w:space="0" w:color="000000"/>
              <w:bottom w:val="single" w:sz="4" w:space="0" w:color="000000"/>
            </w:tcBorders>
          </w:tcPr>
          <w:p>
            <w:pPr>
              <w:pStyle w:val="TableParagraph"/>
              <w:spacing w:line="234" w:lineRule="exact" w:before="76"/>
              <w:ind w:left="25" w:right="2"/>
              <w:jc w:val="center"/>
              <w:rPr>
                <w:rFonts w:ascii="Arial"/>
                <w:b/>
                <w:sz w:val="22"/>
              </w:rPr>
            </w:pPr>
            <w:r>
              <w:rPr>
                <w:rFonts w:ascii="Arial"/>
                <w:b/>
                <w:spacing w:val="-2"/>
                <w:w w:val="90"/>
                <w:sz w:val="22"/>
              </w:rPr>
              <w:t>Keterangan</w:t>
            </w:r>
          </w:p>
        </w:tc>
      </w:tr>
      <w:tr>
        <w:trPr>
          <w:trHeight w:val="1319"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7</w:t>
            </w:r>
          </w:p>
        </w:tc>
        <w:tc>
          <w:tcPr>
            <w:tcW w:w="3790" w:type="dxa"/>
            <w:tcBorders>
              <w:top w:val="nil"/>
              <w:left w:val="single" w:sz="4" w:space="0" w:color="000000"/>
              <w:bottom w:val="single" w:sz="4" w:space="0" w:color="000000"/>
              <w:right w:val="single" w:sz="4" w:space="0" w:color="000000"/>
            </w:tcBorders>
          </w:tcPr>
          <w:p>
            <w:pPr>
              <w:pStyle w:val="TableParagraph"/>
              <w:ind w:left="115"/>
              <w:rPr>
                <w:sz w:val="22"/>
              </w:rPr>
            </w:pPr>
            <w:r>
              <w:rPr>
                <w:w w:val="85"/>
                <w:sz w:val="22"/>
              </w:rPr>
              <w:t>Pengelolaan</w:t>
            </w:r>
            <w:r>
              <w:rPr>
                <w:spacing w:val="40"/>
                <w:sz w:val="22"/>
              </w:rPr>
              <w:t> </w:t>
            </w:r>
            <w:r>
              <w:rPr>
                <w:w w:val="85"/>
                <w:sz w:val="22"/>
              </w:rPr>
              <w:t>Penerbitan</w:t>
            </w:r>
            <w:r>
              <w:rPr>
                <w:spacing w:val="40"/>
                <w:sz w:val="22"/>
              </w:rPr>
              <w:t> </w:t>
            </w:r>
            <w:r>
              <w:rPr>
                <w:w w:val="85"/>
                <w:sz w:val="22"/>
              </w:rPr>
              <w:t>Rekomendasi Pemasukan dan Pengeluaran, Sertifikat </w:t>
            </w:r>
            <w:r>
              <w:rPr>
                <w:w w:val="80"/>
                <w:sz w:val="22"/>
              </w:rPr>
              <w:t>Veteriner, dan SKKH/ SKPH Hewan, Produk </w:t>
            </w:r>
            <w:r>
              <w:rPr>
                <w:w w:val="85"/>
                <w:sz w:val="22"/>
              </w:rPr>
              <w:t>Hewan, dan Media Pembawa Penyakit </w:t>
            </w:r>
            <w:r>
              <w:rPr>
                <w:w w:val="90"/>
                <w:sz w:val="22"/>
              </w:rPr>
              <w:t>Hewan</w:t>
            </w:r>
            <w:r>
              <w:rPr>
                <w:spacing w:val="-10"/>
                <w:w w:val="90"/>
                <w:sz w:val="22"/>
              </w:rPr>
              <w:t> </w:t>
            </w:r>
            <w:r>
              <w:rPr>
                <w:w w:val="90"/>
                <w:sz w:val="22"/>
              </w:rPr>
              <w:t>Lainnya</w:t>
            </w:r>
            <w:r>
              <w:rPr>
                <w:spacing w:val="-9"/>
                <w:w w:val="90"/>
                <w:sz w:val="22"/>
              </w:rPr>
              <w:t> </w:t>
            </w:r>
            <w:r>
              <w:rPr>
                <w:w w:val="90"/>
                <w:sz w:val="22"/>
              </w:rPr>
              <w:t>(HPM)</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ind w:left="110" w:right="481"/>
              <w:jc w:val="both"/>
              <w:rPr>
                <w:sz w:val="22"/>
              </w:rPr>
            </w:pPr>
            <w:r>
              <w:rPr>
                <w:w w:val="80"/>
                <w:sz w:val="22"/>
              </w:rPr>
              <w:t>Pembinaan dan pengawasan pemasukan dan pengeluaran </w:t>
            </w:r>
            <w:r>
              <w:rPr>
                <w:w w:val="90"/>
                <w:sz w:val="22"/>
              </w:rPr>
              <w:t>produk asal hewan</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11.000.000</w:t>
            </w:r>
          </w:p>
        </w:tc>
        <w:tc>
          <w:tcPr>
            <w:tcW w:w="630" w:type="dxa"/>
            <w:tcBorders>
              <w:top w:val="single" w:sz="4" w:space="0" w:color="000000"/>
              <w:left w:val="single" w:sz="4" w:space="0" w:color="000000"/>
              <w:bottom w:val="single" w:sz="4" w:space="0" w:color="000000"/>
              <w:right w:val="nil"/>
            </w:tcBorders>
          </w:tcPr>
          <w:p>
            <w:pPr>
              <w:pStyle w:val="TableParagraph"/>
              <w:ind w:right="97"/>
              <w:jc w:val="right"/>
              <w:rPr>
                <w:sz w:val="22"/>
              </w:rPr>
            </w:pPr>
            <w:r>
              <w:rPr>
                <w:spacing w:val="-10"/>
                <w:w w:val="90"/>
                <w:sz w:val="22"/>
              </w:rPr>
              <w:t>4</w:t>
            </w:r>
          </w:p>
        </w:tc>
        <w:tc>
          <w:tcPr>
            <w:tcW w:w="1108" w:type="dxa"/>
            <w:tcBorders>
              <w:top w:val="single" w:sz="4" w:space="0" w:color="000000"/>
              <w:left w:val="nil"/>
              <w:bottom w:val="single" w:sz="4" w:space="0" w:color="000000"/>
              <w:right w:val="single" w:sz="4" w:space="0" w:color="000000"/>
            </w:tcBorders>
          </w:tcPr>
          <w:p>
            <w:pPr>
              <w:pStyle w:val="TableParagraph"/>
              <w:ind w:left="116"/>
              <w:rPr>
                <w:sz w:val="22"/>
              </w:rPr>
            </w:pPr>
            <w:r>
              <w:rPr>
                <w:spacing w:val="-2"/>
                <w:w w:val="90"/>
                <w:sz w:val="22"/>
              </w:rPr>
              <w:t>Dokumen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503" w:hRule="atLeast"/>
        </w:trPr>
        <w:tc>
          <w:tcPr>
            <w:tcW w:w="456" w:type="dxa"/>
            <w:tcBorders>
              <w:top w:val="single" w:sz="4" w:space="0" w:color="000000"/>
              <w:bottom w:val="single" w:sz="4" w:space="0" w:color="000000"/>
              <w:right w:val="single" w:sz="4" w:space="0" w:color="000000"/>
            </w:tcBorders>
          </w:tcPr>
          <w:p>
            <w:pPr>
              <w:pStyle w:val="TableParagraph"/>
              <w:ind w:left="158"/>
              <w:jc w:val="center"/>
              <w:rPr>
                <w:sz w:val="22"/>
              </w:rPr>
            </w:pPr>
            <w:r>
              <w:rPr>
                <w:spacing w:val="-10"/>
                <w:w w:val="90"/>
                <w:sz w:val="22"/>
              </w:rPr>
              <w:t>8</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5"/>
              <w:rPr>
                <w:sz w:val="22"/>
              </w:rPr>
            </w:pPr>
            <w:r>
              <w:rPr>
                <w:w w:val="80"/>
                <w:sz w:val="22"/>
              </w:rPr>
              <w:t>Pengawasan Peredaran Hewan dan Produk </w:t>
            </w:r>
            <w:r>
              <w:rPr>
                <w:spacing w:val="-2"/>
                <w:w w:val="90"/>
                <w:sz w:val="22"/>
              </w:rPr>
              <w:t>Hewan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0"/>
              <w:rPr>
                <w:sz w:val="22"/>
              </w:rPr>
            </w:pPr>
            <w:r>
              <w:rPr>
                <w:w w:val="85"/>
                <w:sz w:val="22"/>
              </w:rPr>
              <w:t>Pembentukan tim pengawasan </w:t>
            </w:r>
            <w:r>
              <w:rPr>
                <w:w w:val="80"/>
                <w:sz w:val="22"/>
              </w:rPr>
              <w:t>pemotongan sapi diluar RPH sapi</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ind w:right="250"/>
              <w:jc w:val="right"/>
              <w:rPr>
                <w:sz w:val="22"/>
              </w:rPr>
            </w:pPr>
            <w:r>
              <w:rPr>
                <w:spacing w:val="-2"/>
                <w:w w:val="90"/>
                <w:sz w:val="22"/>
              </w:rPr>
              <w:t>13.500.000</w:t>
            </w:r>
          </w:p>
        </w:tc>
        <w:tc>
          <w:tcPr>
            <w:tcW w:w="630" w:type="dxa"/>
            <w:tcBorders>
              <w:top w:val="single" w:sz="4" w:space="0" w:color="000000"/>
              <w:left w:val="single" w:sz="4" w:space="0" w:color="000000"/>
              <w:bottom w:val="single" w:sz="4" w:space="0" w:color="000000"/>
              <w:right w:val="nil"/>
            </w:tcBorders>
          </w:tcPr>
          <w:p>
            <w:pPr>
              <w:pStyle w:val="TableParagraph"/>
              <w:ind w:right="97"/>
              <w:jc w:val="right"/>
              <w:rPr>
                <w:sz w:val="22"/>
              </w:rPr>
            </w:pPr>
            <w:r>
              <w:rPr>
                <w:spacing w:val="-10"/>
                <w:w w:val="90"/>
                <w:sz w:val="22"/>
              </w:rPr>
              <w:t>2</w:t>
            </w:r>
          </w:p>
        </w:tc>
        <w:tc>
          <w:tcPr>
            <w:tcW w:w="1108" w:type="dxa"/>
            <w:tcBorders>
              <w:top w:val="single" w:sz="4" w:space="0" w:color="000000"/>
              <w:left w:val="nil"/>
              <w:bottom w:val="single" w:sz="4" w:space="0" w:color="000000"/>
              <w:right w:val="single" w:sz="4" w:space="0" w:color="000000"/>
            </w:tcBorders>
          </w:tcPr>
          <w:p>
            <w:pPr>
              <w:pStyle w:val="TableParagraph"/>
              <w:ind w:left="116"/>
              <w:rPr>
                <w:sz w:val="22"/>
              </w:rPr>
            </w:pPr>
            <w:r>
              <w:rPr>
                <w:spacing w:val="-2"/>
                <w:w w:val="90"/>
                <w:sz w:val="22"/>
              </w:rPr>
              <w:t>Laporan</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ind w:left="112"/>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1010" w:hRule="atLeast"/>
        </w:trPr>
        <w:tc>
          <w:tcPr>
            <w:tcW w:w="456" w:type="dxa"/>
            <w:tcBorders>
              <w:top w:val="single" w:sz="4" w:space="0" w:color="000000"/>
              <w:bottom w:val="single" w:sz="4" w:space="0" w:color="000000"/>
              <w:right w:val="single" w:sz="4" w:space="0" w:color="000000"/>
            </w:tcBorders>
          </w:tcPr>
          <w:p>
            <w:pPr>
              <w:pStyle w:val="TableParagraph"/>
              <w:spacing w:line="252" w:lineRule="exact"/>
              <w:ind w:left="158"/>
              <w:jc w:val="center"/>
              <w:rPr>
                <w:sz w:val="22"/>
              </w:rPr>
            </w:pPr>
            <w:r>
              <w:rPr>
                <w:spacing w:val="-10"/>
                <w:w w:val="90"/>
                <w:sz w:val="22"/>
              </w:rPr>
              <w:t>9</w:t>
            </w:r>
          </w:p>
        </w:tc>
        <w:tc>
          <w:tcPr>
            <w:tcW w:w="3790" w:type="dxa"/>
            <w:tcBorders>
              <w:top w:val="single" w:sz="4" w:space="0" w:color="000000"/>
              <w:left w:val="single" w:sz="4" w:space="0" w:color="000000"/>
              <w:bottom w:val="single" w:sz="4" w:space="0" w:color="000000"/>
              <w:right w:val="single" w:sz="4" w:space="0" w:color="000000"/>
            </w:tcBorders>
          </w:tcPr>
          <w:p>
            <w:pPr>
              <w:pStyle w:val="TableParagraph"/>
              <w:ind w:left="115" w:right="150"/>
              <w:rPr>
                <w:sz w:val="22"/>
              </w:rPr>
            </w:pPr>
            <w:r>
              <w:rPr>
                <w:w w:val="85"/>
                <w:sz w:val="22"/>
              </w:rPr>
              <w:t>Peningkatan kesadaran masyarakat </w:t>
            </w:r>
            <w:r>
              <w:rPr>
                <w:w w:val="80"/>
                <w:sz w:val="22"/>
              </w:rPr>
              <w:t>terhadap</w:t>
            </w:r>
            <w:r>
              <w:rPr>
                <w:spacing w:val="40"/>
                <w:sz w:val="22"/>
              </w:rPr>
              <w:t> </w:t>
            </w:r>
            <w:r>
              <w:rPr>
                <w:w w:val="80"/>
                <w:sz w:val="22"/>
              </w:rPr>
              <w:t>Kesmavet dan Kesejahteraan </w:t>
            </w:r>
            <w:r>
              <w:rPr>
                <w:spacing w:val="-2"/>
                <w:w w:val="90"/>
                <w:sz w:val="22"/>
              </w:rPr>
              <w:t>Hewan</w:t>
            </w:r>
          </w:p>
        </w:tc>
        <w:tc>
          <w:tcPr>
            <w:tcW w:w="2943" w:type="dxa"/>
            <w:tcBorders>
              <w:top w:val="single" w:sz="4" w:space="0" w:color="000000"/>
              <w:left w:val="single" w:sz="4" w:space="0" w:color="000000"/>
              <w:bottom w:val="single" w:sz="4" w:space="0" w:color="000000"/>
              <w:right w:val="single" w:sz="4" w:space="0" w:color="000000"/>
            </w:tcBorders>
          </w:tcPr>
          <w:p>
            <w:pPr>
              <w:pStyle w:val="TableParagraph"/>
              <w:spacing w:line="242" w:lineRule="auto"/>
              <w:ind w:left="110"/>
              <w:rPr>
                <w:sz w:val="22"/>
              </w:rPr>
            </w:pPr>
            <w:r>
              <w:rPr>
                <w:w w:val="85"/>
                <w:sz w:val="22"/>
              </w:rPr>
              <w:t>Pembentukan</w:t>
            </w:r>
            <w:r>
              <w:rPr>
                <w:spacing w:val="-4"/>
                <w:w w:val="85"/>
                <w:sz w:val="22"/>
              </w:rPr>
              <w:t> </w:t>
            </w:r>
            <w:r>
              <w:rPr>
                <w:w w:val="85"/>
                <w:sz w:val="22"/>
              </w:rPr>
              <w:t>tim</w:t>
            </w:r>
            <w:r>
              <w:rPr>
                <w:spacing w:val="-3"/>
                <w:w w:val="85"/>
                <w:sz w:val="22"/>
              </w:rPr>
              <w:t> </w:t>
            </w:r>
            <w:r>
              <w:rPr>
                <w:w w:val="85"/>
                <w:sz w:val="22"/>
              </w:rPr>
              <w:t>pengawasan </w:t>
            </w:r>
            <w:r>
              <w:rPr>
                <w:w w:val="80"/>
                <w:sz w:val="22"/>
              </w:rPr>
              <w:t>pemotongan ternak di hari besar</w:t>
            </w:r>
          </w:p>
          <w:p>
            <w:pPr>
              <w:pStyle w:val="TableParagraph"/>
              <w:spacing w:line="252" w:lineRule="exact"/>
              <w:ind w:left="110" w:right="114"/>
              <w:rPr>
                <w:sz w:val="22"/>
              </w:rPr>
            </w:pPr>
            <w:r>
              <w:rPr>
                <w:w w:val="80"/>
                <w:sz w:val="22"/>
              </w:rPr>
              <w:t>keagamaan (idul fitri dan idul </w:t>
            </w:r>
            <w:r>
              <w:rPr>
                <w:spacing w:val="-2"/>
                <w:w w:val="90"/>
                <w:sz w:val="22"/>
              </w:rPr>
              <w:t>adha)</w:t>
            </w:r>
          </w:p>
        </w:tc>
        <w:tc>
          <w:tcPr>
            <w:tcW w:w="1882"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right="250"/>
              <w:jc w:val="right"/>
              <w:rPr>
                <w:sz w:val="22"/>
              </w:rPr>
            </w:pPr>
            <w:r>
              <w:rPr>
                <w:spacing w:val="-2"/>
                <w:w w:val="90"/>
                <w:sz w:val="22"/>
              </w:rPr>
              <w:t>86.449.000</w:t>
            </w:r>
          </w:p>
        </w:tc>
        <w:tc>
          <w:tcPr>
            <w:tcW w:w="630" w:type="dxa"/>
            <w:tcBorders>
              <w:top w:val="single" w:sz="4" w:space="0" w:color="000000"/>
              <w:left w:val="single" w:sz="4" w:space="0" w:color="000000"/>
              <w:bottom w:val="single" w:sz="4" w:space="0" w:color="000000"/>
              <w:right w:val="nil"/>
            </w:tcBorders>
          </w:tcPr>
          <w:p>
            <w:pPr>
              <w:pStyle w:val="TableParagraph"/>
              <w:spacing w:line="252" w:lineRule="exact"/>
              <w:ind w:right="95"/>
              <w:jc w:val="right"/>
              <w:rPr>
                <w:sz w:val="22"/>
              </w:rPr>
            </w:pPr>
            <w:r>
              <w:rPr>
                <w:spacing w:val="-5"/>
                <w:w w:val="90"/>
                <w:sz w:val="22"/>
              </w:rPr>
              <w:t>325</w:t>
            </w:r>
          </w:p>
        </w:tc>
        <w:tc>
          <w:tcPr>
            <w:tcW w:w="1108" w:type="dxa"/>
            <w:tcBorders>
              <w:top w:val="single" w:sz="4" w:space="0" w:color="000000"/>
              <w:left w:val="nil"/>
              <w:bottom w:val="single" w:sz="4" w:space="0" w:color="000000"/>
              <w:right w:val="single" w:sz="4" w:space="0" w:color="000000"/>
            </w:tcBorders>
          </w:tcPr>
          <w:p>
            <w:pPr>
              <w:pStyle w:val="TableParagraph"/>
              <w:spacing w:line="252" w:lineRule="exact"/>
              <w:ind w:left="116"/>
              <w:rPr>
                <w:sz w:val="22"/>
              </w:rPr>
            </w:pPr>
            <w:r>
              <w:rPr>
                <w:spacing w:val="-4"/>
                <w:w w:val="90"/>
                <w:sz w:val="22"/>
              </w:rPr>
              <w:t>Orang</w:t>
            </w:r>
          </w:p>
        </w:tc>
        <w:tc>
          <w:tcPr>
            <w:tcW w:w="2651"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112"/>
              <w:rPr>
                <w:sz w:val="22"/>
              </w:rPr>
            </w:pPr>
            <w:r>
              <w:rPr>
                <w:w w:val="80"/>
                <w:sz w:val="22"/>
              </w:rPr>
              <w:t>Kota</w:t>
            </w:r>
            <w:r>
              <w:rPr>
                <w:spacing w:val="-5"/>
                <w:sz w:val="22"/>
              </w:rPr>
              <w:t> </w:t>
            </w:r>
            <w:r>
              <w:rPr>
                <w:spacing w:val="-2"/>
                <w:w w:val="90"/>
                <w:sz w:val="22"/>
              </w:rPr>
              <w:t>Pontianak</w:t>
            </w:r>
          </w:p>
        </w:tc>
        <w:tc>
          <w:tcPr>
            <w:tcW w:w="3829" w:type="dxa"/>
            <w:tcBorders>
              <w:top w:val="single" w:sz="4" w:space="0" w:color="000000"/>
              <w:left w:val="single" w:sz="4" w:space="0" w:color="000000"/>
              <w:bottom w:val="single" w:sz="4" w:space="0" w:color="000000"/>
            </w:tcBorders>
          </w:tcPr>
          <w:p>
            <w:pPr>
              <w:pStyle w:val="TableParagraph"/>
              <w:rPr>
                <w:rFonts w:ascii="Times New Roman"/>
                <w:sz w:val="22"/>
              </w:rPr>
            </w:pPr>
          </w:p>
        </w:tc>
      </w:tr>
      <w:tr>
        <w:trPr>
          <w:trHeight w:val="671" w:hRule="atLeast"/>
        </w:trPr>
        <w:tc>
          <w:tcPr>
            <w:tcW w:w="456" w:type="dxa"/>
            <w:tcBorders>
              <w:top w:val="single" w:sz="4" w:space="0" w:color="000000"/>
              <w:right w:val="single" w:sz="4" w:space="0" w:color="000000"/>
            </w:tcBorders>
          </w:tcPr>
          <w:p>
            <w:pPr>
              <w:pStyle w:val="TableParagraph"/>
              <w:spacing w:line="248" w:lineRule="exact"/>
              <w:ind w:left="57"/>
              <w:jc w:val="center"/>
              <w:rPr>
                <w:sz w:val="22"/>
              </w:rPr>
            </w:pPr>
            <w:r>
              <w:rPr>
                <w:spacing w:val="-5"/>
                <w:w w:val="90"/>
                <w:sz w:val="22"/>
              </w:rPr>
              <w:t>10</w:t>
            </w:r>
          </w:p>
        </w:tc>
        <w:tc>
          <w:tcPr>
            <w:tcW w:w="3790" w:type="dxa"/>
            <w:tcBorders>
              <w:top w:val="single" w:sz="4" w:space="0" w:color="000000"/>
              <w:left w:val="single" w:sz="4" w:space="0" w:color="000000"/>
              <w:right w:val="single" w:sz="4" w:space="0" w:color="000000"/>
            </w:tcBorders>
          </w:tcPr>
          <w:p>
            <w:pPr>
              <w:pStyle w:val="TableParagraph"/>
              <w:spacing w:line="242" w:lineRule="auto"/>
              <w:ind w:left="115" w:right="150"/>
              <w:rPr>
                <w:sz w:val="22"/>
              </w:rPr>
            </w:pPr>
            <w:r>
              <w:rPr>
                <w:w w:val="80"/>
                <w:sz w:val="22"/>
              </w:rPr>
              <w:t>Pembinaan Penerapan Kesejahteraan </w:t>
            </w:r>
            <w:r>
              <w:rPr>
                <w:w w:val="90"/>
                <w:sz w:val="22"/>
              </w:rPr>
              <w:t>Hewan</w:t>
            </w:r>
            <w:r>
              <w:rPr>
                <w:spacing w:val="-10"/>
                <w:w w:val="90"/>
                <w:sz w:val="22"/>
              </w:rPr>
              <w:t> </w:t>
            </w:r>
            <w:r>
              <w:rPr>
                <w:w w:val="90"/>
                <w:sz w:val="22"/>
              </w:rPr>
              <w:t>pada</w:t>
            </w:r>
            <w:r>
              <w:rPr>
                <w:spacing w:val="-9"/>
                <w:w w:val="90"/>
                <w:sz w:val="22"/>
              </w:rPr>
              <w:t> </w:t>
            </w:r>
            <w:r>
              <w:rPr>
                <w:w w:val="90"/>
                <w:sz w:val="22"/>
              </w:rPr>
              <w:t>Unit</w:t>
            </w:r>
            <w:r>
              <w:rPr>
                <w:spacing w:val="-9"/>
                <w:w w:val="90"/>
                <w:sz w:val="22"/>
              </w:rPr>
              <w:t> </w:t>
            </w:r>
            <w:r>
              <w:rPr>
                <w:w w:val="90"/>
                <w:sz w:val="22"/>
              </w:rPr>
              <w:t>Usaha</w:t>
            </w:r>
          </w:p>
        </w:tc>
        <w:tc>
          <w:tcPr>
            <w:tcW w:w="2943" w:type="dxa"/>
            <w:tcBorders>
              <w:top w:val="single" w:sz="4" w:space="0" w:color="000000"/>
              <w:left w:val="single" w:sz="4" w:space="0" w:color="000000"/>
              <w:right w:val="single" w:sz="4" w:space="0" w:color="000000"/>
            </w:tcBorders>
          </w:tcPr>
          <w:p>
            <w:pPr>
              <w:pStyle w:val="TableParagraph"/>
              <w:spacing w:line="242" w:lineRule="auto"/>
              <w:ind w:left="110"/>
              <w:rPr>
                <w:sz w:val="22"/>
              </w:rPr>
            </w:pPr>
            <w:r>
              <w:rPr>
                <w:spacing w:val="-2"/>
                <w:w w:val="90"/>
                <w:sz w:val="22"/>
              </w:rPr>
              <w:t>Peningkatan,</w:t>
            </w:r>
            <w:r>
              <w:rPr>
                <w:spacing w:val="-8"/>
                <w:w w:val="90"/>
                <w:sz w:val="22"/>
              </w:rPr>
              <w:t> </w:t>
            </w:r>
            <w:r>
              <w:rPr>
                <w:spacing w:val="-2"/>
                <w:w w:val="90"/>
                <w:sz w:val="22"/>
              </w:rPr>
              <w:t>pemeliharaan </w:t>
            </w:r>
            <w:r>
              <w:rPr>
                <w:w w:val="80"/>
                <w:sz w:val="22"/>
              </w:rPr>
              <w:t>sapras dan Operasinal RPH Babi</w:t>
            </w:r>
          </w:p>
        </w:tc>
        <w:tc>
          <w:tcPr>
            <w:tcW w:w="1882" w:type="dxa"/>
            <w:tcBorders>
              <w:top w:val="single" w:sz="4" w:space="0" w:color="000000"/>
              <w:left w:val="single" w:sz="4" w:space="0" w:color="000000"/>
              <w:right w:val="single" w:sz="4" w:space="0" w:color="000000"/>
            </w:tcBorders>
          </w:tcPr>
          <w:p>
            <w:pPr>
              <w:pStyle w:val="TableParagraph"/>
              <w:spacing w:line="248" w:lineRule="exact"/>
              <w:ind w:right="250"/>
              <w:jc w:val="right"/>
              <w:rPr>
                <w:sz w:val="22"/>
              </w:rPr>
            </w:pPr>
            <w:r>
              <w:rPr>
                <w:spacing w:val="-2"/>
                <w:w w:val="90"/>
                <w:sz w:val="22"/>
              </w:rPr>
              <w:t>1.357.511.640</w:t>
            </w:r>
          </w:p>
        </w:tc>
        <w:tc>
          <w:tcPr>
            <w:tcW w:w="630" w:type="dxa"/>
            <w:tcBorders>
              <w:top w:val="single" w:sz="4" w:space="0" w:color="000000"/>
              <w:left w:val="single" w:sz="4" w:space="0" w:color="000000"/>
              <w:right w:val="nil"/>
            </w:tcBorders>
          </w:tcPr>
          <w:p>
            <w:pPr>
              <w:pStyle w:val="TableParagraph"/>
              <w:spacing w:line="248" w:lineRule="exact"/>
              <w:ind w:right="97"/>
              <w:jc w:val="right"/>
              <w:rPr>
                <w:sz w:val="22"/>
              </w:rPr>
            </w:pPr>
            <w:r>
              <w:rPr>
                <w:spacing w:val="-10"/>
                <w:w w:val="90"/>
                <w:sz w:val="22"/>
              </w:rPr>
              <w:t>1</w:t>
            </w:r>
          </w:p>
        </w:tc>
        <w:tc>
          <w:tcPr>
            <w:tcW w:w="1108" w:type="dxa"/>
            <w:tcBorders>
              <w:top w:val="single" w:sz="4" w:space="0" w:color="000000"/>
              <w:left w:val="nil"/>
              <w:right w:val="single" w:sz="4" w:space="0" w:color="000000"/>
            </w:tcBorders>
          </w:tcPr>
          <w:p>
            <w:pPr>
              <w:pStyle w:val="TableParagraph"/>
              <w:spacing w:line="248" w:lineRule="exact"/>
              <w:ind w:left="116"/>
              <w:rPr>
                <w:sz w:val="22"/>
              </w:rPr>
            </w:pPr>
            <w:r>
              <w:rPr>
                <w:spacing w:val="-4"/>
                <w:w w:val="90"/>
                <w:sz w:val="22"/>
              </w:rPr>
              <w:t>Unit</w:t>
            </w:r>
          </w:p>
        </w:tc>
        <w:tc>
          <w:tcPr>
            <w:tcW w:w="2651" w:type="dxa"/>
            <w:tcBorders>
              <w:top w:val="single" w:sz="4" w:space="0" w:color="000000"/>
              <w:left w:val="single" w:sz="4" w:space="0" w:color="000000"/>
              <w:right w:val="single" w:sz="4" w:space="0" w:color="000000"/>
            </w:tcBorders>
          </w:tcPr>
          <w:p>
            <w:pPr>
              <w:pStyle w:val="TableParagraph"/>
              <w:spacing w:line="248" w:lineRule="exact"/>
              <w:ind w:left="112"/>
              <w:rPr>
                <w:sz w:val="22"/>
              </w:rPr>
            </w:pPr>
            <w:r>
              <w:rPr>
                <w:w w:val="80"/>
                <w:sz w:val="22"/>
              </w:rPr>
              <w:t>RPH</w:t>
            </w:r>
            <w:r>
              <w:rPr>
                <w:spacing w:val="-6"/>
                <w:sz w:val="22"/>
              </w:rPr>
              <w:t> </w:t>
            </w:r>
            <w:r>
              <w:rPr>
                <w:spacing w:val="-4"/>
                <w:w w:val="90"/>
                <w:sz w:val="22"/>
              </w:rPr>
              <w:t>Babi</w:t>
            </w:r>
          </w:p>
        </w:tc>
        <w:tc>
          <w:tcPr>
            <w:tcW w:w="3829" w:type="dxa"/>
            <w:tcBorders>
              <w:top w:val="single" w:sz="4" w:space="0" w:color="000000"/>
              <w:left w:val="single" w:sz="4" w:space="0" w:color="000000"/>
            </w:tcBorders>
          </w:tcPr>
          <w:p>
            <w:pPr>
              <w:pStyle w:val="TableParagraph"/>
              <w:spacing w:line="242" w:lineRule="auto"/>
              <w:ind w:left="113"/>
              <w:rPr>
                <w:sz w:val="22"/>
              </w:rPr>
            </w:pPr>
            <w:r>
              <w:rPr>
                <w:w w:val="80"/>
                <w:sz w:val="22"/>
              </w:rPr>
              <w:t>Penambahan dan rehabilitasi sarana dan </w:t>
            </w:r>
            <w:r>
              <w:rPr>
                <w:w w:val="90"/>
                <w:sz w:val="22"/>
              </w:rPr>
              <w:t>prasarana</w:t>
            </w:r>
            <w:r>
              <w:rPr>
                <w:spacing w:val="-6"/>
                <w:w w:val="90"/>
                <w:sz w:val="22"/>
              </w:rPr>
              <w:t> </w:t>
            </w:r>
            <w:r>
              <w:rPr>
                <w:w w:val="90"/>
                <w:sz w:val="22"/>
              </w:rPr>
              <w:t>RPH</w:t>
            </w:r>
            <w:r>
              <w:rPr>
                <w:spacing w:val="-7"/>
                <w:w w:val="90"/>
                <w:sz w:val="22"/>
              </w:rPr>
              <w:t> </w:t>
            </w:r>
            <w:r>
              <w:rPr>
                <w:w w:val="90"/>
                <w:sz w:val="22"/>
              </w:rPr>
              <w:t>Babi</w:t>
            </w:r>
          </w:p>
        </w:tc>
      </w:tr>
    </w:tbl>
    <w:p>
      <w:pPr>
        <w:pStyle w:val="TableParagraph"/>
        <w:spacing w:after="0" w:line="242" w:lineRule="auto"/>
        <w:rPr>
          <w:sz w:val="22"/>
        </w:rPr>
        <w:sectPr>
          <w:pgSz w:w="18720" w:h="12240" w:orient="landscape"/>
          <w:pgMar w:header="0" w:footer="1051" w:top="1380" w:bottom="1240" w:left="360" w:right="360"/>
        </w:sectPr>
      </w:pPr>
    </w:p>
    <w:p>
      <w:pPr>
        <w:pStyle w:val="BodyText"/>
        <w:spacing w:before="60"/>
        <w:ind w:left="686"/>
        <w:jc w:val="both"/>
      </w:pPr>
      <w:r>
        <w:rPr/>
        <w:t>3.1.1</w:t>
      </w:r>
      <w:r>
        <w:rPr>
          <w:spacing w:val="26"/>
        </w:rPr>
        <w:t> </w:t>
      </w:r>
      <w:r>
        <w:rPr/>
        <w:t>Rencana</w:t>
      </w:r>
      <w:r>
        <w:rPr>
          <w:spacing w:val="-2"/>
        </w:rPr>
        <w:t> </w:t>
      </w:r>
      <w:r>
        <w:rPr/>
        <w:t>Proyek</w:t>
      </w:r>
      <w:r>
        <w:rPr>
          <w:spacing w:val="-1"/>
        </w:rPr>
        <w:t> </w:t>
      </w:r>
      <w:r>
        <w:rPr/>
        <w:t>Strategis Tahun </w:t>
      </w:r>
      <w:r>
        <w:rPr>
          <w:spacing w:val="-4"/>
        </w:rPr>
        <w:t>2025</w:t>
      </w:r>
    </w:p>
    <w:p>
      <w:pPr>
        <w:pStyle w:val="BodyText"/>
        <w:spacing w:line="360" w:lineRule="auto" w:before="138"/>
        <w:ind w:left="1255" w:right="692"/>
        <w:jc w:val="both"/>
      </w:pPr>
      <w:r>
        <w:rPr/>
        <w:t>Berdasarkan</w:t>
      </w:r>
      <w:r>
        <w:rPr>
          <w:spacing w:val="-13"/>
        </w:rPr>
        <w:t> </w:t>
      </w:r>
      <w:r>
        <w:rPr/>
        <w:t>Surat</w:t>
      </w:r>
      <w:r>
        <w:rPr>
          <w:spacing w:val="-12"/>
        </w:rPr>
        <w:t> </w:t>
      </w:r>
      <w:r>
        <w:rPr/>
        <w:t>Edaran</w:t>
      </w:r>
      <w:r>
        <w:rPr>
          <w:spacing w:val="-13"/>
        </w:rPr>
        <w:t> </w:t>
      </w:r>
      <w:r>
        <w:rPr/>
        <w:t>Wali</w:t>
      </w:r>
      <w:r>
        <w:rPr>
          <w:spacing w:val="-12"/>
        </w:rPr>
        <w:t> </w:t>
      </w:r>
      <w:r>
        <w:rPr/>
        <w:t>Kota</w:t>
      </w:r>
      <w:r>
        <w:rPr>
          <w:spacing w:val="-14"/>
        </w:rPr>
        <w:t> </w:t>
      </w:r>
      <w:r>
        <w:rPr/>
        <w:t>Pontianak</w:t>
      </w:r>
      <w:r>
        <w:rPr>
          <w:spacing w:val="-10"/>
        </w:rPr>
        <w:t> </w:t>
      </w:r>
      <w:r>
        <w:rPr/>
        <w:t>Nomor</w:t>
      </w:r>
      <w:r>
        <w:rPr>
          <w:spacing w:val="-10"/>
        </w:rPr>
        <w:t> </w:t>
      </w:r>
      <w:r>
        <w:rPr/>
        <w:t>000.7.2.4/14/Bappeda/Tahun 2024 tentang Pedoman Penyempurnaan Rancangan Awal Rencana Kerja Perangkat Daerah Tahun 2025 bahwa Proyek Strategis Dinas Pangan, Pertanian dan Perikanan Kota Pontianak sebagaimana ditentukan pada belanja prioritas tahun anggaran 2025 adalah proyek lanjutan pembangunan Rumah Potong Hewan (RPH) Sapi di Jl. Berdikari</w:t>
      </w:r>
      <w:r>
        <w:rPr>
          <w:spacing w:val="-15"/>
        </w:rPr>
        <w:t> </w:t>
      </w:r>
      <w:r>
        <w:rPr/>
        <w:t>Pontianak</w:t>
      </w:r>
      <w:r>
        <w:rPr>
          <w:spacing w:val="-15"/>
        </w:rPr>
        <w:t> </w:t>
      </w:r>
      <w:r>
        <w:rPr/>
        <w:t>Barat</w:t>
      </w:r>
      <w:r>
        <w:rPr>
          <w:spacing w:val="-15"/>
        </w:rPr>
        <w:t> </w:t>
      </w:r>
      <w:r>
        <w:rPr/>
        <w:t>yang</w:t>
      </w:r>
      <w:r>
        <w:rPr>
          <w:spacing w:val="-15"/>
        </w:rPr>
        <w:t> </w:t>
      </w:r>
      <w:r>
        <w:rPr/>
        <w:t>pembangunannya</w:t>
      </w:r>
      <w:r>
        <w:rPr>
          <w:spacing w:val="-15"/>
        </w:rPr>
        <w:t> </w:t>
      </w:r>
      <w:r>
        <w:rPr/>
        <w:t>sudah</w:t>
      </w:r>
      <w:r>
        <w:rPr>
          <w:spacing w:val="-15"/>
        </w:rPr>
        <w:t> </w:t>
      </w:r>
      <w:r>
        <w:rPr/>
        <w:t>dimulai</w:t>
      </w:r>
      <w:r>
        <w:rPr>
          <w:spacing w:val="-15"/>
        </w:rPr>
        <w:t> </w:t>
      </w:r>
      <w:r>
        <w:rPr/>
        <w:t>pada</w:t>
      </w:r>
      <w:r>
        <w:rPr>
          <w:spacing w:val="-15"/>
        </w:rPr>
        <w:t> </w:t>
      </w:r>
      <w:r>
        <w:rPr/>
        <w:t>tahun</w:t>
      </w:r>
      <w:r>
        <w:rPr>
          <w:spacing w:val="-15"/>
        </w:rPr>
        <w:t> </w:t>
      </w:r>
      <w:r>
        <w:rPr/>
        <w:t>anggaran 2024 serta proyek peningkatan prasarana di Rumah Potong Hewan (RPH) Babi di Jl.Kebangkitan Nasional Pontianak Utara untuk menunjang kegiatan operasional pemotongan di RPH Babi.</w:t>
      </w:r>
    </w:p>
    <w:p>
      <w:pPr>
        <w:pStyle w:val="BodyText"/>
        <w:spacing w:before="138"/>
      </w:pPr>
    </w:p>
    <w:p>
      <w:pPr>
        <w:spacing w:before="1"/>
        <w:ind w:left="1730" w:right="0" w:firstLine="0"/>
        <w:jc w:val="left"/>
        <w:rPr>
          <w:rFonts w:ascii="Times New Roman"/>
          <w:b/>
          <w:sz w:val="24"/>
        </w:rPr>
      </w:pPr>
      <w:r>
        <w:rPr>
          <w:rFonts w:ascii="Times New Roman"/>
          <w:b/>
          <w:sz w:val="24"/>
        </w:rPr>
        <w:t>Tabel</w:t>
      </w:r>
      <w:r>
        <w:rPr>
          <w:rFonts w:ascii="Times New Roman"/>
          <w:b/>
          <w:spacing w:val="-4"/>
          <w:sz w:val="24"/>
        </w:rPr>
        <w:t> </w:t>
      </w:r>
      <w:r>
        <w:rPr>
          <w:rFonts w:ascii="Times New Roman"/>
          <w:b/>
          <w:sz w:val="24"/>
        </w:rPr>
        <w:t>3.5</w:t>
      </w:r>
      <w:r>
        <w:rPr>
          <w:rFonts w:ascii="Times New Roman"/>
          <w:b/>
          <w:spacing w:val="-2"/>
          <w:sz w:val="24"/>
        </w:rPr>
        <w:t> </w:t>
      </w:r>
      <w:r>
        <w:rPr>
          <w:rFonts w:ascii="Times New Roman"/>
          <w:b/>
          <w:sz w:val="24"/>
        </w:rPr>
        <w:t>:</w:t>
      </w:r>
      <w:r>
        <w:rPr>
          <w:rFonts w:ascii="Times New Roman"/>
          <w:b/>
          <w:spacing w:val="-3"/>
          <w:sz w:val="24"/>
        </w:rPr>
        <w:t> </w:t>
      </w:r>
      <w:r>
        <w:rPr>
          <w:rFonts w:ascii="Times New Roman"/>
          <w:b/>
          <w:sz w:val="24"/>
        </w:rPr>
        <w:t>Rencana</w:t>
      </w:r>
      <w:r>
        <w:rPr>
          <w:rFonts w:ascii="Times New Roman"/>
          <w:b/>
          <w:spacing w:val="-2"/>
          <w:sz w:val="24"/>
        </w:rPr>
        <w:t> </w:t>
      </w:r>
      <w:r>
        <w:rPr>
          <w:rFonts w:ascii="Times New Roman"/>
          <w:b/>
          <w:sz w:val="24"/>
        </w:rPr>
        <w:t>Pekerjaan/</w:t>
      </w:r>
      <w:r>
        <w:rPr>
          <w:rFonts w:ascii="Times New Roman"/>
          <w:b/>
          <w:spacing w:val="-1"/>
          <w:sz w:val="24"/>
        </w:rPr>
        <w:t> </w:t>
      </w:r>
      <w:r>
        <w:rPr>
          <w:rFonts w:ascii="Times New Roman"/>
          <w:b/>
          <w:sz w:val="24"/>
        </w:rPr>
        <w:t>Proyek/</w:t>
      </w:r>
      <w:r>
        <w:rPr>
          <w:rFonts w:ascii="Times New Roman"/>
          <w:b/>
          <w:spacing w:val="-2"/>
          <w:sz w:val="24"/>
        </w:rPr>
        <w:t> </w:t>
      </w:r>
      <w:r>
        <w:rPr>
          <w:rFonts w:ascii="Times New Roman"/>
          <w:b/>
          <w:sz w:val="24"/>
        </w:rPr>
        <w:t>Agenda</w:t>
      </w:r>
      <w:r>
        <w:rPr>
          <w:rFonts w:ascii="Times New Roman"/>
          <w:b/>
          <w:spacing w:val="-2"/>
          <w:sz w:val="24"/>
        </w:rPr>
        <w:t> </w:t>
      </w:r>
      <w:r>
        <w:rPr>
          <w:rFonts w:ascii="Times New Roman"/>
          <w:b/>
          <w:sz w:val="24"/>
        </w:rPr>
        <w:t>Strategis</w:t>
      </w:r>
      <w:r>
        <w:rPr>
          <w:rFonts w:ascii="Times New Roman"/>
          <w:b/>
          <w:spacing w:val="-3"/>
          <w:sz w:val="24"/>
        </w:rPr>
        <w:t> </w:t>
      </w:r>
      <w:r>
        <w:rPr>
          <w:rFonts w:ascii="Times New Roman"/>
          <w:b/>
          <w:sz w:val="24"/>
        </w:rPr>
        <w:t>Tahun</w:t>
      </w:r>
      <w:r>
        <w:rPr>
          <w:rFonts w:ascii="Times New Roman"/>
          <w:b/>
          <w:spacing w:val="-1"/>
          <w:sz w:val="24"/>
        </w:rPr>
        <w:t> </w:t>
      </w:r>
      <w:r>
        <w:rPr>
          <w:rFonts w:ascii="Times New Roman"/>
          <w:b/>
          <w:spacing w:val="-4"/>
          <w:sz w:val="24"/>
        </w:rPr>
        <w:t>2025</w:t>
      </w:r>
    </w:p>
    <w:p>
      <w:pPr>
        <w:pStyle w:val="BodyText"/>
        <w:spacing w:before="2"/>
        <w:rPr>
          <w:b/>
          <w:sz w:val="12"/>
        </w:rPr>
      </w:pPr>
    </w:p>
    <w:tbl>
      <w:tblPr>
        <w:tblW w:w="0" w:type="auto"/>
        <w:jc w:val="left"/>
        <w:tblInd w:w="29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47"/>
        <w:gridCol w:w="1860"/>
        <w:gridCol w:w="1714"/>
        <w:gridCol w:w="1591"/>
        <w:gridCol w:w="962"/>
        <w:gridCol w:w="1409"/>
        <w:gridCol w:w="1353"/>
      </w:tblGrid>
      <w:tr>
        <w:trPr>
          <w:trHeight w:val="1011" w:hRule="atLeast"/>
        </w:trPr>
        <w:tc>
          <w:tcPr>
            <w:tcW w:w="547" w:type="dxa"/>
            <w:tcBorders>
              <w:bottom w:val="double" w:sz="6" w:space="0" w:color="000000"/>
              <w:right w:val="single" w:sz="4" w:space="0" w:color="000000"/>
            </w:tcBorders>
          </w:tcPr>
          <w:p>
            <w:pPr>
              <w:pStyle w:val="TableParagraph"/>
              <w:spacing w:line="251" w:lineRule="exact"/>
              <w:ind w:right="88"/>
              <w:jc w:val="right"/>
              <w:rPr>
                <w:rFonts w:ascii="Times New Roman"/>
                <w:b/>
                <w:sz w:val="22"/>
              </w:rPr>
            </w:pPr>
            <w:r>
              <w:rPr>
                <w:rFonts w:ascii="Times New Roman"/>
                <w:b/>
                <w:spacing w:val="-5"/>
                <w:sz w:val="22"/>
              </w:rPr>
              <w:t>NO</w:t>
            </w:r>
          </w:p>
        </w:tc>
        <w:tc>
          <w:tcPr>
            <w:tcW w:w="1860" w:type="dxa"/>
            <w:tcBorders>
              <w:left w:val="single" w:sz="4" w:space="0" w:color="000000"/>
              <w:bottom w:val="double" w:sz="6" w:space="0" w:color="000000"/>
              <w:right w:val="single" w:sz="4" w:space="0" w:color="000000"/>
            </w:tcBorders>
          </w:tcPr>
          <w:p>
            <w:pPr>
              <w:pStyle w:val="TableParagraph"/>
              <w:spacing w:line="251" w:lineRule="exact"/>
              <w:ind w:left="124"/>
              <w:rPr>
                <w:rFonts w:ascii="Times New Roman"/>
                <w:b/>
                <w:sz w:val="22"/>
              </w:rPr>
            </w:pPr>
            <w:r>
              <w:rPr>
                <w:rFonts w:ascii="Times New Roman"/>
                <w:b/>
                <w:spacing w:val="-2"/>
                <w:sz w:val="22"/>
              </w:rPr>
              <w:t>SUBKEGIATAN</w:t>
            </w:r>
          </w:p>
        </w:tc>
        <w:tc>
          <w:tcPr>
            <w:tcW w:w="1714" w:type="dxa"/>
            <w:tcBorders>
              <w:left w:val="single" w:sz="4" w:space="0" w:color="000000"/>
              <w:bottom w:val="double" w:sz="6" w:space="0" w:color="000000"/>
              <w:right w:val="single" w:sz="4" w:space="0" w:color="000000"/>
            </w:tcBorders>
          </w:tcPr>
          <w:p>
            <w:pPr>
              <w:pStyle w:val="TableParagraph"/>
              <w:ind w:left="163" w:right="133" w:hanging="2"/>
              <w:jc w:val="center"/>
              <w:rPr>
                <w:rFonts w:ascii="Times New Roman"/>
                <w:b/>
                <w:sz w:val="22"/>
              </w:rPr>
            </w:pPr>
            <w:r>
              <w:rPr>
                <w:rFonts w:ascii="Times New Roman"/>
                <w:b/>
                <w:spacing w:val="-2"/>
                <w:sz w:val="22"/>
              </w:rPr>
              <w:t>RENCANA PEKERJAAN/ PROYEK/</w:t>
            </w:r>
          </w:p>
          <w:p>
            <w:pPr>
              <w:pStyle w:val="TableParagraph"/>
              <w:spacing w:line="234" w:lineRule="exact"/>
              <w:ind w:left="28"/>
              <w:jc w:val="center"/>
              <w:rPr>
                <w:rFonts w:ascii="Times New Roman"/>
                <w:b/>
                <w:sz w:val="22"/>
              </w:rPr>
            </w:pPr>
            <w:r>
              <w:rPr>
                <w:rFonts w:ascii="Times New Roman"/>
                <w:b/>
                <w:spacing w:val="-2"/>
                <w:sz w:val="22"/>
              </w:rPr>
              <w:t>AGENDA</w:t>
            </w:r>
          </w:p>
        </w:tc>
        <w:tc>
          <w:tcPr>
            <w:tcW w:w="1591" w:type="dxa"/>
            <w:tcBorders>
              <w:left w:val="single" w:sz="4" w:space="0" w:color="000000"/>
              <w:bottom w:val="double" w:sz="6" w:space="0" w:color="000000"/>
              <w:right w:val="single" w:sz="4" w:space="0" w:color="000000"/>
            </w:tcBorders>
          </w:tcPr>
          <w:p>
            <w:pPr>
              <w:pStyle w:val="TableParagraph"/>
              <w:spacing w:line="251" w:lineRule="exact"/>
              <w:ind w:left="487"/>
              <w:rPr>
                <w:rFonts w:ascii="Times New Roman"/>
                <w:b/>
                <w:sz w:val="22"/>
              </w:rPr>
            </w:pPr>
            <w:r>
              <w:rPr>
                <w:rFonts w:ascii="Times New Roman"/>
                <w:b/>
                <w:spacing w:val="-2"/>
                <w:sz w:val="22"/>
              </w:rPr>
              <w:t>NILAI</w:t>
            </w:r>
          </w:p>
        </w:tc>
        <w:tc>
          <w:tcPr>
            <w:tcW w:w="962" w:type="dxa"/>
            <w:tcBorders>
              <w:left w:val="single" w:sz="4" w:space="0" w:color="000000"/>
              <w:bottom w:val="double" w:sz="6" w:space="0" w:color="000000"/>
              <w:right w:val="single" w:sz="4" w:space="0" w:color="000000"/>
            </w:tcBorders>
          </w:tcPr>
          <w:p>
            <w:pPr>
              <w:pStyle w:val="TableParagraph"/>
              <w:spacing w:line="251" w:lineRule="exact"/>
              <w:ind w:left="84" w:right="51"/>
              <w:jc w:val="center"/>
              <w:rPr>
                <w:rFonts w:ascii="Times New Roman"/>
                <w:b/>
                <w:sz w:val="22"/>
              </w:rPr>
            </w:pPr>
            <w:r>
              <w:rPr>
                <w:rFonts w:ascii="Times New Roman"/>
                <w:b/>
                <w:spacing w:val="-5"/>
                <w:sz w:val="22"/>
              </w:rPr>
              <w:t>VOL</w:t>
            </w:r>
          </w:p>
        </w:tc>
        <w:tc>
          <w:tcPr>
            <w:tcW w:w="1409" w:type="dxa"/>
            <w:tcBorders>
              <w:left w:val="single" w:sz="4" w:space="0" w:color="000000"/>
              <w:bottom w:val="double" w:sz="6" w:space="0" w:color="000000"/>
              <w:right w:val="single" w:sz="4" w:space="0" w:color="000000"/>
            </w:tcBorders>
          </w:tcPr>
          <w:p>
            <w:pPr>
              <w:pStyle w:val="TableParagraph"/>
              <w:spacing w:line="251" w:lineRule="exact"/>
              <w:ind w:left="284"/>
              <w:rPr>
                <w:rFonts w:ascii="Times New Roman"/>
                <w:b/>
                <w:sz w:val="22"/>
              </w:rPr>
            </w:pPr>
            <w:r>
              <w:rPr>
                <w:rFonts w:ascii="Times New Roman"/>
                <w:b/>
                <w:spacing w:val="-2"/>
                <w:sz w:val="22"/>
              </w:rPr>
              <w:t>LOKASI</w:t>
            </w:r>
          </w:p>
        </w:tc>
        <w:tc>
          <w:tcPr>
            <w:tcW w:w="1353" w:type="dxa"/>
            <w:tcBorders>
              <w:left w:val="single" w:sz="4" w:space="0" w:color="000000"/>
              <w:bottom w:val="double" w:sz="6" w:space="0" w:color="000000"/>
            </w:tcBorders>
          </w:tcPr>
          <w:p>
            <w:pPr>
              <w:pStyle w:val="TableParagraph"/>
              <w:spacing w:line="251" w:lineRule="exact"/>
              <w:ind w:left="43"/>
              <w:jc w:val="center"/>
              <w:rPr>
                <w:rFonts w:ascii="Times New Roman"/>
                <w:b/>
                <w:sz w:val="22"/>
              </w:rPr>
            </w:pPr>
            <w:r>
              <w:rPr>
                <w:rFonts w:ascii="Times New Roman"/>
                <w:b/>
                <w:spacing w:val="-5"/>
                <w:sz w:val="22"/>
              </w:rPr>
              <w:t>KET</w:t>
            </w:r>
          </w:p>
        </w:tc>
      </w:tr>
      <w:tr>
        <w:trPr>
          <w:trHeight w:val="1518" w:hRule="atLeast"/>
        </w:trPr>
        <w:tc>
          <w:tcPr>
            <w:tcW w:w="547" w:type="dxa"/>
            <w:tcBorders>
              <w:top w:val="double" w:sz="6" w:space="0" w:color="000000"/>
              <w:bottom w:val="single" w:sz="4" w:space="0" w:color="000000"/>
              <w:right w:val="single" w:sz="4" w:space="0" w:color="000000"/>
            </w:tcBorders>
          </w:tcPr>
          <w:p>
            <w:pPr>
              <w:pStyle w:val="TableParagraph"/>
              <w:spacing w:line="251" w:lineRule="exact"/>
              <w:ind w:right="86"/>
              <w:jc w:val="right"/>
              <w:rPr>
                <w:rFonts w:ascii="Times New Roman"/>
                <w:sz w:val="22"/>
              </w:rPr>
            </w:pPr>
            <w:r>
              <w:rPr>
                <w:rFonts w:ascii="Times New Roman"/>
                <w:spacing w:val="-10"/>
                <w:sz w:val="22"/>
              </w:rPr>
              <w:t>1</w:t>
            </w:r>
          </w:p>
        </w:tc>
        <w:tc>
          <w:tcPr>
            <w:tcW w:w="1860" w:type="dxa"/>
            <w:tcBorders>
              <w:top w:val="double" w:sz="6" w:space="0" w:color="000000"/>
              <w:left w:val="single" w:sz="4" w:space="0" w:color="000000"/>
              <w:bottom w:val="single" w:sz="4" w:space="0" w:color="000000"/>
              <w:right w:val="single" w:sz="4" w:space="0" w:color="000000"/>
            </w:tcBorders>
          </w:tcPr>
          <w:p>
            <w:pPr>
              <w:pStyle w:val="TableParagraph"/>
              <w:ind w:left="117" w:right="157"/>
              <w:rPr>
                <w:rFonts w:ascii="Times New Roman"/>
                <w:sz w:val="22"/>
              </w:rPr>
            </w:pPr>
            <w:r>
              <w:rPr>
                <w:rFonts w:ascii="Times New Roman"/>
                <w:spacing w:val="-2"/>
                <w:sz w:val="22"/>
              </w:rPr>
              <w:t>Pembangunan, Rehabilitasi, </w:t>
            </w:r>
            <w:r>
              <w:rPr>
                <w:rFonts w:ascii="Times New Roman"/>
                <w:sz w:val="22"/>
              </w:rPr>
              <w:t>Pemeliharaan</w:t>
            </w:r>
            <w:r>
              <w:rPr>
                <w:rFonts w:ascii="Times New Roman"/>
                <w:spacing w:val="-14"/>
                <w:sz w:val="22"/>
              </w:rPr>
              <w:t> </w:t>
            </w:r>
            <w:r>
              <w:rPr>
                <w:rFonts w:ascii="Times New Roman"/>
                <w:sz w:val="22"/>
              </w:rPr>
              <w:t>dan </w:t>
            </w:r>
            <w:r>
              <w:rPr>
                <w:rFonts w:ascii="Times New Roman"/>
                <w:spacing w:val="-2"/>
                <w:sz w:val="22"/>
              </w:rPr>
              <w:t>operasionalisasi</w:t>
            </w:r>
          </w:p>
          <w:p>
            <w:pPr>
              <w:pStyle w:val="TableParagraph"/>
              <w:spacing w:line="252" w:lineRule="exact"/>
              <w:ind w:left="117"/>
              <w:rPr>
                <w:rFonts w:ascii="Times New Roman"/>
                <w:sz w:val="22"/>
              </w:rPr>
            </w:pPr>
            <w:r>
              <w:rPr>
                <w:rFonts w:ascii="Times New Roman"/>
                <w:sz w:val="22"/>
              </w:rPr>
              <w:t>Rumah</w:t>
            </w:r>
            <w:r>
              <w:rPr>
                <w:rFonts w:ascii="Times New Roman"/>
                <w:spacing w:val="-14"/>
                <w:sz w:val="22"/>
              </w:rPr>
              <w:t> </w:t>
            </w:r>
            <w:r>
              <w:rPr>
                <w:rFonts w:ascii="Times New Roman"/>
                <w:sz w:val="22"/>
              </w:rPr>
              <w:t>Potong </w:t>
            </w:r>
            <w:r>
              <w:rPr>
                <w:rFonts w:ascii="Times New Roman"/>
                <w:spacing w:val="-2"/>
                <w:sz w:val="22"/>
              </w:rPr>
              <w:t>Hewan</w:t>
            </w:r>
          </w:p>
        </w:tc>
        <w:tc>
          <w:tcPr>
            <w:tcW w:w="1714" w:type="dxa"/>
            <w:tcBorders>
              <w:top w:val="double" w:sz="6" w:space="0" w:color="000000"/>
              <w:left w:val="single" w:sz="4" w:space="0" w:color="000000"/>
              <w:bottom w:val="single" w:sz="4" w:space="0" w:color="000000"/>
              <w:right w:val="single" w:sz="4" w:space="0" w:color="000000"/>
            </w:tcBorders>
          </w:tcPr>
          <w:p>
            <w:pPr>
              <w:pStyle w:val="TableParagraph"/>
              <w:ind w:left="118" w:right="168"/>
              <w:rPr>
                <w:rFonts w:ascii="Times New Roman"/>
                <w:sz w:val="22"/>
              </w:rPr>
            </w:pPr>
            <w:r>
              <w:rPr>
                <w:rFonts w:ascii="Times New Roman"/>
                <w:spacing w:val="-2"/>
                <w:sz w:val="22"/>
              </w:rPr>
              <w:t>Lanjutan Pembangunan </w:t>
            </w:r>
            <w:r>
              <w:rPr>
                <w:rFonts w:ascii="Times New Roman"/>
                <w:sz w:val="22"/>
              </w:rPr>
              <w:t>RPH Sapi di jalan Berdikari Pontianak</w:t>
            </w:r>
            <w:r>
              <w:rPr>
                <w:rFonts w:ascii="Times New Roman"/>
                <w:spacing w:val="-14"/>
                <w:sz w:val="22"/>
              </w:rPr>
              <w:t> </w:t>
            </w:r>
            <w:r>
              <w:rPr>
                <w:rFonts w:ascii="Times New Roman"/>
                <w:sz w:val="22"/>
              </w:rPr>
              <w:t>Barat</w:t>
            </w:r>
          </w:p>
        </w:tc>
        <w:tc>
          <w:tcPr>
            <w:tcW w:w="1591" w:type="dxa"/>
            <w:tcBorders>
              <w:top w:val="double" w:sz="6" w:space="0" w:color="000000"/>
              <w:left w:val="single" w:sz="4" w:space="0" w:color="000000"/>
              <w:bottom w:val="single" w:sz="4" w:space="0" w:color="000000"/>
              <w:right w:val="single" w:sz="4" w:space="0" w:color="000000"/>
            </w:tcBorders>
          </w:tcPr>
          <w:p>
            <w:pPr>
              <w:pStyle w:val="TableParagraph"/>
              <w:spacing w:line="251" w:lineRule="exact"/>
              <w:ind w:right="83"/>
              <w:jc w:val="right"/>
              <w:rPr>
                <w:rFonts w:ascii="Times New Roman"/>
                <w:sz w:val="22"/>
              </w:rPr>
            </w:pPr>
            <w:r>
              <w:rPr>
                <w:rFonts w:ascii="Times New Roman"/>
                <w:spacing w:val="-2"/>
                <w:sz w:val="22"/>
              </w:rPr>
              <w:t>5.000.000.000</w:t>
            </w:r>
          </w:p>
        </w:tc>
        <w:tc>
          <w:tcPr>
            <w:tcW w:w="962" w:type="dxa"/>
            <w:tcBorders>
              <w:top w:val="double" w:sz="6" w:space="0" w:color="000000"/>
              <w:left w:val="single" w:sz="4" w:space="0" w:color="000000"/>
              <w:bottom w:val="single" w:sz="4" w:space="0" w:color="000000"/>
              <w:right w:val="single" w:sz="4" w:space="0" w:color="000000"/>
            </w:tcBorders>
          </w:tcPr>
          <w:p>
            <w:pPr>
              <w:pStyle w:val="TableParagraph"/>
              <w:spacing w:line="251" w:lineRule="exact"/>
              <w:ind w:left="84"/>
              <w:jc w:val="center"/>
              <w:rPr>
                <w:rFonts w:ascii="Times New Roman"/>
                <w:sz w:val="22"/>
              </w:rPr>
            </w:pPr>
            <w:r>
              <w:rPr>
                <w:rFonts w:ascii="Times New Roman"/>
                <w:sz w:val="22"/>
              </w:rPr>
              <w:t>1 </w:t>
            </w:r>
            <w:r>
              <w:rPr>
                <w:rFonts w:ascii="Times New Roman"/>
                <w:spacing w:val="-4"/>
                <w:sz w:val="22"/>
              </w:rPr>
              <w:t>UNIT</w:t>
            </w:r>
          </w:p>
        </w:tc>
        <w:tc>
          <w:tcPr>
            <w:tcW w:w="1409" w:type="dxa"/>
            <w:tcBorders>
              <w:top w:val="double" w:sz="6" w:space="0" w:color="000000"/>
              <w:left w:val="single" w:sz="4" w:space="0" w:color="000000"/>
              <w:bottom w:val="single" w:sz="4" w:space="0" w:color="000000"/>
              <w:right w:val="single" w:sz="4" w:space="0" w:color="000000"/>
            </w:tcBorders>
          </w:tcPr>
          <w:p>
            <w:pPr>
              <w:pStyle w:val="TableParagraph"/>
              <w:ind w:left="116"/>
              <w:rPr>
                <w:rFonts w:ascii="Times New Roman"/>
                <w:sz w:val="22"/>
              </w:rPr>
            </w:pPr>
            <w:r>
              <w:rPr>
                <w:rFonts w:ascii="Times New Roman"/>
                <w:sz w:val="22"/>
              </w:rPr>
              <w:t>RPH</w:t>
            </w:r>
            <w:r>
              <w:rPr>
                <w:rFonts w:ascii="Times New Roman"/>
                <w:spacing w:val="-14"/>
                <w:sz w:val="22"/>
              </w:rPr>
              <w:t> </w:t>
            </w:r>
            <w:r>
              <w:rPr>
                <w:rFonts w:ascii="Times New Roman"/>
                <w:sz w:val="22"/>
              </w:rPr>
              <w:t>Sapi</w:t>
            </w:r>
            <w:r>
              <w:rPr>
                <w:rFonts w:ascii="Times New Roman"/>
                <w:spacing w:val="-14"/>
                <w:sz w:val="22"/>
              </w:rPr>
              <w:t> </w:t>
            </w:r>
            <w:r>
              <w:rPr>
                <w:rFonts w:ascii="Times New Roman"/>
                <w:sz w:val="22"/>
              </w:rPr>
              <w:t>Jl. </w:t>
            </w:r>
            <w:r>
              <w:rPr>
                <w:rFonts w:ascii="Times New Roman"/>
                <w:spacing w:val="-2"/>
                <w:sz w:val="22"/>
              </w:rPr>
              <w:t>Berdikari Pontianak Barat</w:t>
            </w:r>
          </w:p>
        </w:tc>
        <w:tc>
          <w:tcPr>
            <w:tcW w:w="1353" w:type="dxa"/>
            <w:tcBorders>
              <w:top w:val="double" w:sz="6" w:space="0" w:color="000000"/>
              <w:left w:val="single" w:sz="4" w:space="0" w:color="000000"/>
              <w:bottom w:val="single" w:sz="4" w:space="0" w:color="000000"/>
            </w:tcBorders>
          </w:tcPr>
          <w:p>
            <w:pPr>
              <w:pStyle w:val="TableParagraph"/>
              <w:spacing w:line="251" w:lineRule="exact"/>
              <w:ind w:left="43" w:right="3"/>
              <w:jc w:val="center"/>
              <w:rPr>
                <w:rFonts w:ascii="Times New Roman"/>
                <w:sz w:val="22"/>
              </w:rPr>
            </w:pPr>
            <w:r>
              <w:rPr>
                <w:rFonts w:ascii="Times New Roman"/>
                <w:spacing w:val="-2"/>
                <w:sz w:val="22"/>
              </w:rPr>
              <w:t>PRIORITAS</w:t>
            </w:r>
          </w:p>
        </w:tc>
      </w:tr>
      <w:tr>
        <w:trPr>
          <w:trHeight w:val="1264" w:hRule="atLeast"/>
        </w:trPr>
        <w:tc>
          <w:tcPr>
            <w:tcW w:w="547" w:type="dxa"/>
            <w:tcBorders>
              <w:top w:val="single" w:sz="4" w:space="0" w:color="000000"/>
              <w:right w:val="single" w:sz="4" w:space="0" w:color="000000"/>
            </w:tcBorders>
          </w:tcPr>
          <w:p>
            <w:pPr>
              <w:pStyle w:val="TableParagraph"/>
              <w:spacing w:line="251" w:lineRule="exact"/>
              <w:ind w:right="86"/>
              <w:jc w:val="right"/>
              <w:rPr>
                <w:rFonts w:ascii="Times New Roman"/>
                <w:sz w:val="22"/>
              </w:rPr>
            </w:pPr>
            <w:r>
              <w:rPr>
                <w:rFonts w:ascii="Times New Roman"/>
                <w:spacing w:val="-10"/>
                <w:sz w:val="22"/>
              </w:rPr>
              <w:t>2</w:t>
            </w:r>
          </w:p>
        </w:tc>
        <w:tc>
          <w:tcPr>
            <w:tcW w:w="1860" w:type="dxa"/>
            <w:tcBorders>
              <w:top w:val="single" w:sz="4" w:space="0" w:color="000000"/>
              <w:left w:val="single" w:sz="4" w:space="0" w:color="000000"/>
              <w:right w:val="single" w:sz="4" w:space="0" w:color="000000"/>
            </w:tcBorders>
          </w:tcPr>
          <w:p>
            <w:pPr>
              <w:pStyle w:val="TableParagraph"/>
              <w:ind w:left="117"/>
              <w:rPr>
                <w:rFonts w:ascii="Times New Roman"/>
                <w:sz w:val="22"/>
              </w:rPr>
            </w:pPr>
            <w:r>
              <w:rPr>
                <w:rFonts w:ascii="Times New Roman"/>
                <w:spacing w:val="-2"/>
                <w:sz w:val="22"/>
              </w:rPr>
              <w:t>Pembinaan Penerapan Kesejahteraan </w:t>
            </w:r>
            <w:r>
              <w:rPr>
                <w:rFonts w:ascii="Times New Roman"/>
                <w:sz w:val="22"/>
              </w:rPr>
              <w:t>Hewan</w:t>
            </w:r>
            <w:r>
              <w:rPr>
                <w:rFonts w:ascii="Times New Roman"/>
                <w:spacing w:val="-14"/>
                <w:sz w:val="22"/>
              </w:rPr>
              <w:t> </w:t>
            </w:r>
            <w:r>
              <w:rPr>
                <w:rFonts w:ascii="Times New Roman"/>
                <w:sz w:val="22"/>
              </w:rPr>
              <w:t>pada</w:t>
            </w:r>
            <w:r>
              <w:rPr>
                <w:rFonts w:ascii="Times New Roman"/>
                <w:spacing w:val="-14"/>
                <w:sz w:val="22"/>
              </w:rPr>
              <w:t> </w:t>
            </w:r>
            <w:r>
              <w:rPr>
                <w:rFonts w:ascii="Times New Roman"/>
                <w:sz w:val="22"/>
              </w:rPr>
              <w:t>Unit</w:t>
            </w:r>
          </w:p>
          <w:p>
            <w:pPr>
              <w:pStyle w:val="TableParagraph"/>
              <w:spacing w:line="233" w:lineRule="exact"/>
              <w:ind w:left="117"/>
              <w:rPr>
                <w:rFonts w:ascii="Times New Roman"/>
                <w:sz w:val="22"/>
              </w:rPr>
            </w:pPr>
            <w:r>
              <w:rPr>
                <w:rFonts w:ascii="Times New Roman"/>
                <w:spacing w:val="-2"/>
                <w:sz w:val="22"/>
              </w:rPr>
              <w:t>Usaha</w:t>
            </w:r>
          </w:p>
        </w:tc>
        <w:tc>
          <w:tcPr>
            <w:tcW w:w="1714" w:type="dxa"/>
            <w:tcBorders>
              <w:top w:val="single" w:sz="4" w:space="0" w:color="000000"/>
              <w:left w:val="single" w:sz="4" w:space="0" w:color="000000"/>
              <w:right w:val="single" w:sz="4" w:space="0" w:color="000000"/>
            </w:tcBorders>
          </w:tcPr>
          <w:p>
            <w:pPr>
              <w:pStyle w:val="TableParagraph"/>
              <w:ind w:left="118" w:right="83"/>
              <w:rPr>
                <w:rFonts w:ascii="Times New Roman"/>
                <w:sz w:val="22"/>
              </w:rPr>
            </w:pPr>
            <w:r>
              <w:rPr>
                <w:rFonts w:ascii="Times New Roman"/>
                <w:sz w:val="22"/>
              </w:rPr>
              <w:t>Penambahan</w:t>
            </w:r>
            <w:r>
              <w:rPr>
                <w:rFonts w:ascii="Times New Roman"/>
                <w:spacing w:val="-14"/>
                <w:sz w:val="22"/>
              </w:rPr>
              <w:t> </w:t>
            </w:r>
            <w:r>
              <w:rPr>
                <w:rFonts w:ascii="Times New Roman"/>
                <w:sz w:val="22"/>
              </w:rPr>
              <w:t>dan </w:t>
            </w:r>
            <w:r>
              <w:rPr>
                <w:rFonts w:ascii="Times New Roman"/>
                <w:spacing w:val="-2"/>
                <w:sz w:val="22"/>
              </w:rPr>
              <w:t>rehabilitasi </w:t>
            </w:r>
            <w:r>
              <w:rPr>
                <w:rFonts w:ascii="Times New Roman"/>
                <w:sz w:val="22"/>
              </w:rPr>
              <w:t>sarana dan prasarana RPH</w:t>
            </w:r>
          </w:p>
          <w:p>
            <w:pPr>
              <w:pStyle w:val="TableParagraph"/>
              <w:spacing w:line="233" w:lineRule="exact"/>
              <w:ind w:left="118"/>
              <w:rPr>
                <w:rFonts w:ascii="Times New Roman"/>
                <w:sz w:val="22"/>
              </w:rPr>
            </w:pPr>
            <w:r>
              <w:rPr>
                <w:rFonts w:ascii="Times New Roman"/>
                <w:spacing w:val="-4"/>
                <w:sz w:val="22"/>
              </w:rPr>
              <w:t>Babi</w:t>
            </w:r>
          </w:p>
        </w:tc>
        <w:tc>
          <w:tcPr>
            <w:tcW w:w="1591" w:type="dxa"/>
            <w:tcBorders>
              <w:top w:val="single" w:sz="4" w:space="0" w:color="000000"/>
              <w:left w:val="single" w:sz="4" w:space="0" w:color="000000"/>
              <w:right w:val="single" w:sz="4" w:space="0" w:color="000000"/>
            </w:tcBorders>
          </w:tcPr>
          <w:p>
            <w:pPr>
              <w:pStyle w:val="TableParagraph"/>
              <w:spacing w:line="251" w:lineRule="exact"/>
              <w:ind w:right="83"/>
              <w:jc w:val="right"/>
              <w:rPr>
                <w:rFonts w:ascii="Times New Roman"/>
                <w:sz w:val="22"/>
              </w:rPr>
            </w:pPr>
            <w:r>
              <w:rPr>
                <w:rFonts w:ascii="Times New Roman"/>
                <w:spacing w:val="-2"/>
                <w:sz w:val="22"/>
              </w:rPr>
              <w:t>1.200.000.000</w:t>
            </w:r>
          </w:p>
        </w:tc>
        <w:tc>
          <w:tcPr>
            <w:tcW w:w="962" w:type="dxa"/>
            <w:tcBorders>
              <w:top w:val="single" w:sz="4" w:space="0" w:color="000000"/>
              <w:left w:val="single" w:sz="4" w:space="0" w:color="000000"/>
              <w:right w:val="single" w:sz="4" w:space="0" w:color="000000"/>
            </w:tcBorders>
          </w:tcPr>
          <w:p>
            <w:pPr>
              <w:pStyle w:val="TableParagraph"/>
              <w:spacing w:line="251" w:lineRule="exact"/>
              <w:ind w:left="84"/>
              <w:jc w:val="center"/>
              <w:rPr>
                <w:rFonts w:ascii="Times New Roman"/>
                <w:sz w:val="22"/>
              </w:rPr>
            </w:pPr>
            <w:r>
              <w:rPr>
                <w:rFonts w:ascii="Times New Roman"/>
                <w:sz w:val="22"/>
              </w:rPr>
              <w:t>1 </w:t>
            </w:r>
            <w:r>
              <w:rPr>
                <w:rFonts w:ascii="Times New Roman"/>
                <w:spacing w:val="-4"/>
                <w:sz w:val="22"/>
              </w:rPr>
              <w:t>UNIT</w:t>
            </w:r>
          </w:p>
        </w:tc>
        <w:tc>
          <w:tcPr>
            <w:tcW w:w="1409" w:type="dxa"/>
            <w:tcBorders>
              <w:top w:val="single" w:sz="4" w:space="0" w:color="000000"/>
              <w:left w:val="single" w:sz="4" w:space="0" w:color="000000"/>
              <w:right w:val="single" w:sz="4" w:space="0" w:color="000000"/>
            </w:tcBorders>
          </w:tcPr>
          <w:p>
            <w:pPr>
              <w:pStyle w:val="TableParagraph"/>
              <w:ind w:left="116"/>
              <w:rPr>
                <w:rFonts w:ascii="Times New Roman"/>
                <w:sz w:val="22"/>
              </w:rPr>
            </w:pPr>
            <w:r>
              <w:rPr>
                <w:rFonts w:ascii="Times New Roman"/>
                <w:sz w:val="22"/>
              </w:rPr>
              <w:t>RPH</w:t>
            </w:r>
            <w:r>
              <w:rPr>
                <w:rFonts w:ascii="Times New Roman"/>
                <w:spacing w:val="-14"/>
                <w:sz w:val="22"/>
              </w:rPr>
              <w:t> </w:t>
            </w:r>
            <w:r>
              <w:rPr>
                <w:rFonts w:ascii="Times New Roman"/>
                <w:sz w:val="22"/>
              </w:rPr>
              <w:t>Babi</w:t>
            </w:r>
            <w:r>
              <w:rPr>
                <w:rFonts w:ascii="Times New Roman"/>
                <w:spacing w:val="-14"/>
                <w:sz w:val="22"/>
              </w:rPr>
              <w:t> </w:t>
            </w:r>
            <w:r>
              <w:rPr>
                <w:rFonts w:ascii="Times New Roman"/>
                <w:sz w:val="22"/>
              </w:rPr>
              <w:t>Jl. </w:t>
            </w:r>
            <w:r>
              <w:rPr>
                <w:rFonts w:ascii="Times New Roman"/>
                <w:spacing w:val="-2"/>
                <w:sz w:val="22"/>
              </w:rPr>
              <w:t>Kebangkitan Nasional Pontianak</w:t>
            </w:r>
          </w:p>
          <w:p>
            <w:pPr>
              <w:pStyle w:val="TableParagraph"/>
              <w:spacing w:line="233" w:lineRule="exact"/>
              <w:ind w:left="116"/>
              <w:rPr>
                <w:rFonts w:ascii="Times New Roman"/>
                <w:sz w:val="22"/>
              </w:rPr>
            </w:pPr>
            <w:r>
              <w:rPr>
                <w:rFonts w:ascii="Times New Roman"/>
                <w:spacing w:val="-2"/>
                <w:sz w:val="22"/>
              </w:rPr>
              <w:t>Utara</w:t>
            </w:r>
          </w:p>
        </w:tc>
        <w:tc>
          <w:tcPr>
            <w:tcW w:w="1353" w:type="dxa"/>
            <w:tcBorders>
              <w:top w:val="single" w:sz="4" w:space="0" w:color="000000"/>
              <w:left w:val="single" w:sz="4" w:space="0" w:color="000000"/>
            </w:tcBorders>
          </w:tcPr>
          <w:p>
            <w:pPr>
              <w:pStyle w:val="TableParagraph"/>
              <w:spacing w:line="251" w:lineRule="exact"/>
              <w:ind w:left="43" w:right="3"/>
              <w:jc w:val="center"/>
              <w:rPr>
                <w:rFonts w:ascii="Times New Roman"/>
                <w:sz w:val="22"/>
              </w:rPr>
            </w:pPr>
            <w:r>
              <w:rPr>
                <w:rFonts w:ascii="Times New Roman"/>
                <w:spacing w:val="-2"/>
                <w:sz w:val="22"/>
              </w:rPr>
              <w:t>PRIORITAS</w:t>
            </w:r>
          </w:p>
        </w:tc>
      </w:tr>
    </w:tbl>
    <w:p>
      <w:pPr>
        <w:pStyle w:val="TableParagraph"/>
        <w:spacing w:after="0" w:line="251" w:lineRule="exact"/>
        <w:jc w:val="center"/>
        <w:rPr>
          <w:rFonts w:ascii="Times New Roman"/>
          <w:sz w:val="22"/>
        </w:rPr>
        <w:sectPr>
          <w:footerReference w:type="default" r:id="rId34"/>
          <w:pgSz w:w="12240" w:h="18720"/>
          <w:pgMar w:header="0" w:footer="1048" w:top="1640" w:bottom="1240" w:left="1440" w:right="720"/>
        </w:sectPr>
      </w:pPr>
    </w:p>
    <w:p>
      <w:pPr>
        <w:spacing w:before="61"/>
        <w:ind w:left="3053" w:right="3132" w:firstLine="1221"/>
        <w:jc w:val="left"/>
        <w:rPr>
          <w:rFonts w:ascii="Times New Roman"/>
          <w:b/>
          <w:sz w:val="32"/>
        </w:rPr>
      </w:pPr>
      <w:r>
        <w:rPr>
          <w:rFonts w:ascii="Times New Roman"/>
          <w:b/>
          <w:sz w:val="32"/>
        </w:rPr>
        <w:t>BAB IV RENCANA</w:t>
      </w:r>
      <w:r>
        <w:rPr>
          <w:rFonts w:ascii="Times New Roman"/>
          <w:b/>
          <w:spacing w:val="-20"/>
          <w:sz w:val="32"/>
        </w:rPr>
        <w:t> </w:t>
      </w:r>
      <w:r>
        <w:rPr>
          <w:rFonts w:ascii="Times New Roman"/>
          <w:b/>
          <w:sz w:val="32"/>
        </w:rPr>
        <w:t>KERJA</w:t>
      </w:r>
      <w:r>
        <w:rPr>
          <w:rFonts w:ascii="Times New Roman"/>
          <w:b/>
          <w:spacing w:val="-20"/>
          <w:sz w:val="32"/>
        </w:rPr>
        <w:t> </w:t>
      </w:r>
      <w:r>
        <w:rPr>
          <w:rFonts w:ascii="Times New Roman"/>
          <w:b/>
          <w:sz w:val="32"/>
        </w:rPr>
        <w:t>DAN</w:t>
      </w:r>
    </w:p>
    <w:p>
      <w:pPr>
        <w:spacing w:line="366" w:lineRule="exact" w:before="0"/>
        <w:ind w:left="2013" w:right="0" w:firstLine="0"/>
        <w:jc w:val="left"/>
        <w:rPr>
          <w:rFonts w:ascii="Times New Roman"/>
          <w:b/>
          <w:sz w:val="32"/>
        </w:rPr>
      </w:pPr>
      <w:r>
        <w:rPr>
          <w:rFonts w:ascii="Times New Roman"/>
          <w:b/>
          <w:spacing w:val="-2"/>
          <w:sz w:val="32"/>
        </w:rPr>
        <w:t>PENDANAAN</w:t>
      </w:r>
      <w:r>
        <w:rPr>
          <w:rFonts w:ascii="Times New Roman"/>
          <w:b/>
          <w:spacing w:val="-5"/>
          <w:sz w:val="32"/>
        </w:rPr>
        <w:t> </w:t>
      </w:r>
      <w:r>
        <w:rPr>
          <w:rFonts w:ascii="Times New Roman"/>
          <w:b/>
          <w:spacing w:val="-2"/>
          <w:sz w:val="32"/>
        </w:rPr>
        <w:t>PERANGKAT</w:t>
      </w:r>
      <w:r>
        <w:rPr>
          <w:rFonts w:ascii="Times New Roman"/>
          <w:b/>
          <w:spacing w:val="-7"/>
          <w:sz w:val="32"/>
        </w:rPr>
        <w:t> </w:t>
      </w:r>
      <w:r>
        <w:rPr>
          <w:rFonts w:ascii="Times New Roman"/>
          <w:b/>
          <w:spacing w:val="-2"/>
          <w:sz w:val="32"/>
        </w:rPr>
        <w:t>DAERAH</w:t>
      </w:r>
    </w:p>
    <w:p>
      <w:pPr>
        <w:pStyle w:val="BodyText"/>
        <w:spacing w:before="267"/>
        <w:rPr>
          <w:b/>
          <w:sz w:val="32"/>
        </w:rPr>
      </w:pPr>
    </w:p>
    <w:p>
      <w:pPr>
        <w:pStyle w:val="Heading1"/>
        <w:numPr>
          <w:ilvl w:val="1"/>
          <w:numId w:val="26"/>
        </w:numPr>
        <w:tabs>
          <w:tab w:pos="618" w:val="left" w:leader="none"/>
        </w:tabs>
        <w:spacing w:line="240" w:lineRule="auto" w:before="0" w:after="0"/>
        <w:ind w:left="618" w:right="0" w:hanging="359"/>
        <w:jc w:val="both"/>
      </w:pPr>
      <w:r>
        <w:rPr/>
        <w:t>Rencana</w:t>
      </w:r>
      <w:r>
        <w:rPr>
          <w:spacing w:val="-5"/>
        </w:rPr>
        <w:t> </w:t>
      </w:r>
      <w:r>
        <w:rPr/>
        <w:t>Pendapatan</w:t>
      </w:r>
      <w:r>
        <w:rPr>
          <w:spacing w:val="-6"/>
        </w:rPr>
        <w:t> </w:t>
      </w:r>
      <w:r>
        <w:rPr/>
        <w:t>Daerah</w:t>
      </w:r>
      <w:r>
        <w:rPr>
          <w:spacing w:val="-4"/>
        </w:rPr>
        <w:t> (PAD)</w:t>
      </w:r>
    </w:p>
    <w:p>
      <w:pPr>
        <w:pStyle w:val="BodyText"/>
        <w:spacing w:line="360" w:lineRule="auto" w:before="139"/>
        <w:ind w:left="619" w:right="695" w:firstLine="348"/>
        <w:jc w:val="both"/>
      </w:pPr>
      <w:r>
        <w:rPr>
          <w:spacing w:val="-2"/>
        </w:rPr>
        <w:t>Berdasarkan</w:t>
      </w:r>
      <w:r>
        <w:rPr>
          <w:spacing w:val="-4"/>
        </w:rPr>
        <w:t> </w:t>
      </w:r>
      <w:r>
        <w:rPr>
          <w:spacing w:val="-2"/>
        </w:rPr>
        <w:t>Surat</w:t>
      </w:r>
      <w:r>
        <w:rPr>
          <w:spacing w:val="-3"/>
        </w:rPr>
        <w:t> </w:t>
      </w:r>
      <w:r>
        <w:rPr>
          <w:spacing w:val="-2"/>
        </w:rPr>
        <w:t>Edaran</w:t>
      </w:r>
      <w:r>
        <w:rPr>
          <w:spacing w:val="-4"/>
        </w:rPr>
        <w:t> </w:t>
      </w:r>
      <w:r>
        <w:rPr>
          <w:spacing w:val="-2"/>
        </w:rPr>
        <w:t>Wali</w:t>
      </w:r>
      <w:r>
        <w:rPr>
          <w:spacing w:val="-3"/>
        </w:rPr>
        <w:t> </w:t>
      </w:r>
      <w:r>
        <w:rPr>
          <w:spacing w:val="-2"/>
        </w:rPr>
        <w:t>Kota</w:t>
      </w:r>
      <w:r>
        <w:rPr>
          <w:spacing w:val="-5"/>
        </w:rPr>
        <w:t> </w:t>
      </w:r>
      <w:r>
        <w:rPr>
          <w:spacing w:val="-2"/>
        </w:rPr>
        <w:t>Pontianak</w:t>
      </w:r>
      <w:r>
        <w:rPr>
          <w:spacing w:val="-4"/>
        </w:rPr>
        <w:t> </w:t>
      </w:r>
      <w:r>
        <w:rPr>
          <w:spacing w:val="-2"/>
        </w:rPr>
        <w:t>Nomor</w:t>
      </w:r>
      <w:r>
        <w:rPr>
          <w:spacing w:val="-4"/>
        </w:rPr>
        <w:t> </w:t>
      </w:r>
      <w:r>
        <w:rPr>
          <w:spacing w:val="-2"/>
        </w:rPr>
        <w:t>: 000.7.2.4/14/BAPPEDA</w:t>
      </w:r>
      <w:r>
        <w:rPr>
          <w:spacing w:val="-4"/>
        </w:rPr>
        <w:t> </w:t>
      </w:r>
      <w:r>
        <w:rPr>
          <w:spacing w:val="-2"/>
        </w:rPr>
        <w:t>Tahun </w:t>
      </w:r>
      <w:r>
        <w:rPr/>
        <w:t>2024</w:t>
      </w:r>
      <w:r>
        <w:rPr>
          <w:spacing w:val="-5"/>
        </w:rPr>
        <w:t> </w:t>
      </w:r>
      <w:r>
        <w:rPr/>
        <w:t>tentang</w:t>
      </w:r>
      <w:r>
        <w:rPr>
          <w:spacing w:val="-5"/>
        </w:rPr>
        <w:t> </w:t>
      </w:r>
      <w:r>
        <w:rPr/>
        <w:t>Pedoman</w:t>
      </w:r>
      <w:r>
        <w:rPr>
          <w:spacing w:val="-5"/>
        </w:rPr>
        <w:t> </w:t>
      </w:r>
      <w:r>
        <w:rPr/>
        <w:t>Penyempurnaan</w:t>
      </w:r>
      <w:r>
        <w:rPr>
          <w:spacing w:val="-5"/>
        </w:rPr>
        <w:t> </w:t>
      </w:r>
      <w:r>
        <w:rPr/>
        <w:t>Rancangan</w:t>
      </w:r>
      <w:r>
        <w:rPr>
          <w:spacing w:val="-5"/>
        </w:rPr>
        <w:t> </w:t>
      </w:r>
      <w:r>
        <w:rPr/>
        <w:t>Awal</w:t>
      </w:r>
      <w:r>
        <w:rPr>
          <w:spacing w:val="-5"/>
        </w:rPr>
        <w:t> </w:t>
      </w:r>
      <w:r>
        <w:rPr/>
        <w:t>Rencana</w:t>
      </w:r>
      <w:r>
        <w:rPr>
          <w:spacing w:val="-5"/>
        </w:rPr>
        <w:t> </w:t>
      </w:r>
      <w:r>
        <w:rPr/>
        <w:t>Kerja</w:t>
      </w:r>
      <w:r>
        <w:rPr>
          <w:spacing w:val="-6"/>
        </w:rPr>
        <w:t> </w:t>
      </w:r>
      <w:r>
        <w:rPr/>
        <w:t>Perangkat</w:t>
      </w:r>
      <w:r>
        <w:rPr>
          <w:spacing w:val="-3"/>
        </w:rPr>
        <w:t> </w:t>
      </w:r>
      <w:r>
        <w:rPr/>
        <w:t>Daerah Tahun 2025. Dinas Pangan Pertanian dan Perikanan Kota Pontianak untuk tahun 2025 mendapat</w:t>
      </w:r>
      <w:r>
        <w:rPr>
          <w:spacing w:val="-6"/>
        </w:rPr>
        <w:t> </w:t>
      </w:r>
      <w:r>
        <w:rPr/>
        <w:t>target</w:t>
      </w:r>
      <w:r>
        <w:rPr>
          <w:spacing w:val="-3"/>
        </w:rPr>
        <w:t> </w:t>
      </w:r>
      <w:r>
        <w:rPr/>
        <w:t>pendapatan</w:t>
      </w:r>
      <w:r>
        <w:rPr>
          <w:spacing w:val="-4"/>
        </w:rPr>
        <w:t> </w:t>
      </w:r>
      <w:r>
        <w:rPr/>
        <w:t>sebesar</w:t>
      </w:r>
      <w:r>
        <w:rPr>
          <w:spacing w:val="-6"/>
        </w:rPr>
        <w:t> </w:t>
      </w:r>
      <w:r>
        <w:rPr/>
        <w:t>Rp.</w:t>
      </w:r>
      <w:r>
        <w:rPr>
          <w:spacing w:val="-4"/>
        </w:rPr>
        <w:t> </w:t>
      </w:r>
      <w:r>
        <w:rPr/>
        <w:t>1.279.895.000,-</w:t>
      </w:r>
      <w:r>
        <w:rPr>
          <w:spacing w:val="-5"/>
        </w:rPr>
        <w:t> </w:t>
      </w:r>
      <w:r>
        <w:rPr/>
        <w:t>dengan</w:t>
      </w:r>
      <w:r>
        <w:rPr>
          <w:spacing w:val="-5"/>
        </w:rPr>
        <w:t> </w:t>
      </w:r>
      <w:r>
        <w:rPr/>
        <w:t>perincian</w:t>
      </w:r>
      <w:r>
        <w:rPr>
          <w:spacing w:val="-1"/>
        </w:rPr>
        <w:t> </w:t>
      </w:r>
      <w:r>
        <w:rPr/>
        <w:t>sebagai</w:t>
      </w:r>
      <w:r>
        <w:rPr>
          <w:spacing w:val="-3"/>
        </w:rPr>
        <w:t> </w:t>
      </w:r>
      <w:r>
        <w:rPr/>
        <w:t>berikut</w:t>
      </w:r>
      <w:r>
        <w:rPr>
          <w:spacing w:val="-4"/>
        </w:rPr>
        <w:t> </w:t>
      </w:r>
      <w:r>
        <w:rPr>
          <w:spacing w:val="-10"/>
        </w:rPr>
        <w:t>:</w:t>
      </w:r>
    </w:p>
    <w:tbl>
      <w:tblPr>
        <w:tblW w:w="0" w:type="auto"/>
        <w:jc w:val="left"/>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5941"/>
        <w:gridCol w:w="2266"/>
      </w:tblGrid>
      <w:tr>
        <w:trPr>
          <w:trHeight w:val="275" w:hRule="atLeast"/>
        </w:trPr>
        <w:tc>
          <w:tcPr>
            <w:tcW w:w="576" w:type="dxa"/>
          </w:tcPr>
          <w:p>
            <w:pPr>
              <w:pStyle w:val="TableParagraph"/>
              <w:spacing w:line="256" w:lineRule="exact"/>
              <w:ind w:left="105"/>
              <w:rPr>
                <w:rFonts w:ascii="Times New Roman"/>
                <w:b/>
                <w:sz w:val="24"/>
              </w:rPr>
            </w:pPr>
            <w:r>
              <w:rPr>
                <w:rFonts w:ascii="Times New Roman"/>
                <w:b/>
                <w:spacing w:val="-5"/>
                <w:sz w:val="24"/>
              </w:rPr>
              <w:t>NO</w:t>
            </w:r>
          </w:p>
        </w:tc>
        <w:tc>
          <w:tcPr>
            <w:tcW w:w="5941" w:type="dxa"/>
          </w:tcPr>
          <w:p>
            <w:pPr>
              <w:pStyle w:val="TableParagraph"/>
              <w:spacing w:line="256" w:lineRule="exact"/>
              <w:ind w:left="1630"/>
              <w:rPr>
                <w:rFonts w:ascii="Times New Roman"/>
                <w:b/>
                <w:sz w:val="24"/>
              </w:rPr>
            </w:pPr>
            <w:r>
              <w:rPr>
                <w:rFonts w:ascii="Times New Roman"/>
                <w:b/>
                <w:sz w:val="24"/>
              </w:rPr>
              <w:t>URAIAN</w:t>
            </w:r>
            <w:r>
              <w:rPr>
                <w:rFonts w:ascii="Times New Roman"/>
                <w:b/>
                <w:spacing w:val="-5"/>
                <w:sz w:val="24"/>
              </w:rPr>
              <w:t> </w:t>
            </w:r>
            <w:r>
              <w:rPr>
                <w:rFonts w:ascii="Times New Roman"/>
                <w:b/>
                <w:spacing w:val="-2"/>
                <w:sz w:val="24"/>
              </w:rPr>
              <w:t>PENDAPATAN</w:t>
            </w:r>
          </w:p>
        </w:tc>
        <w:tc>
          <w:tcPr>
            <w:tcW w:w="2266" w:type="dxa"/>
          </w:tcPr>
          <w:p>
            <w:pPr>
              <w:pStyle w:val="TableParagraph"/>
              <w:spacing w:line="256" w:lineRule="exact"/>
              <w:ind w:left="611"/>
              <w:rPr>
                <w:rFonts w:ascii="Times New Roman"/>
                <w:b/>
                <w:sz w:val="24"/>
              </w:rPr>
            </w:pPr>
            <w:r>
              <w:rPr>
                <w:rFonts w:ascii="Times New Roman"/>
                <w:b/>
                <w:spacing w:val="-2"/>
                <w:sz w:val="24"/>
              </w:rPr>
              <w:t>JUMLAH</w:t>
            </w:r>
          </w:p>
        </w:tc>
      </w:tr>
      <w:tr>
        <w:trPr>
          <w:trHeight w:val="552" w:hRule="atLeast"/>
        </w:trPr>
        <w:tc>
          <w:tcPr>
            <w:tcW w:w="576" w:type="dxa"/>
          </w:tcPr>
          <w:p>
            <w:pPr>
              <w:pStyle w:val="TableParagraph"/>
              <w:spacing w:line="276" w:lineRule="exact"/>
              <w:ind w:left="105"/>
              <w:rPr>
                <w:rFonts w:ascii="Times New Roman"/>
                <w:sz w:val="24"/>
              </w:rPr>
            </w:pPr>
            <w:r>
              <w:rPr>
                <w:rFonts w:ascii="Times New Roman"/>
                <w:spacing w:val="-10"/>
                <w:sz w:val="24"/>
              </w:rPr>
              <w:t>1</w:t>
            </w:r>
          </w:p>
        </w:tc>
        <w:tc>
          <w:tcPr>
            <w:tcW w:w="5941" w:type="dxa"/>
          </w:tcPr>
          <w:p>
            <w:pPr>
              <w:pStyle w:val="TableParagraph"/>
              <w:tabs>
                <w:tab w:pos="1227" w:val="left" w:leader="none"/>
                <w:tab w:pos="2521" w:val="left" w:leader="none"/>
                <w:tab w:pos="3720" w:val="left" w:leader="none"/>
                <w:tab w:pos="4653" w:val="left" w:leader="none"/>
              </w:tabs>
              <w:spacing w:line="276" w:lineRule="exact"/>
              <w:ind w:left="105" w:right="103"/>
              <w:rPr>
                <w:rFonts w:ascii="Times New Roman"/>
                <w:sz w:val="24"/>
              </w:rPr>
            </w:pPr>
            <w:r>
              <w:rPr>
                <w:rFonts w:ascii="Times New Roman"/>
                <w:spacing w:val="-2"/>
                <w:sz w:val="24"/>
              </w:rPr>
              <w:t>Retribusi</w:t>
            </w:r>
            <w:r>
              <w:rPr>
                <w:rFonts w:ascii="Times New Roman"/>
                <w:sz w:val="24"/>
              </w:rPr>
              <w:tab/>
            </w:r>
            <w:r>
              <w:rPr>
                <w:rFonts w:ascii="Times New Roman"/>
                <w:spacing w:val="-2"/>
                <w:sz w:val="24"/>
              </w:rPr>
              <w:t>Pemakaian</w:t>
            </w:r>
            <w:r>
              <w:rPr>
                <w:rFonts w:ascii="Times New Roman"/>
                <w:sz w:val="24"/>
              </w:rPr>
              <w:tab/>
            </w:r>
            <w:r>
              <w:rPr>
                <w:rFonts w:ascii="Times New Roman"/>
                <w:spacing w:val="-2"/>
                <w:sz w:val="24"/>
              </w:rPr>
              <w:t>Kekayaan</w:t>
            </w:r>
            <w:r>
              <w:rPr>
                <w:rFonts w:ascii="Times New Roman"/>
                <w:sz w:val="24"/>
              </w:rPr>
              <w:tab/>
            </w:r>
            <w:r>
              <w:rPr>
                <w:rFonts w:ascii="Times New Roman"/>
                <w:spacing w:val="-2"/>
                <w:sz w:val="24"/>
              </w:rPr>
              <w:t>Daerah</w:t>
            </w:r>
            <w:r>
              <w:rPr>
                <w:rFonts w:ascii="Times New Roman"/>
                <w:sz w:val="24"/>
              </w:rPr>
              <w:tab/>
            </w:r>
            <w:r>
              <w:rPr>
                <w:rFonts w:ascii="Times New Roman"/>
                <w:spacing w:val="-2"/>
                <w:sz w:val="24"/>
              </w:rPr>
              <w:t>(Penyewaan Bangunan)</w:t>
            </w:r>
          </w:p>
        </w:tc>
        <w:tc>
          <w:tcPr>
            <w:tcW w:w="2266" w:type="dxa"/>
          </w:tcPr>
          <w:p>
            <w:pPr>
              <w:pStyle w:val="TableParagraph"/>
              <w:spacing w:line="276" w:lineRule="exact"/>
              <w:ind w:right="97"/>
              <w:jc w:val="right"/>
              <w:rPr>
                <w:rFonts w:ascii="Times New Roman"/>
                <w:sz w:val="24"/>
              </w:rPr>
            </w:pPr>
            <w:r>
              <w:rPr>
                <w:rFonts w:ascii="Times New Roman"/>
                <w:spacing w:val="-2"/>
                <w:sz w:val="24"/>
              </w:rPr>
              <w:t>24.960.000</w:t>
            </w:r>
          </w:p>
        </w:tc>
      </w:tr>
      <w:tr>
        <w:trPr>
          <w:trHeight w:val="275" w:hRule="atLeast"/>
        </w:trPr>
        <w:tc>
          <w:tcPr>
            <w:tcW w:w="576" w:type="dxa"/>
          </w:tcPr>
          <w:p>
            <w:pPr>
              <w:pStyle w:val="TableParagraph"/>
              <w:spacing w:line="256" w:lineRule="exact"/>
              <w:ind w:left="105"/>
              <w:rPr>
                <w:rFonts w:ascii="Times New Roman"/>
                <w:sz w:val="24"/>
              </w:rPr>
            </w:pPr>
            <w:r>
              <w:rPr>
                <w:rFonts w:ascii="Times New Roman"/>
                <w:spacing w:val="-10"/>
                <w:sz w:val="24"/>
              </w:rPr>
              <w:t>2</w:t>
            </w:r>
          </w:p>
        </w:tc>
        <w:tc>
          <w:tcPr>
            <w:tcW w:w="5941" w:type="dxa"/>
          </w:tcPr>
          <w:p>
            <w:pPr>
              <w:pStyle w:val="TableParagraph"/>
              <w:spacing w:line="256" w:lineRule="exact"/>
              <w:ind w:left="105"/>
              <w:rPr>
                <w:rFonts w:ascii="Times New Roman"/>
                <w:sz w:val="24"/>
              </w:rPr>
            </w:pPr>
            <w:r>
              <w:rPr>
                <w:rFonts w:ascii="Times New Roman"/>
                <w:sz w:val="24"/>
              </w:rPr>
              <w:t>Retribusi</w:t>
            </w:r>
            <w:r>
              <w:rPr>
                <w:rFonts w:ascii="Times New Roman"/>
                <w:spacing w:val="-1"/>
                <w:sz w:val="24"/>
              </w:rPr>
              <w:t> </w:t>
            </w:r>
            <w:r>
              <w:rPr>
                <w:rFonts w:ascii="Times New Roman"/>
                <w:sz w:val="24"/>
              </w:rPr>
              <w:t>Rumah Potong</w:t>
            </w:r>
            <w:r>
              <w:rPr>
                <w:rFonts w:ascii="Times New Roman"/>
                <w:spacing w:val="-3"/>
                <w:sz w:val="24"/>
              </w:rPr>
              <w:t> </w:t>
            </w:r>
            <w:r>
              <w:rPr>
                <w:rFonts w:ascii="Times New Roman"/>
                <w:spacing w:val="-2"/>
                <w:sz w:val="24"/>
              </w:rPr>
              <w:t>Hewan</w:t>
            </w:r>
          </w:p>
        </w:tc>
        <w:tc>
          <w:tcPr>
            <w:tcW w:w="2266" w:type="dxa"/>
          </w:tcPr>
          <w:p>
            <w:pPr>
              <w:pStyle w:val="TableParagraph"/>
              <w:spacing w:line="256" w:lineRule="exact"/>
              <w:ind w:right="96"/>
              <w:jc w:val="right"/>
              <w:rPr>
                <w:rFonts w:ascii="Times New Roman"/>
                <w:sz w:val="24"/>
              </w:rPr>
            </w:pPr>
            <w:r>
              <w:rPr>
                <w:rFonts w:ascii="Times New Roman"/>
                <w:spacing w:val="-2"/>
                <w:sz w:val="24"/>
              </w:rPr>
              <w:t>976.275.000</w:t>
            </w:r>
          </w:p>
        </w:tc>
      </w:tr>
      <w:tr>
        <w:trPr>
          <w:trHeight w:val="551" w:hRule="atLeast"/>
        </w:trPr>
        <w:tc>
          <w:tcPr>
            <w:tcW w:w="576" w:type="dxa"/>
          </w:tcPr>
          <w:p>
            <w:pPr>
              <w:pStyle w:val="TableParagraph"/>
              <w:spacing w:line="275" w:lineRule="exact"/>
              <w:ind w:left="105"/>
              <w:rPr>
                <w:rFonts w:ascii="Times New Roman"/>
                <w:sz w:val="24"/>
              </w:rPr>
            </w:pPr>
            <w:r>
              <w:rPr>
                <w:rFonts w:ascii="Times New Roman"/>
                <w:spacing w:val="-10"/>
                <w:sz w:val="24"/>
              </w:rPr>
              <w:t>3</w:t>
            </w:r>
          </w:p>
        </w:tc>
        <w:tc>
          <w:tcPr>
            <w:tcW w:w="5941" w:type="dxa"/>
          </w:tcPr>
          <w:p>
            <w:pPr>
              <w:pStyle w:val="TableParagraph"/>
              <w:spacing w:line="276" w:lineRule="exact"/>
              <w:ind w:left="105" w:right="103"/>
              <w:rPr>
                <w:rFonts w:ascii="Times New Roman"/>
                <w:sz w:val="24"/>
              </w:rPr>
            </w:pPr>
            <w:r>
              <w:rPr>
                <w:rFonts w:ascii="Times New Roman"/>
                <w:sz w:val="24"/>
              </w:rPr>
              <w:t>Retribusi</w:t>
            </w:r>
            <w:r>
              <w:rPr>
                <w:rFonts w:ascii="Times New Roman"/>
                <w:spacing w:val="-7"/>
                <w:sz w:val="24"/>
              </w:rPr>
              <w:t> </w:t>
            </w:r>
            <w:r>
              <w:rPr>
                <w:rFonts w:ascii="Times New Roman"/>
                <w:sz w:val="24"/>
              </w:rPr>
              <w:t>Penjualan</w:t>
            </w:r>
            <w:r>
              <w:rPr>
                <w:rFonts w:ascii="Times New Roman"/>
                <w:spacing w:val="-7"/>
                <w:sz w:val="24"/>
              </w:rPr>
              <w:t> </w:t>
            </w:r>
            <w:r>
              <w:rPr>
                <w:rFonts w:ascii="Times New Roman"/>
                <w:sz w:val="24"/>
              </w:rPr>
              <w:t>Produk</w:t>
            </w:r>
            <w:r>
              <w:rPr>
                <w:rFonts w:ascii="Times New Roman"/>
                <w:spacing w:val="-8"/>
                <w:sz w:val="24"/>
              </w:rPr>
              <w:t> </w:t>
            </w:r>
            <w:r>
              <w:rPr>
                <w:rFonts w:ascii="Times New Roman"/>
                <w:sz w:val="24"/>
              </w:rPr>
              <w:t>Hasil</w:t>
            </w:r>
            <w:r>
              <w:rPr>
                <w:rFonts w:ascii="Times New Roman"/>
                <w:spacing w:val="-6"/>
                <w:sz w:val="24"/>
              </w:rPr>
              <w:t> </w:t>
            </w:r>
            <w:r>
              <w:rPr>
                <w:rFonts w:ascii="Times New Roman"/>
                <w:sz w:val="24"/>
              </w:rPr>
              <w:t>Usaha</w:t>
            </w:r>
            <w:r>
              <w:rPr>
                <w:rFonts w:ascii="Times New Roman"/>
                <w:spacing w:val="-8"/>
                <w:sz w:val="24"/>
              </w:rPr>
              <w:t> </w:t>
            </w:r>
            <w:r>
              <w:rPr>
                <w:rFonts w:ascii="Times New Roman"/>
                <w:sz w:val="24"/>
              </w:rPr>
              <w:t>Daerah</w:t>
            </w:r>
            <w:r>
              <w:rPr>
                <w:rFonts w:ascii="Times New Roman"/>
                <w:spacing w:val="-7"/>
                <w:sz w:val="24"/>
              </w:rPr>
              <w:t> </w:t>
            </w:r>
            <w:r>
              <w:rPr>
                <w:rFonts w:ascii="Times New Roman"/>
                <w:sz w:val="24"/>
              </w:rPr>
              <w:t>Berupa Bibit atau Benih Tanaman dan Bibit Ikan</w:t>
            </w:r>
          </w:p>
        </w:tc>
        <w:tc>
          <w:tcPr>
            <w:tcW w:w="2266" w:type="dxa"/>
          </w:tcPr>
          <w:p>
            <w:pPr>
              <w:pStyle w:val="TableParagraph"/>
              <w:spacing w:line="275" w:lineRule="exact"/>
              <w:ind w:right="96"/>
              <w:jc w:val="right"/>
              <w:rPr>
                <w:rFonts w:ascii="Times New Roman"/>
                <w:sz w:val="24"/>
              </w:rPr>
            </w:pPr>
            <w:r>
              <w:rPr>
                <w:rFonts w:ascii="Times New Roman"/>
                <w:spacing w:val="-2"/>
                <w:sz w:val="24"/>
              </w:rPr>
              <w:t>160.000.000</w:t>
            </w:r>
          </w:p>
        </w:tc>
      </w:tr>
      <w:tr>
        <w:trPr>
          <w:trHeight w:val="275" w:hRule="atLeast"/>
        </w:trPr>
        <w:tc>
          <w:tcPr>
            <w:tcW w:w="576" w:type="dxa"/>
          </w:tcPr>
          <w:p>
            <w:pPr>
              <w:pStyle w:val="TableParagraph"/>
              <w:spacing w:line="255" w:lineRule="exact"/>
              <w:ind w:left="105"/>
              <w:rPr>
                <w:rFonts w:ascii="Times New Roman"/>
                <w:sz w:val="24"/>
              </w:rPr>
            </w:pPr>
            <w:r>
              <w:rPr>
                <w:rFonts w:ascii="Times New Roman"/>
                <w:spacing w:val="-10"/>
                <w:sz w:val="24"/>
              </w:rPr>
              <w:t>4</w:t>
            </w:r>
          </w:p>
        </w:tc>
        <w:tc>
          <w:tcPr>
            <w:tcW w:w="5941" w:type="dxa"/>
          </w:tcPr>
          <w:p>
            <w:pPr>
              <w:pStyle w:val="TableParagraph"/>
              <w:spacing w:line="255" w:lineRule="exact"/>
              <w:ind w:left="105"/>
              <w:rPr>
                <w:rFonts w:ascii="Times New Roman"/>
                <w:sz w:val="24"/>
              </w:rPr>
            </w:pPr>
            <w:r>
              <w:rPr>
                <w:rFonts w:ascii="Times New Roman"/>
                <w:sz w:val="24"/>
              </w:rPr>
              <w:t>Retribusi</w:t>
            </w:r>
            <w:r>
              <w:rPr>
                <w:rFonts w:ascii="Times New Roman"/>
                <w:spacing w:val="-2"/>
                <w:sz w:val="24"/>
              </w:rPr>
              <w:t> </w:t>
            </w:r>
            <w:r>
              <w:rPr>
                <w:rFonts w:ascii="Times New Roman"/>
                <w:sz w:val="24"/>
              </w:rPr>
              <w:t>Tempat</w:t>
            </w:r>
            <w:r>
              <w:rPr>
                <w:rFonts w:ascii="Times New Roman"/>
                <w:spacing w:val="-1"/>
                <w:sz w:val="24"/>
              </w:rPr>
              <w:t> </w:t>
            </w:r>
            <w:r>
              <w:rPr>
                <w:rFonts w:ascii="Times New Roman"/>
                <w:spacing w:val="-2"/>
                <w:sz w:val="24"/>
              </w:rPr>
              <w:t>Rekreasi</w:t>
            </w:r>
          </w:p>
        </w:tc>
        <w:tc>
          <w:tcPr>
            <w:tcW w:w="2266" w:type="dxa"/>
          </w:tcPr>
          <w:p>
            <w:pPr>
              <w:pStyle w:val="TableParagraph"/>
              <w:spacing w:line="255" w:lineRule="exact"/>
              <w:ind w:right="96"/>
              <w:jc w:val="right"/>
              <w:rPr>
                <w:rFonts w:ascii="Times New Roman"/>
                <w:sz w:val="24"/>
              </w:rPr>
            </w:pPr>
            <w:r>
              <w:rPr>
                <w:rFonts w:ascii="Times New Roman"/>
                <w:spacing w:val="-2"/>
                <w:sz w:val="24"/>
              </w:rPr>
              <w:t>118.660.000</w:t>
            </w:r>
          </w:p>
        </w:tc>
      </w:tr>
      <w:tr>
        <w:trPr>
          <w:trHeight w:val="278" w:hRule="atLeast"/>
        </w:trPr>
        <w:tc>
          <w:tcPr>
            <w:tcW w:w="576" w:type="dxa"/>
          </w:tcPr>
          <w:p>
            <w:pPr>
              <w:pStyle w:val="TableParagraph"/>
              <w:rPr>
                <w:rFonts w:ascii="Times New Roman"/>
                <w:sz w:val="20"/>
              </w:rPr>
            </w:pPr>
          </w:p>
        </w:tc>
        <w:tc>
          <w:tcPr>
            <w:tcW w:w="5941" w:type="dxa"/>
          </w:tcPr>
          <w:p>
            <w:pPr>
              <w:pStyle w:val="TableParagraph"/>
              <w:spacing w:line="257" w:lineRule="exact" w:before="1"/>
              <w:ind w:right="98"/>
              <w:jc w:val="right"/>
              <w:rPr>
                <w:rFonts w:ascii="Times New Roman"/>
                <w:b/>
                <w:sz w:val="24"/>
              </w:rPr>
            </w:pPr>
            <w:r>
              <w:rPr>
                <w:rFonts w:ascii="Times New Roman"/>
                <w:b/>
                <w:spacing w:val="-2"/>
                <w:sz w:val="24"/>
              </w:rPr>
              <w:t>JUMLAH</w:t>
            </w:r>
          </w:p>
        </w:tc>
        <w:tc>
          <w:tcPr>
            <w:tcW w:w="2266" w:type="dxa"/>
          </w:tcPr>
          <w:p>
            <w:pPr>
              <w:pStyle w:val="TableParagraph"/>
              <w:spacing w:line="257" w:lineRule="exact" w:before="1"/>
              <w:ind w:right="96"/>
              <w:jc w:val="right"/>
              <w:rPr>
                <w:rFonts w:ascii="Times New Roman"/>
                <w:b/>
                <w:sz w:val="24"/>
              </w:rPr>
            </w:pPr>
            <w:r>
              <w:rPr>
                <w:rFonts w:ascii="Times New Roman"/>
                <w:b/>
                <w:spacing w:val="-2"/>
                <w:sz w:val="24"/>
              </w:rPr>
              <w:t>1.279.895.000</w:t>
            </w:r>
          </w:p>
        </w:tc>
      </w:tr>
    </w:tbl>
    <w:p>
      <w:pPr>
        <w:pStyle w:val="BodyText"/>
      </w:pPr>
    </w:p>
    <w:p>
      <w:pPr>
        <w:pStyle w:val="BodyText"/>
        <w:spacing w:before="63"/>
      </w:pPr>
    </w:p>
    <w:p>
      <w:pPr>
        <w:pStyle w:val="Heading1"/>
        <w:numPr>
          <w:ilvl w:val="1"/>
          <w:numId w:val="26"/>
        </w:numPr>
        <w:tabs>
          <w:tab w:pos="618" w:val="left" w:leader="none"/>
        </w:tabs>
        <w:spacing w:line="240" w:lineRule="auto" w:before="0" w:after="0"/>
        <w:ind w:left="618" w:right="0" w:hanging="359"/>
        <w:jc w:val="both"/>
      </w:pPr>
      <w:r>
        <w:rPr/>
        <w:t>Rencana</w:t>
      </w:r>
      <w:r>
        <w:rPr>
          <w:spacing w:val="-5"/>
        </w:rPr>
        <w:t> </w:t>
      </w:r>
      <w:r>
        <w:rPr/>
        <w:t>Program</w:t>
      </w:r>
      <w:r>
        <w:rPr>
          <w:spacing w:val="-2"/>
        </w:rPr>
        <w:t> </w:t>
      </w:r>
      <w:r>
        <w:rPr/>
        <w:t>dan</w:t>
      </w:r>
      <w:r>
        <w:rPr>
          <w:spacing w:val="-2"/>
        </w:rPr>
        <w:t> </w:t>
      </w:r>
      <w:r>
        <w:rPr/>
        <w:t>Kegiatan</w:t>
      </w:r>
      <w:r>
        <w:rPr>
          <w:spacing w:val="-3"/>
        </w:rPr>
        <w:t> </w:t>
      </w:r>
      <w:r>
        <w:rPr/>
        <w:t>Tahun</w:t>
      </w:r>
      <w:r>
        <w:rPr>
          <w:spacing w:val="-3"/>
        </w:rPr>
        <w:t> </w:t>
      </w:r>
      <w:r>
        <w:rPr/>
        <w:t>2025</w:t>
      </w:r>
      <w:r>
        <w:rPr>
          <w:spacing w:val="-2"/>
        </w:rPr>
        <w:t> </w:t>
      </w:r>
      <w:r>
        <w:rPr/>
        <w:t>dan</w:t>
      </w:r>
      <w:r>
        <w:rPr>
          <w:spacing w:val="-3"/>
        </w:rPr>
        <w:t> </w:t>
      </w:r>
      <w:r>
        <w:rPr/>
        <w:t>Prakiraan</w:t>
      </w:r>
      <w:r>
        <w:rPr>
          <w:spacing w:val="-3"/>
        </w:rPr>
        <w:t> </w:t>
      </w:r>
      <w:r>
        <w:rPr/>
        <w:t>Maju</w:t>
      </w:r>
      <w:r>
        <w:rPr>
          <w:spacing w:val="-3"/>
        </w:rPr>
        <w:t> </w:t>
      </w:r>
      <w:r>
        <w:rPr/>
        <w:t>Tahun</w:t>
      </w:r>
      <w:r>
        <w:rPr>
          <w:spacing w:val="-2"/>
        </w:rPr>
        <w:t> </w:t>
      </w:r>
      <w:r>
        <w:rPr>
          <w:spacing w:val="-4"/>
        </w:rPr>
        <w:t>2026</w:t>
      </w:r>
    </w:p>
    <w:p>
      <w:pPr>
        <w:pStyle w:val="BodyText"/>
        <w:spacing w:line="360" w:lineRule="auto" w:before="137"/>
        <w:ind w:left="619" w:right="696" w:firstLine="348"/>
        <w:jc w:val="both"/>
      </w:pPr>
      <w:r>
        <w:rPr/>
        <w:t>Rencana Kerja (RENJA) merupakan acuan setiap perangkat daerah (PD) dalam mengoperasionalkan program, kegiatan dan subkegiatan sesuai dengan tugas pokok dan fungsinya</w:t>
      </w:r>
      <w:r>
        <w:rPr>
          <w:spacing w:val="-15"/>
        </w:rPr>
        <w:t> </w:t>
      </w:r>
      <w:r>
        <w:rPr/>
        <w:t>dalam</w:t>
      </w:r>
      <w:r>
        <w:rPr>
          <w:spacing w:val="-14"/>
        </w:rPr>
        <w:t> </w:t>
      </w:r>
      <w:r>
        <w:rPr/>
        <w:t>rangka</w:t>
      </w:r>
      <w:r>
        <w:rPr>
          <w:spacing w:val="-13"/>
        </w:rPr>
        <w:t> </w:t>
      </w:r>
      <w:r>
        <w:rPr/>
        <w:t>mencapai</w:t>
      </w:r>
      <w:r>
        <w:rPr>
          <w:spacing w:val="-14"/>
        </w:rPr>
        <w:t> </w:t>
      </w:r>
      <w:r>
        <w:rPr/>
        <w:t>visi</w:t>
      </w:r>
      <w:r>
        <w:rPr>
          <w:spacing w:val="-13"/>
        </w:rPr>
        <w:t> </w:t>
      </w:r>
      <w:r>
        <w:rPr/>
        <w:t>jangka</w:t>
      </w:r>
      <w:r>
        <w:rPr>
          <w:spacing w:val="-15"/>
        </w:rPr>
        <w:t> </w:t>
      </w:r>
      <w:r>
        <w:rPr/>
        <w:t>menengah</w:t>
      </w:r>
      <w:r>
        <w:rPr>
          <w:spacing w:val="-14"/>
        </w:rPr>
        <w:t> </w:t>
      </w:r>
      <w:r>
        <w:rPr/>
        <w:t>daerah.</w:t>
      </w:r>
      <w:r>
        <w:rPr>
          <w:spacing w:val="-14"/>
        </w:rPr>
        <w:t> </w:t>
      </w:r>
      <w:r>
        <w:rPr/>
        <w:t>Dengan</w:t>
      </w:r>
      <w:r>
        <w:rPr>
          <w:spacing w:val="-14"/>
        </w:rPr>
        <w:t> </w:t>
      </w:r>
      <w:r>
        <w:rPr/>
        <w:t>rencana</w:t>
      </w:r>
      <w:r>
        <w:rPr>
          <w:spacing w:val="-15"/>
        </w:rPr>
        <w:t> </w:t>
      </w:r>
      <w:r>
        <w:rPr/>
        <w:t>kerja</w:t>
      </w:r>
      <w:r>
        <w:rPr>
          <w:spacing w:val="-15"/>
        </w:rPr>
        <w:t> </w:t>
      </w:r>
      <w:r>
        <w:rPr/>
        <w:t>yang terukur dan didukung oleh pendanaan, maka menjadi suatu instrumen dan indikator yang digunakan dalam upaya mewujudkan pembangunan daerah agar lebih terarah. Rumusan rencana kerja dan pendanaan Perangkat daerah Tahun 2025 sebagaimana tercantum dalam Tabel 4.1</w:t>
      </w:r>
    </w:p>
    <w:p>
      <w:pPr>
        <w:pStyle w:val="BodyText"/>
        <w:spacing w:after="0" w:line="360" w:lineRule="auto"/>
        <w:jc w:val="both"/>
        <w:sectPr>
          <w:footerReference w:type="default" r:id="rId35"/>
          <w:pgSz w:w="12240" w:h="18720"/>
          <w:pgMar w:header="0" w:footer="1089" w:top="1640" w:bottom="1280" w:left="1440" w:right="720"/>
        </w:sectPr>
      </w:pPr>
    </w:p>
    <w:p>
      <w:pPr>
        <w:spacing w:before="78"/>
        <w:ind w:left="1853" w:right="0" w:firstLine="0"/>
        <w:jc w:val="left"/>
        <w:rPr>
          <w:rFonts w:ascii="Times New Roman"/>
          <w:b/>
          <w:sz w:val="24"/>
        </w:rPr>
      </w:pPr>
      <w:r>
        <w:rPr>
          <w:rFonts w:ascii="Times New Roman"/>
          <w:b/>
          <w:sz w:val="24"/>
        </w:rPr>
        <w:t>Tabel</w:t>
      </w:r>
      <w:r>
        <w:rPr>
          <w:rFonts w:ascii="Times New Roman"/>
          <w:b/>
          <w:spacing w:val="-5"/>
          <w:sz w:val="24"/>
        </w:rPr>
        <w:t> </w:t>
      </w:r>
      <w:r>
        <w:rPr>
          <w:rFonts w:ascii="Times New Roman"/>
          <w:b/>
          <w:sz w:val="24"/>
        </w:rPr>
        <w:t>4.1</w:t>
      </w:r>
      <w:r>
        <w:rPr>
          <w:rFonts w:ascii="Times New Roman"/>
          <w:b/>
          <w:spacing w:val="-3"/>
          <w:sz w:val="24"/>
        </w:rPr>
        <w:t> </w:t>
      </w:r>
      <w:r>
        <w:rPr>
          <w:rFonts w:ascii="Times New Roman"/>
          <w:b/>
          <w:sz w:val="24"/>
        </w:rPr>
        <w:t>:</w:t>
      </w:r>
      <w:r>
        <w:rPr>
          <w:rFonts w:ascii="Times New Roman"/>
          <w:b/>
          <w:spacing w:val="-3"/>
          <w:sz w:val="24"/>
        </w:rPr>
        <w:t> </w:t>
      </w:r>
      <w:r>
        <w:rPr>
          <w:rFonts w:ascii="Times New Roman"/>
          <w:b/>
          <w:sz w:val="24"/>
        </w:rPr>
        <w:t>Program,</w:t>
      </w:r>
      <w:r>
        <w:rPr>
          <w:rFonts w:ascii="Times New Roman"/>
          <w:b/>
          <w:spacing w:val="-3"/>
          <w:sz w:val="24"/>
        </w:rPr>
        <w:t> </w:t>
      </w:r>
      <w:r>
        <w:rPr>
          <w:rFonts w:ascii="Times New Roman"/>
          <w:b/>
          <w:sz w:val="24"/>
        </w:rPr>
        <w:t>Kegiatan</w:t>
      </w:r>
      <w:r>
        <w:rPr>
          <w:rFonts w:ascii="Times New Roman"/>
          <w:b/>
          <w:spacing w:val="-1"/>
          <w:sz w:val="24"/>
        </w:rPr>
        <w:t> </w:t>
      </w:r>
      <w:r>
        <w:rPr>
          <w:rFonts w:ascii="Times New Roman"/>
          <w:b/>
          <w:sz w:val="24"/>
        </w:rPr>
        <w:t>dan</w:t>
      </w:r>
      <w:r>
        <w:rPr>
          <w:rFonts w:ascii="Times New Roman"/>
          <w:b/>
          <w:spacing w:val="-3"/>
          <w:sz w:val="24"/>
        </w:rPr>
        <w:t> </w:t>
      </w:r>
      <w:r>
        <w:rPr>
          <w:rFonts w:ascii="Times New Roman"/>
          <w:b/>
          <w:sz w:val="24"/>
        </w:rPr>
        <w:t>Subkegiatan</w:t>
      </w:r>
      <w:r>
        <w:rPr>
          <w:rFonts w:ascii="Times New Roman"/>
          <w:b/>
          <w:spacing w:val="-1"/>
          <w:sz w:val="24"/>
        </w:rPr>
        <w:t> </w:t>
      </w:r>
      <w:r>
        <w:rPr>
          <w:rFonts w:ascii="Times New Roman"/>
          <w:b/>
          <w:sz w:val="24"/>
        </w:rPr>
        <w:t>Perangkat</w:t>
      </w:r>
      <w:r>
        <w:rPr>
          <w:rFonts w:ascii="Times New Roman"/>
          <w:b/>
          <w:spacing w:val="-3"/>
          <w:sz w:val="24"/>
        </w:rPr>
        <w:t> </w:t>
      </w:r>
      <w:r>
        <w:rPr>
          <w:rFonts w:ascii="Times New Roman"/>
          <w:b/>
          <w:sz w:val="24"/>
        </w:rPr>
        <w:t>Daerah</w:t>
      </w:r>
      <w:r>
        <w:rPr>
          <w:rFonts w:ascii="Times New Roman"/>
          <w:b/>
          <w:spacing w:val="56"/>
          <w:sz w:val="24"/>
        </w:rPr>
        <w:t> </w:t>
      </w:r>
      <w:r>
        <w:rPr>
          <w:rFonts w:ascii="Times New Roman"/>
          <w:b/>
          <w:sz w:val="24"/>
        </w:rPr>
        <w:t>Kota</w:t>
      </w:r>
      <w:r>
        <w:rPr>
          <w:rFonts w:ascii="Times New Roman"/>
          <w:b/>
          <w:spacing w:val="-3"/>
          <w:sz w:val="24"/>
        </w:rPr>
        <w:t> </w:t>
      </w:r>
      <w:r>
        <w:rPr>
          <w:rFonts w:ascii="Times New Roman"/>
          <w:b/>
          <w:sz w:val="24"/>
        </w:rPr>
        <w:t>Pontianak</w:t>
      </w:r>
      <w:r>
        <w:rPr>
          <w:rFonts w:ascii="Times New Roman"/>
          <w:b/>
          <w:spacing w:val="-2"/>
          <w:sz w:val="24"/>
        </w:rPr>
        <w:t> </w:t>
      </w:r>
      <w:r>
        <w:rPr>
          <w:rFonts w:ascii="Times New Roman"/>
          <w:b/>
          <w:sz w:val="24"/>
        </w:rPr>
        <w:t>Tahun</w:t>
      </w:r>
      <w:r>
        <w:rPr>
          <w:rFonts w:ascii="Times New Roman"/>
          <w:b/>
          <w:spacing w:val="-3"/>
          <w:sz w:val="24"/>
        </w:rPr>
        <w:t> </w:t>
      </w:r>
      <w:r>
        <w:rPr>
          <w:rFonts w:ascii="Times New Roman"/>
          <w:b/>
          <w:sz w:val="24"/>
        </w:rPr>
        <w:t>2025</w:t>
      </w:r>
      <w:r>
        <w:rPr>
          <w:rFonts w:ascii="Times New Roman"/>
          <w:b/>
          <w:spacing w:val="-3"/>
          <w:sz w:val="24"/>
        </w:rPr>
        <w:t> </w:t>
      </w:r>
      <w:r>
        <w:rPr>
          <w:rFonts w:ascii="Times New Roman"/>
          <w:b/>
          <w:sz w:val="24"/>
        </w:rPr>
        <w:t>dan</w:t>
      </w:r>
      <w:r>
        <w:rPr>
          <w:rFonts w:ascii="Times New Roman"/>
          <w:b/>
          <w:spacing w:val="-2"/>
          <w:sz w:val="24"/>
        </w:rPr>
        <w:t> </w:t>
      </w:r>
      <w:r>
        <w:rPr>
          <w:rFonts w:ascii="Times New Roman"/>
          <w:b/>
          <w:sz w:val="24"/>
        </w:rPr>
        <w:t>Prakiraan</w:t>
      </w:r>
      <w:r>
        <w:rPr>
          <w:rFonts w:ascii="Times New Roman"/>
          <w:b/>
          <w:spacing w:val="-4"/>
          <w:sz w:val="24"/>
        </w:rPr>
        <w:t> </w:t>
      </w:r>
      <w:r>
        <w:rPr>
          <w:rFonts w:ascii="Times New Roman"/>
          <w:b/>
          <w:sz w:val="24"/>
        </w:rPr>
        <w:t>Maju</w:t>
      </w:r>
      <w:r>
        <w:rPr>
          <w:rFonts w:ascii="Times New Roman"/>
          <w:b/>
          <w:spacing w:val="-3"/>
          <w:sz w:val="24"/>
        </w:rPr>
        <w:t> </w:t>
      </w:r>
      <w:r>
        <w:rPr>
          <w:rFonts w:ascii="Times New Roman"/>
          <w:b/>
          <w:sz w:val="24"/>
        </w:rPr>
        <w:t>Rencana</w:t>
      </w:r>
      <w:r>
        <w:rPr>
          <w:rFonts w:ascii="Times New Roman"/>
          <w:b/>
          <w:spacing w:val="-3"/>
          <w:sz w:val="24"/>
        </w:rPr>
        <w:t> </w:t>
      </w:r>
      <w:r>
        <w:rPr>
          <w:rFonts w:ascii="Times New Roman"/>
          <w:b/>
          <w:sz w:val="24"/>
        </w:rPr>
        <w:t>Tahun</w:t>
      </w:r>
      <w:r>
        <w:rPr>
          <w:rFonts w:ascii="Times New Roman"/>
          <w:b/>
          <w:spacing w:val="-2"/>
          <w:sz w:val="24"/>
        </w:rPr>
        <w:t> </w:t>
      </w:r>
      <w:r>
        <w:rPr>
          <w:rFonts w:ascii="Times New Roman"/>
          <w:b/>
          <w:spacing w:val="-4"/>
          <w:sz w:val="24"/>
        </w:rPr>
        <w:t>2026</w:t>
      </w:r>
    </w:p>
    <w:p>
      <w:pPr>
        <w:pStyle w:val="BodyText"/>
        <w:spacing w:before="10"/>
        <w:rPr>
          <w:b/>
          <w:sz w:val="15"/>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7"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29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48"/>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48"/>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1"/>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48"/>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1"/>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48"/>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4"/>
              <w:rPr>
                <w:rFonts w:ascii="Times New Roman"/>
                <w:b/>
                <w:sz w:val="18"/>
              </w:rPr>
            </w:pPr>
          </w:p>
          <w:p>
            <w:pPr>
              <w:pStyle w:val="TableParagraph"/>
              <w:ind w:left="3" w:right="5"/>
              <w:jc w:val="center"/>
              <w:rPr>
                <w:sz w:val="18"/>
              </w:rPr>
            </w:pPr>
            <w:r>
              <w:rPr>
                <w:spacing w:val="-2"/>
                <w:w w:val="90"/>
                <w:sz w:val="18"/>
              </w:rPr>
              <w:t>Nasional</w:t>
            </w:r>
          </w:p>
        </w:tc>
        <w:tc>
          <w:tcPr>
            <w:tcW w:w="1012" w:type="dxa"/>
          </w:tcPr>
          <w:p>
            <w:pPr>
              <w:pStyle w:val="TableParagraph"/>
              <w:spacing w:before="204"/>
              <w:rPr>
                <w:rFonts w:ascii="Times New Roman"/>
                <w:b/>
                <w:sz w:val="18"/>
              </w:rPr>
            </w:pPr>
          </w:p>
          <w:p>
            <w:pPr>
              <w:pStyle w:val="TableParagraph"/>
              <w:ind w:right="3"/>
              <w:jc w:val="center"/>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299" w:hRule="atLeast"/>
        </w:trPr>
        <w:tc>
          <w:tcPr>
            <w:tcW w:w="372" w:type="dxa"/>
          </w:tcPr>
          <w:p>
            <w:pPr>
              <w:pStyle w:val="TableParagraph"/>
              <w:spacing w:before="47"/>
              <w:ind w:left="69" w:right="62"/>
              <w:jc w:val="center"/>
              <w:rPr>
                <w:sz w:val="18"/>
              </w:rPr>
            </w:pPr>
            <w:r>
              <w:rPr>
                <w:spacing w:val="-10"/>
                <w:w w:val="90"/>
                <w:sz w:val="18"/>
              </w:rPr>
              <w:t>1</w:t>
            </w:r>
          </w:p>
        </w:tc>
        <w:tc>
          <w:tcPr>
            <w:tcW w:w="1929" w:type="dxa"/>
            <w:gridSpan w:val="5"/>
          </w:tcPr>
          <w:p>
            <w:pPr>
              <w:pStyle w:val="TableParagraph"/>
              <w:spacing w:before="47"/>
              <w:ind w:left="5"/>
              <w:jc w:val="center"/>
              <w:rPr>
                <w:sz w:val="18"/>
              </w:rPr>
            </w:pPr>
            <w:r>
              <w:rPr>
                <w:spacing w:val="-10"/>
                <w:w w:val="90"/>
                <w:sz w:val="18"/>
              </w:rPr>
              <w:t>2</w:t>
            </w:r>
          </w:p>
        </w:tc>
        <w:tc>
          <w:tcPr>
            <w:tcW w:w="1416" w:type="dxa"/>
          </w:tcPr>
          <w:p>
            <w:pPr>
              <w:pStyle w:val="TableParagraph"/>
              <w:spacing w:before="47"/>
              <w:ind w:left="7" w:right="5"/>
              <w:jc w:val="center"/>
              <w:rPr>
                <w:sz w:val="18"/>
              </w:rPr>
            </w:pPr>
            <w:r>
              <w:rPr>
                <w:spacing w:val="-10"/>
                <w:w w:val="90"/>
                <w:sz w:val="18"/>
              </w:rPr>
              <w:t>3</w:t>
            </w:r>
          </w:p>
        </w:tc>
        <w:tc>
          <w:tcPr>
            <w:tcW w:w="1589" w:type="dxa"/>
          </w:tcPr>
          <w:p>
            <w:pPr>
              <w:pStyle w:val="TableParagraph"/>
              <w:spacing w:before="47"/>
              <w:ind w:left="2"/>
              <w:jc w:val="center"/>
              <w:rPr>
                <w:sz w:val="18"/>
              </w:rPr>
            </w:pPr>
            <w:r>
              <w:rPr>
                <w:spacing w:val="-10"/>
                <w:w w:val="90"/>
                <w:sz w:val="18"/>
              </w:rPr>
              <w:t>4</w:t>
            </w:r>
          </w:p>
        </w:tc>
        <w:tc>
          <w:tcPr>
            <w:tcW w:w="908" w:type="dxa"/>
          </w:tcPr>
          <w:p>
            <w:pPr>
              <w:pStyle w:val="TableParagraph"/>
              <w:spacing w:before="47"/>
              <w:ind w:left="7"/>
              <w:jc w:val="center"/>
              <w:rPr>
                <w:sz w:val="18"/>
              </w:rPr>
            </w:pPr>
            <w:r>
              <w:rPr>
                <w:spacing w:val="-10"/>
                <w:w w:val="90"/>
                <w:sz w:val="18"/>
              </w:rPr>
              <w:t>5</w:t>
            </w:r>
          </w:p>
        </w:tc>
        <w:tc>
          <w:tcPr>
            <w:tcW w:w="711" w:type="dxa"/>
          </w:tcPr>
          <w:p>
            <w:pPr>
              <w:pStyle w:val="TableParagraph"/>
              <w:spacing w:before="47"/>
              <w:ind w:left="102" w:right="97"/>
              <w:jc w:val="center"/>
              <w:rPr>
                <w:sz w:val="18"/>
              </w:rPr>
            </w:pPr>
            <w:r>
              <w:rPr>
                <w:spacing w:val="-10"/>
                <w:w w:val="90"/>
                <w:sz w:val="18"/>
              </w:rPr>
              <w:t>6</w:t>
            </w:r>
          </w:p>
        </w:tc>
        <w:tc>
          <w:tcPr>
            <w:tcW w:w="737" w:type="dxa"/>
          </w:tcPr>
          <w:p>
            <w:pPr>
              <w:pStyle w:val="TableParagraph"/>
              <w:spacing w:before="47"/>
              <w:ind w:left="1" w:right="1"/>
              <w:jc w:val="center"/>
              <w:rPr>
                <w:sz w:val="18"/>
              </w:rPr>
            </w:pPr>
            <w:r>
              <w:rPr>
                <w:spacing w:val="-10"/>
                <w:w w:val="90"/>
                <w:sz w:val="18"/>
              </w:rPr>
              <w:t>7</w:t>
            </w:r>
          </w:p>
        </w:tc>
        <w:tc>
          <w:tcPr>
            <w:tcW w:w="888" w:type="dxa"/>
          </w:tcPr>
          <w:p>
            <w:pPr>
              <w:pStyle w:val="TableParagraph"/>
              <w:spacing w:before="47"/>
              <w:jc w:val="center"/>
              <w:rPr>
                <w:sz w:val="18"/>
              </w:rPr>
            </w:pPr>
            <w:r>
              <w:rPr>
                <w:spacing w:val="-10"/>
                <w:w w:val="90"/>
                <w:sz w:val="18"/>
              </w:rPr>
              <w:t>8</w:t>
            </w:r>
          </w:p>
        </w:tc>
        <w:tc>
          <w:tcPr>
            <w:tcW w:w="1232" w:type="dxa"/>
          </w:tcPr>
          <w:p>
            <w:pPr>
              <w:pStyle w:val="TableParagraph"/>
              <w:spacing w:before="47"/>
              <w:ind w:right="1"/>
              <w:jc w:val="center"/>
              <w:rPr>
                <w:sz w:val="18"/>
              </w:rPr>
            </w:pPr>
            <w:r>
              <w:rPr>
                <w:spacing w:val="-10"/>
                <w:w w:val="90"/>
                <w:sz w:val="18"/>
              </w:rPr>
              <w:t>9</w:t>
            </w:r>
          </w:p>
        </w:tc>
        <w:tc>
          <w:tcPr>
            <w:tcW w:w="867" w:type="dxa"/>
          </w:tcPr>
          <w:p>
            <w:pPr>
              <w:pStyle w:val="TableParagraph"/>
              <w:spacing w:before="47"/>
              <w:ind w:right="2"/>
              <w:jc w:val="center"/>
              <w:rPr>
                <w:sz w:val="18"/>
              </w:rPr>
            </w:pPr>
            <w:r>
              <w:rPr>
                <w:spacing w:val="-5"/>
                <w:w w:val="90"/>
                <w:sz w:val="18"/>
              </w:rPr>
              <w:t>10</w:t>
            </w:r>
          </w:p>
        </w:tc>
        <w:tc>
          <w:tcPr>
            <w:tcW w:w="1042" w:type="dxa"/>
          </w:tcPr>
          <w:p>
            <w:pPr>
              <w:pStyle w:val="TableParagraph"/>
              <w:spacing w:before="47"/>
              <w:jc w:val="center"/>
              <w:rPr>
                <w:sz w:val="18"/>
              </w:rPr>
            </w:pPr>
            <w:r>
              <w:rPr>
                <w:spacing w:val="-5"/>
                <w:w w:val="90"/>
                <w:sz w:val="18"/>
              </w:rPr>
              <w:t>11</w:t>
            </w:r>
          </w:p>
        </w:tc>
        <w:tc>
          <w:tcPr>
            <w:tcW w:w="1136" w:type="dxa"/>
          </w:tcPr>
          <w:p>
            <w:pPr>
              <w:pStyle w:val="TableParagraph"/>
              <w:spacing w:before="47"/>
              <w:ind w:left="3" w:right="7"/>
              <w:jc w:val="center"/>
              <w:rPr>
                <w:sz w:val="18"/>
              </w:rPr>
            </w:pPr>
            <w:r>
              <w:rPr>
                <w:spacing w:val="-5"/>
                <w:w w:val="90"/>
                <w:sz w:val="18"/>
              </w:rPr>
              <w:t>12</w:t>
            </w:r>
          </w:p>
        </w:tc>
        <w:tc>
          <w:tcPr>
            <w:tcW w:w="1012" w:type="dxa"/>
          </w:tcPr>
          <w:p>
            <w:pPr>
              <w:pStyle w:val="TableParagraph"/>
              <w:spacing w:before="47"/>
              <w:ind w:left="3" w:right="3"/>
              <w:jc w:val="center"/>
              <w:rPr>
                <w:sz w:val="18"/>
              </w:rPr>
            </w:pPr>
            <w:r>
              <w:rPr>
                <w:spacing w:val="-5"/>
                <w:w w:val="90"/>
                <w:sz w:val="18"/>
              </w:rPr>
              <w:t>13</w:t>
            </w:r>
          </w:p>
        </w:tc>
        <w:tc>
          <w:tcPr>
            <w:tcW w:w="961" w:type="dxa"/>
          </w:tcPr>
          <w:p>
            <w:pPr>
              <w:pStyle w:val="TableParagraph"/>
              <w:spacing w:before="47"/>
              <w:ind w:right="5"/>
              <w:jc w:val="center"/>
              <w:rPr>
                <w:sz w:val="18"/>
              </w:rPr>
            </w:pPr>
            <w:r>
              <w:rPr>
                <w:spacing w:val="-5"/>
                <w:w w:val="90"/>
                <w:sz w:val="18"/>
              </w:rPr>
              <w:t>14</w:t>
            </w:r>
          </w:p>
        </w:tc>
        <w:tc>
          <w:tcPr>
            <w:tcW w:w="908" w:type="dxa"/>
          </w:tcPr>
          <w:p>
            <w:pPr>
              <w:pStyle w:val="TableParagraph"/>
              <w:spacing w:before="47"/>
              <w:ind w:right="2"/>
              <w:jc w:val="center"/>
              <w:rPr>
                <w:sz w:val="18"/>
              </w:rPr>
            </w:pPr>
            <w:r>
              <w:rPr>
                <w:spacing w:val="-5"/>
                <w:w w:val="90"/>
                <w:sz w:val="18"/>
              </w:rPr>
              <w:t>15</w:t>
            </w:r>
          </w:p>
        </w:tc>
        <w:tc>
          <w:tcPr>
            <w:tcW w:w="1232" w:type="dxa"/>
          </w:tcPr>
          <w:p>
            <w:pPr>
              <w:pStyle w:val="TableParagraph"/>
              <w:spacing w:before="47"/>
              <w:ind w:right="11"/>
              <w:jc w:val="center"/>
              <w:rPr>
                <w:sz w:val="18"/>
              </w:rPr>
            </w:pPr>
            <w:r>
              <w:rPr>
                <w:spacing w:val="-5"/>
                <w:w w:val="90"/>
                <w:sz w:val="18"/>
              </w:rPr>
              <w:t>16</w:t>
            </w:r>
          </w:p>
        </w:tc>
        <w:tc>
          <w:tcPr>
            <w:tcW w:w="923" w:type="dxa"/>
          </w:tcPr>
          <w:p>
            <w:pPr>
              <w:pStyle w:val="TableParagraph"/>
              <w:spacing w:before="47"/>
              <w:ind w:right="10"/>
              <w:jc w:val="center"/>
              <w:rPr>
                <w:sz w:val="18"/>
              </w:rPr>
            </w:pPr>
            <w:r>
              <w:rPr>
                <w:spacing w:val="-5"/>
                <w:w w:val="90"/>
                <w:sz w:val="18"/>
              </w:rPr>
              <w:t>17</w:t>
            </w:r>
          </w:p>
        </w:tc>
      </w:tr>
      <w:tr>
        <w:trPr>
          <w:trHeight w:val="41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6249" w:type="dxa"/>
            <w:gridSpan w:val="6"/>
          </w:tcPr>
          <w:p>
            <w:pPr>
              <w:pStyle w:val="TableParagraph"/>
              <w:spacing w:before="2"/>
              <w:ind w:left="106"/>
              <w:rPr>
                <w:sz w:val="18"/>
              </w:rPr>
            </w:pPr>
            <w:r>
              <w:rPr>
                <w:w w:val="80"/>
                <w:sz w:val="18"/>
              </w:rPr>
              <w:t>DINAS</w:t>
            </w:r>
            <w:r>
              <w:rPr>
                <w:spacing w:val="-3"/>
                <w:sz w:val="18"/>
              </w:rPr>
              <w:t> </w:t>
            </w:r>
            <w:r>
              <w:rPr>
                <w:w w:val="80"/>
                <w:sz w:val="18"/>
              </w:rPr>
              <w:t>PANGAN,</w:t>
            </w:r>
            <w:r>
              <w:rPr>
                <w:spacing w:val="-2"/>
                <w:sz w:val="18"/>
              </w:rPr>
              <w:t> </w:t>
            </w:r>
            <w:r>
              <w:rPr>
                <w:w w:val="80"/>
                <w:sz w:val="18"/>
              </w:rPr>
              <w:t>PERTANIAN</w:t>
            </w:r>
            <w:r>
              <w:rPr>
                <w:spacing w:val="-4"/>
                <w:sz w:val="18"/>
              </w:rPr>
              <w:t> </w:t>
            </w:r>
            <w:r>
              <w:rPr>
                <w:w w:val="80"/>
                <w:sz w:val="18"/>
              </w:rPr>
              <w:t>DAN</w:t>
            </w:r>
            <w:r>
              <w:rPr>
                <w:spacing w:val="-1"/>
                <w:sz w:val="18"/>
              </w:rPr>
              <w:t> </w:t>
            </w:r>
            <w:r>
              <w:rPr>
                <w:spacing w:val="-2"/>
                <w:w w:val="80"/>
                <w:sz w:val="18"/>
              </w:rPr>
              <w:t>PERIKANAN</w:t>
            </w:r>
          </w:p>
        </w:tc>
        <w:tc>
          <w:tcPr>
            <w:tcW w:w="1232" w:type="dxa"/>
          </w:tcPr>
          <w:p>
            <w:pPr>
              <w:pStyle w:val="TableParagraph"/>
              <w:spacing w:line="207" w:lineRule="exact" w:before="2"/>
              <w:ind w:left="102"/>
              <w:rPr>
                <w:sz w:val="18"/>
              </w:rPr>
            </w:pPr>
            <w:r>
              <w:rPr>
                <w:spacing w:val="-2"/>
                <w:w w:val="90"/>
                <w:sz w:val="18"/>
              </w:rPr>
              <w:t>25.888.650.40</w:t>
            </w:r>
          </w:p>
          <w:p>
            <w:pPr>
              <w:pStyle w:val="TableParagraph"/>
              <w:spacing w:line="187" w:lineRule="exact"/>
              <w:ind w:left="102"/>
              <w:rPr>
                <w:sz w:val="18"/>
              </w:rPr>
            </w:pPr>
            <w:r>
              <w:rPr>
                <w:spacing w:val="-4"/>
                <w:w w:val="90"/>
                <w:sz w:val="18"/>
              </w:rPr>
              <w:t>0,00</w:t>
            </w:r>
          </w:p>
        </w:tc>
        <w:tc>
          <w:tcPr>
            <w:tcW w:w="5926" w:type="dxa"/>
            <w:gridSpan w:val="6"/>
          </w:tcPr>
          <w:p>
            <w:pPr>
              <w:pStyle w:val="TableParagraph"/>
              <w:rPr>
                <w:rFonts w:ascii="Times New Roman"/>
                <w:sz w:val="18"/>
              </w:rPr>
            </w:pPr>
          </w:p>
        </w:tc>
        <w:tc>
          <w:tcPr>
            <w:tcW w:w="1232" w:type="dxa"/>
          </w:tcPr>
          <w:p>
            <w:pPr>
              <w:pStyle w:val="TableParagraph"/>
              <w:spacing w:line="207" w:lineRule="exact" w:before="2"/>
              <w:ind w:left="97"/>
              <w:rPr>
                <w:sz w:val="18"/>
              </w:rPr>
            </w:pPr>
            <w:r>
              <w:rPr>
                <w:spacing w:val="-2"/>
                <w:w w:val="90"/>
                <w:sz w:val="18"/>
              </w:rPr>
              <w:t>16.414.815.00</w:t>
            </w:r>
          </w:p>
          <w:p>
            <w:pPr>
              <w:pStyle w:val="TableParagraph"/>
              <w:spacing w:line="187" w:lineRule="exact"/>
              <w:ind w:left="97"/>
              <w:rPr>
                <w:sz w:val="18"/>
              </w:rPr>
            </w:pPr>
            <w:r>
              <w:rPr>
                <w:spacing w:val="-4"/>
                <w:w w:val="90"/>
                <w:sz w:val="18"/>
              </w:rPr>
              <w:t>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6249" w:type="dxa"/>
            <w:gridSpan w:val="6"/>
          </w:tcPr>
          <w:p>
            <w:pPr>
              <w:pStyle w:val="TableParagraph"/>
              <w:spacing w:line="206" w:lineRule="exact"/>
              <w:ind w:left="106" w:right="3"/>
              <w:rPr>
                <w:sz w:val="18"/>
              </w:rPr>
            </w:pPr>
            <w:r>
              <w:rPr>
                <w:w w:val="80"/>
                <w:sz w:val="18"/>
              </w:rPr>
              <w:t>URUSAN PEMERINTAHAN WAJIB YANG TIDAK BERKAITAN DENGAN PELAYANAN</w:t>
            </w:r>
            <w:r>
              <w:rPr>
                <w:w w:val="90"/>
                <w:sz w:val="18"/>
              </w:rPr>
              <w:t> </w:t>
            </w:r>
            <w:r>
              <w:rPr>
                <w:spacing w:val="-2"/>
                <w:w w:val="90"/>
                <w:sz w:val="18"/>
              </w:rPr>
              <w:t>DASAR</w:t>
            </w:r>
          </w:p>
        </w:tc>
        <w:tc>
          <w:tcPr>
            <w:tcW w:w="1232" w:type="dxa"/>
          </w:tcPr>
          <w:p>
            <w:pPr>
              <w:pStyle w:val="TableParagraph"/>
              <w:spacing w:line="206" w:lineRule="exact"/>
              <w:ind w:left="102"/>
              <w:rPr>
                <w:sz w:val="18"/>
              </w:rPr>
            </w:pPr>
            <w:r>
              <w:rPr>
                <w:spacing w:val="-2"/>
                <w:w w:val="90"/>
                <w:sz w:val="18"/>
              </w:rPr>
              <w:t>14.703.397.86</w:t>
            </w:r>
          </w:p>
          <w:p>
            <w:pPr>
              <w:pStyle w:val="TableParagraph"/>
              <w:spacing w:line="187" w:lineRule="exact"/>
              <w:ind w:left="102"/>
              <w:rPr>
                <w:sz w:val="18"/>
              </w:rPr>
            </w:pPr>
            <w:r>
              <w:rPr>
                <w:spacing w:val="-4"/>
                <w:w w:val="90"/>
                <w:sz w:val="18"/>
              </w:rPr>
              <w:t>6,00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spacing w:line="206" w:lineRule="exact"/>
              <w:ind w:left="97"/>
              <w:rPr>
                <w:sz w:val="18"/>
              </w:rPr>
            </w:pPr>
            <w:r>
              <w:rPr>
                <w:spacing w:val="-2"/>
                <w:w w:val="90"/>
                <w:sz w:val="18"/>
              </w:rPr>
              <w:t>11.293.550.82</w:t>
            </w:r>
          </w:p>
          <w:p>
            <w:pPr>
              <w:pStyle w:val="TableParagraph"/>
              <w:spacing w:line="187" w:lineRule="exact"/>
              <w:ind w:left="97"/>
              <w:rPr>
                <w:sz w:val="18"/>
              </w:rPr>
            </w:pPr>
            <w:r>
              <w:rPr>
                <w:spacing w:val="-4"/>
                <w:w w:val="90"/>
                <w:sz w:val="18"/>
              </w:rPr>
              <w:t>3,00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6249" w:type="dxa"/>
            <w:gridSpan w:val="6"/>
          </w:tcPr>
          <w:p>
            <w:pPr>
              <w:pStyle w:val="TableParagraph"/>
              <w:spacing w:line="206" w:lineRule="exact"/>
              <w:ind w:left="106"/>
              <w:rPr>
                <w:sz w:val="18"/>
              </w:rPr>
            </w:pPr>
            <w:r>
              <w:rPr>
                <w:w w:val="80"/>
                <w:sz w:val="18"/>
              </w:rPr>
              <w:t>URUSAN</w:t>
            </w:r>
            <w:r>
              <w:rPr>
                <w:spacing w:val="-3"/>
                <w:sz w:val="18"/>
              </w:rPr>
              <w:t> </w:t>
            </w:r>
            <w:r>
              <w:rPr>
                <w:w w:val="80"/>
                <w:sz w:val="18"/>
              </w:rPr>
              <w:t>PEMERINTAHAN</w:t>
            </w:r>
            <w:r>
              <w:rPr>
                <w:spacing w:val="-3"/>
                <w:sz w:val="18"/>
              </w:rPr>
              <w:t> </w:t>
            </w:r>
            <w:r>
              <w:rPr>
                <w:w w:val="80"/>
                <w:sz w:val="18"/>
              </w:rPr>
              <w:t>BIDANG</w:t>
            </w:r>
            <w:r>
              <w:rPr>
                <w:spacing w:val="1"/>
                <w:sz w:val="18"/>
              </w:rPr>
              <w:t> </w:t>
            </w:r>
            <w:r>
              <w:rPr>
                <w:spacing w:val="-2"/>
                <w:w w:val="80"/>
                <w:sz w:val="18"/>
              </w:rPr>
              <w:t>PANGAN</w:t>
            </w:r>
          </w:p>
        </w:tc>
        <w:tc>
          <w:tcPr>
            <w:tcW w:w="1232" w:type="dxa"/>
          </w:tcPr>
          <w:p>
            <w:pPr>
              <w:pStyle w:val="TableParagraph"/>
              <w:spacing w:line="206" w:lineRule="exact"/>
              <w:ind w:left="102"/>
              <w:rPr>
                <w:sz w:val="18"/>
              </w:rPr>
            </w:pPr>
            <w:r>
              <w:rPr>
                <w:spacing w:val="-2"/>
                <w:w w:val="90"/>
                <w:sz w:val="18"/>
              </w:rPr>
              <w:t>14.703.397.86</w:t>
            </w:r>
          </w:p>
          <w:p>
            <w:pPr>
              <w:pStyle w:val="TableParagraph"/>
              <w:spacing w:line="187" w:lineRule="exact"/>
              <w:ind w:left="102"/>
              <w:rPr>
                <w:sz w:val="18"/>
              </w:rPr>
            </w:pPr>
            <w:r>
              <w:rPr>
                <w:spacing w:val="-4"/>
                <w:w w:val="90"/>
                <w:sz w:val="18"/>
              </w:rPr>
              <w:t>6,00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spacing w:line="206" w:lineRule="exact"/>
              <w:ind w:left="97"/>
              <w:rPr>
                <w:sz w:val="18"/>
              </w:rPr>
            </w:pPr>
            <w:r>
              <w:rPr>
                <w:spacing w:val="-2"/>
                <w:w w:val="90"/>
                <w:sz w:val="18"/>
              </w:rPr>
              <w:t>11.293.550.82</w:t>
            </w:r>
          </w:p>
          <w:p>
            <w:pPr>
              <w:pStyle w:val="TableParagraph"/>
              <w:spacing w:line="187" w:lineRule="exact"/>
              <w:ind w:left="97"/>
              <w:rPr>
                <w:sz w:val="18"/>
              </w:rPr>
            </w:pPr>
            <w:r>
              <w:rPr>
                <w:spacing w:val="-4"/>
                <w:w w:val="90"/>
                <w:sz w:val="18"/>
              </w:rPr>
              <w:t>3,00</w:t>
            </w:r>
          </w:p>
        </w:tc>
        <w:tc>
          <w:tcPr>
            <w:tcW w:w="923" w:type="dxa"/>
          </w:tcPr>
          <w:p>
            <w:pPr>
              <w:pStyle w:val="TableParagraph"/>
              <w:rPr>
                <w:rFonts w:ascii="Times New Roman"/>
                <w:sz w:val="18"/>
              </w:rPr>
            </w:pPr>
          </w:p>
        </w:tc>
      </w:tr>
      <w:tr>
        <w:trPr>
          <w:trHeight w:val="1446" w:hRule="atLeast"/>
        </w:trPr>
        <w:tc>
          <w:tcPr>
            <w:tcW w:w="372" w:type="dxa"/>
          </w:tcPr>
          <w:p>
            <w:pPr>
              <w:pStyle w:val="TableParagraph"/>
              <w:spacing w:line="206" w:lineRule="exact"/>
              <w:ind w:left="8" w:right="70"/>
              <w:jc w:val="center"/>
              <w:rPr>
                <w:sz w:val="18"/>
              </w:rPr>
            </w:pPr>
            <w:r>
              <w:rPr>
                <w:spacing w:val="-10"/>
                <w:w w:val="90"/>
                <w:sz w:val="18"/>
              </w:rPr>
              <w:t>1</w:t>
            </w: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1</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PENUNJANG URUSAN </w:t>
            </w:r>
            <w:r>
              <w:rPr>
                <w:spacing w:val="-2"/>
                <w:w w:val="80"/>
                <w:sz w:val="18"/>
              </w:rPr>
              <w:t>PEMERINTAHAN</w:t>
            </w:r>
            <w:r>
              <w:rPr>
                <w:spacing w:val="-2"/>
                <w:w w:val="90"/>
                <w:sz w:val="18"/>
              </w:rPr>
              <w:t> DAERAH</w:t>
            </w:r>
          </w:p>
          <w:p>
            <w:pPr>
              <w:pStyle w:val="TableParagraph"/>
              <w:spacing w:line="206" w:lineRule="exact"/>
              <w:ind w:left="106" w:right="98"/>
              <w:rPr>
                <w:sz w:val="18"/>
              </w:rPr>
            </w:pPr>
            <w:r>
              <w:rPr>
                <w:spacing w:val="-2"/>
                <w:w w:val="80"/>
                <w:sz w:val="18"/>
              </w:rPr>
              <w:t>KABUPATEN/KO</w:t>
            </w:r>
            <w:r>
              <w:rPr>
                <w:spacing w:val="-2"/>
                <w:w w:val="90"/>
                <w:sz w:val="18"/>
              </w:rPr>
              <w:t> </w:t>
            </w:r>
            <w:r>
              <w:rPr>
                <w:spacing w:val="-6"/>
                <w:w w:val="90"/>
                <w:sz w:val="18"/>
              </w:rPr>
              <w:t>TA</w:t>
            </w:r>
          </w:p>
        </w:tc>
        <w:tc>
          <w:tcPr>
            <w:tcW w:w="1589" w:type="dxa"/>
          </w:tcPr>
          <w:p>
            <w:pPr>
              <w:pStyle w:val="TableParagraph"/>
              <w:ind w:left="104" w:right="173"/>
              <w:rPr>
                <w:sz w:val="18"/>
              </w:rPr>
            </w:pPr>
            <w:r>
              <w:rPr>
                <w:w w:val="80"/>
                <w:sz w:val="18"/>
              </w:rPr>
              <w:t>Tingkat</w:t>
            </w:r>
            <w:r>
              <w:rPr>
                <w:spacing w:val="-3"/>
                <w:w w:val="80"/>
                <w:sz w:val="18"/>
              </w:rPr>
              <w:t> </w:t>
            </w:r>
            <w:r>
              <w:rPr>
                <w:w w:val="80"/>
                <w:sz w:val="18"/>
              </w:rPr>
              <w:t>Kepuasan</w:t>
            </w:r>
            <w:r>
              <w:rPr>
                <w:w w:val="85"/>
                <w:sz w:val="18"/>
              </w:rPr>
              <w:t> Bidang</w:t>
            </w:r>
            <w:r>
              <w:rPr>
                <w:spacing w:val="-7"/>
                <w:w w:val="85"/>
                <w:sz w:val="18"/>
              </w:rPr>
              <w:t> </w:t>
            </w:r>
            <w:r>
              <w:rPr>
                <w:w w:val="85"/>
                <w:sz w:val="18"/>
              </w:rPr>
              <w:t>Terhadap </w:t>
            </w:r>
            <w:r>
              <w:rPr>
                <w:spacing w:val="-2"/>
                <w:w w:val="90"/>
                <w:sz w:val="18"/>
              </w:rPr>
              <w:t>Pelayanan Kesekretariatan</w:t>
            </w:r>
          </w:p>
        </w:tc>
        <w:tc>
          <w:tcPr>
            <w:tcW w:w="908" w:type="dxa"/>
          </w:tcPr>
          <w:p>
            <w:pPr>
              <w:pStyle w:val="TableParagraph"/>
              <w:spacing w:line="206" w:lineRule="exact"/>
              <w:ind w:right="9"/>
              <w:jc w:val="center"/>
              <w:rPr>
                <w:sz w:val="18"/>
              </w:rPr>
            </w:pPr>
            <w:r>
              <w:rPr>
                <w:w w:val="80"/>
                <w:sz w:val="18"/>
              </w:rPr>
              <w:t>95</w:t>
            </w:r>
            <w:r>
              <w:rPr>
                <w:spacing w:val="-6"/>
                <w:sz w:val="18"/>
              </w:rPr>
              <w:t> </w:t>
            </w:r>
            <w:r>
              <w:rPr>
                <w:spacing w:val="-2"/>
                <w:w w:val="85"/>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95</w:t>
            </w:r>
          </w:p>
          <w:p>
            <w:pPr>
              <w:pStyle w:val="TableParagraph"/>
              <w:spacing w:before="2"/>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14.156.856.50</w:t>
            </w:r>
          </w:p>
          <w:p>
            <w:pPr>
              <w:pStyle w:val="TableParagraph"/>
              <w:spacing w:before="2"/>
              <w:ind w:left="102"/>
              <w:rPr>
                <w:sz w:val="18"/>
              </w:rPr>
            </w:pPr>
            <w:r>
              <w:rPr>
                <w:spacing w:val="-4"/>
                <w:w w:val="90"/>
                <w:sz w:val="18"/>
              </w:rPr>
              <w:t>6,00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50" w:right="71"/>
              <w:jc w:val="center"/>
              <w:rPr>
                <w:sz w:val="18"/>
              </w:rPr>
            </w:pPr>
            <w:r>
              <w:rPr>
                <w:w w:val="80"/>
                <w:sz w:val="18"/>
              </w:rPr>
              <w:t>95</w:t>
            </w:r>
            <w:r>
              <w:rPr>
                <w:spacing w:val="-6"/>
                <w:sz w:val="18"/>
              </w:rPr>
              <w:t> </w:t>
            </w:r>
            <w:r>
              <w:rPr>
                <w:spacing w:val="-2"/>
                <w:w w:val="85"/>
                <w:sz w:val="18"/>
              </w:rPr>
              <w:t>Persen</w:t>
            </w:r>
          </w:p>
        </w:tc>
        <w:tc>
          <w:tcPr>
            <w:tcW w:w="1232" w:type="dxa"/>
          </w:tcPr>
          <w:p>
            <w:pPr>
              <w:pStyle w:val="TableParagraph"/>
              <w:spacing w:line="206" w:lineRule="exact"/>
              <w:ind w:left="97"/>
              <w:rPr>
                <w:sz w:val="18"/>
              </w:rPr>
            </w:pPr>
            <w:r>
              <w:rPr>
                <w:spacing w:val="-2"/>
                <w:w w:val="90"/>
                <w:sz w:val="18"/>
              </w:rPr>
              <w:t>10.706.903.83</w:t>
            </w:r>
          </w:p>
          <w:p>
            <w:pPr>
              <w:pStyle w:val="TableParagraph"/>
              <w:spacing w:before="2"/>
              <w:ind w:left="97"/>
              <w:rPr>
                <w:sz w:val="18"/>
              </w:rPr>
            </w:pPr>
            <w:r>
              <w:rPr>
                <w:spacing w:val="-4"/>
                <w:w w:val="90"/>
                <w:sz w:val="18"/>
              </w:rPr>
              <w:t>8,00</w:t>
            </w:r>
          </w:p>
        </w:tc>
        <w:tc>
          <w:tcPr>
            <w:tcW w:w="923" w:type="dxa"/>
          </w:tcPr>
          <w:p>
            <w:pPr>
              <w:pStyle w:val="TableParagraph"/>
              <w:rPr>
                <w:rFonts w:ascii="Times New Roman"/>
                <w:sz w:val="18"/>
              </w:rPr>
            </w:pP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Perencanaan, Penganggaran, </w:t>
            </w:r>
            <w:r>
              <w:rPr>
                <w:w w:val="90"/>
                <w:sz w:val="18"/>
              </w:rPr>
              <w:t>dan</w:t>
            </w:r>
            <w:r>
              <w:rPr>
                <w:spacing w:val="-6"/>
                <w:w w:val="90"/>
                <w:sz w:val="18"/>
              </w:rPr>
              <w:t> </w:t>
            </w:r>
            <w:r>
              <w:rPr>
                <w:w w:val="90"/>
                <w:sz w:val="18"/>
              </w:rPr>
              <w:t>Evaluasi </w:t>
            </w:r>
            <w:r>
              <w:rPr>
                <w:w w:val="80"/>
                <w:sz w:val="18"/>
              </w:rPr>
              <w:t>Kinerja</w:t>
            </w:r>
            <w:r>
              <w:rPr>
                <w:spacing w:val="-3"/>
                <w:w w:val="80"/>
                <w:sz w:val="18"/>
              </w:rPr>
              <w:t> </w:t>
            </w:r>
            <w:r>
              <w:rPr>
                <w:w w:val="80"/>
                <w:sz w:val="18"/>
              </w:rPr>
              <w:t>Perangkat</w:t>
            </w:r>
            <w:r>
              <w:rPr>
                <w:w w:val="90"/>
                <w:sz w:val="18"/>
              </w:rPr>
              <w:t> </w:t>
            </w:r>
            <w:r>
              <w:rPr>
                <w:spacing w:val="-2"/>
                <w:w w:val="90"/>
                <w:sz w:val="18"/>
              </w:rPr>
              <w:t>Daerah</w:t>
            </w:r>
          </w:p>
        </w:tc>
        <w:tc>
          <w:tcPr>
            <w:tcW w:w="1589" w:type="dxa"/>
          </w:tcPr>
          <w:p>
            <w:pPr>
              <w:pStyle w:val="TableParagraph"/>
              <w:ind w:left="104" w:right="173"/>
              <w:rPr>
                <w:sz w:val="18"/>
              </w:rPr>
            </w:pPr>
            <w:r>
              <w:rPr>
                <w:spacing w:val="-2"/>
                <w:w w:val="90"/>
                <w:sz w:val="18"/>
              </w:rPr>
              <w:t>Persentase pelaksanaan perencanaan, </w:t>
            </w:r>
            <w:r>
              <w:rPr>
                <w:w w:val="80"/>
                <w:sz w:val="18"/>
              </w:rPr>
              <w:t>penganggaran</w:t>
            </w:r>
            <w:r>
              <w:rPr>
                <w:spacing w:val="-3"/>
                <w:w w:val="80"/>
                <w:sz w:val="18"/>
              </w:rPr>
              <w:t> </w:t>
            </w:r>
            <w:r>
              <w:rPr>
                <w:w w:val="80"/>
                <w:sz w:val="18"/>
              </w:rPr>
              <w:t>dan</w:t>
            </w:r>
            <w:r>
              <w:rPr>
                <w:w w:val="90"/>
                <w:sz w:val="18"/>
              </w:rPr>
              <w:t> evaluasi</w:t>
            </w:r>
            <w:r>
              <w:rPr>
                <w:spacing w:val="-4"/>
                <w:w w:val="90"/>
                <w:sz w:val="18"/>
              </w:rPr>
              <w:t> </w:t>
            </w:r>
            <w:r>
              <w:rPr>
                <w:w w:val="90"/>
                <w:sz w:val="18"/>
              </w:rPr>
              <w:t>kinerja </w:t>
            </w:r>
            <w:r>
              <w:rPr>
                <w:spacing w:val="-2"/>
                <w:w w:val="85"/>
                <w:sz w:val="18"/>
              </w:rPr>
              <w:t>Perangkat</w:t>
            </w:r>
            <w:r>
              <w:rPr>
                <w:spacing w:val="-5"/>
                <w:w w:val="85"/>
                <w:sz w:val="18"/>
              </w:rPr>
              <w:t> </w:t>
            </w:r>
            <w:r>
              <w:rPr>
                <w:spacing w:val="-2"/>
                <w:w w:val="85"/>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83.000.000,00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right="83"/>
              <w:jc w:val="center"/>
              <w:rPr>
                <w:sz w:val="18"/>
              </w:rPr>
            </w:pPr>
            <w:r>
              <w:rPr>
                <w:spacing w:val="-2"/>
                <w:w w:val="90"/>
                <w:sz w:val="18"/>
              </w:rPr>
              <w:t>78.880.000,00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Penyusunan</w:t>
            </w:r>
            <w:r>
              <w:rPr>
                <w:spacing w:val="4"/>
                <w:sz w:val="18"/>
              </w:rPr>
              <w:t> </w:t>
            </w:r>
            <w:r>
              <w:rPr>
                <w:w w:val="80"/>
                <w:sz w:val="18"/>
              </w:rPr>
              <w:t>Dokumen</w:t>
            </w:r>
            <w:r>
              <w:rPr>
                <w:spacing w:val="4"/>
                <w:sz w:val="18"/>
              </w:rPr>
              <w:t> </w:t>
            </w:r>
            <w:r>
              <w:rPr>
                <w:w w:val="80"/>
                <w:sz w:val="18"/>
              </w:rPr>
              <w:t>Perencanaan</w:t>
            </w:r>
            <w:r>
              <w:rPr>
                <w:spacing w:val="7"/>
                <w:sz w:val="18"/>
              </w:rPr>
              <w:t> </w:t>
            </w:r>
            <w:r>
              <w:rPr>
                <w:w w:val="80"/>
                <w:sz w:val="18"/>
              </w:rPr>
              <w:t>Perangkat</w:t>
            </w:r>
            <w:r>
              <w:rPr>
                <w:spacing w:val="4"/>
                <w:sz w:val="18"/>
              </w:rPr>
              <w:t> </w:t>
            </w:r>
            <w:r>
              <w:rPr>
                <w:spacing w:val="-2"/>
                <w:w w:val="80"/>
                <w:sz w:val="18"/>
              </w:rPr>
              <w:t>Daerah</w:t>
            </w:r>
          </w:p>
        </w:tc>
      </w:tr>
    </w:tbl>
    <w:p>
      <w:pPr>
        <w:pStyle w:val="TableParagraph"/>
        <w:spacing w:after="0" w:line="206" w:lineRule="exact"/>
        <w:rPr>
          <w:sz w:val="18"/>
        </w:rPr>
        <w:sectPr>
          <w:footerReference w:type="default" r:id="rId36"/>
          <w:pgSz w:w="18720" w:h="12240" w:orient="landscape"/>
          <w:pgMar w:header="0" w:footer="983" w:top="1340" w:bottom="1180" w:left="360" w:right="360"/>
          <w:pgNumType w:start="2"/>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271"/>
              <w:rPr>
                <w:sz w:val="18"/>
              </w:rPr>
            </w:pPr>
            <w:r>
              <w:rPr>
                <w:w w:val="85"/>
                <w:sz w:val="18"/>
              </w:rPr>
              <w:t>Jumlah</w:t>
            </w:r>
            <w:r>
              <w:rPr>
                <w:spacing w:val="-7"/>
                <w:w w:val="85"/>
                <w:sz w:val="18"/>
              </w:rPr>
              <w:t> </w:t>
            </w:r>
            <w:r>
              <w:rPr>
                <w:w w:val="85"/>
                <w:sz w:val="18"/>
              </w:rPr>
              <w:t>Dokumen </w:t>
            </w:r>
            <w:r>
              <w:rPr>
                <w:spacing w:val="-2"/>
                <w:w w:val="90"/>
                <w:sz w:val="18"/>
              </w:rPr>
              <w:t>Perencanaan </w:t>
            </w:r>
            <w:r>
              <w:rPr>
                <w:w w:val="80"/>
                <w:sz w:val="18"/>
              </w:rPr>
              <w:t>Perangkat</w:t>
            </w:r>
            <w:r>
              <w:rPr>
                <w:spacing w:val="-3"/>
                <w:w w:val="80"/>
                <w:sz w:val="18"/>
              </w:rPr>
              <w:t> </w:t>
            </w:r>
            <w:r>
              <w:rPr>
                <w:w w:val="80"/>
                <w:sz w:val="18"/>
              </w:rPr>
              <w:t>Daerah</w:t>
            </w:r>
          </w:p>
        </w:tc>
        <w:tc>
          <w:tcPr>
            <w:tcW w:w="908" w:type="dxa"/>
          </w:tcPr>
          <w:p>
            <w:pPr>
              <w:pStyle w:val="TableParagraph"/>
              <w:spacing w:line="206" w:lineRule="exact"/>
              <w:ind w:left="106"/>
              <w:rPr>
                <w:sz w:val="18"/>
              </w:rPr>
            </w:pPr>
            <w:r>
              <w:rPr>
                <w:spacing w:val="-10"/>
                <w:w w:val="90"/>
                <w:sz w:val="18"/>
              </w:rPr>
              <w:t>9</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9</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 w:right="83"/>
              <w:jc w:val="center"/>
              <w:rPr>
                <w:sz w:val="18"/>
              </w:rPr>
            </w:pPr>
            <w:r>
              <w:rPr>
                <w:spacing w:val="-2"/>
                <w:w w:val="90"/>
                <w:sz w:val="18"/>
              </w:rPr>
              <w:t>38.000.000,00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spacing w:val="-10"/>
                <w:w w:val="90"/>
                <w:sz w:val="18"/>
              </w:rPr>
              <w:t>9</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right="83"/>
              <w:jc w:val="center"/>
              <w:rPr>
                <w:sz w:val="18"/>
              </w:rPr>
            </w:pPr>
            <w:r>
              <w:rPr>
                <w:spacing w:val="-2"/>
                <w:w w:val="90"/>
                <w:sz w:val="18"/>
              </w:rPr>
              <w:t>26.680.000,00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7</w:t>
            </w:r>
          </w:p>
        </w:tc>
        <w:tc>
          <w:tcPr>
            <w:tcW w:w="15562" w:type="dxa"/>
            <w:gridSpan w:val="15"/>
          </w:tcPr>
          <w:p>
            <w:pPr>
              <w:pStyle w:val="TableParagraph"/>
              <w:spacing w:line="206" w:lineRule="exact"/>
              <w:ind w:left="106"/>
              <w:rPr>
                <w:sz w:val="18"/>
              </w:rPr>
            </w:pPr>
            <w:r>
              <w:rPr>
                <w:w w:val="80"/>
                <w:sz w:val="18"/>
              </w:rPr>
              <w:t>Evaluasi</w:t>
            </w:r>
            <w:r>
              <w:rPr>
                <w:spacing w:val="1"/>
                <w:sz w:val="18"/>
              </w:rPr>
              <w:t> </w:t>
            </w:r>
            <w:r>
              <w:rPr>
                <w:w w:val="80"/>
                <w:sz w:val="18"/>
              </w:rPr>
              <w:t>Kinerja</w:t>
            </w:r>
            <w:r>
              <w:rPr>
                <w:spacing w:val="1"/>
                <w:sz w:val="18"/>
              </w:rPr>
              <w:t> </w:t>
            </w:r>
            <w:r>
              <w:rPr>
                <w:w w:val="80"/>
                <w:sz w:val="18"/>
              </w:rPr>
              <w:t>Perangkat</w:t>
            </w:r>
            <w:r>
              <w:rPr>
                <w:sz w:val="18"/>
              </w:rPr>
              <w:t> </w:t>
            </w:r>
            <w:r>
              <w:rPr>
                <w:spacing w:val="-2"/>
                <w:w w:val="80"/>
                <w:sz w:val="18"/>
              </w:rPr>
              <w:t>Daerah</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Laporan Evaluasi</w:t>
            </w:r>
            <w:r>
              <w:rPr>
                <w:spacing w:val="-4"/>
                <w:w w:val="90"/>
                <w:sz w:val="18"/>
              </w:rPr>
              <w:t> </w:t>
            </w:r>
            <w:r>
              <w:rPr>
                <w:w w:val="90"/>
                <w:sz w:val="18"/>
              </w:rPr>
              <w:t>Kinerja </w:t>
            </w:r>
            <w:r>
              <w:rPr>
                <w:w w:val="80"/>
                <w:sz w:val="18"/>
              </w:rPr>
              <w:t>Perangkat</w:t>
            </w:r>
            <w:r>
              <w:rPr>
                <w:spacing w:val="-3"/>
                <w:w w:val="80"/>
                <w:sz w:val="18"/>
              </w:rPr>
              <w:t> </w:t>
            </w:r>
            <w:r>
              <w:rPr>
                <w:w w:val="80"/>
                <w:sz w:val="18"/>
              </w:rPr>
              <w:t>Daerah</w:t>
            </w:r>
          </w:p>
        </w:tc>
        <w:tc>
          <w:tcPr>
            <w:tcW w:w="908" w:type="dxa"/>
          </w:tcPr>
          <w:p>
            <w:pPr>
              <w:pStyle w:val="TableParagraph"/>
              <w:spacing w:line="206" w:lineRule="exact"/>
              <w:ind w:left="106"/>
              <w:rPr>
                <w:sz w:val="18"/>
              </w:rPr>
            </w:pPr>
            <w:r>
              <w:rPr>
                <w:spacing w:val="-5"/>
                <w:w w:val="90"/>
                <w:sz w:val="18"/>
              </w:rPr>
              <w:t>17</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17</w:t>
            </w:r>
          </w:p>
          <w:p>
            <w:pPr>
              <w:pStyle w:val="TableParagraph"/>
              <w:spacing w:line="207" w:lineRule="exact"/>
              <w:ind w:left="102"/>
              <w:rPr>
                <w:sz w:val="18"/>
              </w:rPr>
            </w:pP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45.000.000,00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spacing w:val="-5"/>
                <w:w w:val="90"/>
                <w:sz w:val="18"/>
              </w:rPr>
              <w:t>17</w:t>
            </w:r>
          </w:p>
          <w:p>
            <w:pPr>
              <w:pStyle w:val="TableParagraph"/>
              <w:spacing w:line="207" w:lineRule="exact"/>
              <w:ind w:left="101"/>
              <w:rPr>
                <w:sz w:val="18"/>
              </w:rPr>
            </w:pPr>
            <w:r>
              <w:rPr>
                <w:spacing w:val="-2"/>
                <w:w w:val="90"/>
                <w:sz w:val="18"/>
              </w:rPr>
              <w:t>Laporan</w:t>
            </w:r>
          </w:p>
        </w:tc>
        <w:tc>
          <w:tcPr>
            <w:tcW w:w="1232" w:type="dxa"/>
          </w:tcPr>
          <w:p>
            <w:pPr>
              <w:pStyle w:val="TableParagraph"/>
              <w:spacing w:line="206" w:lineRule="exact"/>
              <w:ind w:right="83"/>
              <w:jc w:val="center"/>
              <w:rPr>
                <w:sz w:val="18"/>
              </w:rPr>
            </w:pPr>
            <w:r>
              <w:rPr>
                <w:spacing w:val="-2"/>
                <w:w w:val="90"/>
                <w:sz w:val="18"/>
              </w:rPr>
              <w:t>52.200.000,00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Administrasi Keuangan </w:t>
            </w:r>
            <w:r>
              <w:rPr>
                <w:w w:val="80"/>
                <w:sz w:val="18"/>
              </w:rPr>
              <w:t>Perangkat</w:t>
            </w:r>
            <w:r>
              <w:rPr>
                <w:spacing w:val="-3"/>
                <w:w w:val="80"/>
                <w:sz w:val="18"/>
              </w:rPr>
              <w:t> </w:t>
            </w:r>
            <w:r>
              <w:rPr>
                <w:w w:val="80"/>
                <w:sz w:val="18"/>
              </w:rPr>
              <w:t>Daerah</w:t>
            </w:r>
          </w:p>
        </w:tc>
        <w:tc>
          <w:tcPr>
            <w:tcW w:w="1589" w:type="dxa"/>
          </w:tcPr>
          <w:p>
            <w:pPr>
              <w:pStyle w:val="TableParagraph"/>
              <w:ind w:left="104" w:right="173"/>
              <w:rPr>
                <w:sz w:val="18"/>
              </w:rPr>
            </w:pPr>
            <w:r>
              <w:rPr>
                <w:spacing w:val="-2"/>
                <w:w w:val="90"/>
                <w:sz w:val="18"/>
              </w:rPr>
              <w:t>Persentase pemenuhan administrasi Keuangan </w:t>
            </w:r>
            <w:r>
              <w:rPr>
                <w:w w:val="80"/>
                <w:sz w:val="18"/>
              </w:rPr>
              <w:t>Perangkat</w:t>
            </w:r>
            <w:r>
              <w:rPr>
                <w:spacing w:val="-3"/>
                <w:w w:val="80"/>
                <w:sz w:val="18"/>
              </w:rPr>
              <w:t> </w:t>
            </w:r>
            <w:r>
              <w:rPr>
                <w:w w:val="80"/>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10.958.601.33</w:t>
            </w:r>
          </w:p>
          <w:p>
            <w:pPr>
              <w:pStyle w:val="TableParagraph"/>
              <w:spacing w:line="207" w:lineRule="exact"/>
              <w:ind w:left="102"/>
              <w:rPr>
                <w:sz w:val="18"/>
              </w:rPr>
            </w:pPr>
            <w:r>
              <w:rPr>
                <w:spacing w:val="-4"/>
                <w:w w:val="90"/>
                <w:sz w:val="18"/>
              </w:rPr>
              <w:t>4,00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8.186.521.277,</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Penyediaan</w:t>
            </w:r>
            <w:r>
              <w:rPr>
                <w:spacing w:val="-1"/>
                <w:sz w:val="18"/>
              </w:rPr>
              <w:t> </w:t>
            </w:r>
            <w:r>
              <w:rPr>
                <w:w w:val="80"/>
                <w:sz w:val="18"/>
              </w:rPr>
              <w:t>Gaji</w:t>
            </w:r>
            <w:r>
              <w:rPr>
                <w:spacing w:val="1"/>
                <w:sz w:val="18"/>
              </w:rPr>
              <w:t> </w:t>
            </w:r>
            <w:r>
              <w:rPr>
                <w:w w:val="80"/>
                <w:sz w:val="18"/>
              </w:rPr>
              <w:t>dan</w:t>
            </w:r>
            <w:r>
              <w:rPr>
                <w:spacing w:val="-1"/>
                <w:sz w:val="18"/>
              </w:rPr>
              <w:t> </w:t>
            </w:r>
            <w:r>
              <w:rPr>
                <w:w w:val="80"/>
                <w:sz w:val="18"/>
              </w:rPr>
              <w:t>Tunjangan</w:t>
            </w:r>
            <w:r>
              <w:rPr>
                <w:sz w:val="18"/>
              </w:rPr>
              <w:t> </w:t>
            </w:r>
            <w:r>
              <w:rPr>
                <w:spacing w:val="-5"/>
                <w:w w:val="80"/>
                <w:sz w:val="18"/>
              </w:rPr>
              <w:t>ASN</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86"/>
              <w:jc w:val="both"/>
              <w:rPr>
                <w:sz w:val="18"/>
              </w:rPr>
            </w:pPr>
            <w:r>
              <w:rPr>
                <w:w w:val="80"/>
                <w:sz w:val="18"/>
              </w:rPr>
              <w:t>Jumlah</w:t>
            </w:r>
            <w:r>
              <w:rPr>
                <w:spacing w:val="-5"/>
                <w:w w:val="80"/>
                <w:sz w:val="18"/>
              </w:rPr>
              <w:t> </w:t>
            </w:r>
            <w:r>
              <w:rPr>
                <w:w w:val="80"/>
                <w:sz w:val="18"/>
              </w:rPr>
              <w:t>Orang</w:t>
            </w:r>
            <w:r>
              <w:rPr>
                <w:spacing w:val="-2"/>
                <w:w w:val="80"/>
                <w:sz w:val="18"/>
              </w:rPr>
              <w:t> </w:t>
            </w:r>
            <w:r>
              <w:rPr>
                <w:w w:val="80"/>
                <w:sz w:val="18"/>
              </w:rPr>
              <w:t>yang</w:t>
            </w:r>
            <w:r>
              <w:rPr>
                <w:w w:val="85"/>
                <w:sz w:val="18"/>
              </w:rPr>
              <w:t> </w:t>
            </w:r>
            <w:r>
              <w:rPr>
                <w:spacing w:val="-2"/>
                <w:w w:val="85"/>
                <w:sz w:val="18"/>
              </w:rPr>
              <w:t>Menerima</w:t>
            </w:r>
            <w:r>
              <w:rPr>
                <w:spacing w:val="-5"/>
                <w:w w:val="85"/>
                <w:sz w:val="18"/>
              </w:rPr>
              <w:t> </w:t>
            </w:r>
            <w:r>
              <w:rPr>
                <w:spacing w:val="-2"/>
                <w:w w:val="85"/>
                <w:sz w:val="18"/>
              </w:rPr>
              <w:t>Gaji</w:t>
            </w:r>
            <w:r>
              <w:rPr>
                <w:spacing w:val="-3"/>
                <w:w w:val="85"/>
                <w:sz w:val="18"/>
              </w:rPr>
              <w:t> </w:t>
            </w:r>
            <w:r>
              <w:rPr>
                <w:spacing w:val="-2"/>
                <w:w w:val="85"/>
                <w:sz w:val="18"/>
              </w:rPr>
              <w:t>dan </w:t>
            </w:r>
            <w:r>
              <w:rPr>
                <w:w w:val="90"/>
                <w:sz w:val="18"/>
              </w:rPr>
              <w:t>Tunjangan</w:t>
            </w:r>
            <w:r>
              <w:rPr>
                <w:spacing w:val="-6"/>
                <w:w w:val="90"/>
                <w:sz w:val="18"/>
              </w:rPr>
              <w:t> </w:t>
            </w:r>
            <w:r>
              <w:rPr>
                <w:w w:val="90"/>
                <w:sz w:val="18"/>
              </w:rPr>
              <w:t>ASN</w:t>
            </w:r>
          </w:p>
        </w:tc>
        <w:tc>
          <w:tcPr>
            <w:tcW w:w="908" w:type="dxa"/>
          </w:tcPr>
          <w:p>
            <w:pPr>
              <w:pStyle w:val="TableParagraph"/>
              <w:spacing w:line="206" w:lineRule="exact"/>
              <w:ind w:left="106"/>
              <w:rPr>
                <w:sz w:val="18"/>
              </w:rPr>
            </w:pPr>
            <w:r>
              <w:rPr>
                <w:spacing w:val="-5"/>
                <w:w w:val="90"/>
                <w:sz w:val="18"/>
              </w:rPr>
              <w:t>50</w:t>
            </w:r>
          </w:p>
          <w:p>
            <w:pPr>
              <w:pStyle w:val="TableParagraph"/>
              <w:ind w:left="106" w:right="139"/>
              <w:rPr>
                <w:sz w:val="18"/>
              </w:rPr>
            </w:pPr>
            <w:r>
              <w:rPr>
                <w:spacing w:val="-2"/>
                <w:w w:val="80"/>
                <w:sz w:val="18"/>
              </w:rPr>
              <w:t>Orang/bul</w:t>
            </w:r>
            <w:r>
              <w:rPr>
                <w:spacing w:val="-2"/>
                <w:w w:val="90"/>
                <w:sz w:val="18"/>
              </w:rPr>
              <w:t> </w:t>
            </w:r>
            <w:r>
              <w:rPr>
                <w:spacing w:val="-6"/>
                <w:w w:val="90"/>
                <w:sz w:val="18"/>
              </w:rPr>
              <w:t>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50</w:t>
            </w:r>
          </w:p>
          <w:p>
            <w:pPr>
              <w:pStyle w:val="TableParagraph"/>
              <w:ind w:left="102" w:right="113"/>
              <w:rPr>
                <w:sz w:val="18"/>
              </w:rPr>
            </w:pPr>
            <w:r>
              <w:rPr>
                <w:spacing w:val="-2"/>
                <w:w w:val="80"/>
                <w:sz w:val="18"/>
              </w:rPr>
              <w:t>Orang/bul</w:t>
            </w:r>
            <w:r>
              <w:rPr>
                <w:spacing w:val="-2"/>
                <w:w w:val="90"/>
                <w:sz w:val="18"/>
              </w:rPr>
              <w:t> </w:t>
            </w:r>
            <w:r>
              <w:rPr>
                <w:spacing w:val="-6"/>
                <w:w w:val="90"/>
                <w:sz w:val="18"/>
              </w:rPr>
              <w:t>an</w:t>
            </w:r>
          </w:p>
        </w:tc>
        <w:tc>
          <w:tcPr>
            <w:tcW w:w="1232" w:type="dxa"/>
          </w:tcPr>
          <w:p>
            <w:pPr>
              <w:pStyle w:val="TableParagraph"/>
              <w:spacing w:line="206" w:lineRule="exact"/>
              <w:ind w:left="102"/>
              <w:rPr>
                <w:sz w:val="18"/>
              </w:rPr>
            </w:pPr>
            <w:r>
              <w:rPr>
                <w:spacing w:val="-2"/>
                <w:w w:val="90"/>
                <w:sz w:val="18"/>
              </w:rPr>
              <w:t>10.947.565.75</w:t>
            </w:r>
          </w:p>
          <w:p>
            <w:pPr>
              <w:pStyle w:val="TableParagraph"/>
              <w:spacing w:line="207"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 </w:t>
            </w:r>
            <w:r>
              <w:rPr>
                <w:spacing w:val="-4"/>
                <w:w w:val="90"/>
                <w:sz w:val="18"/>
              </w:rPr>
              <w:t>DANA </w:t>
            </w:r>
            <w:r>
              <w:rPr>
                <w:spacing w:val="-2"/>
                <w:w w:val="80"/>
                <w:sz w:val="18"/>
              </w:rPr>
              <w:t>TRANSFER</w:t>
            </w:r>
            <w:r>
              <w:rPr>
                <w:spacing w:val="-2"/>
                <w:w w:val="90"/>
                <w:sz w:val="18"/>
              </w:rPr>
              <w:t> </w:t>
            </w:r>
            <w:r>
              <w:rPr>
                <w:spacing w:val="-4"/>
                <w:w w:val="90"/>
                <w:sz w:val="18"/>
              </w:rPr>
              <w:t>UMUM- DANA </w:t>
            </w:r>
            <w:r>
              <w:rPr>
                <w:spacing w:val="-2"/>
                <w:w w:val="90"/>
                <w:sz w:val="18"/>
              </w:rPr>
              <w:t>ALOKASI </w:t>
            </w:r>
            <w:r>
              <w:rPr>
                <w:spacing w:val="-4"/>
                <w:w w:val="90"/>
                <w:sz w:val="18"/>
              </w:rPr>
              <w:t>UMUM</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spacing w:val="-5"/>
                <w:w w:val="90"/>
                <w:sz w:val="18"/>
              </w:rPr>
              <w:t>50</w:t>
            </w:r>
          </w:p>
          <w:p>
            <w:pPr>
              <w:pStyle w:val="TableParagraph"/>
              <w:ind w:left="101" w:right="139"/>
              <w:rPr>
                <w:sz w:val="18"/>
              </w:rPr>
            </w:pPr>
            <w:r>
              <w:rPr>
                <w:spacing w:val="-2"/>
                <w:w w:val="80"/>
                <w:sz w:val="18"/>
              </w:rPr>
              <w:t>Orang/bul</w:t>
            </w:r>
            <w:r>
              <w:rPr>
                <w:spacing w:val="-2"/>
                <w:w w:val="90"/>
                <w:sz w:val="18"/>
              </w:rPr>
              <w:t> </w:t>
            </w:r>
            <w:r>
              <w:rPr>
                <w:spacing w:val="-6"/>
                <w:w w:val="90"/>
                <w:sz w:val="18"/>
              </w:rPr>
              <w:t>an</w:t>
            </w:r>
          </w:p>
        </w:tc>
        <w:tc>
          <w:tcPr>
            <w:tcW w:w="1232" w:type="dxa"/>
          </w:tcPr>
          <w:p>
            <w:pPr>
              <w:pStyle w:val="TableParagraph"/>
              <w:spacing w:line="206" w:lineRule="exact"/>
              <w:ind w:left="97"/>
              <w:rPr>
                <w:sz w:val="18"/>
              </w:rPr>
            </w:pPr>
            <w:r>
              <w:rPr>
                <w:spacing w:val="-2"/>
                <w:w w:val="90"/>
                <w:sz w:val="18"/>
              </w:rPr>
              <w:t>8.173.720.000,</w:t>
            </w:r>
          </w:p>
          <w:p>
            <w:pPr>
              <w:pStyle w:val="TableParagraph"/>
              <w:spacing w:line="207" w:lineRule="exact"/>
              <w:ind w:left="97"/>
              <w:rPr>
                <w:sz w:val="18"/>
              </w:rPr>
            </w:pPr>
            <w:r>
              <w:rPr>
                <w:spacing w:val="-5"/>
                <w:w w:val="90"/>
                <w:sz w:val="18"/>
              </w:rPr>
              <w:t>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4</w:t>
            </w:r>
          </w:p>
        </w:tc>
        <w:tc>
          <w:tcPr>
            <w:tcW w:w="15562" w:type="dxa"/>
            <w:gridSpan w:val="15"/>
          </w:tcPr>
          <w:p>
            <w:pPr>
              <w:pStyle w:val="TableParagraph"/>
              <w:spacing w:line="206" w:lineRule="exact"/>
              <w:ind w:left="106"/>
              <w:rPr>
                <w:sz w:val="18"/>
              </w:rPr>
            </w:pPr>
            <w:r>
              <w:rPr>
                <w:w w:val="80"/>
                <w:sz w:val="18"/>
              </w:rPr>
              <w:t>Koordinasi</w:t>
            </w:r>
            <w:r>
              <w:rPr>
                <w:sz w:val="18"/>
              </w:rPr>
              <w:t> </w:t>
            </w:r>
            <w:r>
              <w:rPr>
                <w:w w:val="80"/>
                <w:sz w:val="18"/>
              </w:rPr>
              <w:t>dan</w:t>
            </w:r>
            <w:r>
              <w:rPr>
                <w:sz w:val="18"/>
              </w:rPr>
              <w:t> </w:t>
            </w:r>
            <w:r>
              <w:rPr>
                <w:w w:val="80"/>
                <w:sz w:val="18"/>
              </w:rPr>
              <w:t>Pelaksanaan</w:t>
            </w:r>
            <w:r>
              <w:rPr>
                <w:sz w:val="18"/>
              </w:rPr>
              <w:t> </w:t>
            </w:r>
            <w:r>
              <w:rPr>
                <w:w w:val="80"/>
                <w:sz w:val="18"/>
              </w:rPr>
              <w:t>Akuntansi</w:t>
            </w:r>
            <w:r>
              <w:rPr>
                <w:spacing w:val="1"/>
                <w:sz w:val="18"/>
              </w:rPr>
              <w:t> </w:t>
            </w:r>
            <w:r>
              <w:rPr>
                <w:spacing w:val="-4"/>
                <w:w w:val="80"/>
                <w:sz w:val="18"/>
              </w:rPr>
              <w:t>SKPD</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3"/>
                <w:w w:val="80"/>
                <w:sz w:val="18"/>
              </w:rPr>
              <w:t> </w:t>
            </w:r>
            <w:r>
              <w:rPr>
                <w:w w:val="80"/>
                <w:sz w:val="18"/>
              </w:rPr>
              <w:t>Dokumen</w:t>
            </w:r>
            <w:r>
              <w:rPr>
                <w:w w:val="90"/>
                <w:sz w:val="18"/>
              </w:rPr>
              <w:t> Koordinasi</w:t>
            </w:r>
            <w:r>
              <w:rPr>
                <w:spacing w:val="-4"/>
                <w:w w:val="90"/>
                <w:sz w:val="18"/>
              </w:rPr>
              <w:t> </w:t>
            </w:r>
            <w:r>
              <w:rPr>
                <w:w w:val="90"/>
                <w:sz w:val="18"/>
              </w:rPr>
              <w:t>dan </w:t>
            </w:r>
            <w:r>
              <w:rPr>
                <w:spacing w:val="-2"/>
                <w:w w:val="90"/>
                <w:sz w:val="18"/>
              </w:rPr>
              <w:t>Pelaksanaan </w:t>
            </w:r>
            <w:r>
              <w:rPr>
                <w:w w:val="85"/>
                <w:sz w:val="18"/>
              </w:rPr>
              <w:t>Akuntansi</w:t>
            </w:r>
            <w:r>
              <w:rPr>
                <w:spacing w:val="-7"/>
                <w:w w:val="85"/>
                <w:sz w:val="18"/>
              </w:rPr>
              <w:t> </w:t>
            </w:r>
            <w:r>
              <w:rPr>
                <w:w w:val="85"/>
                <w:sz w:val="18"/>
              </w:rPr>
              <w:t>SKPD</w:t>
            </w:r>
          </w:p>
        </w:tc>
        <w:tc>
          <w:tcPr>
            <w:tcW w:w="908" w:type="dxa"/>
          </w:tcPr>
          <w:p>
            <w:pPr>
              <w:pStyle w:val="TableParagraph"/>
              <w:spacing w:line="206" w:lineRule="exact"/>
              <w:ind w:left="106"/>
              <w:rPr>
                <w:sz w:val="18"/>
              </w:rPr>
            </w:pPr>
            <w:r>
              <w:rPr>
                <w:spacing w:val="-10"/>
                <w:w w:val="90"/>
                <w:sz w:val="18"/>
              </w:rPr>
              <w:t>6</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6</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11.035.584,00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spacing w:val="-10"/>
                <w:w w:val="90"/>
                <w:sz w:val="18"/>
              </w:rPr>
              <w:t>6</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left="97"/>
              <w:rPr>
                <w:sz w:val="18"/>
              </w:rPr>
            </w:pPr>
            <w:r>
              <w:rPr>
                <w:spacing w:val="-2"/>
                <w:w w:val="90"/>
                <w:sz w:val="18"/>
              </w:rPr>
              <w:t>12.801.277,00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5</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Administrasi Kepegawaian </w:t>
            </w:r>
            <w:r>
              <w:rPr>
                <w:w w:val="80"/>
                <w:sz w:val="18"/>
              </w:rPr>
              <w:t>Perangkat</w:t>
            </w:r>
            <w:r>
              <w:rPr>
                <w:spacing w:val="-3"/>
                <w:w w:val="80"/>
                <w:sz w:val="18"/>
              </w:rPr>
              <w:t> </w:t>
            </w:r>
            <w:r>
              <w:rPr>
                <w:w w:val="80"/>
                <w:sz w:val="18"/>
              </w:rPr>
              <w:t>Daerah</w:t>
            </w:r>
          </w:p>
        </w:tc>
        <w:tc>
          <w:tcPr>
            <w:tcW w:w="1589" w:type="dxa"/>
          </w:tcPr>
          <w:p>
            <w:pPr>
              <w:pStyle w:val="TableParagraph"/>
              <w:ind w:left="104" w:right="173"/>
              <w:rPr>
                <w:sz w:val="18"/>
              </w:rPr>
            </w:pPr>
            <w:r>
              <w:rPr>
                <w:spacing w:val="-2"/>
                <w:w w:val="90"/>
                <w:sz w:val="18"/>
              </w:rPr>
              <w:t>Persentase pemenuhan administrasi kepegawaian </w:t>
            </w:r>
            <w:r>
              <w:rPr>
                <w:w w:val="80"/>
                <w:sz w:val="18"/>
              </w:rPr>
              <w:t>perangkat</w:t>
            </w:r>
            <w:r>
              <w:rPr>
                <w:spacing w:val="-3"/>
                <w:w w:val="80"/>
                <w:sz w:val="18"/>
              </w:rPr>
              <w:t> </w:t>
            </w:r>
            <w:r>
              <w:rPr>
                <w:w w:val="80"/>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173.000.000,0</w:t>
            </w:r>
          </w:p>
          <w:p>
            <w:pPr>
              <w:pStyle w:val="TableParagraph"/>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2"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174.955.000,0</w:t>
            </w:r>
          </w:p>
          <w:p>
            <w:pPr>
              <w:pStyle w:val="TableParagraph"/>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5</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Pengadaan</w:t>
            </w:r>
            <w:r>
              <w:rPr>
                <w:spacing w:val="-3"/>
                <w:sz w:val="18"/>
              </w:rPr>
              <w:t> </w:t>
            </w:r>
            <w:r>
              <w:rPr>
                <w:w w:val="80"/>
                <w:sz w:val="18"/>
              </w:rPr>
              <w:t>Pakaian</w:t>
            </w:r>
            <w:r>
              <w:rPr>
                <w:spacing w:val="1"/>
                <w:sz w:val="18"/>
              </w:rPr>
              <w:t> </w:t>
            </w:r>
            <w:r>
              <w:rPr>
                <w:w w:val="80"/>
                <w:sz w:val="18"/>
              </w:rPr>
              <w:t>Dinas</w:t>
            </w:r>
            <w:r>
              <w:rPr>
                <w:spacing w:val="-1"/>
                <w:sz w:val="18"/>
              </w:rPr>
              <w:t> </w:t>
            </w:r>
            <w:r>
              <w:rPr>
                <w:w w:val="80"/>
                <w:sz w:val="18"/>
              </w:rPr>
              <w:t>beserta</w:t>
            </w:r>
            <w:r>
              <w:rPr>
                <w:spacing w:val="-3"/>
                <w:sz w:val="18"/>
              </w:rPr>
              <w:t> </w:t>
            </w:r>
            <w:r>
              <w:rPr>
                <w:w w:val="80"/>
                <w:sz w:val="18"/>
              </w:rPr>
              <w:t>Atribut</w:t>
            </w:r>
            <w:r>
              <w:rPr>
                <w:spacing w:val="-1"/>
                <w:sz w:val="18"/>
              </w:rPr>
              <w:t> </w:t>
            </w:r>
            <w:r>
              <w:rPr>
                <w:spacing w:val="-2"/>
                <w:w w:val="80"/>
                <w:sz w:val="18"/>
              </w:rPr>
              <w:t>Kelengkapannya</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7"/>
                <w:w w:val="85"/>
                <w:sz w:val="18"/>
              </w:rPr>
              <w:t> </w:t>
            </w:r>
            <w:r>
              <w:rPr>
                <w:w w:val="85"/>
                <w:sz w:val="18"/>
              </w:rPr>
              <w:t>Paket </w:t>
            </w:r>
            <w:r>
              <w:rPr>
                <w:w w:val="80"/>
                <w:sz w:val="18"/>
              </w:rPr>
              <w:t>Pakaian</w:t>
            </w:r>
            <w:r>
              <w:rPr>
                <w:spacing w:val="-3"/>
                <w:w w:val="80"/>
                <w:sz w:val="18"/>
              </w:rPr>
              <w:t> </w:t>
            </w:r>
            <w:r>
              <w:rPr>
                <w:w w:val="80"/>
                <w:sz w:val="18"/>
              </w:rPr>
              <w:t>Dinas</w:t>
            </w:r>
            <w:r>
              <w:rPr>
                <w:sz w:val="18"/>
              </w:rPr>
              <w:t> </w:t>
            </w:r>
            <w:r>
              <w:rPr>
                <w:w w:val="80"/>
                <w:sz w:val="18"/>
              </w:rPr>
              <w:t>beserta</w:t>
            </w:r>
            <w:r>
              <w:rPr>
                <w:spacing w:val="-3"/>
                <w:w w:val="80"/>
                <w:sz w:val="18"/>
              </w:rPr>
              <w:t> </w:t>
            </w:r>
            <w:r>
              <w:rPr>
                <w:w w:val="80"/>
                <w:sz w:val="18"/>
              </w:rPr>
              <w:t>Atribut</w:t>
            </w:r>
            <w:r>
              <w:rPr>
                <w:w w:val="90"/>
                <w:sz w:val="18"/>
              </w:rPr>
              <w:t> </w:t>
            </w:r>
            <w:r>
              <w:rPr>
                <w:spacing w:val="-2"/>
                <w:w w:val="90"/>
                <w:sz w:val="18"/>
              </w:rPr>
              <w:t>Kelengkapan</w:t>
            </w:r>
          </w:p>
        </w:tc>
        <w:tc>
          <w:tcPr>
            <w:tcW w:w="908" w:type="dxa"/>
          </w:tcPr>
          <w:p>
            <w:pPr>
              <w:pStyle w:val="TableParagraph"/>
              <w:spacing w:line="206" w:lineRule="exact"/>
              <w:ind w:left="7" w:right="189"/>
              <w:jc w:val="center"/>
              <w:rPr>
                <w:sz w:val="18"/>
              </w:rPr>
            </w:pPr>
            <w:r>
              <w:rPr>
                <w:w w:val="80"/>
                <w:sz w:val="18"/>
              </w:rPr>
              <w:t>9</w:t>
            </w:r>
            <w:r>
              <w:rPr>
                <w:spacing w:val="-1"/>
                <w:w w:val="85"/>
                <w:sz w:val="18"/>
              </w:rPr>
              <w:t> </w:t>
            </w:r>
            <w:r>
              <w:rPr>
                <w:spacing w:val="-4"/>
                <w:w w:val="85"/>
                <w:sz w:val="18"/>
              </w:rPr>
              <w:t>Paket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right="170"/>
              <w:jc w:val="center"/>
              <w:rPr>
                <w:sz w:val="18"/>
              </w:rPr>
            </w:pPr>
            <w:r>
              <w:rPr>
                <w:w w:val="80"/>
                <w:sz w:val="18"/>
              </w:rPr>
              <w:t>3</w:t>
            </w:r>
            <w:r>
              <w:rPr>
                <w:spacing w:val="-1"/>
                <w:w w:val="85"/>
                <w:sz w:val="18"/>
              </w:rPr>
              <w:t> </w:t>
            </w:r>
            <w:r>
              <w:rPr>
                <w:spacing w:val="-4"/>
                <w:w w:val="85"/>
                <w:sz w:val="18"/>
              </w:rPr>
              <w:t>Paket</w:t>
            </w:r>
          </w:p>
        </w:tc>
        <w:tc>
          <w:tcPr>
            <w:tcW w:w="1232" w:type="dxa"/>
          </w:tcPr>
          <w:p>
            <w:pPr>
              <w:pStyle w:val="TableParagraph"/>
              <w:spacing w:line="206" w:lineRule="exact"/>
              <w:ind w:left="102"/>
              <w:rPr>
                <w:sz w:val="18"/>
              </w:rPr>
            </w:pPr>
            <w:r>
              <w:rPr>
                <w:spacing w:val="-2"/>
                <w:w w:val="90"/>
                <w:sz w:val="18"/>
              </w:rPr>
              <w:t>110.000.000,0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3</w:t>
            </w:r>
            <w:r>
              <w:rPr>
                <w:spacing w:val="-1"/>
                <w:w w:val="85"/>
                <w:sz w:val="18"/>
              </w:rPr>
              <w:t> </w:t>
            </w:r>
            <w:r>
              <w:rPr>
                <w:spacing w:val="-4"/>
                <w:w w:val="85"/>
                <w:sz w:val="18"/>
              </w:rPr>
              <w:t>Paket</w:t>
            </w:r>
          </w:p>
        </w:tc>
        <w:tc>
          <w:tcPr>
            <w:tcW w:w="1232" w:type="dxa"/>
          </w:tcPr>
          <w:p>
            <w:pPr>
              <w:pStyle w:val="TableParagraph"/>
              <w:spacing w:line="206" w:lineRule="exact"/>
              <w:ind w:left="97"/>
              <w:rPr>
                <w:sz w:val="18"/>
              </w:rPr>
            </w:pPr>
            <w:r>
              <w:rPr>
                <w:spacing w:val="-2"/>
                <w:w w:val="90"/>
                <w:sz w:val="18"/>
              </w:rPr>
              <w:t>110.000.000,0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5</w:t>
            </w:r>
          </w:p>
        </w:tc>
        <w:tc>
          <w:tcPr>
            <w:tcW w:w="485" w:type="dxa"/>
          </w:tcPr>
          <w:p>
            <w:pPr>
              <w:pStyle w:val="TableParagraph"/>
              <w:spacing w:line="206" w:lineRule="exact"/>
              <w:ind w:left="104"/>
              <w:rPr>
                <w:sz w:val="18"/>
              </w:rPr>
            </w:pPr>
            <w:r>
              <w:rPr>
                <w:spacing w:val="-5"/>
                <w:w w:val="90"/>
                <w:sz w:val="18"/>
              </w:rPr>
              <w:t>001</w:t>
            </w:r>
          </w:p>
          <w:p>
            <w:pPr>
              <w:pStyle w:val="TableParagraph"/>
              <w:spacing w:line="187" w:lineRule="exact"/>
              <w:ind w:left="104"/>
              <w:rPr>
                <w:sz w:val="18"/>
              </w:rPr>
            </w:pPr>
            <w:r>
              <w:rPr>
                <w:spacing w:val="-10"/>
                <w:w w:val="90"/>
                <w:sz w:val="18"/>
              </w:rPr>
              <w:t>0</w:t>
            </w:r>
          </w:p>
        </w:tc>
        <w:tc>
          <w:tcPr>
            <w:tcW w:w="15562" w:type="dxa"/>
            <w:gridSpan w:val="15"/>
          </w:tcPr>
          <w:p>
            <w:pPr>
              <w:pStyle w:val="TableParagraph"/>
              <w:spacing w:line="206" w:lineRule="exact"/>
              <w:ind w:left="106"/>
              <w:rPr>
                <w:sz w:val="18"/>
              </w:rPr>
            </w:pPr>
            <w:r>
              <w:rPr>
                <w:w w:val="80"/>
                <w:sz w:val="18"/>
              </w:rPr>
              <w:t>Sosialisasi</w:t>
            </w:r>
            <w:r>
              <w:rPr>
                <w:spacing w:val="6"/>
                <w:sz w:val="18"/>
              </w:rPr>
              <w:t> </w:t>
            </w:r>
            <w:r>
              <w:rPr>
                <w:w w:val="80"/>
                <w:sz w:val="18"/>
              </w:rPr>
              <w:t>Peraturan</w:t>
            </w:r>
            <w:r>
              <w:rPr>
                <w:spacing w:val="5"/>
                <w:sz w:val="18"/>
              </w:rPr>
              <w:t> </w:t>
            </w:r>
            <w:r>
              <w:rPr>
                <w:w w:val="80"/>
                <w:sz w:val="18"/>
              </w:rPr>
              <w:t>Perundang-</w:t>
            </w:r>
            <w:r>
              <w:rPr>
                <w:spacing w:val="-2"/>
                <w:w w:val="80"/>
                <w:sz w:val="18"/>
              </w:rPr>
              <w:t>Undangan</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5"/>
                <w:sz w:val="18"/>
              </w:rPr>
              <w:t>Jumlah</w:t>
            </w:r>
            <w:r>
              <w:rPr>
                <w:spacing w:val="-2"/>
                <w:w w:val="85"/>
                <w:sz w:val="18"/>
              </w:rPr>
              <w:t> </w:t>
            </w:r>
            <w:r>
              <w:rPr>
                <w:w w:val="85"/>
                <w:sz w:val="18"/>
              </w:rPr>
              <w:t>Orang</w:t>
            </w:r>
            <w:r>
              <w:rPr>
                <w:spacing w:val="-2"/>
                <w:w w:val="85"/>
                <w:sz w:val="18"/>
              </w:rPr>
              <w:t> </w:t>
            </w:r>
            <w:r>
              <w:rPr>
                <w:w w:val="85"/>
                <w:sz w:val="18"/>
              </w:rPr>
              <w:t>yang </w:t>
            </w:r>
            <w:r>
              <w:rPr>
                <w:w w:val="80"/>
                <w:sz w:val="18"/>
              </w:rPr>
              <w:t>Mengikuti</w:t>
            </w:r>
            <w:r>
              <w:rPr>
                <w:spacing w:val="-3"/>
                <w:w w:val="80"/>
                <w:sz w:val="18"/>
              </w:rPr>
              <w:t> </w:t>
            </w:r>
            <w:r>
              <w:rPr>
                <w:w w:val="80"/>
                <w:sz w:val="18"/>
              </w:rPr>
              <w:t>Sosialisasi</w:t>
            </w:r>
            <w:r>
              <w:rPr>
                <w:w w:val="90"/>
                <w:sz w:val="18"/>
              </w:rPr>
              <w:t> </w:t>
            </w:r>
            <w:r>
              <w:rPr>
                <w:spacing w:val="-2"/>
                <w:w w:val="90"/>
                <w:sz w:val="18"/>
              </w:rPr>
              <w:t>Peraturan Perundang- Undangan</w:t>
            </w:r>
          </w:p>
        </w:tc>
        <w:tc>
          <w:tcPr>
            <w:tcW w:w="908" w:type="dxa"/>
          </w:tcPr>
          <w:p>
            <w:pPr>
              <w:pStyle w:val="TableParagraph"/>
              <w:spacing w:line="206" w:lineRule="exact"/>
              <w:ind w:left="7" w:right="74"/>
              <w:jc w:val="center"/>
              <w:rPr>
                <w:sz w:val="18"/>
              </w:rPr>
            </w:pPr>
            <w:r>
              <w:rPr>
                <w:w w:val="80"/>
                <w:sz w:val="18"/>
              </w:rPr>
              <w:t>50</w:t>
            </w:r>
            <w:r>
              <w:rPr>
                <w:spacing w:val="-1"/>
                <w:w w:val="90"/>
                <w:sz w:val="18"/>
              </w:rPr>
              <w:t> </w:t>
            </w:r>
            <w:r>
              <w:rPr>
                <w:spacing w:val="-2"/>
                <w:w w:val="90"/>
                <w:sz w:val="18"/>
              </w:rPr>
              <w:t>Orang</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right="55"/>
              <w:jc w:val="center"/>
              <w:rPr>
                <w:sz w:val="18"/>
              </w:rPr>
            </w:pPr>
            <w:r>
              <w:rPr>
                <w:w w:val="80"/>
                <w:sz w:val="18"/>
              </w:rPr>
              <w:t>50</w:t>
            </w:r>
            <w:r>
              <w:rPr>
                <w:spacing w:val="-1"/>
                <w:w w:val="90"/>
                <w:sz w:val="18"/>
              </w:rPr>
              <w:t> </w:t>
            </w:r>
            <w:r>
              <w:rPr>
                <w:spacing w:val="-2"/>
                <w:w w:val="90"/>
                <w:sz w:val="18"/>
              </w:rPr>
              <w:t>Orang</w:t>
            </w:r>
          </w:p>
        </w:tc>
        <w:tc>
          <w:tcPr>
            <w:tcW w:w="1232" w:type="dxa"/>
          </w:tcPr>
          <w:p>
            <w:pPr>
              <w:pStyle w:val="TableParagraph"/>
              <w:spacing w:line="206" w:lineRule="exact"/>
              <w:ind w:left="102"/>
              <w:rPr>
                <w:sz w:val="18"/>
              </w:rPr>
            </w:pPr>
            <w:r>
              <w:rPr>
                <w:spacing w:val="-2"/>
                <w:w w:val="90"/>
                <w:sz w:val="18"/>
              </w:rPr>
              <w:t>15.000.000,00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50</w:t>
            </w:r>
            <w:r>
              <w:rPr>
                <w:spacing w:val="-1"/>
                <w:w w:val="90"/>
                <w:sz w:val="18"/>
              </w:rPr>
              <w:t> </w:t>
            </w:r>
            <w:r>
              <w:rPr>
                <w:spacing w:val="-2"/>
                <w:w w:val="90"/>
                <w:sz w:val="18"/>
              </w:rPr>
              <w:t>Orang</w:t>
            </w:r>
          </w:p>
        </w:tc>
        <w:tc>
          <w:tcPr>
            <w:tcW w:w="1232" w:type="dxa"/>
          </w:tcPr>
          <w:p>
            <w:pPr>
              <w:pStyle w:val="TableParagraph"/>
              <w:spacing w:line="206" w:lineRule="exact"/>
              <w:ind w:left="97"/>
              <w:rPr>
                <w:sz w:val="18"/>
              </w:rPr>
            </w:pPr>
            <w:r>
              <w:rPr>
                <w:spacing w:val="-2"/>
                <w:w w:val="90"/>
                <w:sz w:val="18"/>
              </w:rPr>
              <w:t>14.955.000,00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5</w:t>
            </w:r>
          </w:p>
        </w:tc>
        <w:tc>
          <w:tcPr>
            <w:tcW w:w="485" w:type="dxa"/>
          </w:tcPr>
          <w:p>
            <w:pPr>
              <w:pStyle w:val="TableParagraph"/>
              <w:spacing w:line="206" w:lineRule="exact"/>
              <w:ind w:left="104"/>
              <w:rPr>
                <w:sz w:val="18"/>
              </w:rPr>
            </w:pPr>
            <w:r>
              <w:rPr>
                <w:spacing w:val="-5"/>
                <w:w w:val="90"/>
                <w:sz w:val="18"/>
              </w:rPr>
              <w:t>001</w:t>
            </w:r>
          </w:p>
          <w:p>
            <w:pPr>
              <w:pStyle w:val="TableParagraph"/>
              <w:spacing w:line="189"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Bimbingan</w:t>
            </w:r>
            <w:r>
              <w:rPr>
                <w:spacing w:val="4"/>
                <w:sz w:val="18"/>
              </w:rPr>
              <w:t> </w:t>
            </w:r>
            <w:r>
              <w:rPr>
                <w:w w:val="80"/>
                <w:sz w:val="18"/>
              </w:rPr>
              <w:t>Teknis</w:t>
            </w:r>
            <w:r>
              <w:rPr>
                <w:spacing w:val="6"/>
                <w:sz w:val="18"/>
              </w:rPr>
              <w:t> </w:t>
            </w:r>
            <w:r>
              <w:rPr>
                <w:w w:val="80"/>
                <w:sz w:val="18"/>
              </w:rPr>
              <w:t>Implementasi</w:t>
            </w:r>
            <w:r>
              <w:rPr>
                <w:spacing w:val="7"/>
                <w:sz w:val="18"/>
              </w:rPr>
              <w:t> </w:t>
            </w:r>
            <w:r>
              <w:rPr>
                <w:w w:val="80"/>
                <w:sz w:val="18"/>
              </w:rPr>
              <w:t>Peraturan</w:t>
            </w:r>
            <w:r>
              <w:rPr>
                <w:spacing w:val="4"/>
                <w:sz w:val="18"/>
              </w:rPr>
              <w:t> </w:t>
            </w:r>
            <w:r>
              <w:rPr>
                <w:w w:val="80"/>
                <w:sz w:val="18"/>
              </w:rPr>
              <w:t>Perundang-</w:t>
            </w:r>
            <w:r>
              <w:rPr>
                <w:spacing w:val="-2"/>
                <w:w w:val="80"/>
                <w:sz w:val="18"/>
              </w:rPr>
              <w:t>Undangan</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4"/>
              <w:rPr>
                <w:sz w:val="18"/>
              </w:rPr>
            </w:pPr>
            <w:r>
              <w:rPr>
                <w:w w:val="85"/>
                <w:sz w:val="18"/>
              </w:rPr>
              <w:t>Jumlah</w:t>
            </w:r>
            <w:r>
              <w:rPr>
                <w:spacing w:val="-3"/>
                <w:w w:val="85"/>
                <w:sz w:val="18"/>
              </w:rPr>
              <w:t> </w:t>
            </w:r>
            <w:r>
              <w:rPr>
                <w:w w:val="85"/>
                <w:sz w:val="18"/>
              </w:rPr>
              <w:t>Orang</w:t>
            </w:r>
            <w:r>
              <w:rPr>
                <w:spacing w:val="-3"/>
                <w:w w:val="85"/>
                <w:sz w:val="18"/>
              </w:rPr>
              <w:t> </w:t>
            </w:r>
            <w:r>
              <w:rPr>
                <w:w w:val="85"/>
                <w:sz w:val="18"/>
              </w:rPr>
              <w:t>yang </w:t>
            </w:r>
            <w:r>
              <w:rPr>
                <w:w w:val="80"/>
                <w:sz w:val="18"/>
              </w:rPr>
              <w:t>Mengikuti</w:t>
            </w:r>
            <w:r>
              <w:rPr>
                <w:spacing w:val="-3"/>
                <w:w w:val="80"/>
                <w:sz w:val="18"/>
              </w:rPr>
              <w:t> </w:t>
            </w:r>
            <w:r>
              <w:rPr>
                <w:w w:val="80"/>
                <w:sz w:val="18"/>
              </w:rPr>
              <w:t>Bimbingan</w:t>
            </w:r>
            <w:r>
              <w:rPr>
                <w:sz w:val="18"/>
              </w:rPr>
              <w:t> </w:t>
            </w:r>
            <w:r>
              <w:rPr>
                <w:w w:val="80"/>
                <w:sz w:val="18"/>
              </w:rPr>
              <w:t>Teknis Implementasi</w:t>
            </w:r>
            <w:r>
              <w:rPr>
                <w:w w:val="90"/>
                <w:sz w:val="18"/>
              </w:rPr>
              <w:t> </w:t>
            </w:r>
            <w:r>
              <w:rPr>
                <w:spacing w:val="-2"/>
                <w:w w:val="90"/>
                <w:sz w:val="18"/>
              </w:rPr>
              <w:t>Peraturan Perundang- Undangan</w:t>
            </w:r>
          </w:p>
        </w:tc>
        <w:tc>
          <w:tcPr>
            <w:tcW w:w="908" w:type="dxa"/>
          </w:tcPr>
          <w:p>
            <w:pPr>
              <w:pStyle w:val="TableParagraph"/>
              <w:spacing w:line="206" w:lineRule="exact"/>
              <w:ind w:left="106"/>
              <w:rPr>
                <w:sz w:val="18"/>
              </w:rPr>
            </w:pPr>
            <w:r>
              <w:rPr>
                <w:w w:val="80"/>
                <w:sz w:val="18"/>
              </w:rPr>
              <w:t>24</w:t>
            </w:r>
            <w:r>
              <w:rPr>
                <w:spacing w:val="-1"/>
                <w:w w:val="90"/>
                <w:sz w:val="18"/>
              </w:rPr>
              <w:t> </w:t>
            </w:r>
            <w:r>
              <w:rPr>
                <w:spacing w:val="-2"/>
                <w:w w:val="90"/>
                <w:sz w:val="18"/>
              </w:rPr>
              <w:t>Orang</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8</w:t>
            </w:r>
            <w:r>
              <w:rPr>
                <w:spacing w:val="-3"/>
                <w:w w:val="90"/>
                <w:sz w:val="18"/>
              </w:rPr>
              <w:t> </w:t>
            </w:r>
            <w:r>
              <w:rPr>
                <w:spacing w:val="-2"/>
                <w:w w:val="90"/>
                <w:sz w:val="18"/>
              </w:rPr>
              <w:t>Orang</w:t>
            </w:r>
          </w:p>
        </w:tc>
        <w:tc>
          <w:tcPr>
            <w:tcW w:w="1232" w:type="dxa"/>
          </w:tcPr>
          <w:p>
            <w:pPr>
              <w:pStyle w:val="TableParagraph"/>
              <w:spacing w:line="206" w:lineRule="exact"/>
              <w:ind w:left="102"/>
              <w:rPr>
                <w:sz w:val="18"/>
              </w:rPr>
            </w:pPr>
            <w:r>
              <w:rPr>
                <w:spacing w:val="-2"/>
                <w:w w:val="90"/>
                <w:sz w:val="18"/>
              </w:rPr>
              <w:t>48.000.000,00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8</w:t>
            </w:r>
            <w:r>
              <w:rPr>
                <w:spacing w:val="-3"/>
                <w:w w:val="90"/>
                <w:sz w:val="18"/>
              </w:rPr>
              <w:t> </w:t>
            </w:r>
            <w:r>
              <w:rPr>
                <w:spacing w:val="-2"/>
                <w:w w:val="90"/>
                <w:sz w:val="18"/>
              </w:rPr>
              <w:t>Orang</w:t>
            </w:r>
          </w:p>
        </w:tc>
        <w:tc>
          <w:tcPr>
            <w:tcW w:w="1232" w:type="dxa"/>
          </w:tcPr>
          <w:p>
            <w:pPr>
              <w:pStyle w:val="TableParagraph"/>
              <w:spacing w:line="206" w:lineRule="exact"/>
              <w:ind w:left="97"/>
              <w:rPr>
                <w:sz w:val="18"/>
              </w:rPr>
            </w:pPr>
            <w:r>
              <w:rPr>
                <w:spacing w:val="-2"/>
                <w:w w:val="90"/>
                <w:sz w:val="18"/>
              </w:rPr>
              <w:t>50.000.000,00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6</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Administrasi </w:t>
            </w:r>
            <w:r>
              <w:rPr>
                <w:w w:val="80"/>
                <w:sz w:val="18"/>
              </w:rPr>
              <w:t>Umum</w:t>
            </w:r>
            <w:r>
              <w:rPr>
                <w:spacing w:val="-3"/>
                <w:w w:val="80"/>
                <w:sz w:val="18"/>
              </w:rPr>
              <w:t> </w:t>
            </w:r>
            <w:r>
              <w:rPr>
                <w:w w:val="80"/>
                <w:sz w:val="18"/>
              </w:rPr>
              <w:t>Perangkat</w:t>
            </w:r>
            <w:r>
              <w:rPr>
                <w:w w:val="90"/>
                <w:sz w:val="18"/>
              </w:rPr>
              <w:t> </w:t>
            </w:r>
            <w:r>
              <w:rPr>
                <w:spacing w:val="-2"/>
                <w:w w:val="90"/>
                <w:sz w:val="18"/>
              </w:rPr>
              <w:t>Daerah</w:t>
            </w:r>
          </w:p>
        </w:tc>
        <w:tc>
          <w:tcPr>
            <w:tcW w:w="1589" w:type="dxa"/>
          </w:tcPr>
          <w:p>
            <w:pPr>
              <w:pStyle w:val="TableParagraph"/>
              <w:ind w:left="104" w:right="173"/>
              <w:rPr>
                <w:sz w:val="18"/>
              </w:rPr>
            </w:pPr>
            <w:r>
              <w:rPr>
                <w:spacing w:val="-2"/>
                <w:w w:val="90"/>
                <w:sz w:val="18"/>
              </w:rPr>
              <w:t>Persentase pemenuhan </w:t>
            </w:r>
            <w:r>
              <w:rPr>
                <w:w w:val="80"/>
                <w:sz w:val="18"/>
              </w:rPr>
              <w:t>administrasi</w:t>
            </w:r>
            <w:r>
              <w:rPr>
                <w:spacing w:val="-3"/>
                <w:w w:val="80"/>
                <w:sz w:val="18"/>
              </w:rPr>
              <w:t> </w:t>
            </w:r>
            <w:r>
              <w:rPr>
                <w:w w:val="80"/>
                <w:sz w:val="18"/>
              </w:rPr>
              <w:t>umum</w:t>
            </w:r>
            <w:r>
              <w:rPr>
                <w:w w:val="85"/>
                <w:sz w:val="18"/>
              </w:rPr>
              <w:t> perangkat</w:t>
            </w:r>
            <w:r>
              <w:rPr>
                <w:spacing w:val="-3"/>
                <w:w w:val="85"/>
                <w:sz w:val="18"/>
              </w:rPr>
              <w:t> </w:t>
            </w:r>
            <w:r>
              <w:rPr>
                <w:w w:val="85"/>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372.488.450,0</w:t>
            </w:r>
          </w:p>
          <w:p>
            <w:pPr>
              <w:pStyle w:val="TableParagraph"/>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2"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378.132.450,0</w:t>
            </w:r>
          </w:p>
          <w:p>
            <w:pPr>
              <w:pStyle w:val="TableParagraph"/>
              <w:ind w:left="97"/>
              <w:rPr>
                <w:sz w:val="18"/>
              </w:rPr>
            </w:pPr>
            <w:r>
              <w:rPr>
                <w:spacing w:val="-10"/>
                <w:w w:val="90"/>
                <w:sz w:val="18"/>
              </w:rPr>
              <w:t>0</w:t>
            </w:r>
          </w:p>
        </w:tc>
        <w:tc>
          <w:tcPr>
            <w:tcW w:w="923" w:type="dxa"/>
          </w:tcPr>
          <w:p>
            <w:pPr>
              <w:pStyle w:val="TableParagraph"/>
              <w:rPr>
                <w:rFonts w:ascii="Times New Roman"/>
                <w:sz w:val="18"/>
              </w:rPr>
            </w:pPr>
          </w:p>
        </w:tc>
      </w:tr>
      <w:tr>
        <w:trPr>
          <w:trHeight w:val="6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20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Penyediaan</w:t>
            </w:r>
            <w:r>
              <w:rPr>
                <w:spacing w:val="-1"/>
                <w:sz w:val="18"/>
              </w:rPr>
              <w:t> </w:t>
            </w:r>
            <w:r>
              <w:rPr>
                <w:w w:val="80"/>
                <w:sz w:val="18"/>
              </w:rPr>
              <w:t>Komponen</w:t>
            </w:r>
            <w:r>
              <w:rPr>
                <w:spacing w:val="3"/>
                <w:sz w:val="18"/>
              </w:rPr>
              <w:t> </w:t>
            </w:r>
            <w:r>
              <w:rPr>
                <w:spacing w:val="-2"/>
                <w:w w:val="80"/>
                <w:sz w:val="18"/>
              </w:rPr>
              <w:t>Instalasi</w:t>
            </w:r>
          </w:p>
          <w:p>
            <w:pPr>
              <w:pStyle w:val="TableParagraph"/>
              <w:spacing w:line="187" w:lineRule="exact" w:before="205"/>
              <w:ind w:left="106"/>
              <w:rPr>
                <w:sz w:val="18"/>
              </w:rPr>
            </w:pPr>
            <w:r>
              <w:rPr>
                <w:w w:val="80"/>
                <w:sz w:val="18"/>
              </w:rPr>
              <w:t>Listrik/Penerangan</w:t>
            </w:r>
            <w:r>
              <w:rPr>
                <w:spacing w:val="4"/>
                <w:sz w:val="18"/>
              </w:rPr>
              <w:t> </w:t>
            </w:r>
            <w:r>
              <w:rPr>
                <w:w w:val="80"/>
                <w:sz w:val="18"/>
              </w:rPr>
              <w:t>Bangunan</w:t>
            </w:r>
            <w:r>
              <w:rPr>
                <w:spacing w:val="7"/>
                <w:sz w:val="18"/>
              </w:rPr>
              <w:t> </w:t>
            </w:r>
            <w:r>
              <w:rPr>
                <w:spacing w:val="-2"/>
                <w:w w:val="80"/>
                <w:sz w:val="18"/>
              </w:rPr>
              <w:t>Kantor</w:t>
            </w:r>
          </w:p>
        </w:tc>
      </w:tr>
    </w:tbl>
    <w:p>
      <w:pPr>
        <w:pStyle w:val="TableParagraph"/>
        <w:spacing w:after="0" w:line="187"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Paket </w:t>
            </w:r>
            <w:r>
              <w:rPr>
                <w:w w:val="80"/>
                <w:sz w:val="18"/>
              </w:rPr>
              <w:t>Komponen</w:t>
            </w:r>
            <w:r>
              <w:rPr>
                <w:spacing w:val="-3"/>
                <w:w w:val="80"/>
                <w:sz w:val="18"/>
              </w:rPr>
              <w:t> </w:t>
            </w:r>
            <w:r>
              <w:rPr>
                <w:w w:val="80"/>
                <w:sz w:val="18"/>
              </w:rPr>
              <w:t>Instalasi</w:t>
            </w:r>
            <w:r>
              <w:rPr>
                <w:w w:val="85"/>
                <w:sz w:val="18"/>
              </w:rPr>
              <w:t> </w:t>
            </w:r>
            <w:r>
              <w:rPr>
                <w:spacing w:val="-2"/>
                <w:w w:val="85"/>
                <w:sz w:val="18"/>
              </w:rPr>
              <w:t>Listrik/Penerangan </w:t>
            </w:r>
            <w:r>
              <w:rPr>
                <w:w w:val="90"/>
                <w:sz w:val="18"/>
              </w:rPr>
              <w:t>Bangunan</w:t>
            </w:r>
            <w:r>
              <w:rPr>
                <w:spacing w:val="-5"/>
                <w:w w:val="90"/>
                <w:sz w:val="18"/>
              </w:rPr>
              <w:t> </w:t>
            </w:r>
            <w:r>
              <w:rPr>
                <w:w w:val="90"/>
                <w:sz w:val="18"/>
              </w:rPr>
              <w:t>Kantor yang</w:t>
            </w:r>
            <w:r>
              <w:rPr>
                <w:spacing w:val="-6"/>
                <w:w w:val="90"/>
                <w:sz w:val="18"/>
              </w:rPr>
              <w:t> </w:t>
            </w:r>
            <w:r>
              <w:rPr>
                <w:w w:val="90"/>
                <w:sz w:val="18"/>
              </w:rPr>
              <w:t>Disediakan</w:t>
            </w:r>
          </w:p>
        </w:tc>
        <w:tc>
          <w:tcPr>
            <w:tcW w:w="908" w:type="dxa"/>
          </w:tcPr>
          <w:p>
            <w:pPr>
              <w:pStyle w:val="TableParagraph"/>
              <w:spacing w:line="206" w:lineRule="exact"/>
              <w:ind w:left="106"/>
              <w:rPr>
                <w:sz w:val="18"/>
              </w:rPr>
            </w:pPr>
            <w:r>
              <w:rPr>
                <w:w w:val="80"/>
                <w:sz w:val="18"/>
              </w:rPr>
              <w:t>3</w:t>
            </w:r>
            <w:r>
              <w:rPr>
                <w:spacing w:val="-1"/>
                <w:w w:val="85"/>
                <w:sz w:val="18"/>
              </w:rPr>
              <w:t> </w:t>
            </w:r>
            <w:r>
              <w:rPr>
                <w:spacing w:val="-4"/>
                <w:w w:val="85"/>
                <w:sz w:val="18"/>
              </w:rPr>
              <w:t>Paket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left="10" w:right="83"/>
              <w:jc w:val="center"/>
              <w:rPr>
                <w:sz w:val="18"/>
              </w:rPr>
            </w:pPr>
            <w:r>
              <w:rPr>
                <w:spacing w:val="-2"/>
                <w:w w:val="90"/>
                <w:sz w:val="18"/>
              </w:rPr>
              <w:t>12.750.000,00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right="83"/>
              <w:jc w:val="center"/>
              <w:rPr>
                <w:sz w:val="18"/>
              </w:rPr>
            </w:pPr>
            <w:r>
              <w:rPr>
                <w:spacing w:val="-2"/>
                <w:w w:val="90"/>
                <w:sz w:val="18"/>
              </w:rPr>
              <w:t>13.000.000,00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Penyediaan</w:t>
            </w:r>
            <w:r>
              <w:rPr>
                <w:spacing w:val="1"/>
                <w:sz w:val="18"/>
              </w:rPr>
              <w:t> </w:t>
            </w:r>
            <w:r>
              <w:rPr>
                <w:w w:val="80"/>
                <w:sz w:val="18"/>
              </w:rPr>
              <w:t>Peralatan</w:t>
            </w:r>
            <w:r>
              <w:rPr>
                <w:spacing w:val="5"/>
                <w:sz w:val="18"/>
              </w:rPr>
              <w:t> </w:t>
            </w:r>
            <w:r>
              <w:rPr>
                <w:w w:val="80"/>
                <w:sz w:val="18"/>
              </w:rPr>
              <w:t>dan</w:t>
            </w:r>
            <w:r>
              <w:rPr>
                <w:spacing w:val="2"/>
                <w:sz w:val="18"/>
              </w:rPr>
              <w:t> </w:t>
            </w:r>
            <w:r>
              <w:rPr>
                <w:w w:val="80"/>
                <w:sz w:val="18"/>
              </w:rPr>
              <w:t>Perlengkapan</w:t>
            </w:r>
            <w:r>
              <w:rPr>
                <w:spacing w:val="2"/>
                <w:sz w:val="18"/>
              </w:rPr>
              <w:t> </w:t>
            </w:r>
            <w:r>
              <w:rPr>
                <w:spacing w:val="-2"/>
                <w:w w:val="80"/>
                <w:sz w:val="18"/>
              </w:rPr>
              <w:t>Kantor</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spacing w:val="-2"/>
                <w:w w:val="85"/>
                <w:sz w:val="18"/>
              </w:rPr>
              <w:t>Jumlah</w:t>
            </w:r>
            <w:r>
              <w:rPr>
                <w:spacing w:val="-5"/>
                <w:w w:val="85"/>
                <w:sz w:val="18"/>
              </w:rPr>
              <w:t> </w:t>
            </w:r>
            <w:r>
              <w:rPr>
                <w:spacing w:val="-2"/>
                <w:w w:val="85"/>
                <w:sz w:val="18"/>
              </w:rPr>
              <w:t>Paket </w:t>
            </w:r>
            <w:r>
              <w:rPr>
                <w:w w:val="80"/>
                <w:sz w:val="18"/>
              </w:rPr>
              <w:t>Peralatan</w:t>
            </w:r>
            <w:r>
              <w:rPr>
                <w:spacing w:val="-3"/>
                <w:w w:val="80"/>
                <w:sz w:val="18"/>
              </w:rPr>
              <w:t> </w:t>
            </w:r>
            <w:r>
              <w:rPr>
                <w:w w:val="80"/>
                <w:sz w:val="18"/>
              </w:rPr>
              <w:t>dan</w:t>
            </w:r>
            <w:r>
              <w:rPr>
                <w:sz w:val="18"/>
              </w:rPr>
              <w:t> </w:t>
            </w:r>
            <w:r>
              <w:rPr>
                <w:spacing w:val="-2"/>
                <w:w w:val="80"/>
                <w:sz w:val="18"/>
              </w:rPr>
              <w:t>Perlengkapan</w:t>
            </w:r>
            <w:r>
              <w:rPr>
                <w:spacing w:val="-2"/>
                <w:w w:val="90"/>
                <w:sz w:val="18"/>
              </w:rPr>
              <w:t> </w:t>
            </w:r>
            <w:r>
              <w:rPr>
                <w:w w:val="90"/>
                <w:sz w:val="18"/>
              </w:rPr>
              <w:t>Kantor</w:t>
            </w:r>
            <w:r>
              <w:rPr>
                <w:spacing w:val="-4"/>
                <w:w w:val="90"/>
                <w:sz w:val="18"/>
              </w:rPr>
              <w:t> </w:t>
            </w:r>
            <w:r>
              <w:rPr>
                <w:w w:val="90"/>
                <w:sz w:val="18"/>
              </w:rPr>
              <w:t>yang </w:t>
            </w:r>
            <w:r>
              <w:rPr>
                <w:spacing w:val="-2"/>
                <w:w w:val="90"/>
                <w:sz w:val="18"/>
              </w:rPr>
              <w:t>Disediakan</w:t>
            </w:r>
          </w:p>
        </w:tc>
        <w:tc>
          <w:tcPr>
            <w:tcW w:w="908" w:type="dxa"/>
          </w:tcPr>
          <w:p>
            <w:pPr>
              <w:pStyle w:val="TableParagraph"/>
              <w:spacing w:line="206" w:lineRule="exact"/>
              <w:ind w:left="106"/>
              <w:rPr>
                <w:sz w:val="18"/>
              </w:rPr>
            </w:pPr>
            <w:r>
              <w:rPr>
                <w:w w:val="80"/>
                <w:sz w:val="18"/>
              </w:rPr>
              <w:t>3</w:t>
            </w:r>
            <w:r>
              <w:rPr>
                <w:spacing w:val="-1"/>
                <w:w w:val="85"/>
                <w:sz w:val="18"/>
              </w:rPr>
              <w:t> </w:t>
            </w:r>
            <w:r>
              <w:rPr>
                <w:spacing w:val="-4"/>
                <w:w w:val="85"/>
                <w:sz w:val="18"/>
              </w:rPr>
              <w:t>Paket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left="10" w:right="83"/>
              <w:jc w:val="center"/>
              <w:rPr>
                <w:sz w:val="18"/>
              </w:rPr>
            </w:pPr>
            <w:r>
              <w:rPr>
                <w:spacing w:val="-2"/>
                <w:w w:val="90"/>
                <w:sz w:val="18"/>
              </w:rPr>
              <w:t>94.768.000,00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right="83"/>
              <w:jc w:val="center"/>
              <w:rPr>
                <w:sz w:val="18"/>
              </w:rPr>
            </w:pPr>
            <w:r>
              <w:rPr>
                <w:spacing w:val="-2"/>
                <w:w w:val="90"/>
                <w:sz w:val="18"/>
              </w:rPr>
              <w:t>94.768.000,00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3</w:t>
            </w:r>
          </w:p>
        </w:tc>
        <w:tc>
          <w:tcPr>
            <w:tcW w:w="15562" w:type="dxa"/>
            <w:gridSpan w:val="15"/>
          </w:tcPr>
          <w:p>
            <w:pPr>
              <w:pStyle w:val="TableParagraph"/>
              <w:spacing w:line="206" w:lineRule="exact"/>
              <w:ind w:left="106"/>
              <w:rPr>
                <w:sz w:val="18"/>
              </w:rPr>
            </w:pPr>
            <w:r>
              <w:rPr>
                <w:w w:val="80"/>
                <w:sz w:val="18"/>
              </w:rPr>
              <w:t>Penyediaan</w:t>
            </w:r>
            <w:r>
              <w:rPr>
                <w:sz w:val="18"/>
              </w:rPr>
              <w:t> </w:t>
            </w:r>
            <w:r>
              <w:rPr>
                <w:w w:val="80"/>
                <w:sz w:val="18"/>
              </w:rPr>
              <w:t>Peralatan</w:t>
            </w:r>
            <w:r>
              <w:rPr>
                <w:spacing w:val="3"/>
                <w:sz w:val="18"/>
              </w:rPr>
              <w:t> </w:t>
            </w:r>
            <w:r>
              <w:rPr>
                <w:w w:val="80"/>
                <w:sz w:val="18"/>
              </w:rPr>
              <w:t>Rumah</w:t>
            </w:r>
            <w:r>
              <w:rPr>
                <w:spacing w:val="1"/>
                <w:sz w:val="18"/>
              </w:rPr>
              <w:t> </w:t>
            </w:r>
            <w:r>
              <w:rPr>
                <w:spacing w:val="-2"/>
                <w:w w:val="80"/>
                <w:sz w:val="18"/>
              </w:rPr>
              <w:t>Tangga</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Paket </w:t>
            </w:r>
            <w:r>
              <w:rPr>
                <w:w w:val="80"/>
                <w:sz w:val="18"/>
              </w:rPr>
              <w:t>Peralatan</w:t>
            </w:r>
            <w:r>
              <w:rPr>
                <w:spacing w:val="-3"/>
                <w:w w:val="80"/>
                <w:sz w:val="18"/>
              </w:rPr>
              <w:t> </w:t>
            </w:r>
            <w:r>
              <w:rPr>
                <w:w w:val="80"/>
                <w:sz w:val="18"/>
              </w:rPr>
              <w:t>Rumah</w:t>
            </w:r>
            <w:r>
              <w:rPr>
                <w:w w:val="90"/>
                <w:sz w:val="18"/>
              </w:rPr>
              <w:t> Tangga</w:t>
            </w:r>
            <w:r>
              <w:rPr>
                <w:spacing w:val="-6"/>
                <w:w w:val="90"/>
                <w:sz w:val="18"/>
              </w:rPr>
              <w:t> </w:t>
            </w:r>
            <w:r>
              <w:rPr>
                <w:w w:val="90"/>
                <w:sz w:val="18"/>
              </w:rPr>
              <w:t>yang </w:t>
            </w:r>
            <w:r>
              <w:rPr>
                <w:spacing w:val="-2"/>
                <w:w w:val="90"/>
                <w:sz w:val="18"/>
              </w:rPr>
              <w:t>Disediakan</w:t>
            </w:r>
          </w:p>
        </w:tc>
        <w:tc>
          <w:tcPr>
            <w:tcW w:w="908" w:type="dxa"/>
          </w:tcPr>
          <w:p>
            <w:pPr>
              <w:pStyle w:val="TableParagraph"/>
              <w:spacing w:line="206" w:lineRule="exact"/>
              <w:ind w:left="106"/>
              <w:rPr>
                <w:sz w:val="18"/>
              </w:rPr>
            </w:pPr>
            <w:r>
              <w:rPr>
                <w:w w:val="80"/>
                <w:sz w:val="18"/>
              </w:rPr>
              <w:t>3</w:t>
            </w:r>
            <w:r>
              <w:rPr>
                <w:spacing w:val="-1"/>
                <w:w w:val="85"/>
                <w:sz w:val="18"/>
              </w:rPr>
              <w:t> </w:t>
            </w:r>
            <w:r>
              <w:rPr>
                <w:spacing w:val="-4"/>
                <w:w w:val="85"/>
                <w:sz w:val="18"/>
              </w:rPr>
              <w:t>Paket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left="10" w:right="83"/>
              <w:jc w:val="center"/>
              <w:rPr>
                <w:sz w:val="18"/>
              </w:rPr>
            </w:pPr>
            <w:r>
              <w:rPr>
                <w:spacing w:val="-2"/>
                <w:w w:val="90"/>
                <w:sz w:val="18"/>
              </w:rPr>
              <w:t>19.554.450,00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right="83"/>
              <w:jc w:val="center"/>
              <w:rPr>
                <w:sz w:val="18"/>
              </w:rPr>
            </w:pPr>
            <w:r>
              <w:rPr>
                <w:spacing w:val="-2"/>
                <w:w w:val="90"/>
                <w:sz w:val="18"/>
              </w:rPr>
              <w:t>19.554.450,00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4</w:t>
            </w:r>
          </w:p>
        </w:tc>
        <w:tc>
          <w:tcPr>
            <w:tcW w:w="15562" w:type="dxa"/>
            <w:gridSpan w:val="15"/>
          </w:tcPr>
          <w:p>
            <w:pPr>
              <w:pStyle w:val="TableParagraph"/>
              <w:spacing w:line="206" w:lineRule="exact"/>
              <w:ind w:left="106"/>
              <w:rPr>
                <w:sz w:val="18"/>
              </w:rPr>
            </w:pPr>
            <w:r>
              <w:rPr>
                <w:w w:val="80"/>
                <w:sz w:val="18"/>
              </w:rPr>
              <w:t>Penyediaan</w:t>
            </w:r>
            <w:r>
              <w:rPr>
                <w:spacing w:val="-1"/>
                <w:sz w:val="18"/>
              </w:rPr>
              <w:t> </w:t>
            </w:r>
            <w:r>
              <w:rPr>
                <w:w w:val="80"/>
                <w:sz w:val="18"/>
              </w:rPr>
              <w:t>Bahan</w:t>
            </w:r>
            <w:r>
              <w:rPr>
                <w:spacing w:val="-1"/>
                <w:sz w:val="18"/>
              </w:rPr>
              <w:t> </w:t>
            </w:r>
            <w:r>
              <w:rPr>
                <w:w w:val="80"/>
                <w:sz w:val="18"/>
              </w:rPr>
              <w:t>Logistik</w:t>
            </w:r>
            <w:r>
              <w:rPr>
                <w:sz w:val="18"/>
              </w:rPr>
              <w:t> </w:t>
            </w:r>
            <w:r>
              <w:rPr>
                <w:spacing w:val="-2"/>
                <w:w w:val="80"/>
                <w:sz w:val="18"/>
              </w:rPr>
              <w:t>Kantor</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12"/>
              <w:jc w:val="both"/>
              <w:rPr>
                <w:sz w:val="18"/>
              </w:rPr>
            </w:pPr>
            <w:r>
              <w:rPr>
                <w:w w:val="80"/>
                <w:sz w:val="18"/>
              </w:rPr>
              <w:t>Jumlah</w:t>
            </w:r>
            <w:r>
              <w:rPr>
                <w:spacing w:val="-5"/>
                <w:w w:val="80"/>
                <w:sz w:val="18"/>
              </w:rPr>
              <w:t> </w:t>
            </w:r>
            <w:r>
              <w:rPr>
                <w:w w:val="80"/>
                <w:sz w:val="18"/>
              </w:rPr>
              <w:t>Paket</w:t>
            </w:r>
            <w:r>
              <w:rPr>
                <w:spacing w:val="-2"/>
                <w:w w:val="80"/>
                <w:sz w:val="18"/>
              </w:rPr>
              <w:t> </w:t>
            </w:r>
            <w:r>
              <w:rPr>
                <w:w w:val="80"/>
                <w:sz w:val="18"/>
              </w:rPr>
              <w:t>Bahan</w:t>
            </w:r>
            <w:r>
              <w:rPr>
                <w:sz w:val="18"/>
              </w:rPr>
              <w:t> </w:t>
            </w:r>
            <w:r>
              <w:rPr>
                <w:w w:val="80"/>
                <w:sz w:val="18"/>
              </w:rPr>
              <w:t>Logistik Kantor yang</w:t>
            </w:r>
            <w:r>
              <w:rPr>
                <w:w w:val="90"/>
                <w:sz w:val="18"/>
              </w:rPr>
              <w:t> </w:t>
            </w:r>
            <w:r>
              <w:rPr>
                <w:spacing w:val="-2"/>
                <w:w w:val="90"/>
                <w:sz w:val="18"/>
              </w:rPr>
              <w:t>Disediakan</w:t>
            </w:r>
          </w:p>
        </w:tc>
        <w:tc>
          <w:tcPr>
            <w:tcW w:w="908" w:type="dxa"/>
          </w:tcPr>
          <w:p>
            <w:pPr>
              <w:pStyle w:val="TableParagraph"/>
              <w:spacing w:line="206" w:lineRule="exact"/>
              <w:ind w:left="106"/>
              <w:rPr>
                <w:sz w:val="18"/>
              </w:rPr>
            </w:pPr>
            <w:r>
              <w:rPr>
                <w:w w:val="80"/>
                <w:sz w:val="18"/>
              </w:rPr>
              <w:t>3</w:t>
            </w:r>
            <w:r>
              <w:rPr>
                <w:spacing w:val="-1"/>
                <w:w w:val="85"/>
                <w:sz w:val="18"/>
              </w:rPr>
              <w:t> </w:t>
            </w:r>
            <w:r>
              <w:rPr>
                <w:spacing w:val="-4"/>
                <w:w w:val="85"/>
                <w:sz w:val="18"/>
              </w:rPr>
              <w:t>Paket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left="10" w:right="83"/>
              <w:jc w:val="center"/>
              <w:rPr>
                <w:sz w:val="18"/>
              </w:rPr>
            </w:pPr>
            <w:r>
              <w:rPr>
                <w:spacing w:val="-2"/>
                <w:w w:val="90"/>
                <w:sz w:val="18"/>
              </w:rPr>
              <w:t>19.870.000,00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right="83"/>
              <w:jc w:val="center"/>
              <w:rPr>
                <w:sz w:val="18"/>
              </w:rPr>
            </w:pPr>
            <w:r>
              <w:rPr>
                <w:spacing w:val="-2"/>
                <w:w w:val="90"/>
                <w:sz w:val="18"/>
              </w:rPr>
              <w:t>19.870.000,00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5</w:t>
            </w:r>
          </w:p>
        </w:tc>
        <w:tc>
          <w:tcPr>
            <w:tcW w:w="15562" w:type="dxa"/>
            <w:gridSpan w:val="15"/>
          </w:tcPr>
          <w:p>
            <w:pPr>
              <w:pStyle w:val="TableParagraph"/>
              <w:spacing w:line="206" w:lineRule="exact"/>
              <w:ind w:left="106"/>
              <w:rPr>
                <w:sz w:val="18"/>
              </w:rPr>
            </w:pPr>
            <w:r>
              <w:rPr>
                <w:w w:val="80"/>
                <w:sz w:val="18"/>
              </w:rPr>
              <w:t>Penyediaan</w:t>
            </w:r>
            <w:r>
              <w:rPr>
                <w:spacing w:val="-2"/>
                <w:sz w:val="18"/>
              </w:rPr>
              <w:t> </w:t>
            </w:r>
            <w:r>
              <w:rPr>
                <w:w w:val="80"/>
                <w:sz w:val="18"/>
              </w:rPr>
              <w:t>Barang</w:t>
            </w:r>
            <w:r>
              <w:rPr>
                <w:spacing w:val="2"/>
                <w:sz w:val="18"/>
              </w:rPr>
              <w:t> </w:t>
            </w:r>
            <w:r>
              <w:rPr>
                <w:w w:val="80"/>
                <w:sz w:val="18"/>
              </w:rPr>
              <w:t>Cetakan</w:t>
            </w:r>
            <w:r>
              <w:rPr>
                <w:spacing w:val="1"/>
                <w:sz w:val="18"/>
              </w:rPr>
              <w:t> </w:t>
            </w:r>
            <w:r>
              <w:rPr>
                <w:w w:val="80"/>
                <w:sz w:val="18"/>
              </w:rPr>
              <w:t>dan</w:t>
            </w:r>
            <w:r>
              <w:rPr>
                <w:spacing w:val="-1"/>
                <w:sz w:val="18"/>
              </w:rPr>
              <w:t> </w:t>
            </w:r>
            <w:r>
              <w:rPr>
                <w:spacing w:val="-2"/>
                <w:w w:val="80"/>
                <w:sz w:val="18"/>
              </w:rPr>
              <w:t>Penggandaan</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Paket </w:t>
            </w:r>
            <w:r>
              <w:rPr>
                <w:w w:val="80"/>
                <w:sz w:val="18"/>
              </w:rPr>
              <w:t>Barang</w:t>
            </w:r>
            <w:r>
              <w:rPr>
                <w:spacing w:val="-5"/>
                <w:w w:val="80"/>
                <w:sz w:val="18"/>
              </w:rPr>
              <w:t> </w:t>
            </w:r>
            <w:r>
              <w:rPr>
                <w:w w:val="80"/>
                <w:sz w:val="18"/>
              </w:rPr>
              <w:t>Cetakan</w:t>
            </w:r>
            <w:r>
              <w:rPr>
                <w:spacing w:val="-2"/>
                <w:w w:val="80"/>
                <w:sz w:val="18"/>
              </w:rPr>
              <w:t> </w:t>
            </w:r>
            <w:r>
              <w:rPr>
                <w:w w:val="80"/>
                <w:sz w:val="18"/>
              </w:rPr>
              <w:t>dan</w:t>
            </w:r>
            <w:r>
              <w:rPr>
                <w:w w:val="85"/>
                <w:sz w:val="18"/>
              </w:rPr>
              <w:t> Penggandaan</w:t>
            </w:r>
            <w:r>
              <w:rPr>
                <w:spacing w:val="-7"/>
                <w:w w:val="85"/>
                <w:sz w:val="18"/>
              </w:rPr>
              <w:t> </w:t>
            </w:r>
            <w:r>
              <w:rPr>
                <w:w w:val="85"/>
                <w:sz w:val="18"/>
              </w:rPr>
              <w:t>yang </w:t>
            </w:r>
            <w:r>
              <w:rPr>
                <w:spacing w:val="-2"/>
                <w:w w:val="90"/>
                <w:sz w:val="18"/>
              </w:rPr>
              <w:t>Disediakan</w:t>
            </w:r>
          </w:p>
        </w:tc>
        <w:tc>
          <w:tcPr>
            <w:tcW w:w="908" w:type="dxa"/>
          </w:tcPr>
          <w:p>
            <w:pPr>
              <w:pStyle w:val="TableParagraph"/>
              <w:spacing w:line="206" w:lineRule="exact"/>
              <w:ind w:left="106"/>
              <w:rPr>
                <w:sz w:val="18"/>
              </w:rPr>
            </w:pPr>
            <w:r>
              <w:rPr>
                <w:w w:val="80"/>
                <w:sz w:val="18"/>
              </w:rPr>
              <w:t>3</w:t>
            </w:r>
            <w:r>
              <w:rPr>
                <w:spacing w:val="-1"/>
                <w:w w:val="85"/>
                <w:sz w:val="18"/>
              </w:rPr>
              <w:t> </w:t>
            </w:r>
            <w:r>
              <w:rPr>
                <w:spacing w:val="-4"/>
                <w:w w:val="85"/>
                <w:sz w:val="18"/>
              </w:rPr>
              <w:t>Paket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left="10" w:right="83"/>
              <w:jc w:val="center"/>
              <w:rPr>
                <w:sz w:val="18"/>
              </w:rPr>
            </w:pPr>
            <w:r>
              <w:rPr>
                <w:spacing w:val="-2"/>
                <w:w w:val="90"/>
                <w:sz w:val="18"/>
              </w:rPr>
              <w:t>44.606.000,00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1"/>
                <w:w w:val="85"/>
                <w:sz w:val="18"/>
              </w:rPr>
              <w:t> </w:t>
            </w:r>
            <w:r>
              <w:rPr>
                <w:spacing w:val="-4"/>
                <w:w w:val="85"/>
                <w:sz w:val="18"/>
              </w:rPr>
              <w:t>Paket</w:t>
            </w:r>
          </w:p>
        </w:tc>
        <w:tc>
          <w:tcPr>
            <w:tcW w:w="1232" w:type="dxa"/>
          </w:tcPr>
          <w:p>
            <w:pPr>
              <w:pStyle w:val="TableParagraph"/>
              <w:spacing w:line="206" w:lineRule="exact"/>
              <w:ind w:right="83"/>
              <w:jc w:val="center"/>
              <w:rPr>
                <w:sz w:val="18"/>
              </w:rPr>
            </w:pPr>
            <w:r>
              <w:rPr>
                <w:spacing w:val="-2"/>
                <w:w w:val="90"/>
                <w:sz w:val="18"/>
              </w:rPr>
              <w:t>45.000.000,00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6</w:t>
            </w:r>
          </w:p>
        </w:tc>
        <w:tc>
          <w:tcPr>
            <w:tcW w:w="15562" w:type="dxa"/>
            <w:gridSpan w:val="15"/>
          </w:tcPr>
          <w:p>
            <w:pPr>
              <w:pStyle w:val="TableParagraph"/>
              <w:spacing w:line="206" w:lineRule="exact"/>
              <w:ind w:left="106"/>
              <w:rPr>
                <w:sz w:val="18"/>
              </w:rPr>
            </w:pPr>
            <w:r>
              <w:rPr>
                <w:w w:val="80"/>
                <w:sz w:val="18"/>
              </w:rPr>
              <w:t>Penyediaan</w:t>
            </w:r>
            <w:r>
              <w:rPr>
                <w:spacing w:val="2"/>
                <w:sz w:val="18"/>
              </w:rPr>
              <w:t> </w:t>
            </w:r>
            <w:r>
              <w:rPr>
                <w:w w:val="80"/>
                <w:sz w:val="18"/>
              </w:rPr>
              <w:t>Bahan</w:t>
            </w:r>
            <w:r>
              <w:rPr>
                <w:spacing w:val="2"/>
                <w:sz w:val="18"/>
              </w:rPr>
              <w:t> </w:t>
            </w:r>
            <w:r>
              <w:rPr>
                <w:w w:val="80"/>
                <w:sz w:val="18"/>
              </w:rPr>
              <w:t>Bacaan</w:t>
            </w:r>
            <w:r>
              <w:rPr>
                <w:spacing w:val="2"/>
                <w:sz w:val="18"/>
              </w:rPr>
              <w:t> </w:t>
            </w:r>
            <w:r>
              <w:rPr>
                <w:w w:val="80"/>
                <w:sz w:val="18"/>
              </w:rPr>
              <w:t>dan</w:t>
            </w:r>
            <w:r>
              <w:rPr>
                <w:spacing w:val="2"/>
                <w:sz w:val="18"/>
              </w:rPr>
              <w:t> </w:t>
            </w:r>
            <w:r>
              <w:rPr>
                <w:w w:val="80"/>
                <w:sz w:val="18"/>
              </w:rPr>
              <w:t>Peraturan</w:t>
            </w:r>
            <w:r>
              <w:rPr>
                <w:spacing w:val="2"/>
                <w:sz w:val="18"/>
              </w:rPr>
              <w:t> </w:t>
            </w:r>
            <w:r>
              <w:rPr>
                <w:w w:val="80"/>
                <w:sz w:val="18"/>
              </w:rPr>
              <w:t>Perundang-</w:t>
            </w:r>
            <w:r>
              <w:rPr>
                <w:spacing w:val="-2"/>
                <w:w w:val="80"/>
                <w:sz w:val="18"/>
              </w:rPr>
              <w:t>undangan</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220"/>
              <w:rPr>
                <w:sz w:val="18"/>
              </w:rPr>
            </w:pPr>
            <w:r>
              <w:rPr>
                <w:spacing w:val="-2"/>
                <w:w w:val="90"/>
                <w:sz w:val="18"/>
              </w:rPr>
              <w:t>Jumlah</w:t>
            </w:r>
            <w:r>
              <w:rPr>
                <w:spacing w:val="-6"/>
                <w:w w:val="90"/>
                <w:sz w:val="18"/>
              </w:rPr>
              <w:t> </w:t>
            </w:r>
            <w:r>
              <w:rPr>
                <w:spacing w:val="-2"/>
                <w:w w:val="90"/>
                <w:sz w:val="18"/>
              </w:rPr>
              <w:t>Dokumen </w:t>
            </w:r>
            <w:r>
              <w:rPr>
                <w:w w:val="80"/>
                <w:sz w:val="18"/>
              </w:rPr>
              <w:t>Bahan</w:t>
            </w:r>
            <w:r>
              <w:rPr>
                <w:spacing w:val="-5"/>
                <w:w w:val="80"/>
                <w:sz w:val="18"/>
              </w:rPr>
              <w:t> </w:t>
            </w:r>
            <w:r>
              <w:rPr>
                <w:w w:val="80"/>
                <w:sz w:val="18"/>
              </w:rPr>
              <w:t>Bacaan</w:t>
            </w:r>
            <w:r>
              <w:rPr>
                <w:spacing w:val="-2"/>
                <w:w w:val="80"/>
                <w:sz w:val="18"/>
              </w:rPr>
              <w:t> </w:t>
            </w:r>
            <w:r>
              <w:rPr>
                <w:w w:val="80"/>
                <w:sz w:val="18"/>
              </w:rPr>
              <w:t>dan</w:t>
            </w:r>
            <w:r>
              <w:rPr>
                <w:w w:val="90"/>
                <w:sz w:val="18"/>
              </w:rPr>
              <w:t> </w:t>
            </w:r>
            <w:r>
              <w:rPr>
                <w:spacing w:val="-2"/>
                <w:w w:val="90"/>
                <w:sz w:val="18"/>
              </w:rPr>
              <w:t>Peraturan Perundang- </w:t>
            </w:r>
            <w:r>
              <w:rPr>
                <w:w w:val="90"/>
                <w:sz w:val="18"/>
              </w:rPr>
              <w:t>Undangan</w:t>
            </w:r>
            <w:r>
              <w:rPr>
                <w:spacing w:val="-6"/>
                <w:w w:val="90"/>
                <w:sz w:val="18"/>
              </w:rPr>
              <w:t> </w:t>
            </w:r>
            <w:r>
              <w:rPr>
                <w:w w:val="90"/>
                <w:sz w:val="18"/>
              </w:rPr>
              <w:t>yang </w:t>
            </w:r>
            <w:r>
              <w:rPr>
                <w:spacing w:val="-2"/>
                <w:w w:val="90"/>
                <w:sz w:val="18"/>
              </w:rPr>
              <w:t>Disediakan</w:t>
            </w:r>
          </w:p>
        </w:tc>
        <w:tc>
          <w:tcPr>
            <w:tcW w:w="908" w:type="dxa"/>
          </w:tcPr>
          <w:p>
            <w:pPr>
              <w:pStyle w:val="TableParagraph"/>
              <w:spacing w:line="206" w:lineRule="exact"/>
              <w:ind w:left="106"/>
              <w:rPr>
                <w:sz w:val="18"/>
              </w:rPr>
            </w:pPr>
            <w:r>
              <w:rPr>
                <w:spacing w:val="-10"/>
                <w:w w:val="90"/>
                <w:sz w:val="18"/>
              </w:rPr>
              <w:t>6</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2</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 w:right="164"/>
              <w:jc w:val="center"/>
              <w:rPr>
                <w:sz w:val="18"/>
              </w:rPr>
            </w:pPr>
            <w:r>
              <w:rPr>
                <w:spacing w:val="-2"/>
                <w:w w:val="90"/>
                <w:sz w:val="18"/>
              </w:rPr>
              <w:t>5.940.000,00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spacing w:val="-10"/>
                <w:w w:val="90"/>
                <w:sz w:val="18"/>
              </w:rPr>
              <w:t>2</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right="164"/>
              <w:jc w:val="center"/>
              <w:rPr>
                <w:sz w:val="18"/>
              </w:rPr>
            </w:pPr>
            <w:r>
              <w:rPr>
                <w:spacing w:val="-2"/>
                <w:w w:val="90"/>
                <w:sz w:val="18"/>
              </w:rPr>
              <w:t>5.940.000,00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9</w:t>
            </w:r>
          </w:p>
        </w:tc>
        <w:tc>
          <w:tcPr>
            <w:tcW w:w="15562" w:type="dxa"/>
            <w:gridSpan w:val="15"/>
          </w:tcPr>
          <w:p>
            <w:pPr>
              <w:pStyle w:val="TableParagraph"/>
              <w:spacing w:line="206" w:lineRule="exact"/>
              <w:ind w:left="106"/>
              <w:rPr>
                <w:sz w:val="18"/>
              </w:rPr>
            </w:pPr>
            <w:r>
              <w:rPr>
                <w:w w:val="80"/>
                <w:sz w:val="18"/>
              </w:rPr>
              <w:t>Penyelenggaraan</w:t>
            </w:r>
            <w:r>
              <w:rPr>
                <w:spacing w:val="-1"/>
                <w:sz w:val="18"/>
              </w:rPr>
              <w:t> </w:t>
            </w:r>
            <w:r>
              <w:rPr>
                <w:w w:val="80"/>
                <w:sz w:val="18"/>
              </w:rPr>
              <w:t>Rapat</w:t>
            </w:r>
            <w:r>
              <w:rPr>
                <w:sz w:val="18"/>
              </w:rPr>
              <w:t> </w:t>
            </w:r>
            <w:r>
              <w:rPr>
                <w:w w:val="80"/>
                <w:sz w:val="18"/>
              </w:rPr>
              <w:t>Koordinasi</w:t>
            </w:r>
            <w:r>
              <w:rPr>
                <w:spacing w:val="-1"/>
                <w:sz w:val="18"/>
              </w:rPr>
              <w:t> </w:t>
            </w:r>
            <w:r>
              <w:rPr>
                <w:w w:val="80"/>
                <w:sz w:val="18"/>
              </w:rPr>
              <w:t>dan</w:t>
            </w:r>
            <w:r>
              <w:rPr>
                <w:spacing w:val="-2"/>
                <w:sz w:val="18"/>
              </w:rPr>
              <w:t> </w:t>
            </w:r>
            <w:r>
              <w:rPr>
                <w:w w:val="80"/>
                <w:sz w:val="18"/>
              </w:rPr>
              <w:t>Konsultasi</w:t>
            </w:r>
            <w:r>
              <w:rPr>
                <w:sz w:val="18"/>
              </w:rPr>
              <w:t> </w:t>
            </w:r>
            <w:r>
              <w:rPr>
                <w:spacing w:val="-4"/>
                <w:w w:val="80"/>
                <w:sz w:val="18"/>
              </w:rPr>
              <w:t>SKPD</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spacing w:val="-2"/>
                <w:w w:val="90"/>
                <w:sz w:val="18"/>
              </w:rPr>
              <w:t>Jumlah</w:t>
            </w:r>
            <w:r>
              <w:rPr>
                <w:spacing w:val="-6"/>
                <w:w w:val="90"/>
                <w:sz w:val="18"/>
              </w:rPr>
              <w:t> </w:t>
            </w:r>
            <w:r>
              <w:rPr>
                <w:spacing w:val="-2"/>
                <w:w w:val="90"/>
                <w:sz w:val="18"/>
              </w:rPr>
              <w:t>Laporan </w:t>
            </w:r>
            <w:r>
              <w:rPr>
                <w:spacing w:val="-2"/>
                <w:w w:val="80"/>
                <w:sz w:val="18"/>
              </w:rPr>
              <w:t>Penyelenggaraan</w:t>
            </w:r>
            <w:r>
              <w:rPr>
                <w:sz w:val="18"/>
              </w:rPr>
              <w:t> </w:t>
            </w:r>
            <w:r>
              <w:rPr>
                <w:w w:val="80"/>
                <w:sz w:val="18"/>
              </w:rPr>
              <w:t>Rapat</w:t>
            </w:r>
            <w:r>
              <w:rPr>
                <w:spacing w:val="-1"/>
                <w:w w:val="80"/>
                <w:sz w:val="18"/>
              </w:rPr>
              <w:t> </w:t>
            </w:r>
            <w:r>
              <w:rPr>
                <w:w w:val="80"/>
                <w:sz w:val="18"/>
              </w:rPr>
              <w:t>Koordinasi</w:t>
            </w:r>
            <w:r>
              <w:rPr>
                <w:w w:val="90"/>
                <w:sz w:val="18"/>
              </w:rPr>
              <w:t> dan</w:t>
            </w:r>
            <w:r>
              <w:rPr>
                <w:spacing w:val="-6"/>
                <w:w w:val="90"/>
                <w:sz w:val="18"/>
              </w:rPr>
              <w:t> </w:t>
            </w:r>
            <w:r>
              <w:rPr>
                <w:w w:val="90"/>
                <w:sz w:val="18"/>
              </w:rPr>
              <w:t>Konsultasi </w:t>
            </w:r>
            <w:r>
              <w:rPr>
                <w:spacing w:val="-4"/>
                <w:w w:val="90"/>
                <w:sz w:val="18"/>
              </w:rPr>
              <w:t>SKPD</w:t>
            </w:r>
          </w:p>
        </w:tc>
        <w:tc>
          <w:tcPr>
            <w:tcW w:w="908" w:type="dxa"/>
          </w:tcPr>
          <w:p>
            <w:pPr>
              <w:pStyle w:val="TableParagraph"/>
              <w:spacing w:line="206" w:lineRule="exact"/>
              <w:ind w:left="106"/>
              <w:rPr>
                <w:sz w:val="18"/>
              </w:rPr>
            </w:pPr>
            <w:r>
              <w:rPr>
                <w:w w:val="80"/>
                <w:sz w:val="18"/>
              </w:rPr>
              <w:t>9</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3</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150.000.000,0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3</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150.000.000,0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6</w:t>
            </w:r>
          </w:p>
        </w:tc>
        <w:tc>
          <w:tcPr>
            <w:tcW w:w="485" w:type="dxa"/>
          </w:tcPr>
          <w:p>
            <w:pPr>
              <w:pStyle w:val="TableParagraph"/>
              <w:spacing w:line="206" w:lineRule="exact"/>
              <w:ind w:left="104"/>
              <w:rPr>
                <w:sz w:val="18"/>
              </w:rPr>
            </w:pPr>
            <w:r>
              <w:rPr>
                <w:spacing w:val="-5"/>
                <w:w w:val="90"/>
                <w:sz w:val="18"/>
              </w:rPr>
              <w:t>001</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Dukungan</w:t>
            </w:r>
            <w:r>
              <w:rPr>
                <w:spacing w:val="3"/>
                <w:sz w:val="18"/>
              </w:rPr>
              <w:t> </w:t>
            </w:r>
            <w:r>
              <w:rPr>
                <w:w w:val="80"/>
                <w:sz w:val="18"/>
              </w:rPr>
              <w:t>Pelaksanaan</w:t>
            </w:r>
            <w:r>
              <w:rPr>
                <w:spacing w:val="1"/>
                <w:sz w:val="18"/>
              </w:rPr>
              <w:t> </w:t>
            </w:r>
            <w:r>
              <w:rPr>
                <w:w w:val="80"/>
                <w:sz w:val="18"/>
              </w:rPr>
              <w:t>Sistem</w:t>
            </w:r>
            <w:r>
              <w:rPr>
                <w:spacing w:val="2"/>
                <w:sz w:val="18"/>
              </w:rPr>
              <w:t> </w:t>
            </w:r>
            <w:r>
              <w:rPr>
                <w:w w:val="80"/>
                <w:sz w:val="18"/>
              </w:rPr>
              <w:t>Pemerintahan</w:t>
            </w:r>
            <w:r>
              <w:rPr>
                <w:spacing w:val="1"/>
                <w:sz w:val="18"/>
              </w:rPr>
              <w:t> </w:t>
            </w:r>
            <w:r>
              <w:rPr>
                <w:w w:val="80"/>
                <w:sz w:val="18"/>
              </w:rPr>
              <w:t>Berbasis</w:t>
            </w:r>
            <w:r>
              <w:rPr>
                <w:spacing w:val="2"/>
                <w:sz w:val="18"/>
              </w:rPr>
              <w:t> </w:t>
            </w:r>
            <w:r>
              <w:rPr>
                <w:w w:val="80"/>
                <w:sz w:val="18"/>
              </w:rPr>
              <w:t>Elektronik</w:t>
            </w:r>
            <w:r>
              <w:rPr>
                <w:spacing w:val="3"/>
                <w:sz w:val="18"/>
              </w:rPr>
              <w:t> </w:t>
            </w:r>
            <w:r>
              <w:rPr>
                <w:w w:val="80"/>
                <w:sz w:val="18"/>
              </w:rPr>
              <w:t>pada</w:t>
            </w:r>
            <w:r>
              <w:rPr>
                <w:spacing w:val="1"/>
                <w:sz w:val="18"/>
              </w:rPr>
              <w:t> </w:t>
            </w:r>
            <w:r>
              <w:rPr>
                <w:spacing w:val="-4"/>
                <w:w w:val="80"/>
                <w:sz w:val="18"/>
              </w:rPr>
              <w:t>SKPD</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Dokumen </w:t>
            </w:r>
            <w:r>
              <w:rPr>
                <w:spacing w:val="-2"/>
                <w:w w:val="90"/>
                <w:sz w:val="18"/>
              </w:rPr>
              <w:t>Dukungan </w:t>
            </w:r>
            <w:r>
              <w:rPr>
                <w:w w:val="80"/>
                <w:sz w:val="18"/>
              </w:rPr>
              <w:t>Pelaksanaan</w:t>
            </w:r>
            <w:r>
              <w:rPr>
                <w:spacing w:val="-3"/>
                <w:w w:val="80"/>
                <w:sz w:val="18"/>
              </w:rPr>
              <w:t> </w:t>
            </w:r>
            <w:r>
              <w:rPr>
                <w:w w:val="80"/>
                <w:sz w:val="18"/>
              </w:rPr>
              <w:t>Sistem</w:t>
            </w:r>
            <w:r>
              <w:rPr>
                <w:w w:val="90"/>
                <w:sz w:val="18"/>
              </w:rPr>
              <w:t> </w:t>
            </w:r>
            <w:r>
              <w:rPr>
                <w:spacing w:val="-2"/>
                <w:w w:val="90"/>
                <w:sz w:val="18"/>
              </w:rPr>
              <w:t>Pemerintahan </w:t>
            </w:r>
            <w:r>
              <w:rPr>
                <w:w w:val="85"/>
                <w:sz w:val="18"/>
              </w:rPr>
              <w:t>Berbasis</w:t>
            </w:r>
            <w:r>
              <w:rPr>
                <w:spacing w:val="-4"/>
                <w:w w:val="85"/>
                <w:sz w:val="18"/>
              </w:rPr>
              <w:t> </w:t>
            </w:r>
            <w:r>
              <w:rPr>
                <w:w w:val="85"/>
                <w:sz w:val="18"/>
              </w:rPr>
              <w:t>Elektronik </w:t>
            </w:r>
            <w:r>
              <w:rPr>
                <w:w w:val="90"/>
                <w:sz w:val="18"/>
              </w:rPr>
              <w:t>pada</w:t>
            </w:r>
            <w:r>
              <w:rPr>
                <w:spacing w:val="-6"/>
                <w:w w:val="90"/>
                <w:sz w:val="18"/>
              </w:rPr>
              <w:t> </w:t>
            </w:r>
            <w:r>
              <w:rPr>
                <w:w w:val="90"/>
                <w:sz w:val="18"/>
              </w:rPr>
              <w:t>SKPD</w:t>
            </w:r>
          </w:p>
        </w:tc>
        <w:tc>
          <w:tcPr>
            <w:tcW w:w="908" w:type="dxa"/>
          </w:tcPr>
          <w:p>
            <w:pPr>
              <w:pStyle w:val="TableParagraph"/>
              <w:spacing w:line="206" w:lineRule="exact"/>
              <w:ind w:left="106"/>
              <w:rPr>
                <w:sz w:val="18"/>
              </w:rPr>
            </w:pPr>
            <w:r>
              <w:rPr>
                <w:spacing w:val="-5"/>
                <w:w w:val="90"/>
                <w:sz w:val="18"/>
              </w:rPr>
              <w:t>10</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25.000.000,00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spacing w:val="-5"/>
                <w:w w:val="90"/>
                <w:sz w:val="18"/>
              </w:rPr>
              <w:t>10</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left="97"/>
              <w:rPr>
                <w:sz w:val="18"/>
              </w:rPr>
            </w:pPr>
            <w:r>
              <w:rPr>
                <w:spacing w:val="-2"/>
                <w:w w:val="90"/>
                <w:sz w:val="18"/>
              </w:rPr>
              <w:t>30.000.000,00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7</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85"/>
                <w:sz w:val="18"/>
              </w:rPr>
              <w:t>Pengadaan </w:t>
            </w:r>
            <w:r>
              <w:rPr>
                <w:w w:val="80"/>
                <w:sz w:val="18"/>
              </w:rPr>
              <w:t>Barang</w:t>
            </w:r>
            <w:r>
              <w:rPr>
                <w:spacing w:val="-3"/>
                <w:w w:val="80"/>
                <w:sz w:val="18"/>
              </w:rPr>
              <w:t> </w:t>
            </w:r>
            <w:r>
              <w:rPr>
                <w:w w:val="80"/>
                <w:sz w:val="18"/>
              </w:rPr>
              <w:t>Milik</w:t>
            </w:r>
            <w:r>
              <w:rPr>
                <w:w w:val="90"/>
                <w:sz w:val="18"/>
              </w:rPr>
              <w:t> </w:t>
            </w:r>
            <w:r>
              <w:rPr>
                <w:spacing w:val="-2"/>
                <w:w w:val="90"/>
                <w:sz w:val="18"/>
              </w:rPr>
              <w:t>Daerah Penunjang Urusan </w:t>
            </w:r>
            <w:r>
              <w:rPr>
                <w:spacing w:val="-2"/>
                <w:w w:val="85"/>
                <w:sz w:val="18"/>
              </w:rPr>
              <w:t>Pemerintah </w:t>
            </w:r>
            <w:r>
              <w:rPr>
                <w:spacing w:val="-2"/>
                <w:w w:val="90"/>
                <w:sz w:val="18"/>
              </w:rPr>
              <w:t>Daerah</w:t>
            </w:r>
          </w:p>
        </w:tc>
        <w:tc>
          <w:tcPr>
            <w:tcW w:w="1589" w:type="dxa"/>
          </w:tcPr>
          <w:p>
            <w:pPr>
              <w:pStyle w:val="TableParagraph"/>
              <w:ind w:left="104" w:right="173"/>
              <w:rPr>
                <w:sz w:val="18"/>
              </w:rPr>
            </w:pPr>
            <w:r>
              <w:rPr>
                <w:spacing w:val="-2"/>
                <w:w w:val="90"/>
                <w:sz w:val="18"/>
              </w:rPr>
              <w:t>Persentase </w:t>
            </w:r>
            <w:r>
              <w:rPr>
                <w:w w:val="80"/>
                <w:sz w:val="18"/>
              </w:rPr>
              <w:t>penyediaan</w:t>
            </w:r>
            <w:r>
              <w:rPr>
                <w:spacing w:val="-3"/>
                <w:w w:val="80"/>
                <w:sz w:val="18"/>
              </w:rPr>
              <w:t> </w:t>
            </w:r>
            <w:r>
              <w:rPr>
                <w:w w:val="80"/>
                <w:sz w:val="18"/>
              </w:rPr>
              <w:t>barang</w:t>
            </w:r>
            <w:r>
              <w:rPr>
                <w:w w:val="90"/>
                <w:sz w:val="18"/>
              </w:rPr>
              <w:t> milik</w:t>
            </w:r>
            <w:r>
              <w:rPr>
                <w:spacing w:val="-4"/>
                <w:w w:val="90"/>
                <w:sz w:val="18"/>
              </w:rPr>
              <w:t> </w:t>
            </w:r>
            <w:r>
              <w:rPr>
                <w:w w:val="90"/>
                <w:sz w:val="18"/>
              </w:rPr>
              <w:t>daerah </w:t>
            </w:r>
            <w:r>
              <w:rPr>
                <w:w w:val="85"/>
                <w:sz w:val="18"/>
              </w:rPr>
              <w:t>penunjang</w:t>
            </w:r>
            <w:r>
              <w:rPr>
                <w:spacing w:val="-1"/>
                <w:w w:val="85"/>
                <w:sz w:val="18"/>
              </w:rPr>
              <w:t> </w:t>
            </w:r>
            <w:r>
              <w:rPr>
                <w:w w:val="85"/>
                <w:sz w:val="18"/>
              </w:rPr>
              <w:t>urusan </w:t>
            </w:r>
            <w:r>
              <w:rPr>
                <w:w w:val="80"/>
                <w:sz w:val="18"/>
              </w:rPr>
              <w:t>pemerintah</w:t>
            </w:r>
            <w:r>
              <w:rPr>
                <w:spacing w:val="-1"/>
                <w:w w:val="80"/>
                <w:sz w:val="18"/>
              </w:rPr>
              <w:t> </w:t>
            </w:r>
            <w:r>
              <w:rPr>
                <w:w w:val="80"/>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50.000.000,00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200.000.000,0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7</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5</w:t>
            </w:r>
          </w:p>
        </w:tc>
        <w:tc>
          <w:tcPr>
            <w:tcW w:w="15562" w:type="dxa"/>
            <w:gridSpan w:val="15"/>
          </w:tcPr>
          <w:p>
            <w:pPr>
              <w:pStyle w:val="TableParagraph"/>
              <w:spacing w:line="206" w:lineRule="exact"/>
              <w:ind w:left="106"/>
              <w:rPr>
                <w:sz w:val="18"/>
              </w:rPr>
            </w:pPr>
            <w:r>
              <w:rPr>
                <w:w w:val="80"/>
                <w:sz w:val="18"/>
              </w:rPr>
              <w:t>Pengadaan</w:t>
            </w:r>
            <w:r>
              <w:rPr>
                <w:spacing w:val="-3"/>
                <w:sz w:val="18"/>
              </w:rPr>
              <w:t> </w:t>
            </w:r>
            <w:r>
              <w:rPr>
                <w:spacing w:val="-4"/>
                <w:w w:val="90"/>
                <w:sz w:val="18"/>
              </w:rPr>
              <w:t>Mebel</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5"/>
                <w:w w:val="80"/>
                <w:sz w:val="18"/>
              </w:rPr>
              <w:t> </w:t>
            </w:r>
            <w:r>
              <w:rPr>
                <w:w w:val="80"/>
                <w:sz w:val="18"/>
              </w:rPr>
              <w:t>Paket</w:t>
            </w:r>
            <w:r>
              <w:rPr>
                <w:spacing w:val="-2"/>
                <w:w w:val="80"/>
                <w:sz w:val="18"/>
              </w:rPr>
              <w:t> </w:t>
            </w:r>
            <w:r>
              <w:rPr>
                <w:w w:val="80"/>
                <w:sz w:val="18"/>
              </w:rPr>
              <w:t>Mebel</w:t>
            </w:r>
            <w:r>
              <w:rPr>
                <w:w w:val="90"/>
                <w:sz w:val="18"/>
              </w:rPr>
              <w:t> yang</w:t>
            </w:r>
            <w:r>
              <w:rPr>
                <w:spacing w:val="-6"/>
                <w:w w:val="90"/>
                <w:sz w:val="18"/>
              </w:rPr>
              <w:t> </w:t>
            </w:r>
            <w:r>
              <w:rPr>
                <w:w w:val="90"/>
                <w:sz w:val="18"/>
              </w:rPr>
              <w:t>Disediakan</w:t>
            </w:r>
          </w:p>
        </w:tc>
        <w:tc>
          <w:tcPr>
            <w:tcW w:w="908" w:type="dxa"/>
          </w:tcPr>
          <w:p>
            <w:pPr>
              <w:pStyle w:val="TableParagraph"/>
              <w:spacing w:line="206" w:lineRule="exact"/>
              <w:ind w:left="106"/>
              <w:rPr>
                <w:sz w:val="18"/>
              </w:rPr>
            </w:pPr>
            <w:r>
              <w:rPr>
                <w:w w:val="80"/>
                <w:sz w:val="18"/>
              </w:rPr>
              <w:t>10</w:t>
            </w:r>
            <w:r>
              <w:rPr>
                <w:spacing w:val="-6"/>
                <w:sz w:val="18"/>
              </w:rPr>
              <w:t> </w:t>
            </w:r>
            <w:r>
              <w:rPr>
                <w:spacing w:val="-4"/>
                <w:w w:val="85"/>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0</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10</w:t>
            </w:r>
            <w:r>
              <w:rPr>
                <w:spacing w:val="-6"/>
                <w:sz w:val="18"/>
              </w:rPr>
              <w:t> </w:t>
            </w:r>
            <w:r>
              <w:rPr>
                <w:spacing w:val="-4"/>
                <w:w w:val="85"/>
                <w:sz w:val="18"/>
              </w:rPr>
              <w:t>Unit</w:t>
            </w:r>
          </w:p>
        </w:tc>
        <w:tc>
          <w:tcPr>
            <w:tcW w:w="1232" w:type="dxa"/>
          </w:tcPr>
          <w:p>
            <w:pPr>
              <w:pStyle w:val="TableParagraph"/>
              <w:spacing w:line="206" w:lineRule="exact"/>
              <w:ind w:left="97"/>
              <w:rPr>
                <w:sz w:val="18"/>
              </w:rPr>
            </w:pPr>
            <w:r>
              <w:rPr>
                <w:spacing w:val="-2"/>
                <w:w w:val="90"/>
                <w:sz w:val="18"/>
              </w:rPr>
              <w:t>50.000.000,00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7</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6</w:t>
            </w:r>
          </w:p>
        </w:tc>
        <w:tc>
          <w:tcPr>
            <w:tcW w:w="15562" w:type="dxa"/>
            <w:gridSpan w:val="15"/>
          </w:tcPr>
          <w:p>
            <w:pPr>
              <w:pStyle w:val="TableParagraph"/>
              <w:spacing w:line="206" w:lineRule="exact"/>
              <w:ind w:left="106"/>
              <w:rPr>
                <w:sz w:val="18"/>
              </w:rPr>
            </w:pPr>
            <w:r>
              <w:rPr>
                <w:w w:val="80"/>
                <w:sz w:val="18"/>
              </w:rPr>
              <w:t>Pengadaan</w:t>
            </w:r>
            <w:r>
              <w:rPr>
                <w:spacing w:val="-2"/>
                <w:sz w:val="18"/>
              </w:rPr>
              <w:t> </w:t>
            </w:r>
            <w:r>
              <w:rPr>
                <w:w w:val="80"/>
                <w:sz w:val="18"/>
              </w:rPr>
              <w:t>Peralatan</w:t>
            </w:r>
            <w:r>
              <w:rPr>
                <w:spacing w:val="-2"/>
                <w:sz w:val="18"/>
              </w:rPr>
              <w:t> </w:t>
            </w:r>
            <w:r>
              <w:rPr>
                <w:w w:val="80"/>
                <w:sz w:val="18"/>
              </w:rPr>
              <w:t>dan</w:t>
            </w:r>
            <w:r>
              <w:rPr>
                <w:spacing w:val="-2"/>
                <w:sz w:val="18"/>
              </w:rPr>
              <w:t> </w:t>
            </w:r>
            <w:r>
              <w:rPr>
                <w:w w:val="80"/>
                <w:sz w:val="18"/>
              </w:rPr>
              <w:t>Mesin</w:t>
            </w:r>
            <w:r>
              <w:rPr>
                <w:spacing w:val="-2"/>
                <w:sz w:val="18"/>
              </w:rPr>
              <w:t> </w:t>
            </w:r>
            <w:r>
              <w:rPr>
                <w:spacing w:val="-2"/>
                <w:w w:val="80"/>
                <w:sz w:val="18"/>
              </w:rPr>
              <w:t>Lainnya</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Unit </w:t>
            </w:r>
            <w:r>
              <w:rPr>
                <w:w w:val="80"/>
                <w:sz w:val="18"/>
              </w:rPr>
              <w:t>Peralatan</w:t>
            </w:r>
            <w:r>
              <w:rPr>
                <w:spacing w:val="-5"/>
                <w:w w:val="80"/>
                <w:sz w:val="18"/>
              </w:rPr>
              <w:t> </w:t>
            </w:r>
            <w:r>
              <w:rPr>
                <w:w w:val="80"/>
                <w:sz w:val="18"/>
              </w:rPr>
              <w:t>dan</w:t>
            </w:r>
            <w:r>
              <w:rPr>
                <w:spacing w:val="-2"/>
                <w:w w:val="80"/>
                <w:sz w:val="18"/>
              </w:rPr>
              <w:t> </w:t>
            </w:r>
            <w:r>
              <w:rPr>
                <w:w w:val="80"/>
                <w:sz w:val="18"/>
              </w:rPr>
              <w:t>Mesin</w:t>
            </w:r>
            <w:r>
              <w:rPr>
                <w:w w:val="90"/>
                <w:sz w:val="18"/>
              </w:rPr>
              <w:t> Lainnya</w:t>
            </w:r>
            <w:r>
              <w:rPr>
                <w:spacing w:val="-6"/>
                <w:w w:val="90"/>
                <w:sz w:val="18"/>
              </w:rPr>
              <w:t> </w:t>
            </w:r>
            <w:r>
              <w:rPr>
                <w:w w:val="90"/>
                <w:sz w:val="18"/>
              </w:rPr>
              <w:t>yang </w:t>
            </w:r>
            <w:r>
              <w:rPr>
                <w:spacing w:val="-2"/>
                <w:w w:val="90"/>
                <w:sz w:val="18"/>
              </w:rPr>
              <w:t>Disediakan</w:t>
            </w:r>
          </w:p>
        </w:tc>
        <w:tc>
          <w:tcPr>
            <w:tcW w:w="908" w:type="dxa"/>
          </w:tcPr>
          <w:p>
            <w:pPr>
              <w:pStyle w:val="TableParagraph"/>
              <w:spacing w:line="206" w:lineRule="exact"/>
              <w:ind w:left="106"/>
              <w:rPr>
                <w:sz w:val="18"/>
              </w:rPr>
            </w:pPr>
            <w:r>
              <w:rPr>
                <w:w w:val="80"/>
                <w:sz w:val="18"/>
              </w:rPr>
              <w:t>8</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4</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50.000.000,00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4</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50.000.000,00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7</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9</w:t>
            </w:r>
          </w:p>
        </w:tc>
        <w:tc>
          <w:tcPr>
            <w:tcW w:w="15562" w:type="dxa"/>
            <w:gridSpan w:val="15"/>
          </w:tcPr>
          <w:p>
            <w:pPr>
              <w:pStyle w:val="TableParagraph"/>
              <w:spacing w:line="206" w:lineRule="exact"/>
              <w:ind w:left="106"/>
              <w:rPr>
                <w:sz w:val="18"/>
              </w:rPr>
            </w:pPr>
            <w:r>
              <w:rPr>
                <w:w w:val="80"/>
                <w:sz w:val="18"/>
              </w:rPr>
              <w:t>Pengadaan</w:t>
            </w:r>
            <w:r>
              <w:rPr>
                <w:spacing w:val="-3"/>
                <w:sz w:val="18"/>
              </w:rPr>
              <w:t> </w:t>
            </w:r>
            <w:r>
              <w:rPr>
                <w:w w:val="80"/>
                <w:sz w:val="18"/>
              </w:rPr>
              <w:t>Gedung</w:t>
            </w:r>
            <w:r>
              <w:rPr>
                <w:spacing w:val="-2"/>
                <w:sz w:val="18"/>
              </w:rPr>
              <w:t> </w:t>
            </w:r>
            <w:r>
              <w:rPr>
                <w:w w:val="80"/>
                <w:sz w:val="18"/>
              </w:rPr>
              <w:t>Kantor</w:t>
            </w:r>
            <w:r>
              <w:rPr>
                <w:spacing w:val="-2"/>
                <w:sz w:val="18"/>
              </w:rPr>
              <w:t> </w:t>
            </w:r>
            <w:r>
              <w:rPr>
                <w:w w:val="80"/>
                <w:sz w:val="18"/>
              </w:rPr>
              <w:t>atau</w:t>
            </w:r>
            <w:r>
              <w:rPr>
                <w:spacing w:val="-2"/>
                <w:sz w:val="18"/>
              </w:rPr>
              <w:t> </w:t>
            </w:r>
            <w:r>
              <w:rPr>
                <w:w w:val="80"/>
                <w:sz w:val="18"/>
              </w:rPr>
              <w:t>Bangunan</w:t>
            </w:r>
            <w:r>
              <w:rPr>
                <w:spacing w:val="-2"/>
                <w:sz w:val="18"/>
              </w:rPr>
              <w:t> </w:t>
            </w:r>
            <w:r>
              <w:rPr>
                <w:spacing w:val="-2"/>
                <w:w w:val="80"/>
                <w:sz w:val="18"/>
              </w:rPr>
              <w:t>Lainnya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5"/>
                <w:w w:val="80"/>
                <w:sz w:val="18"/>
              </w:rPr>
              <w:t> </w:t>
            </w:r>
            <w:r>
              <w:rPr>
                <w:w w:val="80"/>
                <w:sz w:val="18"/>
              </w:rPr>
              <w:t>Unit</w:t>
            </w:r>
            <w:r>
              <w:rPr>
                <w:spacing w:val="-2"/>
                <w:w w:val="80"/>
                <w:sz w:val="18"/>
              </w:rPr>
              <w:t> </w:t>
            </w:r>
            <w:r>
              <w:rPr>
                <w:w w:val="80"/>
                <w:sz w:val="18"/>
              </w:rPr>
              <w:t>Gedung</w:t>
            </w:r>
            <w:r>
              <w:rPr>
                <w:w w:val="90"/>
                <w:sz w:val="18"/>
              </w:rPr>
              <w:t> Kantor</w:t>
            </w:r>
            <w:r>
              <w:rPr>
                <w:spacing w:val="-4"/>
                <w:w w:val="90"/>
                <w:sz w:val="18"/>
              </w:rPr>
              <w:t> </w:t>
            </w:r>
            <w:r>
              <w:rPr>
                <w:w w:val="90"/>
                <w:sz w:val="18"/>
              </w:rPr>
              <w:t>atau </w:t>
            </w:r>
            <w:r>
              <w:rPr>
                <w:spacing w:val="-2"/>
                <w:w w:val="90"/>
                <w:sz w:val="18"/>
              </w:rPr>
              <w:t>Bangunan</w:t>
            </w:r>
            <w:r>
              <w:rPr>
                <w:spacing w:val="-6"/>
                <w:w w:val="90"/>
                <w:sz w:val="18"/>
              </w:rPr>
              <w:t> </w:t>
            </w:r>
            <w:r>
              <w:rPr>
                <w:spacing w:val="-2"/>
                <w:w w:val="90"/>
                <w:sz w:val="18"/>
              </w:rPr>
              <w:t>Lainnya </w:t>
            </w:r>
            <w:r>
              <w:rPr>
                <w:w w:val="90"/>
                <w:sz w:val="18"/>
              </w:rPr>
              <w:t>yang</w:t>
            </w:r>
            <w:r>
              <w:rPr>
                <w:spacing w:val="-6"/>
                <w:w w:val="90"/>
                <w:sz w:val="18"/>
              </w:rPr>
              <w:t> </w:t>
            </w:r>
            <w:r>
              <w:rPr>
                <w:w w:val="90"/>
                <w:sz w:val="18"/>
              </w:rPr>
              <w:t>Disediakan</w:t>
            </w:r>
          </w:p>
        </w:tc>
        <w:tc>
          <w:tcPr>
            <w:tcW w:w="908" w:type="dxa"/>
          </w:tcPr>
          <w:p>
            <w:pPr>
              <w:pStyle w:val="TableParagraph"/>
              <w:spacing w:line="206" w:lineRule="exact"/>
              <w:ind w:left="106"/>
              <w:rPr>
                <w:sz w:val="18"/>
              </w:rPr>
            </w:pPr>
            <w:r>
              <w:rPr>
                <w:w w:val="80"/>
                <w:sz w:val="18"/>
              </w:rPr>
              <w:t>1</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0</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100.000.000,0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8</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Penyediaan</w:t>
            </w:r>
            <w:r>
              <w:rPr>
                <w:spacing w:val="-3"/>
                <w:w w:val="80"/>
                <w:sz w:val="18"/>
              </w:rPr>
              <w:t> </w:t>
            </w:r>
            <w:r>
              <w:rPr>
                <w:w w:val="80"/>
                <w:sz w:val="18"/>
              </w:rPr>
              <w:t>Jasa</w:t>
            </w:r>
            <w:r>
              <w:rPr>
                <w:w w:val="90"/>
                <w:sz w:val="18"/>
              </w:rPr>
              <w:t> </w:t>
            </w:r>
            <w:r>
              <w:rPr>
                <w:spacing w:val="-2"/>
                <w:w w:val="90"/>
                <w:sz w:val="18"/>
              </w:rPr>
              <w:t>Penunjang Urusan Pemerintahan Daerah</w:t>
            </w:r>
          </w:p>
        </w:tc>
        <w:tc>
          <w:tcPr>
            <w:tcW w:w="1589" w:type="dxa"/>
          </w:tcPr>
          <w:p>
            <w:pPr>
              <w:pStyle w:val="TableParagraph"/>
              <w:ind w:left="104" w:right="235"/>
              <w:rPr>
                <w:sz w:val="18"/>
              </w:rPr>
            </w:pPr>
            <w:r>
              <w:rPr>
                <w:spacing w:val="-2"/>
                <w:w w:val="90"/>
                <w:sz w:val="18"/>
              </w:rPr>
              <w:t>Persentase </w:t>
            </w:r>
            <w:r>
              <w:rPr>
                <w:w w:val="90"/>
                <w:sz w:val="18"/>
              </w:rPr>
              <w:t>penyediaan</w:t>
            </w:r>
            <w:r>
              <w:rPr>
                <w:spacing w:val="-6"/>
                <w:w w:val="90"/>
                <w:sz w:val="18"/>
              </w:rPr>
              <w:t> </w:t>
            </w:r>
            <w:r>
              <w:rPr>
                <w:w w:val="90"/>
                <w:sz w:val="18"/>
              </w:rPr>
              <w:t>jasa </w:t>
            </w:r>
            <w:r>
              <w:rPr>
                <w:w w:val="85"/>
                <w:sz w:val="18"/>
              </w:rPr>
              <w:t>penunjang</w:t>
            </w:r>
            <w:r>
              <w:rPr>
                <w:spacing w:val="-7"/>
                <w:w w:val="85"/>
                <w:sz w:val="18"/>
              </w:rPr>
              <w:t> </w:t>
            </w:r>
            <w:r>
              <w:rPr>
                <w:w w:val="85"/>
                <w:sz w:val="18"/>
              </w:rPr>
              <w:t>urusan </w:t>
            </w:r>
            <w:r>
              <w:rPr>
                <w:w w:val="80"/>
                <w:sz w:val="18"/>
              </w:rPr>
              <w:t>pemerintah</w:t>
            </w:r>
            <w:r>
              <w:rPr>
                <w:spacing w:val="3"/>
                <w:sz w:val="18"/>
              </w:rPr>
              <w:t> </w:t>
            </w:r>
            <w:r>
              <w:rPr>
                <w:spacing w:val="-5"/>
                <w:w w:val="85"/>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2.173.234.646,</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1.341.883.035,</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8</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Penyediaan</w:t>
            </w:r>
            <w:r>
              <w:rPr>
                <w:spacing w:val="-2"/>
                <w:sz w:val="18"/>
              </w:rPr>
              <w:t> </w:t>
            </w:r>
            <w:r>
              <w:rPr>
                <w:w w:val="80"/>
                <w:sz w:val="18"/>
              </w:rPr>
              <w:t>Jasa</w:t>
            </w:r>
            <w:r>
              <w:rPr>
                <w:spacing w:val="-1"/>
                <w:sz w:val="18"/>
              </w:rPr>
              <w:t> </w:t>
            </w:r>
            <w:r>
              <w:rPr>
                <w:w w:val="80"/>
                <w:sz w:val="18"/>
              </w:rPr>
              <w:t>Surat</w:t>
            </w:r>
            <w:r>
              <w:rPr>
                <w:spacing w:val="-1"/>
                <w:sz w:val="18"/>
              </w:rPr>
              <w:t> </w:t>
            </w:r>
            <w:r>
              <w:rPr>
                <w:spacing w:val="-2"/>
                <w:w w:val="80"/>
                <w:sz w:val="18"/>
              </w:rPr>
              <w:t>Menyurat</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5"/>
                <w:w w:val="85"/>
                <w:sz w:val="18"/>
              </w:rPr>
              <w:t> </w:t>
            </w:r>
            <w:r>
              <w:rPr>
                <w:w w:val="85"/>
                <w:sz w:val="18"/>
              </w:rPr>
              <w:t>Laporan </w:t>
            </w:r>
            <w:r>
              <w:rPr>
                <w:w w:val="80"/>
                <w:sz w:val="18"/>
              </w:rPr>
              <w:t>Penyediaan</w:t>
            </w:r>
            <w:r>
              <w:rPr>
                <w:spacing w:val="-3"/>
                <w:w w:val="80"/>
                <w:sz w:val="18"/>
              </w:rPr>
              <w:t> </w:t>
            </w:r>
            <w:r>
              <w:rPr>
                <w:w w:val="80"/>
                <w:sz w:val="18"/>
              </w:rPr>
              <w:t>Jasa</w:t>
            </w:r>
            <w:r>
              <w:rPr>
                <w:w w:val="90"/>
                <w:sz w:val="18"/>
              </w:rPr>
              <w:t> Surat</w:t>
            </w:r>
            <w:r>
              <w:rPr>
                <w:spacing w:val="-8"/>
                <w:w w:val="90"/>
                <w:sz w:val="18"/>
              </w:rPr>
              <w:t> </w:t>
            </w:r>
            <w:r>
              <w:rPr>
                <w:w w:val="90"/>
                <w:sz w:val="18"/>
              </w:rPr>
              <w:t>Menyurat</w:t>
            </w:r>
          </w:p>
        </w:tc>
        <w:tc>
          <w:tcPr>
            <w:tcW w:w="908" w:type="dxa"/>
          </w:tcPr>
          <w:p>
            <w:pPr>
              <w:pStyle w:val="TableParagraph"/>
              <w:spacing w:line="206" w:lineRule="exact"/>
              <w:ind w:left="106"/>
              <w:rPr>
                <w:sz w:val="18"/>
              </w:rPr>
            </w:pPr>
            <w:r>
              <w:rPr>
                <w:w w:val="80"/>
                <w:sz w:val="18"/>
              </w:rPr>
              <w:t>3</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8.568.000,00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8.568.000,00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8</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Penyediaan</w:t>
            </w:r>
            <w:r>
              <w:rPr>
                <w:spacing w:val="-3"/>
                <w:sz w:val="18"/>
              </w:rPr>
              <w:t> </w:t>
            </w:r>
            <w:r>
              <w:rPr>
                <w:w w:val="80"/>
                <w:sz w:val="18"/>
              </w:rPr>
              <w:t>Jasa</w:t>
            </w:r>
            <w:r>
              <w:rPr>
                <w:spacing w:val="-4"/>
                <w:sz w:val="18"/>
              </w:rPr>
              <w:t> </w:t>
            </w:r>
            <w:r>
              <w:rPr>
                <w:w w:val="80"/>
                <w:sz w:val="18"/>
              </w:rPr>
              <w:t>Komunikasi,</w:t>
            </w:r>
            <w:r>
              <w:rPr>
                <w:spacing w:val="-1"/>
                <w:sz w:val="18"/>
              </w:rPr>
              <w:t> </w:t>
            </w:r>
            <w:r>
              <w:rPr>
                <w:w w:val="80"/>
                <w:sz w:val="18"/>
              </w:rPr>
              <w:t>Sumber</w:t>
            </w:r>
            <w:r>
              <w:rPr>
                <w:spacing w:val="-2"/>
                <w:sz w:val="18"/>
              </w:rPr>
              <w:t> </w:t>
            </w:r>
            <w:r>
              <w:rPr>
                <w:w w:val="80"/>
                <w:sz w:val="18"/>
              </w:rPr>
              <w:t>Daya</w:t>
            </w:r>
            <w:r>
              <w:rPr>
                <w:spacing w:val="-3"/>
                <w:sz w:val="18"/>
              </w:rPr>
              <w:t> </w:t>
            </w:r>
            <w:r>
              <w:rPr>
                <w:w w:val="80"/>
                <w:sz w:val="18"/>
              </w:rPr>
              <w:t>Air</w:t>
            </w:r>
            <w:r>
              <w:rPr>
                <w:spacing w:val="-1"/>
                <w:sz w:val="18"/>
              </w:rPr>
              <w:t> </w:t>
            </w:r>
            <w:r>
              <w:rPr>
                <w:w w:val="80"/>
                <w:sz w:val="18"/>
              </w:rPr>
              <w:t>dan</w:t>
            </w:r>
            <w:r>
              <w:rPr>
                <w:spacing w:val="-3"/>
                <w:sz w:val="18"/>
              </w:rPr>
              <w:t> </w:t>
            </w:r>
            <w:r>
              <w:rPr>
                <w:spacing w:val="-2"/>
                <w:w w:val="80"/>
                <w:sz w:val="18"/>
              </w:rPr>
              <w:t>Listrik</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Laporan Penyediaan</w:t>
            </w:r>
            <w:r>
              <w:rPr>
                <w:spacing w:val="-6"/>
                <w:w w:val="90"/>
                <w:sz w:val="18"/>
              </w:rPr>
              <w:t> </w:t>
            </w:r>
            <w:r>
              <w:rPr>
                <w:w w:val="90"/>
                <w:sz w:val="18"/>
              </w:rPr>
              <w:t>Jasa </w:t>
            </w:r>
            <w:r>
              <w:rPr>
                <w:w w:val="80"/>
                <w:sz w:val="18"/>
              </w:rPr>
              <w:t>Komunikasi,</w:t>
            </w:r>
            <w:r>
              <w:rPr>
                <w:spacing w:val="-3"/>
                <w:w w:val="80"/>
                <w:sz w:val="18"/>
              </w:rPr>
              <w:t> </w:t>
            </w:r>
            <w:r>
              <w:rPr>
                <w:w w:val="80"/>
                <w:sz w:val="18"/>
              </w:rPr>
              <w:t>Sumber</w:t>
            </w:r>
            <w:r>
              <w:rPr>
                <w:w w:val="85"/>
                <w:sz w:val="18"/>
              </w:rPr>
              <w:t> Daya</w:t>
            </w:r>
            <w:r>
              <w:rPr>
                <w:spacing w:val="-3"/>
                <w:w w:val="85"/>
                <w:sz w:val="18"/>
              </w:rPr>
              <w:t> </w:t>
            </w:r>
            <w:r>
              <w:rPr>
                <w:w w:val="85"/>
                <w:sz w:val="18"/>
              </w:rPr>
              <w:t>Air</w:t>
            </w:r>
            <w:r>
              <w:rPr>
                <w:spacing w:val="-1"/>
                <w:w w:val="85"/>
                <w:sz w:val="18"/>
              </w:rPr>
              <w:t> </w:t>
            </w:r>
            <w:r>
              <w:rPr>
                <w:w w:val="85"/>
                <w:sz w:val="18"/>
              </w:rPr>
              <w:t>dan</w:t>
            </w:r>
            <w:r>
              <w:rPr>
                <w:spacing w:val="-3"/>
                <w:w w:val="85"/>
                <w:sz w:val="18"/>
              </w:rPr>
              <w:t> </w:t>
            </w:r>
            <w:r>
              <w:rPr>
                <w:w w:val="85"/>
                <w:sz w:val="18"/>
              </w:rPr>
              <w:t>Listrik </w:t>
            </w:r>
            <w:r>
              <w:rPr>
                <w:w w:val="90"/>
                <w:sz w:val="18"/>
              </w:rPr>
              <w:t>yang</w:t>
            </w:r>
            <w:r>
              <w:rPr>
                <w:spacing w:val="-6"/>
                <w:w w:val="90"/>
                <w:sz w:val="18"/>
              </w:rPr>
              <w:t> </w:t>
            </w:r>
            <w:r>
              <w:rPr>
                <w:w w:val="90"/>
                <w:sz w:val="18"/>
              </w:rPr>
              <w:t>Disediakan</w:t>
            </w:r>
          </w:p>
        </w:tc>
        <w:tc>
          <w:tcPr>
            <w:tcW w:w="908" w:type="dxa"/>
          </w:tcPr>
          <w:p>
            <w:pPr>
              <w:pStyle w:val="TableParagraph"/>
              <w:spacing w:line="206" w:lineRule="exact"/>
              <w:ind w:left="52" w:right="71"/>
              <w:jc w:val="center"/>
              <w:rPr>
                <w:sz w:val="18"/>
              </w:rPr>
            </w:pPr>
            <w:r>
              <w:rPr>
                <w:w w:val="80"/>
                <w:sz w:val="18"/>
              </w:rPr>
              <w:t>3</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431.713.196,0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41" w:right="71"/>
              <w:jc w:val="center"/>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483.315.035,0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8</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4</w:t>
            </w:r>
          </w:p>
        </w:tc>
        <w:tc>
          <w:tcPr>
            <w:tcW w:w="15562" w:type="dxa"/>
            <w:gridSpan w:val="15"/>
          </w:tcPr>
          <w:p>
            <w:pPr>
              <w:pStyle w:val="TableParagraph"/>
              <w:spacing w:line="206" w:lineRule="exact"/>
              <w:ind w:left="106"/>
              <w:rPr>
                <w:sz w:val="18"/>
              </w:rPr>
            </w:pPr>
            <w:r>
              <w:rPr>
                <w:w w:val="80"/>
                <w:sz w:val="18"/>
              </w:rPr>
              <w:t>Penyediaan</w:t>
            </w:r>
            <w:r>
              <w:rPr>
                <w:sz w:val="18"/>
              </w:rPr>
              <w:t> </w:t>
            </w:r>
            <w:r>
              <w:rPr>
                <w:w w:val="80"/>
                <w:sz w:val="18"/>
              </w:rPr>
              <w:t>Jasa</w:t>
            </w:r>
            <w:r>
              <w:rPr>
                <w:spacing w:val="1"/>
                <w:sz w:val="18"/>
              </w:rPr>
              <w:t> </w:t>
            </w:r>
            <w:r>
              <w:rPr>
                <w:w w:val="80"/>
                <w:sz w:val="18"/>
              </w:rPr>
              <w:t>Pelayanan</w:t>
            </w:r>
            <w:r>
              <w:rPr>
                <w:sz w:val="18"/>
              </w:rPr>
              <w:t> </w:t>
            </w:r>
            <w:r>
              <w:rPr>
                <w:w w:val="80"/>
                <w:sz w:val="18"/>
              </w:rPr>
              <w:t>Umum</w:t>
            </w:r>
            <w:r>
              <w:rPr>
                <w:spacing w:val="2"/>
                <w:sz w:val="18"/>
              </w:rPr>
              <w:t> </w:t>
            </w:r>
            <w:r>
              <w:rPr>
                <w:spacing w:val="-2"/>
                <w:w w:val="80"/>
                <w:sz w:val="18"/>
              </w:rPr>
              <w:t>Kantor</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8"/>
                <w:w w:val="90"/>
                <w:sz w:val="18"/>
              </w:rPr>
              <w:t> </w:t>
            </w:r>
            <w:r>
              <w:rPr>
                <w:w w:val="90"/>
                <w:sz w:val="18"/>
              </w:rPr>
              <w:t>Laporan </w:t>
            </w:r>
            <w:r>
              <w:rPr>
                <w:spacing w:val="-2"/>
                <w:w w:val="85"/>
                <w:sz w:val="18"/>
              </w:rPr>
              <w:t>Penyediaan</w:t>
            </w:r>
            <w:r>
              <w:rPr>
                <w:spacing w:val="-5"/>
                <w:w w:val="85"/>
                <w:sz w:val="18"/>
              </w:rPr>
              <w:t> </w:t>
            </w:r>
            <w:r>
              <w:rPr>
                <w:spacing w:val="-2"/>
                <w:w w:val="85"/>
                <w:sz w:val="18"/>
              </w:rPr>
              <w:t>Jasa </w:t>
            </w:r>
            <w:r>
              <w:rPr>
                <w:w w:val="80"/>
                <w:sz w:val="18"/>
              </w:rPr>
              <w:t>Pelayanan</w:t>
            </w:r>
            <w:r>
              <w:rPr>
                <w:spacing w:val="-3"/>
                <w:w w:val="80"/>
                <w:sz w:val="18"/>
              </w:rPr>
              <w:t> </w:t>
            </w:r>
            <w:r>
              <w:rPr>
                <w:w w:val="80"/>
                <w:sz w:val="18"/>
              </w:rPr>
              <w:t>Umum</w:t>
            </w:r>
            <w:r>
              <w:rPr>
                <w:w w:val="90"/>
                <w:sz w:val="18"/>
              </w:rPr>
              <w:t> Kantor</w:t>
            </w:r>
            <w:r>
              <w:rPr>
                <w:spacing w:val="-4"/>
                <w:w w:val="90"/>
                <w:sz w:val="18"/>
              </w:rPr>
              <w:t> </w:t>
            </w:r>
            <w:r>
              <w:rPr>
                <w:w w:val="90"/>
                <w:sz w:val="18"/>
              </w:rPr>
              <w:t>yang </w:t>
            </w:r>
            <w:r>
              <w:rPr>
                <w:spacing w:val="-2"/>
                <w:w w:val="90"/>
                <w:sz w:val="18"/>
              </w:rPr>
              <w:t>Disediakan</w:t>
            </w:r>
          </w:p>
        </w:tc>
        <w:tc>
          <w:tcPr>
            <w:tcW w:w="908" w:type="dxa"/>
          </w:tcPr>
          <w:p>
            <w:pPr>
              <w:pStyle w:val="TableParagraph"/>
              <w:spacing w:line="206" w:lineRule="exact"/>
              <w:ind w:left="52" w:right="71"/>
              <w:jc w:val="center"/>
              <w:rPr>
                <w:sz w:val="18"/>
              </w:rPr>
            </w:pPr>
            <w:r>
              <w:rPr>
                <w:w w:val="80"/>
                <w:sz w:val="18"/>
              </w:rPr>
              <w:t>3</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1.732.953.450,</w:t>
            </w:r>
          </w:p>
          <w:p>
            <w:pPr>
              <w:pStyle w:val="TableParagraph"/>
              <w:spacing w:line="207" w:lineRule="exact"/>
              <w:ind w:left="102"/>
              <w:rPr>
                <w:sz w:val="18"/>
              </w:rPr>
            </w:pPr>
            <w:r>
              <w:rPr>
                <w:spacing w:val="-5"/>
                <w:w w:val="90"/>
                <w:sz w:val="18"/>
              </w:rPr>
              <w:t>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Reformasi Politik, </w:t>
            </w:r>
            <w:r>
              <w:rPr>
                <w:w w:val="90"/>
                <w:sz w:val="18"/>
              </w:rPr>
              <w:t>Hukum,</w:t>
            </w:r>
            <w:r>
              <w:rPr>
                <w:spacing w:val="-4"/>
                <w:w w:val="90"/>
                <w:sz w:val="18"/>
              </w:rPr>
              <w:t> </w:t>
            </w:r>
            <w:r>
              <w:rPr>
                <w:w w:val="90"/>
                <w:sz w:val="18"/>
              </w:rPr>
              <w:t>dan </w:t>
            </w:r>
            <w:r>
              <w:rPr>
                <w:spacing w:val="-2"/>
                <w:w w:val="90"/>
                <w:sz w:val="18"/>
              </w:rPr>
              <w:t>Birokrasi, serta Memperkuat Pencegahan </w:t>
            </w:r>
            <w:r>
              <w:rPr>
                <w:spacing w:val="-4"/>
                <w:w w:val="90"/>
                <w:sz w:val="18"/>
              </w:rPr>
              <w:t>dan </w:t>
            </w:r>
            <w:r>
              <w:rPr>
                <w:spacing w:val="-2"/>
                <w:w w:val="85"/>
                <w:sz w:val="18"/>
              </w:rPr>
              <w:t>Pemberantas </w:t>
            </w:r>
            <w:r>
              <w:rPr>
                <w:w w:val="90"/>
                <w:sz w:val="18"/>
              </w:rPr>
              <w:t>an</w:t>
            </w:r>
            <w:r>
              <w:rPr>
                <w:spacing w:val="-6"/>
                <w:w w:val="90"/>
                <w:sz w:val="18"/>
              </w:rPr>
              <w:t> </w:t>
            </w:r>
            <w:r>
              <w:rPr>
                <w:w w:val="90"/>
                <w:sz w:val="18"/>
              </w:rPr>
              <w:t>Korupsi, </w:t>
            </w:r>
            <w:r>
              <w:rPr>
                <w:w w:val="80"/>
                <w:sz w:val="18"/>
              </w:rPr>
              <w:t>Narkoba,</w:t>
            </w:r>
            <w:r>
              <w:rPr>
                <w:spacing w:val="-3"/>
                <w:w w:val="80"/>
                <w:sz w:val="18"/>
              </w:rPr>
              <w:t> </w:t>
            </w:r>
            <w:r>
              <w:rPr>
                <w:w w:val="80"/>
                <w:sz w:val="18"/>
              </w:rPr>
              <w:t>Judi</w:t>
            </w:r>
            <w:r>
              <w:rPr>
                <w:w w:val="90"/>
                <w:sz w:val="18"/>
              </w:rPr>
              <w:t> </w:t>
            </w:r>
            <w:r>
              <w:rPr>
                <w:spacing w:val="-4"/>
                <w:w w:val="90"/>
                <w:sz w:val="18"/>
              </w:rPr>
              <w:t>dan </w:t>
            </w:r>
            <w:r>
              <w:rPr>
                <w:spacing w:val="-2"/>
                <w:w w:val="85"/>
                <w:sz w:val="18"/>
              </w:rPr>
              <w:t>Penyeludupa </w:t>
            </w:r>
            <w:r>
              <w:rPr>
                <w:spacing w:val="-10"/>
                <w:w w:val="90"/>
                <w:sz w:val="18"/>
              </w:rPr>
              <w:t>n</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41" w:right="71"/>
              <w:jc w:val="center"/>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850.000.000,0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9</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80"/>
                <w:sz w:val="18"/>
              </w:rPr>
              <w:t>Pemeliharaan</w:t>
            </w:r>
            <w:r>
              <w:rPr>
                <w:spacing w:val="-2"/>
                <w:w w:val="90"/>
                <w:sz w:val="18"/>
              </w:rPr>
              <w:t> </w:t>
            </w:r>
            <w:r>
              <w:rPr>
                <w:w w:val="90"/>
                <w:sz w:val="18"/>
              </w:rPr>
              <w:t>Barang</w:t>
            </w:r>
            <w:r>
              <w:rPr>
                <w:spacing w:val="-8"/>
                <w:w w:val="90"/>
                <w:sz w:val="18"/>
              </w:rPr>
              <w:t> </w:t>
            </w:r>
            <w:r>
              <w:rPr>
                <w:w w:val="90"/>
                <w:sz w:val="18"/>
              </w:rPr>
              <w:t>Milik </w:t>
            </w:r>
            <w:r>
              <w:rPr>
                <w:spacing w:val="-2"/>
                <w:w w:val="90"/>
                <w:sz w:val="18"/>
              </w:rPr>
              <w:t>Daerah Penunjang Urusan </w:t>
            </w:r>
            <w:r>
              <w:rPr>
                <w:spacing w:val="-2"/>
                <w:w w:val="80"/>
                <w:sz w:val="18"/>
              </w:rPr>
              <w:t>Pemerintahan</w:t>
            </w:r>
            <w:r>
              <w:rPr>
                <w:spacing w:val="-2"/>
                <w:w w:val="90"/>
                <w:sz w:val="18"/>
              </w:rPr>
              <w:t> Daerah</w:t>
            </w:r>
          </w:p>
        </w:tc>
        <w:tc>
          <w:tcPr>
            <w:tcW w:w="1589" w:type="dxa"/>
          </w:tcPr>
          <w:p>
            <w:pPr>
              <w:pStyle w:val="TableParagraph"/>
              <w:ind w:left="104" w:right="199"/>
              <w:rPr>
                <w:sz w:val="18"/>
              </w:rPr>
            </w:pPr>
            <w:r>
              <w:rPr>
                <w:spacing w:val="-2"/>
                <w:w w:val="90"/>
                <w:sz w:val="18"/>
              </w:rPr>
              <w:t>Persentase pemeliharaan </w:t>
            </w:r>
            <w:r>
              <w:rPr>
                <w:w w:val="90"/>
                <w:sz w:val="18"/>
              </w:rPr>
              <w:t>Barang</w:t>
            </w:r>
            <w:r>
              <w:rPr>
                <w:spacing w:val="40"/>
                <w:sz w:val="18"/>
              </w:rPr>
              <w:t> </w:t>
            </w:r>
            <w:r>
              <w:rPr>
                <w:w w:val="90"/>
                <w:sz w:val="18"/>
              </w:rPr>
              <w:t>Milik </w:t>
            </w:r>
            <w:r>
              <w:rPr>
                <w:spacing w:val="-2"/>
                <w:w w:val="85"/>
                <w:sz w:val="18"/>
              </w:rPr>
              <w:t>Daerah</w:t>
            </w:r>
            <w:r>
              <w:rPr>
                <w:spacing w:val="2"/>
                <w:sz w:val="18"/>
              </w:rPr>
              <w:t> </w:t>
            </w:r>
            <w:r>
              <w:rPr>
                <w:spacing w:val="-2"/>
                <w:w w:val="85"/>
                <w:sz w:val="18"/>
              </w:rPr>
              <w:t>Penunjang urusan</w:t>
            </w:r>
            <w:r>
              <w:rPr>
                <w:spacing w:val="-5"/>
                <w:w w:val="85"/>
                <w:sz w:val="18"/>
              </w:rPr>
              <w:t> </w:t>
            </w:r>
            <w:r>
              <w:rPr>
                <w:spacing w:val="-2"/>
                <w:w w:val="85"/>
                <w:sz w:val="18"/>
              </w:rPr>
              <w:t>pemerintah </w:t>
            </w:r>
            <w:r>
              <w:rPr>
                <w:spacing w:val="-2"/>
                <w:w w:val="90"/>
                <w:sz w:val="18"/>
              </w:rPr>
              <w:t>daerah</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346.532.076,0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346.532.076,0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9</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Penyediaan</w:t>
            </w:r>
            <w:r>
              <w:rPr>
                <w:spacing w:val="-2"/>
                <w:sz w:val="18"/>
              </w:rPr>
              <w:t> </w:t>
            </w:r>
            <w:r>
              <w:rPr>
                <w:w w:val="80"/>
                <w:sz w:val="18"/>
              </w:rPr>
              <w:t>Jasa</w:t>
            </w:r>
            <w:r>
              <w:rPr>
                <w:spacing w:val="-1"/>
                <w:sz w:val="18"/>
              </w:rPr>
              <w:t> </w:t>
            </w:r>
            <w:r>
              <w:rPr>
                <w:w w:val="80"/>
                <w:sz w:val="18"/>
              </w:rPr>
              <w:t>Pemeliharaan,</w:t>
            </w:r>
            <w:r>
              <w:rPr>
                <w:spacing w:val="-1"/>
                <w:sz w:val="18"/>
              </w:rPr>
              <w:t> </w:t>
            </w:r>
            <w:r>
              <w:rPr>
                <w:w w:val="80"/>
                <w:sz w:val="18"/>
              </w:rPr>
              <w:t>Biaya</w:t>
            </w:r>
            <w:r>
              <w:rPr>
                <w:spacing w:val="-2"/>
                <w:sz w:val="18"/>
              </w:rPr>
              <w:t> </w:t>
            </w:r>
            <w:r>
              <w:rPr>
                <w:w w:val="80"/>
                <w:sz w:val="18"/>
              </w:rPr>
              <w:t>Pemeliharaan,</w:t>
            </w:r>
            <w:r>
              <w:rPr>
                <w:spacing w:val="-1"/>
                <w:sz w:val="18"/>
              </w:rPr>
              <w:t> </w:t>
            </w:r>
            <w:r>
              <w:rPr>
                <w:w w:val="80"/>
                <w:sz w:val="18"/>
              </w:rPr>
              <w:t>dan</w:t>
            </w:r>
            <w:r>
              <w:rPr>
                <w:spacing w:val="-1"/>
                <w:sz w:val="18"/>
              </w:rPr>
              <w:t> </w:t>
            </w:r>
            <w:r>
              <w:rPr>
                <w:w w:val="80"/>
                <w:sz w:val="18"/>
              </w:rPr>
              <w:t>Pajak</w:t>
            </w:r>
            <w:r>
              <w:rPr>
                <w:sz w:val="18"/>
              </w:rPr>
              <w:t> </w:t>
            </w:r>
            <w:r>
              <w:rPr>
                <w:w w:val="80"/>
                <w:sz w:val="18"/>
              </w:rPr>
              <w:t>Kendaraan</w:t>
            </w:r>
            <w:r>
              <w:rPr>
                <w:spacing w:val="-2"/>
                <w:sz w:val="18"/>
              </w:rPr>
              <w:t> </w:t>
            </w:r>
            <w:r>
              <w:rPr>
                <w:w w:val="80"/>
                <w:sz w:val="18"/>
              </w:rPr>
              <w:t>Perorangan</w:t>
            </w:r>
            <w:r>
              <w:rPr>
                <w:spacing w:val="-1"/>
                <w:sz w:val="18"/>
              </w:rPr>
              <w:t> </w:t>
            </w:r>
            <w:r>
              <w:rPr>
                <w:w w:val="80"/>
                <w:sz w:val="18"/>
              </w:rPr>
              <w:t>Dinas</w:t>
            </w:r>
            <w:r>
              <w:rPr>
                <w:sz w:val="18"/>
              </w:rPr>
              <w:t> </w:t>
            </w:r>
            <w:r>
              <w:rPr>
                <w:w w:val="80"/>
                <w:sz w:val="18"/>
              </w:rPr>
              <w:t>atau</w:t>
            </w:r>
            <w:r>
              <w:rPr>
                <w:spacing w:val="-1"/>
                <w:sz w:val="18"/>
              </w:rPr>
              <w:t> </w:t>
            </w:r>
            <w:r>
              <w:rPr>
                <w:w w:val="80"/>
                <w:sz w:val="18"/>
              </w:rPr>
              <w:t>Kendaraan</w:t>
            </w:r>
            <w:r>
              <w:rPr>
                <w:spacing w:val="1"/>
                <w:sz w:val="18"/>
              </w:rPr>
              <w:t> </w:t>
            </w:r>
            <w:r>
              <w:rPr>
                <w:w w:val="80"/>
                <w:sz w:val="18"/>
              </w:rPr>
              <w:t>Dinas</w:t>
            </w:r>
            <w:r>
              <w:rPr>
                <w:sz w:val="18"/>
              </w:rPr>
              <w:t> </w:t>
            </w:r>
            <w:r>
              <w:rPr>
                <w:spacing w:val="-2"/>
                <w:w w:val="80"/>
                <w:sz w:val="18"/>
              </w:rPr>
              <w:t>Jabatan</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8"/>
                <w:w w:val="90"/>
                <w:sz w:val="18"/>
              </w:rPr>
              <w:t> </w:t>
            </w:r>
            <w:r>
              <w:rPr>
                <w:w w:val="90"/>
                <w:sz w:val="18"/>
              </w:rPr>
              <w:t>Kendaraan Perorangan</w:t>
            </w:r>
            <w:r>
              <w:rPr>
                <w:spacing w:val="-6"/>
                <w:w w:val="90"/>
                <w:sz w:val="18"/>
              </w:rPr>
              <w:t> </w:t>
            </w:r>
            <w:r>
              <w:rPr>
                <w:w w:val="90"/>
                <w:sz w:val="18"/>
              </w:rPr>
              <w:t>Dinas atau</w:t>
            </w:r>
            <w:r>
              <w:rPr>
                <w:spacing w:val="-6"/>
                <w:w w:val="90"/>
                <w:sz w:val="18"/>
              </w:rPr>
              <w:t> </w:t>
            </w:r>
            <w:r>
              <w:rPr>
                <w:w w:val="90"/>
                <w:sz w:val="18"/>
              </w:rPr>
              <w:t>Kendaraan </w:t>
            </w:r>
            <w:r>
              <w:rPr>
                <w:w w:val="85"/>
                <w:sz w:val="18"/>
              </w:rPr>
              <w:t>Dinas</w:t>
            </w:r>
            <w:r>
              <w:rPr>
                <w:spacing w:val="-7"/>
                <w:w w:val="85"/>
                <w:sz w:val="18"/>
              </w:rPr>
              <w:t> </w:t>
            </w:r>
            <w:r>
              <w:rPr>
                <w:w w:val="85"/>
                <w:sz w:val="18"/>
              </w:rPr>
              <w:t>Jabatan</w:t>
            </w:r>
            <w:r>
              <w:rPr>
                <w:spacing w:val="-5"/>
                <w:w w:val="85"/>
                <w:sz w:val="18"/>
              </w:rPr>
              <w:t> </w:t>
            </w:r>
            <w:r>
              <w:rPr>
                <w:w w:val="85"/>
                <w:sz w:val="18"/>
              </w:rPr>
              <w:t>yang </w:t>
            </w:r>
            <w:r>
              <w:rPr>
                <w:w w:val="90"/>
                <w:sz w:val="18"/>
              </w:rPr>
              <w:t>Dipelihara</w:t>
            </w:r>
            <w:r>
              <w:rPr>
                <w:spacing w:val="-6"/>
                <w:w w:val="90"/>
                <w:sz w:val="18"/>
              </w:rPr>
              <w:t> </w:t>
            </w:r>
            <w:r>
              <w:rPr>
                <w:w w:val="90"/>
                <w:sz w:val="18"/>
              </w:rPr>
              <w:t>dan </w:t>
            </w:r>
            <w:r>
              <w:rPr>
                <w:w w:val="80"/>
                <w:sz w:val="18"/>
              </w:rPr>
              <w:t>dibayarkan</w:t>
            </w:r>
            <w:r>
              <w:rPr>
                <w:spacing w:val="-3"/>
                <w:w w:val="80"/>
                <w:sz w:val="18"/>
              </w:rPr>
              <w:t> </w:t>
            </w:r>
            <w:r>
              <w:rPr>
                <w:w w:val="80"/>
                <w:sz w:val="18"/>
              </w:rPr>
              <w:t>Pajaknya</w:t>
            </w:r>
          </w:p>
        </w:tc>
        <w:tc>
          <w:tcPr>
            <w:tcW w:w="908" w:type="dxa"/>
          </w:tcPr>
          <w:p>
            <w:pPr>
              <w:pStyle w:val="TableParagraph"/>
              <w:spacing w:line="206" w:lineRule="exact"/>
              <w:ind w:left="106"/>
              <w:rPr>
                <w:sz w:val="18"/>
              </w:rPr>
            </w:pPr>
            <w:r>
              <w:rPr>
                <w:w w:val="80"/>
                <w:sz w:val="18"/>
              </w:rPr>
              <w:t>21</w:t>
            </w:r>
            <w:r>
              <w:rPr>
                <w:spacing w:val="-6"/>
                <w:sz w:val="18"/>
              </w:rPr>
              <w:t> </w:t>
            </w:r>
            <w:r>
              <w:rPr>
                <w:spacing w:val="-4"/>
                <w:w w:val="85"/>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21</w:t>
            </w:r>
            <w:r>
              <w:rPr>
                <w:spacing w:val="-6"/>
                <w:sz w:val="18"/>
              </w:rPr>
              <w:t> </w:t>
            </w:r>
            <w:r>
              <w:rPr>
                <w:spacing w:val="-4"/>
                <w:w w:val="85"/>
                <w:sz w:val="18"/>
              </w:rPr>
              <w:t>Unit</w:t>
            </w:r>
          </w:p>
        </w:tc>
        <w:tc>
          <w:tcPr>
            <w:tcW w:w="1232" w:type="dxa"/>
          </w:tcPr>
          <w:p>
            <w:pPr>
              <w:pStyle w:val="TableParagraph"/>
              <w:spacing w:line="206" w:lineRule="exact"/>
              <w:ind w:left="102"/>
              <w:rPr>
                <w:sz w:val="18"/>
              </w:rPr>
            </w:pPr>
            <w:r>
              <w:rPr>
                <w:spacing w:val="-2"/>
                <w:w w:val="90"/>
                <w:sz w:val="18"/>
              </w:rPr>
              <w:t>230.860.000,0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21</w:t>
            </w:r>
            <w:r>
              <w:rPr>
                <w:spacing w:val="-6"/>
                <w:sz w:val="18"/>
              </w:rPr>
              <w:t> </w:t>
            </w:r>
            <w:r>
              <w:rPr>
                <w:spacing w:val="-4"/>
                <w:w w:val="85"/>
                <w:sz w:val="18"/>
              </w:rPr>
              <w:t>Unit</w:t>
            </w:r>
          </w:p>
        </w:tc>
        <w:tc>
          <w:tcPr>
            <w:tcW w:w="1232" w:type="dxa"/>
          </w:tcPr>
          <w:p>
            <w:pPr>
              <w:pStyle w:val="TableParagraph"/>
              <w:spacing w:line="206" w:lineRule="exact"/>
              <w:ind w:left="97"/>
              <w:rPr>
                <w:sz w:val="18"/>
              </w:rPr>
            </w:pPr>
            <w:r>
              <w:rPr>
                <w:spacing w:val="-2"/>
                <w:w w:val="90"/>
                <w:sz w:val="18"/>
              </w:rPr>
              <w:t>230.860.000,0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9</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5</w:t>
            </w:r>
          </w:p>
        </w:tc>
        <w:tc>
          <w:tcPr>
            <w:tcW w:w="15562" w:type="dxa"/>
            <w:gridSpan w:val="15"/>
          </w:tcPr>
          <w:p>
            <w:pPr>
              <w:pStyle w:val="TableParagraph"/>
              <w:spacing w:line="206" w:lineRule="exact"/>
              <w:ind w:left="106"/>
              <w:rPr>
                <w:sz w:val="18"/>
              </w:rPr>
            </w:pPr>
            <w:r>
              <w:rPr>
                <w:w w:val="80"/>
                <w:sz w:val="18"/>
              </w:rPr>
              <w:t>Pemeliharaan</w:t>
            </w:r>
            <w:r>
              <w:rPr>
                <w:sz w:val="18"/>
              </w:rPr>
              <w:t> </w:t>
            </w:r>
            <w:r>
              <w:rPr>
                <w:spacing w:val="-2"/>
                <w:w w:val="90"/>
                <w:sz w:val="18"/>
              </w:rPr>
              <w:t>Mebel</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5"/>
                <w:w w:val="80"/>
                <w:sz w:val="18"/>
              </w:rPr>
              <w:t> </w:t>
            </w:r>
            <w:r>
              <w:rPr>
                <w:w w:val="80"/>
                <w:sz w:val="18"/>
              </w:rPr>
              <w:t>Mebel</w:t>
            </w:r>
            <w:r>
              <w:rPr>
                <w:spacing w:val="-2"/>
                <w:w w:val="80"/>
                <w:sz w:val="18"/>
              </w:rPr>
              <w:t> </w:t>
            </w:r>
            <w:r>
              <w:rPr>
                <w:w w:val="80"/>
                <w:sz w:val="18"/>
              </w:rPr>
              <w:t>yang</w:t>
            </w:r>
            <w:r>
              <w:rPr>
                <w:w w:val="90"/>
                <w:sz w:val="18"/>
              </w:rPr>
              <w:t> </w:t>
            </w:r>
            <w:r>
              <w:rPr>
                <w:spacing w:val="-2"/>
                <w:w w:val="90"/>
                <w:sz w:val="18"/>
              </w:rPr>
              <w:t>Dipelihara</w:t>
            </w:r>
          </w:p>
        </w:tc>
        <w:tc>
          <w:tcPr>
            <w:tcW w:w="908" w:type="dxa"/>
          </w:tcPr>
          <w:p>
            <w:pPr>
              <w:pStyle w:val="TableParagraph"/>
              <w:spacing w:line="206" w:lineRule="exact"/>
              <w:ind w:left="106"/>
              <w:rPr>
                <w:sz w:val="18"/>
              </w:rPr>
            </w:pPr>
            <w:r>
              <w:rPr>
                <w:w w:val="80"/>
                <w:sz w:val="18"/>
              </w:rPr>
              <w:t>50</w:t>
            </w:r>
            <w:r>
              <w:rPr>
                <w:spacing w:val="-6"/>
                <w:sz w:val="18"/>
              </w:rPr>
              <w:t> </w:t>
            </w:r>
            <w:r>
              <w:rPr>
                <w:spacing w:val="-4"/>
                <w:w w:val="85"/>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50</w:t>
            </w:r>
            <w:r>
              <w:rPr>
                <w:spacing w:val="-6"/>
                <w:sz w:val="18"/>
              </w:rPr>
              <w:t> </w:t>
            </w:r>
            <w:r>
              <w:rPr>
                <w:spacing w:val="-4"/>
                <w:w w:val="85"/>
                <w:sz w:val="18"/>
              </w:rPr>
              <w:t>Unit</w:t>
            </w:r>
          </w:p>
        </w:tc>
        <w:tc>
          <w:tcPr>
            <w:tcW w:w="1232" w:type="dxa"/>
          </w:tcPr>
          <w:p>
            <w:pPr>
              <w:pStyle w:val="TableParagraph"/>
              <w:spacing w:line="206" w:lineRule="exact"/>
              <w:ind w:left="10" w:right="83"/>
              <w:jc w:val="center"/>
              <w:rPr>
                <w:sz w:val="18"/>
              </w:rPr>
            </w:pPr>
            <w:r>
              <w:rPr>
                <w:spacing w:val="-2"/>
                <w:w w:val="90"/>
                <w:sz w:val="18"/>
              </w:rPr>
              <w:t>12.925.000,00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50</w:t>
            </w:r>
            <w:r>
              <w:rPr>
                <w:spacing w:val="-6"/>
                <w:sz w:val="18"/>
              </w:rPr>
              <w:t> </w:t>
            </w:r>
            <w:r>
              <w:rPr>
                <w:spacing w:val="-4"/>
                <w:w w:val="85"/>
                <w:sz w:val="18"/>
              </w:rPr>
              <w:t>Unit</w:t>
            </w:r>
          </w:p>
        </w:tc>
        <w:tc>
          <w:tcPr>
            <w:tcW w:w="1232" w:type="dxa"/>
          </w:tcPr>
          <w:p>
            <w:pPr>
              <w:pStyle w:val="TableParagraph"/>
              <w:spacing w:line="206" w:lineRule="exact"/>
              <w:ind w:right="83"/>
              <w:jc w:val="center"/>
              <w:rPr>
                <w:sz w:val="18"/>
              </w:rPr>
            </w:pPr>
            <w:r>
              <w:rPr>
                <w:spacing w:val="-2"/>
                <w:w w:val="90"/>
                <w:sz w:val="18"/>
              </w:rPr>
              <w:t>12.925.000,00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9</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6</w:t>
            </w:r>
          </w:p>
        </w:tc>
        <w:tc>
          <w:tcPr>
            <w:tcW w:w="15562" w:type="dxa"/>
            <w:gridSpan w:val="15"/>
          </w:tcPr>
          <w:p>
            <w:pPr>
              <w:pStyle w:val="TableParagraph"/>
              <w:spacing w:line="206" w:lineRule="exact"/>
              <w:ind w:left="106"/>
              <w:rPr>
                <w:sz w:val="18"/>
              </w:rPr>
            </w:pPr>
            <w:r>
              <w:rPr>
                <w:w w:val="80"/>
                <w:sz w:val="18"/>
              </w:rPr>
              <w:t>Pemeliharaan</w:t>
            </w:r>
            <w:r>
              <w:rPr>
                <w:spacing w:val="-2"/>
                <w:sz w:val="18"/>
              </w:rPr>
              <w:t> </w:t>
            </w:r>
            <w:r>
              <w:rPr>
                <w:w w:val="80"/>
                <w:sz w:val="18"/>
              </w:rPr>
              <w:t>Peralatan</w:t>
            </w:r>
            <w:r>
              <w:rPr>
                <w:spacing w:val="-1"/>
                <w:sz w:val="18"/>
              </w:rPr>
              <w:t> </w:t>
            </w:r>
            <w:r>
              <w:rPr>
                <w:w w:val="80"/>
                <w:sz w:val="18"/>
              </w:rPr>
              <w:t>dan</w:t>
            </w:r>
            <w:r>
              <w:rPr>
                <w:spacing w:val="-1"/>
                <w:sz w:val="18"/>
              </w:rPr>
              <w:t> </w:t>
            </w:r>
            <w:r>
              <w:rPr>
                <w:w w:val="80"/>
                <w:sz w:val="18"/>
              </w:rPr>
              <w:t>Mesin</w:t>
            </w:r>
            <w:r>
              <w:rPr>
                <w:spacing w:val="-1"/>
                <w:sz w:val="18"/>
              </w:rPr>
              <w:t> </w:t>
            </w:r>
            <w:r>
              <w:rPr>
                <w:spacing w:val="-2"/>
                <w:w w:val="80"/>
                <w:sz w:val="18"/>
              </w:rPr>
              <w:t>Lainnya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3"/>
                <w:w w:val="85"/>
                <w:sz w:val="18"/>
              </w:rPr>
              <w:t> </w:t>
            </w:r>
            <w:r>
              <w:rPr>
                <w:w w:val="85"/>
                <w:sz w:val="18"/>
              </w:rPr>
              <w:t>Peralatan </w:t>
            </w:r>
            <w:r>
              <w:rPr>
                <w:w w:val="80"/>
                <w:sz w:val="18"/>
              </w:rPr>
              <w:t>dan</w:t>
            </w:r>
            <w:r>
              <w:rPr>
                <w:spacing w:val="-5"/>
                <w:w w:val="80"/>
                <w:sz w:val="18"/>
              </w:rPr>
              <w:t> </w:t>
            </w:r>
            <w:r>
              <w:rPr>
                <w:w w:val="80"/>
                <w:sz w:val="18"/>
              </w:rPr>
              <w:t>Mesin</w:t>
            </w:r>
            <w:r>
              <w:rPr>
                <w:spacing w:val="-2"/>
                <w:w w:val="80"/>
                <w:sz w:val="18"/>
              </w:rPr>
              <w:t> </w:t>
            </w:r>
            <w:r>
              <w:rPr>
                <w:w w:val="80"/>
                <w:sz w:val="18"/>
              </w:rPr>
              <w:t>Lainnya</w:t>
            </w:r>
            <w:r>
              <w:rPr>
                <w:w w:val="90"/>
                <w:sz w:val="18"/>
              </w:rPr>
              <w:t> yang</w:t>
            </w:r>
            <w:r>
              <w:rPr>
                <w:spacing w:val="-6"/>
                <w:w w:val="90"/>
                <w:sz w:val="18"/>
              </w:rPr>
              <w:t> </w:t>
            </w:r>
            <w:r>
              <w:rPr>
                <w:w w:val="90"/>
                <w:sz w:val="18"/>
              </w:rPr>
              <w:t>Dipelihara</w:t>
            </w:r>
          </w:p>
        </w:tc>
        <w:tc>
          <w:tcPr>
            <w:tcW w:w="908" w:type="dxa"/>
          </w:tcPr>
          <w:p>
            <w:pPr>
              <w:pStyle w:val="TableParagraph"/>
              <w:spacing w:line="206" w:lineRule="exact"/>
              <w:ind w:left="106"/>
              <w:rPr>
                <w:sz w:val="18"/>
              </w:rPr>
            </w:pPr>
            <w:r>
              <w:rPr>
                <w:w w:val="80"/>
                <w:sz w:val="18"/>
              </w:rPr>
              <w:t>31</w:t>
            </w:r>
            <w:r>
              <w:rPr>
                <w:spacing w:val="-6"/>
                <w:sz w:val="18"/>
              </w:rPr>
              <w:t> </w:t>
            </w:r>
            <w:r>
              <w:rPr>
                <w:spacing w:val="-4"/>
                <w:w w:val="85"/>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31</w:t>
            </w:r>
            <w:r>
              <w:rPr>
                <w:spacing w:val="-6"/>
                <w:sz w:val="18"/>
              </w:rPr>
              <w:t> </w:t>
            </w:r>
            <w:r>
              <w:rPr>
                <w:spacing w:val="-4"/>
                <w:w w:val="85"/>
                <w:sz w:val="18"/>
              </w:rPr>
              <w:t>Unit</w:t>
            </w:r>
          </w:p>
        </w:tc>
        <w:tc>
          <w:tcPr>
            <w:tcW w:w="1232" w:type="dxa"/>
          </w:tcPr>
          <w:p>
            <w:pPr>
              <w:pStyle w:val="TableParagraph"/>
              <w:spacing w:line="206" w:lineRule="exact"/>
              <w:ind w:left="10" w:right="83"/>
              <w:jc w:val="center"/>
              <w:rPr>
                <w:sz w:val="18"/>
              </w:rPr>
            </w:pPr>
            <w:r>
              <w:rPr>
                <w:spacing w:val="-2"/>
                <w:w w:val="90"/>
                <w:sz w:val="18"/>
              </w:rPr>
              <w:t>25.920.000,00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31</w:t>
            </w:r>
            <w:r>
              <w:rPr>
                <w:spacing w:val="-6"/>
                <w:sz w:val="18"/>
              </w:rPr>
              <w:t> </w:t>
            </w:r>
            <w:r>
              <w:rPr>
                <w:spacing w:val="-4"/>
                <w:w w:val="85"/>
                <w:sz w:val="18"/>
              </w:rPr>
              <w:t>Unit</w:t>
            </w:r>
          </w:p>
        </w:tc>
        <w:tc>
          <w:tcPr>
            <w:tcW w:w="1232" w:type="dxa"/>
          </w:tcPr>
          <w:p>
            <w:pPr>
              <w:pStyle w:val="TableParagraph"/>
              <w:spacing w:line="206" w:lineRule="exact"/>
              <w:ind w:right="83"/>
              <w:jc w:val="center"/>
              <w:rPr>
                <w:sz w:val="18"/>
              </w:rPr>
            </w:pPr>
            <w:r>
              <w:rPr>
                <w:spacing w:val="-2"/>
                <w:w w:val="90"/>
                <w:sz w:val="18"/>
              </w:rPr>
              <w:t>25.920.000,00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9"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9" w:lineRule="exact"/>
              <w:ind w:left="107"/>
              <w:rPr>
                <w:sz w:val="18"/>
              </w:rPr>
            </w:pPr>
            <w:r>
              <w:rPr>
                <w:spacing w:val="-10"/>
                <w:w w:val="90"/>
                <w:sz w:val="18"/>
              </w:rPr>
              <w:t>9</w:t>
            </w:r>
          </w:p>
        </w:tc>
        <w:tc>
          <w:tcPr>
            <w:tcW w:w="485" w:type="dxa"/>
          </w:tcPr>
          <w:p>
            <w:pPr>
              <w:pStyle w:val="TableParagraph"/>
              <w:spacing w:line="206" w:lineRule="exact"/>
              <w:ind w:left="104"/>
              <w:rPr>
                <w:sz w:val="18"/>
              </w:rPr>
            </w:pPr>
            <w:r>
              <w:rPr>
                <w:spacing w:val="-5"/>
                <w:w w:val="90"/>
                <w:sz w:val="18"/>
              </w:rPr>
              <w:t>000</w:t>
            </w:r>
          </w:p>
          <w:p>
            <w:pPr>
              <w:pStyle w:val="TableParagraph"/>
              <w:spacing w:line="189" w:lineRule="exact"/>
              <w:ind w:left="104"/>
              <w:rPr>
                <w:sz w:val="18"/>
              </w:rPr>
            </w:pPr>
            <w:r>
              <w:rPr>
                <w:spacing w:val="-10"/>
                <w:w w:val="90"/>
                <w:sz w:val="18"/>
              </w:rPr>
              <w:t>8</w:t>
            </w:r>
          </w:p>
        </w:tc>
        <w:tc>
          <w:tcPr>
            <w:tcW w:w="15562" w:type="dxa"/>
            <w:gridSpan w:val="15"/>
          </w:tcPr>
          <w:p>
            <w:pPr>
              <w:pStyle w:val="TableParagraph"/>
              <w:spacing w:line="206" w:lineRule="exact"/>
              <w:ind w:left="106"/>
              <w:rPr>
                <w:sz w:val="18"/>
              </w:rPr>
            </w:pPr>
            <w:r>
              <w:rPr>
                <w:w w:val="80"/>
                <w:sz w:val="18"/>
              </w:rPr>
              <w:t>Pemeliharaan</w:t>
            </w:r>
            <w:r>
              <w:rPr>
                <w:spacing w:val="-3"/>
                <w:sz w:val="18"/>
              </w:rPr>
              <w:t> </w:t>
            </w:r>
            <w:r>
              <w:rPr>
                <w:w w:val="80"/>
                <w:sz w:val="18"/>
              </w:rPr>
              <w:t>Aset</w:t>
            </w:r>
            <w:r>
              <w:rPr>
                <w:spacing w:val="-3"/>
                <w:sz w:val="18"/>
              </w:rPr>
              <w:t> </w:t>
            </w:r>
            <w:r>
              <w:rPr>
                <w:w w:val="80"/>
                <w:sz w:val="18"/>
              </w:rPr>
              <w:t>Tak</w:t>
            </w:r>
            <w:r>
              <w:rPr>
                <w:spacing w:val="-2"/>
                <w:sz w:val="18"/>
              </w:rPr>
              <w:t> </w:t>
            </w:r>
            <w:r>
              <w:rPr>
                <w:spacing w:val="-2"/>
                <w:w w:val="80"/>
                <w:sz w:val="18"/>
              </w:rPr>
              <w:t>Berwujud</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5"/>
                <w:w w:val="80"/>
                <w:sz w:val="18"/>
              </w:rPr>
              <w:t> </w:t>
            </w:r>
            <w:r>
              <w:rPr>
                <w:w w:val="80"/>
                <w:sz w:val="18"/>
              </w:rPr>
              <w:t>Aset</w:t>
            </w:r>
            <w:r>
              <w:rPr>
                <w:spacing w:val="-2"/>
                <w:w w:val="80"/>
                <w:sz w:val="18"/>
              </w:rPr>
              <w:t> </w:t>
            </w:r>
            <w:r>
              <w:rPr>
                <w:w w:val="80"/>
                <w:sz w:val="18"/>
              </w:rPr>
              <w:t>Tak</w:t>
            </w:r>
            <w:r>
              <w:rPr>
                <w:w w:val="90"/>
                <w:sz w:val="18"/>
              </w:rPr>
              <w:t> Berwujud</w:t>
            </w:r>
            <w:r>
              <w:rPr>
                <w:spacing w:val="-8"/>
                <w:w w:val="90"/>
                <w:sz w:val="18"/>
              </w:rPr>
              <w:t> </w:t>
            </w:r>
            <w:r>
              <w:rPr>
                <w:w w:val="90"/>
                <w:sz w:val="18"/>
              </w:rPr>
              <w:t>yang </w:t>
            </w:r>
            <w:r>
              <w:rPr>
                <w:spacing w:val="-2"/>
                <w:w w:val="90"/>
                <w:sz w:val="18"/>
              </w:rPr>
              <w:t>Dipelihara</w:t>
            </w:r>
          </w:p>
        </w:tc>
        <w:tc>
          <w:tcPr>
            <w:tcW w:w="908" w:type="dxa"/>
          </w:tcPr>
          <w:p>
            <w:pPr>
              <w:pStyle w:val="TableParagraph"/>
              <w:spacing w:line="206" w:lineRule="exact"/>
              <w:ind w:left="106"/>
              <w:rPr>
                <w:sz w:val="18"/>
              </w:rPr>
            </w:pPr>
            <w:r>
              <w:rPr>
                <w:w w:val="80"/>
                <w:sz w:val="18"/>
              </w:rPr>
              <w:t>1</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10" w:right="83"/>
              <w:jc w:val="center"/>
              <w:rPr>
                <w:sz w:val="18"/>
              </w:rPr>
            </w:pPr>
            <w:r>
              <w:rPr>
                <w:spacing w:val="-2"/>
                <w:w w:val="90"/>
                <w:sz w:val="18"/>
              </w:rPr>
              <w:t>51.360.000,00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right="83"/>
              <w:jc w:val="center"/>
              <w:rPr>
                <w:sz w:val="18"/>
              </w:rPr>
            </w:pPr>
            <w:r>
              <w:rPr>
                <w:spacing w:val="-2"/>
                <w:w w:val="90"/>
                <w:sz w:val="18"/>
              </w:rPr>
              <w:t>51.360.000,00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1</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9</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9</w:t>
            </w:r>
          </w:p>
        </w:tc>
        <w:tc>
          <w:tcPr>
            <w:tcW w:w="15562" w:type="dxa"/>
            <w:gridSpan w:val="15"/>
          </w:tcPr>
          <w:p>
            <w:pPr>
              <w:pStyle w:val="TableParagraph"/>
              <w:spacing w:line="206" w:lineRule="exact"/>
              <w:ind w:left="106"/>
              <w:rPr>
                <w:sz w:val="18"/>
              </w:rPr>
            </w:pPr>
            <w:r>
              <w:rPr>
                <w:w w:val="80"/>
                <w:sz w:val="18"/>
              </w:rPr>
              <w:t>Pemeliharaan/Rehabilitasi</w:t>
            </w:r>
            <w:r>
              <w:rPr>
                <w:spacing w:val="1"/>
                <w:sz w:val="18"/>
              </w:rPr>
              <w:t> </w:t>
            </w:r>
            <w:r>
              <w:rPr>
                <w:w w:val="80"/>
                <w:sz w:val="18"/>
              </w:rPr>
              <w:t>Gedung</w:t>
            </w:r>
            <w:r>
              <w:rPr>
                <w:spacing w:val="1"/>
                <w:sz w:val="18"/>
              </w:rPr>
              <w:t> </w:t>
            </w:r>
            <w:r>
              <w:rPr>
                <w:w w:val="80"/>
                <w:sz w:val="18"/>
              </w:rPr>
              <w:t>Kantor</w:t>
            </w:r>
            <w:r>
              <w:rPr>
                <w:spacing w:val="3"/>
                <w:sz w:val="18"/>
              </w:rPr>
              <w:t> </w:t>
            </w:r>
            <w:r>
              <w:rPr>
                <w:w w:val="80"/>
                <w:sz w:val="18"/>
              </w:rPr>
              <w:t>dan</w:t>
            </w:r>
            <w:r>
              <w:rPr>
                <w:spacing w:val="1"/>
                <w:sz w:val="18"/>
              </w:rPr>
              <w:t> </w:t>
            </w:r>
            <w:r>
              <w:rPr>
                <w:w w:val="80"/>
                <w:sz w:val="18"/>
              </w:rPr>
              <w:t>Bangunan</w:t>
            </w:r>
            <w:r>
              <w:rPr>
                <w:spacing w:val="3"/>
                <w:sz w:val="18"/>
              </w:rPr>
              <w:t> </w:t>
            </w:r>
            <w:r>
              <w:rPr>
                <w:spacing w:val="-2"/>
                <w:w w:val="80"/>
                <w:sz w:val="18"/>
              </w:rPr>
              <w:t>Lainnya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Gedung Kantor</w:t>
            </w:r>
            <w:r>
              <w:rPr>
                <w:spacing w:val="-4"/>
                <w:w w:val="90"/>
                <w:sz w:val="18"/>
              </w:rPr>
              <w:t> </w:t>
            </w:r>
            <w:r>
              <w:rPr>
                <w:w w:val="90"/>
                <w:sz w:val="18"/>
              </w:rPr>
              <w:t>dan Bangunan</w:t>
            </w:r>
            <w:r>
              <w:rPr>
                <w:spacing w:val="-8"/>
                <w:w w:val="90"/>
                <w:sz w:val="18"/>
              </w:rPr>
              <w:t> </w:t>
            </w:r>
            <w:r>
              <w:rPr>
                <w:w w:val="90"/>
                <w:sz w:val="18"/>
              </w:rPr>
              <w:t>Lainnya </w:t>
            </w:r>
            <w:r>
              <w:rPr>
                <w:spacing w:val="-4"/>
                <w:w w:val="90"/>
                <w:sz w:val="18"/>
              </w:rPr>
              <w:t>yang </w:t>
            </w:r>
            <w:r>
              <w:rPr>
                <w:spacing w:val="-2"/>
                <w:w w:val="80"/>
                <w:sz w:val="18"/>
              </w:rPr>
              <w:t>Dipelihara/Direhabilit</w:t>
            </w:r>
            <w:r>
              <w:rPr>
                <w:spacing w:val="-2"/>
                <w:w w:val="90"/>
                <w:sz w:val="18"/>
              </w:rPr>
              <w:t> </w:t>
            </w:r>
            <w:r>
              <w:rPr>
                <w:spacing w:val="-4"/>
                <w:w w:val="90"/>
                <w:sz w:val="18"/>
              </w:rPr>
              <w:t>asi</w:t>
            </w: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10" w:right="83"/>
              <w:jc w:val="center"/>
              <w:rPr>
                <w:sz w:val="18"/>
              </w:rPr>
            </w:pPr>
            <w:r>
              <w:rPr>
                <w:spacing w:val="-2"/>
                <w:w w:val="90"/>
                <w:sz w:val="18"/>
              </w:rPr>
              <w:t>25.467.076,00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Perangkat</w:t>
            </w:r>
            <w:r>
              <w:rPr>
                <w:spacing w:val="-2"/>
                <w:w w:val="90"/>
                <w:sz w:val="18"/>
              </w:rPr>
              <w:t> Daerah</w:t>
            </w:r>
          </w:p>
        </w:tc>
        <w:tc>
          <w:tcPr>
            <w:tcW w:w="908" w:type="dxa"/>
          </w:tcPr>
          <w:p>
            <w:pPr>
              <w:pStyle w:val="TableParagraph"/>
              <w:rPr>
                <w:rFonts w:ascii="Times New Roman"/>
                <w:sz w:val="18"/>
              </w:rPr>
            </w:pPr>
          </w:p>
        </w:tc>
        <w:tc>
          <w:tcPr>
            <w:tcW w:w="1232" w:type="dxa"/>
          </w:tcPr>
          <w:p>
            <w:pPr>
              <w:pStyle w:val="TableParagraph"/>
              <w:spacing w:line="206" w:lineRule="exact"/>
              <w:ind w:right="83"/>
              <w:jc w:val="center"/>
              <w:rPr>
                <w:sz w:val="18"/>
              </w:rPr>
            </w:pPr>
            <w:r>
              <w:rPr>
                <w:spacing w:val="-2"/>
                <w:w w:val="90"/>
                <w:sz w:val="18"/>
              </w:rPr>
              <w:t>25.467.076,00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2064" w:hRule="atLeast"/>
        </w:trPr>
        <w:tc>
          <w:tcPr>
            <w:tcW w:w="372" w:type="dxa"/>
          </w:tcPr>
          <w:p>
            <w:pPr>
              <w:pStyle w:val="TableParagraph"/>
              <w:spacing w:line="206" w:lineRule="exact"/>
              <w:ind w:left="107"/>
              <w:rPr>
                <w:sz w:val="18"/>
              </w:rPr>
            </w:pPr>
            <w:r>
              <w:rPr>
                <w:spacing w:val="-10"/>
                <w:w w:val="90"/>
                <w:sz w:val="18"/>
              </w:rPr>
              <w:t>2</w:t>
            </w: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PENINGKATAN</w:t>
            </w:r>
            <w:r>
              <w:rPr>
                <w:sz w:val="18"/>
              </w:rPr>
              <w:t> </w:t>
            </w:r>
            <w:r>
              <w:rPr>
                <w:spacing w:val="-2"/>
                <w:w w:val="80"/>
                <w:sz w:val="18"/>
              </w:rPr>
              <w:t>DIVERSIFIKASI</w:t>
            </w:r>
            <w:r>
              <w:rPr>
                <w:spacing w:val="-2"/>
                <w:w w:val="90"/>
                <w:sz w:val="18"/>
              </w:rPr>
              <w:t> </w:t>
            </w:r>
            <w:r>
              <w:rPr>
                <w:spacing w:val="-4"/>
                <w:w w:val="90"/>
                <w:sz w:val="18"/>
              </w:rPr>
              <w:t>DAN </w:t>
            </w:r>
            <w:r>
              <w:rPr>
                <w:spacing w:val="-2"/>
                <w:w w:val="90"/>
                <w:sz w:val="18"/>
              </w:rPr>
              <w:t>KETAHANAN PANGAN </w:t>
            </w:r>
            <w:r>
              <w:rPr>
                <w:spacing w:val="-2"/>
                <w:w w:val="85"/>
                <w:sz w:val="18"/>
              </w:rPr>
              <w:t>MASYARAKAT</w:t>
            </w:r>
          </w:p>
        </w:tc>
        <w:tc>
          <w:tcPr>
            <w:tcW w:w="1589" w:type="dxa"/>
          </w:tcPr>
          <w:p>
            <w:pPr>
              <w:pStyle w:val="TableParagraph"/>
              <w:ind w:left="104" w:right="220"/>
              <w:rPr>
                <w:sz w:val="18"/>
              </w:rPr>
            </w:pPr>
            <w:r>
              <w:rPr>
                <w:spacing w:val="-2"/>
                <w:w w:val="90"/>
                <w:sz w:val="18"/>
              </w:rPr>
              <w:t>Persentase </w:t>
            </w:r>
            <w:r>
              <w:rPr>
                <w:w w:val="80"/>
                <w:sz w:val="18"/>
              </w:rPr>
              <w:t>Stabilitas Pasokan</w:t>
            </w:r>
            <w:r>
              <w:rPr>
                <w:sz w:val="18"/>
              </w:rPr>
              <w:t> </w:t>
            </w:r>
            <w:r>
              <w:rPr>
                <w:w w:val="80"/>
                <w:sz w:val="18"/>
              </w:rPr>
              <w:t>dan</w:t>
            </w:r>
            <w:r>
              <w:rPr>
                <w:spacing w:val="-5"/>
                <w:w w:val="80"/>
                <w:sz w:val="18"/>
              </w:rPr>
              <w:t> </w:t>
            </w:r>
            <w:r>
              <w:rPr>
                <w:w w:val="80"/>
                <w:sz w:val="18"/>
              </w:rPr>
              <w:t>Harga</w:t>
            </w:r>
            <w:r>
              <w:rPr>
                <w:spacing w:val="-2"/>
                <w:w w:val="80"/>
                <w:sz w:val="18"/>
              </w:rPr>
              <w:t> </w:t>
            </w:r>
            <w:r>
              <w:rPr>
                <w:w w:val="80"/>
                <w:sz w:val="18"/>
              </w:rPr>
              <w:t>Pangan</w:t>
            </w:r>
            <w:r>
              <w:rPr>
                <w:w w:val="90"/>
                <w:sz w:val="18"/>
              </w:rPr>
              <w:t> </w:t>
            </w:r>
            <w:r>
              <w:rPr>
                <w:spacing w:val="-2"/>
                <w:w w:val="90"/>
                <w:sz w:val="18"/>
              </w:rPr>
              <w:t>ersentase Ketersediaan </w:t>
            </w:r>
            <w:r>
              <w:rPr>
                <w:w w:val="80"/>
                <w:sz w:val="18"/>
              </w:rPr>
              <w:t>Cadangan</w:t>
            </w:r>
            <w:r>
              <w:rPr>
                <w:spacing w:val="-3"/>
                <w:w w:val="80"/>
                <w:sz w:val="18"/>
              </w:rPr>
              <w:t> </w:t>
            </w:r>
            <w:r>
              <w:rPr>
                <w:w w:val="80"/>
                <w:sz w:val="18"/>
              </w:rPr>
              <w:t>Pangan</w:t>
            </w:r>
            <w:r>
              <w:rPr>
                <w:w w:val="90"/>
                <w:sz w:val="18"/>
              </w:rPr>
              <w:t> Daerah</w:t>
            </w:r>
            <w:r>
              <w:rPr>
                <w:spacing w:val="-6"/>
                <w:w w:val="90"/>
                <w:sz w:val="18"/>
              </w:rPr>
              <w:t> </w:t>
            </w:r>
            <w:r>
              <w:rPr>
                <w:w w:val="90"/>
                <w:sz w:val="18"/>
              </w:rPr>
              <w:t>sesuai </w:t>
            </w:r>
            <w:r>
              <w:rPr>
                <w:spacing w:val="-2"/>
                <w:w w:val="90"/>
                <w:sz w:val="18"/>
              </w:rPr>
              <w:t>Standar </w:t>
            </w:r>
            <w:r>
              <w:rPr>
                <w:w w:val="80"/>
                <w:sz w:val="18"/>
              </w:rPr>
              <w:t>Persentase</w:t>
            </w:r>
            <w:r>
              <w:rPr>
                <w:spacing w:val="3"/>
                <w:sz w:val="18"/>
              </w:rPr>
              <w:t> </w:t>
            </w:r>
            <w:r>
              <w:rPr>
                <w:spacing w:val="-2"/>
                <w:w w:val="85"/>
                <w:sz w:val="18"/>
              </w:rPr>
              <w:t>Target</w:t>
            </w:r>
          </w:p>
          <w:p>
            <w:pPr>
              <w:pStyle w:val="TableParagraph"/>
              <w:spacing w:line="182" w:lineRule="exact"/>
              <w:ind w:left="104"/>
              <w:rPr>
                <w:sz w:val="18"/>
              </w:rPr>
            </w:pPr>
            <w:r>
              <w:rPr>
                <w:w w:val="80"/>
                <w:sz w:val="18"/>
              </w:rPr>
              <w:t>Konsumsi</w:t>
            </w:r>
            <w:r>
              <w:rPr>
                <w:spacing w:val="-1"/>
                <w:sz w:val="18"/>
              </w:rPr>
              <w:t> </w:t>
            </w:r>
            <w:r>
              <w:rPr>
                <w:spacing w:val="-2"/>
                <w:w w:val="85"/>
                <w:sz w:val="18"/>
              </w:rPr>
              <w:t>Pangan</w:t>
            </w:r>
          </w:p>
        </w:tc>
        <w:tc>
          <w:tcPr>
            <w:tcW w:w="908" w:type="dxa"/>
          </w:tcPr>
          <w:p>
            <w:pPr>
              <w:pStyle w:val="TableParagraph"/>
              <w:ind w:left="106" w:right="106"/>
              <w:rPr>
                <w:sz w:val="18"/>
              </w:rPr>
            </w:pPr>
            <w:r>
              <w:rPr>
                <w:spacing w:val="-2"/>
                <w:w w:val="80"/>
                <w:sz w:val="18"/>
              </w:rPr>
              <w:t>143.5Pers</w:t>
            </w:r>
            <w:r>
              <w:rPr>
                <w:spacing w:val="-2"/>
                <w:w w:val="90"/>
                <w:sz w:val="18"/>
              </w:rPr>
              <w:t> </w:t>
            </w:r>
            <w:r>
              <w:rPr>
                <w:spacing w:val="-6"/>
                <w:w w:val="90"/>
                <w:sz w:val="18"/>
              </w:rPr>
              <w:t>en</w:t>
            </w:r>
            <w:r>
              <w:rPr>
                <w:spacing w:val="-2"/>
                <w:w w:val="90"/>
                <w:sz w:val="18"/>
              </w:rPr>
              <w:t> </w:t>
            </w:r>
            <w:r>
              <w:rPr>
                <w:spacing w:val="-2"/>
                <w:w w:val="85"/>
                <w:sz w:val="18"/>
              </w:rPr>
              <w:t>24Persen </w:t>
            </w:r>
            <w:r>
              <w:rPr>
                <w:spacing w:val="-2"/>
                <w:w w:val="80"/>
                <w:sz w:val="18"/>
              </w:rPr>
              <w:t>99.1Perse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143</w:t>
            </w:r>
          </w:p>
          <w:p>
            <w:pPr>
              <w:pStyle w:val="TableParagraph"/>
              <w:ind w:left="102" w:right="191"/>
              <w:rPr>
                <w:sz w:val="18"/>
              </w:rPr>
            </w:pPr>
            <w:r>
              <w:rPr>
                <w:spacing w:val="-2"/>
                <w:w w:val="80"/>
                <w:sz w:val="18"/>
              </w:rPr>
              <w:t>Persen</w:t>
            </w:r>
            <w:r>
              <w:rPr>
                <w:spacing w:val="-2"/>
                <w:w w:val="90"/>
                <w:sz w:val="18"/>
              </w:rPr>
              <w:t> </w:t>
            </w:r>
            <w:r>
              <w:rPr>
                <w:spacing w:val="-6"/>
                <w:w w:val="90"/>
                <w:sz w:val="18"/>
              </w:rPr>
              <w:t>22</w:t>
            </w:r>
          </w:p>
          <w:p>
            <w:pPr>
              <w:pStyle w:val="TableParagraph"/>
              <w:ind w:left="102"/>
              <w:rPr>
                <w:sz w:val="18"/>
              </w:rPr>
            </w:pPr>
            <w:r>
              <w:rPr>
                <w:spacing w:val="-2"/>
                <w:w w:val="80"/>
                <w:sz w:val="18"/>
              </w:rPr>
              <w:t>Persen</w:t>
            </w:r>
            <w:r>
              <w:rPr>
                <w:spacing w:val="-2"/>
                <w:w w:val="90"/>
                <w:sz w:val="18"/>
              </w:rPr>
              <w:t> 99.05</w:t>
            </w:r>
          </w:p>
          <w:p>
            <w:pPr>
              <w:pStyle w:val="TableParagraph"/>
              <w:spacing w:line="206"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455.646.012,0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ind w:left="101" w:right="106"/>
              <w:rPr>
                <w:sz w:val="18"/>
              </w:rPr>
            </w:pPr>
            <w:r>
              <w:rPr>
                <w:spacing w:val="-2"/>
                <w:w w:val="80"/>
                <w:sz w:val="18"/>
              </w:rPr>
              <w:t>143.5Pers</w:t>
            </w:r>
            <w:r>
              <w:rPr>
                <w:spacing w:val="-2"/>
                <w:w w:val="90"/>
                <w:sz w:val="18"/>
              </w:rPr>
              <w:t> </w:t>
            </w:r>
            <w:r>
              <w:rPr>
                <w:spacing w:val="-6"/>
                <w:w w:val="90"/>
                <w:sz w:val="18"/>
              </w:rPr>
              <w:t>en</w:t>
            </w:r>
            <w:r>
              <w:rPr>
                <w:spacing w:val="-2"/>
                <w:w w:val="90"/>
                <w:sz w:val="18"/>
              </w:rPr>
              <w:t> </w:t>
            </w:r>
            <w:r>
              <w:rPr>
                <w:spacing w:val="-2"/>
                <w:w w:val="85"/>
                <w:sz w:val="18"/>
              </w:rPr>
              <w:t>24Persen </w:t>
            </w:r>
            <w:r>
              <w:rPr>
                <w:spacing w:val="-2"/>
                <w:w w:val="80"/>
                <w:sz w:val="18"/>
              </w:rPr>
              <w:t>99.1Perse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495.751.637,0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3720"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before="2"/>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Penyediaan</w:t>
            </w:r>
            <w:r>
              <w:rPr>
                <w:spacing w:val="-3"/>
                <w:w w:val="80"/>
                <w:sz w:val="18"/>
              </w:rPr>
              <w:t> </w:t>
            </w:r>
            <w:r>
              <w:rPr>
                <w:w w:val="80"/>
                <w:sz w:val="18"/>
              </w:rPr>
              <w:t>dan</w:t>
            </w:r>
            <w:r>
              <w:rPr>
                <w:w w:val="90"/>
                <w:sz w:val="18"/>
              </w:rPr>
              <w:t> </w:t>
            </w:r>
            <w:r>
              <w:rPr>
                <w:spacing w:val="-2"/>
                <w:w w:val="90"/>
                <w:sz w:val="18"/>
              </w:rPr>
              <w:t>Penyaluran </w:t>
            </w:r>
            <w:r>
              <w:rPr>
                <w:w w:val="90"/>
                <w:sz w:val="18"/>
              </w:rPr>
              <w:t>Pangan</w:t>
            </w:r>
            <w:r>
              <w:rPr>
                <w:spacing w:val="-8"/>
                <w:w w:val="90"/>
                <w:sz w:val="18"/>
              </w:rPr>
              <w:t> </w:t>
            </w:r>
            <w:r>
              <w:rPr>
                <w:w w:val="90"/>
                <w:sz w:val="18"/>
              </w:rPr>
              <w:t>Pokok atau</w:t>
            </w:r>
            <w:r>
              <w:rPr>
                <w:spacing w:val="-6"/>
                <w:w w:val="90"/>
                <w:sz w:val="18"/>
              </w:rPr>
              <w:t> </w:t>
            </w:r>
            <w:r>
              <w:rPr>
                <w:w w:val="90"/>
                <w:sz w:val="18"/>
              </w:rPr>
              <w:t>Pangan </w:t>
            </w:r>
            <w:r>
              <w:rPr>
                <w:w w:val="85"/>
                <w:sz w:val="18"/>
              </w:rPr>
              <w:t>Lainnya</w:t>
            </w:r>
            <w:r>
              <w:rPr>
                <w:spacing w:val="-3"/>
                <w:w w:val="85"/>
                <w:sz w:val="18"/>
              </w:rPr>
              <w:t> </w:t>
            </w:r>
            <w:r>
              <w:rPr>
                <w:w w:val="85"/>
                <w:sz w:val="18"/>
              </w:rPr>
              <w:t>sesuai </w:t>
            </w:r>
            <w:r>
              <w:rPr>
                <w:spacing w:val="-2"/>
                <w:w w:val="90"/>
                <w:sz w:val="18"/>
              </w:rPr>
              <w:t>dengan Kebutuhan Daerah </w:t>
            </w:r>
            <w:r>
              <w:rPr>
                <w:spacing w:val="-2"/>
                <w:w w:val="80"/>
                <w:sz w:val="18"/>
              </w:rPr>
              <w:t>Kabupaten/Kota</w:t>
            </w:r>
            <w:r>
              <w:rPr>
                <w:spacing w:val="-2"/>
                <w:w w:val="90"/>
                <w:sz w:val="18"/>
              </w:rPr>
              <w:t> </w:t>
            </w:r>
            <w:r>
              <w:rPr>
                <w:w w:val="90"/>
                <w:sz w:val="18"/>
              </w:rPr>
              <w:t>dalam</w:t>
            </w:r>
            <w:r>
              <w:rPr>
                <w:spacing w:val="-8"/>
                <w:w w:val="90"/>
                <w:sz w:val="18"/>
              </w:rPr>
              <w:t> </w:t>
            </w:r>
            <w:r>
              <w:rPr>
                <w:w w:val="90"/>
                <w:sz w:val="18"/>
              </w:rPr>
              <w:t>rangka </w:t>
            </w:r>
            <w:r>
              <w:rPr>
                <w:spacing w:val="-2"/>
                <w:w w:val="90"/>
                <w:sz w:val="18"/>
              </w:rPr>
              <w:t>Stabilisasi </w:t>
            </w:r>
            <w:r>
              <w:rPr>
                <w:w w:val="90"/>
                <w:sz w:val="18"/>
              </w:rPr>
              <w:t>Pasokan</w:t>
            </w:r>
            <w:r>
              <w:rPr>
                <w:spacing w:val="-6"/>
                <w:w w:val="90"/>
                <w:sz w:val="18"/>
              </w:rPr>
              <w:t> </w:t>
            </w:r>
            <w:r>
              <w:rPr>
                <w:w w:val="90"/>
                <w:sz w:val="18"/>
              </w:rPr>
              <w:t>dan Harga</w:t>
            </w:r>
            <w:r>
              <w:rPr>
                <w:spacing w:val="-8"/>
                <w:w w:val="90"/>
                <w:sz w:val="18"/>
              </w:rPr>
              <w:t> </w:t>
            </w:r>
            <w:r>
              <w:rPr>
                <w:w w:val="90"/>
                <w:sz w:val="18"/>
              </w:rPr>
              <w:t>Pangan</w:t>
            </w:r>
          </w:p>
        </w:tc>
        <w:tc>
          <w:tcPr>
            <w:tcW w:w="1589" w:type="dxa"/>
          </w:tcPr>
          <w:p>
            <w:pPr>
              <w:pStyle w:val="TableParagraph"/>
              <w:ind w:left="104" w:right="173"/>
              <w:rPr>
                <w:sz w:val="18"/>
              </w:rPr>
            </w:pPr>
            <w:r>
              <w:rPr>
                <w:w w:val="90"/>
                <w:sz w:val="18"/>
              </w:rPr>
              <w:t>Jumlah</w:t>
            </w:r>
            <w:r>
              <w:rPr>
                <w:spacing w:val="-6"/>
                <w:w w:val="90"/>
                <w:sz w:val="18"/>
              </w:rPr>
              <w:t> </w:t>
            </w:r>
            <w:r>
              <w:rPr>
                <w:w w:val="90"/>
                <w:sz w:val="18"/>
              </w:rPr>
              <w:t>laporan </w:t>
            </w:r>
            <w:r>
              <w:rPr>
                <w:spacing w:val="-2"/>
                <w:w w:val="90"/>
                <w:sz w:val="18"/>
              </w:rPr>
              <w:t>Pengawasan </w:t>
            </w:r>
            <w:r>
              <w:rPr>
                <w:w w:val="90"/>
                <w:sz w:val="18"/>
              </w:rPr>
              <w:t>Penyediaan</w:t>
            </w:r>
            <w:r>
              <w:rPr>
                <w:spacing w:val="-6"/>
                <w:w w:val="90"/>
                <w:sz w:val="18"/>
              </w:rPr>
              <w:t> </w:t>
            </w:r>
            <w:r>
              <w:rPr>
                <w:w w:val="90"/>
                <w:sz w:val="18"/>
              </w:rPr>
              <w:t>dan </w:t>
            </w:r>
            <w:r>
              <w:rPr>
                <w:w w:val="80"/>
                <w:sz w:val="18"/>
              </w:rPr>
              <w:t>Penyaluran</w:t>
            </w:r>
            <w:r>
              <w:rPr>
                <w:spacing w:val="-3"/>
                <w:w w:val="80"/>
                <w:sz w:val="18"/>
              </w:rPr>
              <w:t> </w:t>
            </w:r>
            <w:r>
              <w:rPr>
                <w:w w:val="80"/>
                <w:sz w:val="18"/>
              </w:rPr>
              <w:t>Pangan</w:t>
            </w:r>
            <w:r>
              <w:rPr>
                <w:w w:val="85"/>
                <w:sz w:val="18"/>
              </w:rPr>
              <w:t> Pokok</w:t>
            </w:r>
            <w:r>
              <w:rPr>
                <w:spacing w:val="-7"/>
                <w:w w:val="85"/>
                <w:sz w:val="18"/>
              </w:rPr>
              <w:t> </w:t>
            </w:r>
            <w:r>
              <w:rPr>
                <w:w w:val="85"/>
                <w:sz w:val="18"/>
              </w:rPr>
              <w:t>dan</w:t>
            </w:r>
            <w:r>
              <w:rPr>
                <w:spacing w:val="-5"/>
                <w:w w:val="85"/>
                <w:sz w:val="18"/>
              </w:rPr>
              <w:t> </w:t>
            </w:r>
            <w:r>
              <w:rPr>
                <w:w w:val="85"/>
                <w:sz w:val="18"/>
              </w:rPr>
              <w:t>Pangan </w:t>
            </w:r>
            <w:r>
              <w:rPr>
                <w:spacing w:val="-2"/>
                <w:w w:val="90"/>
                <w:sz w:val="18"/>
              </w:rPr>
              <w:t>Lainnya </w:t>
            </w:r>
            <w:r>
              <w:rPr>
                <w:w w:val="90"/>
                <w:sz w:val="18"/>
              </w:rPr>
              <w:t>Pengelolaan</w:t>
            </w:r>
            <w:r>
              <w:rPr>
                <w:spacing w:val="-6"/>
                <w:w w:val="90"/>
                <w:sz w:val="18"/>
              </w:rPr>
              <w:t> </w:t>
            </w:r>
            <w:r>
              <w:rPr>
                <w:w w:val="90"/>
                <w:sz w:val="18"/>
              </w:rPr>
              <w:t>dan </w:t>
            </w:r>
            <w:r>
              <w:rPr>
                <w:spacing w:val="-2"/>
                <w:w w:val="90"/>
                <w:sz w:val="18"/>
              </w:rPr>
              <w:t>Keseimbangan </w:t>
            </w:r>
            <w:r>
              <w:rPr>
                <w:w w:val="85"/>
                <w:sz w:val="18"/>
              </w:rPr>
              <w:t>Cadangan</w:t>
            </w:r>
            <w:r>
              <w:rPr>
                <w:spacing w:val="-7"/>
                <w:w w:val="85"/>
                <w:sz w:val="18"/>
              </w:rPr>
              <w:t> </w:t>
            </w:r>
            <w:r>
              <w:rPr>
                <w:w w:val="85"/>
                <w:sz w:val="18"/>
              </w:rPr>
              <w:t>Pangan </w:t>
            </w:r>
            <w:r>
              <w:rPr>
                <w:w w:val="80"/>
                <w:sz w:val="18"/>
              </w:rPr>
              <w:t>Daerah</w:t>
            </w:r>
            <w:r>
              <w:rPr>
                <w:spacing w:val="-1"/>
                <w:w w:val="80"/>
                <w:sz w:val="18"/>
              </w:rPr>
              <w:t> </w:t>
            </w:r>
            <w:r>
              <w:rPr>
                <w:w w:val="80"/>
                <w:sz w:val="18"/>
              </w:rPr>
              <w:t>Kabupaten/</w:t>
            </w:r>
            <w:r>
              <w:rPr>
                <w:w w:val="90"/>
                <w:sz w:val="18"/>
              </w:rPr>
              <w:t> </w:t>
            </w:r>
            <w:r>
              <w:rPr>
                <w:spacing w:val="-4"/>
                <w:w w:val="90"/>
                <w:sz w:val="18"/>
              </w:rPr>
              <w:t>Kota</w:t>
            </w:r>
          </w:p>
        </w:tc>
        <w:tc>
          <w:tcPr>
            <w:tcW w:w="908" w:type="dxa"/>
          </w:tcPr>
          <w:p>
            <w:pPr>
              <w:pStyle w:val="TableParagraph"/>
              <w:ind w:left="106" w:right="139"/>
              <w:rPr>
                <w:sz w:val="18"/>
              </w:rPr>
            </w:pPr>
            <w:r>
              <w:rPr>
                <w:spacing w:val="-2"/>
                <w:w w:val="80"/>
                <w:sz w:val="18"/>
              </w:rPr>
              <w:t>36Lapora</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12</w:t>
            </w:r>
          </w:p>
          <w:p>
            <w:pPr>
              <w:pStyle w:val="TableParagraph"/>
              <w:spacing w:before="2"/>
              <w:ind w:left="102" w:right="113"/>
              <w:rPr>
                <w:sz w:val="18"/>
              </w:rPr>
            </w:pPr>
            <w:r>
              <w:rPr>
                <w:spacing w:val="-2"/>
                <w:w w:val="80"/>
                <w:sz w:val="18"/>
              </w:rPr>
              <w:t>Laporan</w:t>
            </w:r>
            <w:r>
              <w:rPr>
                <w:spacing w:val="-2"/>
                <w:w w:val="90"/>
                <w:sz w:val="18"/>
              </w:rPr>
              <w:t> </w:t>
            </w:r>
            <w:r>
              <w:rPr>
                <w:spacing w:val="-6"/>
                <w:w w:val="90"/>
                <w:sz w:val="18"/>
              </w:rPr>
              <w:t>12</w:t>
            </w:r>
          </w:p>
          <w:p>
            <w:pPr>
              <w:pStyle w:val="TableParagraph"/>
              <w:spacing w:line="206" w:lineRule="exact"/>
              <w:ind w:left="102"/>
              <w:rPr>
                <w:sz w:val="18"/>
              </w:rPr>
            </w:pPr>
            <w:r>
              <w:rPr>
                <w:spacing w:val="-2"/>
                <w:w w:val="90"/>
                <w:sz w:val="18"/>
              </w:rPr>
              <w:t>Laporan</w:t>
            </w:r>
          </w:p>
        </w:tc>
        <w:tc>
          <w:tcPr>
            <w:tcW w:w="1232" w:type="dxa"/>
          </w:tcPr>
          <w:p>
            <w:pPr>
              <w:pStyle w:val="TableParagraph"/>
              <w:spacing w:line="206" w:lineRule="exact"/>
              <w:ind w:left="102"/>
              <w:rPr>
                <w:sz w:val="18"/>
              </w:rPr>
            </w:pPr>
            <w:r>
              <w:rPr>
                <w:spacing w:val="-2"/>
                <w:w w:val="90"/>
                <w:sz w:val="18"/>
              </w:rPr>
              <w:t>196.199.180,0</w:t>
            </w:r>
          </w:p>
          <w:p>
            <w:pPr>
              <w:pStyle w:val="TableParagraph"/>
              <w:spacing w:before="2"/>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2"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ind w:left="101" w:right="144"/>
              <w:rPr>
                <w:sz w:val="18"/>
              </w:rPr>
            </w:pPr>
            <w:r>
              <w:rPr>
                <w:spacing w:val="-2"/>
                <w:w w:val="80"/>
                <w:sz w:val="18"/>
              </w:rPr>
              <w:t>12Lapora</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155.387.980,0</w:t>
            </w:r>
          </w:p>
          <w:p>
            <w:pPr>
              <w:pStyle w:val="TableParagraph"/>
              <w:spacing w:before="2"/>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7</w:t>
            </w:r>
          </w:p>
        </w:tc>
        <w:tc>
          <w:tcPr>
            <w:tcW w:w="15562" w:type="dxa"/>
            <w:gridSpan w:val="15"/>
          </w:tcPr>
          <w:p>
            <w:pPr>
              <w:pStyle w:val="TableParagraph"/>
              <w:spacing w:line="206" w:lineRule="exact"/>
              <w:ind w:left="106"/>
              <w:rPr>
                <w:sz w:val="18"/>
              </w:rPr>
            </w:pPr>
            <w:r>
              <w:rPr>
                <w:w w:val="80"/>
                <w:sz w:val="18"/>
              </w:rPr>
              <w:t>Peningkatan</w:t>
            </w:r>
            <w:r>
              <w:rPr>
                <w:sz w:val="18"/>
              </w:rPr>
              <w:t> </w:t>
            </w:r>
            <w:r>
              <w:rPr>
                <w:w w:val="80"/>
                <w:sz w:val="18"/>
              </w:rPr>
              <w:t>Ketahanan</w:t>
            </w:r>
            <w:r>
              <w:rPr>
                <w:spacing w:val="1"/>
                <w:sz w:val="18"/>
              </w:rPr>
              <w:t> </w:t>
            </w:r>
            <w:r>
              <w:rPr>
                <w:w w:val="80"/>
                <w:sz w:val="18"/>
              </w:rPr>
              <w:t>Pangan</w:t>
            </w:r>
            <w:r>
              <w:rPr>
                <w:sz w:val="18"/>
              </w:rPr>
              <w:t> </w:t>
            </w:r>
            <w:r>
              <w:rPr>
                <w:spacing w:val="-2"/>
                <w:w w:val="80"/>
                <w:sz w:val="18"/>
              </w:rPr>
              <w:t>Keluarga</w:t>
            </w:r>
          </w:p>
        </w:tc>
      </w:tr>
      <w:tr>
        <w:trPr>
          <w:trHeight w:val="144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Keluarga yang</w:t>
            </w:r>
            <w:r>
              <w:rPr>
                <w:spacing w:val="-6"/>
                <w:w w:val="90"/>
                <w:sz w:val="18"/>
              </w:rPr>
              <w:t> </w:t>
            </w:r>
            <w:r>
              <w:rPr>
                <w:w w:val="90"/>
                <w:sz w:val="18"/>
              </w:rPr>
              <w:t>Mengikuti </w:t>
            </w:r>
            <w:r>
              <w:rPr>
                <w:spacing w:val="-2"/>
                <w:w w:val="90"/>
                <w:sz w:val="18"/>
              </w:rPr>
              <w:t>Peningkatan </w:t>
            </w:r>
            <w:r>
              <w:rPr>
                <w:w w:val="80"/>
                <w:sz w:val="18"/>
              </w:rPr>
              <w:t>Ketahanan</w:t>
            </w:r>
            <w:r>
              <w:rPr>
                <w:spacing w:val="-3"/>
                <w:w w:val="80"/>
                <w:sz w:val="18"/>
              </w:rPr>
              <w:t> </w:t>
            </w:r>
            <w:r>
              <w:rPr>
                <w:w w:val="80"/>
                <w:sz w:val="18"/>
              </w:rPr>
              <w:t>Pangan</w:t>
            </w:r>
            <w:r>
              <w:rPr>
                <w:w w:val="90"/>
                <w:sz w:val="18"/>
              </w:rPr>
              <w:t> </w:t>
            </w:r>
            <w:r>
              <w:rPr>
                <w:spacing w:val="-2"/>
                <w:w w:val="90"/>
                <w:sz w:val="18"/>
              </w:rPr>
              <w:t>Keluarga</w:t>
            </w:r>
          </w:p>
        </w:tc>
        <w:tc>
          <w:tcPr>
            <w:tcW w:w="908" w:type="dxa"/>
          </w:tcPr>
          <w:p>
            <w:pPr>
              <w:pStyle w:val="TableParagraph"/>
              <w:spacing w:line="206" w:lineRule="exact"/>
              <w:ind w:left="106"/>
              <w:rPr>
                <w:sz w:val="18"/>
              </w:rPr>
            </w:pPr>
            <w:r>
              <w:rPr>
                <w:spacing w:val="-4"/>
                <w:w w:val="90"/>
                <w:sz w:val="18"/>
              </w:rPr>
              <w:t>6000</w:t>
            </w:r>
          </w:p>
          <w:p>
            <w:pPr>
              <w:pStyle w:val="TableParagraph"/>
              <w:spacing w:line="207" w:lineRule="exact"/>
              <w:ind w:left="106"/>
              <w:rPr>
                <w:sz w:val="18"/>
              </w:rPr>
            </w:pPr>
            <w:r>
              <w:rPr>
                <w:spacing w:val="-2"/>
                <w:w w:val="90"/>
                <w:sz w:val="18"/>
              </w:rPr>
              <w:t>Keluarga</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4"/>
                <w:w w:val="90"/>
                <w:sz w:val="18"/>
              </w:rPr>
              <w:t>2000</w:t>
            </w:r>
          </w:p>
          <w:p>
            <w:pPr>
              <w:pStyle w:val="TableParagraph"/>
              <w:spacing w:line="207" w:lineRule="exact"/>
              <w:ind w:left="102"/>
              <w:rPr>
                <w:sz w:val="18"/>
              </w:rPr>
            </w:pPr>
            <w:r>
              <w:rPr>
                <w:spacing w:val="-2"/>
                <w:w w:val="90"/>
                <w:sz w:val="18"/>
              </w:rPr>
              <w:t>Keluarga</w:t>
            </w:r>
          </w:p>
        </w:tc>
        <w:tc>
          <w:tcPr>
            <w:tcW w:w="1232" w:type="dxa"/>
          </w:tcPr>
          <w:p>
            <w:pPr>
              <w:pStyle w:val="TableParagraph"/>
              <w:spacing w:line="207" w:lineRule="exact"/>
              <w:ind w:left="102"/>
              <w:rPr>
                <w:sz w:val="18"/>
              </w:rPr>
            </w:pPr>
            <w:r>
              <w:rPr>
                <w:spacing w:val="-2"/>
                <w:w w:val="90"/>
                <w:sz w:val="18"/>
              </w:rPr>
              <w:t>32.391.280,00</w:t>
            </w:r>
          </w:p>
        </w:tc>
        <w:tc>
          <w:tcPr>
            <w:tcW w:w="867" w:type="dxa"/>
          </w:tcPr>
          <w:p>
            <w:pPr>
              <w:pStyle w:val="TableParagraph"/>
              <w:spacing w:line="206" w:lineRule="exact"/>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ight="166"/>
              <w:rPr>
                <w:sz w:val="18"/>
              </w:rPr>
            </w:pPr>
            <w:r>
              <w:rPr>
                <w:spacing w:val="-2"/>
                <w:w w:val="80"/>
                <w:sz w:val="18"/>
              </w:rPr>
              <w:t>Memantapka</w:t>
            </w:r>
            <w:r>
              <w:rPr>
                <w:spacing w:val="-2"/>
                <w:w w:val="90"/>
                <w:sz w:val="18"/>
              </w:rPr>
              <w:t>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8"/>
                <w:w w:val="90"/>
                <w:sz w:val="18"/>
              </w:rPr>
              <w:t> </w:t>
            </w:r>
            <w:r>
              <w:rPr>
                <w:w w:val="90"/>
                <w:sz w:val="18"/>
              </w:rPr>
              <w:t>dan </w:t>
            </w:r>
            <w:r>
              <w:rPr>
                <w:spacing w:val="-2"/>
                <w:w w:val="90"/>
                <w:sz w:val="18"/>
              </w:rPr>
              <w:t>Mendorong </w:t>
            </w:r>
            <w:r>
              <w:rPr>
                <w:spacing w:val="-2"/>
                <w:w w:val="80"/>
                <w:sz w:val="18"/>
              </w:rPr>
              <w:t>Kemandirian</w:t>
            </w:r>
          </w:p>
        </w:tc>
        <w:tc>
          <w:tcPr>
            <w:tcW w:w="1012" w:type="dxa"/>
          </w:tcPr>
          <w:p>
            <w:pPr>
              <w:pStyle w:val="TableParagraph"/>
              <w:spacing w:line="206" w:lineRule="exact"/>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spacing w:val="-4"/>
                <w:w w:val="90"/>
                <w:sz w:val="18"/>
              </w:rPr>
              <w:t>2000</w:t>
            </w:r>
          </w:p>
          <w:p>
            <w:pPr>
              <w:pStyle w:val="TableParagraph"/>
              <w:spacing w:line="207" w:lineRule="exact"/>
              <w:ind w:left="101"/>
              <w:rPr>
                <w:sz w:val="18"/>
              </w:rPr>
            </w:pPr>
            <w:r>
              <w:rPr>
                <w:spacing w:val="-2"/>
                <w:w w:val="90"/>
                <w:sz w:val="18"/>
              </w:rPr>
              <w:t>Keluarga</w:t>
            </w:r>
          </w:p>
        </w:tc>
        <w:tc>
          <w:tcPr>
            <w:tcW w:w="1232" w:type="dxa"/>
          </w:tcPr>
          <w:p>
            <w:pPr>
              <w:pStyle w:val="TableParagraph"/>
              <w:spacing w:line="207" w:lineRule="exact"/>
              <w:ind w:left="97"/>
              <w:rPr>
                <w:sz w:val="18"/>
              </w:rPr>
            </w:pPr>
            <w:r>
              <w:rPr>
                <w:spacing w:val="-2"/>
                <w:w w:val="90"/>
                <w:sz w:val="18"/>
              </w:rPr>
              <w:t>32.391.280,00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2261"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2"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90"/>
                <w:sz w:val="18"/>
              </w:rPr>
              <w:t>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001</w:t>
            </w:r>
          </w:p>
          <w:p>
            <w:pPr>
              <w:pStyle w:val="TableParagraph"/>
              <w:spacing w:line="187" w:lineRule="exact"/>
              <w:ind w:left="104"/>
              <w:rPr>
                <w:sz w:val="18"/>
              </w:rPr>
            </w:pPr>
            <w:r>
              <w:rPr>
                <w:spacing w:val="-10"/>
                <w:w w:val="90"/>
                <w:sz w:val="18"/>
              </w:rPr>
              <w:t>5</w:t>
            </w:r>
          </w:p>
        </w:tc>
        <w:tc>
          <w:tcPr>
            <w:tcW w:w="15562" w:type="dxa"/>
            <w:gridSpan w:val="15"/>
          </w:tcPr>
          <w:p>
            <w:pPr>
              <w:pStyle w:val="TableParagraph"/>
              <w:spacing w:line="206" w:lineRule="exact"/>
              <w:ind w:left="106"/>
              <w:rPr>
                <w:sz w:val="18"/>
              </w:rPr>
            </w:pPr>
            <w:r>
              <w:rPr>
                <w:w w:val="80"/>
                <w:sz w:val="18"/>
              </w:rPr>
              <w:t>Pemantauan</w:t>
            </w:r>
            <w:r>
              <w:rPr>
                <w:spacing w:val="-1"/>
                <w:sz w:val="18"/>
              </w:rPr>
              <w:t> </w:t>
            </w:r>
            <w:r>
              <w:rPr>
                <w:w w:val="80"/>
                <w:sz w:val="18"/>
              </w:rPr>
              <w:t>Harga</w:t>
            </w:r>
            <w:r>
              <w:rPr>
                <w:spacing w:val="-1"/>
                <w:sz w:val="18"/>
              </w:rPr>
              <w:t> </w:t>
            </w:r>
            <w:r>
              <w:rPr>
                <w:w w:val="80"/>
                <w:sz w:val="18"/>
              </w:rPr>
              <w:t>dan</w:t>
            </w:r>
            <w:r>
              <w:rPr>
                <w:spacing w:val="-1"/>
                <w:sz w:val="18"/>
              </w:rPr>
              <w:t> </w:t>
            </w:r>
            <w:r>
              <w:rPr>
                <w:w w:val="80"/>
                <w:sz w:val="18"/>
              </w:rPr>
              <w:t>Pasokan</w:t>
            </w:r>
            <w:r>
              <w:rPr>
                <w:spacing w:val="-1"/>
                <w:sz w:val="18"/>
              </w:rPr>
              <w:t> </w:t>
            </w:r>
            <w:r>
              <w:rPr>
                <w:spacing w:val="-2"/>
                <w:w w:val="80"/>
                <w:sz w:val="18"/>
              </w:rPr>
              <w:t>Pangan</w:t>
            </w:r>
          </w:p>
        </w:tc>
      </w:tr>
      <w:tr>
        <w:trPr>
          <w:trHeight w:val="372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spacing w:before="1"/>
              <w:ind w:left="104" w:right="102"/>
              <w:rPr>
                <w:sz w:val="18"/>
              </w:rPr>
            </w:pPr>
            <w:r>
              <w:rPr>
                <w:w w:val="80"/>
                <w:sz w:val="18"/>
              </w:rPr>
              <w:t>Informasi</w:t>
            </w:r>
            <w:r>
              <w:rPr>
                <w:spacing w:val="-5"/>
                <w:w w:val="80"/>
                <w:sz w:val="18"/>
              </w:rPr>
              <w:t> </w:t>
            </w:r>
            <w:r>
              <w:rPr>
                <w:w w:val="80"/>
                <w:sz w:val="18"/>
              </w:rPr>
              <w:t>Harga</w:t>
            </w:r>
            <w:r>
              <w:rPr>
                <w:spacing w:val="-2"/>
                <w:w w:val="80"/>
                <w:sz w:val="18"/>
              </w:rPr>
              <w:t> </w:t>
            </w:r>
            <w:r>
              <w:rPr>
                <w:w w:val="80"/>
                <w:sz w:val="18"/>
              </w:rPr>
              <w:t>dan</w:t>
            </w:r>
            <w:r>
              <w:rPr>
                <w:w w:val="90"/>
                <w:sz w:val="18"/>
              </w:rPr>
              <w:t> Pasokan</w:t>
            </w:r>
            <w:r>
              <w:rPr>
                <w:spacing w:val="-6"/>
                <w:w w:val="90"/>
                <w:sz w:val="18"/>
              </w:rPr>
              <w:t> </w:t>
            </w:r>
            <w:r>
              <w:rPr>
                <w:w w:val="90"/>
                <w:sz w:val="18"/>
              </w:rPr>
              <w:t>Pangan</w:t>
            </w:r>
          </w:p>
        </w:tc>
        <w:tc>
          <w:tcPr>
            <w:tcW w:w="908" w:type="dxa"/>
          </w:tcPr>
          <w:p>
            <w:pPr>
              <w:pStyle w:val="TableParagraph"/>
              <w:spacing w:line="207" w:lineRule="exact" w:before="1"/>
              <w:ind w:left="106"/>
              <w:rPr>
                <w:sz w:val="18"/>
              </w:rPr>
            </w:pPr>
            <w:r>
              <w:rPr>
                <w:spacing w:val="-5"/>
                <w:w w:val="90"/>
                <w:sz w:val="18"/>
              </w:rPr>
              <w:t>37</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7" w:lineRule="exact" w:before="1"/>
              <w:ind w:left="102"/>
              <w:rPr>
                <w:sz w:val="18"/>
              </w:rPr>
            </w:pPr>
            <w:r>
              <w:rPr>
                <w:spacing w:val="-5"/>
                <w:w w:val="90"/>
                <w:sz w:val="18"/>
              </w:rPr>
              <w:t>12</w:t>
            </w:r>
          </w:p>
          <w:p>
            <w:pPr>
              <w:pStyle w:val="TableParagraph"/>
              <w:spacing w:line="207" w:lineRule="exact"/>
              <w:ind w:left="102"/>
              <w:rPr>
                <w:sz w:val="18"/>
              </w:rPr>
            </w:pPr>
            <w:r>
              <w:rPr>
                <w:spacing w:val="-2"/>
                <w:w w:val="90"/>
                <w:sz w:val="18"/>
              </w:rPr>
              <w:t>Dokumen</w:t>
            </w:r>
          </w:p>
        </w:tc>
        <w:tc>
          <w:tcPr>
            <w:tcW w:w="1232" w:type="dxa"/>
          </w:tcPr>
          <w:p>
            <w:pPr>
              <w:pStyle w:val="TableParagraph"/>
              <w:spacing w:before="1"/>
              <w:ind w:left="102"/>
              <w:rPr>
                <w:sz w:val="18"/>
              </w:rPr>
            </w:pPr>
            <w:r>
              <w:rPr>
                <w:spacing w:val="-2"/>
                <w:w w:val="90"/>
                <w:sz w:val="18"/>
              </w:rPr>
              <w:t>80.000.000,00</w:t>
            </w:r>
          </w:p>
        </w:tc>
        <w:tc>
          <w:tcPr>
            <w:tcW w:w="867" w:type="dxa"/>
          </w:tcPr>
          <w:p>
            <w:pPr>
              <w:pStyle w:val="TableParagraph"/>
              <w:spacing w:before="1"/>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spacing w:before="1"/>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before="1"/>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spacing w:before="1"/>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before="1"/>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7" w:lineRule="exact" w:before="1"/>
              <w:ind w:left="101"/>
              <w:rPr>
                <w:sz w:val="18"/>
              </w:rPr>
            </w:pPr>
            <w:r>
              <w:rPr>
                <w:spacing w:val="-5"/>
                <w:w w:val="90"/>
                <w:sz w:val="18"/>
              </w:rPr>
              <w:t>13</w:t>
            </w:r>
          </w:p>
          <w:p>
            <w:pPr>
              <w:pStyle w:val="TableParagraph"/>
              <w:spacing w:line="207" w:lineRule="exact"/>
              <w:ind w:left="101"/>
              <w:rPr>
                <w:sz w:val="18"/>
              </w:rPr>
            </w:pPr>
            <w:r>
              <w:rPr>
                <w:spacing w:val="-2"/>
                <w:w w:val="90"/>
                <w:sz w:val="18"/>
              </w:rPr>
              <w:t>Dokumen</w:t>
            </w:r>
          </w:p>
        </w:tc>
        <w:tc>
          <w:tcPr>
            <w:tcW w:w="1232" w:type="dxa"/>
          </w:tcPr>
          <w:p>
            <w:pPr>
              <w:pStyle w:val="TableParagraph"/>
              <w:spacing w:before="1"/>
              <w:ind w:left="97"/>
              <w:rPr>
                <w:sz w:val="18"/>
              </w:rPr>
            </w:pPr>
            <w:r>
              <w:rPr>
                <w:spacing w:val="-2"/>
                <w:w w:val="90"/>
                <w:sz w:val="18"/>
              </w:rPr>
              <w:t>79.188.800,00</w:t>
            </w:r>
          </w:p>
        </w:tc>
        <w:tc>
          <w:tcPr>
            <w:tcW w:w="923" w:type="dxa"/>
          </w:tcPr>
          <w:p>
            <w:pPr>
              <w:pStyle w:val="TableParagraph"/>
              <w:spacing w:before="1"/>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001</w:t>
            </w:r>
          </w:p>
          <w:p>
            <w:pPr>
              <w:pStyle w:val="TableParagraph"/>
              <w:spacing w:line="187" w:lineRule="exact"/>
              <w:ind w:left="104"/>
              <w:rPr>
                <w:sz w:val="18"/>
              </w:rPr>
            </w:pPr>
            <w:r>
              <w:rPr>
                <w:spacing w:val="-10"/>
                <w:w w:val="90"/>
                <w:sz w:val="18"/>
              </w:rPr>
              <w:t>6</w:t>
            </w:r>
          </w:p>
        </w:tc>
        <w:tc>
          <w:tcPr>
            <w:tcW w:w="15562" w:type="dxa"/>
            <w:gridSpan w:val="15"/>
          </w:tcPr>
          <w:p>
            <w:pPr>
              <w:pStyle w:val="TableParagraph"/>
              <w:spacing w:line="206" w:lineRule="exact"/>
              <w:ind w:left="106"/>
              <w:rPr>
                <w:sz w:val="18"/>
              </w:rPr>
            </w:pPr>
            <w:r>
              <w:rPr>
                <w:w w:val="80"/>
                <w:sz w:val="18"/>
              </w:rPr>
              <w:t>Penyusunan</w:t>
            </w:r>
            <w:r>
              <w:rPr>
                <w:spacing w:val="-2"/>
                <w:sz w:val="18"/>
              </w:rPr>
              <w:t> </w:t>
            </w:r>
            <w:r>
              <w:rPr>
                <w:w w:val="80"/>
                <w:sz w:val="18"/>
              </w:rPr>
              <w:t>Neraca</w:t>
            </w:r>
            <w:r>
              <w:rPr>
                <w:spacing w:val="1"/>
                <w:sz w:val="18"/>
              </w:rPr>
              <w:t> </w:t>
            </w:r>
            <w:r>
              <w:rPr>
                <w:w w:val="80"/>
                <w:sz w:val="18"/>
              </w:rPr>
              <w:t>Bahan</w:t>
            </w:r>
            <w:r>
              <w:rPr>
                <w:spacing w:val="2"/>
                <w:sz w:val="18"/>
              </w:rPr>
              <w:t> </w:t>
            </w:r>
            <w:r>
              <w:rPr>
                <w:w w:val="80"/>
                <w:sz w:val="18"/>
              </w:rPr>
              <w:t>Makanan</w:t>
            </w:r>
            <w:r>
              <w:rPr>
                <w:spacing w:val="3"/>
                <w:sz w:val="18"/>
              </w:rPr>
              <w:t> </w:t>
            </w:r>
            <w:r>
              <w:rPr>
                <w:spacing w:val="-2"/>
                <w:w w:val="80"/>
                <w:sz w:val="18"/>
              </w:rPr>
              <w:t>(NBM)</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350"/>
              <w:jc w:val="both"/>
              <w:rPr>
                <w:sz w:val="18"/>
              </w:rPr>
            </w:pPr>
            <w:r>
              <w:rPr>
                <w:w w:val="80"/>
                <w:sz w:val="18"/>
              </w:rPr>
              <w:t>Informasi</w:t>
            </w:r>
            <w:r>
              <w:rPr>
                <w:spacing w:val="-3"/>
                <w:w w:val="80"/>
                <w:sz w:val="18"/>
              </w:rPr>
              <w:t> </w:t>
            </w:r>
            <w:r>
              <w:rPr>
                <w:w w:val="80"/>
                <w:sz w:val="18"/>
              </w:rPr>
              <w:t>Neraca</w:t>
            </w:r>
            <w:r>
              <w:rPr>
                <w:w w:val="85"/>
                <w:sz w:val="18"/>
              </w:rPr>
              <w:t> Bahan</w:t>
            </w:r>
            <w:r>
              <w:rPr>
                <w:spacing w:val="-7"/>
                <w:w w:val="85"/>
                <w:sz w:val="18"/>
              </w:rPr>
              <w:t> </w:t>
            </w:r>
            <w:r>
              <w:rPr>
                <w:w w:val="85"/>
                <w:sz w:val="18"/>
              </w:rPr>
              <w:t>Makanan </w:t>
            </w:r>
            <w:r>
              <w:rPr>
                <w:spacing w:val="-4"/>
                <w:w w:val="90"/>
                <w:sz w:val="18"/>
              </w:rPr>
              <w:t>(NBM)</w:t>
            </w:r>
          </w:p>
        </w:tc>
        <w:tc>
          <w:tcPr>
            <w:tcW w:w="908" w:type="dxa"/>
          </w:tcPr>
          <w:p>
            <w:pPr>
              <w:pStyle w:val="TableParagraph"/>
              <w:spacing w:line="206" w:lineRule="exact"/>
              <w:ind w:left="106"/>
              <w:rPr>
                <w:sz w:val="18"/>
              </w:rPr>
            </w:pPr>
            <w:r>
              <w:rPr>
                <w:spacing w:val="-5"/>
                <w:w w:val="90"/>
                <w:sz w:val="18"/>
              </w:rPr>
              <w:t>39</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13</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83.807.900,00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spacing w:val="-5"/>
                <w:w w:val="90"/>
                <w:sz w:val="18"/>
              </w:rPr>
              <w:t>13</w:t>
            </w:r>
          </w:p>
          <w:p>
            <w:pPr>
              <w:pStyle w:val="TableParagraph"/>
              <w:spacing w:line="207" w:lineRule="exact"/>
              <w:ind w:left="101"/>
              <w:rPr>
                <w:sz w:val="18"/>
              </w:rPr>
            </w:pPr>
            <w:r>
              <w:rPr>
                <w:spacing w:val="-2"/>
                <w:w w:val="90"/>
                <w:sz w:val="18"/>
              </w:rPr>
              <w:t>Laporan</w:t>
            </w:r>
          </w:p>
        </w:tc>
        <w:tc>
          <w:tcPr>
            <w:tcW w:w="1232" w:type="dxa"/>
          </w:tcPr>
          <w:p>
            <w:pPr>
              <w:pStyle w:val="TableParagraph"/>
              <w:spacing w:line="206" w:lineRule="exact"/>
              <w:ind w:left="97"/>
              <w:rPr>
                <w:sz w:val="18"/>
              </w:rPr>
            </w:pPr>
            <w:r>
              <w:rPr>
                <w:spacing w:val="-2"/>
                <w:w w:val="90"/>
                <w:sz w:val="18"/>
              </w:rPr>
              <w:t>43.807.900,00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717"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Pengelolaan</w:t>
            </w:r>
            <w:r>
              <w:rPr>
                <w:spacing w:val="-3"/>
                <w:w w:val="80"/>
                <w:sz w:val="18"/>
              </w:rPr>
              <w:t> </w:t>
            </w:r>
            <w:r>
              <w:rPr>
                <w:w w:val="80"/>
                <w:sz w:val="18"/>
              </w:rPr>
              <w:t>dan</w:t>
            </w:r>
            <w:r>
              <w:rPr>
                <w:w w:val="90"/>
                <w:sz w:val="18"/>
              </w:rPr>
              <w:t> </w:t>
            </w:r>
            <w:r>
              <w:rPr>
                <w:spacing w:val="-2"/>
                <w:w w:val="90"/>
                <w:sz w:val="18"/>
              </w:rPr>
              <w:t>Keseimbangan Cadangan Pangan </w:t>
            </w:r>
            <w:r>
              <w:rPr>
                <w:spacing w:val="-2"/>
                <w:w w:val="85"/>
                <w:sz w:val="18"/>
              </w:rPr>
              <w:t>Kabupaten/Kota</w:t>
            </w:r>
          </w:p>
        </w:tc>
        <w:tc>
          <w:tcPr>
            <w:tcW w:w="1589" w:type="dxa"/>
          </w:tcPr>
          <w:p>
            <w:pPr>
              <w:pStyle w:val="TableParagraph"/>
              <w:ind w:left="104" w:right="173"/>
              <w:rPr>
                <w:sz w:val="18"/>
              </w:rPr>
            </w:pPr>
            <w:r>
              <w:rPr>
                <w:w w:val="90"/>
                <w:sz w:val="18"/>
              </w:rPr>
              <w:t>Jumlah</w:t>
            </w:r>
            <w:r>
              <w:rPr>
                <w:spacing w:val="-6"/>
                <w:w w:val="90"/>
                <w:sz w:val="18"/>
              </w:rPr>
              <w:t> </w:t>
            </w:r>
            <w:r>
              <w:rPr>
                <w:w w:val="90"/>
                <w:sz w:val="18"/>
              </w:rPr>
              <w:t>Laporan Pengelolaan</w:t>
            </w:r>
            <w:r>
              <w:rPr>
                <w:spacing w:val="-8"/>
                <w:w w:val="90"/>
                <w:sz w:val="18"/>
              </w:rPr>
              <w:t> </w:t>
            </w:r>
            <w:r>
              <w:rPr>
                <w:w w:val="90"/>
                <w:sz w:val="18"/>
              </w:rPr>
              <w:t>dan </w:t>
            </w:r>
            <w:r>
              <w:rPr>
                <w:spacing w:val="-2"/>
                <w:w w:val="90"/>
                <w:sz w:val="18"/>
              </w:rPr>
              <w:t>Keseimbangan </w:t>
            </w:r>
            <w:r>
              <w:rPr>
                <w:w w:val="80"/>
                <w:sz w:val="18"/>
              </w:rPr>
              <w:t>Cadangan</w:t>
            </w:r>
            <w:r>
              <w:rPr>
                <w:spacing w:val="-3"/>
                <w:w w:val="80"/>
                <w:sz w:val="18"/>
              </w:rPr>
              <w:t> </w:t>
            </w:r>
            <w:r>
              <w:rPr>
                <w:w w:val="80"/>
                <w:sz w:val="18"/>
              </w:rPr>
              <w:t>Pangan</w:t>
            </w:r>
            <w:r>
              <w:rPr>
                <w:w w:val="90"/>
                <w:sz w:val="18"/>
              </w:rPr>
              <w:t> </w:t>
            </w:r>
            <w:r>
              <w:rPr>
                <w:spacing w:val="-2"/>
                <w:w w:val="90"/>
                <w:sz w:val="18"/>
              </w:rPr>
              <w:t>Daerah</w:t>
            </w:r>
          </w:p>
        </w:tc>
        <w:tc>
          <w:tcPr>
            <w:tcW w:w="908" w:type="dxa"/>
          </w:tcPr>
          <w:p>
            <w:pPr>
              <w:pStyle w:val="TableParagraph"/>
              <w:ind w:left="106" w:right="139"/>
              <w:rPr>
                <w:sz w:val="18"/>
              </w:rPr>
            </w:pPr>
            <w:r>
              <w:rPr>
                <w:spacing w:val="-2"/>
                <w:w w:val="80"/>
                <w:sz w:val="18"/>
              </w:rPr>
              <w:t>36Lapora</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12</w:t>
            </w:r>
          </w:p>
          <w:p>
            <w:pPr>
              <w:pStyle w:val="TableParagraph"/>
              <w:spacing w:line="207" w:lineRule="exact"/>
              <w:ind w:left="102"/>
              <w:rPr>
                <w:sz w:val="18"/>
              </w:rPr>
            </w:pPr>
            <w:r>
              <w:rPr>
                <w:spacing w:val="-2"/>
                <w:w w:val="90"/>
                <w:sz w:val="18"/>
              </w:rPr>
              <w:t>Laporan</w:t>
            </w:r>
          </w:p>
        </w:tc>
        <w:tc>
          <w:tcPr>
            <w:tcW w:w="1232" w:type="dxa"/>
          </w:tcPr>
          <w:p>
            <w:pPr>
              <w:pStyle w:val="TableParagraph"/>
              <w:spacing w:line="206" w:lineRule="exact"/>
              <w:ind w:left="102"/>
              <w:rPr>
                <w:sz w:val="18"/>
              </w:rPr>
            </w:pPr>
            <w:r>
              <w:rPr>
                <w:spacing w:val="-2"/>
                <w:w w:val="90"/>
                <w:sz w:val="18"/>
              </w:rPr>
              <w:t>209.446.832,0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ind w:left="101" w:right="144"/>
              <w:rPr>
                <w:sz w:val="18"/>
              </w:rPr>
            </w:pPr>
            <w:r>
              <w:rPr>
                <w:spacing w:val="-2"/>
                <w:w w:val="80"/>
                <w:sz w:val="18"/>
              </w:rPr>
              <w:t>12Lapora</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290.363.657,0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3</w:t>
            </w:r>
          </w:p>
        </w:tc>
        <w:tc>
          <w:tcPr>
            <w:tcW w:w="15562" w:type="dxa"/>
            <w:gridSpan w:val="15"/>
          </w:tcPr>
          <w:p>
            <w:pPr>
              <w:pStyle w:val="TableParagraph"/>
              <w:spacing w:line="206" w:lineRule="exact"/>
              <w:ind w:left="106"/>
              <w:rPr>
                <w:sz w:val="18"/>
              </w:rPr>
            </w:pPr>
            <w:r>
              <w:rPr>
                <w:w w:val="80"/>
                <w:sz w:val="18"/>
              </w:rPr>
              <w:t>Pengadaan</w:t>
            </w:r>
            <w:r>
              <w:rPr>
                <w:sz w:val="18"/>
              </w:rPr>
              <w:t> </w:t>
            </w:r>
            <w:r>
              <w:rPr>
                <w:w w:val="80"/>
                <w:sz w:val="18"/>
              </w:rPr>
              <w:t>Cadangan</w:t>
            </w:r>
            <w:r>
              <w:rPr>
                <w:sz w:val="18"/>
              </w:rPr>
              <w:t> </w:t>
            </w:r>
            <w:r>
              <w:rPr>
                <w:w w:val="80"/>
                <w:sz w:val="18"/>
              </w:rPr>
              <w:t>Pangan</w:t>
            </w:r>
            <w:r>
              <w:rPr>
                <w:spacing w:val="1"/>
                <w:sz w:val="18"/>
              </w:rPr>
              <w:t> </w:t>
            </w:r>
            <w:r>
              <w:rPr>
                <w:w w:val="80"/>
                <w:sz w:val="18"/>
              </w:rPr>
              <w:t>Pemerintah</w:t>
            </w:r>
            <w:r>
              <w:rPr>
                <w:sz w:val="18"/>
              </w:rPr>
              <w:t> </w:t>
            </w:r>
            <w:r>
              <w:rPr>
                <w:spacing w:val="-2"/>
                <w:w w:val="80"/>
                <w:sz w:val="18"/>
              </w:rPr>
              <w:t>Kabupaten/Kota</w:t>
            </w: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spacing w:val="-2"/>
                <w:w w:val="90"/>
                <w:sz w:val="18"/>
              </w:rPr>
              <w:t>Jumlah</w:t>
            </w:r>
            <w:r>
              <w:rPr>
                <w:spacing w:val="-6"/>
                <w:w w:val="90"/>
                <w:sz w:val="18"/>
              </w:rPr>
              <w:t> </w:t>
            </w:r>
            <w:r>
              <w:rPr>
                <w:spacing w:val="-2"/>
                <w:w w:val="90"/>
                <w:sz w:val="18"/>
              </w:rPr>
              <w:t>Cadangan </w:t>
            </w:r>
            <w:r>
              <w:rPr>
                <w:w w:val="80"/>
                <w:sz w:val="18"/>
              </w:rPr>
              <w:t>Pangan</w:t>
            </w:r>
            <w:r>
              <w:rPr>
                <w:spacing w:val="-3"/>
                <w:w w:val="80"/>
                <w:sz w:val="18"/>
              </w:rPr>
              <w:t> </w:t>
            </w:r>
            <w:r>
              <w:rPr>
                <w:w w:val="80"/>
                <w:sz w:val="18"/>
              </w:rPr>
              <w:t>Pemerintah</w:t>
            </w:r>
            <w:r>
              <w:rPr>
                <w:w w:val="90"/>
                <w:sz w:val="18"/>
              </w:rPr>
              <w:t> </w:t>
            </w:r>
            <w:r>
              <w:rPr>
                <w:spacing w:val="-2"/>
                <w:w w:val="90"/>
                <w:sz w:val="18"/>
              </w:rPr>
              <w:t>Kabupaten/Kota</w:t>
            </w:r>
          </w:p>
        </w:tc>
        <w:tc>
          <w:tcPr>
            <w:tcW w:w="908" w:type="dxa"/>
          </w:tcPr>
          <w:p>
            <w:pPr>
              <w:pStyle w:val="TableParagraph"/>
              <w:spacing w:line="206" w:lineRule="exact"/>
              <w:ind w:left="106"/>
              <w:rPr>
                <w:sz w:val="18"/>
              </w:rPr>
            </w:pPr>
            <w:r>
              <w:rPr>
                <w:w w:val="80"/>
                <w:sz w:val="18"/>
              </w:rPr>
              <w:t>24</w:t>
            </w:r>
            <w:r>
              <w:rPr>
                <w:spacing w:val="-6"/>
                <w:sz w:val="18"/>
              </w:rPr>
              <w:t> </w:t>
            </w:r>
            <w:r>
              <w:rPr>
                <w:spacing w:val="-5"/>
                <w:w w:val="85"/>
                <w:sz w:val="18"/>
              </w:rPr>
              <w:t>Ton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right="88"/>
              <w:jc w:val="center"/>
              <w:rPr>
                <w:sz w:val="18"/>
              </w:rPr>
            </w:pPr>
            <w:r>
              <w:rPr>
                <w:w w:val="80"/>
                <w:sz w:val="18"/>
              </w:rPr>
              <w:t>17,4</w:t>
            </w:r>
            <w:r>
              <w:rPr>
                <w:spacing w:val="-4"/>
                <w:sz w:val="18"/>
              </w:rPr>
              <w:t> </w:t>
            </w:r>
            <w:r>
              <w:rPr>
                <w:spacing w:val="-5"/>
                <w:w w:val="90"/>
                <w:sz w:val="18"/>
              </w:rPr>
              <w:t>Ton</w:t>
            </w:r>
          </w:p>
        </w:tc>
        <w:tc>
          <w:tcPr>
            <w:tcW w:w="1232" w:type="dxa"/>
          </w:tcPr>
          <w:p>
            <w:pPr>
              <w:pStyle w:val="TableParagraph"/>
              <w:spacing w:line="206" w:lineRule="exact"/>
              <w:ind w:left="102"/>
              <w:rPr>
                <w:sz w:val="18"/>
              </w:rPr>
            </w:pPr>
            <w:r>
              <w:rPr>
                <w:spacing w:val="-2"/>
                <w:w w:val="90"/>
                <w:sz w:val="18"/>
              </w:rPr>
              <w:t>209.446.832,0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w w:val="80"/>
                <w:sz w:val="18"/>
              </w:rPr>
              <w:t>24</w:t>
            </w:r>
            <w:r>
              <w:rPr>
                <w:spacing w:val="-6"/>
                <w:sz w:val="18"/>
              </w:rPr>
              <w:t> </w:t>
            </w:r>
            <w:r>
              <w:rPr>
                <w:spacing w:val="-5"/>
                <w:w w:val="85"/>
                <w:sz w:val="18"/>
              </w:rPr>
              <w:t>Ton</w:t>
            </w:r>
          </w:p>
        </w:tc>
        <w:tc>
          <w:tcPr>
            <w:tcW w:w="1232" w:type="dxa"/>
          </w:tcPr>
          <w:p>
            <w:pPr>
              <w:pStyle w:val="TableParagraph"/>
              <w:spacing w:line="206" w:lineRule="exact"/>
              <w:ind w:left="97"/>
              <w:rPr>
                <w:sz w:val="18"/>
              </w:rPr>
            </w:pPr>
            <w:r>
              <w:rPr>
                <w:spacing w:val="-2"/>
                <w:w w:val="90"/>
                <w:sz w:val="18"/>
              </w:rPr>
              <w:t>290.363.657,0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30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4</w:t>
            </w:r>
          </w:p>
        </w:tc>
        <w:tc>
          <w:tcPr>
            <w:tcW w:w="485" w:type="dxa"/>
          </w:tcPr>
          <w:p>
            <w:pPr>
              <w:pStyle w:val="TableParagraph"/>
              <w:rPr>
                <w:rFonts w:ascii="Times New Roman"/>
                <w:sz w:val="18"/>
              </w:rPr>
            </w:pPr>
          </w:p>
        </w:tc>
        <w:tc>
          <w:tcPr>
            <w:tcW w:w="1416" w:type="dxa"/>
          </w:tcPr>
          <w:p>
            <w:pPr>
              <w:pStyle w:val="TableParagraph"/>
              <w:ind w:left="106" w:right="130"/>
              <w:rPr>
                <w:sz w:val="18"/>
              </w:rPr>
            </w:pPr>
            <w:r>
              <w:rPr>
                <w:spacing w:val="-2"/>
                <w:w w:val="90"/>
                <w:sz w:val="18"/>
              </w:rPr>
              <w:t>Pelaksanaan Pencapaian </w:t>
            </w:r>
            <w:r>
              <w:rPr>
                <w:w w:val="80"/>
                <w:sz w:val="18"/>
              </w:rPr>
              <w:t>Target</w:t>
            </w:r>
            <w:r>
              <w:rPr>
                <w:spacing w:val="-3"/>
                <w:w w:val="80"/>
                <w:sz w:val="18"/>
              </w:rPr>
              <w:t> </w:t>
            </w:r>
            <w:r>
              <w:rPr>
                <w:w w:val="80"/>
                <w:sz w:val="18"/>
              </w:rPr>
              <w:t>Konsumsi</w:t>
            </w:r>
            <w:r>
              <w:rPr>
                <w:w w:val="90"/>
                <w:sz w:val="18"/>
              </w:rPr>
              <w:t> </w:t>
            </w:r>
            <w:r>
              <w:rPr>
                <w:spacing w:val="-2"/>
                <w:w w:val="90"/>
                <w:sz w:val="18"/>
              </w:rPr>
              <w:t>Pangan </w:t>
            </w:r>
            <w:r>
              <w:rPr>
                <w:spacing w:val="-2"/>
                <w:w w:val="80"/>
                <w:sz w:val="18"/>
              </w:rPr>
              <w:t>Perkapita/Tahun</w:t>
            </w:r>
            <w:r>
              <w:rPr>
                <w:spacing w:val="-2"/>
                <w:w w:val="90"/>
                <w:sz w:val="18"/>
              </w:rPr>
              <w:t> </w:t>
            </w:r>
            <w:r>
              <w:rPr>
                <w:w w:val="90"/>
                <w:sz w:val="18"/>
              </w:rPr>
              <w:t>sesuai</w:t>
            </w:r>
            <w:r>
              <w:rPr>
                <w:spacing w:val="-4"/>
                <w:w w:val="90"/>
                <w:sz w:val="18"/>
              </w:rPr>
              <w:t> </w:t>
            </w:r>
            <w:r>
              <w:rPr>
                <w:w w:val="90"/>
                <w:sz w:val="18"/>
              </w:rPr>
              <w:t>dengan </w:t>
            </w:r>
            <w:r>
              <w:rPr>
                <w:spacing w:val="-4"/>
                <w:w w:val="90"/>
                <w:sz w:val="18"/>
              </w:rPr>
              <w:t>Angka </w:t>
            </w:r>
            <w:r>
              <w:rPr>
                <w:w w:val="85"/>
                <w:sz w:val="18"/>
              </w:rPr>
              <w:t>Kecukupan</w:t>
            </w:r>
            <w:r>
              <w:rPr>
                <w:spacing w:val="-3"/>
                <w:w w:val="85"/>
                <w:sz w:val="18"/>
              </w:rPr>
              <w:t> </w:t>
            </w:r>
            <w:r>
              <w:rPr>
                <w:w w:val="85"/>
                <w:sz w:val="18"/>
              </w:rPr>
              <w:t>Gizi</w:t>
            </w:r>
          </w:p>
        </w:tc>
        <w:tc>
          <w:tcPr>
            <w:tcW w:w="1589" w:type="dxa"/>
          </w:tcPr>
          <w:p>
            <w:pPr>
              <w:pStyle w:val="TableParagraph"/>
              <w:ind w:left="104" w:right="220"/>
              <w:rPr>
                <w:sz w:val="18"/>
              </w:rPr>
            </w:pPr>
            <w:r>
              <w:rPr>
                <w:w w:val="90"/>
                <w:sz w:val="18"/>
              </w:rPr>
              <w:t>Jumlah</w:t>
            </w:r>
            <w:r>
              <w:rPr>
                <w:spacing w:val="-6"/>
                <w:w w:val="90"/>
                <w:sz w:val="18"/>
              </w:rPr>
              <w:t> </w:t>
            </w:r>
            <w:r>
              <w:rPr>
                <w:w w:val="90"/>
                <w:sz w:val="18"/>
              </w:rPr>
              <w:t>Laporan </w:t>
            </w:r>
            <w:r>
              <w:rPr>
                <w:spacing w:val="-2"/>
                <w:w w:val="90"/>
                <w:sz w:val="18"/>
              </w:rPr>
              <w:t>Pelaksanaan </w:t>
            </w:r>
            <w:r>
              <w:rPr>
                <w:w w:val="80"/>
                <w:sz w:val="18"/>
              </w:rPr>
              <w:t>Pencapaian</w:t>
            </w:r>
            <w:r>
              <w:rPr>
                <w:spacing w:val="-3"/>
                <w:w w:val="80"/>
                <w:sz w:val="18"/>
              </w:rPr>
              <w:t> </w:t>
            </w:r>
            <w:r>
              <w:rPr>
                <w:w w:val="80"/>
                <w:sz w:val="18"/>
              </w:rPr>
              <w:t>Target</w:t>
            </w:r>
            <w:r>
              <w:rPr>
                <w:w w:val="85"/>
                <w:sz w:val="18"/>
              </w:rPr>
              <w:t> Konsumsi</w:t>
            </w:r>
            <w:r>
              <w:rPr>
                <w:spacing w:val="-7"/>
                <w:w w:val="85"/>
                <w:sz w:val="18"/>
              </w:rPr>
              <w:t> </w:t>
            </w:r>
            <w:r>
              <w:rPr>
                <w:w w:val="85"/>
                <w:sz w:val="18"/>
              </w:rPr>
              <w:t>Pangan </w:t>
            </w:r>
            <w:r>
              <w:rPr>
                <w:spacing w:val="-2"/>
                <w:w w:val="90"/>
                <w:sz w:val="18"/>
              </w:rPr>
              <w:t>Perkapita/Tahun </w:t>
            </w:r>
            <w:r>
              <w:rPr>
                <w:w w:val="90"/>
                <w:sz w:val="18"/>
              </w:rPr>
              <w:t>Sesuai</w:t>
            </w:r>
            <w:r>
              <w:rPr>
                <w:spacing w:val="-4"/>
                <w:w w:val="90"/>
                <w:sz w:val="18"/>
              </w:rPr>
              <w:t> </w:t>
            </w:r>
            <w:r>
              <w:rPr>
                <w:w w:val="90"/>
                <w:sz w:val="18"/>
              </w:rPr>
              <w:t>dengan </w:t>
            </w:r>
            <w:r>
              <w:rPr>
                <w:w w:val="85"/>
                <w:sz w:val="18"/>
              </w:rPr>
              <w:t>Angka</w:t>
            </w:r>
            <w:r>
              <w:rPr>
                <w:spacing w:val="-7"/>
                <w:w w:val="85"/>
                <w:sz w:val="18"/>
              </w:rPr>
              <w:t> </w:t>
            </w:r>
            <w:r>
              <w:rPr>
                <w:w w:val="85"/>
                <w:sz w:val="18"/>
              </w:rPr>
              <w:t>Kecukupan </w:t>
            </w:r>
            <w:r>
              <w:rPr>
                <w:spacing w:val="-4"/>
                <w:w w:val="90"/>
                <w:sz w:val="18"/>
              </w:rPr>
              <w:t>Gizi</w:t>
            </w:r>
          </w:p>
        </w:tc>
        <w:tc>
          <w:tcPr>
            <w:tcW w:w="908" w:type="dxa"/>
          </w:tcPr>
          <w:p>
            <w:pPr>
              <w:pStyle w:val="TableParagraph"/>
              <w:spacing w:line="206" w:lineRule="exact"/>
              <w:ind w:left="106"/>
              <w:rPr>
                <w:sz w:val="18"/>
              </w:rPr>
            </w:pPr>
            <w:r>
              <w:rPr>
                <w:spacing w:val="-2"/>
                <w:w w:val="90"/>
                <w:sz w:val="18"/>
              </w:rPr>
              <w:t>6Laporan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2</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50.000.000,00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w:t>
            </w:r>
          </w:p>
          <w:p>
            <w:pPr>
              <w:pStyle w:val="TableParagraph"/>
              <w:spacing w:line="181" w:lineRule="exact"/>
              <w:ind w:left="101"/>
              <w:rPr>
                <w:sz w:val="18"/>
              </w:rPr>
            </w:pPr>
            <w:r>
              <w:rPr>
                <w:spacing w:val="-2"/>
                <w:w w:val="90"/>
                <w:sz w:val="18"/>
              </w:rPr>
              <w:t>Digital,Ekono</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spacing w:val="-2"/>
                <w:w w:val="90"/>
                <w:sz w:val="18"/>
              </w:rPr>
              <w:t>2Laporan</w:t>
            </w:r>
          </w:p>
        </w:tc>
        <w:tc>
          <w:tcPr>
            <w:tcW w:w="1232" w:type="dxa"/>
          </w:tcPr>
          <w:p>
            <w:pPr>
              <w:pStyle w:val="TableParagraph"/>
              <w:spacing w:line="206" w:lineRule="exact"/>
              <w:ind w:left="97"/>
              <w:rPr>
                <w:sz w:val="18"/>
              </w:rPr>
            </w:pPr>
            <w:r>
              <w:rPr>
                <w:spacing w:val="-2"/>
                <w:w w:val="90"/>
                <w:sz w:val="18"/>
              </w:rPr>
              <w:t>50.000.000,00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4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2"/>
                <w:w w:val="85"/>
                <w:sz w:val="18"/>
              </w:rPr>
              <w:t>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Penyusunan</w:t>
            </w:r>
            <w:r>
              <w:rPr>
                <w:spacing w:val="-3"/>
                <w:sz w:val="18"/>
              </w:rPr>
              <w:t> </w:t>
            </w:r>
            <w:r>
              <w:rPr>
                <w:w w:val="80"/>
                <w:sz w:val="18"/>
              </w:rPr>
              <w:t>dan</w:t>
            </w:r>
            <w:r>
              <w:rPr>
                <w:spacing w:val="-3"/>
                <w:sz w:val="18"/>
              </w:rPr>
              <w:t> </w:t>
            </w:r>
            <w:r>
              <w:rPr>
                <w:w w:val="80"/>
                <w:sz w:val="18"/>
              </w:rPr>
              <w:t>Penetapan</w:t>
            </w:r>
            <w:r>
              <w:rPr>
                <w:spacing w:val="-2"/>
                <w:sz w:val="18"/>
              </w:rPr>
              <w:t> </w:t>
            </w:r>
            <w:r>
              <w:rPr>
                <w:w w:val="80"/>
                <w:sz w:val="18"/>
              </w:rPr>
              <w:t>Target</w:t>
            </w:r>
            <w:r>
              <w:rPr>
                <w:sz w:val="18"/>
              </w:rPr>
              <w:t> </w:t>
            </w:r>
            <w:r>
              <w:rPr>
                <w:w w:val="80"/>
                <w:sz w:val="18"/>
              </w:rPr>
              <w:t>Konsumsi</w:t>
            </w:r>
            <w:r>
              <w:rPr>
                <w:spacing w:val="-2"/>
                <w:sz w:val="18"/>
              </w:rPr>
              <w:t> </w:t>
            </w:r>
            <w:r>
              <w:rPr>
                <w:w w:val="80"/>
                <w:sz w:val="18"/>
              </w:rPr>
              <w:t>Pangan</w:t>
            </w:r>
            <w:r>
              <w:rPr>
                <w:spacing w:val="-2"/>
                <w:sz w:val="18"/>
              </w:rPr>
              <w:t> </w:t>
            </w:r>
            <w:r>
              <w:rPr>
                <w:w w:val="80"/>
                <w:sz w:val="18"/>
              </w:rPr>
              <w:t>Per</w:t>
            </w:r>
            <w:r>
              <w:rPr>
                <w:spacing w:val="-2"/>
                <w:sz w:val="18"/>
              </w:rPr>
              <w:t> </w:t>
            </w:r>
            <w:r>
              <w:rPr>
                <w:w w:val="80"/>
                <w:sz w:val="18"/>
              </w:rPr>
              <w:t>Kapita</w:t>
            </w:r>
            <w:r>
              <w:rPr>
                <w:spacing w:val="-2"/>
                <w:sz w:val="18"/>
              </w:rPr>
              <w:t> </w:t>
            </w:r>
            <w:r>
              <w:rPr>
                <w:w w:val="80"/>
                <w:sz w:val="18"/>
              </w:rPr>
              <w:t>Per</w:t>
            </w:r>
            <w:r>
              <w:rPr>
                <w:spacing w:val="-1"/>
                <w:sz w:val="18"/>
              </w:rPr>
              <w:t> </w:t>
            </w:r>
            <w:r>
              <w:rPr>
                <w:spacing w:val="-2"/>
                <w:w w:val="80"/>
                <w:sz w:val="18"/>
              </w:rPr>
              <w:t>Tahun</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Target</w:t>
            </w:r>
            <w:r>
              <w:rPr>
                <w:spacing w:val="-8"/>
                <w:w w:val="90"/>
                <w:sz w:val="18"/>
              </w:rPr>
              <w:t> </w:t>
            </w:r>
            <w:r>
              <w:rPr>
                <w:w w:val="90"/>
                <w:sz w:val="18"/>
              </w:rPr>
              <w:t>Konsumsi </w:t>
            </w:r>
            <w:r>
              <w:rPr>
                <w:w w:val="80"/>
                <w:sz w:val="18"/>
              </w:rPr>
              <w:t>Pangan</w:t>
            </w:r>
            <w:r>
              <w:rPr>
                <w:spacing w:val="-5"/>
                <w:w w:val="80"/>
                <w:sz w:val="18"/>
              </w:rPr>
              <w:t> </w:t>
            </w:r>
            <w:r>
              <w:rPr>
                <w:w w:val="80"/>
                <w:sz w:val="18"/>
              </w:rPr>
              <w:t>Per</w:t>
            </w:r>
            <w:r>
              <w:rPr>
                <w:spacing w:val="-2"/>
                <w:w w:val="80"/>
                <w:sz w:val="18"/>
              </w:rPr>
              <w:t> </w:t>
            </w:r>
            <w:r>
              <w:rPr>
                <w:w w:val="80"/>
                <w:sz w:val="18"/>
              </w:rPr>
              <w:t>Kapita</w:t>
            </w:r>
            <w:r>
              <w:rPr>
                <w:w w:val="90"/>
                <w:sz w:val="18"/>
              </w:rPr>
              <w:t> Per</w:t>
            </w:r>
            <w:r>
              <w:rPr>
                <w:spacing w:val="-2"/>
                <w:w w:val="90"/>
                <w:sz w:val="18"/>
              </w:rPr>
              <w:t> </w:t>
            </w:r>
            <w:r>
              <w:rPr>
                <w:w w:val="90"/>
                <w:sz w:val="18"/>
              </w:rPr>
              <w:t>Tahun</w:t>
            </w:r>
          </w:p>
        </w:tc>
        <w:tc>
          <w:tcPr>
            <w:tcW w:w="908" w:type="dxa"/>
          </w:tcPr>
          <w:p>
            <w:pPr>
              <w:pStyle w:val="TableParagraph"/>
              <w:spacing w:line="206" w:lineRule="exact"/>
              <w:ind w:left="106"/>
              <w:rPr>
                <w:sz w:val="18"/>
              </w:rPr>
            </w:pPr>
            <w:r>
              <w:rPr>
                <w:spacing w:val="-10"/>
                <w:w w:val="90"/>
                <w:sz w:val="18"/>
              </w:rPr>
              <w:t>6</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2</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 w:right="83"/>
              <w:jc w:val="center"/>
              <w:rPr>
                <w:sz w:val="18"/>
              </w:rPr>
            </w:pPr>
            <w:r>
              <w:rPr>
                <w:spacing w:val="-2"/>
                <w:w w:val="90"/>
                <w:sz w:val="18"/>
              </w:rPr>
              <w:t>10.000.000,00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spacing w:val="-10"/>
                <w:w w:val="90"/>
                <w:sz w:val="18"/>
              </w:rPr>
              <w:t>2</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right="83"/>
              <w:jc w:val="center"/>
              <w:rPr>
                <w:sz w:val="18"/>
              </w:rPr>
            </w:pPr>
            <w:r>
              <w:rPr>
                <w:spacing w:val="-2"/>
                <w:w w:val="90"/>
                <w:sz w:val="18"/>
              </w:rPr>
              <w:t>10.000.000,00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Pemberdayaan</w:t>
            </w:r>
            <w:r>
              <w:rPr>
                <w:sz w:val="18"/>
              </w:rPr>
              <w:t> </w:t>
            </w:r>
            <w:r>
              <w:rPr>
                <w:w w:val="80"/>
                <w:sz w:val="18"/>
              </w:rPr>
              <w:t>Masyarakat</w:t>
            </w:r>
            <w:r>
              <w:rPr>
                <w:spacing w:val="1"/>
                <w:sz w:val="18"/>
              </w:rPr>
              <w:t> </w:t>
            </w:r>
            <w:r>
              <w:rPr>
                <w:w w:val="80"/>
                <w:sz w:val="18"/>
              </w:rPr>
              <w:t>dalam</w:t>
            </w:r>
            <w:r>
              <w:rPr>
                <w:spacing w:val="1"/>
                <w:sz w:val="18"/>
              </w:rPr>
              <w:t> </w:t>
            </w:r>
            <w:r>
              <w:rPr>
                <w:w w:val="80"/>
                <w:sz w:val="18"/>
              </w:rPr>
              <w:t>Penganekaragaman</w:t>
            </w:r>
            <w:r>
              <w:rPr>
                <w:spacing w:val="1"/>
                <w:sz w:val="18"/>
              </w:rPr>
              <w:t> </w:t>
            </w:r>
            <w:r>
              <w:rPr>
                <w:w w:val="80"/>
                <w:sz w:val="18"/>
              </w:rPr>
              <w:t>Konsumsi</w:t>
            </w:r>
            <w:r>
              <w:rPr>
                <w:spacing w:val="2"/>
                <w:sz w:val="18"/>
              </w:rPr>
              <w:t> </w:t>
            </w:r>
            <w:r>
              <w:rPr>
                <w:w w:val="80"/>
                <w:sz w:val="18"/>
              </w:rPr>
              <w:t>Pangan</w:t>
            </w:r>
            <w:r>
              <w:rPr>
                <w:spacing w:val="1"/>
                <w:sz w:val="18"/>
              </w:rPr>
              <w:t> </w:t>
            </w:r>
            <w:r>
              <w:rPr>
                <w:w w:val="80"/>
                <w:sz w:val="18"/>
              </w:rPr>
              <w:t>Berbasis</w:t>
            </w:r>
            <w:r>
              <w:rPr>
                <w:spacing w:val="2"/>
                <w:sz w:val="18"/>
              </w:rPr>
              <w:t> </w:t>
            </w:r>
            <w:r>
              <w:rPr>
                <w:w w:val="80"/>
                <w:sz w:val="18"/>
              </w:rPr>
              <w:t>Sumber</w:t>
            </w:r>
            <w:r>
              <w:rPr>
                <w:spacing w:val="4"/>
                <w:sz w:val="18"/>
              </w:rPr>
              <w:t> </w:t>
            </w:r>
            <w:r>
              <w:rPr>
                <w:w w:val="80"/>
                <w:sz w:val="18"/>
              </w:rPr>
              <w:t>Daya</w:t>
            </w:r>
            <w:r>
              <w:rPr>
                <w:spacing w:val="1"/>
                <w:sz w:val="18"/>
              </w:rPr>
              <w:t> </w:t>
            </w:r>
            <w:r>
              <w:rPr>
                <w:spacing w:val="-2"/>
                <w:w w:val="80"/>
                <w:sz w:val="18"/>
              </w:rPr>
              <w:t>Lokal</w:t>
            </w:r>
          </w:p>
        </w:tc>
      </w:tr>
      <w:tr>
        <w:trPr>
          <w:trHeight w:val="185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39"/>
              <w:rPr>
                <w:sz w:val="18"/>
              </w:rPr>
            </w:pPr>
            <w:r>
              <w:rPr>
                <w:spacing w:val="-2"/>
                <w:w w:val="90"/>
                <w:sz w:val="18"/>
              </w:rPr>
              <w:t>Jumlah Pemberdayaan Kelompok </w:t>
            </w:r>
            <w:r>
              <w:rPr>
                <w:w w:val="90"/>
                <w:sz w:val="18"/>
              </w:rPr>
              <w:t>Masyarakat</w:t>
            </w:r>
            <w:r>
              <w:rPr>
                <w:spacing w:val="-8"/>
                <w:w w:val="90"/>
                <w:sz w:val="18"/>
              </w:rPr>
              <w:t> </w:t>
            </w:r>
            <w:r>
              <w:rPr>
                <w:w w:val="90"/>
                <w:sz w:val="18"/>
              </w:rPr>
              <w:t>dalam </w:t>
            </w:r>
            <w:r>
              <w:rPr>
                <w:spacing w:val="-2"/>
                <w:w w:val="80"/>
                <w:sz w:val="18"/>
              </w:rPr>
              <w:t>Penganekaragaman</w:t>
            </w:r>
            <w:r>
              <w:rPr>
                <w:spacing w:val="-2"/>
                <w:w w:val="90"/>
                <w:sz w:val="18"/>
              </w:rPr>
              <w:t> </w:t>
            </w:r>
            <w:r>
              <w:rPr>
                <w:w w:val="90"/>
                <w:sz w:val="18"/>
              </w:rPr>
              <w:t>Konsumsi</w:t>
            </w:r>
            <w:r>
              <w:rPr>
                <w:spacing w:val="-8"/>
                <w:w w:val="90"/>
                <w:sz w:val="18"/>
              </w:rPr>
              <w:t> </w:t>
            </w:r>
            <w:r>
              <w:rPr>
                <w:w w:val="90"/>
                <w:sz w:val="18"/>
              </w:rPr>
              <w:t>Pangan Berbasis</w:t>
            </w:r>
            <w:r>
              <w:rPr>
                <w:spacing w:val="-4"/>
                <w:w w:val="90"/>
                <w:sz w:val="18"/>
              </w:rPr>
              <w:t> </w:t>
            </w:r>
            <w:r>
              <w:rPr>
                <w:w w:val="90"/>
                <w:sz w:val="18"/>
              </w:rPr>
              <w:t>Sumber Daya</w:t>
            </w:r>
            <w:r>
              <w:rPr>
                <w:spacing w:val="-6"/>
                <w:w w:val="90"/>
                <w:sz w:val="18"/>
              </w:rPr>
              <w:t> </w:t>
            </w:r>
            <w:r>
              <w:rPr>
                <w:w w:val="90"/>
                <w:sz w:val="18"/>
              </w:rPr>
              <w:t>Lokal</w:t>
            </w:r>
          </w:p>
        </w:tc>
        <w:tc>
          <w:tcPr>
            <w:tcW w:w="908" w:type="dxa"/>
          </w:tcPr>
          <w:p>
            <w:pPr>
              <w:pStyle w:val="TableParagraph"/>
              <w:spacing w:line="206" w:lineRule="exact"/>
              <w:ind w:left="106"/>
              <w:rPr>
                <w:sz w:val="18"/>
              </w:rPr>
            </w:pPr>
            <w:r>
              <w:rPr>
                <w:w w:val="80"/>
                <w:sz w:val="18"/>
              </w:rPr>
              <w:t>6</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40.000.000,00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166"/>
              <w:rPr>
                <w:sz w:val="18"/>
              </w:rPr>
            </w:pPr>
            <w:r>
              <w:rPr>
                <w:spacing w:val="-2"/>
                <w:w w:val="80"/>
                <w:sz w:val="18"/>
              </w:rPr>
              <w:t>Memantapka</w:t>
            </w:r>
            <w:r>
              <w:rPr>
                <w:spacing w:val="-2"/>
                <w:w w:val="90"/>
                <w:sz w:val="18"/>
              </w:rPr>
              <w:t>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8"/>
                <w:w w:val="90"/>
                <w:sz w:val="18"/>
              </w:rPr>
              <w:t> </w:t>
            </w:r>
            <w:r>
              <w:rPr>
                <w:w w:val="90"/>
                <w:sz w:val="18"/>
              </w:rPr>
              <w:t>dan </w:t>
            </w:r>
            <w:r>
              <w:rPr>
                <w:spacing w:val="-2"/>
                <w:w w:val="90"/>
                <w:sz w:val="18"/>
              </w:rPr>
              <w:t>Mendorong </w:t>
            </w:r>
            <w:r>
              <w:rPr>
                <w:spacing w:val="-2"/>
                <w:w w:val="80"/>
                <w:sz w:val="18"/>
              </w:rPr>
              <w:t>Kemandirian</w:t>
            </w:r>
          </w:p>
          <w:p>
            <w:pPr>
              <w:pStyle w:val="TableParagraph"/>
              <w:spacing w:line="206" w:lineRule="exact"/>
              <w:ind w:left="101" w:right="97"/>
              <w:rPr>
                <w:sz w:val="18"/>
              </w:rPr>
            </w:pPr>
            <w:r>
              <w:rPr>
                <w:spacing w:val="-2"/>
                <w:w w:val="80"/>
                <w:sz w:val="18"/>
              </w:rPr>
              <w:t>Bangsa</w:t>
            </w:r>
            <w:r>
              <w:rPr>
                <w:spacing w:val="-2"/>
                <w:w w:val="85"/>
                <w:sz w:val="18"/>
              </w:rPr>
              <w:t> Melalui</w:t>
            </w:r>
          </w:p>
        </w:tc>
        <w:tc>
          <w:tcPr>
            <w:tcW w:w="1012" w:type="dxa"/>
          </w:tcPr>
          <w:p>
            <w:pPr>
              <w:pStyle w:val="TableParagraph"/>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w:t>
            </w:r>
          </w:p>
          <w:p>
            <w:pPr>
              <w:pStyle w:val="TableParagraph"/>
              <w:spacing w:line="206" w:lineRule="exact"/>
              <w:ind w:left="103" w:right="104"/>
              <w:rPr>
                <w:sz w:val="18"/>
              </w:rPr>
            </w:pPr>
            <w:r>
              <w:rPr>
                <w:spacing w:val="-2"/>
                <w:w w:val="90"/>
                <w:sz w:val="18"/>
              </w:rPr>
              <w:t>Saing </w:t>
            </w:r>
            <w:r>
              <w:rPr>
                <w:spacing w:val="-2"/>
                <w:w w:val="80"/>
                <w:sz w:val="18"/>
              </w:rPr>
              <w:t>disertai</w:t>
            </w:r>
          </w:p>
        </w:tc>
        <w:tc>
          <w:tcPr>
            <w:tcW w:w="961" w:type="dxa"/>
          </w:tcPr>
          <w:p>
            <w:pPr>
              <w:pStyle w:val="TableParagraph"/>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w w:val="80"/>
                <w:sz w:val="18"/>
              </w:rPr>
              <w:t>2</w:t>
            </w:r>
            <w:r>
              <w:rPr>
                <w:spacing w:val="-3"/>
                <w:w w:val="90"/>
                <w:sz w:val="18"/>
              </w:rPr>
              <w:t> </w:t>
            </w:r>
            <w:r>
              <w:rPr>
                <w:spacing w:val="-2"/>
                <w:w w:val="90"/>
                <w:sz w:val="18"/>
              </w:rPr>
              <w:t>Laporan</w:t>
            </w:r>
          </w:p>
        </w:tc>
        <w:tc>
          <w:tcPr>
            <w:tcW w:w="1232" w:type="dxa"/>
          </w:tcPr>
          <w:p>
            <w:pPr>
              <w:pStyle w:val="TableParagraph"/>
              <w:spacing w:line="206" w:lineRule="exact"/>
              <w:ind w:right="83"/>
              <w:jc w:val="center"/>
              <w:rPr>
                <w:sz w:val="18"/>
              </w:rPr>
            </w:pPr>
            <w:r>
              <w:rPr>
                <w:spacing w:val="-2"/>
                <w:w w:val="90"/>
                <w:sz w:val="18"/>
              </w:rPr>
              <w:t>40.000.000,00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84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3"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825" w:hRule="atLeast"/>
        </w:trPr>
        <w:tc>
          <w:tcPr>
            <w:tcW w:w="372" w:type="dxa"/>
          </w:tcPr>
          <w:p>
            <w:pPr>
              <w:pStyle w:val="TableParagraph"/>
              <w:spacing w:line="206" w:lineRule="exact"/>
              <w:ind w:left="107"/>
              <w:rPr>
                <w:sz w:val="18"/>
              </w:rPr>
            </w:pPr>
            <w:r>
              <w:rPr>
                <w:spacing w:val="-10"/>
                <w:w w:val="90"/>
                <w:sz w:val="18"/>
              </w:rPr>
              <w:t>3</w:t>
            </w: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spacing w:line="206" w:lineRule="exact"/>
              <w:ind w:left="106" w:right="98"/>
              <w:rPr>
                <w:sz w:val="18"/>
              </w:rPr>
            </w:pPr>
            <w:r>
              <w:rPr>
                <w:spacing w:val="-2"/>
                <w:w w:val="90"/>
                <w:sz w:val="18"/>
              </w:rPr>
              <w:t>PROGRAM </w:t>
            </w:r>
            <w:r>
              <w:rPr>
                <w:spacing w:val="-2"/>
                <w:w w:val="80"/>
                <w:sz w:val="18"/>
              </w:rPr>
              <w:t>PENANGANAN</w:t>
            </w:r>
            <w:r>
              <w:rPr>
                <w:spacing w:val="-2"/>
                <w:w w:val="85"/>
                <w:sz w:val="18"/>
              </w:rPr>
              <w:t> KERAWANAN </w:t>
            </w:r>
            <w:r>
              <w:rPr>
                <w:spacing w:val="-2"/>
                <w:w w:val="90"/>
                <w:sz w:val="18"/>
              </w:rPr>
              <w:t>PANGAN</w:t>
            </w:r>
          </w:p>
        </w:tc>
        <w:tc>
          <w:tcPr>
            <w:tcW w:w="1589" w:type="dxa"/>
          </w:tcPr>
          <w:p>
            <w:pPr>
              <w:pStyle w:val="TableParagraph"/>
              <w:ind w:left="104" w:right="173"/>
              <w:rPr>
                <w:sz w:val="18"/>
              </w:rPr>
            </w:pPr>
            <w:r>
              <w:rPr>
                <w:spacing w:val="-2"/>
                <w:w w:val="90"/>
                <w:sz w:val="18"/>
              </w:rPr>
              <w:t>Persentase </w:t>
            </w:r>
            <w:r>
              <w:rPr>
                <w:w w:val="80"/>
                <w:sz w:val="18"/>
              </w:rPr>
              <w:t>Peningkatan</w:t>
            </w:r>
            <w:r>
              <w:rPr>
                <w:spacing w:val="-3"/>
                <w:w w:val="80"/>
                <w:sz w:val="18"/>
              </w:rPr>
              <w:t> </w:t>
            </w:r>
            <w:r>
              <w:rPr>
                <w:w w:val="80"/>
                <w:sz w:val="18"/>
              </w:rPr>
              <w:t>Tahan</w:t>
            </w:r>
            <w:r>
              <w:rPr>
                <w:w w:val="90"/>
                <w:sz w:val="18"/>
              </w:rPr>
              <w:t> </w:t>
            </w:r>
            <w:r>
              <w:rPr>
                <w:spacing w:val="-2"/>
                <w:w w:val="90"/>
                <w:sz w:val="18"/>
              </w:rPr>
              <w:t>Pangan</w:t>
            </w:r>
          </w:p>
        </w:tc>
        <w:tc>
          <w:tcPr>
            <w:tcW w:w="908" w:type="dxa"/>
          </w:tcPr>
          <w:p>
            <w:pPr>
              <w:pStyle w:val="TableParagraph"/>
              <w:spacing w:line="206" w:lineRule="exact"/>
              <w:ind w:left="106"/>
              <w:rPr>
                <w:sz w:val="18"/>
              </w:rPr>
            </w:pPr>
            <w:r>
              <w:rPr>
                <w:w w:val="80"/>
                <w:sz w:val="18"/>
              </w:rPr>
              <w:t>93</w:t>
            </w:r>
            <w:r>
              <w:rPr>
                <w:spacing w:val="-6"/>
                <w:sz w:val="18"/>
              </w:rPr>
              <w:t> </w:t>
            </w:r>
            <w:r>
              <w:rPr>
                <w:spacing w:val="-2"/>
                <w:w w:val="85"/>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93</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15.000.000,00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50" w:right="71"/>
              <w:jc w:val="center"/>
              <w:rPr>
                <w:sz w:val="18"/>
              </w:rPr>
            </w:pPr>
            <w:r>
              <w:rPr>
                <w:w w:val="80"/>
                <w:sz w:val="18"/>
              </w:rPr>
              <w:t>93</w:t>
            </w:r>
            <w:r>
              <w:rPr>
                <w:spacing w:val="-2"/>
                <w:w w:val="90"/>
                <w:sz w:val="18"/>
              </w:rPr>
              <w:t> Persen</w:t>
            </w:r>
          </w:p>
        </w:tc>
        <w:tc>
          <w:tcPr>
            <w:tcW w:w="1232" w:type="dxa"/>
          </w:tcPr>
          <w:p>
            <w:pPr>
              <w:pStyle w:val="TableParagraph"/>
              <w:spacing w:line="206" w:lineRule="exact"/>
              <w:ind w:right="83"/>
              <w:jc w:val="center"/>
              <w:rPr>
                <w:sz w:val="18"/>
              </w:rPr>
            </w:pPr>
            <w:r>
              <w:rPr>
                <w:spacing w:val="-2"/>
                <w:w w:val="90"/>
                <w:sz w:val="18"/>
              </w:rPr>
              <w:t>15.000.000,00</w:t>
            </w:r>
          </w:p>
        </w:tc>
        <w:tc>
          <w:tcPr>
            <w:tcW w:w="923" w:type="dxa"/>
          </w:tcPr>
          <w:p>
            <w:pPr>
              <w:pStyle w:val="TableParagraph"/>
              <w:rPr>
                <w:rFonts w:ascii="Times New Roman"/>
                <w:sz w:val="18"/>
              </w:rPr>
            </w:pPr>
          </w:p>
        </w:tc>
      </w:tr>
      <w:tr>
        <w:trPr>
          <w:trHeight w:val="3720" w:hRule="atLeast"/>
        </w:trPr>
        <w:tc>
          <w:tcPr>
            <w:tcW w:w="372" w:type="dxa"/>
          </w:tcPr>
          <w:p>
            <w:pPr>
              <w:pStyle w:val="TableParagraph"/>
              <w:rPr>
                <w:rFonts w:ascii="Times New Roman"/>
                <w:sz w:val="18"/>
              </w:rPr>
            </w:pPr>
          </w:p>
        </w:tc>
        <w:tc>
          <w:tcPr>
            <w:tcW w:w="283" w:type="dxa"/>
          </w:tcPr>
          <w:p>
            <w:pPr>
              <w:pStyle w:val="TableParagraph"/>
              <w:spacing w:before="1"/>
              <w:ind w:left="19"/>
              <w:jc w:val="center"/>
              <w:rPr>
                <w:sz w:val="18"/>
              </w:rPr>
            </w:pPr>
            <w:r>
              <w:rPr>
                <w:spacing w:val="-10"/>
                <w:w w:val="90"/>
                <w:sz w:val="18"/>
              </w:rPr>
              <w:t>2</w:t>
            </w:r>
          </w:p>
        </w:tc>
        <w:tc>
          <w:tcPr>
            <w:tcW w:w="353" w:type="dxa"/>
          </w:tcPr>
          <w:p>
            <w:pPr>
              <w:pStyle w:val="TableParagraph"/>
              <w:spacing w:line="207" w:lineRule="exact" w:before="1"/>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7" w:lineRule="exact" w:before="1"/>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spacing w:line="207" w:lineRule="exact" w:before="1"/>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spacing w:before="1"/>
              <w:ind w:left="106" w:right="98"/>
              <w:rPr>
                <w:sz w:val="18"/>
              </w:rPr>
            </w:pPr>
            <w:r>
              <w:rPr>
                <w:spacing w:val="-2"/>
                <w:w w:val="90"/>
                <w:sz w:val="18"/>
              </w:rPr>
              <w:t>Penanganan Kerawanan Pangan Kewenangan </w:t>
            </w:r>
            <w:r>
              <w:rPr>
                <w:spacing w:val="-2"/>
                <w:w w:val="80"/>
                <w:sz w:val="18"/>
              </w:rPr>
              <w:t>Kabupaten/Kota</w:t>
            </w:r>
          </w:p>
        </w:tc>
        <w:tc>
          <w:tcPr>
            <w:tcW w:w="1589" w:type="dxa"/>
          </w:tcPr>
          <w:p>
            <w:pPr>
              <w:pStyle w:val="TableParagraph"/>
              <w:spacing w:before="1"/>
              <w:ind w:left="104" w:right="173"/>
              <w:rPr>
                <w:sz w:val="18"/>
              </w:rPr>
            </w:pPr>
            <w:r>
              <w:rPr>
                <w:w w:val="90"/>
                <w:sz w:val="18"/>
              </w:rPr>
              <w:t>Jumlah</w:t>
            </w:r>
            <w:r>
              <w:rPr>
                <w:spacing w:val="-6"/>
                <w:w w:val="90"/>
                <w:sz w:val="18"/>
              </w:rPr>
              <w:t> </w:t>
            </w:r>
            <w:r>
              <w:rPr>
                <w:w w:val="90"/>
                <w:sz w:val="18"/>
              </w:rPr>
              <w:t>Laporan </w:t>
            </w:r>
            <w:r>
              <w:rPr>
                <w:spacing w:val="-2"/>
                <w:w w:val="90"/>
                <w:sz w:val="18"/>
              </w:rPr>
              <w:t>Pelaksanaan Penanganan </w:t>
            </w:r>
            <w:r>
              <w:rPr>
                <w:w w:val="80"/>
                <w:sz w:val="18"/>
              </w:rPr>
              <w:t>Kerawanan</w:t>
            </w:r>
            <w:r>
              <w:rPr>
                <w:spacing w:val="-3"/>
                <w:w w:val="80"/>
                <w:sz w:val="18"/>
              </w:rPr>
              <w:t> </w:t>
            </w:r>
            <w:r>
              <w:rPr>
                <w:w w:val="80"/>
                <w:sz w:val="18"/>
              </w:rPr>
              <w:t>Pangan</w:t>
            </w:r>
          </w:p>
        </w:tc>
        <w:tc>
          <w:tcPr>
            <w:tcW w:w="908" w:type="dxa"/>
          </w:tcPr>
          <w:p>
            <w:pPr>
              <w:pStyle w:val="TableParagraph"/>
              <w:spacing w:before="1"/>
              <w:ind w:left="106" w:right="139"/>
              <w:rPr>
                <w:sz w:val="18"/>
              </w:rPr>
            </w:pPr>
            <w:r>
              <w:rPr>
                <w:spacing w:val="-2"/>
                <w:w w:val="80"/>
                <w:sz w:val="18"/>
              </w:rPr>
              <w:t>12Lapora</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before="1"/>
              <w:ind w:left="102"/>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before="1"/>
              <w:ind w:left="10" w:right="83"/>
              <w:jc w:val="center"/>
              <w:rPr>
                <w:sz w:val="18"/>
              </w:rPr>
            </w:pPr>
            <w:r>
              <w:rPr>
                <w:spacing w:val="-2"/>
                <w:w w:val="90"/>
                <w:sz w:val="18"/>
              </w:rPr>
              <w:t>15.000.000,00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before="1"/>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spacing w:before="1"/>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before="1"/>
              <w:ind w:left="99" w:right="127"/>
              <w:rPr>
                <w:sz w:val="18"/>
              </w:rPr>
            </w:pPr>
            <w:r>
              <w:rPr>
                <w:spacing w:val="-2"/>
                <w:w w:val="80"/>
                <w:sz w:val="18"/>
              </w:rPr>
              <w:t>Masyaraka</w:t>
            </w:r>
            <w:r>
              <w:rPr>
                <w:sz w:val="18"/>
              </w:rPr>
              <w:t> </w:t>
            </w:r>
            <w:r>
              <w:rPr>
                <w:spacing w:val="-10"/>
                <w:w w:val="90"/>
                <w:sz w:val="18"/>
              </w:rPr>
              <w:t>t</w:t>
            </w:r>
          </w:p>
        </w:tc>
        <w:tc>
          <w:tcPr>
            <w:tcW w:w="908" w:type="dxa"/>
          </w:tcPr>
          <w:p>
            <w:pPr>
              <w:pStyle w:val="TableParagraph"/>
              <w:spacing w:before="1"/>
              <w:ind w:left="7" w:right="78"/>
              <w:jc w:val="center"/>
              <w:rPr>
                <w:sz w:val="18"/>
              </w:rPr>
            </w:pPr>
            <w:r>
              <w:rPr>
                <w:spacing w:val="-2"/>
                <w:w w:val="90"/>
                <w:sz w:val="18"/>
              </w:rPr>
              <w:t>4Laporan</w:t>
            </w:r>
          </w:p>
        </w:tc>
        <w:tc>
          <w:tcPr>
            <w:tcW w:w="1232" w:type="dxa"/>
          </w:tcPr>
          <w:p>
            <w:pPr>
              <w:pStyle w:val="TableParagraph"/>
              <w:spacing w:before="1"/>
              <w:ind w:right="83"/>
              <w:jc w:val="center"/>
              <w:rPr>
                <w:sz w:val="18"/>
              </w:rPr>
            </w:pPr>
            <w:r>
              <w:rPr>
                <w:spacing w:val="-2"/>
                <w:w w:val="90"/>
                <w:sz w:val="18"/>
              </w:rPr>
              <w:t>15.000.000,00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3</w:t>
            </w:r>
          </w:p>
        </w:tc>
        <w:tc>
          <w:tcPr>
            <w:tcW w:w="15562" w:type="dxa"/>
            <w:gridSpan w:val="15"/>
          </w:tcPr>
          <w:p>
            <w:pPr>
              <w:pStyle w:val="TableParagraph"/>
              <w:spacing w:line="206" w:lineRule="exact"/>
              <w:ind w:left="106"/>
              <w:rPr>
                <w:sz w:val="18"/>
              </w:rPr>
            </w:pPr>
            <w:r>
              <w:rPr>
                <w:w w:val="80"/>
                <w:sz w:val="18"/>
              </w:rPr>
              <w:t>Koordinasi</w:t>
            </w:r>
            <w:r>
              <w:rPr>
                <w:spacing w:val="-2"/>
                <w:sz w:val="18"/>
              </w:rPr>
              <w:t> </w:t>
            </w:r>
            <w:r>
              <w:rPr>
                <w:w w:val="80"/>
                <w:sz w:val="18"/>
              </w:rPr>
              <w:t>dan</w:t>
            </w:r>
            <w:r>
              <w:rPr>
                <w:spacing w:val="-2"/>
                <w:sz w:val="18"/>
              </w:rPr>
              <w:t> </w:t>
            </w:r>
            <w:r>
              <w:rPr>
                <w:w w:val="80"/>
                <w:sz w:val="18"/>
              </w:rPr>
              <w:t>Sinkronisasi</w:t>
            </w:r>
            <w:r>
              <w:rPr>
                <w:spacing w:val="-1"/>
                <w:sz w:val="18"/>
              </w:rPr>
              <w:t> </w:t>
            </w:r>
            <w:r>
              <w:rPr>
                <w:w w:val="80"/>
                <w:sz w:val="18"/>
              </w:rPr>
              <w:t>Penanganan</w:t>
            </w:r>
            <w:r>
              <w:rPr>
                <w:spacing w:val="-2"/>
                <w:sz w:val="18"/>
              </w:rPr>
              <w:t> </w:t>
            </w:r>
            <w:r>
              <w:rPr>
                <w:w w:val="80"/>
                <w:sz w:val="18"/>
              </w:rPr>
              <w:t>Kerawanan</w:t>
            </w:r>
            <w:r>
              <w:rPr>
                <w:spacing w:val="-3"/>
                <w:sz w:val="18"/>
              </w:rPr>
              <w:t> </w:t>
            </w:r>
            <w:r>
              <w:rPr>
                <w:w w:val="80"/>
                <w:sz w:val="18"/>
              </w:rPr>
              <w:t>Pangan</w:t>
            </w:r>
            <w:r>
              <w:rPr>
                <w:spacing w:val="-2"/>
                <w:sz w:val="18"/>
              </w:rPr>
              <w:t> </w:t>
            </w:r>
            <w:r>
              <w:rPr>
                <w:w w:val="80"/>
                <w:sz w:val="18"/>
              </w:rPr>
              <w:t>dan</w:t>
            </w:r>
            <w:r>
              <w:rPr>
                <w:spacing w:val="-2"/>
                <w:sz w:val="18"/>
              </w:rPr>
              <w:t> </w:t>
            </w:r>
            <w:r>
              <w:rPr>
                <w:w w:val="80"/>
                <w:sz w:val="18"/>
              </w:rPr>
              <w:t>Gizi</w:t>
            </w:r>
            <w:r>
              <w:rPr>
                <w:spacing w:val="-1"/>
                <w:sz w:val="18"/>
              </w:rPr>
              <w:t> </w:t>
            </w:r>
            <w:r>
              <w:rPr>
                <w:spacing w:val="-2"/>
                <w:w w:val="80"/>
                <w:sz w:val="18"/>
              </w:rPr>
              <w:t>Kabupaten/Kota</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7"/>
                <w:w w:val="85"/>
                <w:sz w:val="18"/>
              </w:rPr>
              <w:t> </w:t>
            </w:r>
            <w:r>
              <w:rPr>
                <w:w w:val="85"/>
                <w:sz w:val="18"/>
              </w:rPr>
              <w:t>koordinasi </w:t>
            </w:r>
            <w:r>
              <w:rPr>
                <w:w w:val="90"/>
                <w:sz w:val="18"/>
              </w:rPr>
              <w:t>dan</w:t>
            </w:r>
            <w:r>
              <w:rPr>
                <w:spacing w:val="-6"/>
                <w:w w:val="90"/>
                <w:sz w:val="18"/>
              </w:rPr>
              <w:t> </w:t>
            </w:r>
            <w:r>
              <w:rPr>
                <w:w w:val="90"/>
                <w:sz w:val="18"/>
              </w:rPr>
              <w:t>sinkronisasi </w:t>
            </w:r>
            <w:r>
              <w:rPr>
                <w:spacing w:val="-2"/>
                <w:w w:val="90"/>
                <w:sz w:val="18"/>
              </w:rPr>
              <w:t>penanganan </w:t>
            </w:r>
            <w:r>
              <w:rPr>
                <w:w w:val="80"/>
                <w:sz w:val="18"/>
              </w:rPr>
              <w:t>kerawanan</w:t>
            </w:r>
            <w:r>
              <w:rPr>
                <w:spacing w:val="-3"/>
                <w:w w:val="80"/>
                <w:sz w:val="18"/>
              </w:rPr>
              <w:t> </w:t>
            </w:r>
            <w:r>
              <w:rPr>
                <w:w w:val="80"/>
                <w:sz w:val="18"/>
              </w:rPr>
              <w:t>pangan</w:t>
            </w:r>
            <w:r>
              <w:rPr>
                <w:w w:val="90"/>
                <w:sz w:val="18"/>
              </w:rPr>
              <w:t> dan</w:t>
            </w:r>
            <w:r>
              <w:rPr>
                <w:spacing w:val="-6"/>
                <w:w w:val="90"/>
                <w:sz w:val="18"/>
              </w:rPr>
              <w:t> </w:t>
            </w:r>
            <w:r>
              <w:rPr>
                <w:w w:val="90"/>
                <w:sz w:val="18"/>
              </w:rPr>
              <w:t>gizi </w:t>
            </w:r>
            <w:r>
              <w:rPr>
                <w:spacing w:val="-2"/>
                <w:w w:val="90"/>
                <w:sz w:val="18"/>
              </w:rPr>
              <w:t>kabupaten/kota</w:t>
            </w:r>
          </w:p>
        </w:tc>
        <w:tc>
          <w:tcPr>
            <w:tcW w:w="908" w:type="dxa"/>
          </w:tcPr>
          <w:p>
            <w:pPr>
              <w:pStyle w:val="TableParagraph"/>
              <w:spacing w:line="206" w:lineRule="exact"/>
              <w:ind w:left="106"/>
              <w:rPr>
                <w:sz w:val="18"/>
              </w:rPr>
            </w:pPr>
            <w:r>
              <w:rPr>
                <w:spacing w:val="-5"/>
                <w:w w:val="90"/>
                <w:sz w:val="18"/>
              </w:rPr>
              <w:t>36</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12</w:t>
            </w:r>
          </w:p>
          <w:p>
            <w:pPr>
              <w:pStyle w:val="TableParagraph"/>
              <w:spacing w:line="207" w:lineRule="exact"/>
              <w:ind w:left="102"/>
              <w:rPr>
                <w:sz w:val="18"/>
              </w:rPr>
            </w:pP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15.000.000,00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6"/>
              <w:rPr>
                <w:sz w:val="18"/>
              </w:rPr>
            </w:pPr>
            <w:r>
              <w:rPr>
                <w:spacing w:val="-2"/>
                <w:w w:val="80"/>
                <w:sz w:val="18"/>
              </w:rPr>
              <w:t>Masyaraka</w:t>
            </w:r>
            <w:r>
              <w:rPr>
                <w:sz w:val="18"/>
              </w:rPr>
              <w:t> </w:t>
            </w:r>
            <w:r>
              <w:rPr>
                <w:spacing w:val="-10"/>
                <w:w w:val="90"/>
                <w:sz w:val="18"/>
              </w:rPr>
              <w:t>t</w:t>
            </w:r>
          </w:p>
        </w:tc>
        <w:tc>
          <w:tcPr>
            <w:tcW w:w="908" w:type="dxa"/>
          </w:tcPr>
          <w:p>
            <w:pPr>
              <w:pStyle w:val="TableParagraph"/>
              <w:spacing w:line="206" w:lineRule="exact"/>
              <w:ind w:left="101"/>
              <w:rPr>
                <w:sz w:val="18"/>
              </w:rPr>
            </w:pPr>
            <w:r>
              <w:rPr>
                <w:spacing w:val="-5"/>
                <w:w w:val="90"/>
                <w:sz w:val="18"/>
              </w:rPr>
              <w:t>12</w:t>
            </w:r>
          </w:p>
          <w:p>
            <w:pPr>
              <w:pStyle w:val="TableParagraph"/>
              <w:spacing w:line="207" w:lineRule="exact"/>
              <w:ind w:left="101"/>
              <w:rPr>
                <w:sz w:val="18"/>
              </w:rPr>
            </w:pPr>
            <w:r>
              <w:rPr>
                <w:spacing w:val="-2"/>
                <w:w w:val="90"/>
                <w:sz w:val="18"/>
              </w:rPr>
              <w:t>Laporan</w:t>
            </w:r>
          </w:p>
        </w:tc>
        <w:tc>
          <w:tcPr>
            <w:tcW w:w="1232" w:type="dxa"/>
          </w:tcPr>
          <w:p>
            <w:pPr>
              <w:pStyle w:val="TableParagraph"/>
              <w:spacing w:line="206" w:lineRule="exact"/>
              <w:ind w:right="83"/>
              <w:jc w:val="center"/>
              <w:rPr>
                <w:sz w:val="18"/>
              </w:rPr>
            </w:pPr>
            <w:r>
              <w:rPr>
                <w:spacing w:val="-2"/>
                <w:w w:val="90"/>
                <w:sz w:val="18"/>
              </w:rPr>
              <w:t>15.000.000,00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1031" w:hRule="atLeast"/>
        </w:trPr>
        <w:tc>
          <w:tcPr>
            <w:tcW w:w="372" w:type="dxa"/>
          </w:tcPr>
          <w:p>
            <w:pPr>
              <w:pStyle w:val="TableParagraph"/>
              <w:spacing w:line="206" w:lineRule="exact"/>
              <w:ind w:left="107"/>
              <w:rPr>
                <w:sz w:val="18"/>
              </w:rPr>
            </w:pPr>
            <w:r>
              <w:rPr>
                <w:spacing w:val="-10"/>
                <w:w w:val="90"/>
                <w:sz w:val="18"/>
              </w:rPr>
              <w:t>4</w:t>
            </w: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5</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PENGAWASAN</w:t>
            </w:r>
            <w:r>
              <w:rPr>
                <w:spacing w:val="-2"/>
                <w:w w:val="90"/>
                <w:sz w:val="18"/>
              </w:rPr>
              <w:t> KEAMANAN PANGAN</w:t>
            </w:r>
          </w:p>
        </w:tc>
        <w:tc>
          <w:tcPr>
            <w:tcW w:w="1589" w:type="dxa"/>
          </w:tcPr>
          <w:p>
            <w:pPr>
              <w:pStyle w:val="TableParagraph"/>
              <w:spacing w:line="206" w:lineRule="exact"/>
              <w:ind w:left="104" w:right="102"/>
              <w:rPr>
                <w:sz w:val="18"/>
              </w:rPr>
            </w:pPr>
            <w:r>
              <w:rPr>
                <w:w w:val="90"/>
                <w:sz w:val="18"/>
              </w:rPr>
              <w:t>Persentase</w:t>
            </w:r>
            <w:r>
              <w:rPr>
                <w:spacing w:val="-6"/>
                <w:w w:val="90"/>
                <w:sz w:val="18"/>
              </w:rPr>
              <w:t> </w:t>
            </w:r>
            <w:r>
              <w:rPr>
                <w:w w:val="90"/>
                <w:sz w:val="18"/>
              </w:rPr>
              <w:t>kasus pangan</w:t>
            </w:r>
            <w:r>
              <w:rPr>
                <w:spacing w:val="-10"/>
                <w:w w:val="90"/>
                <w:sz w:val="18"/>
              </w:rPr>
              <w:t> </w:t>
            </w:r>
            <w:r>
              <w:rPr>
                <w:w w:val="90"/>
                <w:sz w:val="18"/>
              </w:rPr>
              <w:t>yang</w:t>
            </w:r>
            <w:r>
              <w:rPr>
                <w:spacing w:val="-7"/>
                <w:w w:val="90"/>
                <w:sz w:val="18"/>
              </w:rPr>
              <w:t> </w:t>
            </w:r>
            <w:r>
              <w:rPr>
                <w:w w:val="90"/>
                <w:sz w:val="18"/>
              </w:rPr>
              <w:t>tidak </w:t>
            </w:r>
            <w:r>
              <w:rPr>
                <w:w w:val="80"/>
                <w:sz w:val="18"/>
              </w:rPr>
              <w:t>sesuai</w:t>
            </w:r>
            <w:r>
              <w:rPr>
                <w:spacing w:val="-5"/>
                <w:w w:val="80"/>
                <w:sz w:val="18"/>
              </w:rPr>
              <w:t> </w:t>
            </w:r>
            <w:r>
              <w:rPr>
                <w:w w:val="80"/>
                <w:sz w:val="18"/>
              </w:rPr>
              <w:t>standar</w:t>
            </w:r>
            <w:r>
              <w:rPr>
                <w:spacing w:val="-2"/>
                <w:w w:val="80"/>
                <w:sz w:val="18"/>
              </w:rPr>
              <w:t> </w:t>
            </w:r>
            <w:r>
              <w:rPr>
                <w:w w:val="80"/>
                <w:sz w:val="18"/>
              </w:rPr>
              <w:t>mutu</w:t>
            </w:r>
            <w:r>
              <w:rPr>
                <w:w w:val="90"/>
                <w:sz w:val="18"/>
              </w:rPr>
              <w:t> yang</w:t>
            </w:r>
            <w:r>
              <w:rPr>
                <w:spacing w:val="-6"/>
                <w:w w:val="90"/>
                <w:sz w:val="18"/>
              </w:rPr>
              <w:t> </w:t>
            </w:r>
            <w:r>
              <w:rPr>
                <w:w w:val="90"/>
                <w:sz w:val="18"/>
              </w:rPr>
              <w:t>telah </w:t>
            </w:r>
            <w:r>
              <w:rPr>
                <w:spacing w:val="-2"/>
                <w:w w:val="90"/>
                <w:sz w:val="18"/>
              </w:rPr>
              <w:t>ditetapkan</w:t>
            </w:r>
          </w:p>
        </w:tc>
        <w:tc>
          <w:tcPr>
            <w:tcW w:w="908" w:type="dxa"/>
          </w:tcPr>
          <w:p>
            <w:pPr>
              <w:pStyle w:val="TableParagraph"/>
              <w:spacing w:line="206" w:lineRule="exact"/>
              <w:ind w:left="106"/>
              <w:rPr>
                <w:sz w:val="18"/>
              </w:rPr>
            </w:pPr>
            <w:r>
              <w:rPr>
                <w:spacing w:val="-4"/>
                <w:w w:val="90"/>
                <w:sz w:val="18"/>
              </w:rPr>
              <w:t>17.5</w:t>
            </w:r>
          </w:p>
          <w:p>
            <w:pPr>
              <w:pStyle w:val="TableParagraph"/>
              <w:spacing w:line="207" w:lineRule="exact"/>
              <w:ind w:left="106"/>
              <w:rPr>
                <w:sz w:val="18"/>
              </w:rPr>
            </w:pPr>
            <w:r>
              <w:rPr>
                <w:spacing w:val="-2"/>
                <w:w w:val="90"/>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4"/>
                <w:w w:val="90"/>
                <w:sz w:val="18"/>
              </w:rPr>
              <w:t>17.5</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75.895.348,00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101"/>
              <w:rPr>
                <w:sz w:val="18"/>
              </w:rPr>
            </w:pPr>
            <w:r>
              <w:rPr>
                <w:spacing w:val="-4"/>
                <w:w w:val="90"/>
                <w:sz w:val="18"/>
              </w:rPr>
              <w:t>17.5</w:t>
            </w:r>
          </w:p>
          <w:p>
            <w:pPr>
              <w:pStyle w:val="TableParagraph"/>
              <w:spacing w:line="207" w:lineRule="exact"/>
              <w:ind w:left="101"/>
              <w:rPr>
                <w:sz w:val="18"/>
              </w:rPr>
            </w:pPr>
            <w:r>
              <w:rPr>
                <w:spacing w:val="-2"/>
                <w:w w:val="90"/>
                <w:sz w:val="18"/>
              </w:rPr>
              <w:t>Persen</w:t>
            </w:r>
          </w:p>
        </w:tc>
        <w:tc>
          <w:tcPr>
            <w:tcW w:w="1232" w:type="dxa"/>
          </w:tcPr>
          <w:p>
            <w:pPr>
              <w:pStyle w:val="TableParagraph"/>
              <w:spacing w:line="206" w:lineRule="exact"/>
              <w:ind w:right="83"/>
              <w:jc w:val="center"/>
              <w:rPr>
                <w:sz w:val="18"/>
              </w:rPr>
            </w:pPr>
            <w:r>
              <w:rPr>
                <w:spacing w:val="-2"/>
                <w:w w:val="90"/>
                <w:sz w:val="18"/>
              </w:rPr>
              <w:t>75.895.348,00</w:t>
            </w:r>
          </w:p>
        </w:tc>
        <w:tc>
          <w:tcPr>
            <w:tcW w:w="923" w:type="dxa"/>
          </w:tcPr>
          <w:p>
            <w:pPr>
              <w:pStyle w:val="TableParagraph"/>
              <w:rPr>
                <w:rFonts w:ascii="Times New Roman"/>
                <w:sz w:val="18"/>
              </w:rPr>
            </w:pPr>
          </w:p>
        </w:tc>
      </w:tr>
      <w:tr>
        <w:trPr>
          <w:trHeight w:val="289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Pelaksanaan Pengawasan Keamanan </w:t>
            </w:r>
            <w:r>
              <w:rPr>
                <w:w w:val="90"/>
                <w:sz w:val="18"/>
              </w:rPr>
              <w:t>Pangan</w:t>
            </w:r>
            <w:r>
              <w:rPr>
                <w:spacing w:val="-8"/>
                <w:w w:val="90"/>
                <w:sz w:val="18"/>
              </w:rPr>
              <w:t> </w:t>
            </w:r>
            <w:r>
              <w:rPr>
                <w:w w:val="90"/>
                <w:sz w:val="18"/>
              </w:rPr>
              <w:t>Segar </w:t>
            </w:r>
            <w:r>
              <w:rPr>
                <w:spacing w:val="-2"/>
                <w:w w:val="90"/>
                <w:sz w:val="18"/>
              </w:rPr>
              <w:t>Daerah </w:t>
            </w:r>
            <w:r>
              <w:rPr>
                <w:spacing w:val="-2"/>
                <w:w w:val="80"/>
                <w:sz w:val="18"/>
              </w:rPr>
              <w:t>Kabupaten/Kota</w:t>
            </w:r>
          </w:p>
        </w:tc>
        <w:tc>
          <w:tcPr>
            <w:tcW w:w="1589" w:type="dxa"/>
          </w:tcPr>
          <w:p>
            <w:pPr>
              <w:pStyle w:val="TableParagraph"/>
              <w:ind w:left="104" w:right="102"/>
              <w:rPr>
                <w:sz w:val="18"/>
              </w:rPr>
            </w:pPr>
            <w:r>
              <w:rPr>
                <w:w w:val="80"/>
                <w:sz w:val="18"/>
              </w:rPr>
              <w:t>Jumlah</w:t>
            </w:r>
            <w:r>
              <w:rPr>
                <w:spacing w:val="-3"/>
                <w:w w:val="80"/>
                <w:sz w:val="18"/>
              </w:rPr>
              <w:t> </w:t>
            </w:r>
            <w:r>
              <w:rPr>
                <w:w w:val="80"/>
                <w:sz w:val="18"/>
              </w:rPr>
              <w:t>Pengawasan</w:t>
            </w:r>
            <w:r>
              <w:rPr>
                <w:w w:val="85"/>
                <w:sz w:val="18"/>
              </w:rPr>
              <w:t> Keamanan Pangan </w:t>
            </w:r>
            <w:r>
              <w:rPr>
                <w:w w:val="90"/>
                <w:sz w:val="18"/>
              </w:rPr>
              <w:t>Segar</w:t>
            </w:r>
            <w:r>
              <w:rPr>
                <w:spacing w:val="-2"/>
                <w:w w:val="90"/>
                <w:sz w:val="18"/>
              </w:rPr>
              <w:t> </w:t>
            </w:r>
            <w:r>
              <w:rPr>
                <w:w w:val="90"/>
                <w:sz w:val="18"/>
              </w:rPr>
              <w:t>Asal </w:t>
            </w:r>
            <w:r>
              <w:rPr>
                <w:spacing w:val="-2"/>
                <w:w w:val="90"/>
                <w:sz w:val="18"/>
              </w:rPr>
              <w:t>Tumbuhan</w:t>
            </w:r>
          </w:p>
        </w:tc>
        <w:tc>
          <w:tcPr>
            <w:tcW w:w="908" w:type="dxa"/>
          </w:tcPr>
          <w:p>
            <w:pPr>
              <w:pStyle w:val="TableParagraph"/>
              <w:spacing w:line="206" w:lineRule="exact"/>
              <w:ind w:left="106"/>
              <w:rPr>
                <w:sz w:val="18"/>
              </w:rPr>
            </w:pPr>
            <w:r>
              <w:rPr>
                <w:spacing w:val="-2"/>
                <w:w w:val="90"/>
                <w:sz w:val="18"/>
              </w:rPr>
              <w:t>36Kali</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12</w:t>
            </w:r>
            <w:r>
              <w:rPr>
                <w:spacing w:val="-1"/>
                <w:w w:val="90"/>
                <w:sz w:val="18"/>
              </w:rPr>
              <w:t> </w:t>
            </w:r>
            <w:r>
              <w:rPr>
                <w:spacing w:val="-4"/>
                <w:w w:val="90"/>
                <w:sz w:val="18"/>
              </w:rPr>
              <w:t>Kali</w:t>
            </w:r>
          </w:p>
        </w:tc>
        <w:tc>
          <w:tcPr>
            <w:tcW w:w="1232" w:type="dxa"/>
          </w:tcPr>
          <w:p>
            <w:pPr>
              <w:pStyle w:val="TableParagraph"/>
              <w:spacing w:line="206" w:lineRule="exact"/>
              <w:ind w:left="10" w:right="83"/>
              <w:jc w:val="center"/>
              <w:rPr>
                <w:sz w:val="18"/>
              </w:rPr>
            </w:pPr>
            <w:r>
              <w:rPr>
                <w:spacing w:val="-2"/>
                <w:w w:val="90"/>
                <w:sz w:val="18"/>
              </w:rPr>
              <w:t>75.895.348,00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w:t>
            </w:r>
          </w:p>
          <w:p>
            <w:pPr>
              <w:pStyle w:val="TableParagraph"/>
              <w:spacing w:line="182" w:lineRule="exact"/>
              <w:ind w:left="101"/>
              <w:rPr>
                <w:sz w:val="18"/>
              </w:rPr>
            </w:pPr>
            <w:r>
              <w:rPr>
                <w:spacing w:val="-2"/>
                <w:w w:val="90"/>
                <w:sz w:val="18"/>
              </w:rPr>
              <w:t>Syariah,Ekon</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85"/>
                <w:sz w:val="18"/>
              </w:rPr>
              <w:t>Pemerataa</w:t>
            </w:r>
          </w:p>
          <w:p>
            <w:pPr>
              <w:pStyle w:val="TableParagraph"/>
              <w:spacing w:line="182" w:lineRule="exact"/>
              <w:ind w:left="103"/>
              <w:rPr>
                <w:sz w:val="18"/>
              </w:rPr>
            </w:pPr>
            <w:r>
              <w:rPr>
                <w:spacing w:val="-10"/>
                <w:w w:val="90"/>
                <w:sz w:val="18"/>
              </w:rPr>
              <w:t>n</w:t>
            </w:r>
          </w:p>
        </w:tc>
        <w:tc>
          <w:tcPr>
            <w:tcW w:w="961" w:type="dxa"/>
          </w:tcPr>
          <w:p>
            <w:pPr>
              <w:pStyle w:val="TableParagraph"/>
              <w:ind w:left="99"/>
              <w:rPr>
                <w:sz w:val="18"/>
              </w:rPr>
            </w:pPr>
            <w:r>
              <w:rPr>
                <w:spacing w:val="-2"/>
                <w:w w:val="80"/>
                <w:sz w:val="18"/>
              </w:rPr>
              <w:t>Pedagang,</w:t>
            </w:r>
            <w:r>
              <w:rPr>
                <w:spacing w:val="-2"/>
                <w:w w:val="90"/>
                <w:sz w:val="18"/>
              </w:rPr>
              <w:t> retail Pangan </w:t>
            </w:r>
            <w:r>
              <w:rPr>
                <w:w w:val="80"/>
                <w:sz w:val="18"/>
              </w:rPr>
              <w:t>Segar</w:t>
            </w:r>
            <w:r>
              <w:rPr>
                <w:spacing w:val="-3"/>
                <w:w w:val="80"/>
                <w:sz w:val="18"/>
              </w:rPr>
              <w:t> </w:t>
            </w:r>
            <w:r>
              <w:rPr>
                <w:w w:val="80"/>
                <w:sz w:val="18"/>
              </w:rPr>
              <w:t>Asal</w:t>
            </w:r>
            <w:r>
              <w:rPr>
                <w:sz w:val="18"/>
              </w:rPr>
              <w:t> </w:t>
            </w:r>
            <w:r>
              <w:rPr>
                <w:spacing w:val="-2"/>
                <w:w w:val="80"/>
                <w:sz w:val="18"/>
              </w:rPr>
              <w:t>Tumbuhan</w:t>
            </w:r>
            <w:r>
              <w:rPr>
                <w:spacing w:val="-2"/>
                <w:w w:val="90"/>
                <w:sz w:val="18"/>
              </w:rPr>
              <w:t> (PSAT)</w:t>
            </w:r>
          </w:p>
        </w:tc>
        <w:tc>
          <w:tcPr>
            <w:tcW w:w="908" w:type="dxa"/>
          </w:tcPr>
          <w:p>
            <w:pPr>
              <w:pStyle w:val="TableParagraph"/>
              <w:spacing w:line="206" w:lineRule="exact"/>
              <w:ind w:left="101"/>
              <w:rPr>
                <w:sz w:val="18"/>
              </w:rPr>
            </w:pPr>
            <w:r>
              <w:rPr>
                <w:spacing w:val="-2"/>
                <w:w w:val="90"/>
                <w:sz w:val="18"/>
              </w:rPr>
              <w:t>12Kali</w:t>
            </w:r>
          </w:p>
        </w:tc>
        <w:tc>
          <w:tcPr>
            <w:tcW w:w="1232" w:type="dxa"/>
          </w:tcPr>
          <w:p>
            <w:pPr>
              <w:pStyle w:val="TableParagraph"/>
              <w:spacing w:line="206" w:lineRule="exact"/>
              <w:ind w:right="83"/>
              <w:jc w:val="center"/>
              <w:rPr>
                <w:sz w:val="18"/>
              </w:rPr>
            </w:pPr>
            <w:r>
              <w:rPr>
                <w:spacing w:val="-2"/>
                <w:w w:val="90"/>
                <w:sz w:val="18"/>
              </w:rPr>
              <w:t>75.895.348,00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3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4"/>
                <w:w w:val="90"/>
                <w:sz w:val="18"/>
              </w:rPr>
              <w:t>omi </w:t>
            </w:r>
            <w:r>
              <w:rPr>
                <w:spacing w:val="-2"/>
                <w:w w:val="80"/>
                <w:sz w:val="18"/>
              </w:rPr>
              <w:t>Digital,Ekono</w:t>
            </w:r>
            <w:r>
              <w:rPr>
                <w:spacing w:val="-2"/>
                <w:w w:val="85"/>
                <w:sz w:val="18"/>
              </w:rPr>
              <w:t> 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4</w:t>
            </w:r>
          </w:p>
        </w:tc>
        <w:tc>
          <w:tcPr>
            <w:tcW w:w="15562" w:type="dxa"/>
            <w:gridSpan w:val="15"/>
          </w:tcPr>
          <w:p>
            <w:pPr>
              <w:pStyle w:val="TableParagraph"/>
              <w:spacing w:line="206" w:lineRule="exact"/>
              <w:ind w:left="106"/>
              <w:rPr>
                <w:sz w:val="18"/>
              </w:rPr>
            </w:pPr>
            <w:r>
              <w:rPr>
                <w:w w:val="80"/>
                <w:sz w:val="18"/>
              </w:rPr>
              <w:t>Rekomendasi</w:t>
            </w:r>
            <w:r>
              <w:rPr>
                <w:spacing w:val="-2"/>
                <w:sz w:val="18"/>
              </w:rPr>
              <w:t> </w:t>
            </w:r>
            <w:r>
              <w:rPr>
                <w:w w:val="80"/>
                <w:sz w:val="18"/>
              </w:rPr>
              <w:t>Keamanan</w:t>
            </w:r>
            <w:r>
              <w:rPr>
                <w:spacing w:val="-2"/>
                <w:sz w:val="18"/>
              </w:rPr>
              <w:t> </w:t>
            </w:r>
            <w:r>
              <w:rPr>
                <w:w w:val="80"/>
                <w:sz w:val="18"/>
              </w:rPr>
              <w:t>Pangan</w:t>
            </w:r>
            <w:r>
              <w:rPr>
                <w:spacing w:val="-2"/>
                <w:sz w:val="18"/>
              </w:rPr>
              <w:t> </w:t>
            </w:r>
            <w:r>
              <w:rPr>
                <w:w w:val="80"/>
                <w:sz w:val="18"/>
              </w:rPr>
              <w:t>Segar</w:t>
            </w:r>
            <w:r>
              <w:rPr>
                <w:sz w:val="18"/>
              </w:rPr>
              <w:t> </w:t>
            </w:r>
            <w:r>
              <w:rPr>
                <w:w w:val="80"/>
                <w:sz w:val="18"/>
              </w:rPr>
              <w:t>Asal</w:t>
            </w:r>
            <w:r>
              <w:rPr>
                <w:spacing w:val="-1"/>
                <w:sz w:val="18"/>
              </w:rPr>
              <w:t> </w:t>
            </w:r>
            <w:r>
              <w:rPr>
                <w:w w:val="80"/>
                <w:sz w:val="18"/>
              </w:rPr>
              <w:t>Tumbuhan</w:t>
            </w:r>
            <w:r>
              <w:rPr>
                <w:spacing w:val="-3"/>
                <w:sz w:val="18"/>
              </w:rPr>
              <w:t> </w:t>
            </w:r>
            <w:r>
              <w:rPr>
                <w:w w:val="80"/>
                <w:sz w:val="18"/>
              </w:rPr>
              <w:t>Daerah</w:t>
            </w:r>
            <w:r>
              <w:rPr>
                <w:spacing w:val="-2"/>
                <w:sz w:val="18"/>
              </w:rPr>
              <w:t> </w:t>
            </w:r>
            <w:r>
              <w:rPr>
                <w:spacing w:val="-2"/>
                <w:w w:val="80"/>
                <w:sz w:val="18"/>
              </w:rPr>
              <w:t>Kabupaten/Kota</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spacing w:val="-2"/>
                <w:w w:val="90"/>
                <w:sz w:val="18"/>
              </w:rPr>
              <w:t>Jumlah Rekomendasi </w:t>
            </w:r>
            <w:r>
              <w:rPr>
                <w:w w:val="80"/>
                <w:sz w:val="18"/>
              </w:rPr>
              <w:t>Keamanan</w:t>
            </w:r>
            <w:r>
              <w:rPr>
                <w:spacing w:val="-3"/>
                <w:w w:val="80"/>
                <w:sz w:val="18"/>
              </w:rPr>
              <w:t> </w:t>
            </w:r>
            <w:r>
              <w:rPr>
                <w:w w:val="80"/>
                <w:sz w:val="18"/>
              </w:rPr>
              <w:t>Pangan</w:t>
            </w:r>
            <w:r>
              <w:rPr>
                <w:w w:val="90"/>
                <w:sz w:val="18"/>
              </w:rPr>
              <w:t> Segar</w:t>
            </w:r>
            <w:r>
              <w:rPr>
                <w:spacing w:val="-2"/>
                <w:w w:val="90"/>
                <w:sz w:val="18"/>
              </w:rPr>
              <w:t> </w:t>
            </w:r>
            <w:r>
              <w:rPr>
                <w:w w:val="90"/>
                <w:sz w:val="18"/>
              </w:rPr>
              <w:t>Asal </w:t>
            </w:r>
            <w:r>
              <w:rPr>
                <w:w w:val="80"/>
                <w:sz w:val="18"/>
              </w:rPr>
              <w:t>Tumbuhan Daerah</w:t>
            </w:r>
            <w:r>
              <w:rPr>
                <w:w w:val="90"/>
                <w:sz w:val="18"/>
              </w:rPr>
              <w:t> </w:t>
            </w:r>
            <w:r>
              <w:rPr>
                <w:spacing w:val="-2"/>
                <w:w w:val="90"/>
                <w:sz w:val="18"/>
              </w:rPr>
              <w:t>Kabupaten/Kota</w:t>
            </w:r>
          </w:p>
        </w:tc>
        <w:tc>
          <w:tcPr>
            <w:tcW w:w="908" w:type="dxa"/>
          </w:tcPr>
          <w:p>
            <w:pPr>
              <w:pStyle w:val="TableParagraph"/>
              <w:spacing w:line="206" w:lineRule="exact"/>
              <w:ind w:left="106"/>
              <w:rPr>
                <w:sz w:val="18"/>
              </w:rPr>
            </w:pPr>
            <w:r>
              <w:rPr>
                <w:spacing w:val="-5"/>
                <w:w w:val="90"/>
                <w:sz w:val="18"/>
              </w:rPr>
              <w:t>18</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6</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 w:right="83"/>
              <w:jc w:val="center"/>
              <w:rPr>
                <w:sz w:val="18"/>
              </w:rPr>
            </w:pPr>
            <w:r>
              <w:rPr>
                <w:spacing w:val="-2"/>
                <w:w w:val="90"/>
                <w:sz w:val="18"/>
              </w:rPr>
              <w:t>20.000.000,00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Pr>
                <w:sz w:val="18"/>
              </w:rPr>
            </w:pPr>
            <w:r>
              <w:rPr>
                <w:spacing w:val="-2"/>
                <w:w w:val="80"/>
                <w:sz w:val="18"/>
              </w:rPr>
              <w:t>Pedagang,</w:t>
            </w:r>
            <w:r>
              <w:rPr>
                <w:spacing w:val="-2"/>
                <w:w w:val="90"/>
                <w:sz w:val="18"/>
              </w:rPr>
              <w:t> retail Pangan </w:t>
            </w:r>
            <w:r>
              <w:rPr>
                <w:w w:val="80"/>
                <w:sz w:val="18"/>
              </w:rPr>
              <w:t>Segar</w:t>
            </w:r>
            <w:r>
              <w:rPr>
                <w:spacing w:val="-3"/>
                <w:w w:val="80"/>
                <w:sz w:val="18"/>
              </w:rPr>
              <w:t> </w:t>
            </w:r>
            <w:r>
              <w:rPr>
                <w:w w:val="80"/>
                <w:sz w:val="18"/>
              </w:rPr>
              <w:t>Asal</w:t>
            </w:r>
            <w:r>
              <w:rPr>
                <w:sz w:val="18"/>
              </w:rPr>
              <w:t> </w:t>
            </w:r>
            <w:r>
              <w:rPr>
                <w:spacing w:val="-2"/>
                <w:w w:val="80"/>
                <w:sz w:val="18"/>
              </w:rPr>
              <w:t>Tumbuhan</w:t>
            </w:r>
            <w:r>
              <w:rPr>
                <w:spacing w:val="-2"/>
                <w:w w:val="90"/>
                <w:sz w:val="18"/>
              </w:rPr>
              <w:t> (PSAT)</w:t>
            </w:r>
          </w:p>
        </w:tc>
        <w:tc>
          <w:tcPr>
            <w:tcW w:w="908" w:type="dxa"/>
          </w:tcPr>
          <w:p>
            <w:pPr>
              <w:pStyle w:val="TableParagraph"/>
              <w:spacing w:line="206" w:lineRule="exact"/>
              <w:ind w:left="101"/>
              <w:rPr>
                <w:sz w:val="18"/>
              </w:rPr>
            </w:pPr>
            <w:r>
              <w:rPr>
                <w:spacing w:val="-10"/>
                <w:w w:val="90"/>
                <w:sz w:val="18"/>
              </w:rPr>
              <w:t>6</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right="83"/>
              <w:jc w:val="center"/>
              <w:rPr>
                <w:sz w:val="18"/>
              </w:rPr>
            </w:pPr>
            <w:r>
              <w:rPr>
                <w:spacing w:val="-2"/>
                <w:w w:val="90"/>
                <w:sz w:val="18"/>
              </w:rPr>
              <w:t>20.000.000,00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7</w:t>
            </w:r>
          </w:p>
        </w:tc>
        <w:tc>
          <w:tcPr>
            <w:tcW w:w="15562" w:type="dxa"/>
            <w:gridSpan w:val="15"/>
          </w:tcPr>
          <w:p>
            <w:pPr>
              <w:pStyle w:val="TableParagraph"/>
              <w:spacing w:line="206" w:lineRule="exact"/>
              <w:ind w:left="106"/>
              <w:rPr>
                <w:sz w:val="18"/>
              </w:rPr>
            </w:pPr>
            <w:r>
              <w:rPr>
                <w:w w:val="80"/>
                <w:sz w:val="18"/>
              </w:rPr>
              <w:t>Penyediaan</w:t>
            </w:r>
            <w:r>
              <w:rPr>
                <w:spacing w:val="-1"/>
                <w:sz w:val="18"/>
              </w:rPr>
              <w:t> </w:t>
            </w:r>
            <w:r>
              <w:rPr>
                <w:w w:val="80"/>
                <w:sz w:val="18"/>
              </w:rPr>
              <w:t>Sarana</w:t>
            </w:r>
            <w:r>
              <w:rPr>
                <w:sz w:val="18"/>
              </w:rPr>
              <w:t> </w:t>
            </w:r>
            <w:r>
              <w:rPr>
                <w:w w:val="80"/>
                <w:sz w:val="18"/>
              </w:rPr>
              <w:t>Pengujian</w:t>
            </w:r>
            <w:r>
              <w:rPr>
                <w:sz w:val="18"/>
              </w:rPr>
              <w:t> </w:t>
            </w:r>
            <w:r>
              <w:rPr>
                <w:w w:val="80"/>
                <w:sz w:val="18"/>
              </w:rPr>
              <w:t>keamanan</w:t>
            </w:r>
            <w:r>
              <w:rPr>
                <w:spacing w:val="-1"/>
                <w:sz w:val="18"/>
              </w:rPr>
              <w:t> </w:t>
            </w:r>
            <w:r>
              <w:rPr>
                <w:w w:val="80"/>
                <w:sz w:val="18"/>
              </w:rPr>
              <w:t>dan</w:t>
            </w:r>
            <w:r>
              <w:rPr>
                <w:sz w:val="18"/>
              </w:rPr>
              <w:t> </w:t>
            </w:r>
            <w:r>
              <w:rPr>
                <w:w w:val="80"/>
                <w:sz w:val="18"/>
              </w:rPr>
              <w:t>mutu</w:t>
            </w:r>
            <w:r>
              <w:rPr>
                <w:spacing w:val="2"/>
                <w:sz w:val="18"/>
              </w:rPr>
              <w:t> </w:t>
            </w:r>
            <w:r>
              <w:rPr>
                <w:w w:val="80"/>
                <w:sz w:val="18"/>
              </w:rPr>
              <w:t>pangan</w:t>
            </w:r>
            <w:r>
              <w:rPr>
                <w:sz w:val="18"/>
              </w:rPr>
              <w:t> </w:t>
            </w:r>
            <w:r>
              <w:rPr>
                <w:w w:val="80"/>
                <w:sz w:val="18"/>
              </w:rPr>
              <w:t>segar</w:t>
            </w:r>
            <w:r>
              <w:rPr>
                <w:spacing w:val="1"/>
                <w:sz w:val="18"/>
              </w:rPr>
              <w:t> </w:t>
            </w:r>
            <w:r>
              <w:rPr>
                <w:w w:val="80"/>
                <w:sz w:val="18"/>
              </w:rPr>
              <w:t>asal</w:t>
            </w:r>
            <w:r>
              <w:rPr>
                <w:spacing w:val="1"/>
                <w:sz w:val="18"/>
              </w:rPr>
              <w:t> </w:t>
            </w:r>
            <w:r>
              <w:rPr>
                <w:w w:val="80"/>
                <w:sz w:val="18"/>
              </w:rPr>
              <w:t>tumbuhan</w:t>
            </w:r>
            <w:r>
              <w:rPr>
                <w:spacing w:val="2"/>
                <w:sz w:val="18"/>
              </w:rPr>
              <w:t> </w:t>
            </w:r>
            <w:r>
              <w:rPr>
                <w:w w:val="80"/>
                <w:sz w:val="18"/>
              </w:rPr>
              <w:t>Daerah</w:t>
            </w:r>
            <w:r>
              <w:rPr>
                <w:sz w:val="18"/>
              </w:rPr>
              <w:t> </w:t>
            </w:r>
            <w:r>
              <w:rPr>
                <w:spacing w:val="-2"/>
                <w:w w:val="80"/>
                <w:sz w:val="18"/>
              </w:rPr>
              <w:t>Kabupaten/Kota</w:t>
            </w:r>
          </w:p>
        </w:tc>
      </w:tr>
      <w:tr>
        <w:trPr>
          <w:trHeight w:val="186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spacing w:before="1"/>
              <w:ind w:left="104" w:right="102"/>
              <w:rPr>
                <w:sz w:val="18"/>
              </w:rPr>
            </w:pPr>
            <w:r>
              <w:rPr>
                <w:w w:val="90"/>
                <w:sz w:val="18"/>
              </w:rPr>
              <w:t>Jumlah</w:t>
            </w:r>
            <w:r>
              <w:rPr>
                <w:spacing w:val="-6"/>
                <w:w w:val="90"/>
                <w:sz w:val="18"/>
              </w:rPr>
              <w:t> </w:t>
            </w:r>
            <w:r>
              <w:rPr>
                <w:w w:val="90"/>
                <w:sz w:val="18"/>
              </w:rPr>
              <w:t>sarana </w:t>
            </w:r>
            <w:r>
              <w:rPr>
                <w:w w:val="80"/>
                <w:sz w:val="18"/>
              </w:rPr>
              <w:t>pengujian</w:t>
            </w:r>
            <w:r>
              <w:rPr>
                <w:spacing w:val="-3"/>
                <w:w w:val="80"/>
                <w:sz w:val="18"/>
              </w:rPr>
              <w:t> </w:t>
            </w:r>
            <w:r>
              <w:rPr>
                <w:w w:val="80"/>
                <w:sz w:val="18"/>
              </w:rPr>
              <w:t>keamanan</w:t>
            </w:r>
            <w:r>
              <w:rPr>
                <w:w w:val="90"/>
                <w:sz w:val="18"/>
              </w:rPr>
              <w:t> dan mutu pangan segar</w:t>
            </w:r>
            <w:r>
              <w:rPr>
                <w:spacing w:val="-4"/>
                <w:w w:val="90"/>
                <w:sz w:val="18"/>
              </w:rPr>
              <w:t> </w:t>
            </w:r>
            <w:r>
              <w:rPr>
                <w:w w:val="90"/>
                <w:sz w:val="18"/>
              </w:rPr>
              <w:t>asal tumbuhan</w:t>
            </w:r>
            <w:r>
              <w:rPr>
                <w:spacing w:val="-6"/>
                <w:w w:val="90"/>
                <w:sz w:val="18"/>
              </w:rPr>
              <w:t> </w:t>
            </w:r>
            <w:r>
              <w:rPr>
                <w:w w:val="90"/>
                <w:sz w:val="18"/>
              </w:rPr>
              <w:t>daerah </w:t>
            </w:r>
            <w:r>
              <w:rPr>
                <w:spacing w:val="-2"/>
                <w:w w:val="90"/>
                <w:sz w:val="18"/>
              </w:rPr>
              <w:t>kabupaten/kota</w:t>
            </w:r>
          </w:p>
        </w:tc>
        <w:tc>
          <w:tcPr>
            <w:tcW w:w="908" w:type="dxa"/>
          </w:tcPr>
          <w:p>
            <w:pPr>
              <w:pStyle w:val="TableParagraph"/>
              <w:spacing w:line="207" w:lineRule="exact" w:before="1"/>
              <w:ind w:left="106"/>
              <w:rPr>
                <w:sz w:val="18"/>
              </w:rPr>
            </w:pPr>
            <w:r>
              <w:rPr>
                <w:spacing w:val="-10"/>
                <w:w w:val="90"/>
                <w:sz w:val="18"/>
              </w:rPr>
              <w:t>3</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7" w:lineRule="exact" w:before="1"/>
              <w:ind w:left="102"/>
              <w:rPr>
                <w:sz w:val="18"/>
              </w:rPr>
            </w:pPr>
            <w:r>
              <w:rPr>
                <w:spacing w:val="-10"/>
                <w:w w:val="90"/>
                <w:sz w:val="18"/>
              </w:rPr>
              <w:t>1</w:t>
            </w:r>
          </w:p>
          <w:p>
            <w:pPr>
              <w:pStyle w:val="TableParagraph"/>
              <w:spacing w:line="207" w:lineRule="exact"/>
              <w:ind w:left="102"/>
              <w:rPr>
                <w:sz w:val="18"/>
              </w:rPr>
            </w:pPr>
            <w:r>
              <w:rPr>
                <w:spacing w:val="-2"/>
                <w:w w:val="90"/>
                <w:sz w:val="18"/>
              </w:rPr>
              <w:t>Dokumen</w:t>
            </w:r>
          </w:p>
        </w:tc>
        <w:tc>
          <w:tcPr>
            <w:tcW w:w="1232" w:type="dxa"/>
          </w:tcPr>
          <w:p>
            <w:pPr>
              <w:pStyle w:val="TableParagraph"/>
              <w:spacing w:before="1"/>
              <w:ind w:left="10" w:right="83"/>
              <w:jc w:val="center"/>
              <w:rPr>
                <w:sz w:val="18"/>
              </w:rPr>
            </w:pPr>
            <w:r>
              <w:rPr>
                <w:spacing w:val="-2"/>
                <w:w w:val="90"/>
                <w:sz w:val="18"/>
              </w:rPr>
              <w:t>42.500.000,00</w:t>
            </w:r>
          </w:p>
        </w:tc>
        <w:tc>
          <w:tcPr>
            <w:tcW w:w="867" w:type="dxa"/>
          </w:tcPr>
          <w:p>
            <w:pPr>
              <w:pStyle w:val="TableParagraph"/>
              <w:spacing w:before="1"/>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spacing w:before="1"/>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before="1"/>
              <w:ind w:left="101" w:right="166"/>
              <w:rPr>
                <w:sz w:val="18"/>
              </w:rPr>
            </w:pPr>
            <w:r>
              <w:rPr>
                <w:spacing w:val="-2"/>
                <w:w w:val="80"/>
                <w:sz w:val="18"/>
              </w:rPr>
              <w:t>Memantapka</w:t>
            </w:r>
            <w:r>
              <w:rPr>
                <w:spacing w:val="-2"/>
                <w:w w:val="90"/>
                <w:sz w:val="18"/>
              </w:rPr>
              <w:t>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8"/>
                <w:w w:val="90"/>
                <w:sz w:val="18"/>
              </w:rPr>
              <w:t> </w:t>
            </w:r>
            <w:r>
              <w:rPr>
                <w:w w:val="90"/>
                <w:sz w:val="18"/>
              </w:rPr>
              <w:t>dan </w:t>
            </w:r>
            <w:r>
              <w:rPr>
                <w:spacing w:val="-2"/>
                <w:w w:val="90"/>
                <w:sz w:val="18"/>
              </w:rPr>
              <w:t>Mendorong </w:t>
            </w:r>
            <w:r>
              <w:rPr>
                <w:spacing w:val="-2"/>
                <w:w w:val="80"/>
                <w:sz w:val="18"/>
              </w:rPr>
              <w:t>Kemandirian</w:t>
            </w:r>
            <w:r>
              <w:rPr>
                <w:spacing w:val="-2"/>
                <w:w w:val="90"/>
                <w:sz w:val="18"/>
              </w:rPr>
              <w:t> Bangsa</w:t>
            </w:r>
          </w:p>
          <w:p>
            <w:pPr>
              <w:pStyle w:val="TableParagraph"/>
              <w:spacing w:line="183" w:lineRule="exact"/>
              <w:ind w:left="101"/>
              <w:rPr>
                <w:sz w:val="18"/>
              </w:rPr>
            </w:pPr>
            <w:r>
              <w:rPr>
                <w:spacing w:val="-2"/>
                <w:w w:val="90"/>
                <w:sz w:val="18"/>
              </w:rPr>
              <w:t>Melalui</w:t>
            </w:r>
          </w:p>
        </w:tc>
        <w:tc>
          <w:tcPr>
            <w:tcW w:w="1012" w:type="dxa"/>
          </w:tcPr>
          <w:p>
            <w:pPr>
              <w:pStyle w:val="TableParagraph"/>
              <w:spacing w:before="1"/>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 Saing</w:t>
            </w:r>
          </w:p>
          <w:p>
            <w:pPr>
              <w:pStyle w:val="TableParagraph"/>
              <w:spacing w:line="183" w:lineRule="exact"/>
              <w:ind w:left="103"/>
              <w:rPr>
                <w:sz w:val="18"/>
              </w:rPr>
            </w:pPr>
            <w:r>
              <w:rPr>
                <w:spacing w:val="-2"/>
                <w:w w:val="90"/>
                <w:sz w:val="18"/>
              </w:rPr>
              <w:t>disertai</w:t>
            </w:r>
          </w:p>
        </w:tc>
        <w:tc>
          <w:tcPr>
            <w:tcW w:w="961" w:type="dxa"/>
          </w:tcPr>
          <w:p>
            <w:pPr>
              <w:pStyle w:val="TableParagraph"/>
              <w:spacing w:before="1"/>
              <w:ind w:left="99"/>
              <w:rPr>
                <w:sz w:val="18"/>
              </w:rPr>
            </w:pPr>
            <w:r>
              <w:rPr>
                <w:spacing w:val="-2"/>
                <w:w w:val="80"/>
                <w:sz w:val="18"/>
              </w:rPr>
              <w:t>Pedagang,</w:t>
            </w:r>
            <w:r>
              <w:rPr>
                <w:spacing w:val="-2"/>
                <w:w w:val="90"/>
                <w:sz w:val="18"/>
              </w:rPr>
              <w:t> retail Pangan </w:t>
            </w:r>
            <w:r>
              <w:rPr>
                <w:w w:val="80"/>
                <w:sz w:val="18"/>
              </w:rPr>
              <w:t>Segar</w:t>
            </w:r>
            <w:r>
              <w:rPr>
                <w:spacing w:val="-3"/>
                <w:w w:val="80"/>
                <w:sz w:val="18"/>
              </w:rPr>
              <w:t> </w:t>
            </w:r>
            <w:r>
              <w:rPr>
                <w:w w:val="80"/>
                <w:sz w:val="18"/>
              </w:rPr>
              <w:t>Asal</w:t>
            </w:r>
            <w:r>
              <w:rPr>
                <w:sz w:val="18"/>
              </w:rPr>
              <w:t> </w:t>
            </w:r>
            <w:r>
              <w:rPr>
                <w:spacing w:val="-2"/>
                <w:w w:val="80"/>
                <w:sz w:val="18"/>
              </w:rPr>
              <w:t>Tumbuhan</w:t>
            </w:r>
            <w:r>
              <w:rPr>
                <w:spacing w:val="-2"/>
                <w:w w:val="90"/>
                <w:sz w:val="18"/>
              </w:rPr>
              <w:t> (PSAT)</w:t>
            </w:r>
          </w:p>
        </w:tc>
        <w:tc>
          <w:tcPr>
            <w:tcW w:w="908" w:type="dxa"/>
          </w:tcPr>
          <w:p>
            <w:pPr>
              <w:pStyle w:val="TableParagraph"/>
              <w:spacing w:line="207" w:lineRule="exact" w:before="1"/>
              <w:ind w:left="101"/>
              <w:rPr>
                <w:sz w:val="18"/>
              </w:rPr>
            </w:pPr>
            <w:r>
              <w:rPr>
                <w:spacing w:val="-10"/>
                <w:w w:val="90"/>
                <w:sz w:val="18"/>
              </w:rPr>
              <w:t>1</w:t>
            </w:r>
          </w:p>
          <w:p>
            <w:pPr>
              <w:pStyle w:val="TableParagraph"/>
              <w:spacing w:line="207" w:lineRule="exact"/>
              <w:ind w:left="101"/>
              <w:rPr>
                <w:sz w:val="18"/>
              </w:rPr>
            </w:pPr>
            <w:r>
              <w:rPr>
                <w:spacing w:val="-2"/>
                <w:w w:val="90"/>
                <w:sz w:val="18"/>
              </w:rPr>
              <w:t>Dokumen</w:t>
            </w:r>
          </w:p>
        </w:tc>
        <w:tc>
          <w:tcPr>
            <w:tcW w:w="1232" w:type="dxa"/>
          </w:tcPr>
          <w:p>
            <w:pPr>
              <w:pStyle w:val="TableParagraph"/>
              <w:spacing w:before="1"/>
              <w:ind w:right="83"/>
              <w:jc w:val="center"/>
              <w:rPr>
                <w:sz w:val="18"/>
              </w:rPr>
            </w:pPr>
            <w:r>
              <w:rPr>
                <w:spacing w:val="-2"/>
                <w:w w:val="90"/>
                <w:sz w:val="18"/>
              </w:rPr>
              <w:t>42.500.000,00</w:t>
            </w:r>
          </w:p>
        </w:tc>
        <w:tc>
          <w:tcPr>
            <w:tcW w:w="923" w:type="dxa"/>
          </w:tcPr>
          <w:p>
            <w:pPr>
              <w:pStyle w:val="TableParagraph"/>
              <w:spacing w:before="1"/>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84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3"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2</w:t>
            </w:r>
          </w:p>
        </w:tc>
        <w:tc>
          <w:tcPr>
            <w:tcW w:w="353"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9</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9</w:t>
            </w:r>
          </w:p>
        </w:tc>
        <w:tc>
          <w:tcPr>
            <w:tcW w:w="15562" w:type="dxa"/>
            <w:gridSpan w:val="15"/>
          </w:tcPr>
          <w:p>
            <w:pPr>
              <w:pStyle w:val="TableParagraph"/>
              <w:spacing w:line="206" w:lineRule="exact"/>
              <w:ind w:left="106"/>
              <w:rPr>
                <w:sz w:val="18"/>
              </w:rPr>
            </w:pPr>
            <w:r>
              <w:rPr>
                <w:w w:val="80"/>
                <w:sz w:val="18"/>
              </w:rPr>
              <w:t>Penguatan</w:t>
            </w:r>
            <w:r>
              <w:rPr>
                <w:spacing w:val="-1"/>
                <w:sz w:val="18"/>
              </w:rPr>
              <w:t> </w:t>
            </w:r>
            <w:r>
              <w:rPr>
                <w:w w:val="80"/>
                <w:sz w:val="18"/>
              </w:rPr>
              <w:t>kelembagaan</w:t>
            </w:r>
            <w:r>
              <w:rPr>
                <w:sz w:val="18"/>
              </w:rPr>
              <w:t> </w:t>
            </w:r>
            <w:r>
              <w:rPr>
                <w:w w:val="80"/>
                <w:sz w:val="18"/>
              </w:rPr>
              <w:t>pengawas</w:t>
            </w:r>
            <w:r>
              <w:rPr>
                <w:spacing w:val="4"/>
                <w:sz w:val="18"/>
              </w:rPr>
              <w:t> </w:t>
            </w:r>
            <w:r>
              <w:rPr>
                <w:w w:val="80"/>
                <w:sz w:val="18"/>
              </w:rPr>
              <w:t>keamanan</w:t>
            </w:r>
            <w:r>
              <w:rPr>
                <w:spacing w:val="2"/>
                <w:sz w:val="18"/>
              </w:rPr>
              <w:t> </w:t>
            </w:r>
            <w:r>
              <w:rPr>
                <w:w w:val="80"/>
                <w:sz w:val="18"/>
              </w:rPr>
              <w:t>dan</w:t>
            </w:r>
            <w:r>
              <w:rPr>
                <w:sz w:val="18"/>
              </w:rPr>
              <w:t> </w:t>
            </w:r>
            <w:r>
              <w:rPr>
                <w:w w:val="80"/>
                <w:sz w:val="18"/>
              </w:rPr>
              <w:t>mutu</w:t>
            </w:r>
            <w:r>
              <w:rPr>
                <w:sz w:val="18"/>
              </w:rPr>
              <w:t> </w:t>
            </w:r>
            <w:r>
              <w:rPr>
                <w:w w:val="80"/>
                <w:sz w:val="18"/>
              </w:rPr>
              <w:t>pangan</w:t>
            </w:r>
            <w:r>
              <w:rPr>
                <w:sz w:val="18"/>
              </w:rPr>
              <w:t> </w:t>
            </w:r>
            <w:r>
              <w:rPr>
                <w:w w:val="80"/>
                <w:sz w:val="18"/>
              </w:rPr>
              <w:t>segar</w:t>
            </w:r>
            <w:r>
              <w:rPr>
                <w:spacing w:val="1"/>
                <w:sz w:val="18"/>
              </w:rPr>
              <w:t> </w:t>
            </w:r>
            <w:r>
              <w:rPr>
                <w:w w:val="80"/>
                <w:sz w:val="18"/>
              </w:rPr>
              <w:t>asal</w:t>
            </w:r>
            <w:r>
              <w:rPr>
                <w:spacing w:val="1"/>
                <w:sz w:val="18"/>
              </w:rPr>
              <w:t> </w:t>
            </w:r>
            <w:r>
              <w:rPr>
                <w:spacing w:val="-2"/>
                <w:w w:val="80"/>
                <w:sz w:val="18"/>
              </w:rPr>
              <w:t>tumbuhan</w:t>
            </w:r>
          </w:p>
        </w:tc>
      </w:tr>
      <w:tr>
        <w:trPr>
          <w:trHeight w:val="372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spacing w:before="1"/>
              <w:ind w:left="104" w:right="102"/>
              <w:rPr>
                <w:sz w:val="18"/>
              </w:rPr>
            </w:pPr>
            <w:r>
              <w:rPr>
                <w:w w:val="90"/>
                <w:sz w:val="18"/>
              </w:rPr>
              <w:t>Jumlah</w:t>
            </w:r>
            <w:r>
              <w:rPr>
                <w:spacing w:val="-6"/>
                <w:w w:val="90"/>
                <w:sz w:val="18"/>
              </w:rPr>
              <w:t> </w:t>
            </w:r>
            <w:r>
              <w:rPr>
                <w:w w:val="90"/>
                <w:sz w:val="18"/>
              </w:rPr>
              <w:t>dokumen </w:t>
            </w:r>
            <w:r>
              <w:rPr>
                <w:spacing w:val="-2"/>
                <w:w w:val="90"/>
                <w:sz w:val="18"/>
              </w:rPr>
              <w:t>penguatan kelembagaan pengawas </w:t>
            </w:r>
            <w:r>
              <w:rPr>
                <w:w w:val="80"/>
                <w:sz w:val="18"/>
              </w:rPr>
              <w:t>keamanan</w:t>
            </w:r>
            <w:r>
              <w:rPr>
                <w:spacing w:val="-5"/>
                <w:w w:val="80"/>
                <w:sz w:val="18"/>
              </w:rPr>
              <w:t> </w:t>
            </w:r>
            <w:r>
              <w:rPr>
                <w:w w:val="80"/>
                <w:sz w:val="18"/>
              </w:rPr>
              <w:t>dan</w:t>
            </w:r>
            <w:r>
              <w:rPr>
                <w:spacing w:val="-2"/>
                <w:w w:val="80"/>
                <w:sz w:val="18"/>
              </w:rPr>
              <w:t> </w:t>
            </w:r>
            <w:r>
              <w:rPr>
                <w:w w:val="80"/>
                <w:sz w:val="18"/>
              </w:rPr>
              <w:t>mutu</w:t>
            </w:r>
            <w:r>
              <w:rPr>
                <w:w w:val="90"/>
                <w:sz w:val="18"/>
              </w:rPr>
              <w:t> pangan</w:t>
            </w:r>
            <w:r>
              <w:rPr>
                <w:spacing w:val="-10"/>
                <w:w w:val="90"/>
                <w:sz w:val="18"/>
              </w:rPr>
              <w:t> </w:t>
            </w:r>
            <w:r>
              <w:rPr>
                <w:w w:val="90"/>
                <w:sz w:val="18"/>
              </w:rPr>
              <w:t>segar</w:t>
            </w:r>
            <w:r>
              <w:rPr>
                <w:spacing w:val="-7"/>
                <w:w w:val="90"/>
                <w:sz w:val="18"/>
              </w:rPr>
              <w:t> </w:t>
            </w:r>
            <w:r>
              <w:rPr>
                <w:w w:val="90"/>
                <w:sz w:val="18"/>
              </w:rPr>
              <w:t>asal </w:t>
            </w:r>
            <w:r>
              <w:rPr>
                <w:spacing w:val="-2"/>
                <w:w w:val="90"/>
                <w:sz w:val="18"/>
              </w:rPr>
              <w:t>tumbuhan</w:t>
            </w:r>
          </w:p>
        </w:tc>
        <w:tc>
          <w:tcPr>
            <w:tcW w:w="908" w:type="dxa"/>
          </w:tcPr>
          <w:p>
            <w:pPr>
              <w:pStyle w:val="TableParagraph"/>
              <w:spacing w:line="207" w:lineRule="exact" w:before="1"/>
              <w:ind w:left="106"/>
              <w:rPr>
                <w:sz w:val="18"/>
              </w:rPr>
            </w:pPr>
            <w:r>
              <w:rPr>
                <w:spacing w:val="-5"/>
                <w:w w:val="90"/>
                <w:sz w:val="18"/>
              </w:rPr>
              <w:t>36</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7" w:lineRule="exact" w:before="1"/>
              <w:ind w:left="102"/>
              <w:rPr>
                <w:sz w:val="18"/>
              </w:rPr>
            </w:pPr>
            <w:r>
              <w:rPr>
                <w:spacing w:val="-5"/>
                <w:w w:val="90"/>
                <w:sz w:val="18"/>
              </w:rPr>
              <w:t>12</w:t>
            </w:r>
          </w:p>
          <w:p>
            <w:pPr>
              <w:pStyle w:val="TableParagraph"/>
              <w:spacing w:line="207" w:lineRule="exact"/>
              <w:ind w:left="102"/>
              <w:rPr>
                <w:sz w:val="18"/>
              </w:rPr>
            </w:pPr>
            <w:r>
              <w:rPr>
                <w:spacing w:val="-2"/>
                <w:w w:val="90"/>
                <w:sz w:val="18"/>
              </w:rPr>
              <w:t>Dokuman</w:t>
            </w:r>
          </w:p>
        </w:tc>
        <w:tc>
          <w:tcPr>
            <w:tcW w:w="1232" w:type="dxa"/>
          </w:tcPr>
          <w:p>
            <w:pPr>
              <w:pStyle w:val="TableParagraph"/>
              <w:spacing w:before="1"/>
              <w:ind w:left="102"/>
              <w:rPr>
                <w:sz w:val="18"/>
              </w:rPr>
            </w:pPr>
            <w:r>
              <w:rPr>
                <w:spacing w:val="-2"/>
                <w:w w:val="90"/>
                <w:sz w:val="18"/>
              </w:rPr>
              <w:t>13.395.348,00</w:t>
            </w:r>
          </w:p>
        </w:tc>
        <w:tc>
          <w:tcPr>
            <w:tcW w:w="867" w:type="dxa"/>
          </w:tcPr>
          <w:p>
            <w:pPr>
              <w:pStyle w:val="TableParagraph"/>
              <w:spacing w:before="1"/>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spacing w:before="1"/>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before="1"/>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spacing w:before="1"/>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before="1"/>
              <w:ind w:left="99"/>
              <w:rPr>
                <w:sz w:val="18"/>
              </w:rPr>
            </w:pPr>
            <w:r>
              <w:rPr>
                <w:spacing w:val="-2"/>
                <w:w w:val="80"/>
                <w:sz w:val="18"/>
              </w:rPr>
              <w:t>Pedagang,</w:t>
            </w:r>
            <w:r>
              <w:rPr>
                <w:spacing w:val="-2"/>
                <w:w w:val="90"/>
                <w:sz w:val="18"/>
              </w:rPr>
              <w:t> retail Pangan </w:t>
            </w:r>
            <w:r>
              <w:rPr>
                <w:w w:val="80"/>
                <w:sz w:val="18"/>
              </w:rPr>
              <w:t>Segar</w:t>
            </w:r>
            <w:r>
              <w:rPr>
                <w:spacing w:val="-3"/>
                <w:w w:val="80"/>
                <w:sz w:val="18"/>
              </w:rPr>
              <w:t> </w:t>
            </w:r>
            <w:r>
              <w:rPr>
                <w:w w:val="80"/>
                <w:sz w:val="18"/>
              </w:rPr>
              <w:t>Asal</w:t>
            </w:r>
            <w:r>
              <w:rPr>
                <w:sz w:val="18"/>
              </w:rPr>
              <w:t> </w:t>
            </w:r>
            <w:r>
              <w:rPr>
                <w:spacing w:val="-2"/>
                <w:w w:val="80"/>
                <w:sz w:val="18"/>
              </w:rPr>
              <w:t>Tumbuhan</w:t>
            </w:r>
            <w:r>
              <w:rPr>
                <w:spacing w:val="-2"/>
                <w:w w:val="90"/>
                <w:sz w:val="18"/>
              </w:rPr>
              <w:t> (PSAT)</w:t>
            </w:r>
          </w:p>
        </w:tc>
        <w:tc>
          <w:tcPr>
            <w:tcW w:w="908" w:type="dxa"/>
          </w:tcPr>
          <w:p>
            <w:pPr>
              <w:pStyle w:val="TableParagraph"/>
              <w:spacing w:line="207" w:lineRule="exact" w:before="1"/>
              <w:ind w:left="101"/>
              <w:rPr>
                <w:sz w:val="18"/>
              </w:rPr>
            </w:pPr>
            <w:r>
              <w:rPr>
                <w:spacing w:val="-5"/>
                <w:w w:val="90"/>
                <w:sz w:val="18"/>
              </w:rPr>
              <w:t>12</w:t>
            </w:r>
          </w:p>
          <w:p>
            <w:pPr>
              <w:pStyle w:val="TableParagraph"/>
              <w:spacing w:line="207" w:lineRule="exact"/>
              <w:ind w:left="101"/>
              <w:rPr>
                <w:sz w:val="18"/>
              </w:rPr>
            </w:pPr>
            <w:r>
              <w:rPr>
                <w:spacing w:val="-2"/>
                <w:w w:val="90"/>
                <w:sz w:val="18"/>
              </w:rPr>
              <w:t>Dokumen</w:t>
            </w:r>
          </w:p>
        </w:tc>
        <w:tc>
          <w:tcPr>
            <w:tcW w:w="1232" w:type="dxa"/>
          </w:tcPr>
          <w:p>
            <w:pPr>
              <w:pStyle w:val="TableParagraph"/>
              <w:spacing w:before="1"/>
              <w:ind w:left="97"/>
              <w:rPr>
                <w:sz w:val="18"/>
              </w:rPr>
            </w:pPr>
            <w:r>
              <w:rPr>
                <w:spacing w:val="-2"/>
                <w:w w:val="90"/>
                <w:sz w:val="18"/>
              </w:rPr>
              <w:t>13.395.348,00</w:t>
            </w:r>
          </w:p>
        </w:tc>
        <w:tc>
          <w:tcPr>
            <w:tcW w:w="923" w:type="dxa"/>
          </w:tcPr>
          <w:p>
            <w:pPr>
              <w:pStyle w:val="TableParagraph"/>
              <w:spacing w:before="1"/>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6249" w:type="dxa"/>
            <w:gridSpan w:val="6"/>
          </w:tcPr>
          <w:p>
            <w:pPr>
              <w:pStyle w:val="TableParagraph"/>
              <w:spacing w:line="206" w:lineRule="exact"/>
              <w:ind w:left="106"/>
              <w:rPr>
                <w:sz w:val="18"/>
              </w:rPr>
            </w:pPr>
            <w:r>
              <w:rPr>
                <w:w w:val="80"/>
                <w:sz w:val="18"/>
              </w:rPr>
              <w:t>URUSAN</w:t>
            </w:r>
            <w:r>
              <w:rPr>
                <w:spacing w:val="-3"/>
                <w:sz w:val="18"/>
              </w:rPr>
              <w:t> </w:t>
            </w:r>
            <w:r>
              <w:rPr>
                <w:w w:val="80"/>
                <w:sz w:val="18"/>
              </w:rPr>
              <w:t>PEMERINTAHAN</w:t>
            </w:r>
            <w:r>
              <w:rPr>
                <w:spacing w:val="-3"/>
                <w:sz w:val="18"/>
              </w:rPr>
              <w:t> </w:t>
            </w:r>
            <w:r>
              <w:rPr>
                <w:spacing w:val="-2"/>
                <w:w w:val="80"/>
                <w:sz w:val="18"/>
              </w:rPr>
              <w:t>PILIHAN</w:t>
            </w:r>
          </w:p>
        </w:tc>
        <w:tc>
          <w:tcPr>
            <w:tcW w:w="1232" w:type="dxa"/>
          </w:tcPr>
          <w:p>
            <w:pPr>
              <w:pStyle w:val="TableParagraph"/>
              <w:spacing w:line="206" w:lineRule="exact"/>
              <w:ind w:left="102"/>
              <w:rPr>
                <w:sz w:val="18"/>
              </w:rPr>
            </w:pPr>
            <w:r>
              <w:rPr>
                <w:spacing w:val="-2"/>
                <w:w w:val="90"/>
                <w:sz w:val="18"/>
              </w:rPr>
              <w:t>11.185.252.53</w:t>
            </w:r>
          </w:p>
          <w:p>
            <w:pPr>
              <w:pStyle w:val="TableParagraph"/>
              <w:spacing w:line="187" w:lineRule="exact"/>
              <w:ind w:left="102"/>
              <w:rPr>
                <w:sz w:val="18"/>
              </w:rPr>
            </w:pPr>
            <w:r>
              <w:rPr>
                <w:spacing w:val="-4"/>
                <w:w w:val="90"/>
                <w:sz w:val="18"/>
              </w:rPr>
              <w:t>4,00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spacing w:line="206" w:lineRule="exact"/>
              <w:ind w:left="97"/>
              <w:rPr>
                <w:sz w:val="18"/>
              </w:rPr>
            </w:pPr>
            <w:r>
              <w:rPr>
                <w:spacing w:val="-2"/>
                <w:w w:val="90"/>
                <w:sz w:val="18"/>
              </w:rPr>
              <w:t>5.121.264.177,</w:t>
            </w:r>
          </w:p>
          <w:p>
            <w:pPr>
              <w:pStyle w:val="TableParagraph"/>
              <w:spacing w:line="18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6249" w:type="dxa"/>
            <w:gridSpan w:val="6"/>
          </w:tcPr>
          <w:p>
            <w:pPr>
              <w:pStyle w:val="TableParagraph"/>
              <w:spacing w:line="206" w:lineRule="exact"/>
              <w:ind w:left="106"/>
              <w:rPr>
                <w:sz w:val="18"/>
              </w:rPr>
            </w:pPr>
            <w:r>
              <w:rPr>
                <w:w w:val="80"/>
                <w:sz w:val="18"/>
              </w:rPr>
              <w:t>URUSAN</w:t>
            </w:r>
            <w:r>
              <w:rPr>
                <w:spacing w:val="-5"/>
                <w:sz w:val="18"/>
              </w:rPr>
              <w:t> </w:t>
            </w:r>
            <w:r>
              <w:rPr>
                <w:w w:val="80"/>
                <w:sz w:val="18"/>
              </w:rPr>
              <w:t>PEMERINTAHAN</w:t>
            </w:r>
            <w:r>
              <w:rPr>
                <w:spacing w:val="-5"/>
                <w:sz w:val="18"/>
              </w:rPr>
              <w:t> </w:t>
            </w:r>
            <w:r>
              <w:rPr>
                <w:w w:val="80"/>
                <w:sz w:val="18"/>
              </w:rPr>
              <w:t>BIDANG</w:t>
            </w:r>
            <w:r>
              <w:rPr>
                <w:spacing w:val="-1"/>
                <w:sz w:val="18"/>
              </w:rPr>
              <w:t> </w:t>
            </w:r>
            <w:r>
              <w:rPr>
                <w:w w:val="80"/>
                <w:sz w:val="18"/>
              </w:rPr>
              <w:t>KELAUTAN</w:t>
            </w:r>
            <w:r>
              <w:rPr>
                <w:spacing w:val="43"/>
                <w:sz w:val="18"/>
              </w:rPr>
              <w:t> </w:t>
            </w:r>
            <w:r>
              <w:rPr>
                <w:w w:val="80"/>
                <w:sz w:val="18"/>
              </w:rPr>
              <w:t>DAN</w:t>
            </w:r>
            <w:r>
              <w:rPr>
                <w:spacing w:val="-5"/>
                <w:sz w:val="18"/>
              </w:rPr>
              <w:t> </w:t>
            </w:r>
            <w:r>
              <w:rPr>
                <w:spacing w:val="-2"/>
                <w:w w:val="80"/>
                <w:sz w:val="18"/>
              </w:rPr>
              <w:t>PERIKANAN</w:t>
            </w:r>
          </w:p>
        </w:tc>
        <w:tc>
          <w:tcPr>
            <w:tcW w:w="1232" w:type="dxa"/>
          </w:tcPr>
          <w:p>
            <w:pPr>
              <w:pStyle w:val="TableParagraph"/>
              <w:spacing w:line="206" w:lineRule="exact"/>
              <w:ind w:left="102"/>
              <w:rPr>
                <w:sz w:val="18"/>
              </w:rPr>
            </w:pPr>
            <w:r>
              <w:rPr>
                <w:spacing w:val="-2"/>
                <w:w w:val="90"/>
                <w:sz w:val="18"/>
              </w:rPr>
              <w:t>2.235.088.481,</w:t>
            </w:r>
          </w:p>
          <w:p>
            <w:pPr>
              <w:pStyle w:val="TableParagraph"/>
              <w:spacing w:line="18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spacing w:line="206" w:lineRule="exact"/>
              <w:ind w:left="97"/>
              <w:rPr>
                <w:sz w:val="18"/>
              </w:rPr>
            </w:pPr>
            <w:r>
              <w:rPr>
                <w:spacing w:val="-2"/>
                <w:w w:val="90"/>
                <w:sz w:val="18"/>
              </w:rPr>
              <w:t>502.672.638,0</w:t>
            </w:r>
          </w:p>
          <w:p>
            <w:pPr>
              <w:pStyle w:val="TableParagraph"/>
              <w:spacing w:line="18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541" w:hRule="atLeast"/>
        </w:trPr>
        <w:tc>
          <w:tcPr>
            <w:tcW w:w="372" w:type="dxa"/>
          </w:tcPr>
          <w:p>
            <w:pPr>
              <w:pStyle w:val="TableParagraph"/>
              <w:spacing w:line="206" w:lineRule="exact"/>
              <w:ind w:left="107"/>
              <w:rPr>
                <w:sz w:val="18"/>
              </w:rPr>
            </w:pPr>
            <w:r>
              <w:rPr>
                <w:spacing w:val="-10"/>
                <w:w w:val="90"/>
                <w:sz w:val="18"/>
              </w:rPr>
              <w:t>5</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PENGELOLAAN</w:t>
            </w:r>
          </w:p>
        </w:tc>
        <w:tc>
          <w:tcPr>
            <w:tcW w:w="1589" w:type="dxa"/>
          </w:tcPr>
          <w:p>
            <w:pPr>
              <w:pStyle w:val="TableParagraph"/>
              <w:ind w:left="104" w:right="173"/>
              <w:rPr>
                <w:sz w:val="18"/>
              </w:rPr>
            </w:pPr>
            <w:r>
              <w:rPr>
                <w:spacing w:val="-2"/>
                <w:w w:val="90"/>
                <w:sz w:val="18"/>
              </w:rPr>
              <w:t>Persentase </w:t>
            </w:r>
            <w:r>
              <w:rPr>
                <w:w w:val="80"/>
                <w:sz w:val="18"/>
              </w:rPr>
              <w:t>Kelompok</w:t>
            </w:r>
            <w:r>
              <w:rPr>
                <w:spacing w:val="-3"/>
                <w:w w:val="80"/>
                <w:sz w:val="18"/>
              </w:rPr>
              <w:t> </w:t>
            </w:r>
            <w:r>
              <w:rPr>
                <w:w w:val="80"/>
                <w:sz w:val="18"/>
              </w:rPr>
              <w:t>Usaha</w:t>
            </w:r>
          </w:p>
        </w:tc>
        <w:tc>
          <w:tcPr>
            <w:tcW w:w="908" w:type="dxa"/>
          </w:tcPr>
          <w:p>
            <w:pPr>
              <w:pStyle w:val="TableParagraph"/>
              <w:spacing w:line="206" w:lineRule="exact"/>
              <w:ind w:left="106"/>
              <w:rPr>
                <w:sz w:val="18"/>
              </w:rPr>
            </w:pPr>
            <w:r>
              <w:rPr>
                <w:spacing w:val="-5"/>
                <w:w w:val="90"/>
                <w:sz w:val="18"/>
              </w:rPr>
              <w:t>100</w:t>
            </w:r>
          </w:p>
          <w:p>
            <w:pPr>
              <w:pStyle w:val="TableParagraph"/>
              <w:spacing w:line="207" w:lineRule="exact"/>
              <w:ind w:left="106"/>
              <w:rPr>
                <w:sz w:val="18"/>
              </w:rPr>
            </w:pPr>
            <w:r>
              <w:rPr>
                <w:spacing w:val="-2"/>
                <w:w w:val="90"/>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193.000.000,0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101"/>
              <w:rPr>
                <w:sz w:val="18"/>
              </w:rPr>
            </w:pPr>
            <w:r>
              <w:rPr>
                <w:spacing w:val="-5"/>
                <w:w w:val="90"/>
                <w:sz w:val="18"/>
              </w:rPr>
              <w:t>100</w:t>
            </w:r>
          </w:p>
          <w:p>
            <w:pPr>
              <w:pStyle w:val="TableParagraph"/>
              <w:spacing w:line="207" w:lineRule="exact"/>
              <w:ind w:left="101"/>
              <w:rPr>
                <w:sz w:val="18"/>
              </w:rPr>
            </w:pPr>
            <w:r>
              <w:rPr>
                <w:spacing w:val="-2"/>
                <w:w w:val="90"/>
                <w:sz w:val="18"/>
              </w:rPr>
              <w:t>Persen</w:t>
            </w:r>
          </w:p>
        </w:tc>
        <w:tc>
          <w:tcPr>
            <w:tcW w:w="1232" w:type="dxa"/>
          </w:tcPr>
          <w:p>
            <w:pPr>
              <w:pStyle w:val="TableParagraph"/>
              <w:spacing w:line="206" w:lineRule="exact"/>
              <w:ind w:left="97"/>
              <w:rPr>
                <w:sz w:val="18"/>
              </w:rPr>
            </w:pPr>
            <w:r>
              <w:rPr>
                <w:spacing w:val="-2"/>
                <w:w w:val="90"/>
                <w:sz w:val="18"/>
              </w:rPr>
              <w:t>105.000.000,0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53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80"/>
                <w:sz w:val="18"/>
              </w:rPr>
              <w:t>PERIKANAN</w:t>
            </w:r>
            <w:r>
              <w:rPr>
                <w:spacing w:val="-2"/>
                <w:w w:val="90"/>
                <w:sz w:val="18"/>
              </w:rPr>
              <w:t> TANGKAP</w:t>
            </w:r>
          </w:p>
        </w:tc>
        <w:tc>
          <w:tcPr>
            <w:tcW w:w="1589" w:type="dxa"/>
          </w:tcPr>
          <w:p>
            <w:pPr>
              <w:pStyle w:val="TableParagraph"/>
              <w:ind w:left="104" w:right="173"/>
              <w:rPr>
                <w:sz w:val="18"/>
              </w:rPr>
            </w:pPr>
            <w:r>
              <w:rPr>
                <w:w w:val="80"/>
                <w:sz w:val="18"/>
              </w:rPr>
              <w:t>Bersama</w:t>
            </w:r>
            <w:r>
              <w:rPr>
                <w:spacing w:val="-3"/>
                <w:w w:val="80"/>
                <w:sz w:val="18"/>
              </w:rPr>
              <w:t> </w:t>
            </w:r>
            <w:r>
              <w:rPr>
                <w:w w:val="80"/>
                <w:sz w:val="18"/>
              </w:rPr>
              <w:t>yang</w:t>
            </w:r>
            <w:r>
              <w:rPr>
                <w:w w:val="90"/>
                <w:sz w:val="18"/>
              </w:rPr>
              <w:t> </w:t>
            </w:r>
            <w:r>
              <w:rPr>
                <w:spacing w:val="-2"/>
                <w:w w:val="90"/>
                <w:sz w:val="18"/>
              </w:rPr>
              <w:t>difasilitasi</w:t>
            </w: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Pengelolaan Penangkapan </w:t>
            </w:r>
            <w:r>
              <w:rPr>
                <w:w w:val="90"/>
                <w:sz w:val="18"/>
              </w:rPr>
              <w:t>Ikan</w:t>
            </w:r>
            <w:r>
              <w:rPr>
                <w:spacing w:val="-10"/>
                <w:w w:val="90"/>
                <w:sz w:val="18"/>
              </w:rPr>
              <w:t> </w:t>
            </w:r>
            <w:r>
              <w:rPr>
                <w:w w:val="90"/>
                <w:sz w:val="18"/>
              </w:rPr>
              <w:t>di</w:t>
            </w:r>
            <w:r>
              <w:rPr>
                <w:spacing w:val="-7"/>
                <w:w w:val="90"/>
                <w:sz w:val="18"/>
              </w:rPr>
              <w:t> </w:t>
            </w:r>
            <w:r>
              <w:rPr>
                <w:w w:val="90"/>
                <w:sz w:val="18"/>
              </w:rPr>
              <w:t>Wilayah </w:t>
            </w:r>
            <w:r>
              <w:rPr>
                <w:w w:val="85"/>
                <w:sz w:val="18"/>
              </w:rPr>
              <w:t>Sungai,</w:t>
            </w:r>
            <w:r>
              <w:rPr>
                <w:spacing w:val="-1"/>
                <w:w w:val="85"/>
                <w:sz w:val="18"/>
              </w:rPr>
              <w:t> </w:t>
            </w:r>
            <w:r>
              <w:rPr>
                <w:w w:val="85"/>
                <w:sz w:val="18"/>
              </w:rPr>
              <w:t>Danau, </w:t>
            </w:r>
            <w:r>
              <w:rPr>
                <w:w w:val="90"/>
                <w:sz w:val="18"/>
              </w:rPr>
              <w:t>Waduk,</w:t>
            </w:r>
            <w:r>
              <w:rPr>
                <w:spacing w:val="-4"/>
                <w:w w:val="90"/>
                <w:sz w:val="18"/>
              </w:rPr>
              <w:t> </w:t>
            </w:r>
            <w:r>
              <w:rPr>
                <w:w w:val="90"/>
                <w:sz w:val="18"/>
              </w:rPr>
              <w:t>Rawa, dan</w:t>
            </w:r>
            <w:r>
              <w:rPr>
                <w:spacing w:val="-8"/>
                <w:w w:val="90"/>
                <w:sz w:val="18"/>
              </w:rPr>
              <w:t> </w:t>
            </w:r>
            <w:r>
              <w:rPr>
                <w:w w:val="90"/>
                <w:sz w:val="18"/>
              </w:rPr>
              <w:t>Genangan </w:t>
            </w:r>
            <w:r>
              <w:rPr>
                <w:w w:val="80"/>
                <w:sz w:val="18"/>
              </w:rPr>
              <w:t>Air</w:t>
            </w:r>
            <w:r>
              <w:rPr>
                <w:spacing w:val="-5"/>
                <w:w w:val="80"/>
                <w:sz w:val="18"/>
              </w:rPr>
              <w:t> </w:t>
            </w:r>
            <w:r>
              <w:rPr>
                <w:w w:val="80"/>
                <w:sz w:val="18"/>
              </w:rPr>
              <w:t>Lainnya</w:t>
            </w:r>
            <w:r>
              <w:rPr>
                <w:spacing w:val="-2"/>
                <w:w w:val="80"/>
                <w:sz w:val="18"/>
              </w:rPr>
              <w:t> </w:t>
            </w:r>
            <w:r>
              <w:rPr>
                <w:w w:val="80"/>
                <w:sz w:val="18"/>
              </w:rPr>
              <w:t>yang</w:t>
            </w:r>
            <w:r>
              <w:rPr>
                <w:w w:val="90"/>
                <w:sz w:val="18"/>
              </w:rPr>
              <w:t> </w:t>
            </w:r>
            <w:r>
              <w:rPr>
                <w:spacing w:val="-2"/>
                <w:w w:val="90"/>
                <w:sz w:val="18"/>
              </w:rPr>
              <w:t>Dapat Diusahakan </w:t>
            </w:r>
            <w:r>
              <w:rPr>
                <w:w w:val="90"/>
                <w:sz w:val="18"/>
              </w:rPr>
              <w:t>dalam</w:t>
            </w:r>
            <w:r>
              <w:rPr>
                <w:spacing w:val="-1"/>
                <w:w w:val="90"/>
                <w:sz w:val="18"/>
              </w:rPr>
              <w:t> </w:t>
            </w:r>
            <w:r>
              <w:rPr>
                <w:w w:val="90"/>
                <w:sz w:val="18"/>
              </w:rPr>
              <w:t>1 (Satu) </w:t>
            </w:r>
            <w:r>
              <w:rPr>
                <w:spacing w:val="-2"/>
                <w:w w:val="90"/>
                <w:sz w:val="18"/>
              </w:rPr>
              <w:t>Daerah </w:t>
            </w:r>
            <w:r>
              <w:rPr>
                <w:w w:val="80"/>
                <w:sz w:val="18"/>
              </w:rPr>
              <w:t>Kabupaten/</w:t>
            </w:r>
            <w:r>
              <w:rPr>
                <w:spacing w:val="-3"/>
                <w:w w:val="80"/>
                <w:sz w:val="18"/>
              </w:rPr>
              <w:t> </w:t>
            </w:r>
            <w:r>
              <w:rPr>
                <w:w w:val="80"/>
                <w:sz w:val="18"/>
              </w:rPr>
              <w:t>Kota</w:t>
            </w:r>
          </w:p>
        </w:tc>
        <w:tc>
          <w:tcPr>
            <w:tcW w:w="1589" w:type="dxa"/>
          </w:tcPr>
          <w:p>
            <w:pPr>
              <w:pStyle w:val="TableParagraph"/>
              <w:ind w:left="104" w:right="102"/>
              <w:rPr>
                <w:sz w:val="18"/>
              </w:rPr>
            </w:pPr>
            <w:r>
              <w:rPr>
                <w:spacing w:val="-2"/>
                <w:w w:val="90"/>
                <w:sz w:val="18"/>
              </w:rPr>
              <w:t>Persentase Pengelolaan </w:t>
            </w:r>
            <w:r>
              <w:rPr>
                <w:w w:val="85"/>
                <w:sz w:val="18"/>
              </w:rPr>
              <w:t>Penangkapan</w:t>
            </w:r>
            <w:r>
              <w:rPr>
                <w:spacing w:val="-3"/>
                <w:w w:val="85"/>
                <w:sz w:val="18"/>
              </w:rPr>
              <w:t> </w:t>
            </w:r>
            <w:r>
              <w:rPr>
                <w:w w:val="85"/>
                <w:sz w:val="18"/>
              </w:rPr>
              <w:t>Ikan </w:t>
            </w:r>
            <w:r>
              <w:rPr>
                <w:w w:val="90"/>
                <w:sz w:val="18"/>
              </w:rPr>
              <w:t>di</w:t>
            </w:r>
            <w:r>
              <w:rPr>
                <w:spacing w:val="-10"/>
                <w:w w:val="90"/>
                <w:sz w:val="18"/>
              </w:rPr>
              <w:t> </w:t>
            </w:r>
            <w:r>
              <w:rPr>
                <w:w w:val="90"/>
                <w:sz w:val="18"/>
              </w:rPr>
              <w:t>Wilayah</w:t>
            </w:r>
            <w:r>
              <w:rPr>
                <w:spacing w:val="-7"/>
                <w:w w:val="90"/>
                <w:sz w:val="18"/>
              </w:rPr>
              <w:t> </w:t>
            </w:r>
            <w:r>
              <w:rPr>
                <w:w w:val="90"/>
                <w:sz w:val="18"/>
              </w:rPr>
              <w:t>sungai, Danau,</w:t>
            </w:r>
            <w:r>
              <w:rPr>
                <w:spacing w:val="-4"/>
                <w:w w:val="90"/>
                <w:sz w:val="18"/>
              </w:rPr>
              <w:t> </w:t>
            </w:r>
            <w:r>
              <w:rPr>
                <w:w w:val="90"/>
                <w:sz w:val="18"/>
              </w:rPr>
              <w:t>Waduk, Rawa</w:t>
            </w:r>
            <w:r>
              <w:rPr>
                <w:spacing w:val="-2"/>
                <w:w w:val="90"/>
                <w:sz w:val="18"/>
              </w:rPr>
              <w:t> </w:t>
            </w:r>
            <w:r>
              <w:rPr>
                <w:w w:val="90"/>
                <w:sz w:val="18"/>
              </w:rPr>
              <w:t>dan Genangaan</w:t>
            </w:r>
            <w:r>
              <w:rPr>
                <w:spacing w:val="-6"/>
                <w:w w:val="90"/>
                <w:sz w:val="18"/>
              </w:rPr>
              <w:t> </w:t>
            </w:r>
            <w:r>
              <w:rPr>
                <w:w w:val="90"/>
                <w:sz w:val="18"/>
              </w:rPr>
              <w:t>Air </w:t>
            </w:r>
            <w:r>
              <w:rPr>
                <w:w w:val="80"/>
                <w:sz w:val="18"/>
              </w:rPr>
              <w:t>Lainnya</w:t>
            </w:r>
            <w:r>
              <w:rPr>
                <w:spacing w:val="-5"/>
                <w:w w:val="80"/>
                <w:sz w:val="18"/>
              </w:rPr>
              <w:t> </w:t>
            </w:r>
            <w:r>
              <w:rPr>
                <w:w w:val="80"/>
                <w:sz w:val="18"/>
              </w:rPr>
              <w:t>Yang</w:t>
            </w:r>
            <w:r>
              <w:rPr>
                <w:spacing w:val="-2"/>
                <w:w w:val="80"/>
                <w:sz w:val="18"/>
              </w:rPr>
              <w:t> </w:t>
            </w:r>
            <w:r>
              <w:rPr>
                <w:w w:val="80"/>
                <w:sz w:val="18"/>
              </w:rPr>
              <w:t>Dapat</w:t>
            </w:r>
            <w:r>
              <w:rPr>
                <w:sz w:val="18"/>
              </w:rPr>
              <w:t> </w:t>
            </w:r>
            <w:r>
              <w:rPr>
                <w:w w:val="80"/>
                <w:sz w:val="18"/>
              </w:rPr>
              <w:t>diusahakan dalam 1</w:t>
            </w:r>
            <w:r>
              <w:rPr>
                <w:w w:val="90"/>
                <w:sz w:val="18"/>
              </w:rPr>
              <w:t> (satu)</w:t>
            </w:r>
            <w:r>
              <w:rPr>
                <w:spacing w:val="-4"/>
                <w:w w:val="90"/>
                <w:sz w:val="18"/>
              </w:rPr>
              <w:t> </w:t>
            </w:r>
            <w:r>
              <w:rPr>
                <w:w w:val="90"/>
                <w:sz w:val="18"/>
              </w:rPr>
              <w:t>Daerah Kabupaten / Kota</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168.000.000,0</w:t>
            </w:r>
          </w:p>
          <w:p>
            <w:pPr>
              <w:pStyle w:val="TableParagraph"/>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5"/>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2"/>
                <w:w w:val="90"/>
                <w:sz w:val="18"/>
              </w:rPr>
              <w:t>Nelayan</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right="83"/>
              <w:jc w:val="center"/>
              <w:rPr>
                <w:sz w:val="18"/>
              </w:rPr>
            </w:pPr>
            <w:r>
              <w:rPr>
                <w:spacing w:val="-2"/>
                <w:w w:val="90"/>
                <w:sz w:val="18"/>
              </w:rPr>
              <w:t>70.000.000,00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Penyediaan</w:t>
            </w:r>
            <w:r>
              <w:rPr>
                <w:spacing w:val="-3"/>
                <w:sz w:val="18"/>
              </w:rPr>
              <w:t> </w:t>
            </w:r>
            <w:r>
              <w:rPr>
                <w:w w:val="80"/>
                <w:sz w:val="18"/>
              </w:rPr>
              <w:t>Data</w:t>
            </w:r>
            <w:r>
              <w:rPr>
                <w:spacing w:val="-2"/>
                <w:sz w:val="18"/>
              </w:rPr>
              <w:t> </w:t>
            </w:r>
            <w:r>
              <w:rPr>
                <w:w w:val="80"/>
                <w:sz w:val="18"/>
              </w:rPr>
              <w:t>dan</w:t>
            </w:r>
            <w:r>
              <w:rPr>
                <w:spacing w:val="-2"/>
                <w:sz w:val="18"/>
              </w:rPr>
              <w:t> </w:t>
            </w:r>
            <w:r>
              <w:rPr>
                <w:w w:val="80"/>
                <w:sz w:val="18"/>
              </w:rPr>
              <w:t>Informasi</w:t>
            </w:r>
            <w:r>
              <w:rPr>
                <w:spacing w:val="-1"/>
                <w:sz w:val="18"/>
              </w:rPr>
              <w:t> </w:t>
            </w:r>
            <w:r>
              <w:rPr>
                <w:w w:val="80"/>
                <w:sz w:val="18"/>
              </w:rPr>
              <w:t>Sumber</w:t>
            </w:r>
            <w:r>
              <w:rPr>
                <w:sz w:val="18"/>
              </w:rPr>
              <w:t> </w:t>
            </w:r>
            <w:r>
              <w:rPr>
                <w:w w:val="80"/>
                <w:sz w:val="18"/>
              </w:rPr>
              <w:t>Daya</w:t>
            </w:r>
            <w:r>
              <w:rPr>
                <w:spacing w:val="-2"/>
                <w:sz w:val="18"/>
              </w:rPr>
              <w:t> </w:t>
            </w:r>
            <w:r>
              <w:rPr>
                <w:spacing w:val="-4"/>
                <w:w w:val="80"/>
                <w:sz w:val="18"/>
              </w:rPr>
              <w:t>Ikan</w:t>
            </w:r>
          </w:p>
        </w:tc>
      </w:tr>
      <w:tr>
        <w:trPr>
          <w:trHeight w:val="2892"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7"/>
                <w:w w:val="85"/>
                <w:sz w:val="18"/>
              </w:rPr>
              <w:t> </w:t>
            </w:r>
            <w:r>
              <w:rPr>
                <w:w w:val="85"/>
                <w:sz w:val="18"/>
              </w:rPr>
              <w:t>Data</w:t>
            </w:r>
            <w:r>
              <w:rPr>
                <w:spacing w:val="-5"/>
                <w:w w:val="85"/>
                <w:sz w:val="18"/>
              </w:rPr>
              <w:t> </w:t>
            </w:r>
            <w:r>
              <w:rPr>
                <w:w w:val="85"/>
                <w:sz w:val="18"/>
              </w:rPr>
              <w:t>dan </w:t>
            </w:r>
            <w:r>
              <w:rPr>
                <w:w w:val="80"/>
                <w:sz w:val="18"/>
              </w:rPr>
              <w:t>Informasi</w:t>
            </w:r>
            <w:r>
              <w:rPr>
                <w:spacing w:val="-3"/>
                <w:w w:val="80"/>
                <w:sz w:val="18"/>
              </w:rPr>
              <w:t> </w:t>
            </w:r>
            <w:r>
              <w:rPr>
                <w:w w:val="80"/>
                <w:sz w:val="18"/>
              </w:rPr>
              <w:t>Sumber</w:t>
            </w:r>
            <w:r>
              <w:rPr>
                <w:w w:val="90"/>
                <w:sz w:val="18"/>
              </w:rPr>
              <w:t> Daya Ikan di Perairan</w:t>
            </w:r>
            <w:r>
              <w:rPr>
                <w:spacing w:val="-6"/>
                <w:w w:val="90"/>
                <w:sz w:val="18"/>
              </w:rPr>
              <w:t> </w:t>
            </w:r>
            <w:r>
              <w:rPr>
                <w:w w:val="90"/>
                <w:sz w:val="18"/>
              </w:rPr>
              <w:t>Darat dalam</w:t>
            </w:r>
            <w:r>
              <w:rPr>
                <w:spacing w:val="-8"/>
                <w:w w:val="90"/>
                <w:sz w:val="18"/>
              </w:rPr>
              <w:t> </w:t>
            </w:r>
            <w:r>
              <w:rPr>
                <w:w w:val="90"/>
                <w:sz w:val="18"/>
              </w:rPr>
              <w:t>Satu </w:t>
            </w:r>
            <w:r>
              <w:rPr>
                <w:spacing w:val="-2"/>
                <w:w w:val="90"/>
                <w:sz w:val="18"/>
              </w:rPr>
              <w:t>Kabupaten/Kota </w:t>
            </w:r>
            <w:r>
              <w:rPr>
                <w:w w:val="90"/>
                <w:sz w:val="18"/>
              </w:rPr>
              <w:t>yang</w:t>
            </w:r>
            <w:r>
              <w:rPr>
                <w:spacing w:val="-6"/>
                <w:w w:val="90"/>
                <w:sz w:val="18"/>
              </w:rPr>
              <w:t> </w:t>
            </w:r>
            <w:r>
              <w:rPr>
                <w:w w:val="90"/>
                <w:sz w:val="18"/>
              </w:rPr>
              <w:t>Tersedia</w:t>
            </w:r>
          </w:p>
        </w:tc>
        <w:tc>
          <w:tcPr>
            <w:tcW w:w="908" w:type="dxa"/>
          </w:tcPr>
          <w:p>
            <w:pPr>
              <w:pStyle w:val="TableParagraph"/>
              <w:spacing w:line="206" w:lineRule="exact"/>
              <w:ind w:left="106"/>
              <w:rPr>
                <w:sz w:val="18"/>
              </w:rPr>
            </w:pPr>
            <w:r>
              <w:rPr>
                <w:spacing w:val="-10"/>
                <w:w w:val="90"/>
                <w:sz w:val="18"/>
              </w:rPr>
              <w:t>6</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2</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15.000.000,00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w:t>
            </w:r>
          </w:p>
          <w:p>
            <w:pPr>
              <w:pStyle w:val="TableParagraph"/>
              <w:spacing w:line="182" w:lineRule="exact"/>
              <w:ind w:left="101"/>
              <w:rPr>
                <w:sz w:val="18"/>
              </w:rPr>
            </w:pPr>
            <w:r>
              <w:rPr>
                <w:spacing w:val="-2"/>
                <w:w w:val="90"/>
                <w:sz w:val="18"/>
              </w:rPr>
              <w:t>Syariah,Ekon</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85"/>
                <w:sz w:val="18"/>
              </w:rPr>
              <w:t>Pemerataa</w:t>
            </w:r>
          </w:p>
          <w:p>
            <w:pPr>
              <w:pStyle w:val="TableParagraph"/>
              <w:spacing w:line="182" w:lineRule="exact"/>
              <w:ind w:left="103"/>
              <w:rPr>
                <w:sz w:val="18"/>
              </w:rPr>
            </w:pPr>
            <w:r>
              <w:rPr>
                <w:spacing w:val="-10"/>
                <w:w w:val="90"/>
                <w:sz w:val="18"/>
              </w:rPr>
              <w:t>n</w:t>
            </w:r>
          </w:p>
        </w:tc>
        <w:tc>
          <w:tcPr>
            <w:tcW w:w="961" w:type="dxa"/>
          </w:tcPr>
          <w:p>
            <w:pPr>
              <w:pStyle w:val="TableParagraph"/>
              <w:spacing w:line="206" w:lineRule="exact"/>
              <w:ind w:left="99"/>
              <w:rPr>
                <w:sz w:val="18"/>
              </w:rPr>
            </w:pPr>
            <w:r>
              <w:rPr>
                <w:spacing w:val="-2"/>
                <w:w w:val="90"/>
                <w:sz w:val="18"/>
              </w:rPr>
              <w:t>Nelayan</w:t>
            </w:r>
          </w:p>
        </w:tc>
        <w:tc>
          <w:tcPr>
            <w:tcW w:w="908" w:type="dxa"/>
          </w:tcPr>
          <w:p>
            <w:pPr>
              <w:pStyle w:val="TableParagraph"/>
              <w:spacing w:line="206" w:lineRule="exact"/>
              <w:ind w:left="101"/>
              <w:rPr>
                <w:sz w:val="18"/>
              </w:rPr>
            </w:pPr>
            <w:r>
              <w:rPr>
                <w:spacing w:val="-10"/>
                <w:w w:val="90"/>
                <w:sz w:val="18"/>
              </w:rPr>
              <w:t>2</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right="83"/>
              <w:jc w:val="center"/>
              <w:rPr>
                <w:sz w:val="18"/>
              </w:rPr>
            </w:pPr>
            <w:r>
              <w:rPr>
                <w:spacing w:val="-2"/>
                <w:w w:val="90"/>
                <w:sz w:val="18"/>
              </w:rPr>
              <w:t>15.000.000,00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4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4"/>
                <w:w w:val="90"/>
                <w:sz w:val="18"/>
              </w:rPr>
              <w:t>omi </w:t>
            </w:r>
            <w:r>
              <w:rPr>
                <w:spacing w:val="-2"/>
                <w:w w:val="80"/>
                <w:sz w:val="18"/>
              </w:rPr>
              <w:t>Digital,Ekono</w:t>
            </w:r>
            <w:r>
              <w:rPr>
                <w:spacing w:val="-2"/>
                <w:w w:val="85"/>
                <w:sz w:val="18"/>
              </w:rPr>
              <w:t> 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Penyediaan</w:t>
            </w:r>
            <w:r>
              <w:rPr>
                <w:spacing w:val="2"/>
                <w:sz w:val="18"/>
              </w:rPr>
              <w:t> </w:t>
            </w:r>
            <w:r>
              <w:rPr>
                <w:w w:val="80"/>
                <w:sz w:val="18"/>
              </w:rPr>
              <w:t>Prasarana</w:t>
            </w:r>
            <w:r>
              <w:rPr>
                <w:spacing w:val="2"/>
                <w:sz w:val="18"/>
              </w:rPr>
              <w:t> </w:t>
            </w:r>
            <w:r>
              <w:rPr>
                <w:w w:val="80"/>
                <w:sz w:val="18"/>
              </w:rPr>
              <w:t>Usaha</w:t>
            </w:r>
            <w:r>
              <w:rPr>
                <w:spacing w:val="3"/>
                <w:sz w:val="18"/>
              </w:rPr>
              <w:t> </w:t>
            </w:r>
            <w:r>
              <w:rPr>
                <w:w w:val="80"/>
                <w:sz w:val="18"/>
              </w:rPr>
              <w:t>Perikanan</w:t>
            </w:r>
            <w:r>
              <w:rPr>
                <w:spacing w:val="2"/>
                <w:sz w:val="18"/>
              </w:rPr>
              <w:t> </w:t>
            </w:r>
            <w:r>
              <w:rPr>
                <w:spacing w:val="-2"/>
                <w:w w:val="80"/>
                <w:sz w:val="18"/>
              </w:rPr>
              <w:t>Tangkap</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3"/>
                <w:w w:val="80"/>
                <w:sz w:val="18"/>
              </w:rPr>
              <w:t> </w:t>
            </w:r>
            <w:r>
              <w:rPr>
                <w:w w:val="80"/>
                <w:sz w:val="18"/>
              </w:rPr>
              <w:t>Prasarana</w:t>
            </w:r>
            <w:r>
              <w:rPr>
                <w:w w:val="85"/>
                <w:sz w:val="18"/>
              </w:rPr>
              <w:t> Usaha</w:t>
            </w:r>
            <w:r>
              <w:rPr>
                <w:spacing w:val="-7"/>
                <w:w w:val="85"/>
                <w:sz w:val="18"/>
              </w:rPr>
              <w:t> </w:t>
            </w:r>
            <w:r>
              <w:rPr>
                <w:w w:val="85"/>
                <w:sz w:val="18"/>
              </w:rPr>
              <w:t>Perikanan </w:t>
            </w:r>
            <w:r>
              <w:rPr>
                <w:w w:val="90"/>
                <w:sz w:val="18"/>
              </w:rPr>
              <w:t>Tangkap</w:t>
            </w:r>
            <w:r>
              <w:rPr>
                <w:spacing w:val="-6"/>
                <w:w w:val="90"/>
                <w:sz w:val="18"/>
              </w:rPr>
              <w:t> </w:t>
            </w:r>
            <w:r>
              <w:rPr>
                <w:w w:val="90"/>
                <w:sz w:val="18"/>
              </w:rPr>
              <w:t>yang </w:t>
            </w:r>
            <w:r>
              <w:rPr>
                <w:spacing w:val="-2"/>
                <w:w w:val="90"/>
                <w:sz w:val="18"/>
              </w:rPr>
              <w:t>Tersedia</w:t>
            </w:r>
          </w:p>
        </w:tc>
        <w:tc>
          <w:tcPr>
            <w:tcW w:w="908" w:type="dxa"/>
          </w:tcPr>
          <w:p>
            <w:pPr>
              <w:pStyle w:val="TableParagraph"/>
              <w:spacing w:line="206" w:lineRule="exact"/>
              <w:ind w:left="106"/>
              <w:rPr>
                <w:sz w:val="18"/>
              </w:rPr>
            </w:pPr>
            <w:r>
              <w:rPr>
                <w:w w:val="80"/>
                <w:sz w:val="18"/>
              </w:rPr>
              <w:t>1</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0</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2"/>
                <w:w w:val="90"/>
                <w:sz w:val="18"/>
              </w:rPr>
              <w:t>Nelayan</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right="164"/>
              <w:jc w:val="center"/>
              <w:rPr>
                <w:sz w:val="18"/>
              </w:rPr>
            </w:pPr>
            <w:r>
              <w:rPr>
                <w:spacing w:val="-2"/>
                <w:w w:val="90"/>
                <w:sz w:val="18"/>
              </w:rPr>
              <w:t>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4</w:t>
            </w:r>
          </w:p>
        </w:tc>
        <w:tc>
          <w:tcPr>
            <w:tcW w:w="15562" w:type="dxa"/>
            <w:gridSpan w:val="15"/>
          </w:tcPr>
          <w:p>
            <w:pPr>
              <w:pStyle w:val="TableParagraph"/>
              <w:spacing w:line="206" w:lineRule="exact"/>
              <w:ind w:left="106"/>
              <w:rPr>
                <w:sz w:val="18"/>
              </w:rPr>
            </w:pPr>
            <w:r>
              <w:rPr>
                <w:w w:val="80"/>
                <w:sz w:val="18"/>
              </w:rPr>
              <w:t>Penyediaan</w:t>
            </w:r>
            <w:r>
              <w:rPr>
                <w:sz w:val="18"/>
              </w:rPr>
              <w:t> </w:t>
            </w:r>
            <w:r>
              <w:rPr>
                <w:w w:val="80"/>
                <w:sz w:val="18"/>
              </w:rPr>
              <w:t>Sarana</w:t>
            </w:r>
            <w:r>
              <w:rPr>
                <w:spacing w:val="3"/>
                <w:sz w:val="18"/>
              </w:rPr>
              <w:t> </w:t>
            </w:r>
            <w:r>
              <w:rPr>
                <w:w w:val="80"/>
                <w:sz w:val="18"/>
              </w:rPr>
              <w:t>Usaha</w:t>
            </w:r>
            <w:r>
              <w:rPr>
                <w:sz w:val="18"/>
              </w:rPr>
              <w:t> </w:t>
            </w:r>
            <w:r>
              <w:rPr>
                <w:w w:val="80"/>
                <w:sz w:val="18"/>
              </w:rPr>
              <w:t>Perikanan</w:t>
            </w:r>
            <w:r>
              <w:rPr>
                <w:spacing w:val="1"/>
                <w:sz w:val="18"/>
              </w:rPr>
              <w:t> </w:t>
            </w:r>
            <w:r>
              <w:rPr>
                <w:spacing w:val="-2"/>
                <w:w w:val="80"/>
                <w:sz w:val="18"/>
              </w:rPr>
              <w:t>Tangkap</w:t>
            </w:r>
          </w:p>
        </w:tc>
      </w:tr>
      <w:tr>
        <w:trPr>
          <w:trHeight w:val="185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Sarana </w:t>
            </w:r>
            <w:r>
              <w:rPr>
                <w:w w:val="80"/>
                <w:sz w:val="18"/>
              </w:rPr>
              <w:t>Usaha</w:t>
            </w:r>
            <w:r>
              <w:rPr>
                <w:spacing w:val="-3"/>
                <w:w w:val="80"/>
                <w:sz w:val="18"/>
              </w:rPr>
              <w:t> </w:t>
            </w:r>
            <w:r>
              <w:rPr>
                <w:w w:val="80"/>
                <w:sz w:val="18"/>
              </w:rPr>
              <w:t>Perikanan</w:t>
            </w:r>
            <w:r>
              <w:rPr>
                <w:w w:val="90"/>
                <w:sz w:val="18"/>
              </w:rPr>
              <w:t> Tangkap</w:t>
            </w:r>
            <w:r>
              <w:rPr>
                <w:spacing w:val="-6"/>
                <w:w w:val="90"/>
                <w:sz w:val="18"/>
              </w:rPr>
              <w:t> </w:t>
            </w:r>
            <w:r>
              <w:rPr>
                <w:w w:val="90"/>
                <w:sz w:val="18"/>
              </w:rPr>
              <w:t>yang Terjamin</w:t>
            </w:r>
            <w:r>
              <w:rPr>
                <w:spacing w:val="-6"/>
                <w:w w:val="90"/>
                <w:sz w:val="18"/>
              </w:rPr>
              <w:t> </w:t>
            </w:r>
            <w:r>
              <w:rPr>
                <w:w w:val="90"/>
                <w:sz w:val="18"/>
              </w:rPr>
              <w:t>dan </w:t>
            </w:r>
            <w:r>
              <w:rPr>
                <w:spacing w:val="-2"/>
                <w:w w:val="90"/>
                <w:sz w:val="18"/>
              </w:rPr>
              <w:t>Tersedia</w:t>
            </w:r>
          </w:p>
        </w:tc>
        <w:tc>
          <w:tcPr>
            <w:tcW w:w="908" w:type="dxa"/>
          </w:tcPr>
          <w:p>
            <w:pPr>
              <w:pStyle w:val="TableParagraph"/>
              <w:spacing w:line="206" w:lineRule="exact"/>
              <w:ind w:left="106"/>
              <w:rPr>
                <w:sz w:val="18"/>
              </w:rPr>
            </w:pPr>
            <w:r>
              <w:rPr>
                <w:w w:val="80"/>
                <w:sz w:val="18"/>
              </w:rPr>
              <w:t>3</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153.000.000,0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166"/>
              <w:rPr>
                <w:sz w:val="18"/>
              </w:rPr>
            </w:pPr>
            <w:r>
              <w:rPr>
                <w:spacing w:val="-2"/>
                <w:w w:val="80"/>
                <w:sz w:val="18"/>
              </w:rPr>
              <w:t>Memantapka</w:t>
            </w:r>
            <w:r>
              <w:rPr>
                <w:spacing w:val="-2"/>
                <w:w w:val="90"/>
                <w:sz w:val="18"/>
              </w:rPr>
              <w:t>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8"/>
                <w:w w:val="90"/>
                <w:sz w:val="18"/>
              </w:rPr>
              <w:t> </w:t>
            </w:r>
            <w:r>
              <w:rPr>
                <w:w w:val="90"/>
                <w:sz w:val="18"/>
              </w:rPr>
              <w:t>dan </w:t>
            </w:r>
            <w:r>
              <w:rPr>
                <w:spacing w:val="-2"/>
                <w:w w:val="90"/>
                <w:sz w:val="18"/>
              </w:rPr>
              <w:t>Mendorong </w:t>
            </w:r>
            <w:r>
              <w:rPr>
                <w:spacing w:val="-2"/>
                <w:w w:val="80"/>
                <w:sz w:val="18"/>
              </w:rPr>
              <w:t>Kemandirian</w:t>
            </w:r>
          </w:p>
          <w:p>
            <w:pPr>
              <w:pStyle w:val="TableParagraph"/>
              <w:spacing w:line="206" w:lineRule="exact"/>
              <w:ind w:left="101" w:right="97"/>
              <w:rPr>
                <w:sz w:val="18"/>
              </w:rPr>
            </w:pPr>
            <w:r>
              <w:rPr>
                <w:spacing w:val="-2"/>
                <w:w w:val="80"/>
                <w:sz w:val="18"/>
              </w:rPr>
              <w:t>Bangsa</w:t>
            </w:r>
            <w:r>
              <w:rPr>
                <w:spacing w:val="-2"/>
                <w:w w:val="85"/>
                <w:sz w:val="18"/>
              </w:rPr>
              <w:t> Melalui</w:t>
            </w:r>
          </w:p>
        </w:tc>
        <w:tc>
          <w:tcPr>
            <w:tcW w:w="1012" w:type="dxa"/>
          </w:tcPr>
          <w:p>
            <w:pPr>
              <w:pStyle w:val="TableParagraph"/>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w:t>
            </w:r>
          </w:p>
          <w:p>
            <w:pPr>
              <w:pStyle w:val="TableParagraph"/>
              <w:spacing w:line="206" w:lineRule="exact"/>
              <w:ind w:left="103" w:right="104"/>
              <w:rPr>
                <w:sz w:val="18"/>
              </w:rPr>
            </w:pPr>
            <w:r>
              <w:rPr>
                <w:spacing w:val="-2"/>
                <w:w w:val="90"/>
                <w:sz w:val="18"/>
              </w:rPr>
              <w:t>Saing </w:t>
            </w:r>
            <w:r>
              <w:rPr>
                <w:spacing w:val="-2"/>
                <w:w w:val="80"/>
                <w:sz w:val="18"/>
              </w:rPr>
              <w:t>disertai</w:t>
            </w:r>
          </w:p>
        </w:tc>
        <w:tc>
          <w:tcPr>
            <w:tcW w:w="961" w:type="dxa"/>
          </w:tcPr>
          <w:p>
            <w:pPr>
              <w:pStyle w:val="TableParagraph"/>
              <w:spacing w:line="206" w:lineRule="exact"/>
              <w:ind w:left="99"/>
              <w:rPr>
                <w:sz w:val="18"/>
              </w:rPr>
            </w:pPr>
            <w:r>
              <w:rPr>
                <w:spacing w:val="-2"/>
                <w:w w:val="90"/>
                <w:sz w:val="18"/>
              </w:rPr>
              <w:t>Nelayan</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right="83"/>
              <w:jc w:val="center"/>
              <w:rPr>
                <w:sz w:val="18"/>
              </w:rPr>
            </w:pPr>
            <w:r>
              <w:rPr>
                <w:spacing w:val="-2"/>
                <w:w w:val="90"/>
                <w:sz w:val="18"/>
              </w:rPr>
              <w:t>50.000.000,00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84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3"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3717"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85"/>
                <w:sz w:val="18"/>
              </w:rPr>
              <w:t>Pemberdayaan </w:t>
            </w:r>
            <w:r>
              <w:rPr>
                <w:w w:val="90"/>
                <w:sz w:val="18"/>
              </w:rPr>
              <w:t>Nelayan</w:t>
            </w:r>
            <w:r>
              <w:rPr>
                <w:spacing w:val="-6"/>
                <w:w w:val="90"/>
                <w:sz w:val="18"/>
              </w:rPr>
              <w:t> </w:t>
            </w:r>
            <w:r>
              <w:rPr>
                <w:w w:val="90"/>
                <w:sz w:val="18"/>
              </w:rPr>
              <w:t>Kecil dalam</w:t>
            </w:r>
            <w:r>
              <w:rPr>
                <w:spacing w:val="-8"/>
                <w:w w:val="90"/>
                <w:sz w:val="18"/>
              </w:rPr>
              <w:t> </w:t>
            </w:r>
            <w:r>
              <w:rPr>
                <w:w w:val="90"/>
                <w:sz w:val="18"/>
              </w:rPr>
              <w:t>Daerah </w:t>
            </w:r>
            <w:r>
              <w:rPr>
                <w:spacing w:val="-2"/>
                <w:w w:val="80"/>
                <w:sz w:val="18"/>
              </w:rPr>
              <w:t>Kabupaten/Kota</w:t>
            </w:r>
          </w:p>
        </w:tc>
        <w:tc>
          <w:tcPr>
            <w:tcW w:w="1589" w:type="dxa"/>
          </w:tcPr>
          <w:p>
            <w:pPr>
              <w:pStyle w:val="TableParagraph"/>
              <w:ind w:left="104" w:right="102"/>
              <w:rPr>
                <w:sz w:val="18"/>
              </w:rPr>
            </w:pPr>
            <w:r>
              <w:rPr>
                <w:spacing w:val="-2"/>
                <w:w w:val="90"/>
                <w:sz w:val="18"/>
              </w:rPr>
              <w:t>Persentase Pemberdayaan </w:t>
            </w:r>
            <w:r>
              <w:rPr>
                <w:w w:val="80"/>
                <w:sz w:val="18"/>
              </w:rPr>
              <w:t>Nelayan</w:t>
            </w:r>
            <w:r>
              <w:rPr>
                <w:spacing w:val="-5"/>
                <w:w w:val="80"/>
                <w:sz w:val="18"/>
              </w:rPr>
              <w:t> </w:t>
            </w:r>
            <w:r>
              <w:rPr>
                <w:w w:val="80"/>
                <w:sz w:val="18"/>
              </w:rPr>
              <w:t>Kecil</w:t>
            </w:r>
            <w:r>
              <w:rPr>
                <w:spacing w:val="-2"/>
                <w:w w:val="80"/>
                <w:sz w:val="18"/>
              </w:rPr>
              <w:t> </w:t>
            </w:r>
            <w:r>
              <w:rPr>
                <w:w w:val="80"/>
                <w:sz w:val="18"/>
              </w:rPr>
              <w:t>Dalam</w:t>
            </w:r>
            <w:r>
              <w:rPr>
                <w:w w:val="90"/>
                <w:sz w:val="18"/>
              </w:rPr>
              <w:t> </w:t>
            </w:r>
            <w:r>
              <w:rPr>
                <w:spacing w:val="-2"/>
                <w:w w:val="90"/>
                <w:sz w:val="18"/>
              </w:rPr>
              <w:t>Daerah Kabupaten/Kota</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25.000.000,00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right="83"/>
              <w:jc w:val="center"/>
              <w:rPr>
                <w:sz w:val="18"/>
              </w:rPr>
            </w:pPr>
            <w:r>
              <w:rPr>
                <w:spacing w:val="-2"/>
                <w:w w:val="90"/>
                <w:sz w:val="18"/>
              </w:rPr>
              <w:t>35.000.000,00</w:t>
            </w:r>
          </w:p>
        </w:tc>
        <w:tc>
          <w:tcPr>
            <w:tcW w:w="923" w:type="dxa"/>
          </w:tcPr>
          <w:p>
            <w:pPr>
              <w:pStyle w:val="TableParagraph"/>
              <w:rPr>
                <w:rFonts w:ascii="Times New Roman"/>
                <w:sz w:val="18"/>
              </w:rPr>
            </w:pP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Pengembangan</w:t>
            </w:r>
            <w:r>
              <w:rPr>
                <w:sz w:val="18"/>
              </w:rPr>
              <w:t> </w:t>
            </w:r>
            <w:r>
              <w:rPr>
                <w:w w:val="80"/>
                <w:sz w:val="18"/>
              </w:rPr>
              <w:t>Kapasitas</w:t>
            </w:r>
            <w:r>
              <w:rPr>
                <w:spacing w:val="1"/>
                <w:sz w:val="18"/>
              </w:rPr>
              <w:t> </w:t>
            </w:r>
            <w:r>
              <w:rPr>
                <w:w w:val="80"/>
                <w:sz w:val="18"/>
              </w:rPr>
              <w:t>Nelayan</w:t>
            </w:r>
            <w:r>
              <w:rPr>
                <w:sz w:val="18"/>
              </w:rPr>
              <w:t> </w:t>
            </w:r>
            <w:r>
              <w:rPr>
                <w:spacing w:val="-2"/>
                <w:w w:val="80"/>
                <w:sz w:val="18"/>
              </w:rPr>
              <w:t>Kecil</w:t>
            </w:r>
          </w:p>
        </w:tc>
      </w:tr>
      <w:tr>
        <w:trPr>
          <w:trHeight w:val="1651"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3"/>
                <w:w w:val="80"/>
                <w:sz w:val="18"/>
              </w:rPr>
              <w:t> </w:t>
            </w:r>
            <w:r>
              <w:rPr>
                <w:w w:val="80"/>
                <w:sz w:val="18"/>
              </w:rPr>
              <w:t>Nelayan</w:t>
            </w:r>
            <w:r>
              <w:rPr>
                <w:w w:val="90"/>
                <w:sz w:val="18"/>
              </w:rPr>
              <w:t> Kecil</w:t>
            </w:r>
            <w:r>
              <w:rPr>
                <w:spacing w:val="-4"/>
                <w:w w:val="90"/>
                <w:sz w:val="18"/>
              </w:rPr>
              <w:t> </w:t>
            </w:r>
            <w:r>
              <w:rPr>
                <w:w w:val="90"/>
                <w:sz w:val="18"/>
              </w:rPr>
              <w:t>yang </w:t>
            </w:r>
            <w:r>
              <w:rPr>
                <w:spacing w:val="-2"/>
                <w:w w:val="90"/>
                <w:sz w:val="18"/>
              </w:rPr>
              <w:t>Meningkat Kapasitasnya</w:t>
            </w:r>
          </w:p>
        </w:tc>
        <w:tc>
          <w:tcPr>
            <w:tcW w:w="908" w:type="dxa"/>
          </w:tcPr>
          <w:p>
            <w:pPr>
              <w:pStyle w:val="TableParagraph"/>
              <w:spacing w:line="206" w:lineRule="exact"/>
              <w:ind w:left="106"/>
              <w:rPr>
                <w:sz w:val="18"/>
              </w:rPr>
            </w:pPr>
            <w:r>
              <w:rPr>
                <w:w w:val="80"/>
                <w:sz w:val="18"/>
              </w:rPr>
              <w:t>60</w:t>
            </w:r>
            <w:r>
              <w:rPr>
                <w:spacing w:val="-1"/>
                <w:w w:val="90"/>
                <w:sz w:val="18"/>
              </w:rPr>
              <w:t> </w:t>
            </w:r>
            <w:r>
              <w:rPr>
                <w:spacing w:val="-2"/>
                <w:w w:val="90"/>
                <w:sz w:val="18"/>
              </w:rPr>
              <w:t>Orang</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30</w:t>
            </w:r>
            <w:r>
              <w:rPr>
                <w:spacing w:val="-1"/>
                <w:w w:val="90"/>
                <w:sz w:val="18"/>
              </w:rPr>
              <w:t> </w:t>
            </w:r>
            <w:r>
              <w:rPr>
                <w:spacing w:val="-2"/>
                <w:w w:val="90"/>
                <w:sz w:val="18"/>
              </w:rPr>
              <w:t>Orang</w:t>
            </w:r>
          </w:p>
        </w:tc>
        <w:tc>
          <w:tcPr>
            <w:tcW w:w="1232" w:type="dxa"/>
          </w:tcPr>
          <w:p>
            <w:pPr>
              <w:pStyle w:val="TableParagraph"/>
              <w:spacing w:line="206" w:lineRule="exact"/>
              <w:ind w:left="10" w:right="83"/>
              <w:jc w:val="center"/>
              <w:rPr>
                <w:sz w:val="18"/>
              </w:rPr>
            </w:pPr>
            <w:r>
              <w:rPr>
                <w:spacing w:val="-2"/>
                <w:w w:val="90"/>
                <w:sz w:val="18"/>
              </w:rPr>
              <w:t>15.000.000,00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166"/>
              <w:rPr>
                <w:sz w:val="18"/>
              </w:rPr>
            </w:pPr>
            <w:r>
              <w:rPr>
                <w:spacing w:val="-2"/>
                <w:w w:val="80"/>
                <w:sz w:val="18"/>
              </w:rPr>
              <w:t>Memantapka</w:t>
            </w:r>
            <w:r>
              <w:rPr>
                <w:spacing w:val="-2"/>
                <w:w w:val="90"/>
                <w:sz w:val="18"/>
              </w:rPr>
              <w:t>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8"/>
                <w:w w:val="90"/>
                <w:sz w:val="18"/>
              </w:rPr>
              <w:t> </w:t>
            </w:r>
            <w:r>
              <w:rPr>
                <w:w w:val="90"/>
                <w:sz w:val="18"/>
              </w:rPr>
              <w:t>dan </w:t>
            </w:r>
            <w:r>
              <w:rPr>
                <w:spacing w:val="-2"/>
                <w:w w:val="90"/>
                <w:sz w:val="18"/>
              </w:rPr>
              <w:t>Mendorong </w:t>
            </w:r>
            <w:r>
              <w:rPr>
                <w:spacing w:val="-2"/>
                <w:w w:val="80"/>
                <w:sz w:val="18"/>
              </w:rPr>
              <w:t>Kemandirian</w:t>
            </w:r>
          </w:p>
          <w:p>
            <w:pPr>
              <w:pStyle w:val="TableParagraph"/>
              <w:spacing w:line="183" w:lineRule="exact"/>
              <w:ind w:left="101"/>
              <w:rPr>
                <w:sz w:val="18"/>
              </w:rPr>
            </w:pPr>
            <w:r>
              <w:rPr>
                <w:spacing w:val="-2"/>
                <w:w w:val="90"/>
                <w:sz w:val="18"/>
              </w:rPr>
              <w:t>Bangsa</w:t>
            </w:r>
          </w:p>
        </w:tc>
        <w:tc>
          <w:tcPr>
            <w:tcW w:w="1012" w:type="dxa"/>
          </w:tcPr>
          <w:p>
            <w:pPr>
              <w:pStyle w:val="TableParagraph"/>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w:t>
            </w:r>
          </w:p>
          <w:p>
            <w:pPr>
              <w:pStyle w:val="TableParagraph"/>
              <w:spacing w:line="183" w:lineRule="exact"/>
              <w:ind w:left="103"/>
              <w:rPr>
                <w:sz w:val="18"/>
              </w:rPr>
            </w:pPr>
            <w:r>
              <w:rPr>
                <w:spacing w:val="-2"/>
                <w:w w:val="90"/>
                <w:sz w:val="18"/>
              </w:rPr>
              <w:t>Saing</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w w:val="80"/>
                <w:sz w:val="18"/>
              </w:rPr>
              <w:t>30</w:t>
            </w:r>
            <w:r>
              <w:rPr>
                <w:spacing w:val="-1"/>
                <w:w w:val="90"/>
                <w:sz w:val="18"/>
              </w:rPr>
              <w:t> </w:t>
            </w:r>
            <w:r>
              <w:rPr>
                <w:spacing w:val="-2"/>
                <w:w w:val="90"/>
                <w:sz w:val="18"/>
              </w:rPr>
              <w:t>Orang</w:t>
            </w:r>
          </w:p>
        </w:tc>
        <w:tc>
          <w:tcPr>
            <w:tcW w:w="1232" w:type="dxa"/>
          </w:tcPr>
          <w:p>
            <w:pPr>
              <w:pStyle w:val="TableParagraph"/>
              <w:spacing w:line="206" w:lineRule="exact"/>
              <w:ind w:right="83"/>
              <w:jc w:val="center"/>
              <w:rPr>
                <w:sz w:val="18"/>
              </w:rPr>
            </w:pPr>
            <w:r>
              <w:rPr>
                <w:spacing w:val="-2"/>
                <w:w w:val="90"/>
                <w:sz w:val="18"/>
              </w:rPr>
              <w:t>25.000.000,00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205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2"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90"/>
                <w:sz w:val="18"/>
              </w:rPr>
              <w:t>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Pelaksanaan</w:t>
            </w:r>
            <w:r>
              <w:rPr>
                <w:spacing w:val="1"/>
                <w:sz w:val="18"/>
              </w:rPr>
              <w:t> </w:t>
            </w:r>
            <w:r>
              <w:rPr>
                <w:w w:val="80"/>
                <w:sz w:val="18"/>
              </w:rPr>
              <w:t>Fasilitasi</w:t>
            </w:r>
            <w:r>
              <w:rPr>
                <w:spacing w:val="2"/>
                <w:sz w:val="18"/>
              </w:rPr>
              <w:t> </w:t>
            </w:r>
            <w:r>
              <w:rPr>
                <w:w w:val="80"/>
                <w:sz w:val="18"/>
              </w:rPr>
              <w:t>Pembentukan</w:t>
            </w:r>
            <w:r>
              <w:rPr>
                <w:spacing w:val="4"/>
                <w:sz w:val="18"/>
              </w:rPr>
              <w:t> </w:t>
            </w:r>
            <w:r>
              <w:rPr>
                <w:w w:val="80"/>
                <w:sz w:val="18"/>
              </w:rPr>
              <w:t>dan</w:t>
            </w:r>
            <w:r>
              <w:rPr>
                <w:spacing w:val="2"/>
                <w:sz w:val="18"/>
              </w:rPr>
              <w:t> </w:t>
            </w:r>
            <w:r>
              <w:rPr>
                <w:w w:val="80"/>
                <w:sz w:val="18"/>
              </w:rPr>
              <w:t>Pengembangan</w:t>
            </w:r>
            <w:r>
              <w:rPr>
                <w:spacing w:val="1"/>
                <w:sz w:val="18"/>
              </w:rPr>
              <w:t> </w:t>
            </w:r>
            <w:r>
              <w:rPr>
                <w:w w:val="80"/>
                <w:sz w:val="18"/>
              </w:rPr>
              <w:t>Kelembagaan</w:t>
            </w:r>
            <w:r>
              <w:rPr>
                <w:spacing w:val="4"/>
                <w:sz w:val="18"/>
              </w:rPr>
              <w:t> </w:t>
            </w:r>
            <w:r>
              <w:rPr>
                <w:w w:val="80"/>
                <w:sz w:val="18"/>
              </w:rPr>
              <w:t>Nelayan</w:t>
            </w:r>
            <w:r>
              <w:rPr>
                <w:spacing w:val="1"/>
                <w:sz w:val="18"/>
              </w:rPr>
              <w:t> </w:t>
            </w:r>
            <w:r>
              <w:rPr>
                <w:spacing w:val="-2"/>
                <w:w w:val="80"/>
                <w:sz w:val="18"/>
              </w:rPr>
              <w:t>Kecil</w:t>
            </w:r>
          </w:p>
        </w:tc>
      </w:tr>
      <w:tr>
        <w:trPr>
          <w:trHeight w:val="372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spacing w:before="1"/>
              <w:ind w:left="104" w:right="173"/>
              <w:rPr>
                <w:sz w:val="18"/>
              </w:rPr>
            </w:pPr>
            <w:r>
              <w:rPr>
                <w:w w:val="85"/>
                <w:sz w:val="18"/>
              </w:rPr>
              <w:t>Jumlah</w:t>
            </w:r>
            <w:r>
              <w:rPr>
                <w:spacing w:val="-3"/>
                <w:w w:val="85"/>
                <w:sz w:val="18"/>
              </w:rPr>
              <w:t> </w:t>
            </w:r>
            <w:r>
              <w:rPr>
                <w:w w:val="85"/>
                <w:sz w:val="18"/>
              </w:rPr>
              <w:t>Kelompok </w:t>
            </w:r>
            <w:r>
              <w:rPr>
                <w:w w:val="80"/>
                <w:sz w:val="18"/>
              </w:rPr>
              <w:t>Nelayan</w:t>
            </w:r>
            <w:r>
              <w:rPr>
                <w:spacing w:val="-5"/>
                <w:w w:val="80"/>
                <w:sz w:val="18"/>
              </w:rPr>
              <w:t> </w:t>
            </w:r>
            <w:r>
              <w:rPr>
                <w:w w:val="80"/>
                <w:sz w:val="18"/>
              </w:rPr>
              <w:t>Kecil</w:t>
            </w:r>
            <w:r>
              <w:rPr>
                <w:spacing w:val="-2"/>
                <w:w w:val="80"/>
                <w:sz w:val="18"/>
              </w:rPr>
              <w:t> </w:t>
            </w:r>
            <w:r>
              <w:rPr>
                <w:w w:val="80"/>
                <w:sz w:val="18"/>
              </w:rPr>
              <w:t>yang</w:t>
            </w:r>
            <w:r>
              <w:rPr>
                <w:w w:val="90"/>
                <w:sz w:val="18"/>
              </w:rPr>
              <w:t> </w:t>
            </w:r>
            <w:r>
              <w:rPr>
                <w:spacing w:val="-2"/>
                <w:w w:val="90"/>
                <w:sz w:val="18"/>
              </w:rPr>
              <w:t>Difasilitasi </w:t>
            </w:r>
            <w:r>
              <w:rPr>
                <w:w w:val="85"/>
                <w:sz w:val="18"/>
              </w:rPr>
              <w:t>Pembentukan</w:t>
            </w:r>
            <w:r>
              <w:rPr>
                <w:spacing w:val="-7"/>
                <w:w w:val="85"/>
                <w:sz w:val="18"/>
              </w:rPr>
              <w:t> </w:t>
            </w:r>
            <w:r>
              <w:rPr>
                <w:w w:val="85"/>
                <w:sz w:val="18"/>
              </w:rPr>
              <w:t>dan </w:t>
            </w:r>
            <w:r>
              <w:rPr>
                <w:spacing w:val="-2"/>
                <w:w w:val="90"/>
                <w:sz w:val="18"/>
              </w:rPr>
              <w:t>Pengembangan Kelembagaannya</w:t>
            </w:r>
          </w:p>
        </w:tc>
        <w:tc>
          <w:tcPr>
            <w:tcW w:w="908" w:type="dxa"/>
          </w:tcPr>
          <w:p>
            <w:pPr>
              <w:pStyle w:val="TableParagraph"/>
              <w:spacing w:line="207" w:lineRule="exact" w:before="1"/>
              <w:ind w:left="106"/>
              <w:rPr>
                <w:sz w:val="18"/>
              </w:rPr>
            </w:pPr>
            <w:r>
              <w:rPr>
                <w:spacing w:val="-10"/>
                <w:w w:val="90"/>
                <w:sz w:val="18"/>
              </w:rPr>
              <w:t>6</w:t>
            </w:r>
          </w:p>
          <w:p>
            <w:pPr>
              <w:pStyle w:val="TableParagraph"/>
              <w:spacing w:line="207" w:lineRule="exact"/>
              <w:ind w:left="106"/>
              <w:rPr>
                <w:sz w:val="18"/>
              </w:rPr>
            </w:pPr>
            <w:r>
              <w:rPr>
                <w:spacing w:val="-2"/>
                <w:w w:val="90"/>
                <w:sz w:val="18"/>
              </w:rPr>
              <w:t>Kelompok</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7" w:lineRule="exact" w:before="1"/>
              <w:ind w:left="102"/>
              <w:rPr>
                <w:sz w:val="18"/>
              </w:rPr>
            </w:pPr>
            <w:r>
              <w:rPr>
                <w:spacing w:val="-10"/>
                <w:w w:val="90"/>
                <w:sz w:val="18"/>
              </w:rPr>
              <w:t>2</w:t>
            </w:r>
          </w:p>
          <w:p>
            <w:pPr>
              <w:pStyle w:val="TableParagraph"/>
              <w:spacing w:line="207" w:lineRule="exact"/>
              <w:ind w:left="102"/>
              <w:rPr>
                <w:sz w:val="18"/>
              </w:rPr>
            </w:pPr>
            <w:r>
              <w:rPr>
                <w:spacing w:val="-2"/>
                <w:w w:val="90"/>
                <w:sz w:val="18"/>
              </w:rPr>
              <w:t>Kelompok</w:t>
            </w:r>
          </w:p>
        </w:tc>
        <w:tc>
          <w:tcPr>
            <w:tcW w:w="1232" w:type="dxa"/>
          </w:tcPr>
          <w:p>
            <w:pPr>
              <w:pStyle w:val="TableParagraph"/>
              <w:spacing w:before="1"/>
              <w:ind w:left="102"/>
              <w:rPr>
                <w:sz w:val="18"/>
              </w:rPr>
            </w:pPr>
            <w:r>
              <w:rPr>
                <w:spacing w:val="-2"/>
                <w:w w:val="90"/>
                <w:sz w:val="18"/>
              </w:rPr>
              <w:t>10.000.000,00</w:t>
            </w:r>
          </w:p>
        </w:tc>
        <w:tc>
          <w:tcPr>
            <w:tcW w:w="867" w:type="dxa"/>
          </w:tcPr>
          <w:p>
            <w:pPr>
              <w:pStyle w:val="TableParagraph"/>
              <w:spacing w:before="1"/>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spacing w:before="1"/>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before="1"/>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spacing w:before="1"/>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before="1"/>
              <w:ind w:left="99"/>
              <w:rPr>
                <w:sz w:val="18"/>
              </w:rPr>
            </w:pPr>
            <w:r>
              <w:rPr>
                <w:spacing w:val="-10"/>
                <w:w w:val="90"/>
                <w:sz w:val="18"/>
              </w:rPr>
              <w:t>-</w:t>
            </w:r>
          </w:p>
        </w:tc>
        <w:tc>
          <w:tcPr>
            <w:tcW w:w="908" w:type="dxa"/>
          </w:tcPr>
          <w:p>
            <w:pPr>
              <w:pStyle w:val="TableParagraph"/>
              <w:spacing w:line="207" w:lineRule="exact" w:before="1"/>
              <w:ind w:left="101"/>
              <w:rPr>
                <w:sz w:val="18"/>
              </w:rPr>
            </w:pPr>
            <w:r>
              <w:rPr>
                <w:spacing w:val="-10"/>
                <w:w w:val="90"/>
                <w:sz w:val="18"/>
              </w:rPr>
              <w:t>2</w:t>
            </w:r>
          </w:p>
          <w:p>
            <w:pPr>
              <w:pStyle w:val="TableParagraph"/>
              <w:spacing w:line="207" w:lineRule="exact"/>
              <w:ind w:left="101"/>
              <w:rPr>
                <w:sz w:val="18"/>
              </w:rPr>
            </w:pPr>
            <w:r>
              <w:rPr>
                <w:spacing w:val="-2"/>
                <w:w w:val="90"/>
                <w:sz w:val="18"/>
              </w:rPr>
              <w:t>Kelompok</w:t>
            </w:r>
          </w:p>
        </w:tc>
        <w:tc>
          <w:tcPr>
            <w:tcW w:w="1232" w:type="dxa"/>
          </w:tcPr>
          <w:p>
            <w:pPr>
              <w:pStyle w:val="TableParagraph"/>
              <w:spacing w:before="1"/>
              <w:ind w:left="97"/>
              <w:rPr>
                <w:sz w:val="18"/>
              </w:rPr>
            </w:pPr>
            <w:r>
              <w:rPr>
                <w:spacing w:val="-2"/>
                <w:w w:val="90"/>
                <w:sz w:val="18"/>
              </w:rPr>
              <w:t>10.000.000,00</w:t>
            </w:r>
          </w:p>
        </w:tc>
        <w:tc>
          <w:tcPr>
            <w:tcW w:w="923" w:type="dxa"/>
          </w:tcPr>
          <w:p>
            <w:pPr>
              <w:pStyle w:val="TableParagraph"/>
              <w:spacing w:before="1"/>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825" w:hRule="atLeast"/>
        </w:trPr>
        <w:tc>
          <w:tcPr>
            <w:tcW w:w="372" w:type="dxa"/>
          </w:tcPr>
          <w:p>
            <w:pPr>
              <w:pStyle w:val="TableParagraph"/>
              <w:spacing w:line="206" w:lineRule="exact"/>
              <w:ind w:left="107"/>
              <w:rPr>
                <w:sz w:val="18"/>
              </w:rPr>
            </w:pPr>
            <w:r>
              <w:rPr>
                <w:spacing w:val="-10"/>
                <w:w w:val="90"/>
                <w:sz w:val="18"/>
              </w:rPr>
              <w:t>6</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4</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PENGELOLAAN</w:t>
            </w:r>
          </w:p>
          <w:p>
            <w:pPr>
              <w:pStyle w:val="TableParagraph"/>
              <w:spacing w:line="206" w:lineRule="exact"/>
              <w:ind w:left="106" w:right="98"/>
              <w:rPr>
                <w:sz w:val="18"/>
              </w:rPr>
            </w:pPr>
            <w:r>
              <w:rPr>
                <w:spacing w:val="-2"/>
                <w:w w:val="80"/>
                <w:sz w:val="18"/>
              </w:rPr>
              <w:t>PERIKANAN</w:t>
            </w:r>
            <w:r>
              <w:rPr>
                <w:spacing w:val="-2"/>
                <w:w w:val="90"/>
                <w:sz w:val="18"/>
              </w:rPr>
              <w:t> BUDIDAYA</w:t>
            </w:r>
          </w:p>
        </w:tc>
        <w:tc>
          <w:tcPr>
            <w:tcW w:w="1589" w:type="dxa"/>
          </w:tcPr>
          <w:p>
            <w:pPr>
              <w:pStyle w:val="TableParagraph"/>
              <w:ind w:left="104" w:right="173"/>
              <w:rPr>
                <w:sz w:val="18"/>
              </w:rPr>
            </w:pPr>
            <w:r>
              <w:rPr>
                <w:spacing w:val="-2"/>
                <w:w w:val="90"/>
                <w:sz w:val="18"/>
              </w:rPr>
              <w:t>Persentase kelompok</w:t>
            </w:r>
          </w:p>
          <w:p>
            <w:pPr>
              <w:pStyle w:val="TableParagraph"/>
              <w:spacing w:line="206" w:lineRule="exact"/>
              <w:ind w:left="104" w:right="173"/>
              <w:rPr>
                <w:sz w:val="18"/>
              </w:rPr>
            </w:pPr>
            <w:r>
              <w:rPr>
                <w:w w:val="80"/>
                <w:sz w:val="18"/>
              </w:rPr>
              <w:t>pembudidaya</w:t>
            </w:r>
            <w:r>
              <w:rPr>
                <w:spacing w:val="-3"/>
                <w:w w:val="80"/>
                <w:sz w:val="18"/>
              </w:rPr>
              <w:t> </w:t>
            </w:r>
            <w:r>
              <w:rPr>
                <w:w w:val="80"/>
                <w:sz w:val="18"/>
              </w:rPr>
              <w:t>ikan</w:t>
            </w:r>
            <w:r>
              <w:rPr>
                <w:w w:val="90"/>
                <w:sz w:val="18"/>
              </w:rPr>
              <w:t> yang</w:t>
            </w:r>
            <w:r>
              <w:rPr>
                <w:spacing w:val="-6"/>
                <w:w w:val="90"/>
                <w:sz w:val="18"/>
              </w:rPr>
              <w:t> </w:t>
            </w:r>
            <w:r>
              <w:rPr>
                <w:w w:val="90"/>
                <w:sz w:val="18"/>
              </w:rPr>
              <w:t>difasilitasi</w:t>
            </w:r>
          </w:p>
        </w:tc>
        <w:tc>
          <w:tcPr>
            <w:tcW w:w="908" w:type="dxa"/>
          </w:tcPr>
          <w:p>
            <w:pPr>
              <w:pStyle w:val="TableParagraph"/>
              <w:spacing w:line="206" w:lineRule="exact"/>
              <w:ind w:left="106"/>
              <w:rPr>
                <w:sz w:val="18"/>
              </w:rPr>
            </w:pPr>
            <w:r>
              <w:rPr>
                <w:w w:val="80"/>
                <w:sz w:val="18"/>
              </w:rPr>
              <w:t>75</w:t>
            </w:r>
            <w:r>
              <w:rPr>
                <w:spacing w:val="-6"/>
                <w:sz w:val="18"/>
              </w:rPr>
              <w:t> </w:t>
            </w:r>
            <w:r>
              <w:rPr>
                <w:spacing w:val="-2"/>
                <w:w w:val="85"/>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75</w:t>
            </w:r>
          </w:p>
          <w:p>
            <w:pPr>
              <w:pStyle w:val="TableParagraph"/>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532.088.481,0</w:t>
            </w:r>
          </w:p>
          <w:p>
            <w:pPr>
              <w:pStyle w:val="TableParagraph"/>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101"/>
              <w:rPr>
                <w:sz w:val="18"/>
              </w:rPr>
            </w:pPr>
            <w:r>
              <w:rPr>
                <w:w w:val="80"/>
                <w:sz w:val="18"/>
              </w:rPr>
              <w:t>75</w:t>
            </w:r>
            <w:r>
              <w:rPr>
                <w:spacing w:val="-6"/>
                <w:sz w:val="18"/>
              </w:rPr>
              <w:t> </w:t>
            </w:r>
            <w:r>
              <w:rPr>
                <w:spacing w:val="-2"/>
                <w:w w:val="85"/>
                <w:sz w:val="18"/>
              </w:rPr>
              <w:t>Persen</w:t>
            </w:r>
          </w:p>
        </w:tc>
        <w:tc>
          <w:tcPr>
            <w:tcW w:w="1232" w:type="dxa"/>
          </w:tcPr>
          <w:p>
            <w:pPr>
              <w:pStyle w:val="TableParagraph"/>
              <w:spacing w:line="206" w:lineRule="exact"/>
              <w:ind w:left="97"/>
              <w:rPr>
                <w:sz w:val="18"/>
              </w:rPr>
            </w:pPr>
            <w:r>
              <w:rPr>
                <w:spacing w:val="-2"/>
                <w:w w:val="90"/>
                <w:sz w:val="18"/>
              </w:rPr>
              <w:t>382.672.638,0</w:t>
            </w:r>
          </w:p>
          <w:p>
            <w:pPr>
              <w:pStyle w:val="TableParagraph"/>
              <w:ind w:left="97"/>
              <w:rPr>
                <w:sz w:val="18"/>
              </w:rPr>
            </w:pPr>
            <w:r>
              <w:rPr>
                <w:spacing w:val="-10"/>
                <w:w w:val="90"/>
                <w:sz w:val="18"/>
              </w:rPr>
              <w:t>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298"/>
              <w:jc w:val="both"/>
              <w:rPr>
                <w:sz w:val="18"/>
              </w:rPr>
            </w:pPr>
            <w:r>
              <w:rPr>
                <w:spacing w:val="-2"/>
                <w:w w:val="80"/>
                <w:sz w:val="18"/>
              </w:rPr>
              <w:t>Pemberdayaan</w:t>
            </w:r>
            <w:r>
              <w:rPr>
                <w:spacing w:val="-2"/>
                <w:w w:val="85"/>
                <w:sz w:val="18"/>
              </w:rPr>
              <w:t> Pembudi</w:t>
            </w:r>
            <w:r>
              <w:rPr>
                <w:spacing w:val="-5"/>
                <w:w w:val="85"/>
                <w:sz w:val="18"/>
              </w:rPr>
              <w:t> </w:t>
            </w:r>
            <w:r>
              <w:rPr>
                <w:spacing w:val="-2"/>
                <w:w w:val="85"/>
                <w:sz w:val="18"/>
              </w:rPr>
              <w:t>Daya </w:t>
            </w:r>
            <w:r>
              <w:rPr>
                <w:w w:val="90"/>
                <w:sz w:val="18"/>
              </w:rPr>
              <w:t>Ikan</w:t>
            </w:r>
            <w:r>
              <w:rPr>
                <w:spacing w:val="-6"/>
                <w:w w:val="90"/>
                <w:sz w:val="18"/>
              </w:rPr>
              <w:t> </w:t>
            </w:r>
            <w:r>
              <w:rPr>
                <w:w w:val="90"/>
                <w:sz w:val="18"/>
              </w:rPr>
              <w:t>Kecil</w:t>
            </w:r>
          </w:p>
        </w:tc>
        <w:tc>
          <w:tcPr>
            <w:tcW w:w="1589" w:type="dxa"/>
          </w:tcPr>
          <w:p>
            <w:pPr>
              <w:pStyle w:val="TableParagraph"/>
              <w:ind w:left="104" w:right="173"/>
              <w:rPr>
                <w:sz w:val="18"/>
              </w:rPr>
            </w:pPr>
            <w:r>
              <w:rPr>
                <w:w w:val="80"/>
                <w:sz w:val="18"/>
              </w:rPr>
              <w:t>Jumlah</w:t>
            </w:r>
            <w:r>
              <w:rPr>
                <w:spacing w:val="-3"/>
                <w:w w:val="80"/>
                <w:sz w:val="18"/>
              </w:rPr>
              <w:t> </w:t>
            </w:r>
            <w:r>
              <w:rPr>
                <w:w w:val="80"/>
                <w:sz w:val="18"/>
              </w:rPr>
              <w:t>Kegiatan</w:t>
            </w:r>
            <w:r>
              <w:rPr>
                <w:w w:val="85"/>
                <w:sz w:val="18"/>
              </w:rPr>
              <w:t> pembinaan dan </w:t>
            </w:r>
            <w:r>
              <w:rPr>
                <w:spacing w:val="-2"/>
                <w:w w:val="90"/>
                <w:sz w:val="18"/>
              </w:rPr>
              <w:t>pendampingan </w:t>
            </w:r>
            <w:r>
              <w:rPr>
                <w:w w:val="90"/>
                <w:sz w:val="18"/>
              </w:rPr>
              <w:t>dalam</w:t>
            </w:r>
            <w:r>
              <w:rPr>
                <w:spacing w:val="-8"/>
                <w:w w:val="90"/>
                <w:sz w:val="18"/>
              </w:rPr>
              <w:t> </w:t>
            </w:r>
            <w:r>
              <w:rPr>
                <w:w w:val="90"/>
                <w:sz w:val="18"/>
              </w:rPr>
              <w:t>rangka </w:t>
            </w:r>
            <w:r>
              <w:rPr>
                <w:spacing w:val="-2"/>
                <w:w w:val="85"/>
                <w:sz w:val="18"/>
              </w:rPr>
              <w:t>pengembangan </w:t>
            </w:r>
            <w:r>
              <w:rPr>
                <w:w w:val="80"/>
                <w:sz w:val="18"/>
              </w:rPr>
              <w:t>usaha</w:t>
            </w:r>
            <w:r>
              <w:rPr>
                <w:spacing w:val="-3"/>
                <w:w w:val="80"/>
                <w:sz w:val="18"/>
              </w:rPr>
              <w:t> </w:t>
            </w:r>
            <w:r>
              <w:rPr>
                <w:w w:val="80"/>
                <w:sz w:val="18"/>
              </w:rPr>
              <w:t>perikanan</w:t>
            </w:r>
            <w:r>
              <w:rPr>
                <w:w w:val="90"/>
                <w:sz w:val="18"/>
              </w:rPr>
              <w:t> </w:t>
            </w:r>
            <w:r>
              <w:rPr>
                <w:spacing w:val="-2"/>
                <w:w w:val="90"/>
                <w:sz w:val="18"/>
              </w:rPr>
              <w:t>budidaya</w:t>
            </w:r>
          </w:p>
        </w:tc>
        <w:tc>
          <w:tcPr>
            <w:tcW w:w="908" w:type="dxa"/>
          </w:tcPr>
          <w:p>
            <w:pPr>
              <w:pStyle w:val="TableParagraph"/>
              <w:spacing w:line="206" w:lineRule="exact"/>
              <w:ind w:left="106"/>
              <w:rPr>
                <w:sz w:val="18"/>
              </w:rPr>
            </w:pPr>
            <w:r>
              <w:rPr>
                <w:spacing w:val="-2"/>
                <w:w w:val="90"/>
                <w:sz w:val="18"/>
              </w:rPr>
              <w:t>6Kali</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4"/>
                <w:w w:val="90"/>
                <w:sz w:val="18"/>
              </w:rPr>
              <w:t>Kali</w:t>
            </w:r>
          </w:p>
        </w:tc>
        <w:tc>
          <w:tcPr>
            <w:tcW w:w="1232" w:type="dxa"/>
          </w:tcPr>
          <w:p>
            <w:pPr>
              <w:pStyle w:val="TableParagraph"/>
              <w:spacing w:line="206" w:lineRule="exact"/>
              <w:ind w:left="10" w:right="83"/>
              <w:jc w:val="center"/>
              <w:rPr>
                <w:sz w:val="18"/>
              </w:rPr>
            </w:pPr>
            <w:r>
              <w:rPr>
                <w:spacing w:val="-2"/>
                <w:w w:val="90"/>
                <w:sz w:val="18"/>
              </w:rPr>
              <w:t>65.000.000,00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86"/>
              <w:jc w:val="both"/>
              <w:rPr>
                <w:sz w:val="18"/>
              </w:rPr>
            </w:pPr>
            <w:r>
              <w:rPr>
                <w:spacing w:val="-2"/>
                <w:w w:val="80"/>
                <w:sz w:val="18"/>
              </w:rPr>
              <w:t>Kelompok</w:t>
            </w:r>
            <w:r>
              <w:rPr>
                <w:sz w:val="18"/>
              </w:rPr>
              <w:t> </w:t>
            </w:r>
            <w:r>
              <w:rPr>
                <w:spacing w:val="-2"/>
                <w:w w:val="80"/>
                <w:sz w:val="18"/>
              </w:rPr>
              <w:t>Pembudid</w:t>
            </w:r>
            <w:r>
              <w:rPr>
                <w:spacing w:val="-2"/>
                <w:w w:val="90"/>
                <w:sz w:val="18"/>
              </w:rPr>
              <w:t> </w:t>
            </w:r>
            <w:r>
              <w:rPr>
                <w:w w:val="90"/>
                <w:sz w:val="18"/>
              </w:rPr>
              <w:t>aya</w:t>
            </w:r>
            <w:r>
              <w:rPr>
                <w:spacing w:val="-6"/>
                <w:w w:val="90"/>
                <w:sz w:val="18"/>
              </w:rPr>
              <w:t> </w:t>
            </w:r>
            <w:r>
              <w:rPr>
                <w:w w:val="90"/>
                <w:sz w:val="18"/>
              </w:rPr>
              <w:t>Ikan</w:t>
            </w:r>
          </w:p>
        </w:tc>
        <w:tc>
          <w:tcPr>
            <w:tcW w:w="908" w:type="dxa"/>
          </w:tcPr>
          <w:p>
            <w:pPr>
              <w:pStyle w:val="TableParagraph"/>
              <w:spacing w:line="206" w:lineRule="exact"/>
              <w:ind w:left="101"/>
              <w:rPr>
                <w:sz w:val="18"/>
              </w:rPr>
            </w:pPr>
            <w:r>
              <w:rPr>
                <w:spacing w:val="-2"/>
                <w:w w:val="90"/>
                <w:sz w:val="18"/>
              </w:rPr>
              <w:t>2Kali</w:t>
            </w:r>
          </w:p>
        </w:tc>
        <w:tc>
          <w:tcPr>
            <w:tcW w:w="1232" w:type="dxa"/>
          </w:tcPr>
          <w:p>
            <w:pPr>
              <w:pStyle w:val="TableParagraph"/>
              <w:spacing w:line="206" w:lineRule="exact"/>
              <w:ind w:right="83"/>
              <w:jc w:val="center"/>
              <w:rPr>
                <w:sz w:val="18"/>
              </w:rPr>
            </w:pPr>
            <w:r>
              <w:rPr>
                <w:spacing w:val="-2"/>
                <w:w w:val="90"/>
                <w:sz w:val="18"/>
              </w:rPr>
              <w:t>25.000.000,00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Pengembangan</w:t>
            </w:r>
            <w:r>
              <w:rPr>
                <w:spacing w:val="-3"/>
                <w:sz w:val="18"/>
              </w:rPr>
              <w:t> </w:t>
            </w:r>
            <w:r>
              <w:rPr>
                <w:w w:val="80"/>
                <w:sz w:val="18"/>
              </w:rPr>
              <w:t>Kapasitas</w:t>
            </w:r>
            <w:r>
              <w:rPr>
                <w:spacing w:val="-1"/>
                <w:sz w:val="18"/>
              </w:rPr>
              <w:t> </w:t>
            </w:r>
            <w:r>
              <w:rPr>
                <w:w w:val="80"/>
                <w:sz w:val="18"/>
              </w:rPr>
              <w:t>Pembudi</w:t>
            </w:r>
            <w:r>
              <w:rPr>
                <w:spacing w:val="1"/>
                <w:sz w:val="18"/>
              </w:rPr>
              <w:t> </w:t>
            </w:r>
            <w:r>
              <w:rPr>
                <w:w w:val="80"/>
                <w:sz w:val="18"/>
              </w:rPr>
              <w:t>Daya</w:t>
            </w:r>
            <w:r>
              <w:rPr>
                <w:spacing w:val="-3"/>
                <w:sz w:val="18"/>
              </w:rPr>
              <w:t> </w:t>
            </w:r>
            <w:r>
              <w:rPr>
                <w:w w:val="80"/>
                <w:sz w:val="18"/>
              </w:rPr>
              <w:t>Ikan</w:t>
            </w:r>
            <w:r>
              <w:rPr>
                <w:spacing w:val="-2"/>
                <w:sz w:val="18"/>
              </w:rPr>
              <w:t> </w:t>
            </w:r>
            <w:r>
              <w:rPr>
                <w:spacing w:val="-4"/>
                <w:w w:val="80"/>
                <w:sz w:val="18"/>
              </w:rPr>
              <w:t>Kecil</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Kelompok </w:t>
            </w:r>
            <w:r>
              <w:rPr>
                <w:w w:val="85"/>
                <w:sz w:val="18"/>
              </w:rPr>
              <w:t>Pembudi</w:t>
            </w:r>
            <w:r>
              <w:rPr>
                <w:spacing w:val="-7"/>
                <w:w w:val="85"/>
                <w:sz w:val="18"/>
              </w:rPr>
              <w:t> </w:t>
            </w:r>
            <w:r>
              <w:rPr>
                <w:w w:val="85"/>
                <w:sz w:val="18"/>
              </w:rPr>
              <w:t>Daya</w:t>
            </w:r>
            <w:r>
              <w:rPr>
                <w:spacing w:val="-5"/>
                <w:w w:val="85"/>
                <w:sz w:val="18"/>
              </w:rPr>
              <w:t> </w:t>
            </w:r>
            <w:r>
              <w:rPr>
                <w:w w:val="85"/>
                <w:sz w:val="18"/>
              </w:rPr>
              <w:t>Ikan </w:t>
            </w:r>
            <w:r>
              <w:rPr>
                <w:w w:val="80"/>
                <w:sz w:val="18"/>
              </w:rPr>
              <w:t>Kecil</w:t>
            </w:r>
            <w:r>
              <w:rPr>
                <w:spacing w:val="-5"/>
                <w:w w:val="80"/>
                <w:sz w:val="18"/>
              </w:rPr>
              <w:t> </w:t>
            </w:r>
            <w:r>
              <w:rPr>
                <w:w w:val="80"/>
                <w:sz w:val="18"/>
              </w:rPr>
              <w:t>yang</w:t>
            </w:r>
            <w:r>
              <w:rPr>
                <w:spacing w:val="-2"/>
                <w:w w:val="80"/>
                <w:sz w:val="18"/>
              </w:rPr>
              <w:t> </w:t>
            </w:r>
            <w:r>
              <w:rPr>
                <w:w w:val="80"/>
                <w:sz w:val="18"/>
              </w:rPr>
              <w:t>Mengikuti</w:t>
            </w:r>
            <w:r>
              <w:rPr>
                <w:w w:val="90"/>
                <w:sz w:val="18"/>
              </w:rPr>
              <w:t> </w:t>
            </w:r>
            <w:r>
              <w:rPr>
                <w:spacing w:val="-2"/>
                <w:w w:val="90"/>
                <w:sz w:val="18"/>
              </w:rPr>
              <w:t>Pengembangan Kapasitas</w:t>
            </w:r>
          </w:p>
        </w:tc>
        <w:tc>
          <w:tcPr>
            <w:tcW w:w="908" w:type="dxa"/>
          </w:tcPr>
          <w:p>
            <w:pPr>
              <w:pStyle w:val="TableParagraph"/>
              <w:spacing w:line="206" w:lineRule="exact"/>
              <w:ind w:left="106"/>
              <w:rPr>
                <w:sz w:val="18"/>
              </w:rPr>
            </w:pPr>
            <w:r>
              <w:rPr>
                <w:spacing w:val="-5"/>
                <w:w w:val="90"/>
                <w:sz w:val="18"/>
              </w:rPr>
              <w:t>90</w:t>
            </w:r>
          </w:p>
          <w:p>
            <w:pPr>
              <w:pStyle w:val="TableParagraph"/>
              <w:spacing w:line="207" w:lineRule="exact"/>
              <w:ind w:left="106"/>
              <w:rPr>
                <w:sz w:val="18"/>
              </w:rPr>
            </w:pPr>
            <w:r>
              <w:rPr>
                <w:spacing w:val="-2"/>
                <w:w w:val="90"/>
                <w:sz w:val="18"/>
              </w:rPr>
              <w:t>Kelompok</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30</w:t>
            </w:r>
          </w:p>
          <w:p>
            <w:pPr>
              <w:pStyle w:val="TableParagraph"/>
              <w:spacing w:line="207" w:lineRule="exact"/>
              <w:ind w:left="102"/>
              <w:rPr>
                <w:sz w:val="18"/>
              </w:rPr>
            </w:pPr>
            <w:r>
              <w:rPr>
                <w:spacing w:val="-2"/>
                <w:w w:val="90"/>
                <w:sz w:val="18"/>
              </w:rPr>
              <w:t>Kelompok</w:t>
            </w:r>
          </w:p>
        </w:tc>
        <w:tc>
          <w:tcPr>
            <w:tcW w:w="1232" w:type="dxa"/>
          </w:tcPr>
          <w:p>
            <w:pPr>
              <w:pStyle w:val="TableParagraph"/>
              <w:spacing w:line="206" w:lineRule="exact"/>
              <w:ind w:left="10" w:right="83"/>
              <w:jc w:val="center"/>
              <w:rPr>
                <w:sz w:val="18"/>
              </w:rPr>
            </w:pPr>
            <w:r>
              <w:rPr>
                <w:spacing w:val="-2"/>
                <w:w w:val="90"/>
                <w:sz w:val="18"/>
              </w:rPr>
              <w:t>65.000.000,00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w:t>
            </w:r>
          </w:p>
          <w:p>
            <w:pPr>
              <w:pStyle w:val="TableParagraph"/>
              <w:spacing w:line="181" w:lineRule="exact"/>
              <w:ind w:left="101"/>
              <w:rPr>
                <w:sz w:val="18"/>
              </w:rPr>
            </w:pPr>
            <w:r>
              <w:rPr>
                <w:spacing w:val="-2"/>
                <w:w w:val="90"/>
                <w:sz w:val="18"/>
              </w:rPr>
              <w:t>Digital,Ekono</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ight="186"/>
              <w:jc w:val="both"/>
              <w:rPr>
                <w:sz w:val="18"/>
              </w:rPr>
            </w:pPr>
            <w:r>
              <w:rPr>
                <w:spacing w:val="-2"/>
                <w:w w:val="80"/>
                <w:sz w:val="18"/>
              </w:rPr>
              <w:t>Kelompok</w:t>
            </w:r>
            <w:r>
              <w:rPr>
                <w:sz w:val="18"/>
              </w:rPr>
              <w:t> </w:t>
            </w:r>
            <w:r>
              <w:rPr>
                <w:spacing w:val="-2"/>
                <w:w w:val="80"/>
                <w:sz w:val="18"/>
              </w:rPr>
              <w:t>Pembudid</w:t>
            </w:r>
            <w:r>
              <w:rPr>
                <w:spacing w:val="-2"/>
                <w:w w:val="90"/>
                <w:sz w:val="18"/>
              </w:rPr>
              <w:t> </w:t>
            </w:r>
            <w:r>
              <w:rPr>
                <w:w w:val="90"/>
                <w:sz w:val="18"/>
              </w:rPr>
              <w:t>aya</w:t>
            </w:r>
            <w:r>
              <w:rPr>
                <w:spacing w:val="-6"/>
                <w:w w:val="90"/>
                <w:sz w:val="18"/>
              </w:rPr>
              <w:t> </w:t>
            </w:r>
            <w:r>
              <w:rPr>
                <w:w w:val="90"/>
                <w:sz w:val="18"/>
              </w:rPr>
              <w:t>Ikan</w:t>
            </w:r>
          </w:p>
        </w:tc>
        <w:tc>
          <w:tcPr>
            <w:tcW w:w="908" w:type="dxa"/>
          </w:tcPr>
          <w:p>
            <w:pPr>
              <w:pStyle w:val="TableParagraph"/>
              <w:spacing w:line="206" w:lineRule="exact"/>
              <w:ind w:left="101"/>
              <w:rPr>
                <w:sz w:val="18"/>
              </w:rPr>
            </w:pPr>
            <w:r>
              <w:rPr>
                <w:spacing w:val="-5"/>
                <w:w w:val="90"/>
                <w:sz w:val="18"/>
              </w:rPr>
              <w:t>30</w:t>
            </w:r>
          </w:p>
          <w:p>
            <w:pPr>
              <w:pStyle w:val="TableParagraph"/>
              <w:spacing w:line="207" w:lineRule="exact"/>
              <w:ind w:left="101"/>
              <w:rPr>
                <w:sz w:val="18"/>
              </w:rPr>
            </w:pPr>
            <w:r>
              <w:rPr>
                <w:spacing w:val="-2"/>
                <w:w w:val="90"/>
                <w:sz w:val="18"/>
              </w:rPr>
              <w:t>Kelompok</w:t>
            </w:r>
          </w:p>
        </w:tc>
        <w:tc>
          <w:tcPr>
            <w:tcW w:w="1232" w:type="dxa"/>
          </w:tcPr>
          <w:p>
            <w:pPr>
              <w:pStyle w:val="TableParagraph"/>
              <w:spacing w:line="206" w:lineRule="exact"/>
              <w:ind w:right="83"/>
              <w:jc w:val="center"/>
              <w:rPr>
                <w:sz w:val="18"/>
              </w:rPr>
            </w:pPr>
            <w:r>
              <w:rPr>
                <w:spacing w:val="-2"/>
                <w:w w:val="90"/>
                <w:sz w:val="18"/>
              </w:rPr>
              <w:t>25.000.000,00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3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2"/>
                <w:w w:val="85"/>
                <w:sz w:val="18"/>
              </w:rPr>
              <w:t>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330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4</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Pengelolaan </w:t>
            </w:r>
            <w:r>
              <w:rPr>
                <w:spacing w:val="-2"/>
                <w:w w:val="80"/>
                <w:sz w:val="18"/>
              </w:rPr>
              <w:t>Pembudidayaan</w:t>
            </w:r>
            <w:r>
              <w:rPr>
                <w:spacing w:val="-2"/>
                <w:w w:val="90"/>
                <w:sz w:val="18"/>
              </w:rPr>
              <w:t> </w:t>
            </w:r>
            <w:r>
              <w:rPr>
                <w:spacing w:val="-4"/>
                <w:w w:val="90"/>
                <w:sz w:val="18"/>
              </w:rPr>
              <w:t>Ikan</w:t>
            </w:r>
          </w:p>
        </w:tc>
        <w:tc>
          <w:tcPr>
            <w:tcW w:w="1589" w:type="dxa"/>
          </w:tcPr>
          <w:p>
            <w:pPr>
              <w:pStyle w:val="TableParagraph"/>
              <w:ind w:left="104" w:right="271"/>
              <w:rPr>
                <w:sz w:val="18"/>
              </w:rPr>
            </w:pPr>
            <w:r>
              <w:rPr>
                <w:spacing w:val="-2"/>
                <w:w w:val="90"/>
                <w:sz w:val="18"/>
              </w:rPr>
              <w:t>Persentase Pengelolaan </w:t>
            </w:r>
            <w:r>
              <w:rPr>
                <w:spacing w:val="-2"/>
                <w:w w:val="80"/>
                <w:sz w:val="18"/>
              </w:rPr>
              <w:t>Pembudidayaan</w:t>
            </w:r>
            <w:r>
              <w:rPr>
                <w:spacing w:val="-2"/>
                <w:w w:val="90"/>
                <w:sz w:val="18"/>
              </w:rPr>
              <w:t> </w:t>
            </w:r>
            <w:r>
              <w:rPr>
                <w:spacing w:val="-4"/>
                <w:w w:val="90"/>
                <w:sz w:val="18"/>
              </w:rPr>
              <w:t>Ikan</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467.088.481,0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ight="186"/>
              <w:jc w:val="both"/>
              <w:rPr>
                <w:sz w:val="18"/>
              </w:rPr>
            </w:pPr>
            <w:r>
              <w:rPr>
                <w:spacing w:val="-2"/>
                <w:w w:val="80"/>
                <w:sz w:val="18"/>
              </w:rPr>
              <w:t>Kelompok</w:t>
            </w:r>
            <w:r>
              <w:rPr>
                <w:sz w:val="18"/>
              </w:rPr>
              <w:t> </w:t>
            </w:r>
            <w:r>
              <w:rPr>
                <w:spacing w:val="-2"/>
                <w:w w:val="80"/>
                <w:sz w:val="18"/>
              </w:rPr>
              <w:t>Pembudid</w:t>
            </w:r>
            <w:r>
              <w:rPr>
                <w:spacing w:val="-2"/>
                <w:w w:val="90"/>
                <w:sz w:val="18"/>
              </w:rPr>
              <w:t> </w:t>
            </w:r>
            <w:r>
              <w:rPr>
                <w:w w:val="90"/>
                <w:sz w:val="18"/>
              </w:rPr>
              <w:t>aya</w:t>
            </w:r>
            <w:r>
              <w:rPr>
                <w:spacing w:val="-6"/>
                <w:w w:val="90"/>
                <w:sz w:val="18"/>
              </w:rPr>
              <w:t> </w:t>
            </w:r>
            <w:r>
              <w:rPr>
                <w:w w:val="90"/>
                <w:sz w:val="18"/>
              </w:rPr>
              <w:t>Ikan</w:t>
            </w: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357.672.638,0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Penyediaan</w:t>
            </w:r>
            <w:r>
              <w:rPr>
                <w:spacing w:val="-2"/>
                <w:sz w:val="18"/>
              </w:rPr>
              <w:t> </w:t>
            </w:r>
            <w:r>
              <w:rPr>
                <w:w w:val="80"/>
                <w:sz w:val="18"/>
              </w:rPr>
              <w:t>Prasarana</w:t>
            </w:r>
            <w:r>
              <w:rPr>
                <w:spacing w:val="-1"/>
                <w:sz w:val="18"/>
              </w:rPr>
              <w:t> </w:t>
            </w:r>
            <w:r>
              <w:rPr>
                <w:w w:val="80"/>
                <w:sz w:val="18"/>
              </w:rPr>
              <w:t>Pembudidayaan</w:t>
            </w:r>
            <w:r>
              <w:rPr>
                <w:spacing w:val="-1"/>
                <w:sz w:val="18"/>
              </w:rPr>
              <w:t> </w:t>
            </w:r>
            <w:r>
              <w:rPr>
                <w:w w:val="80"/>
                <w:sz w:val="18"/>
              </w:rPr>
              <w:t>Ikan</w:t>
            </w:r>
            <w:r>
              <w:rPr>
                <w:spacing w:val="-1"/>
                <w:sz w:val="18"/>
              </w:rPr>
              <w:t> </w:t>
            </w:r>
            <w:r>
              <w:rPr>
                <w:w w:val="80"/>
                <w:sz w:val="18"/>
              </w:rPr>
              <w:t>dalam</w:t>
            </w:r>
            <w:r>
              <w:rPr>
                <w:spacing w:val="1"/>
                <w:sz w:val="18"/>
              </w:rPr>
              <w:t> </w:t>
            </w:r>
            <w:r>
              <w:rPr>
                <w:w w:val="80"/>
                <w:sz w:val="18"/>
              </w:rPr>
              <w:t>1</w:t>
            </w:r>
            <w:r>
              <w:rPr>
                <w:spacing w:val="-1"/>
                <w:sz w:val="18"/>
              </w:rPr>
              <w:t> </w:t>
            </w:r>
            <w:r>
              <w:rPr>
                <w:w w:val="80"/>
                <w:sz w:val="18"/>
              </w:rPr>
              <w:t>(Satu)</w:t>
            </w:r>
            <w:r>
              <w:rPr>
                <w:spacing w:val="1"/>
                <w:sz w:val="18"/>
              </w:rPr>
              <w:t> </w:t>
            </w:r>
            <w:r>
              <w:rPr>
                <w:w w:val="80"/>
                <w:sz w:val="18"/>
              </w:rPr>
              <w:t>Daerah</w:t>
            </w:r>
            <w:r>
              <w:rPr>
                <w:spacing w:val="-1"/>
                <w:sz w:val="18"/>
              </w:rPr>
              <w:t> </w:t>
            </w:r>
            <w:r>
              <w:rPr>
                <w:spacing w:val="-2"/>
                <w:w w:val="80"/>
                <w:sz w:val="18"/>
              </w:rPr>
              <w:t>Kabupaten/Kota</w:t>
            </w:r>
          </w:p>
        </w:tc>
      </w:tr>
      <w:tr>
        <w:trPr>
          <w:trHeight w:val="268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3"/>
                <w:w w:val="85"/>
                <w:sz w:val="18"/>
              </w:rPr>
              <w:t> </w:t>
            </w:r>
            <w:r>
              <w:rPr>
                <w:w w:val="85"/>
                <w:sz w:val="18"/>
              </w:rPr>
              <w:t>Prasarana </w:t>
            </w:r>
            <w:r>
              <w:rPr>
                <w:spacing w:val="-2"/>
                <w:w w:val="90"/>
                <w:sz w:val="18"/>
              </w:rPr>
              <w:t>Pembudidayaan </w:t>
            </w:r>
            <w:r>
              <w:rPr>
                <w:w w:val="80"/>
                <w:sz w:val="18"/>
              </w:rPr>
              <w:t>Ikan</w:t>
            </w:r>
            <w:r>
              <w:rPr>
                <w:spacing w:val="-3"/>
                <w:w w:val="80"/>
                <w:sz w:val="18"/>
              </w:rPr>
              <w:t> </w:t>
            </w:r>
            <w:r>
              <w:rPr>
                <w:w w:val="80"/>
                <w:sz w:val="18"/>
              </w:rPr>
              <w:t>dalam</w:t>
            </w:r>
            <w:r>
              <w:rPr>
                <w:spacing w:val="-2"/>
                <w:w w:val="80"/>
                <w:sz w:val="18"/>
              </w:rPr>
              <w:t> </w:t>
            </w:r>
            <w:r>
              <w:rPr>
                <w:w w:val="80"/>
                <w:sz w:val="18"/>
              </w:rPr>
              <w:t>1</w:t>
            </w:r>
            <w:r>
              <w:rPr>
                <w:spacing w:val="-3"/>
                <w:w w:val="80"/>
                <w:sz w:val="18"/>
              </w:rPr>
              <w:t> </w:t>
            </w:r>
            <w:r>
              <w:rPr>
                <w:w w:val="80"/>
                <w:sz w:val="18"/>
              </w:rPr>
              <w:t>(Satu)</w:t>
            </w:r>
            <w:r>
              <w:rPr>
                <w:w w:val="90"/>
                <w:sz w:val="18"/>
              </w:rPr>
              <w:t> </w:t>
            </w:r>
            <w:r>
              <w:rPr>
                <w:spacing w:val="-2"/>
                <w:w w:val="90"/>
                <w:sz w:val="18"/>
              </w:rPr>
              <w:t>Daerah Kabupaten/Kota</w:t>
            </w:r>
          </w:p>
        </w:tc>
        <w:tc>
          <w:tcPr>
            <w:tcW w:w="908" w:type="dxa"/>
          </w:tcPr>
          <w:p>
            <w:pPr>
              <w:pStyle w:val="TableParagraph"/>
              <w:spacing w:line="206" w:lineRule="exact"/>
              <w:ind w:left="106"/>
              <w:rPr>
                <w:sz w:val="18"/>
              </w:rPr>
            </w:pPr>
            <w:r>
              <w:rPr>
                <w:w w:val="80"/>
                <w:sz w:val="18"/>
              </w:rPr>
              <w:t>3</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0</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w:t>
            </w:r>
          </w:p>
          <w:p>
            <w:pPr>
              <w:pStyle w:val="TableParagraph"/>
              <w:spacing w:line="183" w:lineRule="exact"/>
              <w:ind w:left="103"/>
              <w:rPr>
                <w:sz w:val="18"/>
              </w:rPr>
            </w:pPr>
            <w:r>
              <w:rPr>
                <w:spacing w:val="-2"/>
                <w:w w:val="90"/>
                <w:sz w:val="18"/>
              </w:rPr>
              <w:t>Pemerataa</w:t>
            </w:r>
          </w:p>
        </w:tc>
        <w:tc>
          <w:tcPr>
            <w:tcW w:w="961" w:type="dxa"/>
          </w:tcPr>
          <w:p>
            <w:pPr>
              <w:pStyle w:val="TableParagraph"/>
              <w:ind w:left="99" w:right="186"/>
              <w:jc w:val="both"/>
              <w:rPr>
                <w:sz w:val="18"/>
              </w:rPr>
            </w:pPr>
            <w:r>
              <w:rPr>
                <w:spacing w:val="-2"/>
                <w:w w:val="80"/>
                <w:sz w:val="18"/>
              </w:rPr>
              <w:t>Kelompok</w:t>
            </w:r>
            <w:r>
              <w:rPr>
                <w:sz w:val="18"/>
              </w:rPr>
              <w:t> </w:t>
            </w:r>
            <w:r>
              <w:rPr>
                <w:spacing w:val="-2"/>
                <w:w w:val="80"/>
                <w:sz w:val="18"/>
              </w:rPr>
              <w:t>Pembudid</w:t>
            </w:r>
            <w:r>
              <w:rPr>
                <w:spacing w:val="-2"/>
                <w:w w:val="90"/>
                <w:sz w:val="18"/>
              </w:rPr>
              <w:t> </w:t>
            </w:r>
            <w:r>
              <w:rPr>
                <w:w w:val="90"/>
                <w:sz w:val="18"/>
              </w:rPr>
              <w:t>aya</w:t>
            </w:r>
            <w:r>
              <w:rPr>
                <w:spacing w:val="-6"/>
                <w:w w:val="90"/>
                <w:sz w:val="18"/>
              </w:rPr>
              <w:t> </w:t>
            </w:r>
            <w:r>
              <w:rPr>
                <w:w w:val="90"/>
                <w:sz w:val="18"/>
              </w:rPr>
              <w:t>Ikan</w:t>
            </w:r>
          </w:p>
        </w:tc>
        <w:tc>
          <w:tcPr>
            <w:tcW w:w="908" w:type="dxa"/>
          </w:tcPr>
          <w:p>
            <w:pPr>
              <w:pStyle w:val="TableParagraph"/>
              <w:spacing w:line="206" w:lineRule="exact"/>
              <w:ind w:left="101"/>
              <w:rPr>
                <w:sz w:val="18"/>
              </w:rPr>
            </w:pPr>
            <w:r>
              <w:rPr>
                <w:w w:val="80"/>
                <w:sz w:val="18"/>
              </w:rPr>
              <w:t>3</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15.000.000,00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84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ind w:left="103" w:right="104"/>
              <w:rPr>
                <w:sz w:val="18"/>
              </w:rPr>
            </w:pP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4</w:t>
            </w:r>
          </w:p>
        </w:tc>
        <w:tc>
          <w:tcPr>
            <w:tcW w:w="15562" w:type="dxa"/>
            <w:gridSpan w:val="15"/>
          </w:tcPr>
          <w:p>
            <w:pPr>
              <w:pStyle w:val="TableParagraph"/>
              <w:spacing w:line="206" w:lineRule="exact"/>
              <w:ind w:left="106"/>
              <w:rPr>
                <w:sz w:val="18"/>
              </w:rPr>
            </w:pPr>
            <w:r>
              <w:rPr>
                <w:w w:val="80"/>
                <w:sz w:val="18"/>
              </w:rPr>
              <w:t>Pengelolaan</w:t>
            </w:r>
            <w:r>
              <w:rPr>
                <w:spacing w:val="-2"/>
                <w:sz w:val="18"/>
              </w:rPr>
              <w:t> </w:t>
            </w:r>
            <w:r>
              <w:rPr>
                <w:w w:val="80"/>
                <w:sz w:val="18"/>
              </w:rPr>
              <w:t>Kesehatan</w:t>
            </w:r>
            <w:r>
              <w:rPr>
                <w:spacing w:val="-2"/>
                <w:sz w:val="18"/>
              </w:rPr>
              <w:t> </w:t>
            </w:r>
            <w:r>
              <w:rPr>
                <w:w w:val="80"/>
                <w:sz w:val="18"/>
              </w:rPr>
              <w:t>Ikan</w:t>
            </w:r>
            <w:r>
              <w:rPr>
                <w:spacing w:val="-2"/>
                <w:sz w:val="18"/>
              </w:rPr>
              <w:t> </w:t>
            </w:r>
            <w:r>
              <w:rPr>
                <w:w w:val="80"/>
                <w:sz w:val="18"/>
              </w:rPr>
              <w:t>dan</w:t>
            </w:r>
            <w:r>
              <w:rPr>
                <w:sz w:val="18"/>
              </w:rPr>
              <w:t> </w:t>
            </w:r>
            <w:r>
              <w:rPr>
                <w:w w:val="80"/>
                <w:sz w:val="18"/>
              </w:rPr>
              <w:t>Lingkungan</w:t>
            </w:r>
            <w:r>
              <w:rPr>
                <w:spacing w:val="-2"/>
                <w:sz w:val="18"/>
              </w:rPr>
              <w:t> </w:t>
            </w:r>
            <w:r>
              <w:rPr>
                <w:w w:val="80"/>
                <w:sz w:val="18"/>
              </w:rPr>
              <w:t>Budidaya</w:t>
            </w:r>
            <w:r>
              <w:rPr>
                <w:spacing w:val="-1"/>
                <w:sz w:val="18"/>
              </w:rPr>
              <w:t> </w:t>
            </w:r>
            <w:r>
              <w:rPr>
                <w:w w:val="80"/>
                <w:sz w:val="18"/>
              </w:rPr>
              <w:t>dalam</w:t>
            </w:r>
            <w:r>
              <w:rPr>
                <w:spacing w:val="-1"/>
                <w:sz w:val="18"/>
              </w:rPr>
              <w:t> </w:t>
            </w:r>
            <w:r>
              <w:rPr>
                <w:w w:val="80"/>
                <w:sz w:val="18"/>
              </w:rPr>
              <w:t>1</w:t>
            </w:r>
            <w:r>
              <w:rPr>
                <w:spacing w:val="-2"/>
                <w:sz w:val="18"/>
              </w:rPr>
              <w:t> </w:t>
            </w:r>
            <w:r>
              <w:rPr>
                <w:w w:val="80"/>
                <w:sz w:val="18"/>
              </w:rPr>
              <w:t>(Satu)</w:t>
            </w:r>
            <w:r>
              <w:rPr>
                <w:spacing w:val="1"/>
                <w:sz w:val="18"/>
              </w:rPr>
              <w:t> </w:t>
            </w:r>
            <w:r>
              <w:rPr>
                <w:w w:val="80"/>
                <w:sz w:val="18"/>
              </w:rPr>
              <w:t>Daerah</w:t>
            </w:r>
            <w:r>
              <w:rPr>
                <w:spacing w:val="-2"/>
                <w:sz w:val="18"/>
              </w:rPr>
              <w:t> </w:t>
            </w:r>
            <w:r>
              <w:rPr>
                <w:spacing w:val="-2"/>
                <w:w w:val="80"/>
                <w:sz w:val="18"/>
              </w:rPr>
              <w:t>Kabupaten/Kota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5"/>
                <w:sz w:val="18"/>
              </w:rPr>
              <w:t>Jumlah</w:t>
            </w:r>
            <w:r>
              <w:rPr>
                <w:spacing w:val="-4"/>
                <w:w w:val="85"/>
                <w:sz w:val="18"/>
              </w:rPr>
              <w:t> </w:t>
            </w:r>
            <w:r>
              <w:rPr>
                <w:w w:val="85"/>
                <w:sz w:val="18"/>
              </w:rPr>
              <w:t>Hasil</w:t>
            </w:r>
            <w:r>
              <w:rPr>
                <w:spacing w:val="-3"/>
                <w:w w:val="85"/>
                <w:sz w:val="18"/>
              </w:rPr>
              <w:t> </w:t>
            </w:r>
            <w:r>
              <w:rPr>
                <w:w w:val="85"/>
                <w:sz w:val="18"/>
              </w:rPr>
              <w:t>Ikan </w:t>
            </w:r>
            <w:r>
              <w:rPr>
                <w:w w:val="90"/>
                <w:sz w:val="18"/>
              </w:rPr>
              <w:t>dan</w:t>
            </w:r>
            <w:r>
              <w:rPr>
                <w:spacing w:val="-6"/>
                <w:w w:val="90"/>
                <w:sz w:val="18"/>
              </w:rPr>
              <w:t> </w:t>
            </w:r>
            <w:r>
              <w:rPr>
                <w:w w:val="90"/>
                <w:sz w:val="18"/>
              </w:rPr>
              <w:t>Lingkungan </w:t>
            </w:r>
            <w:r>
              <w:rPr>
                <w:w w:val="85"/>
                <w:sz w:val="18"/>
              </w:rPr>
              <w:t>Budidaya</w:t>
            </w:r>
            <w:r>
              <w:rPr>
                <w:spacing w:val="-7"/>
                <w:w w:val="85"/>
                <w:sz w:val="18"/>
              </w:rPr>
              <w:t> </w:t>
            </w:r>
            <w:r>
              <w:rPr>
                <w:w w:val="85"/>
                <w:sz w:val="18"/>
              </w:rPr>
              <w:t>dalam</w:t>
            </w:r>
            <w:r>
              <w:rPr>
                <w:spacing w:val="-5"/>
                <w:w w:val="85"/>
                <w:sz w:val="18"/>
              </w:rPr>
              <w:t> </w:t>
            </w:r>
            <w:r>
              <w:rPr>
                <w:w w:val="85"/>
                <w:sz w:val="18"/>
              </w:rPr>
              <w:t>1 </w:t>
            </w:r>
            <w:r>
              <w:rPr>
                <w:w w:val="90"/>
                <w:sz w:val="18"/>
              </w:rPr>
              <w:t>(Satu)</w:t>
            </w:r>
            <w:r>
              <w:rPr>
                <w:spacing w:val="-2"/>
                <w:w w:val="90"/>
                <w:sz w:val="18"/>
              </w:rPr>
              <w:t> </w:t>
            </w:r>
            <w:r>
              <w:rPr>
                <w:w w:val="90"/>
                <w:sz w:val="18"/>
              </w:rPr>
              <w:t>Daerah </w:t>
            </w:r>
            <w:r>
              <w:rPr>
                <w:spacing w:val="-2"/>
                <w:w w:val="90"/>
                <w:sz w:val="18"/>
              </w:rPr>
              <w:t>Kabupaten/Kota </w:t>
            </w:r>
            <w:r>
              <w:rPr>
                <w:w w:val="80"/>
                <w:sz w:val="18"/>
              </w:rPr>
              <w:t>yang</w:t>
            </w:r>
            <w:r>
              <w:rPr>
                <w:spacing w:val="-5"/>
                <w:w w:val="80"/>
                <w:sz w:val="18"/>
              </w:rPr>
              <w:t> </w:t>
            </w:r>
            <w:r>
              <w:rPr>
                <w:w w:val="80"/>
                <w:sz w:val="18"/>
              </w:rPr>
              <w:t>Teruji</w:t>
            </w:r>
            <w:r>
              <w:rPr>
                <w:spacing w:val="-2"/>
                <w:w w:val="80"/>
                <w:sz w:val="18"/>
              </w:rPr>
              <w:t> </w:t>
            </w:r>
            <w:r>
              <w:rPr>
                <w:w w:val="80"/>
                <w:sz w:val="18"/>
              </w:rPr>
              <w:t>Melalui</w:t>
            </w:r>
            <w:r>
              <w:rPr>
                <w:w w:val="90"/>
                <w:sz w:val="18"/>
              </w:rPr>
              <w:t> </w:t>
            </w:r>
            <w:r>
              <w:rPr>
                <w:spacing w:val="-2"/>
                <w:w w:val="90"/>
                <w:sz w:val="18"/>
              </w:rPr>
              <w:t>Pengelolaan </w:t>
            </w:r>
            <w:r>
              <w:rPr>
                <w:w w:val="90"/>
                <w:sz w:val="18"/>
              </w:rPr>
              <w:t>Kesehatan</w:t>
            </w:r>
            <w:r>
              <w:rPr>
                <w:spacing w:val="-6"/>
                <w:w w:val="90"/>
                <w:sz w:val="18"/>
              </w:rPr>
              <w:t> </w:t>
            </w:r>
            <w:r>
              <w:rPr>
                <w:w w:val="90"/>
                <w:sz w:val="18"/>
              </w:rPr>
              <w:t>Ikan</w:t>
            </w:r>
          </w:p>
        </w:tc>
        <w:tc>
          <w:tcPr>
            <w:tcW w:w="908" w:type="dxa"/>
          </w:tcPr>
          <w:p>
            <w:pPr>
              <w:pStyle w:val="TableParagraph"/>
              <w:spacing w:line="206" w:lineRule="exact"/>
              <w:ind w:left="106"/>
              <w:rPr>
                <w:sz w:val="18"/>
              </w:rPr>
            </w:pPr>
            <w:r>
              <w:rPr>
                <w:spacing w:val="-10"/>
                <w:w w:val="90"/>
                <w:sz w:val="18"/>
              </w:rPr>
              <w:t>3</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1</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15.000.000,00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ight="186"/>
              <w:jc w:val="both"/>
              <w:rPr>
                <w:sz w:val="18"/>
              </w:rPr>
            </w:pPr>
            <w:r>
              <w:rPr>
                <w:spacing w:val="-2"/>
                <w:w w:val="80"/>
                <w:sz w:val="18"/>
              </w:rPr>
              <w:t>Kelompok</w:t>
            </w:r>
            <w:r>
              <w:rPr>
                <w:sz w:val="18"/>
              </w:rPr>
              <w:t> </w:t>
            </w:r>
            <w:r>
              <w:rPr>
                <w:spacing w:val="-2"/>
                <w:w w:val="80"/>
                <w:sz w:val="18"/>
              </w:rPr>
              <w:t>Pembudid</w:t>
            </w:r>
            <w:r>
              <w:rPr>
                <w:spacing w:val="-2"/>
                <w:w w:val="90"/>
                <w:sz w:val="18"/>
              </w:rPr>
              <w:t> </w:t>
            </w:r>
            <w:r>
              <w:rPr>
                <w:w w:val="90"/>
                <w:sz w:val="18"/>
              </w:rPr>
              <w:t>aya</w:t>
            </w:r>
            <w:r>
              <w:rPr>
                <w:spacing w:val="-6"/>
                <w:w w:val="90"/>
                <w:sz w:val="18"/>
              </w:rPr>
              <w:t> </w:t>
            </w:r>
            <w:r>
              <w:rPr>
                <w:w w:val="90"/>
                <w:sz w:val="18"/>
              </w:rPr>
              <w:t>Ikan</w:t>
            </w:r>
          </w:p>
        </w:tc>
        <w:tc>
          <w:tcPr>
            <w:tcW w:w="908" w:type="dxa"/>
          </w:tcPr>
          <w:p>
            <w:pPr>
              <w:pStyle w:val="TableParagraph"/>
              <w:spacing w:line="206" w:lineRule="exact"/>
              <w:ind w:left="101"/>
              <w:rPr>
                <w:sz w:val="18"/>
              </w:rPr>
            </w:pPr>
            <w:r>
              <w:rPr>
                <w:spacing w:val="-10"/>
                <w:w w:val="90"/>
                <w:sz w:val="18"/>
              </w:rPr>
              <w:t>1</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left="97"/>
              <w:rPr>
                <w:sz w:val="18"/>
              </w:rPr>
            </w:pPr>
            <w:r>
              <w:rPr>
                <w:spacing w:val="-2"/>
                <w:w w:val="90"/>
                <w:sz w:val="18"/>
              </w:rPr>
              <w:t>15.000.000,00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9</w:t>
            </w:r>
          </w:p>
        </w:tc>
        <w:tc>
          <w:tcPr>
            <w:tcW w:w="15562" w:type="dxa"/>
            <w:gridSpan w:val="15"/>
          </w:tcPr>
          <w:p>
            <w:pPr>
              <w:pStyle w:val="TableParagraph"/>
              <w:spacing w:line="206" w:lineRule="exact"/>
              <w:ind w:left="106"/>
              <w:rPr>
                <w:sz w:val="18"/>
              </w:rPr>
            </w:pPr>
            <w:r>
              <w:rPr>
                <w:w w:val="80"/>
                <w:sz w:val="18"/>
              </w:rPr>
              <w:t>Penjaminan</w:t>
            </w:r>
            <w:r>
              <w:rPr>
                <w:spacing w:val="-3"/>
                <w:sz w:val="18"/>
              </w:rPr>
              <w:t> </w:t>
            </w:r>
            <w:r>
              <w:rPr>
                <w:w w:val="80"/>
                <w:sz w:val="18"/>
              </w:rPr>
              <w:t>Ketersediaan</w:t>
            </w:r>
            <w:r>
              <w:rPr>
                <w:sz w:val="18"/>
              </w:rPr>
              <w:t> </w:t>
            </w:r>
            <w:r>
              <w:rPr>
                <w:w w:val="80"/>
                <w:sz w:val="18"/>
              </w:rPr>
              <w:t>Sarana</w:t>
            </w:r>
            <w:r>
              <w:rPr>
                <w:spacing w:val="-2"/>
                <w:sz w:val="18"/>
              </w:rPr>
              <w:t> </w:t>
            </w:r>
            <w:r>
              <w:rPr>
                <w:w w:val="80"/>
                <w:sz w:val="18"/>
              </w:rPr>
              <w:t>Pembudidayaan</w:t>
            </w:r>
            <w:r>
              <w:rPr>
                <w:sz w:val="18"/>
              </w:rPr>
              <w:t> </w:t>
            </w:r>
            <w:r>
              <w:rPr>
                <w:w w:val="80"/>
                <w:sz w:val="18"/>
              </w:rPr>
              <w:t>Ikan</w:t>
            </w:r>
            <w:r>
              <w:rPr>
                <w:spacing w:val="-2"/>
                <w:sz w:val="18"/>
              </w:rPr>
              <w:t> </w:t>
            </w:r>
            <w:r>
              <w:rPr>
                <w:w w:val="80"/>
                <w:sz w:val="18"/>
              </w:rPr>
              <w:t>dalam</w:t>
            </w:r>
            <w:r>
              <w:rPr>
                <w:sz w:val="18"/>
              </w:rPr>
              <w:t> </w:t>
            </w:r>
            <w:r>
              <w:rPr>
                <w:w w:val="80"/>
                <w:sz w:val="18"/>
              </w:rPr>
              <w:t>1</w:t>
            </w:r>
            <w:r>
              <w:rPr>
                <w:spacing w:val="-2"/>
                <w:sz w:val="18"/>
              </w:rPr>
              <w:t> </w:t>
            </w:r>
            <w:r>
              <w:rPr>
                <w:w w:val="80"/>
                <w:sz w:val="18"/>
              </w:rPr>
              <w:t>(Satu)</w:t>
            </w:r>
            <w:r>
              <w:rPr>
                <w:sz w:val="18"/>
              </w:rPr>
              <w:t> </w:t>
            </w:r>
            <w:r>
              <w:rPr>
                <w:w w:val="80"/>
                <w:sz w:val="18"/>
              </w:rPr>
              <w:t>Daerah</w:t>
            </w:r>
            <w:r>
              <w:rPr>
                <w:spacing w:val="-2"/>
                <w:sz w:val="18"/>
              </w:rPr>
              <w:t> </w:t>
            </w:r>
            <w:r>
              <w:rPr>
                <w:spacing w:val="-2"/>
                <w:w w:val="80"/>
                <w:sz w:val="18"/>
              </w:rPr>
              <w:t>Kabupaten/Kota</w:t>
            </w:r>
          </w:p>
        </w:tc>
      </w:tr>
      <w:tr>
        <w:trPr>
          <w:trHeight w:val="2481"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spacing w:before="1"/>
              <w:ind w:left="104" w:right="173"/>
              <w:rPr>
                <w:sz w:val="18"/>
              </w:rPr>
            </w:pPr>
            <w:r>
              <w:rPr>
                <w:w w:val="90"/>
                <w:sz w:val="18"/>
              </w:rPr>
              <w:t>Jumlah</w:t>
            </w:r>
            <w:r>
              <w:rPr>
                <w:spacing w:val="-6"/>
                <w:w w:val="90"/>
                <w:sz w:val="18"/>
              </w:rPr>
              <w:t> </w:t>
            </w:r>
            <w:r>
              <w:rPr>
                <w:w w:val="90"/>
                <w:sz w:val="18"/>
              </w:rPr>
              <w:t>Sarana </w:t>
            </w:r>
            <w:r>
              <w:rPr>
                <w:spacing w:val="-2"/>
                <w:w w:val="90"/>
                <w:sz w:val="18"/>
              </w:rPr>
              <w:t>Pembudidayaan </w:t>
            </w:r>
            <w:r>
              <w:rPr>
                <w:w w:val="80"/>
                <w:sz w:val="18"/>
              </w:rPr>
              <w:t>Ikan</w:t>
            </w:r>
            <w:r>
              <w:rPr>
                <w:spacing w:val="-3"/>
                <w:w w:val="80"/>
                <w:sz w:val="18"/>
              </w:rPr>
              <w:t> </w:t>
            </w:r>
            <w:r>
              <w:rPr>
                <w:w w:val="80"/>
                <w:sz w:val="18"/>
              </w:rPr>
              <w:t>dalam</w:t>
            </w:r>
            <w:r>
              <w:rPr>
                <w:spacing w:val="-2"/>
                <w:w w:val="80"/>
                <w:sz w:val="18"/>
              </w:rPr>
              <w:t> </w:t>
            </w:r>
            <w:r>
              <w:rPr>
                <w:w w:val="80"/>
                <w:sz w:val="18"/>
              </w:rPr>
              <w:t>1</w:t>
            </w:r>
            <w:r>
              <w:rPr>
                <w:spacing w:val="-3"/>
                <w:w w:val="80"/>
                <w:sz w:val="18"/>
              </w:rPr>
              <w:t> </w:t>
            </w:r>
            <w:r>
              <w:rPr>
                <w:w w:val="80"/>
                <w:sz w:val="18"/>
              </w:rPr>
              <w:t>(Satu)</w:t>
            </w:r>
            <w:r>
              <w:rPr>
                <w:w w:val="90"/>
                <w:sz w:val="18"/>
              </w:rPr>
              <w:t> </w:t>
            </w:r>
            <w:r>
              <w:rPr>
                <w:spacing w:val="-2"/>
                <w:w w:val="90"/>
                <w:sz w:val="18"/>
              </w:rPr>
              <w:t>Daerah Kabupaten/Kota</w:t>
            </w:r>
          </w:p>
        </w:tc>
        <w:tc>
          <w:tcPr>
            <w:tcW w:w="908" w:type="dxa"/>
          </w:tcPr>
          <w:p>
            <w:pPr>
              <w:pStyle w:val="TableParagraph"/>
              <w:spacing w:before="1"/>
              <w:ind w:left="106"/>
              <w:rPr>
                <w:sz w:val="18"/>
              </w:rPr>
            </w:pPr>
            <w:r>
              <w:rPr>
                <w:w w:val="80"/>
                <w:sz w:val="18"/>
              </w:rPr>
              <w:t>3</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before="1"/>
              <w:ind w:left="102"/>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7" w:lineRule="exact" w:before="1"/>
              <w:ind w:left="102"/>
              <w:rPr>
                <w:sz w:val="18"/>
              </w:rPr>
            </w:pPr>
            <w:r>
              <w:rPr>
                <w:spacing w:val="-2"/>
                <w:w w:val="90"/>
                <w:sz w:val="18"/>
              </w:rPr>
              <w:t>452.088.481,0</w:t>
            </w:r>
          </w:p>
          <w:p>
            <w:pPr>
              <w:pStyle w:val="TableParagraph"/>
              <w:spacing w:line="207" w:lineRule="exact"/>
              <w:ind w:left="102"/>
              <w:rPr>
                <w:sz w:val="18"/>
              </w:rPr>
            </w:pPr>
            <w:r>
              <w:rPr>
                <w:spacing w:val="-10"/>
                <w:w w:val="90"/>
                <w:sz w:val="18"/>
              </w:rPr>
              <w:t>0</w:t>
            </w:r>
          </w:p>
        </w:tc>
        <w:tc>
          <w:tcPr>
            <w:tcW w:w="867" w:type="dxa"/>
          </w:tcPr>
          <w:p>
            <w:pPr>
              <w:pStyle w:val="TableParagraph"/>
              <w:spacing w:before="1"/>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spacing w:before="1"/>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before="1"/>
              <w:ind w:left="101"/>
              <w:rPr>
                <w:sz w:val="18"/>
              </w:rPr>
            </w:pPr>
            <w:r>
              <w:rPr>
                <w:spacing w:val="-10"/>
                <w:w w:val="90"/>
                <w:sz w:val="18"/>
              </w:rPr>
              <w:t>-</w:t>
            </w:r>
          </w:p>
        </w:tc>
        <w:tc>
          <w:tcPr>
            <w:tcW w:w="1012" w:type="dxa"/>
          </w:tcPr>
          <w:p>
            <w:pPr>
              <w:pStyle w:val="TableParagraph"/>
              <w:spacing w:before="1"/>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w:t>
            </w:r>
          </w:p>
          <w:p>
            <w:pPr>
              <w:pStyle w:val="TableParagraph"/>
              <w:spacing w:line="184" w:lineRule="exact"/>
              <w:ind w:left="103"/>
              <w:rPr>
                <w:sz w:val="18"/>
              </w:rPr>
            </w:pPr>
            <w:r>
              <w:rPr>
                <w:w w:val="80"/>
                <w:sz w:val="18"/>
              </w:rPr>
              <w:t>Layak</w:t>
            </w:r>
            <w:r>
              <w:rPr>
                <w:spacing w:val="-2"/>
                <w:sz w:val="18"/>
              </w:rPr>
              <w:t> </w:t>
            </w:r>
            <w:r>
              <w:rPr>
                <w:spacing w:val="-5"/>
                <w:w w:val="90"/>
                <w:sz w:val="18"/>
              </w:rPr>
              <w:t>dan</w:t>
            </w:r>
          </w:p>
        </w:tc>
        <w:tc>
          <w:tcPr>
            <w:tcW w:w="961" w:type="dxa"/>
          </w:tcPr>
          <w:p>
            <w:pPr>
              <w:pStyle w:val="TableParagraph"/>
              <w:spacing w:before="1"/>
              <w:ind w:left="99" w:right="186"/>
              <w:jc w:val="both"/>
              <w:rPr>
                <w:sz w:val="18"/>
              </w:rPr>
            </w:pPr>
            <w:r>
              <w:rPr>
                <w:spacing w:val="-2"/>
                <w:w w:val="80"/>
                <w:sz w:val="18"/>
              </w:rPr>
              <w:t>Kelompok</w:t>
            </w:r>
            <w:r>
              <w:rPr>
                <w:sz w:val="18"/>
              </w:rPr>
              <w:t> </w:t>
            </w:r>
            <w:r>
              <w:rPr>
                <w:spacing w:val="-2"/>
                <w:w w:val="80"/>
                <w:sz w:val="18"/>
              </w:rPr>
              <w:t>Pembudid</w:t>
            </w:r>
            <w:r>
              <w:rPr>
                <w:spacing w:val="-2"/>
                <w:w w:val="90"/>
                <w:sz w:val="18"/>
              </w:rPr>
              <w:t> </w:t>
            </w:r>
            <w:r>
              <w:rPr>
                <w:w w:val="90"/>
                <w:sz w:val="18"/>
              </w:rPr>
              <w:t>aya</w:t>
            </w:r>
            <w:r>
              <w:rPr>
                <w:spacing w:val="-6"/>
                <w:w w:val="90"/>
                <w:sz w:val="18"/>
              </w:rPr>
              <w:t> </w:t>
            </w:r>
            <w:r>
              <w:rPr>
                <w:w w:val="90"/>
                <w:sz w:val="18"/>
              </w:rPr>
              <w:t>Ikan</w:t>
            </w:r>
          </w:p>
        </w:tc>
        <w:tc>
          <w:tcPr>
            <w:tcW w:w="908" w:type="dxa"/>
          </w:tcPr>
          <w:p>
            <w:pPr>
              <w:pStyle w:val="TableParagraph"/>
              <w:spacing w:before="1"/>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7" w:lineRule="exact" w:before="1"/>
              <w:ind w:left="97"/>
              <w:rPr>
                <w:sz w:val="18"/>
              </w:rPr>
            </w:pPr>
            <w:r>
              <w:rPr>
                <w:spacing w:val="-2"/>
                <w:w w:val="90"/>
                <w:sz w:val="18"/>
              </w:rPr>
              <w:t>327.672.638,0</w:t>
            </w:r>
          </w:p>
          <w:p>
            <w:pPr>
              <w:pStyle w:val="TableParagraph"/>
              <w:spacing w:line="207" w:lineRule="exact"/>
              <w:ind w:left="97"/>
              <w:rPr>
                <w:sz w:val="18"/>
              </w:rPr>
            </w:pPr>
            <w:r>
              <w:rPr>
                <w:spacing w:val="-10"/>
                <w:w w:val="90"/>
                <w:sz w:val="18"/>
              </w:rPr>
              <w:t>0</w:t>
            </w:r>
          </w:p>
        </w:tc>
        <w:tc>
          <w:tcPr>
            <w:tcW w:w="923" w:type="dxa"/>
          </w:tcPr>
          <w:p>
            <w:pPr>
              <w:pStyle w:val="TableParagraph"/>
              <w:spacing w:before="1"/>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84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ind w:left="103" w:right="104"/>
              <w:rPr>
                <w:sz w:val="18"/>
              </w:rPr>
            </w:pP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1238" w:hRule="atLeast"/>
        </w:trPr>
        <w:tc>
          <w:tcPr>
            <w:tcW w:w="372" w:type="dxa"/>
          </w:tcPr>
          <w:p>
            <w:pPr>
              <w:pStyle w:val="TableParagraph"/>
              <w:spacing w:line="206" w:lineRule="exact"/>
              <w:ind w:left="107"/>
              <w:rPr>
                <w:sz w:val="18"/>
              </w:rPr>
            </w:pPr>
            <w:r>
              <w:rPr>
                <w:spacing w:val="-10"/>
                <w:w w:val="90"/>
                <w:sz w:val="18"/>
              </w:rPr>
              <w:t>7</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6</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spacing w:line="206" w:lineRule="exact"/>
              <w:ind w:left="106" w:right="98"/>
              <w:rPr>
                <w:sz w:val="18"/>
              </w:rPr>
            </w:pPr>
            <w:r>
              <w:rPr>
                <w:spacing w:val="-2"/>
                <w:w w:val="90"/>
                <w:sz w:val="18"/>
              </w:rPr>
              <w:t>PROGRAM </w:t>
            </w:r>
            <w:r>
              <w:rPr>
                <w:spacing w:val="-2"/>
                <w:w w:val="80"/>
                <w:sz w:val="18"/>
              </w:rPr>
              <w:t>PENGOLAHAN</w:t>
            </w:r>
            <w:r>
              <w:rPr>
                <w:spacing w:val="-2"/>
                <w:w w:val="90"/>
                <w:sz w:val="18"/>
              </w:rPr>
              <w:t> </w:t>
            </w:r>
            <w:r>
              <w:rPr>
                <w:spacing w:val="-4"/>
                <w:w w:val="90"/>
                <w:sz w:val="18"/>
              </w:rPr>
              <w:t>DAN </w:t>
            </w:r>
            <w:r>
              <w:rPr>
                <w:spacing w:val="-2"/>
                <w:w w:val="90"/>
                <w:sz w:val="18"/>
              </w:rPr>
              <w:t>PEMASARAN HASIL PERIKANAN</w:t>
            </w:r>
          </w:p>
        </w:tc>
        <w:tc>
          <w:tcPr>
            <w:tcW w:w="1589" w:type="dxa"/>
          </w:tcPr>
          <w:p>
            <w:pPr>
              <w:pStyle w:val="TableParagraph"/>
              <w:ind w:left="104" w:right="173"/>
              <w:rPr>
                <w:sz w:val="18"/>
              </w:rPr>
            </w:pPr>
            <w:r>
              <w:rPr>
                <w:spacing w:val="-2"/>
                <w:w w:val="85"/>
                <w:sz w:val="18"/>
              </w:rPr>
              <w:t>Persentase</w:t>
            </w:r>
            <w:r>
              <w:rPr>
                <w:spacing w:val="-5"/>
                <w:w w:val="85"/>
                <w:sz w:val="18"/>
              </w:rPr>
              <w:t> </w:t>
            </w:r>
            <w:r>
              <w:rPr>
                <w:spacing w:val="-2"/>
                <w:w w:val="85"/>
                <w:sz w:val="18"/>
              </w:rPr>
              <w:t>jumlah </w:t>
            </w:r>
            <w:r>
              <w:rPr>
                <w:w w:val="80"/>
                <w:sz w:val="18"/>
              </w:rPr>
              <w:t>pelaku</w:t>
            </w:r>
            <w:r>
              <w:rPr>
                <w:spacing w:val="-3"/>
                <w:w w:val="80"/>
                <w:sz w:val="18"/>
              </w:rPr>
              <w:t> </w:t>
            </w:r>
            <w:r>
              <w:rPr>
                <w:w w:val="80"/>
                <w:sz w:val="18"/>
              </w:rPr>
              <w:t>Pengolahan</w:t>
            </w:r>
            <w:r>
              <w:rPr>
                <w:w w:val="90"/>
                <w:sz w:val="18"/>
              </w:rPr>
              <w:t> Dan</w:t>
            </w:r>
            <w:r>
              <w:rPr>
                <w:spacing w:val="-6"/>
                <w:w w:val="90"/>
                <w:sz w:val="18"/>
              </w:rPr>
              <w:t> </w:t>
            </w:r>
            <w:r>
              <w:rPr>
                <w:w w:val="90"/>
                <w:sz w:val="18"/>
              </w:rPr>
              <w:t>Pemasaran Hasil</w:t>
            </w:r>
            <w:r>
              <w:rPr>
                <w:spacing w:val="-4"/>
                <w:w w:val="90"/>
                <w:sz w:val="18"/>
              </w:rPr>
              <w:t> </w:t>
            </w:r>
            <w:r>
              <w:rPr>
                <w:w w:val="90"/>
                <w:sz w:val="18"/>
              </w:rPr>
              <w:t>Perikanan yang</w:t>
            </w:r>
            <w:r>
              <w:rPr>
                <w:spacing w:val="-6"/>
                <w:w w:val="90"/>
                <w:sz w:val="18"/>
              </w:rPr>
              <w:t> </w:t>
            </w:r>
            <w:r>
              <w:rPr>
                <w:w w:val="90"/>
                <w:sz w:val="18"/>
              </w:rPr>
              <w:t>difasilitasi</w:t>
            </w:r>
          </w:p>
        </w:tc>
        <w:tc>
          <w:tcPr>
            <w:tcW w:w="908" w:type="dxa"/>
          </w:tcPr>
          <w:p>
            <w:pPr>
              <w:pStyle w:val="TableParagraph"/>
              <w:spacing w:line="206" w:lineRule="exact"/>
              <w:ind w:left="106"/>
              <w:rPr>
                <w:sz w:val="18"/>
              </w:rPr>
            </w:pPr>
            <w:r>
              <w:rPr>
                <w:spacing w:val="-5"/>
                <w:w w:val="90"/>
                <w:sz w:val="18"/>
              </w:rPr>
              <w:t>100</w:t>
            </w:r>
          </w:p>
          <w:p>
            <w:pPr>
              <w:pStyle w:val="TableParagraph"/>
              <w:spacing w:line="207" w:lineRule="exact"/>
              <w:ind w:left="106"/>
              <w:rPr>
                <w:sz w:val="18"/>
              </w:rPr>
            </w:pPr>
            <w:r>
              <w:rPr>
                <w:spacing w:val="-2"/>
                <w:w w:val="90"/>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1.510.000.000,</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101"/>
              <w:rPr>
                <w:sz w:val="18"/>
              </w:rPr>
            </w:pPr>
            <w:r>
              <w:rPr>
                <w:spacing w:val="-5"/>
                <w:w w:val="90"/>
                <w:sz w:val="18"/>
              </w:rPr>
              <w:t>100</w:t>
            </w:r>
          </w:p>
          <w:p>
            <w:pPr>
              <w:pStyle w:val="TableParagraph"/>
              <w:spacing w:line="207" w:lineRule="exact"/>
              <w:ind w:left="101"/>
              <w:rPr>
                <w:sz w:val="18"/>
              </w:rPr>
            </w:pPr>
            <w:r>
              <w:rPr>
                <w:spacing w:val="-2"/>
                <w:w w:val="90"/>
                <w:sz w:val="18"/>
              </w:rPr>
              <w:t>Persen</w:t>
            </w:r>
          </w:p>
        </w:tc>
        <w:tc>
          <w:tcPr>
            <w:tcW w:w="1232" w:type="dxa"/>
          </w:tcPr>
          <w:p>
            <w:pPr>
              <w:pStyle w:val="TableParagraph"/>
              <w:spacing w:line="206" w:lineRule="exact"/>
              <w:ind w:right="83"/>
              <w:jc w:val="center"/>
              <w:rPr>
                <w:sz w:val="18"/>
              </w:rPr>
            </w:pPr>
            <w:r>
              <w:rPr>
                <w:spacing w:val="-2"/>
                <w:w w:val="90"/>
                <w:sz w:val="18"/>
              </w:rPr>
              <w:t>15.000.000,00</w:t>
            </w:r>
          </w:p>
        </w:tc>
        <w:tc>
          <w:tcPr>
            <w:tcW w:w="923" w:type="dxa"/>
          </w:tcPr>
          <w:p>
            <w:pPr>
              <w:pStyle w:val="TableParagraph"/>
              <w:rPr>
                <w:rFonts w:ascii="Times New Roman"/>
                <w:sz w:val="18"/>
              </w:rPr>
            </w:pPr>
          </w:p>
        </w:tc>
      </w:tr>
      <w:tr>
        <w:trPr>
          <w:trHeight w:val="330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before="2"/>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6</w:t>
            </w:r>
          </w:p>
        </w:tc>
        <w:tc>
          <w:tcPr>
            <w:tcW w:w="457" w:type="dxa"/>
          </w:tcPr>
          <w:p>
            <w:pPr>
              <w:pStyle w:val="TableParagraph"/>
              <w:spacing w:line="206" w:lineRule="exact"/>
              <w:ind w:left="107"/>
              <w:rPr>
                <w:sz w:val="18"/>
              </w:rPr>
            </w:pPr>
            <w:r>
              <w:rPr>
                <w:spacing w:val="-5"/>
                <w:w w:val="90"/>
                <w:sz w:val="18"/>
              </w:rPr>
              <w:t>2.0</w:t>
            </w:r>
          </w:p>
          <w:p>
            <w:pPr>
              <w:pStyle w:val="TableParagraph"/>
              <w:spacing w:before="2"/>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130"/>
              <w:rPr>
                <w:sz w:val="18"/>
              </w:rPr>
            </w:pPr>
            <w:r>
              <w:rPr>
                <w:w w:val="85"/>
                <w:sz w:val="18"/>
              </w:rPr>
              <w:t>Pembinaan</w:t>
            </w:r>
            <w:r>
              <w:rPr>
                <w:spacing w:val="-7"/>
                <w:w w:val="85"/>
                <w:sz w:val="18"/>
              </w:rPr>
              <w:t> </w:t>
            </w:r>
            <w:r>
              <w:rPr>
                <w:w w:val="85"/>
                <w:sz w:val="18"/>
              </w:rPr>
              <w:t>Mutu </w:t>
            </w:r>
            <w:r>
              <w:rPr>
                <w:w w:val="90"/>
                <w:sz w:val="18"/>
              </w:rPr>
              <w:t>dan</w:t>
            </w:r>
            <w:r>
              <w:rPr>
                <w:spacing w:val="-6"/>
                <w:w w:val="90"/>
                <w:sz w:val="18"/>
              </w:rPr>
              <w:t> </w:t>
            </w:r>
            <w:r>
              <w:rPr>
                <w:w w:val="90"/>
                <w:sz w:val="18"/>
              </w:rPr>
              <w:t>Keamanan Hasil</w:t>
            </w:r>
            <w:r>
              <w:rPr>
                <w:spacing w:val="-8"/>
                <w:w w:val="90"/>
                <w:sz w:val="18"/>
              </w:rPr>
              <w:t> </w:t>
            </w:r>
            <w:r>
              <w:rPr>
                <w:w w:val="90"/>
                <w:sz w:val="18"/>
              </w:rPr>
              <w:t>Perikanan bagi</w:t>
            </w:r>
            <w:r>
              <w:rPr>
                <w:spacing w:val="-4"/>
                <w:w w:val="90"/>
                <w:sz w:val="18"/>
              </w:rPr>
              <w:t> </w:t>
            </w:r>
            <w:r>
              <w:rPr>
                <w:w w:val="90"/>
                <w:sz w:val="18"/>
              </w:rPr>
              <w:t>Usaha </w:t>
            </w:r>
            <w:r>
              <w:rPr>
                <w:w w:val="85"/>
                <w:sz w:val="18"/>
              </w:rPr>
              <w:t>Pengolahan dan </w:t>
            </w:r>
            <w:r>
              <w:rPr>
                <w:w w:val="80"/>
                <w:sz w:val="18"/>
              </w:rPr>
              <w:t>Pemasaran</w:t>
            </w:r>
            <w:r>
              <w:rPr>
                <w:spacing w:val="-3"/>
                <w:w w:val="80"/>
                <w:sz w:val="18"/>
              </w:rPr>
              <w:t> </w:t>
            </w:r>
            <w:r>
              <w:rPr>
                <w:w w:val="80"/>
                <w:sz w:val="18"/>
              </w:rPr>
              <w:t>Skala</w:t>
            </w:r>
            <w:r>
              <w:rPr>
                <w:w w:val="90"/>
                <w:sz w:val="18"/>
              </w:rPr>
              <w:t> Mikro dan Kecil</w:t>
            </w:r>
          </w:p>
        </w:tc>
        <w:tc>
          <w:tcPr>
            <w:tcW w:w="1589" w:type="dxa"/>
          </w:tcPr>
          <w:p>
            <w:pPr>
              <w:pStyle w:val="TableParagraph"/>
              <w:ind w:left="104" w:right="97"/>
              <w:rPr>
                <w:sz w:val="18"/>
              </w:rPr>
            </w:pPr>
            <w:r>
              <w:rPr>
                <w:w w:val="90"/>
                <w:sz w:val="18"/>
              </w:rPr>
              <w:t>Jumlah</w:t>
            </w:r>
            <w:r>
              <w:rPr>
                <w:spacing w:val="-6"/>
                <w:w w:val="90"/>
                <w:sz w:val="18"/>
              </w:rPr>
              <w:t> </w:t>
            </w:r>
            <w:r>
              <w:rPr>
                <w:w w:val="90"/>
                <w:sz w:val="18"/>
              </w:rPr>
              <w:t>kegiatan </w:t>
            </w:r>
            <w:r>
              <w:rPr>
                <w:spacing w:val="-2"/>
                <w:w w:val="90"/>
                <w:sz w:val="18"/>
              </w:rPr>
              <w:t>pelayanan </w:t>
            </w:r>
            <w:r>
              <w:rPr>
                <w:w w:val="90"/>
                <w:sz w:val="18"/>
              </w:rPr>
              <w:t>Pembinaan</w:t>
            </w:r>
            <w:r>
              <w:rPr>
                <w:spacing w:val="-6"/>
                <w:w w:val="90"/>
                <w:sz w:val="18"/>
              </w:rPr>
              <w:t> </w:t>
            </w:r>
            <w:r>
              <w:rPr>
                <w:w w:val="90"/>
                <w:sz w:val="18"/>
              </w:rPr>
              <w:t>mutu </w:t>
            </w:r>
            <w:r>
              <w:rPr>
                <w:w w:val="85"/>
                <w:sz w:val="18"/>
              </w:rPr>
              <w:t>dan</w:t>
            </w:r>
            <w:r>
              <w:rPr>
                <w:spacing w:val="-7"/>
                <w:w w:val="85"/>
                <w:sz w:val="18"/>
              </w:rPr>
              <w:t> </w:t>
            </w:r>
            <w:r>
              <w:rPr>
                <w:w w:val="85"/>
                <w:sz w:val="18"/>
              </w:rPr>
              <w:t>keamanan</w:t>
            </w:r>
            <w:r>
              <w:rPr>
                <w:spacing w:val="-5"/>
                <w:w w:val="85"/>
                <w:sz w:val="18"/>
              </w:rPr>
              <w:t> </w:t>
            </w:r>
            <w:r>
              <w:rPr>
                <w:w w:val="85"/>
                <w:sz w:val="18"/>
              </w:rPr>
              <w:t>hasil </w:t>
            </w:r>
            <w:r>
              <w:rPr>
                <w:w w:val="90"/>
                <w:sz w:val="18"/>
              </w:rPr>
              <w:t>perikanan</w:t>
            </w:r>
            <w:r>
              <w:rPr>
                <w:spacing w:val="-6"/>
                <w:w w:val="90"/>
                <w:sz w:val="18"/>
              </w:rPr>
              <w:t> </w:t>
            </w:r>
            <w:r>
              <w:rPr>
                <w:w w:val="90"/>
                <w:sz w:val="18"/>
              </w:rPr>
              <w:t>bagi usaha</w:t>
            </w:r>
            <w:r>
              <w:rPr>
                <w:spacing w:val="-6"/>
                <w:w w:val="90"/>
                <w:sz w:val="18"/>
              </w:rPr>
              <w:t> </w:t>
            </w:r>
            <w:r>
              <w:rPr>
                <w:w w:val="90"/>
                <w:sz w:val="18"/>
              </w:rPr>
              <w:t>pengolahan dan</w:t>
            </w:r>
            <w:r>
              <w:rPr>
                <w:spacing w:val="-6"/>
                <w:w w:val="90"/>
                <w:sz w:val="18"/>
              </w:rPr>
              <w:t> </w:t>
            </w:r>
            <w:r>
              <w:rPr>
                <w:w w:val="90"/>
                <w:sz w:val="18"/>
              </w:rPr>
              <w:t>pemasaran </w:t>
            </w:r>
            <w:r>
              <w:rPr>
                <w:w w:val="80"/>
                <w:sz w:val="18"/>
              </w:rPr>
              <w:t>skala</w:t>
            </w:r>
            <w:r>
              <w:rPr>
                <w:spacing w:val="-1"/>
                <w:w w:val="80"/>
                <w:sz w:val="18"/>
              </w:rPr>
              <w:t> </w:t>
            </w:r>
            <w:r>
              <w:rPr>
                <w:w w:val="80"/>
                <w:sz w:val="18"/>
              </w:rPr>
              <w:t>mikro</w:t>
            </w:r>
            <w:r>
              <w:rPr>
                <w:spacing w:val="-2"/>
                <w:w w:val="80"/>
                <w:sz w:val="18"/>
              </w:rPr>
              <w:t> </w:t>
            </w:r>
            <w:r>
              <w:rPr>
                <w:w w:val="80"/>
                <w:sz w:val="18"/>
              </w:rPr>
              <w:t>dan</w:t>
            </w:r>
            <w:r>
              <w:rPr>
                <w:spacing w:val="-2"/>
                <w:w w:val="80"/>
                <w:sz w:val="18"/>
              </w:rPr>
              <w:t> </w:t>
            </w:r>
            <w:r>
              <w:rPr>
                <w:w w:val="80"/>
                <w:sz w:val="18"/>
              </w:rPr>
              <w:t>kecil</w:t>
            </w:r>
          </w:p>
        </w:tc>
        <w:tc>
          <w:tcPr>
            <w:tcW w:w="908" w:type="dxa"/>
          </w:tcPr>
          <w:p>
            <w:pPr>
              <w:pStyle w:val="TableParagraph"/>
              <w:spacing w:line="206" w:lineRule="exact"/>
              <w:ind w:left="106"/>
              <w:rPr>
                <w:sz w:val="18"/>
              </w:rPr>
            </w:pPr>
            <w:r>
              <w:rPr>
                <w:spacing w:val="-2"/>
                <w:w w:val="90"/>
                <w:sz w:val="18"/>
              </w:rPr>
              <w:t>3Kali</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4"/>
                <w:w w:val="90"/>
                <w:sz w:val="18"/>
              </w:rPr>
              <w:t>Kali</w:t>
            </w:r>
          </w:p>
        </w:tc>
        <w:tc>
          <w:tcPr>
            <w:tcW w:w="1232" w:type="dxa"/>
          </w:tcPr>
          <w:p>
            <w:pPr>
              <w:pStyle w:val="TableParagraph"/>
              <w:spacing w:line="206" w:lineRule="exact"/>
              <w:ind w:left="102"/>
              <w:rPr>
                <w:sz w:val="18"/>
              </w:rPr>
            </w:pPr>
            <w:r>
              <w:rPr>
                <w:spacing w:val="-2"/>
                <w:w w:val="90"/>
                <w:sz w:val="18"/>
              </w:rPr>
              <w:t>1.510.000.000,</w:t>
            </w:r>
          </w:p>
          <w:p>
            <w:pPr>
              <w:pStyle w:val="TableParagraph"/>
              <w:spacing w:before="2"/>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kelompok</w:t>
            </w:r>
            <w:r>
              <w:rPr>
                <w:spacing w:val="-2"/>
                <w:w w:val="90"/>
                <w:sz w:val="18"/>
              </w:rPr>
              <w:t> (P2HP)</w:t>
            </w:r>
          </w:p>
        </w:tc>
        <w:tc>
          <w:tcPr>
            <w:tcW w:w="908" w:type="dxa"/>
          </w:tcPr>
          <w:p>
            <w:pPr>
              <w:pStyle w:val="TableParagraph"/>
              <w:spacing w:line="206" w:lineRule="exact"/>
              <w:ind w:left="101"/>
              <w:rPr>
                <w:sz w:val="18"/>
              </w:rPr>
            </w:pPr>
            <w:r>
              <w:rPr>
                <w:spacing w:val="-2"/>
                <w:w w:val="90"/>
                <w:sz w:val="18"/>
              </w:rPr>
              <w:t>1Kali</w:t>
            </w:r>
          </w:p>
        </w:tc>
        <w:tc>
          <w:tcPr>
            <w:tcW w:w="1232" w:type="dxa"/>
          </w:tcPr>
          <w:p>
            <w:pPr>
              <w:pStyle w:val="TableParagraph"/>
              <w:spacing w:line="206" w:lineRule="exact"/>
              <w:ind w:right="83"/>
              <w:jc w:val="center"/>
              <w:rPr>
                <w:sz w:val="18"/>
              </w:rPr>
            </w:pPr>
            <w:r>
              <w:rPr>
                <w:spacing w:val="-2"/>
                <w:w w:val="90"/>
                <w:sz w:val="18"/>
              </w:rPr>
              <w:t>10.000.000,00</w:t>
            </w:r>
          </w:p>
        </w:tc>
        <w:tc>
          <w:tcPr>
            <w:tcW w:w="923" w:type="dxa"/>
          </w:tcPr>
          <w:p>
            <w:pPr>
              <w:pStyle w:val="TableParagraph"/>
              <w:rPr>
                <w:rFonts w:ascii="Times New Roman"/>
                <w:sz w:val="18"/>
              </w:rPr>
            </w:pPr>
          </w:p>
        </w:tc>
      </w:tr>
      <w:tr>
        <w:trPr>
          <w:trHeight w:val="414" w:hRule="atLeast"/>
        </w:trPr>
        <w:tc>
          <w:tcPr>
            <w:tcW w:w="372" w:type="dxa"/>
          </w:tcPr>
          <w:p>
            <w:pPr>
              <w:pStyle w:val="TableParagraph"/>
              <w:rPr>
                <w:rFonts w:ascii="Times New Roman"/>
                <w:sz w:val="18"/>
              </w:rPr>
            </w:pPr>
          </w:p>
        </w:tc>
        <w:tc>
          <w:tcPr>
            <w:tcW w:w="283" w:type="dxa"/>
          </w:tcPr>
          <w:p>
            <w:pPr>
              <w:pStyle w:val="TableParagraph"/>
              <w:spacing w:before="1"/>
              <w:ind w:left="19"/>
              <w:jc w:val="center"/>
              <w:rPr>
                <w:sz w:val="18"/>
              </w:rPr>
            </w:pPr>
            <w:r>
              <w:rPr>
                <w:spacing w:val="-10"/>
                <w:w w:val="90"/>
                <w:sz w:val="18"/>
              </w:rPr>
              <w:t>3</w:t>
            </w:r>
          </w:p>
        </w:tc>
        <w:tc>
          <w:tcPr>
            <w:tcW w:w="353" w:type="dxa"/>
          </w:tcPr>
          <w:p>
            <w:pPr>
              <w:pStyle w:val="TableParagraph"/>
              <w:spacing w:line="207" w:lineRule="exact" w:before="1"/>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7" w:lineRule="exact" w:before="1"/>
              <w:ind w:left="105"/>
              <w:rPr>
                <w:sz w:val="18"/>
              </w:rPr>
            </w:pPr>
            <w:r>
              <w:rPr>
                <w:spacing w:val="-10"/>
                <w:w w:val="90"/>
                <w:sz w:val="18"/>
              </w:rPr>
              <w:t>0</w:t>
            </w:r>
          </w:p>
          <w:p>
            <w:pPr>
              <w:pStyle w:val="TableParagraph"/>
              <w:spacing w:line="187" w:lineRule="exact"/>
              <w:ind w:left="105"/>
              <w:rPr>
                <w:sz w:val="18"/>
              </w:rPr>
            </w:pPr>
            <w:r>
              <w:rPr>
                <w:spacing w:val="-10"/>
                <w:w w:val="90"/>
                <w:sz w:val="18"/>
              </w:rPr>
              <w:t>6</w:t>
            </w:r>
          </w:p>
        </w:tc>
        <w:tc>
          <w:tcPr>
            <w:tcW w:w="457" w:type="dxa"/>
          </w:tcPr>
          <w:p>
            <w:pPr>
              <w:pStyle w:val="TableParagraph"/>
              <w:spacing w:line="207" w:lineRule="exact" w:before="1"/>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7" w:lineRule="exact" w:before="1"/>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before="1"/>
              <w:ind w:left="106"/>
              <w:rPr>
                <w:sz w:val="18"/>
              </w:rPr>
            </w:pPr>
            <w:r>
              <w:rPr>
                <w:w w:val="80"/>
                <w:sz w:val="18"/>
              </w:rPr>
              <w:t>Pembinaan</w:t>
            </w:r>
            <w:r>
              <w:rPr>
                <w:spacing w:val="-3"/>
                <w:sz w:val="18"/>
              </w:rPr>
              <w:t> </w:t>
            </w:r>
            <w:r>
              <w:rPr>
                <w:w w:val="80"/>
                <w:sz w:val="18"/>
              </w:rPr>
              <w:t>terhadap</w:t>
            </w:r>
            <w:r>
              <w:rPr>
                <w:spacing w:val="-2"/>
                <w:sz w:val="18"/>
              </w:rPr>
              <w:t> </w:t>
            </w:r>
            <w:r>
              <w:rPr>
                <w:w w:val="80"/>
                <w:sz w:val="18"/>
              </w:rPr>
              <w:t>Penerapan</w:t>
            </w:r>
            <w:r>
              <w:rPr>
                <w:spacing w:val="-2"/>
                <w:sz w:val="18"/>
              </w:rPr>
              <w:t> </w:t>
            </w:r>
            <w:r>
              <w:rPr>
                <w:w w:val="80"/>
                <w:sz w:val="18"/>
              </w:rPr>
              <w:t>Persyaratan</w:t>
            </w:r>
            <w:r>
              <w:rPr>
                <w:spacing w:val="-2"/>
                <w:sz w:val="18"/>
              </w:rPr>
              <w:t> </w:t>
            </w:r>
            <w:r>
              <w:rPr>
                <w:w w:val="80"/>
                <w:sz w:val="18"/>
              </w:rPr>
              <w:t>Perizinan</w:t>
            </w:r>
            <w:r>
              <w:rPr>
                <w:spacing w:val="-1"/>
                <w:sz w:val="18"/>
              </w:rPr>
              <w:t> </w:t>
            </w:r>
            <w:r>
              <w:rPr>
                <w:w w:val="80"/>
                <w:sz w:val="18"/>
              </w:rPr>
              <w:t>Berusaha</w:t>
            </w:r>
            <w:r>
              <w:rPr>
                <w:spacing w:val="-2"/>
                <w:sz w:val="18"/>
              </w:rPr>
              <w:t> </w:t>
            </w:r>
            <w:r>
              <w:rPr>
                <w:w w:val="80"/>
                <w:sz w:val="18"/>
              </w:rPr>
              <w:t>Pada</w:t>
            </w:r>
            <w:r>
              <w:rPr>
                <w:spacing w:val="-2"/>
                <w:sz w:val="18"/>
              </w:rPr>
              <w:t> </w:t>
            </w:r>
            <w:r>
              <w:rPr>
                <w:w w:val="80"/>
                <w:sz w:val="18"/>
              </w:rPr>
              <w:t>Usaha</w:t>
            </w:r>
            <w:r>
              <w:rPr>
                <w:spacing w:val="-2"/>
                <w:sz w:val="18"/>
              </w:rPr>
              <w:t> </w:t>
            </w:r>
            <w:r>
              <w:rPr>
                <w:w w:val="80"/>
                <w:sz w:val="18"/>
              </w:rPr>
              <w:t>Pengolahan</w:t>
            </w:r>
            <w:r>
              <w:rPr>
                <w:spacing w:val="-1"/>
                <w:sz w:val="18"/>
              </w:rPr>
              <w:t> </w:t>
            </w:r>
            <w:r>
              <w:rPr>
                <w:w w:val="80"/>
                <w:sz w:val="18"/>
              </w:rPr>
              <w:t>dan</w:t>
            </w:r>
            <w:r>
              <w:rPr>
                <w:spacing w:val="-2"/>
                <w:sz w:val="18"/>
              </w:rPr>
              <w:t> </w:t>
            </w:r>
            <w:r>
              <w:rPr>
                <w:w w:val="80"/>
                <w:sz w:val="18"/>
              </w:rPr>
              <w:t>Pemasaran</w:t>
            </w:r>
            <w:r>
              <w:rPr>
                <w:sz w:val="18"/>
              </w:rPr>
              <w:t> </w:t>
            </w:r>
            <w:r>
              <w:rPr>
                <w:w w:val="80"/>
                <w:sz w:val="18"/>
              </w:rPr>
              <w:t>Hasil</w:t>
            </w:r>
            <w:r>
              <w:rPr>
                <w:sz w:val="18"/>
              </w:rPr>
              <w:t> </w:t>
            </w:r>
            <w:r>
              <w:rPr>
                <w:w w:val="80"/>
                <w:sz w:val="18"/>
              </w:rPr>
              <w:t>Perikanan</w:t>
            </w:r>
            <w:r>
              <w:rPr>
                <w:spacing w:val="-2"/>
                <w:sz w:val="18"/>
              </w:rPr>
              <w:t> </w:t>
            </w:r>
            <w:r>
              <w:rPr>
                <w:w w:val="80"/>
                <w:sz w:val="18"/>
              </w:rPr>
              <w:t>sesuai</w:t>
            </w:r>
            <w:r>
              <w:rPr>
                <w:sz w:val="18"/>
              </w:rPr>
              <w:t> </w:t>
            </w:r>
            <w:r>
              <w:rPr>
                <w:w w:val="80"/>
                <w:sz w:val="18"/>
              </w:rPr>
              <w:t>Skala</w:t>
            </w:r>
            <w:r>
              <w:rPr>
                <w:spacing w:val="-1"/>
                <w:sz w:val="18"/>
              </w:rPr>
              <w:t> </w:t>
            </w:r>
            <w:r>
              <w:rPr>
                <w:w w:val="80"/>
                <w:sz w:val="18"/>
              </w:rPr>
              <w:t>Usaha</w:t>
            </w:r>
            <w:r>
              <w:rPr>
                <w:spacing w:val="-2"/>
                <w:sz w:val="18"/>
              </w:rPr>
              <w:t> </w:t>
            </w:r>
            <w:r>
              <w:rPr>
                <w:w w:val="80"/>
                <w:sz w:val="18"/>
              </w:rPr>
              <w:t>dan</w:t>
            </w:r>
            <w:r>
              <w:rPr>
                <w:spacing w:val="5"/>
                <w:sz w:val="18"/>
              </w:rPr>
              <w:t> </w:t>
            </w:r>
            <w:r>
              <w:rPr>
                <w:spacing w:val="-2"/>
                <w:w w:val="80"/>
                <w:sz w:val="18"/>
              </w:rPr>
              <w:t>Risiko</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spacing w:val="-2"/>
                <w:w w:val="90"/>
                <w:sz w:val="18"/>
              </w:rPr>
              <w:t>Jumlah</w:t>
            </w:r>
            <w:r>
              <w:rPr>
                <w:spacing w:val="-8"/>
                <w:w w:val="90"/>
                <w:sz w:val="18"/>
              </w:rPr>
              <w:t> </w:t>
            </w:r>
            <w:r>
              <w:rPr>
                <w:spacing w:val="-2"/>
                <w:w w:val="90"/>
                <w:sz w:val="18"/>
              </w:rPr>
              <w:t>Unit</w:t>
            </w:r>
            <w:r>
              <w:rPr>
                <w:spacing w:val="-5"/>
                <w:w w:val="90"/>
                <w:sz w:val="18"/>
              </w:rPr>
              <w:t> </w:t>
            </w:r>
            <w:r>
              <w:rPr>
                <w:spacing w:val="-2"/>
                <w:w w:val="90"/>
                <w:sz w:val="18"/>
              </w:rPr>
              <w:t>Usaha </w:t>
            </w:r>
            <w:r>
              <w:rPr>
                <w:w w:val="90"/>
                <w:sz w:val="18"/>
              </w:rPr>
              <w:t>Pengolahan</w:t>
            </w:r>
            <w:r>
              <w:rPr>
                <w:spacing w:val="-2"/>
                <w:w w:val="90"/>
                <w:sz w:val="18"/>
              </w:rPr>
              <w:t> </w:t>
            </w:r>
            <w:r>
              <w:rPr>
                <w:w w:val="90"/>
                <w:sz w:val="18"/>
              </w:rPr>
              <w:t>dan Pemasaran</w:t>
            </w:r>
            <w:r>
              <w:rPr>
                <w:spacing w:val="-6"/>
                <w:w w:val="90"/>
                <w:sz w:val="18"/>
              </w:rPr>
              <w:t> </w:t>
            </w:r>
            <w:r>
              <w:rPr>
                <w:w w:val="90"/>
                <w:sz w:val="18"/>
              </w:rPr>
              <w:t>Hasil Perikanan</w:t>
            </w:r>
            <w:r>
              <w:rPr>
                <w:spacing w:val="-6"/>
                <w:w w:val="90"/>
                <w:sz w:val="18"/>
              </w:rPr>
              <w:t> </w:t>
            </w:r>
            <w:r>
              <w:rPr>
                <w:w w:val="90"/>
                <w:sz w:val="18"/>
              </w:rPr>
              <w:t>yang </w:t>
            </w:r>
            <w:r>
              <w:rPr>
                <w:spacing w:val="-2"/>
                <w:w w:val="90"/>
                <w:sz w:val="18"/>
              </w:rPr>
              <w:t>mendapatkan </w:t>
            </w:r>
            <w:r>
              <w:rPr>
                <w:w w:val="80"/>
                <w:sz w:val="18"/>
              </w:rPr>
              <w:t>pembinaan</w:t>
            </w:r>
            <w:r>
              <w:rPr>
                <w:spacing w:val="-3"/>
                <w:w w:val="80"/>
                <w:sz w:val="18"/>
              </w:rPr>
              <w:t> </w:t>
            </w:r>
            <w:r>
              <w:rPr>
                <w:w w:val="80"/>
                <w:sz w:val="18"/>
              </w:rPr>
              <w:t>terhadap</w:t>
            </w:r>
            <w:r>
              <w:rPr>
                <w:w w:val="90"/>
                <w:sz w:val="18"/>
              </w:rPr>
              <w:t> </w:t>
            </w:r>
            <w:r>
              <w:rPr>
                <w:spacing w:val="-2"/>
                <w:w w:val="90"/>
                <w:sz w:val="18"/>
              </w:rPr>
              <w:t>Penerapan Persyaratan </w:t>
            </w:r>
            <w:r>
              <w:rPr>
                <w:w w:val="85"/>
                <w:sz w:val="18"/>
              </w:rPr>
              <w:t>Perizinan</w:t>
            </w:r>
            <w:r>
              <w:rPr>
                <w:spacing w:val="-7"/>
                <w:w w:val="85"/>
                <w:sz w:val="18"/>
              </w:rPr>
              <w:t> </w:t>
            </w:r>
            <w:r>
              <w:rPr>
                <w:w w:val="85"/>
                <w:sz w:val="18"/>
              </w:rPr>
              <w:t>Berusaha </w:t>
            </w:r>
            <w:r>
              <w:rPr>
                <w:w w:val="90"/>
                <w:sz w:val="18"/>
              </w:rPr>
              <w:t>Pada</w:t>
            </w:r>
            <w:r>
              <w:rPr>
                <w:spacing w:val="-6"/>
                <w:w w:val="90"/>
                <w:sz w:val="18"/>
              </w:rPr>
              <w:t> </w:t>
            </w:r>
            <w:r>
              <w:rPr>
                <w:w w:val="90"/>
                <w:sz w:val="18"/>
              </w:rPr>
              <w:t>Usaha Pengolahan</w:t>
            </w:r>
            <w:r>
              <w:rPr>
                <w:spacing w:val="-2"/>
                <w:w w:val="90"/>
                <w:sz w:val="18"/>
              </w:rPr>
              <w:t> </w:t>
            </w:r>
            <w:r>
              <w:rPr>
                <w:w w:val="90"/>
                <w:sz w:val="18"/>
              </w:rPr>
              <w:t>dan Pemasaran</w:t>
            </w:r>
            <w:r>
              <w:rPr>
                <w:spacing w:val="-6"/>
                <w:w w:val="90"/>
                <w:sz w:val="18"/>
              </w:rPr>
              <w:t> </w:t>
            </w:r>
            <w:r>
              <w:rPr>
                <w:w w:val="90"/>
                <w:sz w:val="18"/>
              </w:rPr>
              <w:t>Hasil Perikanan</w:t>
            </w:r>
            <w:r>
              <w:rPr>
                <w:spacing w:val="-6"/>
                <w:w w:val="90"/>
                <w:sz w:val="18"/>
              </w:rPr>
              <w:t> </w:t>
            </w:r>
            <w:r>
              <w:rPr>
                <w:w w:val="90"/>
                <w:sz w:val="18"/>
              </w:rPr>
              <w:t>sesuai Skala Usaha dan </w:t>
            </w:r>
            <w:r>
              <w:rPr>
                <w:spacing w:val="-2"/>
                <w:w w:val="90"/>
                <w:sz w:val="18"/>
              </w:rPr>
              <w:t>Risiko</w:t>
            </w:r>
          </w:p>
        </w:tc>
        <w:tc>
          <w:tcPr>
            <w:tcW w:w="908" w:type="dxa"/>
          </w:tcPr>
          <w:p>
            <w:pPr>
              <w:pStyle w:val="TableParagraph"/>
              <w:ind w:left="106" w:right="356"/>
              <w:rPr>
                <w:sz w:val="18"/>
              </w:rPr>
            </w:pPr>
            <w:r>
              <w:rPr>
                <w:w w:val="90"/>
                <w:sz w:val="18"/>
              </w:rPr>
              <w:t>6</w:t>
            </w:r>
            <w:r>
              <w:rPr>
                <w:spacing w:val="-8"/>
                <w:w w:val="90"/>
                <w:sz w:val="18"/>
              </w:rPr>
              <w:t> </w:t>
            </w:r>
            <w:r>
              <w:rPr>
                <w:w w:val="90"/>
                <w:sz w:val="18"/>
              </w:rPr>
              <w:t>Unit </w:t>
            </w:r>
            <w:r>
              <w:rPr>
                <w:spacing w:val="-2"/>
                <w:w w:val="80"/>
                <w:sz w:val="18"/>
              </w:rPr>
              <w:t>Usaha</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ind w:left="102" w:right="340"/>
              <w:rPr>
                <w:sz w:val="18"/>
              </w:rPr>
            </w:pPr>
            <w:r>
              <w:rPr>
                <w:w w:val="90"/>
                <w:sz w:val="18"/>
              </w:rPr>
              <w:t>2</w:t>
            </w:r>
            <w:r>
              <w:rPr>
                <w:spacing w:val="-8"/>
                <w:w w:val="90"/>
                <w:sz w:val="18"/>
              </w:rPr>
              <w:t> </w:t>
            </w:r>
            <w:r>
              <w:rPr>
                <w:w w:val="90"/>
                <w:sz w:val="18"/>
              </w:rPr>
              <w:t>Unit </w:t>
            </w:r>
            <w:r>
              <w:rPr>
                <w:spacing w:val="-2"/>
                <w:w w:val="80"/>
                <w:sz w:val="18"/>
              </w:rPr>
              <w:t>Usaha</w:t>
            </w:r>
          </w:p>
        </w:tc>
        <w:tc>
          <w:tcPr>
            <w:tcW w:w="1232" w:type="dxa"/>
          </w:tcPr>
          <w:p>
            <w:pPr>
              <w:pStyle w:val="TableParagraph"/>
              <w:spacing w:line="206" w:lineRule="exact"/>
              <w:ind w:left="102"/>
              <w:rPr>
                <w:sz w:val="18"/>
              </w:rPr>
            </w:pPr>
            <w:r>
              <w:rPr>
                <w:spacing w:val="-2"/>
                <w:w w:val="90"/>
                <w:sz w:val="18"/>
              </w:rPr>
              <w:t>1.510.000.000,</w:t>
            </w:r>
          </w:p>
          <w:p>
            <w:pPr>
              <w:pStyle w:val="TableParagraph"/>
              <w:spacing w:line="207" w:lineRule="exact"/>
              <w:ind w:left="102"/>
              <w:rPr>
                <w:sz w:val="18"/>
              </w:rPr>
            </w:pPr>
            <w:r>
              <w:rPr>
                <w:spacing w:val="-5"/>
                <w:w w:val="90"/>
                <w:sz w:val="18"/>
              </w:rPr>
              <w:t>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09"/>
              <w:rPr>
                <w:sz w:val="18"/>
              </w:rPr>
            </w:pPr>
            <w:r>
              <w:rPr>
                <w:spacing w:val="-4"/>
                <w:w w:val="90"/>
                <w:sz w:val="18"/>
              </w:rPr>
              <w:t>DANA </w:t>
            </w:r>
            <w:r>
              <w:rPr>
                <w:spacing w:val="-2"/>
                <w:w w:val="85"/>
                <w:sz w:val="18"/>
              </w:rPr>
              <w:t>TRANSFER </w:t>
            </w:r>
            <w:r>
              <w:rPr>
                <w:spacing w:val="-4"/>
                <w:w w:val="90"/>
                <w:sz w:val="18"/>
              </w:rPr>
              <w:t>UMUM- </w:t>
            </w:r>
            <w:r>
              <w:rPr>
                <w:w w:val="80"/>
                <w:sz w:val="18"/>
              </w:rPr>
              <w:t>DANA</w:t>
            </w:r>
            <w:r>
              <w:rPr>
                <w:spacing w:val="-3"/>
                <w:w w:val="80"/>
                <w:sz w:val="18"/>
              </w:rPr>
              <w:t> </w:t>
            </w:r>
            <w:r>
              <w:rPr>
                <w:w w:val="80"/>
                <w:sz w:val="18"/>
              </w:rPr>
              <w:t>BAGI</w:t>
            </w:r>
            <w:r>
              <w:rPr>
                <w:sz w:val="18"/>
              </w:rPr>
              <w:t> </w:t>
            </w:r>
            <w:r>
              <w:rPr>
                <w:w w:val="80"/>
                <w:sz w:val="18"/>
              </w:rPr>
              <w:t>HASIL,</w:t>
            </w:r>
            <w:r>
              <w:rPr>
                <w:spacing w:val="-3"/>
                <w:w w:val="80"/>
                <w:sz w:val="18"/>
              </w:rPr>
              <w:t> </w:t>
            </w:r>
            <w:r>
              <w:rPr>
                <w:w w:val="80"/>
                <w:sz w:val="18"/>
              </w:rPr>
              <w:t>DAK</w:t>
            </w:r>
            <w:r>
              <w:rPr>
                <w:w w:val="90"/>
                <w:sz w:val="18"/>
              </w:rPr>
              <w:t> </w:t>
            </w:r>
            <w:r>
              <w:rPr>
                <w:spacing w:val="-2"/>
                <w:w w:val="90"/>
                <w:sz w:val="18"/>
              </w:rPr>
              <w:t>FISIK- BIDANG </w:t>
            </w:r>
            <w:r>
              <w:rPr>
                <w:spacing w:val="-2"/>
                <w:w w:val="85"/>
                <w:sz w:val="18"/>
              </w:rPr>
              <w:t>KELAUTAN </w:t>
            </w:r>
            <w:r>
              <w:rPr>
                <w:spacing w:val="-4"/>
                <w:w w:val="90"/>
                <w:sz w:val="18"/>
              </w:rPr>
              <w:t>DAN </w:t>
            </w:r>
            <w:r>
              <w:rPr>
                <w:spacing w:val="-2"/>
                <w:w w:val="90"/>
                <w:sz w:val="18"/>
              </w:rPr>
              <w:t>PERIKANA </w:t>
            </w:r>
            <w:r>
              <w:rPr>
                <w:spacing w:val="-6"/>
                <w:w w:val="90"/>
                <w:sz w:val="18"/>
              </w:rPr>
              <w:t>N-</w:t>
            </w:r>
            <w:r>
              <w:rPr>
                <w:spacing w:val="-2"/>
                <w:w w:val="90"/>
                <w:sz w:val="18"/>
              </w:rPr>
              <w:t> </w:t>
            </w:r>
            <w:r>
              <w:rPr>
                <w:spacing w:val="-2"/>
                <w:w w:val="80"/>
                <w:sz w:val="18"/>
              </w:rPr>
              <w:t>PENUGASA</w:t>
            </w:r>
            <w:r>
              <w:rPr>
                <w:spacing w:val="-2"/>
                <w:w w:val="90"/>
                <w:sz w:val="18"/>
              </w:rPr>
              <w:t> </w:t>
            </w:r>
            <w:r>
              <w:rPr>
                <w:spacing w:val="-10"/>
                <w:w w:val="90"/>
                <w:sz w:val="18"/>
              </w:rPr>
              <w:t>N</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kelompok</w:t>
            </w:r>
            <w:r>
              <w:rPr>
                <w:spacing w:val="-2"/>
                <w:w w:val="90"/>
                <w:sz w:val="18"/>
              </w:rPr>
              <w:t> (P2HP)</w:t>
            </w:r>
          </w:p>
        </w:tc>
        <w:tc>
          <w:tcPr>
            <w:tcW w:w="908" w:type="dxa"/>
          </w:tcPr>
          <w:p>
            <w:pPr>
              <w:pStyle w:val="TableParagraph"/>
              <w:ind w:left="101" w:right="361"/>
              <w:rPr>
                <w:sz w:val="18"/>
              </w:rPr>
            </w:pPr>
            <w:r>
              <w:rPr>
                <w:w w:val="90"/>
                <w:sz w:val="18"/>
              </w:rPr>
              <w:t>2</w:t>
            </w:r>
            <w:r>
              <w:rPr>
                <w:spacing w:val="-8"/>
                <w:w w:val="90"/>
                <w:sz w:val="18"/>
              </w:rPr>
              <w:t> </w:t>
            </w:r>
            <w:r>
              <w:rPr>
                <w:w w:val="90"/>
                <w:sz w:val="18"/>
              </w:rPr>
              <w:t>Unit </w:t>
            </w:r>
            <w:r>
              <w:rPr>
                <w:spacing w:val="-2"/>
                <w:w w:val="80"/>
                <w:sz w:val="18"/>
              </w:rPr>
              <w:t>Usaha</w:t>
            </w:r>
          </w:p>
        </w:tc>
        <w:tc>
          <w:tcPr>
            <w:tcW w:w="1232" w:type="dxa"/>
          </w:tcPr>
          <w:p>
            <w:pPr>
              <w:pStyle w:val="TableParagraph"/>
              <w:spacing w:line="206" w:lineRule="exact"/>
              <w:ind w:right="83"/>
              <w:jc w:val="center"/>
              <w:rPr>
                <w:sz w:val="18"/>
              </w:rPr>
            </w:pPr>
            <w:r>
              <w:rPr>
                <w:spacing w:val="-2"/>
                <w:w w:val="90"/>
                <w:sz w:val="18"/>
              </w:rPr>
              <w:t>10.000.000,00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305"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6</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3</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85"/>
                <w:sz w:val="18"/>
              </w:rPr>
              <w:t>Penyediaan</w:t>
            </w:r>
            <w:r>
              <w:rPr>
                <w:spacing w:val="-5"/>
                <w:w w:val="85"/>
                <w:sz w:val="18"/>
              </w:rPr>
              <w:t> </w:t>
            </w:r>
            <w:r>
              <w:rPr>
                <w:spacing w:val="-2"/>
                <w:w w:val="85"/>
                <w:sz w:val="18"/>
              </w:rPr>
              <w:t>dan </w:t>
            </w:r>
            <w:r>
              <w:rPr>
                <w:spacing w:val="-2"/>
                <w:w w:val="90"/>
                <w:sz w:val="18"/>
              </w:rPr>
              <w:t>Penyaluran </w:t>
            </w:r>
            <w:r>
              <w:rPr>
                <w:w w:val="90"/>
                <w:sz w:val="18"/>
              </w:rPr>
              <w:t>Bahan</w:t>
            </w:r>
            <w:r>
              <w:rPr>
                <w:spacing w:val="-6"/>
                <w:w w:val="90"/>
                <w:sz w:val="18"/>
              </w:rPr>
              <w:t> </w:t>
            </w:r>
            <w:r>
              <w:rPr>
                <w:w w:val="90"/>
                <w:sz w:val="18"/>
              </w:rPr>
              <w:t>Baku </w:t>
            </w:r>
            <w:r>
              <w:rPr>
                <w:spacing w:val="-2"/>
                <w:w w:val="90"/>
                <w:sz w:val="18"/>
              </w:rPr>
              <w:t>Industri </w:t>
            </w:r>
            <w:r>
              <w:rPr>
                <w:w w:val="80"/>
                <w:sz w:val="18"/>
              </w:rPr>
              <w:t>Pengolahan</w:t>
            </w:r>
            <w:r>
              <w:rPr>
                <w:spacing w:val="-3"/>
                <w:w w:val="80"/>
                <w:sz w:val="18"/>
              </w:rPr>
              <w:t> </w:t>
            </w:r>
            <w:r>
              <w:rPr>
                <w:w w:val="80"/>
                <w:sz w:val="18"/>
              </w:rPr>
              <w:t>Ikan</w:t>
            </w:r>
            <w:r>
              <w:rPr>
                <w:w w:val="90"/>
                <w:sz w:val="18"/>
              </w:rPr>
              <w:t> dalam 1 (Satu) </w:t>
            </w:r>
            <w:r>
              <w:rPr>
                <w:spacing w:val="-2"/>
                <w:w w:val="90"/>
                <w:sz w:val="18"/>
              </w:rPr>
              <w:t>Daerah </w:t>
            </w:r>
            <w:r>
              <w:rPr>
                <w:w w:val="80"/>
                <w:sz w:val="18"/>
              </w:rPr>
              <w:t>Kabupaten/</w:t>
            </w:r>
            <w:r>
              <w:rPr>
                <w:spacing w:val="-3"/>
                <w:w w:val="80"/>
                <w:sz w:val="18"/>
              </w:rPr>
              <w:t> </w:t>
            </w:r>
            <w:r>
              <w:rPr>
                <w:w w:val="80"/>
                <w:sz w:val="18"/>
              </w:rPr>
              <w:t>Kota</w:t>
            </w:r>
          </w:p>
        </w:tc>
        <w:tc>
          <w:tcPr>
            <w:tcW w:w="1589" w:type="dxa"/>
          </w:tcPr>
          <w:p>
            <w:pPr>
              <w:pStyle w:val="TableParagraph"/>
              <w:ind w:left="104" w:right="173"/>
              <w:rPr>
                <w:sz w:val="18"/>
              </w:rPr>
            </w:pPr>
            <w:r>
              <w:rPr>
                <w:w w:val="90"/>
                <w:sz w:val="18"/>
              </w:rPr>
              <w:t>Jumlah</w:t>
            </w:r>
            <w:r>
              <w:rPr>
                <w:spacing w:val="-6"/>
                <w:w w:val="90"/>
                <w:sz w:val="18"/>
              </w:rPr>
              <w:t> </w:t>
            </w:r>
            <w:r>
              <w:rPr>
                <w:w w:val="90"/>
                <w:sz w:val="18"/>
              </w:rPr>
              <w:t>kegiatan penyedian</w:t>
            </w:r>
            <w:r>
              <w:rPr>
                <w:spacing w:val="-6"/>
                <w:w w:val="90"/>
                <w:sz w:val="18"/>
              </w:rPr>
              <w:t> </w:t>
            </w:r>
            <w:r>
              <w:rPr>
                <w:w w:val="90"/>
                <w:sz w:val="18"/>
              </w:rPr>
              <w:t>dan </w:t>
            </w:r>
            <w:r>
              <w:rPr>
                <w:w w:val="85"/>
                <w:sz w:val="18"/>
              </w:rPr>
              <w:t>Penyaluran</w:t>
            </w:r>
            <w:r>
              <w:rPr>
                <w:spacing w:val="-7"/>
                <w:w w:val="85"/>
                <w:sz w:val="18"/>
              </w:rPr>
              <w:t> </w:t>
            </w:r>
            <w:r>
              <w:rPr>
                <w:w w:val="85"/>
                <w:sz w:val="18"/>
              </w:rPr>
              <w:t>Bahan </w:t>
            </w:r>
            <w:r>
              <w:rPr>
                <w:w w:val="90"/>
                <w:sz w:val="18"/>
              </w:rPr>
              <w:t>Baku</w:t>
            </w:r>
            <w:r>
              <w:rPr>
                <w:spacing w:val="-6"/>
                <w:w w:val="90"/>
                <w:sz w:val="18"/>
              </w:rPr>
              <w:t> </w:t>
            </w:r>
            <w:r>
              <w:rPr>
                <w:w w:val="90"/>
                <w:sz w:val="18"/>
              </w:rPr>
              <w:t>Industri </w:t>
            </w:r>
            <w:r>
              <w:rPr>
                <w:spacing w:val="-2"/>
                <w:w w:val="90"/>
                <w:sz w:val="18"/>
              </w:rPr>
              <w:t>Pengolahan</w:t>
            </w:r>
            <w:r>
              <w:rPr>
                <w:spacing w:val="56"/>
                <w:sz w:val="18"/>
              </w:rPr>
              <w:t> </w:t>
            </w:r>
            <w:r>
              <w:rPr>
                <w:spacing w:val="-2"/>
                <w:w w:val="90"/>
                <w:sz w:val="18"/>
              </w:rPr>
              <w:t>Ikan </w:t>
            </w:r>
            <w:r>
              <w:rPr>
                <w:w w:val="90"/>
                <w:sz w:val="18"/>
              </w:rPr>
              <w:t>dalam</w:t>
            </w:r>
            <w:r>
              <w:rPr>
                <w:spacing w:val="80"/>
                <w:sz w:val="18"/>
              </w:rPr>
              <w:t> </w:t>
            </w:r>
            <w:r>
              <w:rPr>
                <w:w w:val="90"/>
                <w:sz w:val="18"/>
              </w:rPr>
              <w:t>1</w:t>
            </w:r>
            <w:r>
              <w:rPr>
                <w:spacing w:val="80"/>
                <w:sz w:val="18"/>
              </w:rPr>
              <w:t> </w:t>
            </w:r>
            <w:r>
              <w:rPr>
                <w:w w:val="90"/>
                <w:sz w:val="18"/>
              </w:rPr>
              <w:t>(satu) </w:t>
            </w:r>
            <w:r>
              <w:rPr>
                <w:w w:val="80"/>
                <w:sz w:val="18"/>
              </w:rPr>
              <w:t>Daerah</w:t>
            </w:r>
            <w:r>
              <w:rPr>
                <w:spacing w:val="-3"/>
                <w:w w:val="80"/>
                <w:sz w:val="18"/>
              </w:rPr>
              <w:t> </w:t>
            </w:r>
            <w:r>
              <w:rPr>
                <w:w w:val="80"/>
                <w:sz w:val="18"/>
              </w:rPr>
              <w:t>Kabupaten/</w:t>
            </w:r>
            <w:r>
              <w:rPr>
                <w:w w:val="90"/>
                <w:sz w:val="18"/>
              </w:rPr>
              <w:t> </w:t>
            </w:r>
            <w:r>
              <w:rPr>
                <w:spacing w:val="-4"/>
                <w:w w:val="90"/>
                <w:sz w:val="18"/>
              </w:rPr>
              <w:t>Kota</w:t>
            </w:r>
          </w:p>
        </w:tc>
        <w:tc>
          <w:tcPr>
            <w:tcW w:w="908" w:type="dxa"/>
          </w:tcPr>
          <w:p>
            <w:pPr>
              <w:pStyle w:val="TableParagraph"/>
              <w:spacing w:line="206" w:lineRule="exact"/>
              <w:ind w:left="106"/>
              <w:rPr>
                <w:sz w:val="18"/>
              </w:rPr>
            </w:pPr>
            <w:r>
              <w:rPr>
                <w:spacing w:val="-2"/>
                <w:w w:val="90"/>
                <w:sz w:val="18"/>
              </w:rPr>
              <w:t>1Kali</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0</w:t>
            </w:r>
            <w:r>
              <w:rPr>
                <w:spacing w:val="-3"/>
                <w:w w:val="90"/>
                <w:sz w:val="18"/>
              </w:rPr>
              <w:t> </w:t>
            </w:r>
            <w:r>
              <w:rPr>
                <w:spacing w:val="-4"/>
                <w:w w:val="90"/>
                <w:sz w:val="18"/>
              </w:rPr>
              <w:t>Kali</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2"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spacing w:val="-2"/>
                <w:w w:val="90"/>
                <w:sz w:val="18"/>
              </w:rPr>
              <w:t>1Kali</w:t>
            </w:r>
          </w:p>
        </w:tc>
        <w:tc>
          <w:tcPr>
            <w:tcW w:w="1232" w:type="dxa"/>
          </w:tcPr>
          <w:p>
            <w:pPr>
              <w:pStyle w:val="TableParagraph"/>
              <w:spacing w:line="206" w:lineRule="exact"/>
              <w:ind w:right="164"/>
              <w:jc w:val="center"/>
              <w:rPr>
                <w:sz w:val="18"/>
              </w:rPr>
            </w:pPr>
            <w:r>
              <w:rPr>
                <w:spacing w:val="-2"/>
                <w:w w:val="90"/>
                <w:sz w:val="18"/>
              </w:rPr>
              <w:t>5.000.000,00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5</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6</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3</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Pemberian</w:t>
            </w:r>
            <w:r>
              <w:rPr>
                <w:spacing w:val="-4"/>
                <w:sz w:val="18"/>
              </w:rPr>
              <w:t> </w:t>
            </w:r>
            <w:r>
              <w:rPr>
                <w:w w:val="80"/>
                <w:sz w:val="18"/>
              </w:rPr>
              <w:t>Fasilitas</w:t>
            </w:r>
            <w:r>
              <w:rPr>
                <w:spacing w:val="-2"/>
                <w:sz w:val="18"/>
              </w:rPr>
              <w:t> </w:t>
            </w:r>
            <w:r>
              <w:rPr>
                <w:w w:val="80"/>
                <w:sz w:val="18"/>
              </w:rPr>
              <w:t>bagi</w:t>
            </w:r>
            <w:r>
              <w:rPr>
                <w:spacing w:val="-3"/>
                <w:sz w:val="18"/>
              </w:rPr>
              <w:t> </w:t>
            </w:r>
            <w:r>
              <w:rPr>
                <w:w w:val="80"/>
                <w:sz w:val="18"/>
              </w:rPr>
              <w:t>Pelaku</w:t>
            </w:r>
            <w:r>
              <w:rPr>
                <w:spacing w:val="-3"/>
                <w:sz w:val="18"/>
              </w:rPr>
              <w:t> </w:t>
            </w:r>
            <w:r>
              <w:rPr>
                <w:w w:val="80"/>
                <w:sz w:val="18"/>
              </w:rPr>
              <w:t>Usaha</w:t>
            </w:r>
            <w:r>
              <w:rPr>
                <w:spacing w:val="-4"/>
                <w:sz w:val="18"/>
              </w:rPr>
              <w:t> </w:t>
            </w:r>
            <w:r>
              <w:rPr>
                <w:w w:val="80"/>
                <w:sz w:val="18"/>
              </w:rPr>
              <w:t>Perikanan</w:t>
            </w:r>
            <w:r>
              <w:rPr>
                <w:spacing w:val="-3"/>
                <w:sz w:val="18"/>
              </w:rPr>
              <w:t> </w:t>
            </w:r>
            <w:r>
              <w:rPr>
                <w:w w:val="80"/>
                <w:sz w:val="18"/>
              </w:rPr>
              <w:t>Skala</w:t>
            </w:r>
            <w:r>
              <w:rPr>
                <w:spacing w:val="-4"/>
                <w:sz w:val="18"/>
              </w:rPr>
              <w:t> </w:t>
            </w:r>
            <w:r>
              <w:rPr>
                <w:w w:val="80"/>
                <w:sz w:val="18"/>
              </w:rPr>
              <w:t>Mikro</w:t>
            </w:r>
            <w:r>
              <w:rPr>
                <w:spacing w:val="-3"/>
                <w:sz w:val="18"/>
              </w:rPr>
              <w:t> </w:t>
            </w:r>
            <w:r>
              <w:rPr>
                <w:w w:val="80"/>
                <w:sz w:val="18"/>
              </w:rPr>
              <w:t>dan</w:t>
            </w:r>
            <w:r>
              <w:rPr>
                <w:spacing w:val="-4"/>
                <w:sz w:val="18"/>
              </w:rPr>
              <w:t> </w:t>
            </w:r>
            <w:r>
              <w:rPr>
                <w:w w:val="80"/>
                <w:sz w:val="18"/>
              </w:rPr>
              <w:t>Kecil</w:t>
            </w:r>
            <w:r>
              <w:rPr>
                <w:spacing w:val="-2"/>
                <w:sz w:val="18"/>
              </w:rPr>
              <w:t> </w:t>
            </w:r>
            <w:r>
              <w:rPr>
                <w:w w:val="80"/>
                <w:sz w:val="18"/>
              </w:rPr>
              <w:t>dalam</w:t>
            </w:r>
            <w:r>
              <w:rPr>
                <w:spacing w:val="-4"/>
                <w:sz w:val="18"/>
              </w:rPr>
              <w:t> </w:t>
            </w:r>
            <w:r>
              <w:rPr>
                <w:w w:val="80"/>
                <w:sz w:val="18"/>
              </w:rPr>
              <w:t>1</w:t>
            </w:r>
            <w:r>
              <w:rPr>
                <w:spacing w:val="-3"/>
                <w:sz w:val="18"/>
              </w:rPr>
              <w:t> </w:t>
            </w:r>
            <w:r>
              <w:rPr>
                <w:w w:val="80"/>
                <w:sz w:val="18"/>
              </w:rPr>
              <w:t>(Satu)</w:t>
            </w:r>
            <w:r>
              <w:rPr>
                <w:spacing w:val="-1"/>
                <w:sz w:val="18"/>
              </w:rPr>
              <w:t> </w:t>
            </w:r>
            <w:r>
              <w:rPr>
                <w:w w:val="80"/>
                <w:sz w:val="18"/>
              </w:rPr>
              <w:t>Daerah</w:t>
            </w:r>
            <w:r>
              <w:rPr>
                <w:spacing w:val="-4"/>
                <w:sz w:val="18"/>
              </w:rPr>
              <w:t> </w:t>
            </w:r>
            <w:r>
              <w:rPr>
                <w:spacing w:val="-2"/>
                <w:w w:val="80"/>
                <w:sz w:val="18"/>
              </w:rPr>
              <w:t>Kabupaten/Kota</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Pelaku Usaha</w:t>
            </w:r>
            <w:r>
              <w:rPr>
                <w:spacing w:val="-6"/>
                <w:w w:val="90"/>
                <w:sz w:val="18"/>
              </w:rPr>
              <w:t> </w:t>
            </w:r>
            <w:r>
              <w:rPr>
                <w:w w:val="90"/>
                <w:sz w:val="18"/>
              </w:rPr>
              <w:t>Perikanan Skala Mikro dan </w:t>
            </w:r>
            <w:r>
              <w:rPr>
                <w:w w:val="80"/>
                <w:sz w:val="18"/>
              </w:rPr>
              <w:t>Kecil</w:t>
            </w:r>
            <w:r>
              <w:rPr>
                <w:spacing w:val="-2"/>
                <w:w w:val="80"/>
                <w:sz w:val="18"/>
              </w:rPr>
              <w:t> </w:t>
            </w:r>
            <w:r>
              <w:rPr>
                <w:w w:val="80"/>
                <w:sz w:val="18"/>
              </w:rPr>
              <w:t>dalam</w:t>
            </w:r>
            <w:r>
              <w:rPr>
                <w:spacing w:val="-3"/>
                <w:w w:val="80"/>
                <w:sz w:val="18"/>
              </w:rPr>
              <w:t> </w:t>
            </w:r>
            <w:r>
              <w:rPr>
                <w:w w:val="80"/>
                <w:sz w:val="18"/>
              </w:rPr>
              <w:t>1</w:t>
            </w:r>
            <w:r>
              <w:rPr>
                <w:spacing w:val="-2"/>
                <w:w w:val="80"/>
                <w:sz w:val="18"/>
              </w:rPr>
              <w:t> </w:t>
            </w:r>
            <w:r>
              <w:rPr>
                <w:w w:val="80"/>
                <w:sz w:val="18"/>
              </w:rPr>
              <w:t>(Satu)</w:t>
            </w:r>
            <w:r>
              <w:rPr>
                <w:w w:val="90"/>
                <w:sz w:val="18"/>
              </w:rPr>
              <w:t> </w:t>
            </w:r>
            <w:r>
              <w:rPr>
                <w:spacing w:val="-2"/>
                <w:w w:val="90"/>
                <w:sz w:val="18"/>
              </w:rPr>
              <w:t>Daerah Kabupaten/Kota </w:t>
            </w:r>
            <w:r>
              <w:rPr>
                <w:w w:val="90"/>
                <w:sz w:val="18"/>
              </w:rPr>
              <w:t>yang</w:t>
            </w:r>
            <w:r>
              <w:rPr>
                <w:spacing w:val="-6"/>
                <w:w w:val="90"/>
                <w:sz w:val="18"/>
              </w:rPr>
              <w:t> </w:t>
            </w:r>
            <w:r>
              <w:rPr>
                <w:w w:val="90"/>
                <w:sz w:val="18"/>
              </w:rPr>
              <w:t>Terfasilitasi</w:t>
            </w:r>
          </w:p>
        </w:tc>
        <w:tc>
          <w:tcPr>
            <w:tcW w:w="908" w:type="dxa"/>
          </w:tcPr>
          <w:p>
            <w:pPr>
              <w:pStyle w:val="TableParagraph"/>
              <w:ind w:left="106" w:right="207"/>
              <w:rPr>
                <w:sz w:val="18"/>
              </w:rPr>
            </w:pPr>
            <w:r>
              <w:rPr>
                <w:spacing w:val="-4"/>
                <w:w w:val="85"/>
                <w:sz w:val="18"/>
              </w:rPr>
              <w:t>1</w:t>
            </w:r>
            <w:r>
              <w:rPr>
                <w:spacing w:val="-10"/>
                <w:sz w:val="18"/>
              </w:rPr>
              <w:t> </w:t>
            </w:r>
            <w:r>
              <w:rPr>
                <w:spacing w:val="-4"/>
                <w:w w:val="85"/>
                <w:sz w:val="18"/>
              </w:rPr>
              <w:t>Pelak</w:t>
            </w:r>
            <w:r>
              <w:rPr>
                <w:spacing w:val="-4"/>
                <w:w w:val="85"/>
                <w:sz w:val="18"/>
              </w:rPr>
              <w:t>u</w:t>
            </w:r>
            <w:r>
              <w:rPr>
                <w:spacing w:val="-2"/>
                <w:w w:val="85"/>
                <w:sz w:val="18"/>
              </w:rPr>
              <w:t> </w:t>
            </w:r>
            <w:r>
              <w:rPr>
                <w:spacing w:val="-2"/>
                <w:w w:val="90"/>
                <w:sz w:val="18"/>
              </w:rPr>
              <w:t>Usaha</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ind w:left="102" w:right="191"/>
              <w:rPr>
                <w:sz w:val="18"/>
              </w:rPr>
            </w:pPr>
            <w:r>
              <w:rPr>
                <w:spacing w:val="-4"/>
                <w:w w:val="85"/>
                <w:sz w:val="18"/>
              </w:rPr>
              <w:t>0</w:t>
            </w:r>
            <w:r>
              <w:rPr>
                <w:spacing w:val="-10"/>
                <w:sz w:val="18"/>
              </w:rPr>
              <w:t> </w:t>
            </w:r>
            <w:r>
              <w:rPr>
                <w:spacing w:val="-4"/>
                <w:w w:val="85"/>
                <w:sz w:val="18"/>
              </w:rPr>
              <w:t>Pelak</w:t>
            </w:r>
            <w:r>
              <w:rPr>
                <w:spacing w:val="-4"/>
                <w:w w:val="85"/>
                <w:sz w:val="18"/>
              </w:rPr>
              <w:t>u</w:t>
            </w:r>
            <w:r>
              <w:rPr>
                <w:spacing w:val="-2"/>
                <w:w w:val="85"/>
                <w:sz w:val="18"/>
              </w:rPr>
              <w:t> </w:t>
            </w:r>
            <w:r>
              <w:rPr>
                <w:spacing w:val="-2"/>
                <w:w w:val="90"/>
                <w:sz w:val="18"/>
              </w:rPr>
              <w:t>Usaha</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ind w:left="101" w:right="212"/>
              <w:rPr>
                <w:sz w:val="18"/>
              </w:rPr>
            </w:pPr>
            <w:r>
              <w:rPr>
                <w:spacing w:val="-4"/>
                <w:w w:val="85"/>
                <w:sz w:val="18"/>
              </w:rPr>
              <w:t>1</w:t>
            </w:r>
            <w:r>
              <w:rPr>
                <w:spacing w:val="-10"/>
                <w:sz w:val="18"/>
              </w:rPr>
              <w:t> </w:t>
            </w:r>
            <w:r>
              <w:rPr>
                <w:spacing w:val="-4"/>
                <w:w w:val="85"/>
                <w:sz w:val="18"/>
              </w:rPr>
              <w:t>Pelak</w:t>
            </w:r>
            <w:r>
              <w:rPr>
                <w:spacing w:val="-4"/>
                <w:w w:val="85"/>
                <w:sz w:val="18"/>
              </w:rPr>
              <w:t>u</w:t>
            </w:r>
            <w:r>
              <w:rPr>
                <w:spacing w:val="-2"/>
                <w:w w:val="85"/>
                <w:sz w:val="18"/>
              </w:rPr>
              <w:t> </w:t>
            </w:r>
            <w:r>
              <w:rPr>
                <w:spacing w:val="-2"/>
                <w:w w:val="90"/>
                <w:sz w:val="18"/>
              </w:rPr>
              <w:t>Usaha</w:t>
            </w:r>
          </w:p>
        </w:tc>
        <w:tc>
          <w:tcPr>
            <w:tcW w:w="1232" w:type="dxa"/>
          </w:tcPr>
          <w:p>
            <w:pPr>
              <w:pStyle w:val="TableParagraph"/>
              <w:spacing w:line="206" w:lineRule="exact"/>
              <w:ind w:left="97"/>
              <w:rPr>
                <w:sz w:val="18"/>
              </w:rPr>
            </w:pPr>
            <w:r>
              <w:rPr>
                <w:spacing w:val="-2"/>
                <w:w w:val="90"/>
                <w:sz w:val="18"/>
              </w:rPr>
              <w:t>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6249" w:type="dxa"/>
            <w:gridSpan w:val="6"/>
          </w:tcPr>
          <w:p>
            <w:pPr>
              <w:pStyle w:val="TableParagraph"/>
              <w:spacing w:line="206" w:lineRule="exact"/>
              <w:ind w:left="106"/>
              <w:rPr>
                <w:sz w:val="18"/>
              </w:rPr>
            </w:pPr>
            <w:r>
              <w:rPr>
                <w:w w:val="80"/>
                <w:sz w:val="18"/>
              </w:rPr>
              <w:t>URUSAN</w:t>
            </w:r>
            <w:r>
              <w:rPr>
                <w:spacing w:val="-3"/>
                <w:sz w:val="18"/>
              </w:rPr>
              <w:t> </w:t>
            </w:r>
            <w:r>
              <w:rPr>
                <w:w w:val="80"/>
                <w:sz w:val="18"/>
              </w:rPr>
              <w:t>PEMERINTAHAN</w:t>
            </w:r>
            <w:r>
              <w:rPr>
                <w:spacing w:val="-3"/>
                <w:sz w:val="18"/>
              </w:rPr>
              <w:t> </w:t>
            </w:r>
            <w:r>
              <w:rPr>
                <w:w w:val="80"/>
                <w:sz w:val="18"/>
              </w:rPr>
              <w:t>BIDANG</w:t>
            </w:r>
            <w:r>
              <w:rPr>
                <w:spacing w:val="1"/>
                <w:sz w:val="18"/>
              </w:rPr>
              <w:t> </w:t>
            </w:r>
            <w:r>
              <w:rPr>
                <w:spacing w:val="-2"/>
                <w:w w:val="80"/>
                <w:sz w:val="18"/>
              </w:rPr>
              <w:t>PERTANIAN</w:t>
            </w:r>
          </w:p>
        </w:tc>
        <w:tc>
          <w:tcPr>
            <w:tcW w:w="1232" w:type="dxa"/>
          </w:tcPr>
          <w:p>
            <w:pPr>
              <w:pStyle w:val="TableParagraph"/>
              <w:spacing w:line="206" w:lineRule="exact"/>
              <w:ind w:left="102"/>
              <w:rPr>
                <w:sz w:val="18"/>
              </w:rPr>
            </w:pPr>
            <w:r>
              <w:rPr>
                <w:spacing w:val="-2"/>
                <w:w w:val="90"/>
                <w:sz w:val="18"/>
              </w:rPr>
              <w:t>8.950.164.053,</w:t>
            </w:r>
          </w:p>
          <w:p>
            <w:pPr>
              <w:pStyle w:val="TableParagraph"/>
              <w:spacing w:line="18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spacing w:line="206" w:lineRule="exact"/>
              <w:ind w:left="97"/>
              <w:rPr>
                <w:sz w:val="18"/>
              </w:rPr>
            </w:pPr>
            <w:r>
              <w:rPr>
                <w:spacing w:val="-2"/>
                <w:w w:val="90"/>
                <w:sz w:val="18"/>
              </w:rPr>
              <w:t>4.618.591.539,</w:t>
            </w:r>
          </w:p>
          <w:p>
            <w:pPr>
              <w:pStyle w:val="TableParagraph"/>
              <w:spacing w:line="18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3304" w:hRule="atLeast"/>
        </w:trPr>
        <w:tc>
          <w:tcPr>
            <w:tcW w:w="372" w:type="dxa"/>
          </w:tcPr>
          <w:p>
            <w:pPr>
              <w:pStyle w:val="TableParagraph"/>
              <w:spacing w:line="206" w:lineRule="exact"/>
              <w:ind w:left="107"/>
              <w:rPr>
                <w:sz w:val="18"/>
              </w:rPr>
            </w:pPr>
            <w:r>
              <w:rPr>
                <w:spacing w:val="-10"/>
                <w:w w:val="90"/>
                <w:sz w:val="18"/>
              </w:rPr>
              <w:t>8</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2</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PENYEDIAAN </w:t>
            </w:r>
            <w:r>
              <w:rPr>
                <w:spacing w:val="-4"/>
                <w:w w:val="90"/>
                <w:sz w:val="18"/>
              </w:rPr>
              <w:t>DAN </w:t>
            </w:r>
            <w:r>
              <w:rPr>
                <w:spacing w:val="-2"/>
                <w:w w:val="80"/>
                <w:sz w:val="18"/>
              </w:rPr>
              <w:t>PENGEMBANGA</w:t>
            </w:r>
            <w:r>
              <w:rPr>
                <w:spacing w:val="-2"/>
                <w:w w:val="90"/>
                <w:sz w:val="18"/>
              </w:rPr>
              <w:t> </w:t>
            </w:r>
            <w:r>
              <w:rPr>
                <w:w w:val="90"/>
                <w:sz w:val="18"/>
              </w:rPr>
              <w:t>N</w:t>
            </w:r>
            <w:r>
              <w:rPr>
                <w:spacing w:val="-6"/>
                <w:w w:val="90"/>
                <w:sz w:val="18"/>
              </w:rPr>
              <w:t> </w:t>
            </w:r>
            <w:r>
              <w:rPr>
                <w:w w:val="90"/>
                <w:sz w:val="18"/>
              </w:rPr>
              <w:t>SARANA </w:t>
            </w:r>
            <w:r>
              <w:rPr>
                <w:spacing w:val="-2"/>
                <w:w w:val="90"/>
                <w:sz w:val="18"/>
              </w:rPr>
              <w:t>PERTANIAN</w:t>
            </w:r>
          </w:p>
        </w:tc>
        <w:tc>
          <w:tcPr>
            <w:tcW w:w="1589" w:type="dxa"/>
          </w:tcPr>
          <w:p>
            <w:pPr>
              <w:pStyle w:val="TableParagraph"/>
              <w:ind w:left="104" w:right="173"/>
              <w:rPr>
                <w:sz w:val="18"/>
              </w:rPr>
            </w:pPr>
            <w:r>
              <w:rPr>
                <w:spacing w:val="-2"/>
                <w:w w:val="90"/>
                <w:sz w:val="18"/>
              </w:rPr>
              <w:t>Persentase Peningkatan </w:t>
            </w:r>
            <w:r>
              <w:rPr>
                <w:w w:val="90"/>
                <w:sz w:val="18"/>
              </w:rPr>
              <w:t>Penyediaan</w:t>
            </w:r>
            <w:r>
              <w:rPr>
                <w:spacing w:val="-6"/>
                <w:w w:val="90"/>
                <w:sz w:val="18"/>
              </w:rPr>
              <w:t> </w:t>
            </w:r>
            <w:r>
              <w:rPr>
                <w:w w:val="90"/>
                <w:sz w:val="18"/>
              </w:rPr>
              <w:t>dan </w:t>
            </w:r>
            <w:r>
              <w:rPr>
                <w:spacing w:val="-2"/>
                <w:w w:val="90"/>
                <w:sz w:val="18"/>
              </w:rPr>
              <w:t>Pengembangan </w:t>
            </w:r>
            <w:r>
              <w:rPr>
                <w:w w:val="80"/>
                <w:sz w:val="18"/>
              </w:rPr>
              <w:t>Sarana</w:t>
            </w:r>
            <w:r>
              <w:rPr>
                <w:spacing w:val="-1"/>
                <w:w w:val="80"/>
                <w:sz w:val="18"/>
              </w:rPr>
              <w:t> </w:t>
            </w:r>
            <w:r>
              <w:rPr>
                <w:w w:val="80"/>
                <w:sz w:val="18"/>
              </w:rPr>
              <w:t>Peternakan</w:t>
            </w:r>
            <w:r>
              <w:rPr>
                <w:w w:val="90"/>
                <w:sz w:val="18"/>
              </w:rPr>
              <w:t> </w:t>
            </w:r>
            <w:r>
              <w:rPr>
                <w:spacing w:val="-2"/>
                <w:w w:val="90"/>
                <w:sz w:val="18"/>
              </w:rPr>
              <w:t>Persentase peningkatan </w:t>
            </w:r>
            <w:r>
              <w:rPr>
                <w:w w:val="80"/>
                <w:sz w:val="18"/>
              </w:rPr>
              <w:t>kunjungan di UPTD</w:t>
            </w:r>
            <w:r>
              <w:rPr>
                <w:w w:val="90"/>
                <w:sz w:val="18"/>
              </w:rPr>
              <w:t> </w:t>
            </w:r>
            <w:r>
              <w:rPr>
                <w:spacing w:val="-2"/>
                <w:w w:val="90"/>
                <w:sz w:val="18"/>
              </w:rPr>
              <w:t>Agribisnis Persentase</w:t>
            </w:r>
            <w:r>
              <w:rPr>
                <w:spacing w:val="-6"/>
                <w:w w:val="90"/>
                <w:sz w:val="18"/>
              </w:rPr>
              <w:t> </w:t>
            </w:r>
            <w:r>
              <w:rPr>
                <w:spacing w:val="-2"/>
                <w:w w:val="90"/>
                <w:sz w:val="18"/>
              </w:rPr>
              <w:t>petani </w:t>
            </w:r>
            <w:r>
              <w:rPr>
                <w:w w:val="90"/>
                <w:sz w:val="18"/>
              </w:rPr>
              <w:t>tanaman</w:t>
            </w:r>
            <w:r>
              <w:rPr>
                <w:spacing w:val="-2"/>
                <w:w w:val="90"/>
                <w:sz w:val="18"/>
              </w:rPr>
              <w:t> </w:t>
            </w:r>
            <w:r>
              <w:rPr>
                <w:w w:val="90"/>
                <w:sz w:val="18"/>
              </w:rPr>
              <w:t>pangan dan</w:t>
            </w:r>
            <w:r>
              <w:rPr>
                <w:spacing w:val="-6"/>
                <w:w w:val="90"/>
                <w:sz w:val="18"/>
              </w:rPr>
              <w:t> </w:t>
            </w:r>
            <w:r>
              <w:rPr>
                <w:w w:val="90"/>
                <w:sz w:val="18"/>
              </w:rPr>
              <w:t>hortikultura </w:t>
            </w:r>
            <w:r>
              <w:rPr>
                <w:w w:val="80"/>
                <w:sz w:val="18"/>
              </w:rPr>
              <w:t>yang</w:t>
            </w:r>
            <w:r>
              <w:rPr>
                <w:spacing w:val="-3"/>
                <w:w w:val="80"/>
                <w:sz w:val="18"/>
              </w:rPr>
              <w:t> </w:t>
            </w:r>
            <w:r>
              <w:rPr>
                <w:w w:val="80"/>
                <w:sz w:val="18"/>
              </w:rPr>
              <w:t>menggunakan</w:t>
            </w:r>
            <w:r>
              <w:rPr>
                <w:sz w:val="18"/>
              </w:rPr>
              <w:t> </w:t>
            </w:r>
            <w:r>
              <w:rPr>
                <w:w w:val="80"/>
                <w:sz w:val="18"/>
              </w:rPr>
              <w:t>agroinput</w:t>
            </w:r>
            <w:r>
              <w:rPr>
                <w:spacing w:val="-1"/>
                <w:w w:val="80"/>
                <w:sz w:val="18"/>
              </w:rPr>
              <w:t> </w:t>
            </w:r>
            <w:r>
              <w:rPr>
                <w:w w:val="80"/>
                <w:sz w:val="18"/>
              </w:rPr>
              <w:t>pertanian</w:t>
            </w:r>
            <w:r>
              <w:rPr>
                <w:w w:val="90"/>
                <w:sz w:val="18"/>
              </w:rPr>
              <w:t> sesuai</w:t>
            </w:r>
            <w:r>
              <w:rPr>
                <w:spacing w:val="-4"/>
                <w:w w:val="90"/>
                <w:sz w:val="18"/>
              </w:rPr>
              <w:t> </w:t>
            </w:r>
            <w:r>
              <w:rPr>
                <w:w w:val="90"/>
                <w:sz w:val="18"/>
              </w:rPr>
              <w:t>anjuran/</w:t>
            </w:r>
          </w:p>
          <w:p>
            <w:pPr>
              <w:pStyle w:val="TableParagraph"/>
              <w:spacing w:line="181" w:lineRule="exact"/>
              <w:ind w:left="104"/>
              <w:rPr>
                <w:sz w:val="18"/>
              </w:rPr>
            </w:pPr>
            <w:r>
              <w:rPr>
                <w:spacing w:val="-2"/>
                <w:w w:val="90"/>
                <w:sz w:val="18"/>
              </w:rPr>
              <w:t>rekomendasi</w:t>
            </w:r>
          </w:p>
        </w:tc>
        <w:tc>
          <w:tcPr>
            <w:tcW w:w="908" w:type="dxa"/>
          </w:tcPr>
          <w:p>
            <w:pPr>
              <w:pStyle w:val="TableParagraph"/>
              <w:ind w:left="106" w:right="139"/>
              <w:rPr>
                <w:sz w:val="18"/>
              </w:rPr>
            </w:pPr>
            <w:r>
              <w:rPr>
                <w:spacing w:val="-2"/>
                <w:w w:val="80"/>
                <w:sz w:val="18"/>
              </w:rPr>
              <w:t>100Perse</w:t>
            </w:r>
            <w:r>
              <w:rPr>
                <w:spacing w:val="-2"/>
                <w:w w:val="90"/>
                <w:sz w:val="18"/>
              </w:rPr>
              <w:t> </w:t>
            </w:r>
            <w:r>
              <w:rPr>
                <w:spacing w:val="-10"/>
                <w:w w:val="90"/>
                <w:sz w:val="18"/>
              </w:rPr>
              <w:t>n</w:t>
            </w:r>
            <w:r>
              <w:rPr>
                <w:spacing w:val="-2"/>
                <w:w w:val="90"/>
                <w:sz w:val="18"/>
              </w:rPr>
              <w:t> </w:t>
            </w:r>
            <w:r>
              <w:rPr>
                <w:spacing w:val="-2"/>
                <w:w w:val="80"/>
                <w:sz w:val="18"/>
              </w:rPr>
              <w:t>15Persen</w:t>
            </w:r>
            <w:r>
              <w:rPr>
                <w:sz w:val="18"/>
              </w:rPr>
              <w:t> </w:t>
            </w:r>
            <w:r>
              <w:rPr>
                <w:spacing w:val="-2"/>
                <w:w w:val="80"/>
                <w:sz w:val="18"/>
              </w:rPr>
              <w:t>50Persen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ind w:left="102" w:right="191"/>
              <w:rPr>
                <w:sz w:val="18"/>
              </w:rPr>
            </w:pPr>
            <w:r>
              <w:rPr>
                <w:spacing w:val="-2"/>
                <w:w w:val="80"/>
                <w:sz w:val="18"/>
              </w:rPr>
              <w:t>Persen</w:t>
            </w:r>
            <w:r>
              <w:rPr>
                <w:spacing w:val="-2"/>
                <w:w w:val="90"/>
                <w:sz w:val="18"/>
              </w:rPr>
              <w:t> </w:t>
            </w:r>
            <w:r>
              <w:rPr>
                <w:spacing w:val="-6"/>
                <w:w w:val="90"/>
                <w:sz w:val="18"/>
              </w:rPr>
              <w:t>15</w:t>
            </w:r>
          </w:p>
          <w:p>
            <w:pPr>
              <w:pStyle w:val="TableParagraph"/>
              <w:ind w:left="102" w:right="191"/>
              <w:rPr>
                <w:sz w:val="18"/>
              </w:rPr>
            </w:pPr>
            <w:r>
              <w:rPr>
                <w:spacing w:val="-2"/>
                <w:w w:val="80"/>
                <w:sz w:val="18"/>
              </w:rPr>
              <w:t>Persen</w:t>
            </w:r>
            <w:r>
              <w:rPr>
                <w:spacing w:val="-2"/>
                <w:w w:val="90"/>
                <w:sz w:val="18"/>
              </w:rPr>
              <w:t> </w:t>
            </w:r>
            <w:r>
              <w:rPr>
                <w:spacing w:val="-6"/>
                <w:w w:val="90"/>
                <w:sz w:val="18"/>
              </w:rPr>
              <w:t>40</w:t>
            </w:r>
          </w:p>
          <w:p>
            <w:pPr>
              <w:pStyle w:val="TableParagraph"/>
              <w:spacing w:line="206"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1.133.600.000,</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ind w:left="101" w:right="139"/>
              <w:rPr>
                <w:sz w:val="18"/>
              </w:rPr>
            </w:pPr>
            <w:r>
              <w:rPr>
                <w:spacing w:val="-2"/>
                <w:w w:val="80"/>
                <w:sz w:val="18"/>
              </w:rPr>
              <w:t>100Perse</w:t>
            </w:r>
            <w:r>
              <w:rPr>
                <w:spacing w:val="-2"/>
                <w:w w:val="90"/>
                <w:sz w:val="18"/>
              </w:rPr>
              <w:t> </w:t>
            </w:r>
            <w:r>
              <w:rPr>
                <w:spacing w:val="-10"/>
                <w:w w:val="90"/>
                <w:sz w:val="18"/>
              </w:rPr>
              <w:t>n</w:t>
            </w:r>
            <w:r>
              <w:rPr>
                <w:spacing w:val="-2"/>
                <w:w w:val="90"/>
                <w:sz w:val="18"/>
              </w:rPr>
              <w:t> </w:t>
            </w:r>
            <w:r>
              <w:rPr>
                <w:spacing w:val="-2"/>
                <w:w w:val="80"/>
                <w:sz w:val="18"/>
              </w:rPr>
              <w:t>15Persen</w:t>
            </w:r>
            <w:r>
              <w:rPr>
                <w:sz w:val="18"/>
              </w:rPr>
              <w:t> </w:t>
            </w:r>
            <w:r>
              <w:rPr>
                <w:spacing w:val="-2"/>
                <w:w w:val="80"/>
                <w:sz w:val="18"/>
              </w:rPr>
              <w:t>50Persen</w:t>
            </w:r>
          </w:p>
        </w:tc>
        <w:tc>
          <w:tcPr>
            <w:tcW w:w="1232" w:type="dxa"/>
          </w:tcPr>
          <w:p>
            <w:pPr>
              <w:pStyle w:val="TableParagraph"/>
              <w:spacing w:line="206" w:lineRule="exact"/>
              <w:ind w:left="97"/>
              <w:rPr>
                <w:sz w:val="18"/>
              </w:rPr>
            </w:pPr>
            <w:r>
              <w:rPr>
                <w:spacing w:val="-2"/>
                <w:w w:val="90"/>
                <w:sz w:val="18"/>
              </w:rPr>
              <w:t>1.827.967.437,</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Pengawasan Penggunaan </w:t>
            </w:r>
            <w:r>
              <w:rPr>
                <w:w w:val="80"/>
                <w:sz w:val="18"/>
              </w:rPr>
              <w:t>Sarana</w:t>
            </w:r>
            <w:r>
              <w:rPr>
                <w:spacing w:val="-3"/>
                <w:w w:val="80"/>
                <w:sz w:val="18"/>
              </w:rPr>
              <w:t> </w:t>
            </w:r>
            <w:r>
              <w:rPr>
                <w:w w:val="80"/>
                <w:sz w:val="18"/>
              </w:rPr>
              <w:t>Pertanian</w:t>
            </w:r>
          </w:p>
        </w:tc>
        <w:tc>
          <w:tcPr>
            <w:tcW w:w="1589" w:type="dxa"/>
          </w:tcPr>
          <w:p>
            <w:pPr>
              <w:pStyle w:val="TableParagraph"/>
              <w:ind w:left="104" w:right="104"/>
              <w:jc w:val="both"/>
              <w:rPr>
                <w:sz w:val="18"/>
              </w:rPr>
            </w:pPr>
            <w:r>
              <w:rPr>
                <w:w w:val="80"/>
                <w:sz w:val="18"/>
              </w:rPr>
              <w:t>Jumlah</w:t>
            </w:r>
            <w:r>
              <w:rPr>
                <w:spacing w:val="-3"/>
                <w:w w:val="80"/>
                <w:sz w:val="18"/>
              </w:rPr>
              <w:t> </w:t>
            </w:r>
            <w:r>
              <w:rPr>
                <w:w w:val="80"/>
                <w:sz w:val="18"/>
              </w:rPr>
              <w:t>Pengawasan</w:t>
            </w:r>
            <w:r>
              <w:rPr>
                <w:sz w:val="18"/>
              </w:rPr>
              <w:t> </w:t>
            </w:r>
            <w:r>
              <w:rPr>
                <w:w w:val="80"/>
                <w:sz w:val="18"/>
              </w:rPr>
              <w:t>Penggunaan</w:t>
            </w:r>
            <w:r>
              <w:rPr>
                <w:spacing w:val="-1"/>
                <w:w w:val="80"/>
                <w:sz w:val="18"/>
              </w:rPr>
              <w:t> </w:t>
            </w:r>
            <w:r>
              <w:rPr>
                <w:w w:val="80"/>
                <w:sz w:val="18"/>
              </w:rPr>
              <w:t>Sarana</w:t>
            </w:r>
            <w:r>
              <w:rPr>
                <w:w w:val="90"/>
                <w:sz w:val="18"/>
              </w:rPr>
              <w:t> </w:t>
            </w:r>
            <w:r>
              <w:rPr>
                <w:spacing w:val="-2"/>
                <w:w w:val="90"/>
                <w:sz w:val="18"/>
              </w:rPr>
              <w:t>Pertanian</w:t>
            </w:r>
          </w:p>
        </w:tc>
        <w:tc>
          <w:tcPr>
            <w:tcW w:w="908" w:type="dxa"/>
          </w:tcPr>
          <w:p>
            <w:pPr>
              <w:pStyle w:val="TableParagraph"/>
              <w:ind w:left="106" w:right="139"/>
              <w:rPr>
                <w:sz w:val="18"/>
              </w:rPr>
            </w:pPr>
            <w:r>
              <w:rPr>
                <w:spacing w:val="-2"/>
                <w:w w:val="80"/>
                <w:sz w:val="18"/>
              </w:rPr>
              <w:t>24Lapora</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8</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690.000.000,0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Pr>
                <w:sz w:val="18"/>
              </w:rPr>
            </w:pPr>
            <w:r>
              <w:rPr>
                <w:spacing w:val="-2"/>
                <w:w w:val="80"/>
                <w:sz w:val="18"/>
              </w:rPr>
              <w:t>Kelompok</w:t>
            </w:r>
            <w:r>
              <w:rPr>
                <w:spacing w:val="-2"/>
                <w:w w:val="90"/>
                <w:sz w:val="18"/>
              </w:rPr>
              <w:t> </w:t>
            </w:r>
            <w:r>
              <w:rPr>
                <w:spacing w:val="-4"/>
                <w:w w:val="90"/>
                <w:sz w:val="18"/>
              </w:rPr>
              <w:t>Tani</w:t>
            </w:r>
          </w:p>
        </w:tc>
        <w:tc>
          <w:tcPr>
            <w:tcW w:w="908" w:type="dxa"/>
          </w:tcPr>
          <w:p>
            <w:pPr>
              <w:pStyle w:val="TableParagraph"/>
              <w:spacing w:line="206" w:lineRule="exact"/>
              <w:ind w:left="101"/>
              <w:rPr>
                <w:sz w:val="18"/>
              </w:rPr>
            </w:pPr>
            <w:r>
              <w:rPr>
                <w:spacing w:val="-2"/>
                <w:w w:val="90"/>
                <w:sz w:val="18"/>
              </w:rPr>
              <w:t>8Laporan</w:t>
            </w:r>
          </w:p>
        </w:tc>
        <w:tc>
          <w:tcPr>
            <w:tcW w:w="1232" w:type="dxa"/>
          </w:tcPr>
          <w:p>
            <w:pPr>
              <w:pStyle w:val="TableParagraph"/>
              <w:spacing w:line="206" w:lineRule="exact"/>
              <w:ind w:left="97"/>
              <w:rPr>
                <w:sz w:val="18"/>
              </w:rPr>
            </w:pPr>
            <w:r>
              <w:rPr>
                <w:spacing w:val="-2"/>
                <w:w w:val="90"/>
                <w:sz w:val="18"/>
              </w:rPr>
              <w:t>750.000.000,0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Pengawasan</w:t>
            </w:r>
            <w:r>
              <w:rPr>
                <w:spacing w:val="-1"/>
                <w:sz w:val="18"/>
              </w:rPr>
              <w:t> </w:t>
            </w:r>
            <w:r>
              <w:rPr>
                <w:w w:val="80"/>
                <w:sz w:val="18"/>
              </w:rPr>
              <w:t>Penggunaan</w:t>
            </w:r>
            <w:r>
              <w:rPr>
                <w:sz w:val="18"/>
              </w:rPr>
              <w:t> </w:t>
            </w:r>
            <w:r>
              <w:rPr>
                <w:w w:val="80"/>
                <w:sz w:val="18"/>
              </w:rPr>
              <w:t>Sarana</w:t>
            </w:r>
            <w:r>
              <w:rPr>
                <w:spacing w:val="-1"/>
                <w:sz w:val="18"/>
              </w:rPr>
              <w:t> </w:t>
            </w:r>
            <w:r>
              <w:rPr>
                <w:w w:val="80"/>
                <w:sz w:val="18"/>
              </w:rPr>
              <w:t>Pendukung</w:t>
            </w:r>
            <w:r>
              <w:rPr>
                <w:sz w:val="18"/>
              </w:rPr>
              <w:t> </w:t>
            </w:r>
            <w:r>
              <w:rPr>
                <w:w w:val="80"/>
                <w:sz w:val="18"/>
              </w:rPr>
              <w:t>Pertanian</w:t>
            </w:r>
            <w:r>
              <w:rPr>
                <w:spacing w:val="-1"/>
                <w:sz w:val="18"/>
              </w:rPr>
              <w:t> </w:t>
            </w:r>
            <w:r>
              <w:rPr>
                <w:w w:val="80"/>
                <w:sz w:val="18"/>
              </w:rPr>
              <w:t>Sesuai</w:t>
            </w:r>
            <w:r>
              <w:rPr>
                <w:spacing w:val="1"/>
                <w:sz w:val="18"/>
              </w:rPr>
              <w:t> </w:t>
            </w:r>
            <w:r>
              <w:rPr>
                <w:w w:val="80"/>
                <w:sz w:val="18"/>
              </w:rPr>
              <w:t>dengan</w:t>
            </w:r>
            <w:r>
              <w:rPr>
                <w:spacing w:val="2"/>
                <w:sz w:val="18"/>
              </w:rPr>
              <w:t> </w:t>
            </w:r>
            <w:r>
              <w:rPr>
                <w:w w:val="80"/>
                <w:sz w:val="18"/>
              </w:rPr>
              <w:t>Komoditas,</w:t>
            </w:r>
            <w:r>
              <w:rPr>
                <w:spacing w:val="1"/>
                <w:sz w:val="18"/>
              </w:rPr>
              <w:t> </w:t>
            </w:r>
            <w:r>
              <w:rPr>
                <w:w w:val="80"/>
                <w:sz w:val="18"/>
              </w:rPr>
              <w:t>Teknologi</w:t>
            </w:r>
            <w:r>
              <w:rPr>
                <w:spacing w:val="1"/>
                <w:sz w:val="18"/>
              </w:rPr>
              <w:t> </w:t>
            </w:r>
            <w:r>
              <w:rPr>
                <w:w w:val="80"/>
                <w:sz w:val="18"/>
              </w:rPr>
              <w:t>dan</w:t>
            </w:r>
            <w:r>
              <w:rPr>
                <w:spacing w:val="-1"/>
                <w:sz w:val="18"/>
              </w:rPr>
              <w:t> </w:t>
            </w:r>
            <w:r>
              <w:rPr>
                <w:w w:val="80"/>
                <w:sz w:val="18"/>
              </w:rPr>
              <w:t>Spesifik</w:t>
            </w:r>
            <w:r>
              <w:rPr>
                <w:spacing w:val="1"/>
                <w:sz w:val="18"/>
              </w:rPr>
              <w:t> </w:t>
            </w:r>
            <w:r>
              <w:rPr>
                <w:spacing w:val="-2"/>
                <w:w w:val="80"/>
                <w:sz w:val="18"/>
              </w:rPr>
              <w:t>Lokasi</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3"/>
                <w:w w:val="80"/>
                <w:sz w:val="18"/>
              </w:rPr>
              <w:t> </w:t>
            </w:r>
            <w:r>
              <w:rPr>
                <w:w w:val="80"/>
                <w:sz w:val="18"/>
              </w:rPr>
              <w:t>Pengawasan</w:t>
            </w:r>
            <w:r>
              <w:rPr>
                <w:sz w:val="18"/>
              </w:rPr>
              <w:t> </w:t>
            </w:r>
            <w:r>
              <w:rPr>
                <w:w w:val="80"/>
                <w:sz w:val="18"/>
              </w:rPr>
              <w:t>Penggunaan</w:t>
            </w:r>
            <w:r>
              <w:rPr>
                <w:spacing w:val="-1"/>
                <w:w w:val="80"/>
                <w:sz w:val="18"/>
              </w:rPr>
              <w:t> </w:t>
            </w:r>
            <w:r>
              <w:rPr>
                <w:w w:val="80"/>
                <w:sz w:val="18"/>
              </w:rPr>
              <w:t>Sarana</w:t>
            </w:r>
            <w:r>
              <w:rPr>
                <w:w w:val="90"/>
                <w:sz w:val="18"/>
              </w:rPr>
              <w:t> </w:t>
            </w:r>
            <w:r>
              <w:rPr>
                <w:spacing w:val="-2"/>
                <w:w w:val="90"/>
                <w:sz w:val="18"/>
              </w:rPr>
              <w:t>Pendukung </w:t>
            </w:r>
            <w:r>
              <w:rPr>
                <w:w w:val="90"/>
                <w:sz w:val="18"/>
              </w:rPr>
              <w:t>Pertanian</w:t>
            </w:r>
            <w:r>
              <w:rPr>
                <w:spacing w:val="-6"/>
                <w:w w:val="90"/>
                <w:sz w:val="18"/>
              </w:rPr>
              <w:t> </w:t>
            </w:r>
            <w:r>
              <w:rPr>
                <w:w w:val="90"/>
                <w:sz w:val="18"/>
              </w:rPr>
              <w:t>Sesuai </w:t>
            </w:r>
            <w:r>
              <w:rPr>
                <w:w w:val="85"/>
                <w:sz w:val="18"/>
              </w:rPr>
              <w:t>dengan</w:t>
            </w:r>
            <w:r>
              <w:rPr>
                <w:spacing w:val="-3"/>
                <w:w w:val="85"/>
                <w:sz w:val="18"/>
              </w:rPr>
              <w:t> </w:t>
            </w:r>
            <w:r>
              <w:rPr>
                <w:w w:val="85"/>
                <w:sz w:val="18"/>
              </w:rPr>
              <w:t>Komoditas, </w:t>
            </w:r>
            <w:r>
              <w:rPr>
                <w:w w:val="90"/>
                <w:sz w:val="18"/>
              </w:rPr>
              <w:t>Teknologi</w:t>
            </w:r>
            <w:r>
              <w:rPr>
                <w:spacing w:val="-4"/>
                <w:w w:val="90"/>
                <w:sz w:val="18"/>
              </w:rPr>
              <w:t> </w:t>
            </w:r>
            <w:r>
              <w:rPr>
                <w:w w:val="90"/>
                <w:sz w:val="18"/>
              </w:rPr>
              <w:t>dan Spesifik</w:t>
            </w:r>
            <w:r>
              <w:rPr>
                <w:spacing w:val="-4"/>
                <w:w w:val="90"/>
                <w:sz w:val="18"/>
              </w:rPr>
              <w:t> </w:t>
            </w:r>
            <w:r>
              <w:rPr>
                <w:w w:val="90"/>
                <w:sz w:val="18"/>
              </w:rPr>
              <w:t>Lokasi</w:t>
            </w: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5</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520.000.000,0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 </w:t>
            </w:r>
            <w:r>
              <w:rPr>
                <w:spacing w:val="-4"/>
                <w:w w:val="90"/>
                <w:sz w:val="18"/>
              </w:rPr>
              <w:t>DANA </w:t>
            </w:r>
            <w:r>
              <w:rPr>
                <w:spacing w:val="-2"/>
                <w:w w:val="80"/>
                <w:sz w:val="18"/>
              </w:rPr>
              <w:t>TRANSFER</w:t>
            </w:r>
            <w:r>
              <w:rPr>
                <w:spacing w:val="-2"/>
                <w:w w:val="90"/>
                <w:sz w:val="18"/>
              </w:rPr>
              <w:t> KHUSUS- </w:t>
            </w:r>
            <w:r>
              <w:rPr>
                <w:spacing w:val="-4"/>
                <w:w w:val="90"/>
                <w:sz w:val="18"/>
              </w:rPr>
              <w:t>DANA </w:t>
            </w:r>
            <w:r>
              <w:rPr>
                <w:spacing w:val="-2"/>
                <w:w w:val="90"/>
                <w:sz w:val="18"/>
              </w:rPr>
              <w:t>ALOKASI KHUSUS </w:t>
            </w:r>
            <w:r>
              <w:rPr>
                <w:w w:val="85"/>
                <w:sz w:val="18"/>
              </w:rPr>
              <w:t>NON</w:t>
            </w:r>
            <w:r>
              <w:rPr>
                <w:spacing w:val="-7"/>
                <w:w w:val="85"/>
                <w:sz w:val="18"/>
              </w:rPr>
              <w:t> </w:t>
            </w:r>
            <w:r>
              <w:rPr>
                <w:w w:val="85"/>
                <w:sz w:val="18"/>
              </w:rPr>
              <w:t>FISIK</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w:t>
            </w:r>
          </w:p>
          <w:p>
            <w:pPr>
              <w:pStyle w:val="TableParagraph"/>
              <w:spacing w:line="181" w:lineRule="exact"/>
              <w:ind w:left="101"/>
              <w:rPr>
                <w:sz w:val="18"/>
              </w:rPr>
            </w:pPr>
            <w:r>
              <w:rPr>
                <w:spacing w:val="-2"/>
                <w:w w:val="90"/>
                <w:sz w:val="18"/>
              </w:rPr>
              <w:t>Digital,Ekono</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0"/>
                <w:sz w:val="18"/>
              </w:rPr>
              <w:t>Kelompok</w:t>
            </w:r>
            <w:r>
              <w:rPr>
                <w:spacing w:val="-2"/>
                <w:w w:val="90"/>
                <w:sz w:val="18"/>
              </w:rPr>
              <w:t> </w:t>
            </w:r>
            <w:r>
              <w:rPr>
                <w:spacing w:val="-4"/>
                <w:w w:val="90"/>
                <w:sz w:val="18"/>
              </w:rPr>
              <w:t>Tani</w:t>
            </w:r>
          </w:p>
        </w:tc>
        <w:tc>
          <w:tcPr>
            <w:tcW w:w="908" w:type="dxa"/>
          </w:tcPr>
          <w:p>
            <w:pPr>
              <w:pStyle w:val="TableParagraph"/>
              <w:rPr>
                <w:rFonts w:ascii="Times New Roman"/>
                <w:sz w:val="18"/>
              </w:rPr>
            </w:pPr>
          </w:p>
        </w:tc>
        <w:tc>
          <w:tcPr>
            <w:tcW w:w="1232" w:type="dxa"/>
          </w:tcPr>
          <w:p>
            <w:pPr>
              <w:pStyle w:val="TableParagraph"/>
              <w:spacing w:line="206" w:lineRule="exact"/>
              <w:ind w:left="97"/>
              <w:rPr>
                <w:sz w:val="18"/>
              </w:rPr>
            </w:pPr>
            <w:r>
              <w:rPr>
                <w:spacing w:val="-2"/>
                <w:w w:val="90"/>
                <w:sz w:val="18"/>
              </w:rPr>
              <w:t>520.000.000,0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413"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2"/>
                <w:w w:val="85"/>
                <w:sz w:val="18"/>
              </w:rPr>
              <w:t>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Pendampingan</w:t>
            </w:r>
            <w:r>
              <w:rPr>
                <w:spacing w:val="-2"/>
                <w:sz w:val="18"/>
              </w:rPr>
              <w:t> </w:t>
            </w:r>
            <w:r>
              <w:rPr>
                <w:w w:val="80"/>
                <w:sz w:val="18"/>
              </w:rPr>
              <w:t>Penggunaan</w:t>
            </w:r>
            <w:r>
              <w:rPr>
                <w:spacing w:val="-1"/>
                <w:sz w:val="18"/>
              </w:rPr>
              <w:t> </w:t>
            </w:r>
            <w:r>
              <w:rPr>
                <w:w w:val="80"/>
                <w:sz w:val="18"/>
              </w:rPr>
              <w:t>Sarana</w:t>
            </w:r>
            <w:r>
              <w:rPr>
                <w:spacing w:val="2"/>
                <w:sz w:val="18"/>
              </w:rPr>
              <w:t> </w:t>
            </w:r>
            <w:r>
              <w:rPr>
                <w:w w:val="80"/>
                <w:sz w:val="18"/>
              </w:rPr>
              <w:t>Pendukung</w:t>
            </w:r>
            <w:r>
              <w:rPr>
                <w:spacing w:val="-1"/>
                <w:sz w:val="18"/>
              </w:rPr>
              <w:t> </w:t>
            </w:r>
            <w:r>
              <w:rPr>
                <w:spacing w:val="-2"/>
                <w:w w:val="80"/>
                <w:sz w:val="18"/>
              </w:rPr>
              <w:t>Pertanian</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spacing w:val="-2"/>
                <w:w w:val="90"/>
                <w:sz w:val="18"/>
              </w:rPr>
              <w:t>Jumlah Pendampingan </w:t>
            </w:r>
            <w:r>
              <w:rPr>
                <w:w w:val="80"/>
                <w:sz w:val="18"/>
              </w:rPr>
              <w:t>Penggunaan</w:t>
            </w:r>
            <w:r>
              <w:rPr>
                <w:spacing w:val="-3"/>
                <w:w w:val="80"/>
                <w:sz w:val="18"/>
              </w:rPr>
              <w:t> </w:t>
            </w:r>
            <w:r>
              <w:rPr>
                <w:w w:val="80"/>
                <w:sz w:val="18"/>
              </w:rPr>
              <w:t>Sarana</w:t>
            </w:r>
            <w:r>
              <w:rPr>
                <w:w w:val="90"/>
                <w:sz w:val="18"/>
              </w:rPr>
              <w:t> </w:t>
            </w:r>
            <w:r>
              <w:rPr>
                <w:spacing w:val="-2"/>
                <w:w w:val="90"/>
                <w:sz w:val="18"/>
              </w:rPr>
              <w:t>Pendukung Pertanian</w:t>
            </w:r>
          </w:p>
        </w:tc>
        <w:tc>
          <w:tcPr>
            <w:tcW w:w="908" w:type="dxa"/>
          </w:tcPr>
          <w:p>
            <w:pPr>
              <w:pStyle w:val="TableParagraph"/>
              <w:spacing w:line="206" w:lineRule="exact"/>
              <w:ind w:left="106"/>
              <w:rPr>
                <w:sz w:val="18"/>
              </w:rPr>
            </w:pPr>
            <w:r>
              <w:rPr>
                <w:spacing w:val="-5"/>
                <w:w w:val="90"/>
                <w:sz w:val="18"/>
              </w:rPr>
              <w:t>12</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170.000.000,0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Pr>
                <w:sz w:val="18"/>
              </w:rPr>
            </w:pPr>
            <w:r>
              <w:rPr>
                <w:spacing w:val="-2"/>
                <w:w w:val="80"/>
                <w:sz w:val="18"/>
              </w:rPr>
              <w:t>Kelompok</w:t>
            </w:r>
            <w:r>
              <w:rPr>
                <w:spacing w:val="-2"/>
                <w:w w:val="90"/>
                <w:sz w:val="18"/>
              </w:rPr>
              <w:t> </w:t>
            </w:r>
            <w:r>
              <w:rPr>
                <w:spacing w:val="-4"/>
                <w:w w:val="90"/>
                <w:sz w:val="18"/>
              </w:rPr>
              <w:t>Tani</w:t>
            </w:r>
          </w:p>
        </w:tc>
        <w:tc>
          <w:tcPr>
            <w:tcW w:w="908" w:type="dxa"/>
          </w:tcPr>
          <w:p>
            <w:pPr>
              <w:pStyle w:val="TableParagraph"/>
              <w:spacing w:line="206" w:lineRule="exact"/>
              <w:ind w:left="101"/>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230.000.000,0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2066"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Pengelolaan </w:t>
            </w:r>
            <w:r>
              <w:rPr>
                <w:w w:val="90"/>
                <w:sz w:val="18"/>
              </w:rPr>
              <w:t>Sumber</w:t>
            </w:r>
            <w:r>
              <w:rPr>
                <w:spacing w:val="-2"/>
                <w:w w:val="90"/>
                <w:sz w:val="18"/>
              </w:rPr>
              <w:t> </w:t>
            </w:r>
            <w:r>
              <w:rPr>
                <w:w w:val="90"/>
                <w:sz w:val="18"/>
              </w:rPr>
              <w:t>Daya Genetik</w:t>
            </w:r>
            <w:r>
              <w:rPr>
                <w:spacing w:val="-4"/>
                <w:w w:val="90"/>
                <w:sz w:val="18"/>
              </w:rPr>
              <w:t> </w:t>
            </w:r>
            <w:r>
              <w:rPr>
                <w:w w:val="90"/>
                <w:sz w:val="18"/>
              </w:rPr>
              <w:t>(SDG) </w:t>
            </w:r>
            <w:r>
              <w:rPr>
                <w:spacing w:val="-2"/>
                <w:w w:val="90"/>
                <w:sz w:val="18"/>
              </w:rPr>
              <w:t>Hewan, Tumbuhan,</w:t>
            </w:r>
            <w:r>
              <w:rPr>
                <w:spacing w:val="-6"/>
                <w:w w:val="90"/>
                <w:sz w:val="18"/>
              </w:rPr>
              <w:t> </w:t>
            </w:r>
            <w:r>
              <w:rPr>
                <w:spacing w:val="-2"/>
                <w:w w:val="90"/>
                <w:sz w:val="18"/>
              </w:rPr>
              <w:t>dan </w:t>
            </w:r>
            <w:r>
              <w:rPr>
                <w:w w:val="80"/>
                <w:sz w:val="18"/>
              </w:rPr>
              <w:t>Mikro</w:t>
            </w:r>
            <w:r>
              <w:rPr>
                <w:spacing w:val="-3"/>
                <w:w w:val="80"/>
                <w:sz w:val="18"/>
              </w:rPr>
              <w:t> </w:t>
            </w:r>
            <w:r>
              <w:rPr>
                <w:w w:val="80"/>
                <w:sz w:val="18"/>
              </w:rPr>
              <w:t>Organisme</w:t>
            </w:r>
            <w:r>
              <w:rPr>
                <w:w w:val="90"/>
                <w:sz w:val="18"/>
              </w:rPr>
              <w:t> </w:t>
            </w:r>
            <w:r>
              <w:rPr>
                <w:spacing w:val="-2"/>
                <w:w w:val="90"/>
                <w:sz w:val="18"/>
              </w:rPr>
              <w:t>Kewenangan </w:t>
            </w:r>
            <w:r>
              <w:rPr>
                <w:spacing w:val="-2"/>
                <w:w w:val="85"/>
                <w:sz w:val="18"/>
              </w:rPr>
              <w:t>Kabupaten/Kota</w:t>
            </w:r>
          </w:p>
        </w:tc>
        <w:tc>
          <w:tcPr>
            <w:tcW w:w="1589" w:type="dxa"/>
          </w:tcPr>
          <w:p>
            <w:pPr>
              <w:pStyle w:val="TableParagraph"/>
              <w:spacing w:line="206" w:lineRule="exact"/>
              <w:ind w:left="104"/>
              <w:rPr>
                <w:sz w:val="18"/>
              </w:rPr>
            </w:pPr>
            <w:r>
              <w:rPr>
                <w:spacing w:val="-10"/>
                <w:w w:val="90"/>
                <w:sz w:val="18"/>
              </w:rPr>
              <w:t>-</w:t>
            </w:r>
          </w:p>
        </w:tc>
        <w:tc>
          <w:tcPr>
            <w:tcW w:w="908" w:type="dxa"/>
          </w:tcPr>
          <w:p>
            <w:pPr>
              <w:pStyle w:val="TableParagraph"/>
              <w:ind w:left="106" w:right="139"/>
              <w:rPr>
                <w:sz w:val="18"/>
              </w:rPr>
            </w:pPr>
            <w:r>
              <w:rPr>
                <w:spacing w:val="-2"/>
                <w:w w:val="80"/>
                <w:sz w:val="18"/>
              </w:rPr>
              <w:t>48Dokum</w:t>
            </w:r>
            <w:r>
              <w:rPr>
                <w:spacing w:val="-2"/>
                <w:w w:val="90"/>
                <w:sz w:val="18"/>
              </w:rPr>
              <w:t> </w:t>
            </w:r>
            <w:r>
              <w:rPr>
                <w:spacing w:val="-6"/>
                <w:w w:val="90"/>
                <w:sz w:val="18"/>
              </w:rPr>
              <w:t>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w:t>
            </w:r>
          </w:p>
        </w:tc>
        <w:tc>
          <w:tcPr>
            <w:tcW w:w="1232" w:type="dxa"/>
          </w:tcPr>
          <w:p>
            <w:pPr>
              <w:pStyle w:val="TableParagraph"/>
              <w:spacing w:line="206" w:lineRule="exact"/>
              <w:ind w:left="102"/>
              <w:rPr>
                <w:sz w:val="18"/>
              </w:rPr>
            </w:pPr>
            <w:r>
              <w:rPr>
                <w:spacing w:val="-2"/>
                <w:w w:val="90"/>
                <w:sz w:val="18"/>
              </w:rPr>
              <w:t>428.600.000,0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 Saing disertai</w:t>
            </w:r>
          </w:p>
          <w:p>
            <w:pPr>
              <w:pStyle w:val="TableParagraph"/>
              <w:spacing w:line="185" w:lineRule="exact"/>
              <w:ind w:left="103"/>
              <w:rPr>
                <w:sz w:val="18"/>
              </w:rPr>
            </w:pPr>
            <w:r>
              <w:rPr>
                <w:spacing w:val="-2"/>
                <w:w w:val="90"/>
                <w:sz w:val="18"/>
              </w:rPr>
              <w:t>Penghidupa</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ind w:left="101" w:right="139"/>
              <w:rPr>
                <w:sz w:val="18"/>
              </w:rPr>
            </w:pPr>
            <w:r>
              <w:rPr>
                <w:spacing w:val="-2"/>
                <w:w w:val="80"/>
                <w:sz w:val="18"/>
              </w:rPr>
              <w:t>16Dokum</w:t>
            </w:r>
            <w:r>
              <w:rPr>
                <w:spacing w:val="-2"/>
                <w:w w:val="90"/>
                <w:sz w:val="18"/>
              </w:rPr>
              <w:t> </w:t>
            </w:r>
            <w:r>
              <w:rPr>
                <w:spacing w:val="-6"/>
                <w:w w:val="90"/>
                <w:sz w:val="18"/>
              </w:rPr>
              <w:t>en</w:t>
            </w:r>
          </w:p>
        </w:tc>
        <w:tc>
          <w:tcPr>
            <w:tcW w:w="1232" w:type="dxa"/>
          </w:tcPr>
          <w:p>
            <w:pPr>
              <w:pStyle w:val="TableParagraph"/>
              <w:spacing w:line="206" w:lineRule="exact"/>
              <w:ind w:left="97"/>
              <w:rPr>
                <w:sz w:val="18"/>
              </w:rPr>
            </w:pPr>
            <w:r>
              <w:rPr>
                <w:spacing w:val="-2"/>
                <w:w w:val="90"/>
                <w:sz w:val="18"/>
              </w:rPr>
              <w:t>1.077.967.437,</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0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229"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ind w:left="103" w:right="104"/>
              <w:rPr>
                <w:sz w:val="18"/>
              </w:rPr>
            </w:pP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5" w:lineRule="exact"/>
              <w:ind w:left="103"/>
              <w:rPr>
                <w:sz w:val="18"/>
              </w:rPr>
            </w:pPr>
            <w:r>
              <w:rPr>
                <w:spacing w:val="-5"/>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Peningkatan</w:t>
            </w:r>
            <w:r>
              <w:rPr>
                <w:spacing w:val="-3"/>
                <w:sz w:val="18"/>
              </w:rPr>
              <w:t> </w:t>
            </w:r>
            <w:r>
              <w:rPr>
                <w:w w:val="80"/>
                <w:sz w:val="18"/>
              </w:rPr>
              <w:t>Kualitas</w:t>
            </w:r>
            <w:r>
              <w:rPr>
                <w:spacing w:val="-2"/>
                <w:sz w:val="18"/>
              </w:rPr>
              <w:t> </w:t>
            </w:r>
            <w:r>
              <w:rPr>
                <w:w w:val="80"/>
                <w:sz w:val="18"/>
              </w:rPr>
              <w:t>SDG</w:t>
            </w:r>
            <w:r>
              <w:rPr>
                <w:spacing w:val="-1"/>
                <w:sz w:val="18"/>
              </w:rPr>
              <w:t> </w:t>
            </w:r>
            <w:r>
              <w:rPr>
                <w:spacing w:val="-2"/>
                <w:w w:val="80"/>
                <w:sz w:val="18"/>
              </w:rPr>
              <w:t>Hewan/Tanaman</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3"/>
                <w:w w:val="80"/>
                <w:sz w:val="18"/>
              </w:rPr>
              <w:t> </w:t>
            </w:r>
            <w:r>
              <w:rPr>
                <w:w w:val="80"/>
                <w:sz w:val="18"/>
              </w:rPr>
              <w:t>Pelaksanaan</w:t>
            </w:r>
            <w:r>
              <w:rPr>
                <w:w w:val="90"/>
                <w:sz w:val="18"/>
              </w:rPr>
              <w:t> </w:t>
            </w:r>
            <w:r>
              <w:rPr>
                <w:spacing w:val="-2"/>
                <w:w w:val="90"/>
                <w:sz w:val="18"/>
              </w:rPr>
              <w:t>Peningkatan </w:t>
            </w:r>
            <w:r>
              <w:rPr>
                <w:w w:val="90"/>
                <w:sz w:val="18"/>
              </w:rPr>
              <w:t>Kualitas</w:t>
            </w:r>
            <w:r>
              <w:rPr>
                <w:spacing w:val="-4"/>
                <w:w w:val="90"/>
                <w:sz w:val="18"/>
              </w:rPr>
              <w:t> </w:t>
            </w:r>
            <w:r>
              <w:rPr>
                <w:w w:val="90"/>
                <w:sz w:val="18"/>
              </w:rPr>
              <w:t>SDG </w:t>
            </w:r>
            <w:r>
              <w:rPr>
                <w:spacing w:val="-2"/>
                <w:w w:val="90"/>
                <w:sz w:val="18"/>
              </w:rPr>
              <w:t>Hewan/Tanaman</w:t>
            </w:r>
          </w:p>
        </w:tc>
        <w:tc>
          <w:tcPr>
            <w:tcW w:w="908" w:type="dxa"/>
          </w:tcPr>
          <w:p>
            <w:pPr>
              <w:pStyle w:val="TableParagraph"/>
              <w:spacing w:line="206" w:lineRule="exact"/>
              <w:ind w:left="106"/>
              <w:rPr>
                <w:sz w:val="18"/>
              </w:rPr>
            </w:pPr>
            <w:r>
              <w:rPr>
                <w:spacing w:val="-5"/>
                <w:w w:val="90"/>
                <w:sz w:val="18"/>
              </w:rPr>
              <w:t>36</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12</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293.850.000,0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spacing w:val="-5"/>
                <w:w w:val="90"/>
                <w:sz w:val="18"/>
              </w:rPr>
              <w:t>12</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left="97"/>
              <w:rPr>
                <w:sz w:val="18"/>
              </w:rPr>
            </w:pPr>
            <w:r>
              <w:rPr>
                <w:spacing w:val="-2"/>
                <w:w w:val="90"/>
                <w:sz w:val="18"/>
              </w:rPr>
              <w:t>780.000.000,0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3</w:t>
            </w:r>
          </w:p>
        </w:tc>
        <w:tc>
          <w:tcPr>
            <w:tcW w:w="15562" w:type="dxa"/>
            <w:gridSpan w:val="15"/>
          </w:tcPr>
          <w:p>
            <w:pPr>
              <w:pStyle w:val="TableParagraph"/>
              <w:spacing w:line="206" w:lineRule="exact"/>
              <w:ind w:left="106"/>
              <w:rPr>
                <w:sz w:val="18"/>
              </w:rPr>
            </w:pPr>
            <w:r>
              <w:rPr>
                <w:w w:val="80"/>
                <w:sz w:val="18"/>
              </w:rPr>
              <w:t>Pemanfaatan</w:t>
            </w:r>
            <w:r>
              <w:rPr>
                <w:spacing w:val="-3"/>
                <w:sz w:val="18"/>
              </w:rPr>
              <w:t> </w:t>
            </w:r>
            <w:r>
              <w:rPr>
                <w:w w:val="80"/>
                <w:sz w:val="18"/>
              </w:rPr>
              <w:t>SDG</w:t>
            </w:r>
            <w:r>
              <w:rPr>
                <w:spacing w:val="2"/>
                <w:sz w:val="18"/>
              </w:rPr>
              <w:t> </w:t>
            </w:r>
            <w:r>
              <w:rPr>
                <w:spacing w:val="-2"/>
                <w:w w:val="80"/>
                <w:sz w:val="18"/>
              </w:rPr>
              <w:t>Hewan/Tanaman</w:t>
            </w:r>
          </w:p>
        </w:tc>
      </w:tr>
      <w:tr>
        <w:trPr>
          <w:trHeight w:val="2272"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spacing w:val="-2"/>
                <w:w w:val="90"/>
                <w:sz w:val="18"/>
              </w:rPr>
              <w:t>Jumlah </w:t>
            </w:r>
            <w:r>
              <w:rPr>
                <w:w w:val="80"/>
                <w:sz w:val="18"/>
              </w:rPr>
              <w:t>Pemanfaatan</w:t>
            </w:r>
            <w:r>
              <w:rPr>
                <w:spacing w:val="-3"/>
                <w:w w:val="80"/>
                <w:sz w:val="18"/>
              </w:rPr>
              <w:t> </w:t>
            </w:r>
            <w:r>
              <w:rPr>
                <w:w w:val="80"/>
                <w:sz w:val="18"/>
              </w:rPr>
              <w:t>SDG</w:t>
            </w:r>
            <w:r>
              <w:rPr>
                <w:w w:val="90"/>
                <w:sz w:val="18"/>
              </w:rPr>
              <w:t> </w:t>
            </w:r>
            <w:r>
              <w:rPr>
                <w:spacing w:val="-2"/>
                <w:w w:val="90"/>
                <w:sz w:val="18"/>
              </w:rPr>
              <w:t>Hewan/Tanaman</w:t>
            </w:r>
          </w:p>
        </w:tc>
        <w:tc>
          <w:tcPr>
            <w:tcW w:w="908" w:type="dxa"/>
          </w:tcPr>
          <w:p>
            <w:pPr>
              <w:pStyle w:val="TableParagraph"/>
              <w:spacing w:line="206" w:lineRule="exact"/>
              <w:ind w:left="106"/>
              <w:rPr>
                <w:sz w:val="18"/>
              </w:rPr>
            </w:pPr>
            <w:r>
              <w:rPr>
                <w:spacing w:val="-5"/>
                <w:w w:val="90"/>
                <w:sz w:val="18"/>
              </w:rPr>
              <w:t>12</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4</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2"/>
              <w:rPr>
                <w:sz w:val="18"/>
              </w:rPr>
            </w:pPr>
            <w:r>
              <w:rPr>
                <w:spacing w:val="-2"/>
                <w:w w:val="90"/>
                <w:sz w:val="18"/>
              </w:rPr>
              <w:t>134.750.000,0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p>
          <w:p>
            <w:pPr>
              <w:pStyle w:val="TableParagraph"/>
              <w:spacing w:line="184" w:lineRule="exact"/>
              <w:ind w:left="103"/>
              <w:rPr>
                <w:sz w:val="18"/>
              </w:rPr>
            </w:pPr>
            <w:r>
              <w:rPr>
                <w:w w:val="80"/>
                <w:sz w:val="18"/>
              </w:rPr>
              <w:t>n</w:t>
            </w:r>
            <w:r>
              <w:rPr>
                <w:spacing w:val="-3"/>
                <w:w w:val="90"/>
                <w:sz w:val="18"/>
              </w:rPr>
              <w:t> </w:t>
            </w:r>
            <w:r>
              <w:rPr>
                <w:spacing w:val="-4"/>
                <w:w w:val="90"/>
                <w:sz w:val="18"/>
              </w:rPr>
              <w:t>yang</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spacing w:val="-10"/>
                <w:w w:val="90"/>
                <w:sz w:val="18"/>
              </w:rPr>
              <w:t>4</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left="97"/>
              <w:rPr>
                <w:sz w:val="18"/>
              </w:rPr>
            </w:pPr>
            <w:r>
              <w:rPr>
                <w:spacing w:val="-2"/>
                <w:w w:val="90"/>
                <w:sz w:val="18"/>
              </w:rPr>
              <w:t>297.967.437,0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022"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ind w:left="103" w:right="104"/>
              <w:rPr>
                <w:sz w:val="18"/>
              </w:rPr>
            </w:pPr>
            <w:r>
              <w:rPr>
                <w:w w:val="90"/>
                <w:sz w:val="18"/>
              </w:rPr>
              <w:t>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5" w:lineRule="exact"/>
              <w:ind w:left="103"/>
              <w:rPr>
                <w:sz w:val="18"/>
              </w:rPr>
            </w:pPr>
            <w:r>
              <w:rPr>
                <w:spacing w:val="-5"/>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330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3</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Peningkatan</w:t>
            </w:r>
            <w:r>
              <w:rPr>
                <w:spacing w:val="-3"/>
                <w:w w:val="80"/>
                <w:sz w:val="18"/>
              </w:rPr>
              <w:t> </w:t>
            </w:r>
            <w:r>
              <w:rPr>
                <w:w w:val="80"/>
                <w:sz w:val="18"/>
              </w:rPr>
              <w:t>Mutu</w:t>
            </w:r>
            <w:r>
              <w:rPr>
                <w:w w:val="90"/>
                <w:sz w:val="18"/>
              </w:rPr>
              <w:t> dan</w:t>
            </w:r>
            <w:r>
              <w:rPr>
                <w:spacing w:val="-6"/>
                <w:w w:val="90"/>
                <w:sz w:val="18"/>
              </w:rPr>
              <w:t> </w:t>
            </w:r>
            <w:r>
              <w:rPr>
                <w:w w:val="90"/>
                <w:sz w:val="18"/>
              </w:rPr>
              <w:t>Peredaran </w:t>
            </w:r>
            <w:r>
              <w:rPr>
                <w:spacing w:val="-2"/>
                <w:w w:val="90"/>
                <w:sz w:val="18"/>
              </w:rPr>
              <w:t>Benih/Bibit </w:t>
            </w:r>
            <w:r>
              <w:rPr>
                <w:w w:val="90"/>
                <w:sz w:val="18"/>
              </w:rPr>
              <w:t>Ternak</w:t>
            </w:r>
            <w:r>
              <w:rPr>
                <w:spacing w:val="-4"/>
                <w:w w:val="90"/>
                <w:sz w:val="18"/>
              </w:rPr>
              <w:t> </w:t>
            </w:r>
            <w:r>
              <w:rPr>
                <w:w w:val="90"/>
                <w:sz w:val="18"/>
              </w:rPr>
              <w:t>dan </w:t>
            </w:r>
            <w:r>
              <w:rPr>
                <w:spacing w:val="-2"/>
                <w:w w:val="90"/>
                <w:sz w:val="18"/>
              </w:rPr>
              <w:t>Tanaman</w:t>
            </w:r>
            <w:r>
              <w:rPr>
                <w:spacing w:val="-6"/>
                <w:w w:val="90"/>
                <w:sz w:val="18"/>
              </w:rPr>
              <w:t> </w:t>
            </w:r>
            <w:r>
              <w:rPr>
                <w:spacing w:val="-2"/>
                <w:w w:val="90"/>
                <w:sz w:val="18"/>
              </w:rPr>
              <w:t>Pakan </w:t>
            </w:r>
            <w:r>
              <w:rPr>
                <w:w w:val="90"/>
                <w:sz w:val="18"/>
              </w:rPr>
              <w:t>Ternak</w:t>
            </w:r>
            <w:r>
              <w:rPr>
                <w:spacing w:val="-4"/>
                <w:w w:val="90"/>
                <w:sz w:val="18"/>
              </w:rPr>
              <w:t> </w:t>
            </w:r>
            <w:r>
              <w:rPr>
                <w:w w:val="90"/>
                <w:sz w:val="18"/>
              </w:rPr>
              <w:t>serta Pakan</w:t>
            </w:r>
            <w:r>
              <w:rPr>
                <w:spacing w:val="-6"/>
                <w:w w:val="90"/>
                <w:sz w:val="18"/>
              </w:rPr>
              <w:t> </w:t>
            </w:r>
            <w:r>
              <w:rPr>
                <w:w w:val="90"/>
                <w:sz w:val="18"/>
              </w:rPr>
              <w:t>dalam </w:t>
            </w:r>
            <w:r>
              <w:rPr>
                <w:spacing w:val="-2"/>
                <w:w w:val="90"/>
                <w:sz w:val="18"/>
              </w:rPr>
              <w:t>Daerah Kabupaten/Kota</w:t>
            </w:r>
          </w:p>
        </w:tc>
        <w:tc>
          <w:tcPr>
            <w:tcW w:w="1589" w:type="dxa"/>
          </w:tcPr>
          <w:p>
            <w:pPr>
              <w:pStyle w:val="TableParagraph"/>
              <w:spacing w:line="206" w:lineRule="exact"/>
              <w:ind w:left="104"/>
              <w:rPr>
                <w:sz w:val="18"/>
              </w:rPr>
            </w:pPr>
            <w:r>
              <w:rPr>
                <w:spacing w:val="-10"/>
                <w:w w:val="90"/>
                <w:sz w:val="18"/>
              </w:rPr>
              <w:t>-</w:t>
            </w:r>
          </w:p>
        </w:tc>
        <w:tc>
          <w:tcPr>
            <w:tcW w:w="908" w:type="dxa"/>
          </w:tcPr>
          <w:p>
            <w:pPr>
              <w:pStyle w:val="TableParagraph"/>
              <w:spacing w:line="206" w:lineRule="exact"/>
              <w:ind w:left="106"/>
              <w:rPr>
                <w:sz w:val="18"/>
              </w:rPr>
            </w:pPr>
            <w:r>
              <w:rPr>
                <w:spacing w:val="-2"/>
                <w:w w:val="90"/>
                <w:sz w:val="18"/>
              </w:rPr>
              <w:t>12Kali</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w:t>
            </w:r>
          </w:p>
        </w:tc>
        <w:tc>
          <w:tcPr>
            <w:tcW w:w="1232" w:type="dxa"/>
          </w:tcPr>
          <w:p>
            <w:pPr>
              <w:pStyle w:val="TableParagraph"/>
              <w:spacing w:line="206" w:lineRule="exact"/>
              <w:ind w:left="10" w:right="83"/>
              <w:jc w:val="center"/>
              <w:rPr>
                <w:sz w:val="18"/>
              </w:rPr>
            </w:pPr>
            <w:r>
              <w:rPr>
                <w:spacing w:val="-2"/>
                <w:w w:val="90"/>
                <w:sz w:val="18"/>
              </w:rPr>
              <w:t>10.000.000,00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spacing w:val="-2"/>
                <w:w w:val="90"/>
                <w:sz w:val="18"/>
              </w:rPr>
              <w:t>4Kali</w:t>
            </w:r>
          </w:p>
        </w:tc>
        <w:tc>
          <w:tcPr>
            <w:tcW w:w="1232" w:type="dxa"/>
          </w:tcPr>
          <w:p>
            <w:pPr>
              <w:pStyle w:val="TableParagraph"/>
              <w:spacing w:line="206" w:lineRule="exact"/>
              <w:ind w:left="97"/>
              <w:rPr>
                <w:sz w:val="18"/>
              </w:rPr>
            </w:pPr>
            <w:r>
              <w:rPr>
                <w:spacing w:val="-4"/>
                <w:w w:val="90"/>
                <w:sz w:val="18"/>
              </w:rPr>
              <w:t>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3</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Pengawasan</w:t>
            </w:r>
            <w:r>
              <w:rPr>
                <w:sz w:val="18"/>
              </w:rPr>
              <w:t> </w:t>
            </w:r>
            <w:r>
              <w:rPr>
                <w:w w:val="80"/>
                <w:sz w:val="18"/>
              </w:rPr>
              <w:t>Mutu</w:t>
            </w:r>
            <w:r>
              <w:rPr>
                <w:spacing w:val="3"/>
                <w:sz w:val="18"/>
              </w:rPr>
              <w:t> </w:t>
            </w:r>
            <w:r>
              <w:rPr>
                <w:w w:val="80"/>
                <w:sz w:val="18"/>
              </w:rPr>
              <w:t>Benih/Bibit</w:t>
            </w:r>
            <w:r>
              <w:rPr>
                <w:spacing w:val="2"/>
                <w:sz w:val="18"/>
              </w:rPr>
              <w:t> </w:t>
            </w:r>
            <w:r>
              <w:rPr>
                <w:w w:val="80"/>
                <w:sz w:val="18"/>
              </w:rPr>
              <w:t>Ternak,</w:t>
            </w:r>
            <w:r>
              <w:rPr>
                <w:spacing w:val="1"/>
                <w:sz w:val="18"/>
              </w:rPr>
              <w:t> </w:t>
            </w:r>
            <w:r>
              <w:rPr>
                <w:w w:val="80"/>
                <w:sz w:val="18"/>
              </w:rPr>
              <w:t>Bahan</w:t>
            </w:r>
            <w:r>
              <w:rPr>
                <w:spacing w:val="1"/>
                <w:sz w:val="18"/>
              </w:rPr>
              <w:t> </w:t>
            </w:r>
            <w:r>
              <w:rPr>
                <w:w w:val="80"/>
                <w:sz w:val="18"/>
              </w:rPr>
              <w:t>Pakan/Pakan/Tanaman</w:t>
            </w:r>
            <w:r>
              <w:rPr>
                <w:sz w:val="18"/>
              </w:rPr>
              <w:t> </w:t>
            </w:r>
            <w:r>
              <w:rPr>
                <w:w w:val="80"/>
                <w:sz w:val="18"/>
              </w:rPr>
              <w:t>Skala</w:t>
            </w:r>
            <w:r>
              <w:rPr>
                <w:spacing w:val="2"/>
                <w:sz w:val="18"/>
              </w:rPr>
              <w:t> </w:t>
            </w:r>
            <w:r>
              <w:rPr>
                <w:spacing w:val="-2"/>
                <w:w w:val="80"/>
                <w:sz w:val="18"/>
              </w:rPr>
              <w:t>Kecil</w:t>
            </w:r>
          </w:p>
        </w:tc>
      </w:tr>
      <w:tr>
        <w:trPr>
          <w:trHeight w:val="2892"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3"/>
                <w:w w:val="80"/>
                <w:sz w:val="18"/>
              </w:rPr>
              <w:t> </w:t>
            </w:r>
            <w:r>
              <w:rPr>
                <w:w w:val="80"/>
                <w:sz w:val="18"/>
              </w:rPr>
              <w:t>Pengawasan</w:t>
            </w:r>
            <w:r>
              <w:rPr>
                <w:w w:val="90"/>
                <w:sz w:val="18"/>
              </w:rPr>
              <w:t> Mutu</w:t>
            </w:r>
            <w:r>
              <w:rPr>
                <w:spacing w:val="-6"/>
                <w:w w:val="90"/>
                <w:sz w:val="18"/>
              </w:rPr>
              <w:t> </w:t>
            </w:r>
            <w:r>
              <w:rPr>
                <w:w w:val="90"/>
                <w:sz w:val="18"/>
              </w:rPr>
              <w:t>Benih/Bibit Ternak,</w:t>
            </w:r>
            <w:r>
              <w:rPr>
                <w:spacing w:val="-4"/>
                <w:w w:val="90"/>
                <w:sz w:val="18"/>
              </w:rPr>
              <w:t> </w:t>
            </w:r>
            <w:r>
              <w:rPr>
                <w:w w:val="90"/>
                <w:sz w:val="18"/>
              </w:rPr>
              <w:t>Bahan </w:t>
            </w:r>
            <w:r>
              <w:rPr>
                <w:spacing w:val="-2"/>
                <w:w w:val="85"/>
                <w:sz w:val="18"/>
              </w:rPr>
              <w:t>Pakan/Pakan/Tana </w:t>
            </w:r>
            <w:r>
              <w:rPr>
                <w:w w:val="90"/>
                <w:sz w:val="18"/>
              </w:rPr>
              <w:t>man Skala Kecil</w:t>
            </w:r>
          </w:p>
        </w:tc>
        <w:tc>
          <w:tcPr>
            <w:tcW w:w="908" w:type="dxa"/>
          </w:tcPr>
          <w:p>
            <w:pPr>
              <w:pStyle w:val="TableParagraph"/>
              <w:spacing w:line="206" w:lineRule="exact"/>
              <w:ind w:left="106"/>
              <w:rPr>
                <w:sz w:val="18"/>
              </w:rPr>
            </w:pPr>
            <w:r>
              <w:rPr>
                <w:w w:val="80"/>
                <w:sz w:val="18"/>
              </w:rPr>
              <w:t>3</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10.000.000,00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85"/>
                <w:sz w:val="18"/>
              </w:rPr>
              <w:t>Pemerataa</w:t>
            </w:r>
          </w:p>
          <w:p>
            <w:pPr>
              <w:pStyle w:val="TableParagraph"/>
              <w:spacing w:line="182" w:lineRule="exact"/>
              <w:ind w:left="103"/>
              <w:rPr>
                <w:sz w:val="18"/>
              </w:rPr>
            </w:pPr>
            <w:r>
              <w:rPr>
                <w:spacing w:val="-10"/>
                <w:w w:val="90"/>
                <w:sz w:val="18"/>
              </w:rPr>
              <w:t>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4"/>
                <w:w w:val="90"/>
                <w:sz w:val="18"/>
              </w:rPr>
              <w:t>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873"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ind w:left="103" w:right="104"/>
              <w:rPr>
                <w:sz w:val="18"/>
              </w:rPr>
            </w:pP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3719"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before="2"/>
              <w:ind w:left="107"/>
              <w:rPr>
                <w:sz w:val="18"/>
              </w:rPr>
            </w:pPr>
            <w:r>
              <w:rPr>
                <w:spacing w:val="-10"/>
                <w:w w:val="90"/>
                <w:sz w:val="18"/>
              </w:rPr>
              <w:t>5</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Pengendalian</w:t>
            </w:r>
            <w:r>
              <w:rPr>
                <w:spacing w:val="-3"/>
                <w:w w:val="80"/>
                <w:sz w:val="18"/>
              </w:rPr>
              <w:t> </w:t>
            </w:r>
            <w:r>
              <w:rPr>
                <w:w w:val="80"/>
                <w:sz w:val="18"/>
              </w:rPr>
              <w:t>dan</w:t>
            </w:r>
            <w:r>
              <w:rPr>
                <w:w w:val="90"/>
                <w:sz w:val="18"/>
              </w:rPr>
              <w:t> </w:t>
            </w:r>
            <w:r>
              <w:rPr>
                <w:spacing w:val="-2"/>
                <w:w w:val="90"/>
                <w:sz w:val="18"/>
              </w:rPr>
              <w:t>Pengawasan </w:t>
            </w:r>
            <w:r>
              <w:rPr>
                <w:w w:val="90"/>
                <w:sz w:val="18"/>
              </w:rPr>
              <w:t>Penyediaan</w:t>
            </w:r>
            <w:r>
              <w:rPr>
                <w:spacing w:val="-8"/>
                <w:w w:val="90"/>
                <w:sz w:val="18"/>
              </w:rPr>
              <w:t> </w:t>
            </w:r>
            <w:r>
              <w:rPr>
                <w:w w:val="90"/>
                <w:sz w:val="18"/>
              </w:rPr>
              <w:t>dan </w:t>
            </w:r>
            <w:r>
              <w:rPr>
                <w:spacing w:val="-2"/>
                <w:w w:val="90"/>
                <w:sz w:val="18"/>
              </w:rPr>
              <w:t>Peredaran Benih/Bibit </w:t>
            </w:r>
            <w:r>
              <w:rPr>
                <w:w w:val="90"/>
                <w:sz w:val="18"/>
              </w:rPr>
              <w:t>Ternak,</w:t>
            </w:r>
            <w:r>
              <w:rPr>
                <w:spacing w:val="-4"/>
                <w:w w:val="90"/>
                <w:sz w:val="18"/>
              </w:rPr>
              <w:t> </w:t>
            </w:r>
            <w:r>
              <w:rPr>
                <w:w w:val="90"/>
                <w:sz w:val="18"/>
              </w:rPr>
              <w:t>dan Hijauan</w:t>
            </w:r>
            <w:r>
              <w:rPr>
                <w:spacing w:val="-6"/>
                <w:w w:val="90"/>
                <w:sz w:val="18"/>
              </w:rPr>
              <w:t> </w:t>
            </w:r>
            <w:r>
              <w:rPr>
                <w:w w:val="90"/>
                <w:sz w:val="18"/>
              </w:rPr>
              <w:t>Pakan Ternak</w:t>
            </w:r>
            <w:r>
              <w:rPr>
                <w:spacing w:val="-4"/>
                <w:w w:val="90"/>
                <w:sz w:val="18"/>
              </w:rPr>
              <w:t> </w:t>
            </w:r>
            <w:r>
              <w:rPr>
                <w:w w:val="90"/>
                <w:sz w:val="18"/>
              </w:rPr>
              <w:t>dalam </w:t>
            </w:r>
            <w:r>
              <w:rPr>
                <w:spacing w:val="-2"/>
                <w:w w:val="90"/>
                <w:sz w:val="18"/>
              </w:rPr>
              <w:t>Daerah Kabupaten/Kota</w:t>
            </w:r>
          </w:p>
        </w:tc>
        <w:tc>
          <w:tcPr>
            <w:tcW w:w="1589" w:type="dxa"/>
          </w:tcPr>
          <w:p>
            <w:pPr>
              <w:pStyle w:val="TableParagraph"/>
              <w:ind w:left="104" w:right="292"/>
              <w:rPr>
                <w:sz w:val="18"/>
              </w:rPr>
            </w:pPr>
            <w:r>
              <w:rPr>
                <w:w w:val="85"/>
                <w:sz w:val="18"/>
              </w:rPr>
              <w:t>Jumlah</w:t>
            </w:r>
            <w:r>
              <w:rPr>
                <w:spacing w:val="-5"/>
                <w:w w:val="85"/>
                <w:sz w:val="18"/>
              </w:rPr>
              <w:t> </w:t>
            </w:r>
            <w:r>
              <w:rPr>
                <w:w w:val="85"/>
                <w:sz w:val="18"/>
              </w:rPr>
              <w:t>Kegiatan </w:t>
            </w:r>
            <w:r>
              <w:rPr>
                <w:w w:val="80"/>
                <w:sz w:val="18"/>
              </w:rPr>
              <w:t>pengendalian</w:t>
            </w:r>
            <w:r>
              <w:rPr>
                <w:spacing w:val="-3"/>
                <w:w w:val="80"/>
                <w:sz w:val="18"/>
              </w:rPr>
              <w:t> </w:t>
            </w:r>
            <w:r>
              <w:rPr>
                <w:w w:val="80"/>
                <w:sz w:val="18"/>
              </w:rPr>
              <w:t>dan</w:t>
            </w:r>
            <w:r>
              <w:rPr>
                <w:w w:val="90"/>
                <w:sz w:val="18"/>
              </w:rPr>
              <w:t> </w:t>
            </w:r>
            <w:r>
              <w:rPr>
                <w:spacing w:val="-2"/>
                <w:w w:val="90"/>
                <w:sz w:val="18"/>
              </w:rPr>
              <w:t>pengawasan </w:t>
            </w:r>
            <w:r>
              <w:rPr>
                <w:w w:val="90"/>
                <w:sz w:val="18"/>
              </w:rPr>
              <w:t>penyediaan</w:t>
            </w:r>
            <w:r>
              <w:rPr>
                <w:spacing w:val="-8"/>
                <w:w w:val="90"/>
                <w:sz w:val="18"/>
              </w:rPr>
              <w:t> </w:t>
            </w:r>
            <w:r>
              <w:rPr>
                <w:w w:val="90"/>
                <w:sz w:val="18"/>
              </w:rPr>
              <w:t>dan </w:t>
            </w:r>
            <w:r>
              <w:rPr>
                <w:w w:val="80"/>
                <w:sz w:val="18"/>
              </w:rPr>
              <w:t>peredaran</w:t>
            </w:r>
            <w:r>
              <w:rPr>
                <w:spacing w:val="-5"/>
                <w:w w:val="80"/>
                <w:sz w:val="18"/>
              </w:rPr>
              <w:t> </w:t>
            </w:r>
            <w:r>
              <w:rPr>
                <w:w w:val="80"/>
                <w:sz w:val="18"/>
              </w:rPr>
              <w:t>Benih</w:t>
            </w:r>
            <w:r>
              <w:rPr>
                <w:spacing w:val="-2"/>
                <w:w w:val="80"/>
                <w:sz w:val="18"/>
              </w:rPr>
              <w:t> </w:t>
            </w:r>
            <w:r>
              <w:rPr>
                <w:w w:val="80"/>
                <w:sz w:val="18"/>
              </w:rPr>
              <w:t>/</w:t>
            </w:r>
            <w:r>
              <w:rPr>
                <w:w w:val="90"/>
                <w:sz w:val="18"/>
              </w:rPr>
              <w:t> Bibit</w:t>
            </w:r>
            <w:r>
              <w:rPr>
                <w:spacing w:val="-10"/>
                <w:w w:val="90"/>
                <w:sz w:val="18"/>
              </w:rPr>
              <w:t> </w:t>
            </w:r>
            <w:r>
              <w:rPr>
                <w:w w:val="90"/>
                <w:sz w:val="18"/>
              </w:rPr>
              <w:t>Ternak</w:t>
            </w:r>
            <w:r>
              <w:rPr>
                <w:spacing w:val="-7"/>
                <w:w w:val="90"/>
                <w:sz w:val="18"/>
              </w:rPr>
              <w:t> </w:t>
            </w:r>
            <w:r>
              <w:rPr>
                <w:w w:val="90"/>
                <w:sz w:val="18"/>
              </w:rPr>
              <w:t>dan Hijauan</w:t>
            </w:r>
            <w:r>
              <w:rPr>
                <w:spacing w:val="-6"/>
                <w:w w:val="90"/>
                <w:sz w:val="18"/>
              </w:rPr>
              <w:t> </w:t>
            </w:r>
            <w:r>
              <w:rPr>
                <w:w w:val="90"/>
                <w:sz w:val="18"/>
              </w:rPr>
              <w:t>Pakan </w:t>
            </w:r>
            <w:r>
              <w:rPr>
                <w:spacing w:val="-2"/>
                <w:w w:val="90"/>
                <w:sz w:val="18"/>
              </w:rPr>
              <w:t>Ternak</w:t>
            </w:r>
          </w:p>
        </w:tc>
        <w:tc>
          <w:tcPr>
            <w:tcW w:w="908" w:type="dxa"/>
          </w:tcPr>
          <w:p>
            <w:pPr>
              <w:pStyle w:val="TableParagraph"/>
              <w:spacing w:line="206" w:lineRule="exact"/>
              <w:ind w:left="106"/>
              <w:rPr>
                <w:sz w:val="18"/>
              </w:rPr>
            </w:pPr>
            <w:r>
              <w:rPr>
                <w:spacing w:val="-2"/>
                <w:w w:val="90"/>
                <w:sz w:val="18"/>
              </w:rPr>
              <w:t>36Kali</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12</w:t>
            </w:r>
            <w:r>
              <w:rPr>
                <w:spacing w:val="-1"/>
                <w:w w:val="90"/>
                <w:sz w:val="18"/>
              </w:rPr>
              <w:t> </w:t>
            </w:r>
            <w:r>
              <w:rPr>
                <w:spacing w:val="-4"/>
                <w:w w:val="90"/>
                <w:sz w:val="18"/>
              </w:rPr>
              <w:t>Kali</w:t>
            </w:r>
          </w:p>
        </w:tc>
        <w:tc>
          <w:tcPr>
            <w:tcW w:w="1232" w:type="dxa"/>
          </w:tcPr>
          <w:p>
            <w:pPr>
              <w:pStyle w:val="TableParagraph"/>
              <w:spacing w:line="206" w:lineRule="exact"/>
              <w:ind w:left="102"/>
              <w:rPr>
                <w:sz w:val="18"/>
              </w:rPr>
            </w:pPr>
            <w:r>
              <w:rPr>
                <w:spacing w:val="-2"/>
                <w:w w:val="90"/>
                <w:sz w:val="18"/>
              </w:rPr>
              <w:t>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2"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101"/>
              <w:rPr>
                <w:sz w:val="18"/>
              </w:rPr>
            </w:pPr>
            <w:r>
              <w:rPr>
                <w:spacing w:val="-2"/>
                <w:w w:val="90"/>
                <w:sz w:val="18"/>
              </w:rPr>
              <w:t>12Kali</w:t>
            </w:r>
          </w:p>
        </w:tc>
        <w:tc>
          <w:tcPr>
            <w:tcW w:w="1232" w:type="dxa"/>
          </w:tcPr>
          <w:p>
            <w:pPr>
              <w:pStyle w:val="TableParagraph"/>
              <w:spacing w:line="206" w:lineRule="exact"/>
              <w:ind w:left="97"/>
              <w:rPr>
                <w:sz w:val="18"/>
              </w:rPr>
            </w:pPr>
            <w:r>
              <w:rPr>
                <w:spacing w:val="-4"/>
                <w:w w:val="90"/>
                <w:sz w:val="18"/>
              </w:rPr>
              <w:t>0,00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2</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5</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6</w:t>
            </w:r>
          </w:p>
        </w:tc>
        <w:tc>
          <w:tcPr>
            <w:tcW w:w="15562" w:type="dxa"/>
            <w:gridSpan w:val="15"/>
          </w:tcPr>
          <w:p>
            <w:pPr>
              <w:pStyle w:val="TableParagraph"/>
              <w:spacing w:line="206" w:lineRule="exact"/>
              <w:ind w:left="106"/>
              <w:rPr>
                <w:sz w:val="18"/>
              </w:rPr>
            </w:pPr>
            <w:r>
              <w:rPr>
                <w:w w:val="80"/>
                <w:sz w:val="18"/>
              </w:rPr>
              <w:t>Pengawasan</w:t>
            </w:r>
            <w:r>
              <w:rPr>
                <w:spacing w:val="-4"/>
                <w:sz w:val="18"/>
              </w:rPr>
              <w:t> </w:t>
            </w:r>
            <w:r>
              <w:rPr>
                <w:w w:val="80"/>
                <w:sz w:val="18"/>
              </w:rPr>
              <w:t>Produksi</w:t>
            </w:r>
            <w:r>
              <w:rPr>
                <w:spacing w:val="-2"/>
                <w:sz w:val="18"/>
              </w:rPr>
              <w:t> </w:t>
            </w:r>
            <w:r>
              <w:rPr>
                <w:w w:val="80"/>
                <w:sz w:val="18"/>
              </w:rPr>
              <w:t>Benih/Bibit</w:t>
            </w:r>
            <w:r>
              <w:rPr>
                <w:spacing w:val="-2"/>
                <w:sz w:val="18"/>
              </w:rPr>
              <w:t> </w:t>
            </w:r>
            <w:r>
              <w:rPr>
                <w:w w:val="80"/>
                <w:sz w:val="18"/>
              </w:rPr>
              <w:t>Ternak</w:t>
            </w:r>
            <w:r>
              <w:rPr>
                <w:spacing w:val="-3"/>
                <w:sz w:val="18"/>
              </w:rPr>
              <w:t> </w:t>
            </w:r>
            <w:r>
              <w:rPr>
                <w:w w:val="80"/>
                <w:sz w:val="18"/>
              </w:rPr>
              <w:t>dan</w:t>
            </w:r>
            <w:r>
              <w:rPr>
                <w:spacing w:val="-3"/>
                <w:sz w:val="18"/>
              </w:rPr>
              <w:t> </w:t>
            </w:r>
            <w:r>
              <w:rPr>
                <w:w w:val="80"/>
                <w:sz w:val="18"/>
              </w:rPr>
              <w:t>HPT,</w:t>
            </w:r>
            <w:r>
              <w:rPr>
                <w:spacing w:val="-2"/>
                <w:sz w:val="18"/>
              </w:rPr>
              <w:t> </w:t>
            </w:r>
            <w:r>
              <w:rPr>
                <w:w w:val="80"/>
                <w:sz w:val="18"/>
              </w:rPr>
              <w:t>Bahan</w:t>
            </w:r>
            <w:r>
              <w:rPr>
                <w:spacing w:val="-4"/>
                <w:sz w:val="18"/>
              </w:rPr>
              <w:t> </w:t>
            </w:r>
            <w:r>
              <w:rPr>
                <w:spacing w:val="-2"/>
                <w:w w:val="80"/>
                <w:sz w:val="18"/>
              </w:rPr>
              <w:t>Pakan/Pakan</w:t>
            </w:r>
          </w:p>
        </w:tc>
      </w:tr>
      <w:tr>
        <w:trPr>
          <w:trHeight w:val="2479"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3"/>
                <w:w w:val="80"/>
                <w:sz w:val="18"/>
              </w:rPr>
              <w:t> </w:t>
            </w:r>
            <w:r>
              <w:rPr>
                <w:w w:val="80"/>
                <w:sz w:val="18"/>
              </w:rPr>
              <w:t>Pengawasan</w:t>
            </w:r>
            <w:r>
              <w:rPr>
                <w:w w:val="85"/>
                <w:sz w:val="18"/>
              </w:rPr>
              <w:t> </w:t>
            </w:r>
            <w:r>
              <w:rPr>
                <w:spacing w:val="-2"/>
                <w:w w:val="85"/>
                <w:sz w:val="18"/>
              </w:rPr>
              <w:t>Produksi Benih/Bibit </w:t>
            </w:r>
            <w:r>
              <w:rPr>
                <w:w w:val="90"/>
                <w:sz w:val="18"/>
              </w:rPr>
              <w:t>Ternak dan HPT, </w:t>
            </w:r>
            <w:r>
              <w:rPr>
                <w:w w:val="80"/>
                <w:sz w:val="18"/>
              </w:rPr>
              <w:t>Bahan</w:t>
            </w:r>
            <w:r>
              <w:rPr>
                <w:spacing w:val="-1"/>
                <w:w w:val="80"/>
                <w:sz w:val="18"/>
              </w:rPr>
              <w:t> </w:t>
            </w:r>
            <w:r>
              <w:rPr>
                <w:w w:val="80"/>
                <w:sz w:val="18"/>
              </w:rPr>
              <w:t>Pakan/Pakan</w:t>
            </w:r>
          </w:p>
        </w:tc>
        <w:tc>
          <w:tcPr>
            <w:tcW w:w="908" w:type="dxa"/>
          </w:tcPr>
          <w:p>
            <w:pPr>
              <w:pStyle w:val="TableParagraph"/>
              <w:spacing w:line="206" w:lineRule="exact"/>
              <w:ind w:left="106"/>
              <w:rPr>
                <w:sz w:val="18"/>
              </w:rPr>
            </w:pPr>
            <w:r>
              <w:rPr>
                <w:w w:val="80"/>
                <w:sz w:val="18"/>
              </w:rPr>
              <w:t>3</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w:t>
            </w:r>
          </w:p>
          <w:p>
            <w:pPr>
              <w:pStyle w:val="TableParagraph"/>
              <w:spacing w:line="184" w:lineRule="exact"/>
              <w:ind w:left="101"/>
              <w:rPr>
                <w:sz w:val="18"/>
              </w:rPr>
            </w:pPr>
            <w:r>
              <w:rPr>
                <w:w w:val="80"/>
                <w:sz w:val="18"/>
              </w:rPr>
              <w:t>Energi,</w:t>
            </w:r>
            <w:r>
              <w:rPr>
                <w:spacing w:val="-3"/>
                <w:sz w:val="18"/>
              </w:rPr>
              <w:t> </w:t>
            </w:r>
            <w:r>
              <w:rPr>
                <w:spacing w:val="-4"/>
                <w:w w:val="85"/>
                <w:sz w:val="18"/>
              </w:rPr>
              <w:t>Air,</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w:t>
            </w:r>
          </w:p>
          <w:p>
            <w:pPr>
              <w:pStyle w:val="TableParagraph"/>
              <w:spacing w:line="184" w:lineRule="exact"/>
              <w:ind w:left="103"/>
              <w:rPr>
                <w:sz w:val="18"/>
              </w:rPr>
            </w:pPr>
            <w:r>
              <w:rPr>
                <w:w w:val="80"/>
                <w:sz w:val="18"/>
              </w:rPr>
              <w:t>Layak</w:t>
            </w:r>
            <w:r>
              <w:rPr>
                <w:spacing w:val="-2"/>
                <w:sz w:val="18"/>
              </w:rPr>
              <w:t> </w:t>
            </w:r>
            <w:r>
              <w:rPr>
                <w:spacing w:val="-5"/>
                <w:w w:val="90"/>
                <w:sz w:val="18"/>
              </w:rPr>
              <w:t>dan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101"/>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4"/>
                <w:w w:val="90"/>
                <w:sz w:val="18"/>
              </w:rPr>
              <w:t>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229"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0"/>
                <w:sz w:val="18"/>
              </w:rPr>
              <w:t>Digital,Ekono</w:t>
            </w:r>
            <w:r>
              <w:rPr>
                <w:sz w:val="18"/>
              </w:rPr>
              <w:t>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5"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2272" w:hRule="atLeast"/>
        </w:trPr>
        <w:tc>
          <w:tcPr>
            <w:tcW w:w="372" w:type="dxa"/>
          </w:tcPr>
          <w:p>
            <w:pPr>
              <w:pStyle w:val="TableParagraph"/>
              <w:spacing w:line="206" w:lineRule="exact"/>
              <w:ind w:left="107"/>
              <w:rPr>
                <w:sz w:val="18"/>
              </w:rPr>
            </w:pPr>
            <w:r>
              <w:rPr>
                <w:spacing w:val="-10"/>
                <w:w w:val="90"/>
                <w:sz w:val="18"/>
              </w:rPr>
              <w:t>9</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PENYEDIAAN </w:t>
            </w:r>
            <w:r>
              <w:rPr>
                <w:spacing w:val="-4"/>
                <w:w w:val="90"/>
                <w:sz w:val="18"/>
              </w:rPr>
              <w:t>DAN </w:t>
            </w:r>
            <w:r>
              <w:rPr>
                <w:spacing w:val="-2"/>
                <w:w w:val="80"/>
                <w:sz w:val="18"/>
              </w:rPr>
              <w:t>PENGEMBANGA</w:t>
            </w:r>
            <w:r>
              <w:rPr>
                <w:spacing w:val="-2"/>
                <w:w w:val="90"/>
                <w:sz w:val="18"/>
              </w:rPr>
              <w:t> N</w:t>
            </w:r>
            <w:r>
              <w:rPr>
                <w:spacing w:val="-6"/>
                <w:w w:val="90"/>
                <w:sz w:val="18"/>
              </w:rPr>
              <w:t> </w:t>
            </w:r>
            <w:r>
              <w:rPr>
                <w:spacing w:val="-2"/>
                <w:w w:val="90"/>
                <w:sz w:val="18"/>
              </w:rPr>
              <w:t>PRASARANA PERTANIAN</w:t>
            </w:r>
          </w:p>
        </w:tc>
        <w:tc>
          <w:tcPr>
            <w:tcW w:w="1589" w:type="dxa"/>
          </w:tcPr>
          <w:p>
            <w:pPr>
              <w:pStyle w:val="TableParagraph"/>
              <w:ind w:left="104" w:right="102"/>
              <w:rPr>
                <w:sz w:val="18"/>
              </w:rPr>
            </w:pPr>
            <w:r>
              <w:rPr>
                <w:spacing w:val="-2"/>
                <w:w w:val="90"/>
                <w:sz w:val="18"/>
              </w:rPr>
              <w:t>Persentase Peningkatan Ketersediaan </w:t>
            </w:r>
            <w:r>
              <w:rPr>
                <w:w w:val="85"/>
                <w:sz w:val="18"/>
              </w:rPr>
              <w:t>Prasarana</w:t>
            </w:r>
            <w:r>
              <w:rPr>
                <w:spacing w:val="-7"/>
                <w:w w:val="85"/>
                <w:sz w:val="18"/>
              </w:rPr>
              <w:t> </w:t>
            </w:r>
            <w:r>
              <w:rPr>
                <w:w w:val="85"/>
                <w:sz w:val="18"/>
              </w:rPr>
              <w:t>di</w:t>
            </w:r>
            <w:r>
              <w:rPr>
                <w:spacing w:val="-5"/>
                <w:w w:val="85"/>
                <w:sz w:val="18"/>
              </w:rPr>
              <w:t> </w:t>
            </w:r>
            <w:r>
              <w:rPr>
                <w:w w:val="85"/>
                <w:sz w:val="18"/>
              </w:rPr>
              <w:t>UPTD </w:t>
            </w:r>
            <w:r>
              <w:rPr>
                <w:spacing w:val="-2"/>
                <w:w w:val="90"/>
                <w:sz w:val="18"/>
              </w:rPr>
              <w:t>Agribisnis Persentase Peningkatan Ketersediaan </w:t>
            </w:r>
            <w:r>
              <w:rPr>
                <w:w w:val="80"/>
                <w:sz w:val="18"/>
              </w:rPr>
              <w:t>Prasarana</w:t>
            </w:r>
            <w:r>
              <w:rPr>
                <w:spacing w:val="-3"/>
                <w:w w:val="80"/>
                <w:sz w:val="18"/>
              </w:rPr>
              <w:t> </w:t>
            </w:r>
            <w:r>
              <w:rPr>
                <w:w w:val="80"/>
                <w:sz w:val="18"/>
              </w:rPr>
              <w:t>Pertanian</w:t>
            </w:r>
            <w:r>
              <w:rPr>
                <w:w w:val="90"/>
                <w:sz w:val="18"/>
              </w:rPr>
              <w:t> Indeks</w:t>
            </w:r>
            <w:r>
              <w:rPr>
                <w:spacing w:val="-4"/>
                <w:w w:val="90"/>
                <w:sz w:val="18"/>
              </w:rPr>
              <w:t> </w:t>
            </w:r>
            <w:r>
              <w:rPr>
                <w:w w:val="90"/>
                <w:sz w:val="18"/>
              </w:rPr>
              <w:t>kepuasan</w:t>
            </w:r>
          </w:p>
          <w:p>
            <w:pPr>
              <w:pStyle w:val="TableParagraph"/>
              <w:spacing w:line="184" w:lineRule="exact"/>
              <w:ind w:left="104"/>
              <w:rPr>
                <w:sz w:val="18"/>
              </w:rPr>
            </w:pPr>
            <w:r>
              <w:rPr>
                <w:w w:val="80"/>
                <w:sz w:val="18"/>
              </w:rPr>
              <w:t>pelayanan</w:t>
            </w:r>
            <w:r>
              <w:rPr>
                <w:spacing w:val="-1"/>
                <w:sz w:val="18"/>
              </w:rPr>
              <w:t> </w:t>
            </w:r>
            <w:r>
              <w:rPr>
                <w:w w:val="80"/>
                <w:sz w:val="18"/>
              </w:rPr>
              <w:t>RPH</w:t>
            </w:r>
            <w:r>
              <w:rPr>
                <w:spacing w:val="-1"/>
                <w:sz w:val="18"/>
              </w:rPr>
              <w:t> </w:t>
            </w:r>
            <w:r>
              <w:rPr>
                <w:spacing w:val="-4"/>
                <w:w w:val="80"/>
                <w:sz w:val="18"/>
              </w:rPr>
              <w:t>Sapi</w:t>
            </w:r>
          </w:p>
        </w:tc>
        <w:tc>
          <w:tcPr>
            <w:tcW w:w="908" w:type="dxa"/>
          </w:tcPr>
          <w:p>
            <w:pPr>
              <w:pStyle w:val="TableParagraph"/>
              <w:ind w:left="106" w:right="139"/>
              <w:rPr>
                <w:sz w:val="18"/>
              </w:rPr>
            </w:pPr>
            <w:r>
              <w:rPr>
                <w:spacing w:val="-2"/>
                <w:w w:val="80"/>
                <w:sz w:val="18"/>
              </w:rPr>
              <w:t>40Persen</w:t>
            </w:r>
            <w:r>
              <w:rPr>
                <w:spacing w:val="-2"/>
                <w:w w:val="90"/>
                <w:sz w:val="18"/>
              </w:rPr>
              <w:t> 95Nilai 6Persen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2"/>
                <w:w w:val="90"/>
                <w:sz w:val="18"/>
              </w:rPr>
              <w:t>Persen</w:t>
            </w:r>
          </w:p>
          <w:p>
            <w:pPr>
              <w:pStyle w:val="TableParagraph"/>
              <w:spacing w:line="206" w:lineRule="exact"/>
              <w:ind w:left="102"/>
              <w:rPr>
                <w:sz w:val="18"/>
              </w:rPr>
            </w:pPr>
            <w:r>
              <w:rPr>
                <w:spacing w:val="-5"/>
                <w:w w:val="90"/>
                <w:sz w:val="18"/>
              </w:rPr>
              <w:t>30</w:t>
            </w:r>
          </w:p>
          <w:p>
            <w:pPr>
              <w:pStyle w:val="TableParagraph"/>
              <w:ind w:left="102" w:right="279"/>
              <w:rPr>
                <w:sz w:val="18"/>
              </w:rPr>
            </w:pPr>
            <w:r>
              <w:rPr>
                <w:spacing w:val="-2"/>
                <w:w w:val="85"/>
                <w:sz w:val="18"/>
              </w:rPr>
              <w:t>Persen </w:t>
            </w:r>
            <w:r>
              <w:rPr>
                <w:w w:val="80"/>
                <w:sz w:val="18"/>
              </w:rPr>
              <w:t>95</w:t>
            </w:r>
            <w:r>
              <w:rPr>
                <w:spacing w:val="-6"/>
                <w:sz w:val="18"/>
              </w:rPr>
              <w:t> </w:t>
            </w:r>
            <w:r>
              <w:rPr>
                <w:spacing w:val="-5"/>
                <w:w w:val="85"/>
                <w:sz w:val="18"/>
              </w:rPr>
              <w:t>Nilai</w:t>
            </w:r>
          </w:p>
        </w:tc>
        <w:tc>
          <w:tcPr>
            <w:tcW w:w="1232" w:type="dxa"/>
          </w:tcPr>
          <w:p>
            <w:pPr>
              <w:pStyle w:val="TableParagraph"/>
              <w:spacing w:line="206" w:lineRule="exact"/>
              <w:ind w:left="102"/>
              <w:rPr>
                <w:sz w:val="18"/>
              </w:rPr>
            </w:pPr>
            <w:r>
              <w:rPr>
                <w:spacing w:val="-2"/>
                <w:w w:val="90"/>
                <w:sz w:val="18"/>
              </w:rPr>
              <w:t>5.740.409.164,</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ind w:left="101" w:right="139"/>
              <w:rPr>
                <w:sz w:val="18"/>
              </w:rPr>
            </w:pPr>
            <w:r>
              <w:rPr>
                <w:spacing w:val="-2"/>
                <w:w w:val="80"/>
                <w:sz w:val="18"/>
              </w:rPr>
              <w:t>40Persen</w:t>
            </w:r>
            <w:r>
              <w:rPr>
                <w:spacing w:val="-2"/>
                <w:w w:val="90"/>
                <w:sz w:val="18"/>
              </w:rPr>
              <w:t> 95Nilai 2Persen</w:t>
            </w:r>
          </w:p>
        </w:tc>
        <w:tc>
          <w:tcPr>
            <w:tcW w:w="1232" w:type="dxa"/>
          </w:tcPr>
          <w:p>
            <w:pPr>
              <w:pStyle w:val="TableParagraph"/>
              <w:spacing w:line="206" w:lineRule="exact"/>
              <w:ind w:left="97"/>
              <w:rPr>
                <w:sz w:val="18"/>
              </w:rPr>
            </w:pPr>
            <w:r>
              <w:rPr>
                <w:spacing w:val="-2"/>
                <w:w w:val="90"/>
                <w:sz w:val="18"/>
              </w:rPr>
              <w:t>1.138.614.631,</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2</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80"/>
                <w:sz w:val="18"/>
              </w:rPr>
              <w:t>Pembangunan</w:t>
            </w:r>
            <w:r>
              <w:rPr>
                <w:spacing w:val="-2"/>
                <w:w w:val="90"/>
                <w:sz w:val="18"/>
              </w:rPr>
              <w:t> Prasarana Pertanian</w:t>
            </w:r>
          </w:p>
        </w:tc>
        <w:tc>
          <w:tcPr>
            <w:tcW w:w="1589" w:type="dxa"/>
          </w:tcPr>
          <w:p>
            <w:pPr>
              <w:pStyle w:val="TableParagraph"/>
              <w:ind w:left="104" w:right="102"/>
              <w:rPr>
                <w:sz w:val="18"/>
              </w:rPr>
            </w:pPr>
            <w:r>
              <w:rPr>
                <w:w w:val="80"/>
                <w:sz w:val="18"/>
              </w:rPr>
              <w:t>Jumlah</w:t>
            </w:r>
            <w:r>
              <w:rPr>
                <w:spacing w:val="-3"/>
                <w:w w:val="80"/>
                <w:sz w:val="18"/>
              </w:rPr>
              <w:t> </w:t>
            </w:r>
            <w:r>
              <w:rPr>
                <w:w w:val="80"/>
                <w:sz w:val="18"/>
              </w:rPr>
              <w:t>pemotongan</w:t>
            </w:r>
            <w:r>
              <w:rPr>
                <w:w w:val="85"/>
                <w:sz w:val="18"/>
              </w:rPr>
              <w:t> ternak</w:t>
            </w:r>
            <w:r>
              <w:rPr>
                <w:spacing w:val="-1"/>
                <w:w w:val="85"/>
                <w:sz w:val="18"/>
              </w:rPr>
              <w:t> </w:t>
            </w:r>
            <w:r>
              <w:rPr>
                <w:w w:val="85"/>
                <w:sz w:val="18"/>
              </w:rPr>
              <w:t>di</w:t>
            </w:r>
            <w:r>
              <w:rPr>
                <w:spacing w:val="-1"/>
                <w:w w:val="85"/>
                <w:sz w:val="18"/>
              </w:rPr>
              <w:t> </w:t>
            </w:r>
            <w:r>
              <w:rPr>
                <w:w w:val="85"/>
                <w:sz w:val="18"/>
              </w:rPr>
              <w:t>RPH</w:t>
            </w:r>
            <w:r>
              <w:rPr>
                <w:spacing w:val="-3"/>
                <w:w w:val="85"/>
                <w:sz w:val="18"/>
              </w:rPr>
              <w:t> </w:t>
            </w:r>
            <w:r>
              <w:rPr>
                <w:w w:val="85"/>
                <w:sz w:val="18"/>
              </w:rPr>
              <w:t>Sapi </w:t>
            </w:r>
            <w:r>
              <w:rPr>
                <w:w w:val="90"/>
                <w:sz w:val="18"/>
              </w:rPr>
              <w:t>Jumlah</w:t>
            </w:r>
            <w:r>
              <w:rPr>
                <w:spacing w:val="-8"/>
                <w:w w:val="90"/>
                <w:sz w:val="18"/>
              </w:rPr>
              <w:t> </w:t>
            </w:r>
            <w:r>
              <w:rPr>
                <w:w w:val="90"/>
                <w:sz w:val="18"/>
              </w:rPr>
              <w:t>Prasarana pertanian</w:t>
            </w:r>
            <w:r>
              <w:rPr>
                <w:spacing w:val="-6"/>
                <w:w w:val="90"/>
                <w:sz w:val="18"/>
              </w:rPr>
              <w:t> </w:t>
            </w:r>
            <w:r>
              <w:rPr>
                <w:w w:val="90"/>
                <w:sz w:val="18"/>
              </w:rPr>
              <w:t>yang </w:t>
            </w:r>
            <w:r>
              <w:rPr>
                <w:spacing w:val="-2"/>
                <w:w w:val="90"/>
                <w:sz w:val="18"/>
              </w:rPr>
              <w:t>dibangun</w:t>
            </w:r>
          </w:p>
        </w:tc>
        <w:tc>
          <w:tcPr>
            <w:tcW w:w="908" w:type="dxa"/>
          </w:tcPr>
          <w:p>
            <w:pPr>
              <w:pStyle w:val="TableParagraph"/>
              <w:ind w:left="106" w:right="139"/>
              <w:rPr>
                <w:sz w:val="18"/>
              </w:rPr>
            </w:pPr>
            <w:r>
              <w:rPr>
                <w:spacing w:val="-2"/>
                <w:w w:val="80"/>
                <w:sz w:val="18"/>
              </w:rPr>
              <w:t>7700Ekor</w:t>
            </w:r>
            <w:r>
              <w:rPr>
                <w:spacing w:val="-2"/>
                <w:w w:val="90"/>
                <w:sz w:val="18"/>
              </w:rPr>
              <w:t> </w:t>
            </w:r>
            <w:r>
              <w:rPr>
                <w:spacing w:val="-4"/>
                <w:w w:val="90"/>
                <w:sz w:val="18"/>
              </w:rPr>
              <w:t>9Unit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4"/>
                <w:w w:val="90"/>
                <w:sz w:val="18"/>
              </w:rPr>
              <w:t>2500</w:t>
            </w:r>
          </w:p>
          <w:p>
            <w:pPr>
              <w:pStyle w:val="TableParagraph"/>
              <w:ind w:left="102" w:right="386"/>
              <w:rPr>
                <w:sz w:val="18"/>
              </w:rPr>
            </w:pPr>
            <w:r>
              <w:rPr>
                <w:spacing w:val="-4"/>
                <w:w w:val="90"/>
                <w:sz w:val="18"/>
              </w:rPr>
              <w:t>Ekor </w:t>
            </w:r>
            <w:r>
              <w:rPr>
                <w:w w:val="80"/>
                <w:sz w:val="18"/>
              </w:rPr>
              <w:t>9</w:t>
            </w:r>
            <w:r>
              <w:rPr>
                <w:spacing w:val="-1"/>
                <w:w w:val="85"/>
                <w:sz w:val="18"/>
              </w:rPr>
              <w:t> </w:t>
            </w:r>
            <w:r>
              <w:rPr>
                <w:spacing w:val="-6"/>
                <w:w w:val="85"/>
                <w:sz w:val="18"/>
              </w:rPr>
              <w:t>Unit</w:t>
            </w:r>
          </w:p>
        </w:tc>
        <w:tc>
          <w:tcPr>
            <w:tcW w:w="1232" w:type="dxa"/>
          </w:tcPr>
          <w:p>
            <w:pPr>
              <w:pStyle w:val="TableParagraph"/>
              <w:spacing w:line="206" w:lineRule="exact"/>
              <w:ind w:left="102"/>
              <w:rPr>
                <w:sz w:val="18"/>
              </w:rPr>
            </w:pPr>
            <w:r>
              <w:rPr>
                <w:spacing w:val="-2"/>
                <w:w w:val="90"/>
                <w:sz w:val="18"/>
              </w:rPr>
              <w:t>5.740.409.164,</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5"/>
                <w:w w:val="90"/>
                <w:sz w:val="18"/>
              </w:rPr>
              <w:t>UPT</w:t>
            </w:r>
          </w:p>
          <w:p>
            <w:pPr>
              <w:pStyle w:val="TableParagraph"/>
              <w:ind w:left="99"/>
              <w:rPr>
                <w:sz w:val="18"/>
              </w:rPr>
            </w:pPr>
            <w:r>
              <w:rPr>
                <w:spacing w:val="-2"/>
                <w:w w:val="80"/>
                <w:sz w:val="18"/>
              </w:rPr>
              <w:t>Agribisnis,</w:t>
            </w:r>
            <w:r>
              <w:rPr>
                <w:sz w:val="18"/>
              </w:rPr>
              <w:t> </w:t>
            </w:r>
            <w:r>
              <w:rPr>
                <w:w w:val="80"/>
                <w:sz w:val="18"/>
              </w:rPr>
              <w:t>RPH</w:t>
            </w:r>
            <w:r>
              <w:rPr>
                <w:spacing w:val="-3"/>
                <w:w w:val="80"/>
                <w:sz w:val="18"/>
              </w:rPr>
              <w:t> </w:t>
            </w:r>
            <w:r>
              <w:rPr>
                <w:w w:val="80"/>
                <w:sz w:val="18"/>
              </w:rPr>
              <w:t>Sapi,</w:t>
            </w:r>
            <w:r>
              <w:rPr>
                <w:w w:val="85"/>
                <w:sz w:val="18"/>
              </w:rPr>
              <w:t> </w:t>
            </w: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ind w:left="101" w:right="139"/>
              <w:rPr>
                <w:sz w:val="18"/>
              </w:rPr>
            </w:pPr>
            <w:r>
              <w:rPr>
                <w:spacing w:val="-2"/>
                <w:w w:val="80"/>
                <w:sz w:val="18"/>
              </w:rPr>
              <w:t>3000Ekor</w:t>
            </w:r>
            <w:r>
              <w:rPr>
                <w:spacing w:val="-2"/>
                <w:w w:val="90"/>
                <w:sz w:val="18"/>
              </w:rPr>
              <w:t> </w:t>
            </w:r>
            <w:r>
              <w:rPr>
                <w:spacing w:val="-4"/>
                <w:w w:val="90"/>
                <w:sz w:val="18"/>
              </w:rPr>
              <w:t>9Unit</w:t>
            </w:r>
          </w:p>
        </w:tc>
        <w:tc>
          <w:tcPr>
            <w:tcW w:w="1232" w:type="dxa"/>
          </w:tcPr>
          <w:p>
            <w:pPr>
              <w:pStyle w:val="TableParagraph"/>
              <w:spacing w:line="206" w:lineRule="exact"/>
              <w:ind w:left="97"/>
              <w:rPr>
                <w:sz w:val="18"/>
              </w:rPr>
            </w:pPr>
            <w:r>
              <w:rPr>
                <w:spacing w:val="-2"/>
                <w:w w:val="90"/>
                <w:sz w:val="18"/>
              </w:rPr>
              <w:t>1.138.614.631,</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3</w:t>
            </w:r>
          </w:p>
        </w:tc>
        <w:tc>
          <w:tcPr>
            <w:tcW w:w="15562" w:type="dxa"/>
            <w:gridSpan w:val="15"/>
          </w:tcPr>
          <w:p>
            <w:pPr>
              <w:pStyle w:val="TableParagraph"/>
              <w:spacing w:line="206" w:lineRule="exact"/>
              <w:ind w:left="106"/>
              <w:rPr>
                <w:sz w:val="18"/>
              </w:rPr>
            </w:pPr>
            <w:r>
              <w:rPr>
                <w:w w:val="80"/>
                <w:sz w:val="18"/>
              </w:rPr>
              <w:t>Pembangunan,</w:t>
            </w:r>
            <w:r>
              <w:rPr>
                <w:sz w:val="18"/>
              </w:rPr>
              <w:t> </w:t>
            </w:r>
            <w:r>
              <w:rPr>
                <w:w w:val="80"/>
                <w:sz w:val="18"/>
              </w:rPr>
              <w:t>Rehabilitasi</w:t>
            </w:r>
            <w:r>
              <w:rPr>
                <w:sz w:val="18"/>
              </w:rPr>
              <w:t> </w:t>
            </w:r>
            <w:r>
              <w:rPr>
                <w:w w:val="80"/>
                <w:sz w:val="18"/>
              </w:rPr>
              <w:t>dan</w:t>
            </w:r>
            <w:r>
              <w:rPr>
                <w:spacing w:val="-2"/>
                <w:sz w:val="18"/>
              </w:rPr>
              <w:t> </w:t>
            </w:r>
            <w:r>
              <w:rPr>
                <w:w w:val="80"/>
                <w:sz w:val="18"/>
              </w:rPr>
              <w:t>Pemeliharaan</w:t>
            </w:r>
            <w:r>
              <w:rPr>
                <w:spacing w:val="-2"/>
                <w:sz w:val="18"/>
              </w:rPr>
              <w:t> </w:t>
            </w:r>
            <w:r>
              <w:rPr>
                <w:w w:val="80"/>
                <w:sz w:val="18"/>
              </w:rPr>
              <w:t>Jalan</w:t>
            </w:r>
            <w:r>
              <w:rPr>
                <w:spacing w:val="-2"/>
                <w:sz w:val="18"/>
              </w:rPr>
              <w:t> </w:t>
            </w:r>
            <w:r>
              <w:rPr>
                <w:w w:val="80"/>
                <w:sz w:val="18"/>
              </w:rPr>
              <w:t>Usaha</w:t>
            </w:r>
            <w:r>
              <w:rPr>
                <w:spacing w:val="-2"/>
                <w:sz w:val="18"/>
              </w:rPr>
              <w:t> </w:t>
            </w:r>
            <w:r>
              <w:rPr>
                <w:spacing w:val="-4"/>
                <w:w w:val="80"/>
                <w:sz w:val="18"/>
              </w:rPr>
              <w:t>Tani</w:t>
            </w:r>
          </w:p>
        </w:tc>
      </w:tr>
    </w:tbl>
    <w:p>
      <w:pPr>
        <w:pStyle w:val="TableParagraph"/>
        <w:spacing w:after="0" w:line="206" w:lineRule="exact"/>
        <w:rPr>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Jalan</w:t>
            </w:r>
            <w:r>
              <w:rPr>
                <w:spacing w:val="-5"/>
                <w:w w:val="80"/>
                <w:sz w:val="18"/>
              </w:rPr>
              <w:t> </w:t>
            </w:r>
            <w:r>
              <w:rPr>
                <w:w w:val="80"/>
                <w:sz w:val="18"/>
              </w:rPr>
              <w:t>Usaha</w:t>
            </w:r>
            <w:r>
              <w:rPr>
                <w:spacing w:val="-2"/>
                <w:w w:val="80"/>
                <w:sz w:val="18"/>
              </w:rPr>
              <w:t> </w:t>
            </w:r>
            <w:r>
              <w:rPr>
                <w:w w:val="80"/>
                <w:sz w:val="18"/>
              </w:rPr>
              <w:t>Tani</w:t>
            </w:r>
            <w:r>
              <w:rPr>
                <w:w w:val="90"/>
                <w:sz w:val="18"/>
              </w:rPr>
              <w:t> yang</w:t>
            </w:r>
            <w:r>
              <w:rPr>
                <w:spacing w:val="-8"/>
                <w:w w:val="90"/>
                <w:sz w:val="18"/>
              </w:rPr>
              <w:t> </w:t>
            </w:r>
            <w:r>
              <w:rPr>
                <w:w w:val="90"/>
                <w:sz w:val="18"/>
              </w:rPr>
              <w:t>Dibangun, </w:t>
            </w:r>
            <w:r>
              <w:rPr>
                <w:w w:val="80"/>
                <w:sz w:val="18"/>
              </w:rPr>
              <w:t>Direhabilitasi dan</w:t>
            </w:r>
            <w:r>
              <w:rPr>
                <w:w w:val="90"/>
                <w:sz w:val="18"/>
              </w:rPr>
              <w:t> </w:t>
            </w:r>
            <w:r>
              <w:rPr>
                <w:spacing w:val="-2"/>
                <w:w w:val="90"/>
                <w:sz w:val="18"/>
              </w:rPr>
              <w:t>Dipelihara</w:t>
            </w:r>
          </w:p>
        </w:tc>
        <w:tc>
          <w:tcPr>
            <w:tcW w:w="908" w:type="dxa"/>
          </w:tcPr>
          <w:p>
            <w:pPr>
              <w:pStyle w:val="TableParagraph"/>
              <w:spacing w:line="206" w:lineRule="exact"/>
              <w:ind w:left="106"/>
              <w:rPr>
                <w:sz w:val="18"/>
              </w:rPr>
            </w:pPr>
            <w:r>
              <w:rPr>
                <w:w w:val="80"/>
                <w:sz w:val="18"/>
              </w:rPr>
              <w:t>1</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0</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4"/>
                <w:w w:val="90"/>
                <w:sz w:val="18"/>
              </w:rPr>
              <w:t>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5"/>
                <w:w w:val="90"/>
                <w:sz w:val="18"/>
              </w:rPr>
              <w:t>UPT</w:t>
            </w:r>
          </w:p>
          <w:p>
            <w:pPr>
              <w:pStyle w:val="TableParagraph"/>
              <w:ind w:left="99"/>
              <w:rPr>
                <w:sz w:val="18"/>
              </w:rPr>
            </w:pPr>
            <w:r>
              <w:rPr>
                <w:spacing w:val="-2"/>
                <w:w w:val="80"/>
                <w:sz w:val="18"/>
              </w:rPr>
              <w:t>Agribisnis,</w:t>
            </w:r>
            <w:r>
              <w:rPr>
                <w:sz w:val="18"/>
              </w:rPr>
              <w:t> </w:t>
            </w:r>
            <w:r>
              <w:rPr>
                <w:w w:val="80"/>
                <w:sz w:val="18"/>
              </w:rPr>
              <w:t>RPH</w:t>
            </w:r>
            <w:r>
              <w:rPr>
                <w:spacing w:val="-3"/>
                <w:w w:val="80"/>
                <w:sz w:val="18"/>
              </w:rPr>
              <w:t> </w:t>
            </w:r>
            <w:r>
              <w:rPr>
                <w:w w:val="80"/>
                <w:sz w:val="18"/>
              </w:rPr>
              <w:t>Sapi,</w:t>
            </w:r>
            <w:r>
              <w:rPr>
                <w:w w:val="85"/>
                <w:sz w:val="18"/>
              </w:rPr>
              <w:t> </w:t>
            </w: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230.000.000,0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8</w:t>
            </w:r>
          </w:p>
        </w:tc>
        <w:tc>
          <w:tcPr>
            <w:tcW w:w="15562" w:type="dxa"/>
            <w:gridSpan w:val="15"/>
          </w:tcPr>
          <w:p>
            <w:pPr>
              <w:pStyle w:val="TableParagraph"/>
              <w:spacing w:line="206" w:lineRule="exact"/>
              <w:ind w:left="106"/>
              <w:rPr>
                <w:sz w:val="18"/>
              </w:rPr>
            </w:pPr>
            <w:r>
              <w:rPr>
                <w:w w:val="80"/>
                <w:sz w:val="18"/>
              </w:rPr>
              <w:t>Pembangunan,</w:t>
            </w:r>
            <w:r>
              <w:rPr>
                <w:sz w:val="18"/>
              </w:rPr>
              <w:t> </w:t>
            </w:r>
            <w:r>
              <w:rPr>
                <w:w w:val="80"/>
                <w:sz w:val="18"/>
              </w:rPr>
              <w:t>Rehabilitasi</w:t>
            </w:r>
            <w:r>
              <w:rPr>
                <w:spacing w:val="-1"/>
                <w:sz w:val="18"/>
              </w:rPr>
              <w:t> </w:t>
            </w:r>
            <w:r>
              <w:rPr>
                <w:w w:val="80"/>
                <w:sz w:val="18"/>
              </w:rPr>
              <w:t>dan</w:t>
            </w:r>
            <w:r>
              <w:rPr>
                <w:spacing w:val="-3"/>
                <w:sz w:val="18"/>
              </w:rPr>
              <w:t> </w:t>
            </w:r>
            <w:r>
              <w:rPr>
                <w:w w:val="80"/>
                <w:sz w:val="18"/>
              </w:rPr>
              <w:t>Pemeliharaan</w:t>
            </w:r>
            <w:r>
              <w:rPr>
                <w:spacing w:val="-2"/>
                <w:sz w:val="18"/>
              </w:rPr>
              <w:t> </w:t>
            </w:r>
            <w:r>
              <w:rPr>
                <w:w w:val="80"/>
                <w:sz w:val="18"/>
              </w:rPr>
              <w:t>Balai</w:t>
            </w:r>
            <w:r>
              <w:rPr>
                <w:spacing w:val="-1"/>
                <w:sz w:val="18"/>
              </w:rPr>
              <w:t> </w:t>
            </w:r>
            <w:r>
              <w:rPr>
                <w:w w:val="80"/>
                <w:sz w:val="18"/>
              </w:rPr>
              <w:t>Penyuluh</w:t>
            </w:r>
            <w:r>
              <w:rPr>
                <w:spacing w:val="-2"/>
                <w:sz w:val="18"/>
              </w:rPr>
              <w:t> </w:t>
            </w:r>
            <w:r>
              <w:rPr>
                <w:w w:val="80"/>
                <w:sz w:val="18"/>
              </w:rPr>
              <w:t>di</w:t>
            </w:r>
            <w:r>
              <w:rPr>
                <w:spacing w:val="-1"/>
                <w:sz w:val="18"/>
              </w:rPr>
              <w:t> </w:t>
            </w:r>
            <w:r>
              <w:rPr>
                <w:w w:val="80"/>
                <w:sz w:val="18"/>
              </w:rPr>
              <w:t>Kecamatan</w:t>
            </w:r>
            <w:r>
              <w:rPr>
                <w:spacing w:val="-3"/>
                <w:sz w:val="18"/>
              </w:rPr>
              <w:t> </w:t>
            </w:r>
            <w:r>
              <w:rPr>
                <w:w w:val="80"/>
                <w:sz w:val="18"/>
              </w:rPr>
              <w:t>serta</w:t>
            </w:r>
            <w:r>
              <w:rPr>
                <w:spacing w:val="-2"/>
                <w:sz w:val="18"/>
              </w:rPr>
              <w:t> </w:t>
            </w:r>
            <w:r>
              <w:rPr>
                <w:w w:val="80"/>
                <w:sz w:val="18"/>
              </w:rPr>
              <w:t>Sarana</w:t>
            </w:r>
            <w:r>
              <w:rPr>
                <w:spacing w:val="-2"/>
                <w:sz w:val="18"/>
              </w:rPr>
              <w:t> </w:t>
            </w:r>
            <w:r>
              <w:rPr>
                <w:spacing w:val="-2"/>
                <w:w w:val="80"/>
                <w:sz w:val="18"/>
              </w:rPr>
              <w:t>Pendukungnya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90"/>
                <w:sz w:val="18"/>
              </w:rPr>
              <w:t>Jumlah</w:t>
            </w:r>
            <w:r>
              <w:rPr>
                <w:spacing w:val="-6"/>
                <w:w w:val="90"/>
                <w:sz w:val="18"/>
              </w:rPr>
              <w:t> </w:t>
            </w:r>
            <w:r>
              <w:rPr>
                <w:w w:val="90"/>
                <w:sz w:val="18"/>
              </w:rPr>
              <w:t>Balai Penyuluh</w:t>
            </w:r>
            <w:r>
              <w:rPr>
                <w:spacing w:val="-6"/>
                <w:w w:val="90"/>
                <w:sz w:val="18"/>
              </w:rPr>
              <w:t> </w:t>
            </w:r>
            <w:r>
              <w:rPr>
                <w:w w:val="90"/>
                <w:sz w:val="18"/>
              </w:rPr>
              <w:t>di Kecamatan</w:t>
            </w:r>
            <w:r>
              <w:rPr>
                <w:spacing w:val="-6"/>
                <w:w w:val="90"/>
                <w:sz w:val="18"/>
              </w:rPr>
              <w:t> </w:t>
            </w:r>
            <w:r>
              <w:rPr>
                <w:w w:val="90"/>
                <w:sz w:val="18"/>
              </w:rPr>
              <w:t>serta </w:t>
            </w:r>
            <w:r>
              <w:rPr>
                <w:spacing w:val="-2"/>
                <w:w w:val="90"/>
                <w:sz w:val="18"/>
              </w:rPr>
              <w:t>Sarana </w:t>
            </w:r>
            <w:r>
              <w:rPr>
                <w:w w:val="80"/>
                <w:sz w:val="18"/>
              </w:rPr>
              <w:t>Pendukungnya</w:t>
            </w:r>
            <w:r>
              <w:rPr>
                <w:spacing w:val="-3"/>
                <w:w w:val="80"/>
                <w:sz w:val="18"/>
              </w:rPr>
              <w:t> </w:t>
            </w:r>
            <w:r>
              <w:rPr>
                <w:w w:val="80"/>
                <w:sz w:val="18"/>
              </w:rPr>
              <w:t>yang</w:t>
            </w:r>
            <w:r>
              <w:rPr>
                <w:w w:val="90"/>
                <w:sz w:val="18"/>
              </w:rPr>
              <w:t> </w:t>
            </w:r>
            <w:r>
              <w:rPr>
                <w:spacing w:val="-2"/>
                <w:w w:val="90"/>
                <w:sz w:val="18"/>
              </w:rPr>
              <w:t>Dibangun, </w:t>
            </w:r>
            <w:r>
              <w:rPr>
                <w:w w:val="90"/>
                <w:sz w:val="18"/>
              </w:rPr>
              <w:t>Direhabilitasi</w:t>
            </w:r>
            <w:r>
              <w:rPr>
                <w:spacing w:val="-4"/>
                <w:w w:val="90"/>
                <w:sz w:val="18"/>
              </w:rPr>
              <w:t> </w:t>
            </w:r>
            <w:r>
              <w:rPr>
                <w:w w:val="90"/>
                <w:sz w:val="18"/>
              </w:rPr>
              <w:t>dan </w:t>
            </w:r>
            <w:r>
              <w:rPr>
                <w:spacing w:val="-2"/>
                <w:w w:val="90"/>
                <w:sz w:val="18"/>
              </w:rPr>
              <w:t>Dipelihara</w:t>
            </w:r>
          </w:p>
        </w:tc>
        <w:tc>
          <w:tcPr>
            <w:tcW w:w="908" w:type="dxa"/>
          </w:tcPr>
          <w:p>
            <w:pPr>
              <w:pStyle w:val="TableParagraph"/>
              <w:spacing w:line="206" w:lineRule="exact"/>
              <w:ind w:left="106"/>
              <w:rPr>
                <w:sz w:val="18"/>
              </w:rPr>
            </w:pPr>
            <w:r>
              <w:rPr>
                <w:w w:val="80"/>
                <w:sz w:val="18"/>
              </w:rPr>
              <w:t>2</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88.000.000,00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w:t>
            </w:r>
          </w:p>
          <w:p>
            <w:pPr>
              <w:pStyle w:val="TableParagraph"/>
              <w:spacing w:line="181" w:lineRule="exact"/>
              <w:ind w:left="101"/>
              <w:rPr>
                <w:sz w:val="18"/>
              </w:rPr>
            </w:pPr>
            <w:r>
              <w:rPr>
                <w:spacing w:val="-2"/>
                <w:w w:val="90"/>
                <w:sz w:val="18"/>
              </w:rPr>
              <w:t>Digital,Ekono</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5"/>
                <w:w w:val="90"/>
                <w:sz w:val="18"/>
              </w:rPr>
              <w:t>UPT</w:t>
            </w:r>
          </w:p>
          <w:p>
            <w:pPr>
              <w:pStyle w:val="TableParagraph"/>
              <w:ind w:left="99"/>
              <w:rPr>
                <w:sz w:val="18"/>
              </w:rPr>
            </w:pPr>
            <w:r>
              <w:rPr>
                <w:spacing w:val="-2"/>
                <w:w w:val="80"/>
                <w:sz w:val="18"/>
              </w:rPr>
              <w:t>Agribisnis,</w:t>
            </w:r>
            <w:r>
              <w:rPr>
                <w:sz w:val="18"/>
              </w:rPr>
              <w:t> </w:t>
            </w:r>
            <w:r>
              <w:rPr>
                <w:w w:val="80"/>
                <w:sz w:val="18"/>
              </w:rPr>
              <w:t>RPH</w:t>
            </w:r>
            <w:r>
              <w:rPr>
                <w:spacing w:val="-3"/>
                <w:w w:val="80"/>
                <w:sz w:val="18"/>
              </w:rPr>
              <w:t> </w:t>
            </w:r>
            <w:r>
              <w:rPr>
                <w:w w:val="80"/>
                <w:sz w:val="18"/>
              </w:rPr>
              <w:t>Sapi,</w:t>
            </w:r>
            <w:r>
              <w:rPr>
                <w:w w:val="85"/>
                <w:sz w:val="18"/>
              </w:rPr>
              <w:t> </w:t>
            </w: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spacing w:line="206" w:lineRule="exact"/>
              <w:ind w:left="101"/>
              <w:rPr>
                <w:sz w:val="18"/>
              </w:rPr>
            </w:pPr>
            <w:r>
              <w:rPr>
                <w:w w:val="80"/>
                <w:sz w:val="18"/>
              </w:rPr>
              <w:t>2</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95.000.000,00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73"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2"/>
                <w:w w:val="85"/>
                <w:sz w:val="18"/>
              </w:rPr>
              <w:t>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9</w:t>
            </w:r>
          </w:p>
        </w:tc>
        <w:tc>
          <w:tcPr>
            <w:tcW w:w="15562" w:type="dxa"/>
            <w:gridSpan w:val="15"/>
          </w:tcPr>
          <w:p>
            <w:pPr>
              <w:pStyle w:val="TableParagraph"/>
              <w:spacing w:line="206" w:lineRule="exact"/>
              <w:ind w:left="106"/>
              <w:rPr>
                <w:sz w:val="18"/>
              </w:rPr>
            </w:pPr>
            <w:r>
              <w:rPr>
                <w:w w:val="80"/>
                <w:sz w:val="18"/>
              </w:rPr>
              <w:t>Pembangunan,</w:t>
            </w:r>
            <w:r>
              <w:rPr>
                <w:spacing w:val="2"/>
                <w:sz w:val="18"/>
              </w:rPr>
              <w:t> </w:t>
            </w:r>
            <w:r>
              <w:rPr>
                <w:w w:val="80"/>
                <w:sz w:val="18"/>
              </w:rPr>
              <w:t>Rehabilitasi</w:t>
            </w:r>
            <w:r>
              <w:rPr>
                <w:spacing w:val="2"/>
                <w:sz w:val="18"/>
              </w:rPr>
              <w:t> </w:t>
            </w:r>
            <w:r>
              <w:rPr>
                <w:w w:val="80"/>
                <w:sz w:val="18"/>
              </w:rPr>
              <w:t>dan</w:t>
            </w:r>
            <w:r>
              <w:rPr>
                <w:sz w:val="18"/>
              </w:rPr>
              <w:t> </w:t>
            </w:r>
            <w:r>
              <w:rPr>
                <w:w w:val="80"/>
                <w:sz w:val="18"/>
              </w:rPr>
              <w:t>Pemeliharaan</w:t>
            </w:r>
            <w:r>
              <w:rPr>
                <w:sz w:val="18"/>
              </w:rPr>
              <w:t> </w:t>
            </w:r>
            <w:r>
              <w:rPr>
                <w:w w:val="80"/>
                <w:sz w:val="18"/>
              </w:rPr>
              <w:t>Prasarana</w:t>
            </w:r>
            <w:r>
              <w:rPr>
                <w:sz w:val="18"/>
              </w:rPr>
              <w:t> </w:t>
            </w:r>
            <w:r>
              <w:rPr>
                <w:w w:val="80"/>
                <w:sz w:val="18"/>
              </w:rPr>
              <w:t>Pertanian</w:t>
            </w:r>
            <w:r>
              <w:rPr>
                <w:sz w:val="18"/>
              </w:rPr>
              <w:t> </w:t>
            </w:r>
            <w:r>
              <w:rPr>
                <w:spacing w:val="-2"/>
                <w:w w:val="80"/>
                <w:sz w:val="18"/>
              </w:rPr>
              <w:t>Lainnya</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3"/>
                <w:w w:val="80"/>
                <w:sz w:val="18"/>
              </w:rPr>
              <w:t> </w:t>
            </w:r>
            <w:r>
              <w:rPr>
                <w:w w:val="80"/>
                <w:sz w:val="18"/>
              </w:rPr>
              <w:t>Prasarana</w:t>
            </w:r>
            <w:r>
              <w:rPr>
                <w:sz w:val="18"/>
              </w:rPr>
              <w:t> </w:t>
            </w:r>
            <w:r>
              <w:rPr>
                <w:w w:val="80"/>
                <w:sz w:val="18"/>
              </w:rPr>
              <w:t>Pertanian</w:t>
            </w:r>
            <w:r>
              <w:rPr>
                <w:spacing w:val="-2"/>
                <w:w w:val="80"/>
                <w:sz w:val="18"/>
              </w:rPr>
              <w:t> </w:t>
            </w:r>
            <w:r>
              <w:rPr>
                <w:w w:val="80"/>
                <w:sz w:val="18"/>
              </w:rPr>
              <w:t>Lainnya</w:t>
            </w:r>
            <w:r>
              <w:rPr>
                <w:w w:val="90"/>
                <w:sz w:val="18"/>
              </w:rPr>
              <w:t> yang</w:t>
            </w:r>
            <w:r>
              <w:rPr>
                <w:spacing w:val="-6"/>
                <w:w w:val="90"/>
                <w:sz w:val="18"/>
              </w:rPr>
              <w:t> </w:t>
            </w:r>
            <w:r>
              <w:rPr>
                <w:w w:val="90"/>
                <w:sz w:val="18"/>
              </w:rPr>
              <w:t>Dibangun, </w:t>
            </w:r>
            <w:r>
              <w:rPr>
                <w:w w:val="85"/>
                <w:sz w:val="18"/>
              </w:rPr>
              <w:t>Direhabilitasi</w:t>
            </w:r>
            <w:r>
              <w:rPr>
                <w:spacing w:val="-7"/>
                <w:w w:val="85"/>
                <w:sz w:val="18"/>
              </w:rPr>
              <w:t> </w:t>
            </w:r>
            <w:r>
              <w:rPr>
                <w:w w:val="85"/>
                <w:sz w:val="18"/>
              </w:rPr>
              <w:t>dan </w:t>
            </w:r>
            <w:r>
              <w:rPr>
                <w:spacing w:val="-2"/>
                <w:w w:val="90"/>
                <w:sz w:val="18"/>
              </w:rPr>
              <w:t>Dipelihara</w:t>
            </w:r>
          </w:p>
        </w:tc>
        <w:tc>
          <w:tcPr>
            <w:tcW w:w="908" w:type="dxa"/>
          </w:tcPr>
          <w:p>
            <w:pPr>
              <w:pStyle w:val="TableParagraph"/>
              <w:spacing w:line="206" w:lineRule="exact"/>
              <w:ind w:left="106"/>
              <w:rPr>
                <w:sz w:val="18"/>
              </w:rPr>
            </w:pPr>
            <w:r>
              <w:rPr>
                <w:w w:val="80"/>
                <w:sz w:val="18"/>
              </w:rPr>
              <w:t>6</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228.772.603,0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5"/>
                <w:w w:val="90"/>
                <w:sz w:val="18"/>
              </w:rPr>
              <w:t>UPT</w:t>
            </w:r>
          </w:p>
          <w:p>
            <w:pPr>
              <w:pStyle w:val="TableParagraph"/>
              <w:ind w:left="99"/>
              <w:rPr>
                <w:sz w:val="18"/>
              </w:rPr>
            </w:pPr>
            <w:r>
              <w:rPr>
                <w:spacing w:val="-2"/>
                <w:w w:val="80"/>
                <w:sz w:val="18"/>
              </w:rPr>
              <w:t>Agribisnis,</w:t>
            </w:r>
            <w:r>
              <w:rPr>
                <w:sz w:val="18"/>
              </w:rPr>
              <w:t> </w:t>
            </w:r>
            <w:r>
              <w:rPr>
                <w:w w:val="80"/>
                <w:sz w:val="18"/>
              </w:rPr>
              <w:t>RPH</w:t>
            </w:r>
            <w:r>
              <w:rPr>
                <w:spacing w:val="-3"/>
                <w:w w:val="80"/>
                <w:sz w:val="18"/>
              </w:rPr>
              <w:t> </w:t>
            </w:r>
            <w:r>
              <w:rPr>
                <w:w w:val="80"/>
                <w:sz w:val="18"/>
              </w:rPr>
              <w:t>Sapi,</w:t>
            </w:r>
            <w:r>
              <w:rPr>
                <w:w w:val="85"/>
                <w:sz w:val="18"/>
              </w:rPr>
              <w:t> </w:t>
            </w: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spacing w:line="206" w:lineRule="exact"/>
              <w:ind w:left="101"/>
              <w:rPr>
                <w:sz w:val="18"/>
              </w:rPr>
            </w:pPr>
            <w:r>
              <w:rPr>
                <w:w w:val="80"/>
                <w:sz w:val="18"/>
              </w:rPr>
              <w:t>2</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333.536.220,0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3</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2</w:t>
            </w:r>
          </w:p>
        </w:tc>
        <w:tc>
          <w:tcPr>
            <w:tcW w:w="485" w:type="dxa"/>
          </w:tcPr>
          <w:p>
            <w:pPr>
              <w:pStyle w:val="TableParagraph"/>
              <w:spacing w:line="206" w:lineRule="exact"/>
              <w:ind w:left="104"/>
              <w:rPr>
                <w:sz w:val="18"/>
              </w:rPr>
            </w:pPr>
            <w:r>
              <w:rPr>
                <w:spacing w:val="-5"/>
                <w:w w:val="90"/>
                <w:sz w:val="18"/>
              </w:rPr>
              <w:t>001</w:t>
            </w:r>
          </w:p>
          <w:p>
            <w:pPr>
              <w:pStyle w:val="TableParagraph"/>
              <w:spacing w:line="187" w:lineRule="exact"/>
              <w:ind w:left="104"/>
              <w:rPr>
                <w:sz w:val="18"/>
              </w:rPr>
            </w:pPr>
            <w:r>
              <w:rPr>
                <w:spacing w:val="-10"/>
                <w:w w:val="90"/>
                <w:sz w:val="18"/>
              </w:rPr>
              <w:t>5</w:t>
            </w:r>
          </w:p>
        </w:tc>
        <w:tc>
          <w:tcPr>
            <w:tcW w:w="15562" w:type="dxa"/>
            <w:gridSpan w:val="15"/>
          </w:tcPr>
          <w:p>
            <w:pPr>
              <w:pStyle w:val="TableParagraph"/>
              <w:spacing w:line="206" w:lineRule="exact"/>
              <w:ind w:left="106"/>
              <w:rPr>
                <w:sz w:val="18"/>
              </w:rPr>
            </w:pPr>
            <w:r>
              <w:rPr>
                <w:w w:val="80"/>
                <w:sz w:val="18"/>
              </w:rPr>
              <w:t>Pembangunan,</w:t>
            </w:r>
            <w:r>
              <w:rPr>
                <w:spacing w:val="3"/>
                <w:sz w:val="18"/>
              </w:rPr>
              <w:t> </w:t>
            </w:r>
            <w:r>
              <w:rPr>
                <w:w w:val="80"/>
                <w:sz w:val="18"/>
              </w:rPr>
              <w:t>Rehabilitasi,</w:t>
            </w:r>
            <w:r>
              <w:rPr>
                <w:spacing w:val="2"/>
                <w:sz w:val="18"/>
              </w:rPr>
              <w:t> </w:t>
            </w:r>
            <w:r>
              <w:rPr>
                <w:w w:val="80"/>
                <w:sz w:val="18"/>
              </w:rPr>
              <w:t>Pemeliharaan</w:t>
            </w:r>
            <w:r>
              <w:rPr>
                <w:spacing w:val="1"/>
                <w:sz w:val="18"/>
              </w:rPr>
              <w:t> </w:t>
            </w:r>
            <w:r>
              <w:rPr>
                <w:w w:val="80"/>
                <w:sz w:val="18"/>
              </w:rPr>
              <w:t>dan</w:t>
            </w:r>
            <w:r>
              <w:rPr>
                <w:spacing w:val="1"/>
                <w:sz w:val="18"/>
              </w:rPr>
              <w:t> </w:t>
            </w:r>
            <w:r>
              <w:rPr>
                <w:w w:val="80"/>
                <w:sz w:val="18"/>
              </w:rPr>
              <w:t>operasionalisasi</w:t>
            </w:r>
            <w:r>
              <w:rPr>
                <w:spacing w:val="2"/>
                <w:sz w:val="18"/>
              </w:rPr>
              <w:t> </w:t>
            </w:r>
            <w:r>
              <w:rPr>
                <w:w w:val="80"/>
                <w:sz w:val="18"/>
              </w:rPr>
              <w:t>Rumah</w:t>
            </w:r>
            <w:r>
              <w:rPr>
                <w:spacing w:val="1"/>
                <w:sz w:val="18"/>
              </w:rPr>
              <w:t> </w:t>
            </w:r>
            <w:r>
              <w:rPr>
                <w:w w:val="80"/>
                <w:sz w:val="18"/>
              </w:rPr>
              <w:t>Potong</w:t>
            </w:r>
            <w:r>
              <w:rPr>
                <w:sz w:val="18"/>
              </w:rPr>
              <w:t> </w:t>
            </w:r>
            <w:r>
              <w:rPr>
                <w:spacing w:val="-2"/>
                <w:w w:val="80"/>
                <w:sz w:val="18"/>
              </w:rPr>
              <w:t>Hewan</w:t>
            </w:r>
          </w:p>
        </w:tc>
      </w:tr>
      <w:tr>
        <w:trPr>
          <w:trHeight w:val="186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rumah </w:t>
            </w:r>
            <w:r>
              <w:rPr>
                <w:w w:val="80"/>
                <w:sz w:val="18"/>
              </w:rPr>
              <w:t>potong</w:t>
            </w:r>
            <w:r>
              <w:rPr>
                <w:spacing w:val="-5"/>
                <w:w w:val="80"/>
                <w:sz w:val="18"/>
              </w:rPr>
              <w:t> </w:t>
            </w:r>
            <w:r>
              <w:rPr>
                <w:w w:val="80"/>
                <w:sz w:val="18"/>
              </w:rPr>
              <w:t>hewan</w:t>
            </w:r>
            <w:r>
              <w:rPr>
                <w:spacing w:val="-2"/>
                <w:w w:val="80"/>
                <w:sz w:val="18"/>
              </w:rPr>
              <w:t> </w:t>
            </w:r>
            <w:r>
              <w:rPr>
                <w:w w:val="80"/>
                <w:sz w:val="18"/>
              </w:rPr>
              <w:t>yang</w:t>
            </w:r>
            <w:r>
              <w:rPr>
                <w:w w:val="90"/>
                <w:sz w:val="18"/>
              </w:rPr>
              <w:t> </w:t>
            </w:r>
            <w:r>
              <w:rPr>
                <w:spacing w:val="-2"/>
                <w:w w:val="90"/>
                <w:sz w:val="18"/>
              </w:rPr>
              <w:t>dibangun, </w:t>
            </w:r>
            <w:r>
              <w:rPr>
                <w:w w:val="90"/>
                <w:sz w:val="18"/>
              </w:rPr>
              <w:t>direhabilitasi</w:t>
            </w:r>
            <w:r>
              <w:rPr>
                <w:spacing w:val="-4"/>
                <w:w w:val="90"/>
                <w:sz w:val="18"/>
              </w:rPr>
              <w:t> </w:t>
            </w:r>
            <w:r>
              <w:rPr>
                <w:w w:val="90"/>
                <w:sz w:val="18"/>
              </w:rPr>
              <w:t>dan dipelihara</w:t>
            </w:r>
            <w:r>
              <w:rPr>
                <w:spacing w:val="-6"/>
                <w:w w:val="90"/>
                <w:sz w:val="18"/>
              </w:rPr>
              <w:t> </w:t>
            </w:r>
            <w:r>
              <w:rPr>
                <w:w w:val="90"/>
                <w:sz w:val="18"/>
              </w:rPr>
              <w:t>serta </w:t>
            </w:r>
            <w:r>
              <w:rPr>
                <w:spacing w:val="-2"/>
                <w:w w:val="90"/>
                <w:sz w:val="18"/>
              </w:rPr>
              <w:t>beroperasi</w:t>
            </w:r>
          </w:p>
        </w:tc>
        <w:tc>
          <w:tcPr>
            <w:tcW w:w="908" w:type="dxa"/>
          </w:tcPr>
          <w:p>
            <w:pPr>
              <w:pStyle w:val="TableParagraph"/>
              <w:spacing w:line="206" w:lineRule="exact"/>
              <w:ind w:left="106"/>
              <w:rPr>
                <w:sz w:val="18"/>
              </w:rPr>
            </w:pPr>
            <w:r>
              <w:rPr>
                <w:w w:val="80"/>
                <w:sz w:val="18"/>
              </w:rPr>
              <w:t>1</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5.423.636.561,</w:t>
            </w:r>
          </w:p>
          <w:p>
            <w:pPr>
              <w:pStyle w:val="TableParagraph"/>
              <w:spacing w:line="207" w:lineRule="exact"/>
              <w:ind w:left="102"/>
              <w:rPr>
                <w:sz w:val="18"/>
              </w:rPr>
            </w:pPr>
            <w:r>
              <w:rPr>
                <w:spacing w:val="-5"/>
                <w:w w:val="90"/>
                <w:sz w:val="18"/>
              </w:rPr>
              <w:t>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166"/>
              <w:rPr>
                <w:sz w:val="18"/>
              </w:rPr>
            </w:pPr>
            <w:r>
              <w:rPr>
                <w:spacing w:val="-2"/>
                <w:w w:val="80"/>
                <w:sz w:val="18"/>
              </w:rPr>
              <w:t>Memantapka</w:t>
            </w:r>
            <w:r>
              <w:rPr>
                <w:spacing w:val="-2"/>
                <w:w w:val="90"/>
                <w:sz w:val="18"/>
              </w:rPr>
              <w:t>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8"/>
                <w:w w:val="90"/>
                <w:sz w:val="18"/>
              </w:rPr>
              <w:t> </w:t>
            </w:r>
            <w:r>
              <w:rPr>
                <w:w w:val="90"/>
                <w:sz w:val="18"/>
              </w:rPr>
              <w:t>dan </w:t>
            </w:r>
            <w:r>
              <w:rPr>
                <w:spacing w:val="-2"/>
                <w:w w:val="90"/>
                <w:sz w:val="18"/>
              </w:rPr>
              <w:t>Mendorong </w:t>
            </w:r>
            <w:r>
              <w:rPr>
                <w:spacing w:val="-2"/>
                <w:w w:val="80"/>
                <w:sz w:val="18"/>
              </w:rPr>
              <w:t>Kemandirian</w:t>
            </w:r>
          </w:p>
          <w:p>
            <w:pPr>
              <w:pStyle w:val="TableParagraph"/>
              <w:spacing w:line="206" w:lineRule="exact"/>
              <w:ind w:left="101" w:right="97"/>
              <w:rPr>
                <w:sz w:val="18"/>
              </w:rPr>
            </w:pPr>
            <w:r>
              <w:rPr>
                <w:spacing w:val="-2"/>
                <w:w w:val="80"/>
                <w:sz w:val="18"/>
              </w:rPr>
              <w:t>Bangsa</w:t>
            </w:r>
            <w:r>
              <w:rPr>
                <w:spacing w:val="-2"/>
                <w:w w:val="85"/>
                <w:sz w:val="18"/>
              </w:rPr>
              <w:t> Melalui</w:t>
            </w:r>
          </w:p>
        </w:tc>
        <w:tc>
          <w:tcPr>
            <w:tcW w:w="1012" w:type="dxa"/>
          </w:tcPr>
          <w:p>
            <w:pPr>
              <w:pStyle w:val="TableParagraph"/>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 </w:t>
            </w:r>
            <w:r>
              <w:rPr>
                <w:spacing w:val="-2"/>
                <w:w w:val="90"/>
                <w:sz w:val="18"/>
              </w:rPr>
              <w:t>Berdaya</w:t>
            </w:r>
          </w:p>
          <w:p>
            <w:pPr>
              <w:pStyle w:val="TableParagraph"/>
              <w:spacing w:line="206" w:lineRule="exact"/>
              <w:ind w:left="103" w:right="104"/>
              <w:rPr>
                <w:sz w:val="18"/>
              </w:rPr>
            </w:pPr>
            <w:r>
              <w:rPr>
                <w:spacing w:val="-2"/>
                <w:w w:val="90"/>
                <w:sz w:val="18"/>
              </w:rPr>
              <w:t>Saing </w:t>
            </w:r>
            <w:r>
              <w:rPr>
                <w:spacing w:val="-2"/>
                <w:w w:val="80"/>
                <w:sz w:val="18"/>
              </w:rPr>
              <w:t>disertai</w:t>
            </w:r>
          </w:p>
        </w:tc>
        <w:tc>
          <w:tcPr>
            <w:tcW w:w="961" w:type="dxa"/>
          </w:tcPr>
          <w:p>
            <w:pPr>
              <w:pStyle w:val="TableParagraph"/>
              <w:spacing w:line="206" w:lineRule="exact"/>
              <w:ind w:left="99"/>
              <w:rPr>
                <w:sz w:val="18"/>
              </w:rPr>
            </w:pPr>
            <w:r>
              <w:rPr>
                <w:spacing w:val="-5"/>
                <w:w w:val="90"/>
                <w:sz w:val="18"/>
              </w:rPr>
              <w:t>UPT</w:t>
            </w:r>
          </w:p>
          <w:p>
            <w:pPr>
              <w:pStyle w:val="TableParagraph"/>
              <w:ind w:left="99"/>
              <w:rPr>
                <w:sz w:val="18"/>
              </w:rPr>
            </w:pPr>
            <w:r>
              <w:rPr>
                <w:spacing w:val="-2"/>
                <w:w w:val="80"/>
                <w:sz w:val="18"/>
              </w:rPr>
              <w:t>Agribisnis,</w:t>
            </w:r>
            <w:r>
              <w:rPr>
                <w:sz w:val="18"/>
              </w:rPr>
              <w:t> </w:t>
            </w:r>
            <w:r>
              <w:rPr>
                <w:w w:val="80"/>
                <w:sz w:val="18"/>
              </w:rPr>
              <w:t>RPH</w:t>
            </w:r>
            <w:r>
              <w:rPr>
                <w:spacing w:val="-3"/>
                <w:w w:val="80"/>
                <w:sz w:val="18"/>
              </w:rPr>
              <w:t> </w:t>
            </w:r>
            <w:r>
              <w:rPr>
                <w:w w:val="80"/>
                <w:sz w:val="18"/>
              </w:rPr>
              <w:t>Sapi,</w:t>
            </w:r>
            <w:r>
              <w:rPr>
                <w:w w:val="85"/>
                <w:sz w:val="18"/>
              </w:rPr>
              <w:t> </w:t>
            </w: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480.078.411,0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2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84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3"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1446" w:hRule="atLeast"/>
        </w:trPr>
        <w:tc>
          <w:tcPr>
            <w:tcW w:w="372" w:type="dxa"/>
          </w:tcPr>
          <w:p>
            <w:pPr>
              <w:pStyle w:val="TableParagraph"/>
              <w:spacing w:line="206" w:lineRule="exact"/>
              <w:ind w:left="107"/>
              <w:rPr>
                <w:sz w:val="18"/>
              </w:rPr>
            </w:pPr>
            <w:r>
              <w:rPr>
                <w:spacing w:val="-10"/>
                <w:w w:val="90"/>
                <w:sz w:val="18"/>
              </w:rPr>
              <w:t>1</w:t>
            </w:r>
          </w:p>
          <w:p>
            <w:pPr>
              <w:pStyle w:val="TableParagraph"/>
              <w:spacing w:line="207" w:lineRule="exact"/>
              <w:ind w:left="107"/>
              <w:rPr>
                <w:sz w:val="18"/>
              </w:rPr>
            </w:pPr>
            <w:r>
              <w:rPr>
                <w:spacing w:val="-10"/>
                <w:w w:val="90"/>
                <w:sz w:val="18"/>
              </w:rPr>
              <w:t>0</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PENGENDALIAN</w:t>
            </w:r>
            <w:r>
              <w:rPr>
                <w:spacing w:val="-2"/>
                <w:w w:val="90"/>
                <w:sz w:val="18"/>
              </w:rPr>
              <w:t> KESEHATAN </w:t>
            </w:r>
            <w:r>
              <w:rPr>
                <w:w w:val="90"/>
                <w:sz w:val="18"/>
              </w:rPr>
              <w:t>HEWAN</w:t>
            </w:r>
            <w:r>
              <w:rPr>
                <w:spacing w:val="-8"/>
                <w:w w:val="90"/>
                <w:sz w:val="18"/>
              </w:rPr>
              <w:t> </w:t>
            </w:r>
            <w:r>
              <w:rPr>
                <w:w w:val="90"/>
                <w:sz w:val="18"/>
              </w:rPr>
              <w:t>DAN </w:t>
            </w:r>
            <w:r>
              <w:rPr>
                <w:spacing w:val="-2"/>
                <w:w w:val="90"/>
                <w:sz w:val="18"/>
              </w:rPr>
              <w:t>KESEHATAN MASYARAKAT</w:t>
            </w:r>
          </w:p>
          <w:p>
            <w:pPr>
              <w:pStyle w:val="TableParagraph"/>
              <w:spacing w:line="186" w:lineRule="exact"/>
              <w:ind w:left="106"/>
              <w:rPr>
                <w:sz w:val="18"/>
              </w:rPr>
            </w:pPr>
            <w:r>
              <w:rPr>
                <w:spacing w:val="-2"/>
                <w:w w:val="90"/>
                <w:sz w:val="18"/>
              </w:rPr>
              <w:t>VETERINER</w:t>
            </w:r>
          </w:p>
        </w:tc>
        <w:tc>
          <w:tcPr>
            <w:tcW w:w="1589" w:type="dxa"/>
          </w:tcPr>
          <w:p>
            <w:pPr>
              <w:pStyle w:val="TableParagraph"/>
              <w:ind w:left="104" w:right="173"/>
              <w:rPr>
                <w:sz w:val="18"/>
              </w:rPr>
            </w:pPr>
            <w:r>
              <w:rPr>
                <w:spacing w:val="-2"/>
                <w:w w:val="90"/>
                <w:sz w:val="18"/>
              </w:rPr>
              <w:t>Persentase Pelayanan </w:t>
            </w:r>
            <w:r>
              <w:rPr>
                <w:w w:val="80"/>
                <w:sz w:val="18"/>
              </w:rPr>
              <w:t>Kesehatan</w:t>
            </w:r>
            <w:r>
              <w:rPr>
                <w:spacing w:val="-3"/>
                <w:w w:val="80"/>
                <w:sz w:val="18"/>
              </w:rPr>
              <w:t> </w:t>
            </w:r>
            <w:r>
              <w:rPr>
                <w:w w:val="80"/>
                <w:sz w:val="18"/>
              </w:rPr>
              <w:t>Hewan</w:t>
            </w:r>
            <w:r>
              <w:rPr>
                <w:w w:val="90"/>
                <w:sz w:val="18"/>
              </w:rPr>
              <w:t> dan</w:t>
            </w:r>
            <w:r>
              <w:rPr>
                <w:spacing w:val="-6"/>
                <w:w w:val="90"/>
                <w:sz w:val="18"/>
              </w:rPr>
              <w:t> </w:t>
            </w:r>
            <w:r>
              <w:rPr>
                <w:w w:val="90"/>
                <w:sz w:val="18"/>
              </w:rPr>
              <w:t>Kesehatan </w:t>
            </w:r>
            <w:r>
              <w:rPr>
                <w:spacing w:val="-2"/>
                <w:w w:val="90"/>
                <w:sz w:val="18"/>
              </w:rPr>
              <w:t>Masyarakat Veteriner</w:t>
            </w:r>
          </w:p>
        </w:tc>
        <w:tc>
          <w:tcPr>
            <w:tcW w:w="908" w:type="dxa"/>
          </w:tcPr>
          <w:p>
            <w:pPr>
              <w:pStyle w:val="TableParagraph"/>
              <w:spacing w:line="206" w:lineRule="exact"/>
              <w:ind w:right="9"/>
              <w:jc w:val="center"/>
              <w:rPr>
                <w:sz w:val="18"/>
              </w:rPr>
            </w:pPr>
            <w:r>
              <w:rPr>
                <w:w w:val="80"/>
                <w:sz w:val="18"/>
              </w:rPr>
              <w:t>30</w:t>
            </w:r>
            <w:r>
              <w:rPr>
                <w:spacing w:val="-6"/>
                <w:sz w:val="18"/>
              </w:rPr>
              <w:t> </w:t>
            </w:r>
            <w:r>
              <w:rPr>
                <w:spacing w:val="-2"/>
                <w:w w:val="85"/>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30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2"/>
              <w:rPr>
                <w:sz w:val="18"/>
              </w:rPr>
            </w:pPr>
            <w:r>
              <w:rPr>
                <w:spacing w:val="-2"/>
                <w:w w:val="90"/>
                <w:sz w:val="18"/>
              </w:rPr>
              <w:t>1.935.729.889,</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50" w:right="71"/>
              <w:jc w:val="center"/>
              <w:rPr>
                <w:sz w:val="18"/>
              </w:rPr>
            </w:pPr>
            <w:r>
              <w:rPr>
                <w:w w:val="80"/>
                <w:sz w:val="18"/>
              </w:rPr>
              <w:t>30</w:t>
            </w:r>
            <w:r>
              <w:rPr>
                <w:spacing w:val="-6"/>
                <w:sz w:val="18"/>
              </w:rPr>
              <w:t> </w:t>
            </w:r>
            <w:r>
              <w:rPr>
                <w:spacing w:val="-2"/>
                <w:w w:val="85"/>
                <w:sz w:val="18"/>
              </w:rPr>
              <w:t>Persen</w:t>
            </w:r>
          </w:p>
        </w:tc>
        <w:tc>
          <w:tcPr>
            <w:tcW w:w="1232" w:type="dxa"/>
          </w:tcPr>
          <w:p>
            <w:pPr>
              <w:pStyle w:val="TableParagraph"/>
              <w:spacing w:line="206" w:lineRule="exact"/>
              <w:ind w:left="97"/>
              <w:rPr>
                <w:sz w:val="18"/>
              </w:rPr>
            </w:pPr>
            <w:r>
              <w:rPr>
                <w:spacing w:val="-2"/>
                <w:w w:val="90"/>
                <w:sz w:val="18"/>
              </w:rPr>
              <w:t>1.111.909.471,</w:t>
            </w:r>
          </w:p>
          <w:p>
            <w:pPr>
              <w:pStyle w:val="TableParagraph"/>
              <w:spacing w:line="207" w:lineRule="exact"/>
              <w:ind w:left="97"/>
              <w:rPr>
                <w:sz w:val="18"/>
              </w:rPr>
            </w:pPr>
            <w:r>
              <w:rPr>
                <w:spacing w:val="-5"/>
                <w:w w:val="90"/>
                <w:sz w:val="18"/>
              </w:rPr>
              <w:t>00</w:t>
            </w:r>
          </w:p>
        </w:tc>
        <w:tc>
          <w:tcPr>
            <w:tcW w:w="923" w:type="dxa"/>
          </w:tcPr>
          <w:p>
            <w:pPr>
              <w:pStyle w:val="TableParagraph"/>
              <w:rPr>
                <w:rFonts w:ascii="Times New Roman"/>
                <w:sz w:val="18"/>
              </w:rPr>
            </w:pP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Penjaminan Kesehatan Hewan, </w:t>
            </w:r>
            <w:r>
              <w:rPr>
                <w:w w:val="85"/>
                <w:sz w:val="18"/>
              </w:rPr>
              <w:t>Penutupan</w:t>
            </w:r>
            <w:r>
              <w:rPr>
                <w:spacing w:val="-7"/>
                <w:w w:val="85"/>
                <w:sz w:val="18"/>
              </w:rPr>
              <w:t> </w:t>
            </w:r>
            <w:r>
              <w:rPr>
                <w:w w:val="85"/>
                <w:sz w:val="18"/>
              </w:rPr>
              <w:t>dan </w:t>
            </w:r>
            <w:r>
              <w:rPr>
                <w:spacing w:val="-2"/>
                <w:w w:val="90"/>
                <w:sz w:val="18"/>
              </w:rPr>
              <w:t>Pembukaan </w:t>
            </w:r>
            <w:r>
              <w:rPr>
                <w:w w:val="85"/>
                <w:sz w:val="18"/>
              </w:rPr>
              <w:t>Daerah</w:t>
            </w:r>
            <w:r>
              <w:rPr>
                <w:spacing w:val="-3"/>
                <w:w w:val="85"/>
                <w:sz w:val="18"/>
              </w:rPr>
              <w:t> </w:t>
            </w:r>
            <w:r>
              <w:rPr>
                <w:w w:val="85"/>
                <w:sz w:val="18"/>
              </w:rPr>
              <w:t>Wabah </w:t>
            </w:r>
            <w:r>
              <w:rPr>
                <w:w w:val="80"/>
                <w:sz w:val="18"/>
              </w:rPr>
              <w:t>Penyakit</w:t>
            </w:r>
            <w:r>
              <w:rPr>
                <w:spacing w:val="-3"/>
                <w:w w:val="80"/>
                <w:sz w:val="18"/>
              </w:rPr>
              <w:t> </w:t>
            </w:r>
            <w:r>
              <w:rPr>
                <w:w w:val="80"/>
                <w:sz w:val="18"/>
              </w:rPr>
              <w:t>Hewan</w:t>
            </w:r>
            <w:r>
              <w:rPr>
                <w:w w:val="85"/>
                <w:sz w:val="18"/>
              </w:rPr>
              <w:t> Menular</w:t>
            </w:r>
            <w:r>
              <w:rPr>
                <w:spacing w:val="-7"/>
                <w:w w:val="85"/>
                <w:sz w:val="18"/>
              </w:rPr>
              <w:t> </w:t>
            </w:r>
            <w:r>
              <w:rPr>
                <w:w w:val="85"/>
                <w:sz w:val="18"/>
              </w:rPr>
              <w:t>Dalam </w:t>
            </w:r>
            <w:r>
              <w:rPr>
                <w:spacing w:val="-2"/>
                <w:w w:val="90"/>
                <w:sz w:val="18"/>
              </w:rPr>
              <w:t>daerah </w:t>
            </w:r>
            <w:r>
              <w:rPr>
                <w:spacing w:val="-2"/>
                <w:w w:val="80"/>
                <w:sz w:val="18"/>
              </w:rPr>
              <w:t>Kabupaten/Kota</w:t>
            </w:r>
          </w:p>
        </w:tc>
        <w:tc>
          <w:tcPr>
            <w:tcW w:w="1589" w:type="dxa"/>
          </w:tcPr>
          <w:p>
            <w:pPr>
              <w:pStyle w:val="TableParagraph"/>
              <w:ind w:left="104" w:right="173"/>
              <w:rPr>
                <w:sz w:val="18"/>
              </w:rPr>
            </w:pPr>
            <w:r>
              <w:rPr>
                <w:spacing w:val="-2"/>
                <w:w w:val="90"/>
                <w:sz w:val="18"/>
              </w:rPr>
              <w:t>Jumlah</w:t>
            </w:r>
            <w:r>
              <w:rPr>
                <w:spacing w:val="-6"/>
                <w:w w:val="90"/>
                <w:sz w:val="18"/>
              </w:rPr>
              <w:t> </w:t>
            </w:r>
            <w:r>
              <w:rPr>
                <w:spacing w:val="-2"/>
                <w:w w:val="90"/>
                <w:sz w:val="18"/>
              </w:rPr>
              <w:t>Kegiatan Penjaminan </w:t>
            </w:r>
            <w:r>
              <w:rPr>
                <w:w w:val="80"/>
                <w:sz w:val="18"/>
              </w:rPr>
              <w:t>Kesehatan</w:t>
            </w:r>
            <w:r>
              <w:rPr>
                <w:spacing w:val="-3"/>
                <w:w w:val="80"/>
                <w:sz w:val="18"/>
              </w:rPr>
              <w:t> </w:t>
            </w:r>
            <w:r>
              <w:rPr>
                <w:w w:val="80"/>
                <w:sz w:val="18"/>
              </w:rPr>
              <w:t>Hewan</w:t>
            </w:r>
          </w:p>
        </w:tc>
        <w:tc>
          <w:tcPr>
            <w:tcW w:w="908" w:type="dxa"/>
          </w:tcPr>
          <w:p>
            <w:pPr>
              <w:pStyle w:val="TableParagraph"/>
              <w:spacing w:line="206" w:lineRule="exact"/>
              <w:ind w:left="52" w:right="71"/>
              <w:jc w:val="center"/>
              <w:rPr>
                <w:sz w:val="18"/>
              </w:rPr>
            </w:pPr>
            <w:r>
              <w:rPr>
                <w:spacing w:val="-2"/>
                <w:w w:val="90"/>
                <w:sz w:val="18"/>
              </w:rPr>
              <w:t>9Kegiatan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3</w:t>
            </w:r>
          </w:p>
          <w:p>
            <w:pPr>
              <w:pStyle w:val="TableParagraph"/>
              <w:ind w:left="102"/>
              <w:rPr>
                <w:sz w:val="18"/>
              </w:rPr>
            </w:pPr>
            <w:r>
              <w:rPr>
                <w:spacing w:val="-2"/>
                <w:w w:val="90"/>
                <w:sz w:val="18"/>
              </w:rPr>
              <w:t>Kegiatan</w:t>
            </w:r>
          </w:p>
        </w:tc>
        <w:tc>
          <w:tcPr>
            <w:tcW w:w="1232" w:type="dxa"/>
          </w:tcPr>
          <w:p>
            <w:pPr>
              <w:pStyle w:val="TableParagraph"/>
              <w:spacing w:line="206" w:lineRule="exact"/>
              <w:ind w:left="102"/>
              <w:rPr>
                <w:sz w:val="18"/>
              </w:rPr>
            </w:pPr>
            <w:r>
              <w:rPr>
                <w:spacing w:val="-2"/>
                <w:w w:val="90"/>
                <w:sz w:val="18"/>
              </w:rPr>
              <w:t>89.043.080,00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41" w:right="71"/>
              <w:jc w:val="center"/>
              <w:rPr>
                <w:sz w:val="18"/>
              </w:rPr>
            </w:pPr>
            <w:r>
              <w:rPr>
                <w:spacing w:val="-2"/>
                <w:w w:val="90"/>
                <w:sz w:val="18"/>
              </w:rPr>
              <w:t>3Kegiatan</w:t>
            </w:r>
          </w:p>
        </w:tc>
        <w:tc>
          <w:tcPr>
            <w:tcW w:w="1232" w:type="dxa"/>
          </w:tcPr>
          <w:p>
            <w:pPr>
              <w:pStyle w:val="TableParagraph"/>
              <w:spacing w:line="206" w:lineRule="exact"/>
              <w:ind w:left="97"/>
              <w:rPr>
                <w:sz w:val="18"/>
              </w:rPr>
            </w:pPr>
            <w:r>
              <w:rPr>
                <w:spacing w:val="-2"/>
                <w:w w:val="90"/>
                <w:sz w:val="18"/>
              </w:rPr>
              <w:t>419.752.388,0</w:t>
            </w:r>
          </w:p>
          <w:p>
            <w:pPr>
              <w:pStyle w:val="TableParagraph"/>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8</w:t>
            </w:r>
          </w:p>
        </w:tc>
        <w:tc>
          <w:tcPr>
            <w:tcW w:w="15562" w:type="dxa"/>
            <w:gridSpan w:val="15"/>
          </w:tcPr>
          <w:p>
            <w:pPr>
              <w:pStyle w:val="TableParagraph"/>
              <w:spacing w:line="206" w:lineRule="exact"/>
              <w:ind w:left="106"/>
              <w:rPr>
                <w:sz w:val="18"/>
              </w:rPr>
            </w:pPr>
            <w:r>
              <w:rPr>
                <w:w w:val="80"/>
                <w:sz w:val="18"/>
              </w:rPr>
              <w:t>Pemberantasan</w:t>
            </w:r>
            <w:r>
              <w:rPr>
                <w:spacing w:val="-2"/>
                <w:sz w:val="18"/>
              </w:rPr>
              <w:t> </w:t>
            </w:r>
            <w:r>
              <w:rPr>
                <w:w w:val="80"/>
                <w:sz w:val="18"/>
              </w:rPr>
              <w:t>Penyakit</w:t>
            </w:r>
            <w:r>
              <w:rPr>
                <w:spacing w:val="-1"/>
                <w:sz w:val="18"/>
              </w:rPr>
              <w:t> </w:t>
            </w:r>
            <w:r>
              <w:rPr>
                <w:w w:val="80"/>
                <w:sz w:val="18"/>
              </w:rPr>
              <w:t>Hewan</w:t>
            </w:r>
            <w:r>
              <w:rPr>
                <w:spacing w:val="-1"/>
                <w:sz w:val="18"/>
              </w:rPr>
              <w:t> </w:t>
            </w:r>
            <w:r>
              <w:rPr>
                <w:w w:val="80"/>
                <w:sz w:val="18"/>
              </w:rPr>
              <w:t>Menular</w:t>
            </w:r>
            <w:r>
              <w:rPr>
                <w:spacing w:val="-1"/>
                <w:sz w:val="18"/>
              </w:rPr>
              <w:t> </w:t>
            </w:r>
            <w:r>
              <w:rPr>
                <w:w w:val="80"/>
                <w:sz w:val="18"/>
              </w:rPr>
              <w:t>dan</w:t>
            </w:r>
            <w:r>
              <w:rPr>
                <w:spacing w:val="-1"/>
                <w:sz w:val="18"/>
              </w:rPr>
              <w:t> </w:t>
            </w:r>
            <w:r>
              <w:rPr>
                <w:w w:val="80"/>
                <w:sz w:val="18"/>
              </w:rPr>
              <w:t>Zoonosis</w:t>
            </w:r>
            <w:r>
              <w:rPr>
                <w:spacing w:val="-1"/>
                <w:sz w:val="18"/>
              </w:rPr>
              <w:t> </w:t>
            </w:r>
            <w:r>
              <w:rPr>
                <w:w w:val="80"/>
                <w:sz w:val="18"/>
              </w:rPr>
              <w:t>dalam</w:t>
            </w:r>
            <w:r>
              <w:rPr>
                <w:spacing w:val="-1"/>
                <w:sz w:val="18"/>
              </w:rPr>
              <w:t> </w:t>
            </w:r>
            <w:r>
              <w:rPr>
                <w:w w:val="80"/>
                <w:sz w:val="18"/>
              </w:rPr>
              <w:t>1</w:t>
            </w:r>
            <w:r>
              <w:rPr>
                <w:spacing w:val="-2"/>
                <w:sz w:val="18"/>
              </w:rPr>
              <w:t> </w:t>
            </w:r>
            <w:r>
              <w:rPr>
                <w:w w:val="80"/>
                <w:sz w:val="18"/>
              </w:rPr>
              <w:t>(satu)</w:t>
            </w:r>
            <w:r>
              <w:rPr>
                <w:spacing w:val="-1"/>
                <w:sz w:val="18"/>
              </w:rPr>
              <w:t> </w:t>
            </w:r>
            <w:r>
              <w:rPr>
                <w:w w:val="80"/>
                <w:sz w:val="18"/>
              </w:rPr>
              <w:t>Daerah</w:t>
            </w:r>
            <w:r>
              <w:rPr>
                <w:spacing w:val="-1"/>
                <w:sz w:val="18"/>
              </w:rPr>
              <w:t> </w:t>
            </w:r>
            <w:r>
              <w:rPr>
                <w:spacing w:val="-2"/>
                <w:w w:val="80"/>
                <w:sz w:val="18"/>
              </w:rPr>
              <w:t>Kabupaten/Kota</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5"/>
                <w:w w:val="80"/>
                <w:sz w:val="18"/>
              </w:rPr>
              <w:t> </w:t>
            </w:r>
            <w:r>
              <w:rPr>
                <w:w w:val="80"/>
                <w:sz w:val="18"/>
              </w:rPr>
              <w:t>wilayah</w:t>
            </w:r>
            <w:r>
              <w:rPr>
                <w:spacing w:val="-2"/>
                <w:w w:val="80"/>
                <w:sz w:val="18"/>
              </w:rPr>
              <w:t> </w:t>
            </w:r>
            <w:r>
              <w:rPr>
                <w:w w:val="80"/>
                <w:sz w:val="18"/>
              </w:rPr>
              <w:t>atau</w:t>
            </w:r>
            <w:r>
              <w:rPr>
                <w:w w:val="90"/>
                <w:sz w:val="18"/>
              </w:rPr>
              <w:t> kawasan</w:t>
            </w:r>
            <w:r>
              <w:rPr>
                <w:spacing w:val="-6"/>
                <w:w w:val="90"/>
                <w:sz w:val="18"/>
              </w:rPr>
              <w:t> </w:t>
            </w:r>
            <w:r>
              <w:rPr>
                <w:w w:val="90"/>
                <w:sz w:val="18"/>
              </w:rPr>
              <w:t>yang </w:t>
            </w:r>
            <w:r>
              <w:rPr>
                <w:spacing w:val="-2"/>
                <w:w w:val="90"/>
                <w:sz w:val="18"/>
              </w:rPr>
              <w:t>mengalami </w:t>
            </w:r>
            <w:r>
              <w:rPr>
                <w:w w:val="90"/>
                <w:sz w:val="18"/>
              </w:rPr>
              <w:t>penurunan</w:t>
            </w:r>
            <w:r>
              <w:rPr>
                <w:spacing w:val="-6"/>
                <w:w w:val="90"/>
                <w:sz w:val="18"/>
              </w:rPr>
              <w:t> </w:t>
            </w:r>
            <w:r>
              <w:rPr>
                <w:w w:val="90"/>
                <w:sz w:val="18"/>
              </w:rPr>
              <w:t>kasus penyakit</w:t>
            </w:r>
            <w:r>
              <w:rPr>
                <w:spacing w:val="-4"/>
                <w:w w:val="90"/>
                <w:sz w:val="18"/>
              </w:rPr>
              <w:t> </w:t>
            </w:r>
            <w:r>
              <w:rPr>
                <w:w w:val="90"/>
                <w:sz w:val="18"/>
              </w:rPr>
              <w:t>hewan menular</w:t>
            </w:r>
            <w:r>
              <w:rPr>
                <w:spacing w:val="-4"/>
                <w:w w:val="90"/>
                <w:sz w:val="18"/>
              </w:rPr>
              <w:t> </w:t>
            </w:r>
            <w:r>
              <w:rPr>
                <w:w w:val="90"/>
                <w:sz w:val="18"/>
              </w:rPr>
              <w:t>dan zoonosis dalam 1 (satu)</w:t>
            </w:r>
            <w:r>
              <w:rPr>
                <w:spacing w:val="-4"/>
                <w:w w:val="90"/>
                <w:sz w:val="18"/>
              </w:rPr>
              <w:t> </w:t>
            </w:r>
            <w:r>
              <w:rPr>
                <w:w w:val="90"/>
                <w:sz w:val="18"/>
              </w:rPr>
              <w:t>Daerah </w:t>
            </w:r>
            <w:r>
              <w:rPr>
                <w:spacing w:val="-2"/>
                <w:w w:val="90"/>
                <w:sz w:val="18"/>
              </w:rPr>
              <w:t>Kabupaten/kota</w:t>
            </w:r>
          </w:p>
        </w:tc>
        <w:tc>
          <w:tcPr>
            <w:tcW w:w="908" w:type="dxa"/>
          </w:tcPr>
          <w:p>
            <w:pPr>
              <w:pStyle w:val="TableParagraph"/>
              <w:spacing w:line="206" w:lineRule="exact"/>
              <w:ind w:left="106"/>
              <w:rPr>
                <w:sz w:val="18"/>
              </w:rPr>
            </w:pPr>
            <w:r>
              <w:rPr>
                <w:spacing w:val="-5"/>
                <w:w w:val="90"/>
                <w:sz w:val="18"/>
              </w:rPr>
              <w:t>12</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89.043.080,00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41" w:right="71"/>
              <w:jc w:val="center"/>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419.752.388,0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30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3</w:t>
            </w:r>
          </w:p>
        </w:tc>
        <w:tc>
          <w:tcPr>
            <w:tcW w:w="485" w:type="dxa"/>
          </w:tcPr>
          <w:p>
            <w:pPr>
              <w:pStyle w:val="TableParagraph"/>
              <w:rPr>
                <w:rFonts w:ascii="Times New Roman"/>
                <w:sz w:val="18"/>
              </w:rPr>
            </w:pPr>
          </w:p>
        </w:tc>
        <w:tc>
          <w:tcPr>
            <w:tcW w:w="1416" w:type="dxa"/>
          </w:tcPr>
          <w:p>
            <w:pPr>
              <w:pStyle w:val="TableParagraph"/>
              <w:ind w:left="106" w:right="135"/>
              <w:rPr>
                <w:sz w:val="18"/>
              </w:rPr>
            </w:pPr>
            <w:r>
              <w:rPr>
                <w:spacing w:val="-2"/>
                <w:w w:val="90"/>
                <w:sz w:val="18"/>
              </w:rPr>
              <w:t>Pengelolaan </w:t>
            </w:r>
            <w:r>
              <w:rPr>
                <w:w w:val="90"/>
                <w:sz w:val="18"/>
              </w:rPr>
              <w:t>Pelayanan</w:t>
            </w:r>
            <w:r>
              <w:rPr>
                <w:spacing w:val="-8"/>
                <w:w w:val="90"/>
                <w:sz w:val="18"/>
              </w:rPr>
              <w:t> </w:t>
            </w:r>
            <w:r>
              <w:rPr>
                <w:w w:val="90"/>
                <w:sz w:val="18"/>
              </w:rPr>
              <w:t>Jasa </w:t>
            </w:r>
            <w:r>
              <w:rPr>
                <w:w w:val="80"/>
                <w:sz w:val="18"/>
              </w:rPr>
              <w:t>Laboratorium</w:t>
            </w:r>
            <w:r>
              <w:rPr>
                <w:spacing w:val="-3"/>
                <w:w w:val="80"/>
                <w:sz w:val="18"/>
              </w:rPr>
              <w:t> </w:t>
            </w:r>
            <w:r>
              <w:rPr>
                <w:w w:val="80"/>
                <w:sz w:val="18"/>
              </w:rPr>
              <w:t>dan</w:t>
            </w:r>
            <w:r>
              <w:rPr>
                <w:w w:val="90"/>
                <w:sz w:val="18"/>
              </w:rPr>
              <w:t> Jasa</w:t>
            </w:r>
            <w:r>
              <w:rPr>
                <w:spacing w:val="-6"/>
                <w:w w:val="90"/>
                <w:sz w:val="18"/>
              </w:rPr>
              <w:t> </w:t>
            </w:r>
            <w:r>
              <w:rPr>
                <w:w w:val="90"/>
                <w:sz w:val="18"/>
              </w:rPr>
              <w:t>Medik Veteriner</w:t>
            </w:r>
            <w:r>
              <w:rPr>
                <w:spacing w:val="-8"/>
                <w:w w:val="90"/>
                <w:sz w:val="18"/>
              </w:rPr>
              <w:t> </w:t>
            </w:r>
            <w:r>
              <w:rPr>
                <w:w w:val="90"/>
                <w:sz w:val="18"/>
              </w:rPr>
              <w:t>dalam </w:t>
            </w:r>
            <w:r>
              <w:rPr>
                <w:spacing w:val="-2"/>
                <w:w w:val="90"/>
                <w:sz w:val="18"/>
              </w:rPr>
              <w:t>Daerah </w:t>
            </w:r>
            <w:r>
              <w:rPr>
                <w:spacing w:val="-2"/>
                <w:w w:val="85"/>
                <w:sz w:val="18"/>
              </w:rPr>
              <w:t>Kabupaten/Kota</w:t>
            </w:r>
          </w:p>
        </w:tc>
        <w:tc>
          <w:tcPr>
            <w:tcW w:w="1589" w:type="dxa"/>
          </w:tcPr>
          <w:p>
            <w:pPr>
              <w:pStyle w:val="TableParagraph"/>
              <w:ind w:left="104" w:right="173"/>
              <w:rPr>
                <w:sz w:val="18"/>
              </w:rPr>
            </w:pPr>
            <w:r>
              <w:rPr>
                <w:spacing w:val="-2"/>
                <w:w w:val="90"/>
                <w:sz w:val="18"/>
              </w:rPr>
              <w:t>Jumlah </w:t>
            </w:r>
            <w:r>
              <w:rPr>
                <w:spacing w:val="-2"/>
                <w:w w:val="80"/>
                <w:sz w:val="18"/>
              </w:rPr>
              <w:t>pemeriksaan/pengo</w:t>
            </w:r>
            <w:r>
              <w:rPr>
                <w:spacing w:val="-2"/>
                <w:w w:val="90"/>
                <w:sz w:val="18"/>
              </w:rPr>
              <w:t> </w:t>
            </w:r>
            <w:r>
              <w:rPr>
                <w:w w:val="90"/>
                <w:sz w:val="18"/>
              </w:rPr>
              <w:t>batan</w:t>
            </w:r>
            <w:r>
              <w:rPr>
                <w:spacing w:val="-6"/>
                <w:w w:val="90"/>
                <w:sz w:val="18"/>
              </w:rPr>
              <w:t> </w:t>
            </w:r>
            <w:r>
              <w:rPr>
                <w:w w:val="90"/>
                <w:sz w:val="18"/>
              </w:rPr>
              <w:t>yang </w:t>
            </w:r>
            <w:r>
              <w:rPr>
                <w:spacing w:val="-2"/>
                <w:w w:val="90"/>
                <w:sz w:val="18"/>
              </w:rPr>
              <w:t>dilaksanakan</w:t>
            </w:r>
          </w:p>
        </w:tc>
        <w:tc>
          <w:tcPr>
            <w:tcW w:w="908" w:type="dxa"/>
          </w:tcPr>
          <w:p>
            <w:pPr>
              <w:pStyle w:val="TableParagraph"/>
              <w:ind w:left="106" w:right="139"/>
              <w:rPr>
                <w:sz w:val="18"/>
              </w:rPr>
            </w:pPr>
            <w:r>
              <w:rPr>
                <w:spacing w:val="-2"/>
                <w:w w:val="80"/>
                <w:sz w:val="18"/>
              </w:rPr>
              <w:t>12Lapora</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378.226.169,0</w:t>
            </w:r>
          </w:p>
          <w:p>
            <w:pPr>
              <w:pStyle w:val="TableParagraph"/>
              <w:spacing w:line="207" w:lineRule="exact"/>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7" w:right="78"/>
              <w:jc w:val="center"/>
              <w:rPr>
                <w:sz w:val="18"/>
              </w:rPr>
            </w:pPr>
            <w:r>
              <w:rPr>
                <w:spacing w:val="-2"/>
                <w:w w:val="90"/>
                <w:sz w:val="18"/>
              </w:rPr>
              <w:t>4Laporan</w:t>
            </w:r>
          </w:p>
        </w:tc>
        <w:tc>
          <w:tcPr>
            <w:tcW w:w="1232" w:type="dxa"/>
          </w:tcPr>
          <w:p>
            <w:pPr>
              <w:pStyle w:val="TableParagraph"/>
              <w:spacing w:line="206" w:lineRule="exact"/>
              <w:ind w:left="97"/>
              <w:rPr>
                <w:sz w:val="18"/>
              </w:rPr>
            </w:pPr>
            <w:r>
              <w:rPr>
                <w:spacing w:val="-2"/>
                <w:w w:val="90"/>
                <w:sz w:val="18"/>
              </w:rPr>
              <w:t>384.700.379,0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3</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Penyediaan</w:t>
            </w:r>
            <w:r>
              <w:rPr>
                <w:sz w:val="18"/>
              </w:rPr>
              <w:t> </w:t>
            </w:r>
            <w:r>
              <w:rPr>
                <w:w w:val="80"/>
                <w:sz w:val="18"/>
              </w:rPr>
              <w:t>Pelayanan</w:t>
            </w:r>
            <w:r>
              <w:rPr>
                <w:sz w:val="18"/>
              </w:rPr>
              <w:t> </w:t>
            </w:r>
            <w:r>
              <w:rPr>
                <w:w w:val="80"/>
                <w:sz w:val="18"/>
              </w:rPr>
              <w:t>Jasa</w:t>
            </w:r>
            <w:r>
              <w:rPr>
                <w:spacing w:val="1"/>
                <w:sz w:val="18"/>
              </w:rPr>
              <w:t> </w:t>
            </w:r>
            <w:r>
              <w:rPr>
                <w:w w:val="80"/>
                <w:sz w:val="18"/>
              </w:rPr>
              <w:t>Medik</w:t>
            </w:r>
            <w:r>
              <w:rPr>
                <w:spacing w:val="1"/>
                <w:sz w:val="18"/>
              </w:rPr>
              <w:t> </w:t>
            </w:r>
            <w:r>
              <w:rPr>
                <w:spacing w:val="-2"/>
                <w:w w:val="80"/>
                <w:sz w:val="18"/>
              </w:rPr>
              <w:t>Veteriner</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30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3"/>
                <w:w w:val="80"/>
                <w:sz w:val="18"/>
              </w:rPr>
              <w:t> </w:t>
            </w:r>
            <w:r>
              <w:rPr>
                <w:w w:val="80"/>
                <w:sz w:val="18"/>
              </w:rPr>
              <w:t>Pelayanan</w:t>
            </w:r>
            <w:r>
              <w:rPr>
                <w:w w:val="90"/>
                <w:sz w:val="18"/>
              </w:rPr>
              <w:t> Jasa</w:t>
            </w:r>
            <w:r>
              <w:rPr>
                <w:spacing w:val="-6"/>
                <w:w w:val="90"/>
                <w:sz w:val="18"/>
              </w:rPr>
              <w:t> </w:t>
            </w:r>
            <w:r>
              <w:rPr>
                <w:w w:val="90"/>
                <w:sz w:val="18"/>
              </w:rPr>
              <w:t>Medik </w:t>
            </w:r>
            <w:r>
              <w:rPr>
                <w:spacing w:val="-2"/>
                <w:w w:val="90"/>
                <w:sz w:val="18"/>
              </w:rPr>
              <w:t>Veteriner</w:t>
            </w:r>
          </w:p>
        </w:tc>
        <w:tc>
          <w:tcPr>
            <w:tcW w:w="908" w:type="dxa"/>
          </w:tcPr>
          <w:p>
            <w:pPr>
              <w:pStyle w:val="TableParagraph"/>
              <w:spacing w:line="206" w:lineRule="exact"/>
              <w:ind w:left="106"/>
              <w:rPr>
                <w:sz w:val="18"/>
              </w:rPr>
            </w:pPr>
            <w:r>
              <w:rPr>
                <w:spacing w:val="-5"/>
                <w:w w:val="90"/>
                <w:sz w:val="18"/>
              </w:rPr>
              <w:t>12</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378.226.169,0</w:t>
            </w:r>
          </w:p>
          <w:p>
            <w:pPr>
              <w:pStyle w:val="TableParagraph"/>
              <w:spacing w:line="207" w:lineRule="exact"/>
              <w:ind w:left="102"/>
              <w:rPr>
                <w:sz w:val="18"/>
              </w:rPr>
            </w:pPr>
            <w:r>
              <w:rPr>
                <w:spacing w:val="-10"/>
                <w:w w:val="90"/>
                <w:sz w:val="18"/>
              </w:rPr>
              <w:t>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 </w:t>
            </w:r>
            <w:r>
              <w:rPr>
                <w:spacing w:val="-4"/>
                <w:w w:val="90"/>
                <w:sz w:val="18"/>
              </w:rPr>
              <w:t>DANA </w:t>
            </w:r>
            <w:r>
              <w:rPr>
                <w:spacing w:val="-2"/>
                <w:w w:val="80"/>
                <w:sz w:val="18"/>
              </w:rPr>
              <w:t>TRANSFER</w:t>
            </w:r>
            <w:r>
              <w:rPr>
                <w:spacing w:val="-2"/>
                <w:w w:val="90"/>
                <w:sz w:val="18"/>
              </w:rPr>
              <w:t> KHUSUS- </w:t>
            </w:r>
            <w:r>
              <w:rPr>
                <w:spacing w:val="-4"/>
                <w:w w:val="90"/>
                <w:sz w:val="18"/>
              </w:rPr>
              <w:t>DANA </w:t>
            </w:r>
            <w:r>
              <w:rPr>
                <w:spacing w:val="-2"/>
                <w:w w:val="90"/>
                <w:sz w:val="18"/>
              </w:rPr>
              <w:t>ALOKASI KHUSUS </w:t>
            </w:r>
            <w:r>
              <w:rPr>
                <w:w w:val="85"/>
                <w:sz w:val="18"/>
              </w:rPr>
              <w:t>NON</w:t>
            </w:r>
            <w:r>
              <w:rPr>
                <w:spacing w:val="-7"/>
                <w:w w:val="85"/>
                <w:sz w:val="18"/>
              </w:rPr>
              <w:t> </w:t>
            </w:r>
            <w:r>
              <w:rPr>
                <w:w w:val="85"/>
                <w:sz w:val="18"/>
              </w:rPr>
              <w:t>FISIK</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41" w:right="71"/>
              <w:jc w:val="center"/>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384.700.379,0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4</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90"/>
                <w:sz w:val="18"/>
              </w:rPr>
              <w:t>Penerapan</w:t>
            </w:r>
            <w:r>
              <w:rPr>
                <w:spacing w:val="-6"/>
                <w:w w:val="90"/>
                <w:sz w:val="18"/>
              </w:rPr>
              <w:t> </w:t>
            </w:r>
            <w:r>
              <w:rPr>
                <w:w w:val="90"/>
                <w:sz w:val="18"/>
              </w:rPr>
              <w:t>dan </w:t>
            </w:r>
            <w:r>
              <w:rPr>
                <w:spacing w:val="-2"/>
                <w:w w:val="90"/>
                <w:sz w:val="18"/>
              </w:rPr>
              <w:t>Pengawasan Persyaratan </w:t>
            </w:r>
            <w:r>
              <w:rPr>
                <w:w w:val="80"/>
                <w:sz w:val="18"/>
              </w:rPr>
              <w:t>Teknis</w:t>
            </w:r>
            <w:r>
              <w:rPr>
                <w:spacing w:val="-3"/>
                <w:w w:val="80"/>
                <w:sz w:val="18"/>
              </w:rPr>
              <w:t> </w:t>
            </w:r>
            <w:r>
              <w:rPr>
                <w:w w:val="80"/>
                <w:sz w:val="18"/>
              </w:rPr>
              <w:t>Kesehatan</w:t>
            </w:r>
            <w:r>
              <w:rPr>
                <w:w w:val="90"/>
                <w:sz w:val="18"/>
              </w:rPr>
              <w:t> </w:t>
            </w:r>
            <w:r>
              <w:rPr>
                <w:spacing w:val="-2"/>
                <w:w w:val="90"/>
                <w:sz w:val="18"/>
              </w:rPr>
              <w:t>Masyarakat Veteriner</w:t>
            </w:r>
          </w:p>
        </w:tc>
        <w:tc>
          <w:tcPr>
            <w:tcW w:w="1589" w:type="dxa"/>
          </w:tcPr>
          <w:p>
            <w:pPr>
              <w:pStyle w:val="TableParagraph"/>
              <w:ind w:left="104" w:right="194"/>
              <w:rPr>
                <w:sz w:val="18"/>
              </w:rPr>
            </w:pPr>
            <w:r>
              <w:rPr>
                <w:w w:val="85"/>
                <w:sz w:val="18"/>
              </w:rPr>
              <w:t>Jumlah</w:t>
            </w:r>
            <w:r>
              <w:rPr>
                <w:spacing w:val="-7"/>
                <w:w w:val="85"/>
                <w:sz w:val="18"/>
              </w:rPr>
              <w:t> </w:t>
            </w:r>
            <w:r>
              <w:rPr>
                <w:w w:val="85"/>
                <w:sz w:val="18"/>
              </w:rPr>
              <w:t>penerapan </w:t>
            </w:r>
            <w:r>
              <w:rPr>
                <w:w w:val="90"/>
                <w:sz w:val="18"/>
              </w:rPr>
              <w:t>dan</w:t>
            </w:r>
            <w:r>
              <w:rPr>
                <w:spacing w:val="-8"/>
                <w:w w:val="90"/>
                <w:sz w:val="18"/>
              </w:rPr>
              <w:t> </w:t>
            </w:r>
            <w:r>
              <w:rPr>
                <w:w w:val="90"/>
                <w:sz w:val="18"/>
              </w:rPr>
              <w:t>Pengawasan </w:t>
            </w:r>
            <w:r>
              <w:rPr>
                <w:w w:val="80"/>
                <w:sz w:val="18"/>
              </w:rPr>
              <w:t>Persyaratan</w:t>
            </w:r>
            <w:r>
              <w:rPr>
                <w:spacing w:val="-3"/>
                <w:w w:val="80"/>
                <w:sz w:val="18"/>
              </w:rPr>
              <w:t> </w:t>
            </w:r>
            <w:r>
              <w:rPr>
                <w:w w:val="80"/>
                <w:sz w:val="18"/>
              </w:rPr>
              <w:t>Teknis</w:t>
            </w:r>
            <w:r>
              <w:rPr>
                <w:w w:val="90"/>
                <w:sz w:val="18"/>
              </w:rPr>
              <w:t> </w:t>
            </w:r>
            <w:r>
              <w:rPr>
                <w:spacing w:val="-2"/>
                <w:w w:val="90"/>
                <w:sz w:val="18"/>
              </w:rPr>
              <w:t>Kesehatan Masyarakat Veteriner</w:t>
            </w:r>
          </w:p>
        </w:tc>
        <w:tc>
          <w:tcPr>
            <w:tcW w:w="908" w:type="dxa"/>
          </w:tcPr>
          <w:p>
            <w:pPr>
              <w:pStyle w:val="TableParagraph"/>
              <w:spacing w:line="206" w:lineRule="exact"/>
              <w:ind w:left="106"/>
              <w:rPr>
                <w:sz w:val="18"/>
              </w:rPr>
            </w:pPr>
            <w:r>
              <w:rPr>
                <w:spacing w:val="-2"/>
                <w:w w:val="90"/>
                <w:sz w:val="18"/>
              </w:rPr>
              <w:t>3Laporan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48" w:right="55"/>
              <w:jc w:val="center"/>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2"/>
              <w:rPr>
                <w:sz w:val="18"/>
              </w:rPr>
            </w:pPr>
            <w:r>
              <w:rPr>
                <w:spacing w:val="-2"/>
                <w:w w:val="90"/>
                <w:sz w:val="18"/>
              </w:rPr>
              <w:t>110.949.000,0</w:t>
            </w:r>
          </w:p>
          <w:p>
            <w:pPr>
              <w:pStyle w:val="TableParagraph"/>
              <w:ind w:left="102"/>
              <w:rPr>
                <w:sz w:val="18"/>
              </w:rPr>
            </w:pPr>
            <w:r>
              <w:rPr>
                <w:spacing w:val="-10"/>
                <w:w w:val="90"/>
                <w:sz w:val="18"/>
              </w:rPr>
              <w:t>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7" w:right="78"/>
              <w:jc w:val="center"/>
              <w:rPr>
                <w:sz w:val="18"/>
              </w:rPr>
            </w:pPr>
            <w:r>
              <w:rPr>
                <w:spacing w:val="-2"/>
                <w:w w:val="90"/>
                <w:sz w:val="18"/>
              </w:rPr>
              <w:t>1Laporan</w:t>
            </w:r>
          </w:p>
        </w:tc>
        <w:tc>
          <w:tcPr>
            <w:tcW w:w="1232" w:type="dxa"/>
          </w:tcPr>
          <w:p>
            <w:pPr>
              <w:pStyle w:val="TableParagraph"/>
              <w:spacing w:line="206" w:lineRule="exact"/>
              <w:ind w:left="97"/>
              <w:rPr>
                <w:sz w:val="18"/>
              </w:rPr>
            </w:pPr>
            <w:r>
              <w:rPr>
                <w:spacing w:val="-2"/>
                <w:w w:val="90"/>
                <w:sz w:val="18"/>
              </w:rPr>
              <w:t>295.356.704,0</w:t>
            </w:r>
          </w:p>
          <w:p>
            <w:pPr>
              <w:pStyle w:val="TableParagraph"/>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Pengawasan</w:t>
            </w:r>
            <w:r>
              <w:rPr>
                <w:spacing w:val="-2"/>
                <w:sz w:val="18"/>
              </w:rPr>
              <w:t> </w:t>
            </w:r>
            <w:r>
              <w:rPr>
                <w:w w:val="80"/>
                <w:sz w:val="18"/>
              </w:rPr>
              <w:t>Peredaran</w:t>
            </w:r>
            <w:r>
              <w:rPr>
                <w:spacing w:val="-2"/>
                <w:sz w:val="18"/>
              </w:rPr>
              <w:t> </w:t>
            </w:r>
            <w:r>
              <w:rPr>
                <w:w w:val="80"/>
                <w:sz w:val="18"/>
              </w:rPr>
              <w:t>Hewan</w:t>
            </w:r>
            <w:r>
              <w:rPr>
                <w:spacing w:val="1"/>
                <w:sz w:val="18"/>
              </w:rPr>
              <w:t> </w:t>
            </w:r>
            <w:r>
              <w:rPr>
                <w:w w:val="80"/>
                <w:sz w:val="18"/>
              </w:rPr>
              <w:t>dan</w:t>
            </w:r>
            <w:r>
              <w:rPr>
                <w:spacing w:val="1"/>
                <w:sz w:val="18"/>
              </w:rPr>
              <w:t> </w:t>
            </w:r>
            <w:r>
              <w:rPr>
                <w:w w:val="80"/>
                <w:sz w:val="18"/>
              </w:rPr>
              <w:t>Produk</w:t>
            </w:r>
            <w:r>
              <w:rPr>
                <w:spacing w:val="-1"/>
                <w:sz w:val="18"/>
              </w:rPr>
              <w:t> </w:t>
            </w:r>
            <w:r>
              <w:rPr>
                <w:spacing w:val="-4"/>
                <w:w w:val="80"/>
                <w:sz w:val="18"/>
              </w:rPr>
              <w:t>Hewan</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3"/>
                <w:w w:val="80"/>
                <w:sz w:val="18"/>
              </w:rPr>
              <w:t> </w:t>
            </w:r>
            <w:r>
              <w:rPr>
                <w:w w:val="80"/>
                <w:sz w:val="18"/>
              </w:rPr>
              <w:t>Pengawasan</w:t>
            </w:r>
            <w:r>
              <w:rPr>
                <w:w w:val="90"/>
                <w:sz w:val="18"/>
              </w:rPr>
              <w:t> Peredaran</w:t>
            </w:r>
            <w:r>
              <w:rPr>
                <w:spacing w:val="-6"/>
                <w:w w:val="90"/>
                <w:sz w:val="18"/>
              </w:rPr>
              <w:t> </w:t>
            </w:r>
            <w:r>
              <w:rPr>
                <w:w w:val="90"/>
                <w:sz w:val="18"/>
              </w:rPr>
              <w:t>Hewan </w:t>
            </w:r>
            <w:r>
              <w:rPr>
                <w:spacing w:val="-2"/>
                <w:w w:val="90"/>
                <w:sz w:val="18"/>
              </w:rPr>
              <w:t>dan</w:t>
            </w:r>
            <w:r>
              <w:rPr>
                <w:spacing w:val="-8"/>
                <w:w w:val="90"/>
                <w:sz w:val="18"/>
              </w:rPr>
              <w:t> </w:t>
            </w:r>
            <w:r>
              <w:rPr>
                <w:spacing w:val="-2"/>
                <w:w w:val="90"/>
                <w:sz w:val="18"/>
              </w:rPr>
              <w:t>Produk</w:t>
            </w:r>
            <w:r>
              <w:rPr>
                <w:spacing w:val="-5"/>
                <w:w w:val="90"/>
                <w:sz w:val="18"/>
              </w:rPr>
              <w:t> </w:t>
            </w:r>
            <w:r>
              <w:rPr>
                <w:spacing w:val="-2"/>
                <w:w w:val="90"/>
                <w:sz w:val="18"/>
              </w:rPr>
              <w:t>Hewan</w:t>
            </w:r>
          </w:p>
        </w:tc>
        <w:tc>
          <w:tcPr>
            <w:tcW w:w="908" w:type="dxa"/>
          </w:tcPr>
          <w:p>
            <w:pPr>
              <w:pStyle w:val="TableParagraph"/>
              <w:spacing w:line="206" w:lineRule="exact"/>
              <w:ind w:left="106"/>
              <w:rPr>
                <w:sz w:val="18"/>
              </w:rPr>
            </w:pPr>
            <w:r>
              <w:rPr>
                <w:w w:val="80"/>
                <w:sz w:val="18"/>
              </w:rPr>
              <w:t>6</w:t>
            </w:r>
            <w:r>
              <w:rPr>
                <w:spacing w:val="-3"/>
                <w:w w:val="90"/>
                <w:sz w:val="18"/>
              </w:rPr>
              <w:t> </w:t>
            </w: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13.500.000,00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101"/>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173.262.804,0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6</w:t>
            </w:r>
          </w:p>
        </w:tc>
        <w:tc>
          <w:tcPr>
            <w:tcW w:w="15562" w:type="dxa"/>
            <w:gridSpan w:val="15"/>
          </w:tcPr>
          <w:p>
            <w:pPr>
              <w:pStyle w:val="TableParagraph"/>
              <w:spacing w:line="206" w:lineRule="exact"/>
              <w:ind w:left="106"/>
              <w:rPr>
                <w:sz w:val="18"/>
              </w:rPr>
            </w:pPr>
            <w:r>
              <w:rPr>
                <w:w w:val="80"/>
                <w:sz w:val="18"/>
              </w:rPr>
              <w:t>Pengelolaan</w:t>
            </w:r>
            <w:r>
              <w:rPr>
                <w:spacing w:val="47"/>
                <w:sz w:val="18"/>
              </w:rPr>
              <w:t> </w:t>
            </w:r>
            <w:r>
              <w:rPr>
                <w:w w:val="80"/>
                <w:sz w:val="18"/>
              </w:rPr>
              <w:t>Penerbitan</w:t>
            </w:r>
            <w:r>
              <w:rPr>
                <w:spacing w:val="48"/>
                <w:sz w:val="18"/>
              </w:rPr>
              <w:t> </w:t>
            </w:r>
            <w:r>
              <w:rPr>
                <w:w w:val="80"/>
                <w:sz w:val="18"/>
              </w:rPr>
              <w:t>Rekomendasi</w:t>
            </w:r>
            <w:r>
              <w:rPr>
                <w:spacing w:val="-1"/>
                <w:sz w:val="18"/>
              </w:rPr>
              <w:t> </w:t>
            </w:r>
            <w:r>
              <w:rPr>
                <w:w w:val="80"/>
                <w:sz w:val="18"/>
              </w:rPr>
              <w:t>Pemasukan</w:t>
            </w:r>
            <w:r>
              <w:rPr>
                <w:spacing w:val="-1"/>
                <w:sz w:val="18"/>
              </w:rPr>
              <w:t> </w:t>
            </w:r>
            <w:r>
              <w:rPr>
                <w:w w:val="80"/>
                <w:sz w:val="18"/>
              </w:rPr>
              <w:t>dan</w:t>
            </w:r>
            <w:r>
              <w:rPr>
                <w:spacing w:val="-2"/>
                <w:sz w:val="18"/>
              </w:rPr>
              <w:t> </w:t>
            </w:r>
            <w:r>
              <w:rPr>
                <w:w w:val="80"/>
                <w:sz w:val="18"/>
              </w:rPr>
              <w:t>Pengeluaran,</w:t>
            </w:r>
            <w:r>
              <w:rPr>
                <w:spacing w:val="-1"/>
                <w:sz w:val="18"/>
              </w:rPr>
              <w:t> </w:t>
            </w:r>
            <w:r>
              <w:rPr>
                <w:w w:val="80"/>
                <w:sz w:val="18"/>
              </w:rPr>
              <w:t>Sertifikat</w:t>
            </w:r>
            <w:r>
              <w:rPr>
                <w:spacing w:val="-1"/>
                <w:sz w:val="18"/>
              </w:rPr>
              <w:t> </w:t>
            </w:r>
            <w:r>
              <w:rPr>
                <w:w w:val="80"/>
                <w:sz w:val="18"/>
              </w:rPr>
              <w:t>Veteriner,</w:t>
            </w:r>
            <w:r>
              <w:rPr>
                <w:spacing w:val="-1"/>
                <w:sz w:val="18"/>
              </w:rPr>
              <w:t> </w:t>
            </w:r>
            <w:r>
              <w:rPr>
                <w:w w:val="80"/>
                <w:sz w:val="18"/>
              </w:rPr>
              <w:t>dan</w:t>
            </w:r>
            <w:r>
              <w:rPr>
                <w:spacing w:val="-2"/>
                <w:sz w:val="18"/>
              </w:rPr>
              <w:t> </w:t>
            </w:r>
            <w:r>
              <w:rPr>
                <w:w w:val="80"/>
                <w:sz w:val="18"/>
              </w:rPr>
              <w:t>SKKH/SKPH</w:t>
            </w:r>
            <w:r>
              <w:rPr>
                <w:spacing w:val="-3"/>
                <w:sz w:val="18"/>
              </w:rPr>
              <w:t> </w:t>
            </w:r>
            <w:r>
              <w:rPr>
                <w:w w:val="80"/>
                <w:sz w:val="18"/>
              </w:rPr>
              <w:t>Hewan,</w:t>
            </w:r>
            <w:r>
              <w:rPr>
                <w:sz w:val="18"/>
              </w:rPr>
              <w:t> </w:t>
            </w:r>
            <w:r>
              <w:rPr>
                <w:w w:val="80"/>
                <w:sz w:val="18"/>
              </w:rPr>
              <w:t>Produk</w:t>
            </w:r>
            <w:r>
              <w:rPr>
                <w:spacing w:val="2"/>
                <w:sz w:val="18"/>
              </w:rPr>
              <w:t> </w:t>
            </w:r>
            <w:r>
              <w:rPr>
                <w:w w:val="80"/>
                <w:sz w:val="18"/>
              </w:rPr>
              <w:t>Hewan,</w:t>
            </w:r>
            <w:r>
              <w:rPr>
                <w:spacing w:val="-2"/>
                <w:sz w:val="18"/>
              </w:rPr>
              <w:t> </w:t>
            </w:r>
            <w:r>
              <w:rPr>
                <w:w w:val="80"/>
                <w:sz w:val="18"/>
              </w:rPr>
              <w:t>dan</w:t>
            </w:r>
            <w:r>
              <w:rPr>
                <w:spacing w:val="5"/>
                <w:sz w:val="18"/>
              </w:rPr>
              <w:t> </w:t>
            </w:r>
            <w:r>
              <w:rPr>
                <w:w w:val="80"/>
                <w:sz w:val="18"/>
              </w:rPr>
              <w:t>Media</w:t>
            </w:r>
            <w:r>
              <w:rPr>
                <w:spacing w:val="-1"/>
                <w:sz w:val="18"/>
              </w:rPr>
              <w:t> </w:t>
            </w:r>
            <w:r>
              <w:rPr>
                <w:w w:val="80"/>
                <w:sz w:val="18"/>
              </w:rPr>
              <w:t>Pembawa</w:t>
            </w:r>
            <w:r>
              <w:rPr>
                <w:spacing w:val="-2"/>
                <w:sz w:val="18"/>
              </w:rPr>
              <w:t> </w:t>
            </w:r>
            <w:r>
              <w:rPr>
                <w:w w:val="80"/>
                <w:sz w:val="18"/>
              </w:rPr>
              <w:t>Penyakit</w:t>
            </w:r>
            <w:r>
              <w:rPr>
                <w:spacing w:val="-1"/>
                <w:sz w:val="18"/>
              </w:rPr>
              <w:t> </w:t>
            </w:r>
            <w:r>
              <w:rPr>
                <w:w w:val="80"/>
                <w:sz w:val="18"/>
              </w:rPr>
              <w:t>Hewan</w:t>
            </w:r>
            <w:r>
              <w:rPr>
                <w:spacing w:val="-1"/>
                <w:sz w:val="18"/>
              </w:rPr>
              <w:t> </w:t>
            </w:r>
            <w:r>
              <w:rPr>
                <w:w w:val="80"/>
                <w:sz w:val="18"/>
              </w:rPr>
              <w:t>Lainnya</w:t>
            </w:r>
            <w:r>
              <w:rPr>
                <w:spacing w:val="-2"/>
                <w:sz w:val="18"/>
              </w:rPr>
              <w:t> </w:t>
            </w:r>
            <w:r>
              <w:rPr>
                <w:spacing w:val="-4"/>
                <w:w w:val="80"/>
                <w:sz w:val="18"/>
              </w:rPr>
              <w:t>(HPM)</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spacing w:val="-2"/>
                <w:w w:val="90"/>
                <w:sz w:val="18"/>
              </w:rPr>
              <w:t>Jumlah Rekomendasi </w:t>
            </w:r>
            <w:r>
              <w:rPr>
                <w:w w:val="90"/>
                <w:sz w:val="18"/>
              </w:rPr>
              <w:t>Pemasukan</w:t>
            </w:r>
            <w:r>
              <w:rPr>
                <w:spacing w:val="-6"/>
                <w:w w:val="90"/>
                <w:sz w:val="18"/>
              </w:rPr>
              <w:t> </w:t>
            </w:r>
            <w:r>
              <w:rPr>
                <w:w w:val="90"/>
                <w:sz w:val="18"/>
              </w:rPr>
              <w:t>dan </w:t>
            </w:r>
            <w:r>
              <w:rPr>
                <w:spacing w:val="-2"/>
                <w:w w:val="90"/>
                <w:sz w:val="18"/>
              </w:rPr>
              <w:t>Pengeluaran, </w:t>
            </w:r>
            <w:r>
              <w:rPr>
                <w:w w:val="80"/>
                <w:sz w:val="18"/>
              </w:rPr>
              <w:t>Sertifikat</w:t>
            </w:r>
            <w:r>
              <w:rPr>
                <w:spacing w:val="-3"/>
                <w:w w:val="80"/>
                <w:sz w:val="18"/>
              </w:rPr>
              <w:t> </w:t>
            </w:r>
            <w:r>
              <w:rPr>
                <w:w w:val="80"/>
                <w:sz w:val="18"/>
              </w:rPr>
              <w:t>Veteriner,</w:t>
            </w:r>
            <w:r>
              <w:rPr>
                <w:w w:val="90"/>
                <w:sz w:val="18"/>
              </w:rPr>
              <w:t> dan</w:t>
            </w:r>
            <w:r>
              <w:rPr>
                <w:spacing w:val="-8"/>
                <w:w w:val="90"/>
                <w:sz w:val="18"/>
              </w:rPr>
              <w:t> </w:t>
            </w:r>
            <w:r>
              <w:rPr>
                <w:w w:val="90"/>
                <w:sz w:val="18"/>
              </w:rPr>
              <w:t>SKKH/SKPH </w:t>
            </w:r>
            <w:r>
              <w:rPr>
                <w:spacing w:val="-4"/>
                <w:w w:val="90"/>
                <w:sz w:val="18"/>
              </w:rPr>
              <w:t>HPM</w:t>
            </w:r>
          </w:p>
        </w:tc>
        <w:tc>
          <w:tcPr>
            <w:tcW w:w="908" w:type="dxa"/>
          </w:tcPr>
          <w:p>
            <w:pPr>
              <w:pStyle w:val="TableParagraph"/>
              <w:spacing w:line="206" w:lineRule="exact"/>
              <w:ind w:left="106"/>
              <w:rPr>
                <w:sz w:val="18"/>
              </w:rPr>
            </w:pPr>
            <w:r>
              <w:rPr>
                <w:spacing w:val="-5"/>
                <w:w w:val="90"/>
                <w:sz w:val="18"/>
              </w:rPr>
              <w:t>12</w:t>
            </w:r>
          </w:p>
          <w:p>
            <w:pPr>
              <w:pStyle w:val="TableParagraph"/>
              <w:spacing w:line="207" w:lineRule="exact"/>
              <w:ind w:left="106"/>
              <w:rPr>
                <w:sz w:val="18"/>
              </w:rPr>
            </w:pPr>
            <w:r>
              <w:rPr>
                <w:spacing w:val="-2"/>
                <w:w w:val="90"/>
                <w:sz w:val="18"/>
              </w:rPr>
              <w:t>Dokumen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4</w:t>
            </w:r>
          </w:p>
          <w:p>
            <w:pPr>
              <w:pStyle w:val="TableParagraph"/>
              <w:spacing w:line="207" w:lineRule="exact"/>
              <w:ind w:left="102"/>
              <w:rPr>
                <w:sz w:val="18"/>
              </w:rPr>
            </w:pPr>
            <w:r>
              <w:rPr>
                <w:spacing w:val="-2"/>
                <w:w w:val="90"/>
                <w:sz w:val="18"/>
              </w:rPr>
              <w:t>Dokumen</w:t>
            </w:r>
          </w:p>
        </w:tc>
        <w:tc>
          <w:tcPr>
            <w:tcW w:w="1232" w:type="dxa"/>
          </w:tcPr>
          <w:p>
            <w:pPr>
              <w:pStyle w:val="TableParagraph"/>
              <w:spacing w:line="206" w:lineRule="exact"/>
              <w:ind w:left="10" w:right="83"/>
              <w:jc w:val="center"/>
              <w:rPr>
                <w:sz w:val="18"/>
              </w:rPr>
            </w:pPr>
            <w:r>
              <w:rPr>
                <w:spacing w:val="-2"/>
                <w:w w:val="90"/>
                <w:sz w:val="18"/>
              </w:rPr>
              <w:t>11.000.000,00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w:t>
            </w:r>
          </w:p>
          <w:p>
            <w:pPr>
              <w:pStyle w:val="TableParagraph"/>
              <w:spacing w:line="181" w:lineRule="exact"/>
              <w:ind w:left="101"/>
              <w:rPr>
                <w:sz w:val="18"/>
              </w:rPr>
            </w:pPr>
            <w:r>
              <w:rPr>
                <w:spacing w:val="-2"/>
                <w:w w:val="90"/>
                <w:sz w:val="18"/>
              </w:rPr>
              <w:t>Digital,Ekono</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101"/>
              <w:rPr>
                <w:sz w:val="18"/>
              </w:rPr>
            </w:pPr>
            <w:r>
              <w:rPr>
                <w:spacing w:val="-10"/>
                <w:w w:val="90"/>
                <w:sz w:val="18"/>
              </w:rPr>
              <w:t>4</w:t>
            </w:r>
          </w:p>
          <w:p>
            <w:pPr>
              <w:pStyle w:val="TableParagraph"/>
              <w:spacing w:line="207" w:lineRule="exact"/>
              <w:ind w:left="101"/>
              <w:rPr>
                <w:sz w:val="18"/>
              </w:rPr>
            </w:pPr>
            <w:r>
              <w:rPr>
                <w:spacing w:val="-2"/>
                <w:w w:val="90"/>
                <w:sz w:val="18"/>
              </w:rPr>
              <w:t>Dokumen</w:t>
            </w:r>
          </w:p>
        </w:tc>
        <w:tc>
          <w:tcPr>
            <w:tcW w:w="1232" w:type="dxa"/>
          </w:tcPr>
          <w:p>
            <w:pPr>
              <w:pStyle w:val="TableParagraph"/>
              <w:spacing w:line="206" w:lineRule="exact"/>
              <w:ind w:left="97"/>
              <w:rPr>
                <w:sz w:val="18"/>
              </w:rPr>
            </w:pPr>
            <w:r>
              <w:rPr>
                <w:spacing w:val="-2"/>
                <w:w w:val="90"/>
                <w:sz w:val="18"/>
              </w:rPr>
              <w:t>27.000.000,00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73"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2"/>
                <w:w w:val="85"/>
                <w:sz w:val="18"/>
              </w:rPr>
              <w:t>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4</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8</w:t>
            </w:r>
          </w:p>
        </w:tc>
        <w:tc>
          <w:tcPr>
            <w:tcW w:w="15562" w:type="dxa"/>
            <w:gridSpan w:val="15"/>
          </w:tcPr>
          <w:p>
            <w:pPr>
              <w:pStyle w:val="TableParagraph"/>
              <w:spacing w:line="206" w:lineRule="exact"/>
              <w:ind w:left="106"/>
              <w:rPr>
                <w:sz w:val="18"/>
              </w:rPr>
            </w:pPr>
            <w:r>
              <w:rPr>
                <w:w w:val="80"/>
                <w:sz w:val="18"/>
              </w:rPr>
              <w:t>Peningkatan</w:t>
            </w:r>
            <w:r>
              <w:rPr>
                <w:sz w:val="18"/>
              </w:rPr>
              <w:t> </w:t>
            </w:r>
            <w:r>
              <w:rPr>
                <w:w w:val="80"/>
                <w:sz w:val="18"/>
              </w:rPr>
              <w:t>kesadaran</w:t>
            </w:r>
            <w:r>
              <w:rPr>
                <w:spacing w:val="4"/>
                <w:sz w:val="18"/>
              </w:rPr>
              <w:t> </w:t>
            </w:r>
            <w:r>
              <w:rPr>
                <w:w w:val="80"/>
                <w:sz w:val="18"/>
              </w:rPr>
              <w:t>masyarakat</w:t>
            </w:r>
            <w:r>
              <w:rPr>
                <w:spacing w:val="1"/>
                <w:sz w:val="18"/>
              </w:rPr>
              <w:t> </w:t>
            </w:r>
            <w:r>
              <w:rPr>
                <w:w w:val="80"/>
                <w:sz w:val="18"/>
              </w:rPr>
              <w:t>terhadap</w:t>
            </w:r>
            <w:r>
              <w:rPr>
                <w:spacing w:val="53"/>
                <w:sz w:val="18"/>
              </w:rPr>
              <w:t> </w:t>
            </w:r>
            <w:r>
              <w:rPr>
                <w:w w:val="80"/>
                <w:sz w:val="18"/>
              </w:rPr>
              <w:t>Kesmavet</w:t>
            </w:r>
            <w:r>
              <w:rPr>
                <w:spacing w:val="3"/>
                <w:sz w:val="18"/>
              </w:rPr>
              <w:t> </w:t>
            </w:r>
            <w:r>
              <w:rPr>
                <w:w w:val="80"/>
                <w:sz w:val="18"/>
              </w:rPr>
              <w:t>dan</w:t>
            </w:r>
            <w:r>
              <w:rPr>
                <w:spacing w:val="1"/>
                <w:sz w:val="18"/>
              </w:rPr>
              <w:t> </w:t>
            </w:r>
            <w:r>
              <w:rPr>
                <w:w w:val="80"/>
                <w:sz w:val="18"/>
              </w:rPr>
              <w:t>Kesejahteraan</w:t>
            </w:r>
            <w:r>
              <w:rPr>
                <w:spacing w:val="1"/>
                <w:sz w:val="18"/>
              </w:rPr>
              <w:t> </w:t>
            </w:r>
            <w:r>
              <w:rPr>
                <w:spacing w:val="-2"/>
                <w:w w:val="80"/>
                <w:sz w:val="18"/>
              </w:rPr>
              <w:t>Hewan</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w w:val="80"/>
                <w:sz w:val="18"/>
              </w:rPr>
              <w:t>Jumlah</w:t>
            </w:r>
            <w:r>
              <w:rPr>
                <w:spacing w:val="-1"/>
                <w:w w:val="80"/>
                <w:sz w:val="18"/>
              </w:rPr>
              <w:t> </w:t>
            </w:r>
            <w:r>
              <w:rPr>
                <w:w w:val="80"/>
                <w:sz w:val="18"/>
              </w:rPr>
              <w:t>masyarakat</w:t>
            </w:r>
            <w:r>
              <w:rPr>
                <w:w w:val="90"/>
                <w:sz w:val="18"/>
              </w:rPr>
              <w:t> yang</w:t>
            </w:r>
            <w:r>
              <w:rPr>
                <w:spacing w:val="-6"/>
                <w:w w:val="90"/>
                <w:sz w:val="18"/>
              </w:rPr>
              <w:t> </w:t>
            </w:r>
            <w:r>
              <w:rPr>
                <w:w w:val="90"/>
                <w:sz w:val="18"/>
              </w:rPr>
              <w:t>mengikuti </w:t>
            </w:r>
            <w:r>
              <w:rPr>
                <w:spacing w:val="-2"/>
                <w:w w:val="90"/>
                <w:sz w:val="18"/>
              </w:rPr>
              <w:t>kegiatan peningkatan </w:t>
            </w:r>
            <w:r>
              <w:rPr>
                <w:w w:val="80"/>
                <w:sz w:val="18"/>
              </w:rPr>
              <w:t>kesadaran</w:t>
            </w:r>
            <w:r>
              <w:rPr>
                <w:spacing w:val="-3"/>
                <w:w w:val="80"/>
                <w:sz w:val="18"/>
              </w:rPr>
              <w:t> </w:t>
            </w:r>
            <w:r>
              <w:rPr>
                <w:w w:val="80"/>
                <w:sz w:val="18"/>
              </w:rPr>
              <w:t>terhadap</w:t>
            </w:r>
            <w:r>
              <w:rPr>
                <w:w w:val="90"/>
                <w:sz w:val="18"/>
              </w:rPr>
              <w:t> kesmavet</w:t>
            </w:r>
            <w:r>
              <w:rPr>
                <w:spacing w:val="-6"/>
                <w:w w:val="90"/>
                <w:sz w:val="18"/>
              </w:rPr>
              <w:t> </w:t>
            </w:r>
            <w:r>
              <w:rPr>
                <w:w w:val="90"/>
                <w:sz w:val="18"/>
              </w:rPr>
              <w:t>dan </w:t>
            </w:r>
            <w:r>
              <w:rPr>
                <w:spacing w:val="-2"/>
                <w:w w:val="90"/>
                <w:sz w:val="18"/>
              </w:rPr>
              <w:t>kesejahteraan hewan</w:t>
            </w:r>
          </w:p>
        </w:tc>
        <w:tc>
          <w:tcPr>
            <w:tcW w:w="908" w:type="dxa"/>
          </w:tcPr>
          <w:p>
            <w:pPr>
              <w:pStyle w:val="TableParagraph"/>
              <w:spacing w:line="206" w:lineRule="exact"/>
              <w:ind w:left="106"/>
              <w:rPr>
                <w:sz w:val="18"/>
              </w:rPr>
            </w:pPr>
            <w:r>
              <w:rPr>
                <w:spacing w:val="-5"/>
                <w:w w:val="90"/>
                <w:sz w:val="18"/>
              </w:rPr>
              <w:t>975</w:t>
            </w:r>
          </w:p>
          <w:p>
            <w:pPr>
              <w:pStyle w:val="TableParagraph"/>
              <w:spacing w:line="207" w:lineRule="exact"/>
              <w:ind w:left="106"/>
              <w:rPr>
                <w:sz w:val="18"/>
              </w:rPr>
            </w:pPr>
            <w:r>
              <w:rPr>
                <w:spacing w:val="-2"/>
                <w:w w:val="90"/>
                <w:sz w:val="18"/>
              </w:rPr>
              <w:t>Orang</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325</w:t>
            </w:r>
          </w:p>
          <w:p>
            <w:pPr>
              <w:pStyle w:val="TableParagraph"/>
              <w:spacing w:line="207" w:lineRule="exact"/>
              <w:ind w:left="102"/>
              <w:rPr>
                <w:sz w:val="18"/>
              </w:rPr>
            </w:pPr>
            <w:r>
              <w:rPr>
                <w:spacing w:val="-2"/>
                <w:w w:val="90"/>
                <w:sz w:val="18"/>
              </w:rPr>
              <w:t>Orang</w:t>
            </w:r>
          </w:p>
        </w:tc>
        <w:tc>
          <w:tcPr>
            <w:tcW w:w="1232" w:type="dxa"/>
          </w:tcPr>
          <w:p>
            <w:pPr>
              <w:pStyle w:val="TableParagraph"/>
              <w:spacing w:line="206" w:lineRule="exact"/>
              <w:ind w:left="102"/>
              <w:rPr>
                <w:sz w:val="18"/>
              </w:rPr>
            </w:pPr>
            <w:r>
              <w:rPr>
                <w:spacing w:val="-2"/>
                <w:w w:val="90"/>
                <w:sz w:val="18"/>
              </w:rPr>
              <w:t>86.449.000,00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80"/>
                <w:sz w:val="18"/>
              </w:rPr>
              <w:t>Masyaraka</w:t>
            </w:r>
            <w:r>
              <w:rPr>
                <w:spacing w:val="-2"/>
                <w:w w:val="90"/>
                <w:sz w:val="18"/>
              </w:rPr>
              <w:t> </w:t>
            </w:r>
            <w:r>
              <w:rPr>
                <w:w w:val="90"/>
                <w:sz w:val="18"/>
              </w:rPr>
              <w:t>t</w:t>
            </w:r>
            <w:r>
              <w:rPr>
                <w:spacing w:val="-8"/>
                <w:w w:val="90"/>
                <w:sz w:val="18"/>
              </w:rPr>
              <w:t> </w:t>
            </w:r>
            <w:r>
              <w:rPr>
                <w:w w:val="90"/>
                <w:sz w:val="18"/>
              </w:rPr>
              <w:t>peternak</w:t>
            </w:r>
          </w:p>
        </w:tc>
        <w:tc>
          <w:tcPr>
            <w:tcW w:w="908" w:type="dxa"/>
          </w:tcPr>
          <w:p>
            <w:pPr>
              <w:pStyle w:val="TableParagraph"/>
              <w:spacing w:line="206" w:lineRule="exact"/>
              <w:ind w:left="101"/>
              <w:rPr>
                <w:sz w:val="18"/>
              </w:rPr>
            </w:pPr>
            <w:r>
              <w:rPr>
                <w:spacing w:val="-5"/>
                <w:w w:val="90"/>
                <w:sz w:val="18"/>
              </w:rPr>
              <w:t>350</w:t>
            </w:r>
          </w:p>
          <w:p>
            <w:pPr>
              <w:pStyle w:val="TableParagraph"/>
              <w:spacing w:line="207" w:lineRule="exact"/>
              <w:ind w:left="101"/>
              <w:rPr>
                <w:sz w:val="18"/>
              </w:rPr>
            </w:pPr>
            <w:r>
              <w:rPr>
                <w:spacing w:val="-2"/>
                <w:w w:val="90"/>
                <w:sz w:val="18"/>
              </w:rPr>
              <w:t>Orang</w:t>
            </w:r>
          </w:p>
        </w:tc>
        <w:tc>
          <w:tcPr>
            <w:tcW w:w="1232" w:type="dxa"/>
          </w:tcPr>
          <w:p>
            <w:pPr>
              <w:pStyle w:val="TableParagraph"/>
              <w:spacing w:line="206" w:lineRule="exact"/>
              <w:ind w:right="83"/>
              <w:jc w:val="center"/>
              <w:rPr>
                <w:sz w:val="18"/>
              </w:rPr>
            </w:pPr>
            <w:r>
              <w:rPr>
                <w:spacing w:val="-2"/>
                <w:w w:val="90"/>
                <w:sz w:val="18"/>
              </w:rPr>
              <w:t>95.093.900,00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227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5</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Penerapan</w:t>
            </w:r>
            <w:r>
              <w:rPr>
                <w:spacing w:val="-3"/>
                <w:w w:val="80"/>
                <w:sz w:val="18"/>
              </w:rPr>
              <w:t> </w:t>
            </w:r>
            <w:r>
              <w:rPr>
                <w:w w:val="80"/>
                <w:sz w:val="18"/>
              </w:rPr>
              <w:t>dan</w:t>
            </w:r>
            <w:r>
              <w:rPr>
                <w:w w:val="90"/>
                <w:sz w:val="18"/>
              </w:rPr>
              <w:t> </w:t>
            </w:r>
            <w:r>
              <w:rPr>
                <w:spacing w:val="-2"/>
                <w:w w:val="90"/>
                <w:sz w:val="18"/>
              </w:rPr>
              <w:t>Pengawasan Persyaratan Teknis </w:t>
            </w:r>
            <w:r>
              <w:rPr>
                <w:spacing w:val="-2"/>
                <w:w w:val="85"/>
                <w:sz w:val="18"/>
              </w:rPr>
              <w:t>Kesejahteraan </w:t>
            </w:r>
            <w:r>
              <w:rPr>
                <w:spacing w:val="-2"/>
                <w:w w:val="90"/>
                <w:sz w:val="18"/>
              </w:rPr>
              <w:t>Hewan</w:t>
            </w:r>
          </w:p>
        </w:tc>
        <w:tc>
          <w:tcPr>
            <w:tcW w:w="1589" w:type="dxa"/>
          </w:tcPr>
          <w:p>
            <w:pPr>
              <w:pStyle w:val="TableParagraph"/>
              <w:spacing w:line="206" w:lineRule="exact"/>
              <w:ind w:left="104"/>
              <w:rPr>
                <w:sz w:val="18"/>
              </w:rPr>
            </w:pPr>
            <w:r>
              <w:rPr>
                <w:spacing w:val="-10"/>
                <w:w w:val="90"/>
                <w:sz w:val="18"/>
              </w:rPr>
              <w:t>-</w:t>
            </w:r>
          </w:p>
        </w:tc>
        <w:tc>
          <w:tcPr>
            <w:tcW w:w="908" w:type="dxa"/>
          </w:tcPr>
          <w:p>
            <w:pPr>
              <w:pStyle w:val="TableParagraph"/>
              <w:spacing w:line="206" w:lineRule="exact"/>
              <w:ind w:left="106"/>
              <w:rPr>
                <w:sz w:val="18"/>
              </w:rPr>
            </w:pPr>
            <w:r>
              <w:rPr>
                <w:spacing w:val="-2"/>
                <w:w w:val="90"/>
                <w:sz w:val="18"/>
              </w:rPr>
              <w:t>3Laporan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10"/>
                <w:w w:val="90"/>
                <w:sz w:val="18"/>
              </w:rPr>
              <w:t>-</w:t>
            </w:r>
          </w:p>
        </w:tc>
        <w:tc>
          <w:tcPr>
            <w:tcW w:w="1232" w:type="dxa"/>
          </w:tcPr>
          <w:p>
            <w:pPr>
              <w:pStyle w:val="TableParagraph"/>
              <w:spacing w:line="206" w:lineRule="exact"/>
              <w:ind w:left="102"/>
              <w:rPr>
                <w:sz w:val="18"/>
              </w:rPr>
            </w:pPr>
            <w:r>
              <w:rPr>
                <w:spacing w:val="-2"/>
                <w:w w:val="90"/>
                <w:sz w:val="18"/>
              </w:rPr>
              <w:t>1.357.511.640,</w:t>
            </w:r>
          </w:p>
          <w:p>
            <w:pPr>
              <w:pStyle w:val="TableParagraph"/>
              <w:spacing w:line="207" w:lineRule="exact"/>
              <w:ind w:left="102"/>
              <w:rPr>
                <w:sz w:val="18"/>
              </w:rPr>
            </w:pPr>
            <w:r>
              <w:rPr>
                <w:spacing w:val="-5"/>
                <w:w w:val="90"/>
                <w:sz w:val="18"/>
              </w:rPr>
              <w:t>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p>
          <w:p>
            <w:pPr>
              <w:pStyle w:val="TableParagraph"/>
              <w:spacing w:line="184" w:lineRule="exact"/>
              <w:ind w:left="103"/>
              <w:rPr>
                <w:sz w:val="18"/>
              </w:rPr>
            </w:pPr>
            <w:r>
              <w:rPr>
                <w:w w:val="80"/>
                <w:sz w:val="18"/>
              </w:rPr>
              <w:t>n</w:t>
            </w:r>
            <w:r>
              <w:rPr>
                <w:spacing w:val="-3"/>
                <w:w w:val="90"/>
                <w:sz w:val="18"/>
              </w:rPr>
              <w:t> </w:t>
            </w:r>
            <w:r>
              <w:rPr>
                <w:spacing w:val="-4"/>
                <w:w w:val="90"/>
                <w:sz w:val="18"/>
              </w:rPr>
              <w:t>yang</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spacing w:val="-2"/>
                <w:w w:val="90"/>
                <w:sz w:val="18"/>
              </w:rPr>
              <w:t>1Laporan</w:t>
            </w:r>
          </w:p>
        </w:tc>
        <w:tc>
          <w:tcPr>
            <w:tcW w:w="1232" w:type="dxa"/>
          </w:tcPr>
          <w:p>
            <w:pPr>
              <w:pStyle w:val="TableParagraph"/>
              <w:spacing w:line="206" w:lineRule="exact"/>
              <w:ind w:right="83"/>
              <w:jc w:val="center"/>
              <w:rPr>
                <w:sz w:val="18"/>
              </w:rPr>
            </w:pPr>
            <w:r>
              <w:rPr>
                <w:spacing w:val="-2"/>
                <w:w w:val="90"/>
                <w:sz w:val="18"/>
              </w:rPr>
              <w:t>12.100.000,00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022"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ind w:left="103" w:right="104"/>
              <w:rPr>
                <w:sz w:val="18"/>
              </w:rPr>
            </w:pPr>
            <w:r>
              <w:rPr>
                <w:w w:val="90"/>
                <w:sz w:val="18"/>
              </w:rPr>
              <w:t>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5" w:lineRule="exact"/>
              <w:ind w:left="103"/>
              <w:rPr>
                <w:sz w:val="18"/>
              </w:rPr>
            </w:pPr>
            <w:r>
              <w:rPr>
                <w:spacing w:val="-5"/>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4</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5</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3</w:t>
            </w:r>
          </w:p>
        </w:tc>
        <w:tc>
          <w:tcPr>
            <w:tcW w:w="15562" w:type="dxa"/>
            <w:gridSpan w:val="15"/>
          </w:tcPr>
          <w:p>
            <w:pPr>
              <w:pStyle w:val="TableParagraph"/>
              <w:spacing w:line="206" w:lineRule="exact"/>
              <w:ind w:left="106"/>
              <w:rPr>
                <w:sz w:val="18"/>
              </w:rPr>
            </w:pPr>
            <w:r>
              <w:rPr>
                <w:w w:val="80"/>
                <w:sz w:val="18"/>
              </w:rPr>
              <w:t>Pembinaan</w:t>
            </w:r>
            <w:r>
              <w:rPr>
                <w:spacing w:val="-2"/>
                <w:sz w:val="18"/>
              </w:rPr>
              <w:t> </w:t>
            </w:r>
            <w:r>
              <w:rPr>
                <w:w w:val="80"/>
                <w:sz w:val="18"/>
              </w:rPr>
              <w:t>Penerapan</w:t>
            </w:r>
            <w:r>
              <w:rPr>
                <w:sz w:val="18"/>
              </w:rPr>
              <w:t> </w:t>
            </w:r>
            <w:r>
              <w:rPr>
                <w:w w:val="80"/>
                <w:sz w:val="18"/>
              </w:rPr>
              <w:t>Kesejahteraan</w:t>
            </w:r>
            <w:r>
              <w:rPr>
                <w:sz w:val="18"/>
              </w:rPr>
              <w:t> </w:t>
            </w:r>
            <w:r>
              <w:rPr>
                <w:w w:val="80"/>
                <w:sz w:val="18"/>
              </w:rPr>
              <w:t>Hewan</w:t>
            </w:r>
            <w:r>
              <w:rPr>
                <w:sz w:val="18"/>
              </w:rPr>
              <w:t> </w:t>
            </w:r>
            <w:r>
              <w:rPr>
                <w:w w:val="80"/>
                <w:sz w:val="18"/>
              </w:rPr>
              <w:t>pada</w:t>
            </w:r>
            <w:r>
              <w:rPr>
                <w:sz w:val="18"/>
              </w:rPr>
              <w:t> </w:t>
            </w:r>
            <w:r>
              <w:rPr>
                <w:w w:val="80"/>
                <w:sz w:val="18"/>
              </w:rPr>
              <w:t>Unit</w:t>
            </w:r>
            <w:r>
              <w:rPr>
                <w:spacing w:val="4"/>
                <w:sz w:val="18"/>
              </w:rPr>
              <w:t> </w:t>
            </w:r>
            <w:r>
              <w:rPr>
                <w:spacing w:val="-4"/>
                <w:w w:val="80"/>
                <w:sz w:val="18"/>
              </w:rPr>
              <w:t>Usaha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4"/>
              <w:rPr>
                <w:sz w:val="18"/>
              </w:rPr>
            </w:pPr>
            <w:r>
              <w:rPr>
                <w:w w:val="90"/>
                <w:sz w:val="18"/>
              </w:rPr>
              <w:t>Jumlah</w:t>
            </w:r>
            <w:r>
              <w:rPr>
                <w:spacing w:val="-10"/>
                <w:w w:val="90"/>
                <w:sz w:val="18"/>
              </w:rPr>
              <w:t> </w:t>
            </w:r>
            <w:r>
              <w:rPr>
                <w:w w:val="90"/>
                <w:sz w:val="18"/>
              </w:rPr>
              <w:t>unit</w:t>
            </w:r>
            <w:r>
              <w:rPr>
                <w:spacing w:val="-7"/>
                <w:w w:val="90"/>
                <w:sz w:val="18"/>
              </w:rPr>
              <w:t> </w:t>
            </w:r>
            <w:r>
              <w:rPr>
                <w:w w:val="90"/>
                <w:sz w:val="18"/>
              </w:rPr>
              <w:t>usaha yang</w:t>
            </w:r>
            <w:r>
              <w:rPr>
                <w:spacing w:val="-6"/>
                <w:w w:val="90"/>
                <w:sz w:val="18"/>
              </w:rPr>
              <w:t> </w:t>
            </w:r>
            <w:r>
              <w:rPr>
                <w:w w:val="90"/>
                <w:sz w:val="18"/>
              </w:rPr>
              <w:t>dibina </w:t>
            </w:r>
            <w:r>
              <w:rPr>
                <w:w w:val="80"/>
                <w:sz w:val="18"/>
              </w:rPr>
              <w:t>terhadap</w:t>
            </w:r>
            <w:r>
              <w:rPr>
                <w:spacing w:val="-3"/>
                <w:w w:val="80"/>
                <w:sz w:val="18"/>
              </w:rPr>
              <w:t> </w:t>
            </w:r>
            <w:r>
              <w:rPr>
                <w:w w:val="80"/>
                <w:sz w:val="18"/>
              </w:rPr>
              <w:t>penerapan</w:t>
            </w:r>
            <w:r>
              <w:rPr>
                <w:w w:val="90"/>
                <w:sz w:val="18"/>
              </w:rPr>
              <w:t> </w:t>
            </w:r>
            <w:r>
              <w:rPr>
                <w:spacing w:val="-2"/>
                <w:w w:val="90"/>
                <w:sz w:val="18"/>
              </w:rPr>
              <w:t>kesejahteraan hewan</w:t>
            </w:r>
          </w:p>
        </w:tc>
        <w:tc>
          <w:tcPr>
            <w:tcW w:w="908" w:type="dxa"/>
          </w:tcPr>
          <w:p>
            <w:pPr>
              <w:pStyle w:val="TableParagraph"/>
              <w:spacing w:line="206" w:lineRule="exact"/>
              <w:ind w:left="106"/>
              <w:rPr>
                <w:sz w:val="18"/>
              </w:rPr>
            </w:pPr>
            <w:r>
              <w:rPr>
                <w:w w:val="80"/>
                <w:sz w:val="18"/>
              </w:rPr>
              <w:t>1</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1.357.511.640,</w:t>
            </w:r>
          </w:p>
          <w:p>
            <w:pPr>
              <w:pStyle w:val="TableParagraph"/>
              <w:spacing w:line="207" w:lineRule="exact"/>
              <w:ind w:left="102"/>
              <w:rPr>
                <w:sz w:val="18"/>
              </w:rPr>
            </w:pPr>
            <w:r>
              <w:rPr>
                <w:spacing w:val="-5"/>
                <w:w w:val="90"/>
                <w:sz w:val="18"/>
              </w:rPr>
              <w:t>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line="206" w:lineRule="exact"/>
              <w:ind w:left="101"/>
              <w:rPr>
                <w:sz w:val="18"/>
              </w:rPr>
            </w:pPr>
            <w:r>
              <w:rPr>
                <w:spacing w:val="-10"/>
                <w:w w:val="90"/>
                <w:sz w:val="18"/>
              </w:rPr>
              <w:t>-</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w w:val="80"/>
                <w:sz w:val="18"/>
              </w:rPr>
              <w:t>1</w:t>
            </w:r>
            <w:r>
              <w:rPr>
                <w:spacing w:val="-3"/>
                <w:w w:val="90"/>
                <w:sz w:val="18"/>
              </w:rPr>
              <w:t> </w:t>
            </w:r>
            <w:r>
              <w:rPr>
                <w:spacing w:val="-4"/>
                <w:w w:val="90"/>
                <w:sz w:val="18"/>
              </w:rPr>
              <w:t>Unit</w:t>
            </w:r>
          </w:p>
        </w:tc>
        <w:tc>
          <w:tcPr>
            <w:tcW w:w="1232" w:type="dxa"/>
          </w:tcPr>
          <w:p>
            <w:pPr>
              <w:pStyle w:val="TableParagraph"/>
              <w:spacing w:line="206" w:lineRule="exact"/>
              <w:ind w:right="83"/>
              <w:jc w:val="center"/>
              <w:rPr>
                <w:sz w:val="18"/>
              </w:rPr>
            </w:pPr>
            <w:r>
              <w:rPr>
                <w:spacing w:val="-2"/>
                <w:w w:val="90"/>
                <w:sz w:val="18"/>
              </w:rPr>
              <w:t>12.100.000,00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1240" w:hRule="atLeast"/>
        </w:trPr>
        <w:tc>
          <w:tcPr>
            <w:tcW w:w="372" w:type="dxa"/>
          </w:tcPr>
          <w:p>
            <w:pPr>
              <w:pStyle w:val="TableParagraph"/>
              <w:spacing w:line="206" w:lineRule="exact"/>
              <w:ind w:left="107"/>
              <w:rPr>
                <w:sz w:val="18"/>
              </w:rPr>
            </w:pPr>
            <w:r>
              <w:rPr>
                <w:spacing w:val="-10"/>
                <w:w w:val="90"/>
                <w:sz w:val="18"/>
              </w:rPr>
              <w:t>1</w:t>
            </w:r>
          </w:p>
          <w:p>
            <w:pPr>
              <w:pStyle w:val="TableParagraph"/>
              <w:spacing w:line="207" w:lineRule="exact"/>
              <w:ind w:left="107"/>
              <w:rPr>
                <w:sz w:val="18"/>
              </w:rPr>
            </w:pPr>
            <w:r>
              <w:rPr>
                <w:spacing w:val="-10"/>
                <w:w w:val="90"/>
                <w:sz w:val="18"/>
              </w:rPr>
              <w:t>1</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5</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PENGENDALIAN</w:t>
            </w:r>
            <w:r>
              <w:rPr>
                <w:spacing w:val="-2"/>
                <w:w w:val="90"/>
                <w:sz w:val="18"/>
              </w:rPr>
              <w:t> </w:t>
            </w:r>
            <w:r>
              <w:rPr>
                <w:spacing w:val="-4"/>
                <w:w w:val="90"/>
                <w:sz w:val="18"/>
              </w:rPr>
              <w:t>DAN </w:t>
            </w:r>
            <w:r>
              <w:rPr>
                <w:spacing w:val="-2"/>
                <w:w w:val="80"/>
                <w:sz w:val="18"/>
              </w:rPr>
              <w:t>PENANGGULAN</w:t>
            </w:r>
          </w:p>
          <w:p>
            <w:pPr>
              <w:pStyle w:val="TableParagraph"/>
              <w:spacing w:line="206" w:lineRule="exact"/>
              <w:ind w:left="106" w:right="98"/>
              <w:rPr>
                <w:sz w:val="18"/>
              </w:rPr>
            </w:pPr>
            <w:r>
              <w:rPr>
                <w:w w:val="80"/>
                <w:sz w:val="18"/>
              </w:rPr>
              <w:t>GAN</w:t>
            </w:r>
            <w:r>
              <w:rPr>
                <w:spacing w:val="-3"/>
                <w:w w:val="80"/>
                <w:sz w:val="18"/>
              </w:rPr>
              <w:t> </w:t>
            </w:r>
            <w:r>
              <w:rPr>
                <w:w w:val="80"/>
                <w:sz w:val="18"/>
              </w:rPr>
              <w:t>BENCANA</w:t>
            </w:r>
            <w:r>
              <w:rPr>
                <w:w w:val="90"/>
                <w:sz w:val="18"/>
              </w:rPr>
              <w:t> </w:t>
            </w:r>
            <w:r>
              <w:rPr>
                <w:spacing w:val="-2"/>
                <w:w w:val="90"/>
                <w:sz w:val="18"/>
              </w:rPr>
              <w:t>PERTANIAN</w:t>
            </w:r>
          </w:p>
        </w:tc>
        <w:tc>
          <w:tcPr>
            <w:tcW w:w="1589" w:type="dxa"/>
          </w:tcPr>
          <w:p>
            <w:pPr>
              <w:pStyle w:val="TableParagraph"/>
              <w:ind w:left="104" w:right="102"/>
              <w:rPr>
                <w:sz w:val="18"/>
              </w:rPr>
            </w:pPr>
            <w:r>
              <w:rPr>
                <w:w w:val="80"/>
                <w:sz w:val="18"/>
              </w:rPr>
              <w:t>Persentase</w:t>
            </w:r>
            <w:r>
              <w:rPr>
                <w:spacing w:val="-3"/>
                <w:w w:val="80"/>
                <w:sz w:val="18"/>
              </w:rPr>
              <w:t> </w:t>
            </w:r>
            <w:r>
              <w:rPr>
                <w:w w:val="80"/>
                <w:sz w:val="18"/>
              </w:rPr>
              <w:t>fasilitasi</w:t>
            </w:r>
            <w:r>
              <w:rPr>
                <w:w w:val="90"/>
                <w:sz w:val="18"/>
              </w:rPr>
              <w:t> pengendalian</w:t>
            </w:r>
            <w:r>
              <w:rPr>
                <w:spacing w:val="-8"/>
                <w:w w:val="90"/>
                <w:sz w:val="18"/>
              </w:rPr>
              <w:t> </w:t>
            </w:r>
            <w:r>
              <w:rPr>
                <w:w w:val="90"/>
                <w:sz w:val="18"/>
              </w:rPr>
              <w:t>dan </w:t>
            </w:r>
            <w:r>
              <w:rPr>
                <w:spacing w:val="-2"/>
                <w:w w:val="90"/>
                <w:sz w:val="18"/>
              </w:rPr>
              <w:t>penanggulangan </w:t>
            </w:r>
            <w:r>
              <w:rPr>
                <w:w w:val="85"/>
                <w:sz w:val="18"/>
              </w:rPr>
              <w:t>bencana</w:t>
            </w:r>
            <w:r>
              <w:rPr>
                <w:spacing w:val="-3"/>
                <w:w w:val="85"/>
                <w:sz w:val="18"/>
              </w:rPr>
              <w:t> </w:t>
            </w:r>
            <w:r>
              <w:rPr>
                <w:w w:val="85"/>
                <w:sz w:val="18"/>
              </w:rPr>
              <w:t>pertanian</w:t>
            </w:r>
          </w:p>
        </w:tc>
        <w:tc>
          <w:tcPr>
            <w:tcW w:w="908" w:type="dxa"/>
          </w:tcPr>
          <w:p>
            <w:pPr>
              <w:pStyle w:val="TableParagraph"/>
              <w:spacing w:line="206" w:lineRule="exact"/>
              <w:ind w:left="106"/>
              <w:rPr>
                <w:sz w:val="18"/>
              </w:rPr>
            </w:pPr>
            <w:r>
              <w:rPr>
                <w:w w:val="80"/>
                <w:sz w:val="18"/>
              </w:rPr>
              <w:t>60</w:t>
            </w:r>
            <w:r>
              <w:rPr>
                <w:spacing w:val="-6"/>
                <w:sz w:val="18"/>
              </w:rPr>
              <w:t> </w:t>
            </w:r>
            <w:r>
              <w:rPr>
                <w:spacing w:val="-2"/>
                <w:w w:val="85"/>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60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55.000.000,00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101"/>
              <w:rPr>
                <w:sz w:val="18"/>
              </w:rPr>
            </w:pPr>
            <w:r>
              <w:rPr>
                <w:w w:val="80"/>
                <w:sz w:val="18"/>
              </w:rPr>
              <w:t>60</w:t>
            </w:r>
            <w:r>
              <w:rPr>
                <w:spacing w:val="-6"/>
                <w:sz w:val="18"/>
              </w:rPr>
              <w:t> </w:t>
            </w:r>
            <w:r>
              <w:rPr>
                <w:spacing w:val="-2"/>
                <w:w w:val="85"/>
                <w:sz w:val="18"/>
              </w:rPr>
              <w:t>Persen</w:t>
            </w:r>
          </w:p>
        </w:tc>
        <w:tc>
          <w:tcPr>
            <w:tcW w:w="1232" w:type="dxa"/>
          </w:tcPr>
          <w:p>
            <w:pPr>
              <w:pStyle w:val="TableParagraph"/>
              <w:spacing w:line="206" w:lineRule="exact"/>
              <w:ind w:right="83"/>
              <w:jc w:val="center"/>
              <w:rPr>
                <w:sz w:val="18"/>
              </w:rPr>
            </w:pPr>
            <w:r>
              <w:rPr>
                <w:spacing w:val="-2"/>
                <w:w w:val="90"/>
                <w:sz w:val="18"/>
              </w:rPr>
              <w:t>40.000.000,00</w:t>
            </w:r>
          </w:p>
        </w:tc>
        <w:tc>
          <w:tcPr>
            <w:tcW w:w="923" w:type="dxa"/>
          </w:tcPr>
          <w:p>
            <w:pPr>
              <w:pStyle w:val="TableParagraph"/>
              <w:rPr>
                <w:rFonts w:ascii="Times New Roman"/>
                <w:sz w:val="18"/>
              </w:rPr>
            </w:pPr>
          </w:p>
        </w:tc>
      </w:tr>
      <w:tr>
        <w:trPr>
          <w:trHeight w:val="1653"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80"/>
                <w:sz w:val="18"/>
              </w:rPr>
              <w:t>Pengendalian</w:t>
            </w:r>
            <w:r>
              <w:rPr>
                <w:spacing w:val="-3"/>
                <w:w w:val="80"/>
                <w:sz w:val="18"/>
              </w:rPr>
              <w:t> </w:t>
            </w:r>
            <w:r>
              <w:rPr>
                <w:w w:val="80"/>
                <w:sz w:val="18"/>
              </w:rPr>
              <w:t>dan</w:t>
            </w:r>
            <w:r>
              <w:rPr>
                <w:w w:val="85"/>
                <w:sz w:val="18"/>
              </w:rPr>
              <w:t> </w:t>
            </w:r>
            <w:r>
              <w:rPr>
                <w:spacing w:val="-2"/>
                <w:w w:val="85"/>
                <w:sz w:val="18"/>
              </w:rPr>
              <w:t>Penanggulangan </w:t>
            </w:r>
            <w:r>
              <w:rPr>
                <w:spacing w:val="-2"/>
                <w:w w:val="90"/>
                <w:sz w:val="18"/>
              </w:rPr>
              <w:t>Bencana Pertanian Kabupaten/Kota</w:t>
            </w:r>
          </w:p>
        </w:tc>
        <w:tc>
          <w:tcPr>
            <w:tcW w:w="1589" w:type="dxa"/>
          </w:tcPr>
          <w:p>
            <w:pPr>
              <w:pStyle w:val="TableParagraph"/>
              <w:ind w:left="104" w:right="102"/>
              <w:rPr>
                <w:sz w:val="18"/>
              </w:rPr>
            </w:pPr>
            <w:r>
              <w:rPr>
                <w:w w:val="90"/>
                <w:sz w:val="18"/>
              </w:rPr>
              <w:t>Luas areal yang dapat</w:t>
            </w:r>
            <w:r>
              <w:rPr>
                <w:spacing w:val="-4"/>
                <w:w w:val="90"/>
                <w:sz w:val="18"/>
              </w:rPr>
              <w:t> </w:t>
            </w:r>
            <w:r>
              <w:rPr>
                <w:w w:val="90"/>
                <w:sz w:val="18"/>
              </w:rPr>
              <w:t>ditangani </w:t>
            </w:r>
            <w:r>
              <w:rPr>
                <w:w w:val="85"/>
                <w:sz w:val="18"/>
              </w:rPr>
              <w:t>akibat dampak dari </w:t>
            </w:r>
            <w:r>
              <w:rPr>
                <w:w w:val="80"/>
                <w:sz w:val="18"/>
              </w:rPr>
              <w:t>perubahan iklim dan</w:t>
            </w:r>
            <w:r>
              <w:rPr>
                <w:sz w:val="18"/>
              </w:rPr>
              <w:t> </w:t>
            </w:r>
            <w:r>
              <w:rPr>
                <w:w w:val="80"/>
                <w:sz w:val="18"/>
              </w:rPr>
              <w:t>OPT</w:t>
            </w:r>
            <w:r>
              <w:rPr>
                <w:spacing w:val="-5"/>
                <w:w w:val="80"/>
                <w:sz w:val="18"/>
              </w:rPr>
              <w:t> </w:t>
            </w:r>
            <w:r>
              <w:rPr>
                <w:w w:val="80"/>
                <w:sz w:val="18"/>
              </w:rPr>
              <w:t>pada</w:t>
            </w:r>
            <w:r>
              <w:rPr>
                <w:spacing w:val="-2"/>
                <w:w w:val="80"/>
                <w:sz w:val="18"/>
              </w:rPr>
              <w:t> </w:t>
            </w:r>
            <w:r>
              <w:rPr>
                <w:w w:val="80"/>
                <w:sz w:val="18"/>
              </w:rPr>
              <w:t>Tanaman</w:t>
            </w:r>
            <w:r>
              <w:rPr>
                <w:w w:val="90"/>
                <w:sz w:val="18"/>
              </w:rPr>
              <w:t> Pangan</w:t>
            </w:r>
            <w:r>
              <w:rPr>
                <w:spacing w:val="-6"/>
                <w:w w:val="90"/>
                <w:sz w:val="18"/>
              </w:rPr>
              <w:t> </w:t>
            </w:r>
            <w:r>
              <w:rPr>
                <w:w w:val="90"/>
                <w:sz w:val="18"/>
              </w:rPr>
              <w:t>dan </w:t>
            </w:r>
            <w:r>
              <w:rPr>
                <w:spacing w:val="-2"/>
                <w:w w:val="90"/>
                <w:sz w:val="18"/>
              </w:rPr>
              <w:t>Hortikultura</w:t>
            </w:r>
          </w:p>
        </w:tc>
        <w:tc>
          <w:tcPr>
            <w:tcW w:w="908" w:type="dxa"/>
          </w:tcPr>
          <w:p>
            <w:pPr>
              <w:pStyle w:val="TableParagraph"/>
              <w:spacing w:line="206" w:lineRule="exact"/>
              <w:ind w:left="106"/>
              <w:rPr>
                <w:sz w:val="18"/>
              </w:rPr>
            </w:pPr>
            <w:r>
              <w:rPr>
                <w:spacing w:val="-4"/>
                <w:w w:val="90"/>
                <w:sz w:val="18"/>
              </w:rPr>
              <w:t>40Ha</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20</w:t>
            </w:r>
            <w:r>
              <w:rPr>
                <w:spacing w:val="-1"/>
                <w:w w:val="90"/>
                <w:sz w:val="18"/>
              </w:rPr>
              <w:t> </w:t>
            </w:r>
            <w:r>
              <w:rPr>
                <w:spacing w:val="-5"/>
                <w:w w:val="90"/>
                <w:sz w:val="18"/>
              </w:rPr>
              <w:t>Ha</w:t>
            </w:r>
          </w:p>
        </w:tc>
        <w:tc>
          <w:tcPr>
            <w:tcW w:w="1232" w:type="dxa"/>
          </w:tcPr>
          <w:p>
            <w:pPr>
              <w:pStyle w:val="TableParagraph"/>
              <w:spacing w:line="206" w:lineRule="exact"/>
              <w:ind w:left="10" w:right="83"/>
              <w:jc w:val="center"/>
              <w:rPr>
                <w:sz w:val="18"/>
              </w:rPr>
            </w:pPr>
            <w:r>
              <w:rPr>
                <w:spacing w:val="-2"/>
                <w:w w:val="90"/>
                <w:sz w:val="18"/>
              </w:rPr>
              <w:t>55.000.000,00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90"/>
                <w:sz w:val="18"/>
              </w:rPr>
              <w:t>Memperkuat </w:t>
            </w:r>
            <w:r>
              <w:rPr>
                <w:spacing w:val="-2"/>
                <w:w w:val="80"/>
                <w:sz w:val="18"/>
              </w:rPr>
              <w:t>Penyelarasan</w:t>
            </w:r>
            <w:r>
              <w:rPr>
                <w:spacing w:val="-2"/>
                <w:w w:val="90"/>
                <w:sz w:val="18"/>
              </w:rPr>
              <w:t> Kehidupan </w:t>
            </w:r>
            <w:r>
              <w:rPr>
                <w:spacing w:val="-4"/>
                <w:w w:val="90"/>
                <w:sz w:val="18"/>
              </w:rPr>
              <w:t>yang </w:t>
            </w:r>
            <w:r>
              <w:rPr>
                <w:spacing w:val="-2"/>
                <w:w w:val="90"/>
                <w:sz w:val="18"/>
              </w:rPr>
              <w:t>Harmonis dengan</w:t>
            </w:r>
          </w:p>
          <w:p>
            <w:pPr>
              <w:pStyle w:val="TableParagraph"/>
              <w:spacing w:line="206" w:lineRule="exact"/>
              <w:ind w:left="101" w:right="97"/>
              <w:rPr>
                <w:sz w:val="18"/>
              </w:rPr>
            </w:pPr>
            <w:r>
              <w:rPr>
                <w:spacing w:val="-2"/>
                <w:w w:val="80"/>
                <w:sz w:val="18"/>
              </w:rPr>
              <w:t>Lingkungan,</w:t>
            </w:r>
            <w:r>
              <w:rPr>
                <w:spacing w:val="-2"/>
                <w:w w:val="90"/>
                <w:sz w:val="18"/>
              </w:rPr>
              <w:t> </w:t>
            </w:r>
            <w:r>
              <w:rPr>
                <w:w w:val="90"/>
                <w:sz w:val="18"/>
              </w:rPr>
              <w:t>Alam</w:t>
            </w:r>
            <w:r>
              <w:rPr>
                <w:spacing w:val="-8"/>
                <w:w w:val="90"/>
                <w:sz w:val="18"/>
              </w:rPr>
              <w:t> </w:t>
            </w:r>
            <w:r>
              <w:rPr>
                <w:w w:val="90"/>
                <w:sz w:val="18"/>
              </w:rPr>
              <w:t>dan</w:t>
            </w:r>
          </w:p>
        </w:tc>
        <w:tc>
          <w:tcPr>
            <w:tcW w:w="1012" w:type="dxa"/>
          </w:tcPr>
          <w:p>
            <w:pPr>
              <w:pStyle w:val="TableParagraph"/>
              <w:ind w:left="103" w:right="123"/>
              <w:rPr>
                <w:sz w:val="18"/>
              </w:rPr>
            </w:pPr>
            <w:r>
              <w:rPr>
                <w:spacing w:val="-2"/>
                <w:w w:val="80"/>
                <w:sz w:val="18"/>
              </w:rPr>
              <w:t>Terciptanya</w:t>
            </w:r>
            <w:r>
              <w:rPr>
                <w:spacing w:val="-2"/>
                <w:w w:val="85"/>
                <w:sz w:val="18"/>
              </w:rPr>
              <w:t> Pembangu </w:t>
            </w:r>
            <w:r>
              <w:rPr>
                <w:spacing w:val="-4"/>
                <w:w w:val="90"/>
                <w:sz w:val="18"/>
              </w:rPr>
              <w:t>nan </w:t>
            </w:r>
            <w:r>
              <w:rPr>
                <w:spacing w:val="-2"/>
                <w:w w:val="90"/>
                <w:sz w:val="18"/>
              </w:rPr>
              <w:t>Ekonomi </w:t>
            </w:r>
            <w:r>
              <w:rPr>
                <w:spacing w:val="-4"/>
                <w:w w:val="90"/>
                <w:sz w:val="18"/>
              </w:rPr>
              <w:t>yang </w:t>
            </w:r>
            <w:r>
              <w:rPr>
                <w:spacing w:val="-2"/>
                <w:w w:val="85"/>
                <w:sz w:val="18"/>
              </w:rPr>
              <w:t>Inklusif</w:t>
            </w:r>
            <w:r>
              <w:rPr>
                <w:spacing w:val="-5"/>
                <w:w w:val="85"/>
                <w:sz w:val="18"/>
              </w:rPr>
              <w:t> </w:t>
            </w:r>
            <w:r>
              <w:rPr>
                <w:spacing w:val="-2"/>
                <w:w w:val="85"/>
                <w:sz w:val="18"/>
              </w:rPr>
              <w:t>dan</w:t>
            </w:r>
          </w:p>
          <w:p>
            <w:pPr>
              <w:pStyle w:val="TableParagraph"/>
              <w:spacing w:line="206" w:lineRule="exact"/>
              <w:ind w:left="103" w:right="104"/>
              <w:rPr>
                <w:sz w:val="18"/>
              </w:rPr>
            </w:pPr>
            <w:r>
              <w:rPr>
                <w:spacing w:val="-2"/>
                <w:w w:val="80"/>
                <w:sz w:val="18"/>
              </w:rPr>
              <w:t>Berdaya</w:t>
            </w:r>
            <w:r>
              <w:rPr>
                <w:spacing w:val="-2"/>
                <w:w w:val="90"/>
                <w:sz w:val="18"/>
              </w:rPr>
              <w:t> Saing</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spacing w:val="-4"/>
                <w:w w:val="90"/>
                <w:sz w:val="18"/>
              </w:rPr>
              <w:t>20Ha</w:t>
            </w:r>
          </w:p>
        </w:tc>
        <w:tc>
          <w:tcPr>
            <w:tcW w:w="1232" w:type="dxa"/>
          </w:tcPr>
          <w:p>
            <w:pPr>
              <w:pStyle w:val="TableParagraph"/>
              <w:spacing w:line="206" w:lineRule="exact"/>
              <w:ind w:right="83"/>
              <w:jc w:val="center"/>
              <w:rPr>
                <w:sz w:val="18"/>
              </w:rPr>
            </w:pPr>
            <w:r>
              <w:rPr>
                <w:spacing w:val="-2"/>
                <w:w w:val="90"/>
                <w:sz w:val="18"/>
              </w:rPr>
              <w:t>40.000.000,00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205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w w:val="80"/>
                <w:sz w:val="18"/>
              </w:rPr>
              <w:t>Budaya,</w:t>
            </w:r>
            <w:r>
              <w:rPr>
                <w:spacing w:val="-3"/>
                <w:w w:val="80"/>
                <w:sz w:val="18"/>
              </w:rPr>
              <w:t> </w:t>
            </w:r>
            <w:r>
              <w:rPr>
                <w:w w:val="80"/>
                <w:sz w:val="18"/>
              </w:rPr>
              <w:t>serta</w:t>
            </w:r>
            <w:r>
              <w:rPr>
                <w:w w:val="90"/>
                <w:sz w:val="18"/>
              </w:rPr>
              <w:t> </w:t>
            </w:r>
            <w:r>
              <w:rPr>
                <w:spacing w:val="-2"/>
                <w:w w:val="90"/>
                <w:sz w:val="18"/>
              </w:rPr>
              <w:t>Peningkatan Toleransi Antarumat Beragama untuk Mencapai Masyarakat </w:t>
            </w:r>
            <w:r>
              <w:rPr>
                <w:w w:val="80"/>
                <w:sz w:val="18"/>
              </w:rPr>
              <w:t>Yang</w:t>
            </w:r>
            <w:r>
              <w:rPr>
                <w:spacing w:val="-5"/>
                <w:w w:val="80"/>
                <w:sz w:val="18"/>
              </w:rPr>
              <w:t> </w:t>
            </w:r>
            <w:r>
              <w:rPr>
                <w:w w:val="80"/>
                <w:sz w:val="18"/>
              </w:rPr>
              <w:t>Adil</w:t>
            </w:r>
            <w:r>
              <w:rPr>
                <w:spacing w:val="-2"/>
                <w:w w:val="80"/>
                <w:sz w:val="18"/>
              </w:rPr>
              <w:t> </w:t>
            </w:r>
            <w:r>
              <w:rPr>
                <w:w w:val="80"/>
                <w:sz w:val="18"/>
              </w:rPr>
              <w:t>dan</w:t>
            </w:r>
          </w:p>
          <w:p>
            <w:pPr>
              <w:pStyle w:val="TableParagraph"/>
              <w:spacing w:line="182" w:lineRule="exact"/>
              <w:ind w:left="101"/>
              <w:rPr>
                <w:sz w:val="18"/>
              </w:rPr>
            </w:pPr>
            <w:r>
              <w:rPr>
                <w:spacing w:val="-2"/>
                <w:w w:val="90"/>
                <w:sz w:val="18"/>
              </w:rPr>
              <w:t>Makmur</w:t>
            </w:r>
          </w:p>
        </w:tc>
        <w:tc>
          <w:tcPr>
            <w:tcW w:w="1012" w:type="dxa"/>
          </w:tcPr>
          <w:p>
            <w:pPr>
              <w:pStyle w:val="TableParagraph"/>
              <w:ind w:left="103" w:right="104"/>
              <w:rPr>
                <w:sz w:val="18"/>
              </w:rPr>
            </w:pPr>
            <w:r>
              <w:rPr>
                <w:spacing w:val="-2"/>
                <w:w w:val="90"/>
                <w:sz w:val="18"/>
              </w:rPr>
              <w:t>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Pengendalian</w:t>
            </w:r>
            <w:r>
              <w:rPr>
                <w:sz w:val="18"/>
              </w:rPr>
              <w:t> </w:t>
            </w:r>
            <w:r>
              <w:rPr>
                <w:w w:val="80"/>
                <w:sz w:val="18"/>
              </w:rPr>
              <w:t>Organisme</w:t>
            </w:r>
            <w:r>
              <w:rPr>
                <w:spacing w:val="1"/>
                <w:sz w:val="18"/>
              </w:rPr>
              <w:t> </w:t>
            </w:r>
            <w:r>
              <w:rPr>
                <w:w w:val="80"/>
                <w:sz w:val="18"/>
              </w:rPr>
              <w:t>Pengganggu</w:t>
            </w:r>
            <w:r>
              <w:rPr>
                <w:sz w:val="18"/>
              </w:rPr>
              <w:t> </w:t>
            </w:r>
            <w:r>
              <w:rPr>
                <w:w w:val="80"/>
                <w:sz w:val="18"/>
              </w:rPr>
              <w:t>Tumbuhan</w:t>
            </w:r>
            <w:r>
              <w:rPr>
                <w:spacing w:val="1"/>
                <w:sz w:val="18"/>
              </w:rPr>
              <w:t> </w:t>
            </w:r>
            <w:r>
              <w:rPr>
                <w:w w:val="80"/>
                <w:sz w:val="18"/>
              </w:rPr>
              <w:t>(OPT)</w:t>
            </w:r>
            <w:r>
              <w:rPr>
                <w:spacing w:val="3"/>
                <w:sz w:val="18"/>
              </w:rPr>
              <w:t> </w:t>
            </w:r>
            <w:r>
              <w:rPr>
                <w:w w:val="80"/>
                <w:sz w:val="18"/>
              </w:rPr>
              <w:t>Tanaman</w:t>
            </w:r>
            <w:r>
              <w:rPr>
                <w:sz w:val="18"/>
              </w:rPr>
              <w:t> </w:t>
            </w:r>
            <w:r>
              <w:rPr>
                <w:w w:val="80"/>
                <w:sz w:val="18"/>
              </w:rPr>
              <w:t>Pangan,</w:t>
            </w:r>
            <w:r>
              <w:rPr>
                <w:spacing w:val="2"/>
                <w:sz w:val="18"/>
              </w:rPr>
              <w:t> </w:t>
            </w:r>
            <w:r>
              <w:rPr>
                <w:w w:val="80"/>
                <w:sz w:val="18"/>
              </w:rPr>
              <w:t>Hortikultura,</w:t>
            </w:r>
            <w:r>
              <w:rPr>
                <w:spacing w:val="1"/>
                <w:sz w:val="18"/>
              </w:rPr>
              <w:t> </w:t>
            </w:r>
            <w:r>
              <w:rPr>
                <w:w w:val="80"/>
                <w:sz w:val="18"/>
              </w:rPr>
              <w:t>dan</w:t>
            </w:r>
            <w:r>
              <w:rPr>
                <w:sz w:val="18"/>
              </w:rPr>
              <w:t> </w:t>
            </w:r>
            <w:r>
              <w:rPr>
                <w:spacing w:val="-2"/>
                <w:w w:val="80"/>
                <w:sz w:val="18"/>
              </w:rPr>
              <w:t>Perkebunan</w:t>
            </w:r>
          </w:p>
        </w:tc>
      </w:tr>
      <w:tr>
        <w:trPr>
          <w:trHeight w:val="3720"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spacing w:before="1"/>
              <w:ind w:left="104" w:right="173"/>
              <w:rPr>
                <w:sz w:val="18"/>
              </w:rPr>
            </w:pPr>
            <w:r>
              <w:rPr>
                <w:w w:val="90"/>
                <w:sz w:val="18"/>
              </w:rPr>
              <w:t>Jumlah</w:t>
            </w:r>
            <w:r>
              <w:rPr>
                <w:spacing w:val="-6"/>
                <w:w w:val="90"/>
                <w:sz w:val="18"/>
              </w:rPr>
              <w:t> </w:t>
            </w:r>
            <w:r>
              <w:rPr>
                <w:w w:val="90"/>
                <w:sz w:val="18"/>
              </w:rPr>
              <w:t>Luas </w:t>
            </w:r>
            <w:r>
              <w:rPr>
                <w:spacing w:val="-2"/>
                <w:w w:val="90"/>
                <w:sz w:val="18"/>
              </w:rPr>
              <w:t>Serangan Organisme Pengganggu </w:t>
            </w:r>
            <w:r>
              <w:rPr>
                <w:w w:val="85"/>
                <w:sz w:val="18"/>
              </w:rPr>
              <w:t>Tumbuhan</w:t>
            </w:r>
            <w:r>
              <w:rPr>
                <w:spacing w:val="-7"/>
                <w:w w:val="85"/>
                <w:sz w:val="18"/>
              </w:rPr>
              <w:t> </w:t>
            </w:r>
            <w:r>
              <w:rPr>
                <w:w w:val="85"/>
                <w:sz w:val="18"/>
              </w:rPr>
              <w:t>(OPT) </w:t>
            </w:r>
            <w:r>
              <w:rPr>
                <w:w w:val="80"/>
                <w:sz w:val="18"/>
              </w:rPr>
              <w:t>Tanaman</w:t>
            </w:r>
            <w:r>
              <w:rPr>
                <w:spacing w:val="-3"/>
                <w:w w:val="80"/>
                <w:sz w:val="18"/>
              </w:rPr>
              <w:t> </w:t>
            </w:r>
            <w:r>
              <w:rPr>
                <w:w w:val="80"/>
                <w:sz w:val="18"/>
              </w:rPr>
              <w:t>Pangan,</w:t>
            </w:r>
            <w:r>
              <w:rPr>
                <w:w w:val="90"/>
                <w:sz w:val="18"/>
              </w:rPr>
              <w:t> Hortikultura,</w:t>
            </w:r>
            <w:r>
              <w:rPr>
                <w:spacing w:val="-8"/>
                <w:w w:val="90"/>
                <w:sz w:val="18"/>
              </w:rPr>
              <w:t> </w:t>
            </w:r>
            <w:r>
              <w:rPr>
                <w:w w:val="90"/>
                <w:sz w:val="18"/>
              </w:rPr>
              <w:t>dan </w:t>
            </w:r>
            <w:r>
              <w:rPr>
                <w:w w:val="85"/>
                <w:sz w:val="18"/>
              </w:rPr>
              <w:t>Perkebunan</w:t>
            </w:r>
            <w:r>
              <w:rPr>
                <w:spacing w:val="-7"/>
                <w:w w:val="85"/>
                <w:sz w:val="18"/>
              </w:rPr>
              <w:t> </w:t>
            </w:r>
            <w:r>
              <w:rPr>
                <w:w w:val="85"/>
                <w:sz w:val="18"/>
              </w:rPr>
              <w:t>yang </w:t>
            </w:r>
            <w:r>
              <w:rPr>
                <w:spacing w:val="-2"/>
                <w:w w:val="90"/>
                <w:sz w:val="18"/>
              </w:rPr>
              <w:t>Dikendalikan</w:t>
            </w:r>
          </w:p>
        </w:tc>
        <w:tc>
          <w:tcPr>
            <w:tcW w:w="908" w:type="dxa"/>
          </w:tcPr>
          <w:p>
            <w:pPr>
              <w:pStyle w:val="TableParagraph"/>
              <w:spacing w:before="1"/>
              <w:ind w:left="106"/>
              <w:rPr>
                <w:sz w:val="18"/>
              </w:rPr>
            </w:pPr>
            <w:r>
              <w:rPr>
                <w:w w:val="80"/>
                <w:sz w:val="18"/>
              </w:rPr>
              <w:t>20</w:t>
            </w:r>
            <w:r>
              <w:rPr>
                <w:spacing w:val="-1"/>
                <w:w w:val="90"/>
                <w:sz w:val="18"/>
              </w:rPr>
              <w:t> </w:t>
            </w:r>
            <w:r>
              <w:rPr>
                <w:spacing w:val="-5"/>
                <w:w w:val="90"/>
                <w:sz w:val="18"/>
              </w:rPr>
              <w:t>Ha</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before="1"/>
              <w:ind w:left="102"/>
              <w:rPr>
                <w:sz w:val="18"/>
              </w:rPr>
            </w:pPr>
            <w:r>
              <w:rPr>
                <w:w w:val="80"/>
                <w:sz w:val="18"/>
              </w:rPr>
              <w:t>10</w:t>
            </w:r>
            <w:r>
              <w:rPr>
                <w:spacing w:val="-1"/>
                <w:w w:val="90"/>
                <w:sz w:val="18"/>
              </w:rPr>
              <w:t> </w:t>
            </w:r>
            <w:r>
              <w:rPr>
                <w:spacing w:val="-5"/>
                <w:w w:val="90"/>
                <w:sz w:val="18"/>
              </w:rPr>
              <w:t>Ha</w:t>
            </w:r>
          </w:p>
        </w:tc>
        <w:tc>
          <w:tcPr>
            <w:tcW w:w="1232" w:type="dxa"/>
          </w:tcPr>
          <w:p>
            <w:pPr>
              <w:pStyle w:val="TableParagraph"/>
              <w:spacing w:before="1"/>
              <w:ind w:left="102"/>
              <w:rPr>
                <w:sz w:val="18"/>
              </w:rPr>
            </w:pPr>
            <w:r>
              <w:rPr>
                <w:spacing w:val="-2"/>
                <w:w w:val="90"/>
                <w:sz w:val="18"/>
              </w:rPr>
              <w:t>35.000.000,00</w:t>
            </w:r>
          </w:p>
        </w:tc>
        <w:tc>
          <w:tcPr>
            <w:tcW w:w="867" w:type="dxa"/>
          </w:tcPr>
          <w:p>
            <w:pPr>
              <w:pStyle w:val="TableParagraph"/>
              <w:spacing w:before="1"/>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spacing w:before="1"/>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spacing w:before="1"/>
              <w:ind w:left="101" w:right="97"/>
              <w:rPr>
                <w:sz w:val="18"/>
              </w:rPr>
            </w:pPr>
            <w:r>
              <w:rPr>
                <w:spacing w:val="-2"/>
                <w:w w:val="90"/>
                <w:sz w:val="18"/>
              </w:rPr>
              <w:t>Memperkuat </w:t>
            </w:r>
            <w:r>
              <w:rPr>
                <w:spacing w:val="-2"/>
                <w:w w:val="80"/>
                <w:sz w:val="18"/>
              </w:rPr>
              <w:t>Penyelarasan</w:t>
            </w:r>
            <w:r>
              <w:rPr>
                <w:spacing w:val="-2"/>
                <w:w w:val="90"/>
                <w:sz w:val="18"/>
              </w:rPr>
              <w:t> Kehidupan </w:t>
            </w:r>
            <w:r>
              <w:rPr>
                <w:spacing w:val="-4"/>
                <w:w w:val="90"/>
                <w:sz w:val="18"/>
              </w:rPr>
              <w:t>yang </w:t>
            </w:r>
            <w:r>
              <w:rPr>
                <w:spacing w:val="-2"/>
                <w:w w:val="90"/>
                <w:sz w:val="18"/>
              </w:rPr>
              <w:t>Harmonis dengan Lingkungan, </w:t>
            </w:r>
            <w:r>
              <w:rPr>
                <w:w w:val="90"/>
                <w:sz w:val="18"/>
              </w:rPr>
              <w:t>Alam</w:t>
            </w:r>
            <w:r>
              <w:rPr>
                <w:spacing w:val="-8"/>
                <w:w w:val="90"/>
                <w:sz w:val="18"/>
              </w:rPr>
              <w:t> </w:t>
            </w:r>
            <w:r>
              <w:rPr>
                <w:w w:val="90"/>
                <w:sz w:val="18"/>
              </w:rPr>
              <w:t>dan </w:t>
            </w:r>
            <w:r>
              <w:rPr>
                <w:w w:val="80"/>
                <w:sz w:val="18"/>
              </w:rPr>
              <w:t>Budaya,</w:t>
            </w:r>
            <w:r>
              <w:rPr>
                <w:spacing w:val="-3"/>
                <w:w w:val="80"/>
                <w:sz w:val="18"/>
              </w:rPr>
              <w:t> </w:t>
            </w:r>
            <w:r>
              <w:rPr>
                <w:w w:val="80"/>
                <w:sz w:val="18"/>
              </w:rPr>
              <w:t>serta</w:t>
            </w:r>
            <w:r>
              <w:rPr>
                <w:w w:val="90"/>
                <w:sz w:val="18"/>
              </w:rPr>
              <w:t> </w:t>
            </w:r>
            <w:r>
              <w:rPr>
                <w:spacing w:val="-2"/>
                <w:w w:val="90"/>
                <w:sz w:val="18"/>
              </w:rPr>
              <w:t>Peningkatan Toleransi Antarumat Beragama untuk Mencapai Masyarakat </w:t>
            </w:r>
            <w:r>
              <w:rPr>
                <w:w w:val="80"/>
                <w:sz w:val="18"/>
              </w:rPr>
              <w:t>Yang</w:t>
            </w:r>
            <w:r>
              <w:rPr>
                <w:spacing w:val="-5"/>
                <w:w w:val="80"/>
                <w:sz w:val="18"/>
              </w:rPr>
              <w:t> </w:t>
            </w:r>
            <w:r>
              <w:rPr>
                <w:w w:val="80"/>
                <w:sz w:val="18"/>
              </w:rPr>
              <w:t>Adil</w:t>
            </w:r>
            <w:r>
              <w:rPr>
                <w:spacing w:val="-2"/>
                <w:w w:val="80"/>
                <w:sz w:val="18"/>
              </w:rPr>
              <w:t> </w:t>
            </w:r>
            <w:r>
              <w:rPr>
                <w:w w:val="80"/>
                <w:sz w:val="18"/>
              </w:rPr>
              <w:t>dan</w:t>
            </w:r>
          </w:p>
          <w:p>
            <w:pPr>
              <w:pStyle w:val="TableParagraph"/>
              <w:spacing w:line="180" w:lineRule="exact"/>
              <w:ind w:left="101"/>
              <w:rPr>
                <w:sz w:val="18"/>
              </w:rPr>
            </w:pPr>
            <w:r>
              <w:rPr>
                <w:spacing w:val="-2"/>
                <w:w w:val="90"/>
                <w:sz w:val="18"/>
              </w:rPr>
              <w:t>Makmur</w:t>
            </w:r>
          </w:p>
        </w:tc>
        <w:tc>
          <w:tcPr>
            <w:tcW w:w="1012" w:type="dxa"/>
          </w:tcPr>
          <w:p>
            <w:pPr>
              <w:pStyle w:val="TableParagraph"/>
              <w:spacing w:before="1"/>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before="1"/>
              <w:ind w:left="99"/>
              <w:rPr>
                <w:sz w:val="18"/>
              </w:rPr>
            </w:pPr>
            <w:r>
              <w:rPr>
                <w:spacing w:val="-10"/>
                <w:w w:val="90"/>
                <w:sz w:val="18"/>
              </w:rPr>
              <w:t>-</w:t>
            </w:r>
          </w:p>
        </w:tc>
        <w:tc>
          <w:tcPr>
            <w:tcW w:w="908" w:type="dxa"/>
          </w:tcPr>
          <w:p>
            <w:pPr>
              <w:pStyle w:val="TableParagraph"/>
              <w:spacing w:before="1"/>
              <w:ind w:left="101"/>
              <w:rPr>
                <w:sz w:val="18"/>
              </w:rPr>
            </w:pPr>
            <w:r>
              <w:rPr>
                <w:w w:val="80"/>
                <w:sz w:val="18"/>
              </w:rPr>
              <w:t>10</w:t>
            </w:r>
            <w:r>
              <w:rPr>
                <w:spacing w:val="-1"/>
                <w:w w:val="90"/>
                <w:sz w:val="18"/>
              </w:rPr>
              <w:t> </w:t>
            </w:r>
            <w:r>
              <w:rPr>
                <w:spacing w:val="-5"/>
                <w:w w:val="90"/>
                <w:sz w:val="18"/>
              </w:rPr>
              <w:t>Ha</w:t>
            </w:r>
          </w:p>
        </w:tc>
        <w:tc>
          <w:tcPr>
            <w:tcW w:w="1232" w:type="dxa"/>
          </w:tcPr>
          <w:p>
            <w:pPr>
              <w:pStyle w:val="TableParagraph"/>
              <w:spacing w:before="1"/>
              <w:ind w:left="97"/>
              <w:rPr>
                <w:sz w:val="18"/>
              </w:rPr>
            </w:pPr>
            <w:r>
              <w:rPr>
                <w:spacing w:val="-2"/>
                <w:w w:val="90"/>
                <w:sz w:val="18"/>
              </w:rPr>
              <w:t>20.000.000,00</w:t>
            </w:r>
          </w:p>
        </w:tc>
        <w:tc>
          <w:tcPr>
            <w:tcW w:w="923" w:type="dxa"/>
          </w:tcPr>
          <w:p>
            <w:pPr>
              <w:pStyle w:val="TableParagraph"/>
              <w:spacing w:before="1"/>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3"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5</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Penanganan</w:t>
            </w:r>
            <w:r>
              <w:rPr>
                <w:spacing w:val="-2"/>
                <w:sz w:val="18"/>
              </w:rPr>
              <w:t> </w:t>
            </w:r>
            <w:r>
              <w:rPr>
                <w:w w:val="80"/>
                <w:sz w:val="18"/>
              </w:rPr>
              <w:t>Dampak</w:t>
            </w:r>
            <w:r>
              <w:rPr>
                <w:sz w:val="18"/>
              </w:rPr>
              <w:t> </w:t>
            </w:r>
            <w:r>
              <w:rPr>
                <w:w w:val="80"/>
                <w:sz w:val="18"/>
              </w:rPr>
              <w:t>Perubahan</w:t>
            </w:r>
            <w:r>
              <w:rPr>
                <w:spacing w:val="-1"/>
                <w:sz w:val="18"/>
              </w:rPr>
              <w:t> </w:t>
            </w:r>
            <w:r>
              <w:rPr>
                <w:w w:val="80"/>
                <w:sz w:val="18"/>
              </w:rPr>
              <w:t>Iklim</w:t>
            </w:r>
            <w:r>
              <w:rPr>
                <w:spacing w:val="-1"/>
                <w:sz w:val="18"/>
              </w:rPr>
              <w:t> </w:t>
            </w:r>
            <w:r>
              <w:rPr>
                <w:w w:val="80"/>
                <w:sz w:val="18"/>
              </w:rPr>
              <w:t>(DPI)</w:t>
            </w:r>
            <w:r>
              <w:rPr>
                <w:sz w:val="18"/>
              </w:rPr>
              <w:t> </w:t>
            </w:r>
            <w:r>
              <w:rPr>
                <w:w w:val="80"/>
                <w:sz w:val="18"/>
              </w:rPr>
              <w:t>Tanaman</w:t>
            </w:r>
            <w:r>
              <w:rPr>
                <w:spacing w:val="-1"/>
                <w:sz w:val="18"/>
              </w:rPr>
              <w:t> </w:t>
            </w:r>
            <w:r>
              <w:rPr>
                <w:w w:val="80"/>
                <w:sz w:val="18"/>
              </w:rPr>
              <w:t>Pangan,</w:t>
            </w:r>
            <w:r>
              <w:rPr>
                <w:sz w:val="18"/>
              </w:rPr>
              <w:t> </w:t>
            </w:r>
            <w:r>
              <w:rPr>
                <w:w w:val="80"/>
                <w:sz w:val="18"/>
              </w:rPr>
              <w:t>Hortikultura,</w:t>
            </w:r>
            <w:r>
              <w:rPr>
                <w:spacing w:val="-1"/>
                <w:sz w:val="18"/>
              </w:rPr>
              <w:t> </w:t>
            </w:r>
            <w:r>
              <w:rPr>
                <w:w w:val="80"/>
                <w:sz w:val="18"/>
              </w:rPr>
              <w:t>dan</w:t>
            </w:r>
            <w:r>
              <w:rPr>
                <w:spacing w:val="-1"/>
                <w:sz w:val="18"/>
              </w:rPr>
              <w:t> </w:t>
            </w:r>
            <w:r>
              <w:rPr>
                <w:spacing w:val="-2"/>
                <w:w w:val="80"/>
                <w:sz w:val="18"/>
              </w:rPr>
              <w:t>Perkebunan</w:t>
            </w:r>
          </w:p>
        </w:tc>
      </w:tr>
    </w:tbl>
    <w:p>
      <w:pPr>
        <w:pStyle w:val="TableParagraph"/>
        <w:spacing w:after="0" w:line="206" w:lineRule="exact"/>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90"/>
                <w:sz w:val="18"/>
              </w:rPr>
              <w:t>Jumlah</w:t>
            </w:r>
            <w:r>
              <w:rPr>
                <w:spacing w:val="-6"/>
                <w:w w:val="90"/>
                <w:sz w:val="18"/>
              </w:rPr>
              <w:t> </w:t>
            </w:r>
            <w:r>
              <w:rPr>
                <w:w w:val="90"/>
                <w:sz w:val="18"/>
              </w:rPr>
              <w:t>Area </w:t>
            </w:r>
            <w:r>
              <w:rPr>
                <w:spacing w:val="-2"/>
                <w:w w:val="90"/>
                <w:sz w:val="18"/>
              </w:rPr>
              <w:t>Terdampak </w:t>
            </w:r>
            <w:r>
              <w:rPr>
                <w:w w:val="85"/>
                <w:sz w:val="18"/>
              </w:rPr>
              <w:t>Perubahan</w:t>
            </w:r>
            <w:r>
              <w:rPr>
                <w:spacing w:val="-3"/>
                <w:w w:val="85"/>
                <w:sz w:val="18"/>
              </w:rPr>
              <w:t> </w:t>
            </w:r>
            <w:r>
              <w:rPr>
                <w:w w:val="85"/>
                <w:sz w:val="18"/>
              </w:rPr>
              <w:t>Iklim </w:t>
            </w:r>
            <w:r>
              <w:rPr>
                <w:w w:val="90"/>
                <w:sz w:val="18"/>
              </w:rPr>
              <w:t>(DPI)</w:t>
            </w:r>
            <w:r>
              <w:rPr>
                <w:spacing w:val="-4"/>
                <w:w w:val="90"/>
                <w:sz w:val="18"/>
              </w:rPr>
              <w:t> </w:t>
            </w:r>
            <w:r>
              <w:rPr>
                <w:w w:val="90"/>
                <w:sz w:val="18"/>
              </w:rPr>
              <w:t>Tanaman </w:t>
            </w:r>
            <w:r>
              <w:rPr>
                <w:spacing w:val="-2"/>
                <w:w w:val="90"/>
                <w:sz w:val="18"/>
              </w:rPr>
              <w:t>Pangan, </w:t>
            </w:r>
            <w:r>
              <w:rPr>
                <w:w w:val="85"/>
                <w:sz w:val="18"/>
              </w:rPr>
              <w:t>Hortikultura,</w:t>
            </w:r>
            <w:r>
              <w:rPr>
                <w:spacing w:val="-7"/>
                <w:w w:val="85"/>
                <w:sz w:val="18"/>
              </w:rPr>
              <w:t> </w:t>
            </w:r>
            <w:r>
              <w:rPr>
                <w:w w:val="85"/>
                <w:sz w:val="18"/>
              </w:rPr>
              <w:t>dan </w:t>
            </w:r>
            <w:r>
              <w:rPr>
                <w:w w:val="80"/>
                <w:sz w:val="18"/>
              </w:rPr>
              <w:t>Perkebunan</w:t>
            </w:r>
            <w:r>
              <w:rPr>
                <w:spacing w:val="-3"/>
                <w:w w:val="80"/>
                <w:sz w:val="18"/>
              </w:rPr>
              <w:t> </w:t>
            </w:r>
            <w:r>
              <w:rPr>
                <w:w w:val="80"/>
                <w:sz w:val="18"/>
              </w:rPr>
              <w:t>yang</w:t>
            </w:r>
            <w:r>
              <w:rPr>
                <w:w w:val="90"/>
                <w:sz w:val="18"/>
              </w:rPr>
              <w:t> </w:t>
            </w:r>
            <w:r>
              <w:rPr>
                <w:spacing w:val="-2"/>
                <w:w w:val="90"/>
                <w:sz w:val="18"/>
              </w:rPr>
              <w:t>Ditangani</w:t>
            </w:r>
          </w:p>
        </w:tc>
        <w:tc>
          <w:tcPr>
            <w:tcW w:w="908" w:type="dxa"/>
          </w:tcPr>
          <w:p>
            <w:pPr>
              <w:pStyle w:val="TableParagraph"/>
              <w:spacing w:line="206" w:lineRule="exact"/>
              <w:ind w:left="106"/>
              <w:rPr>
                <w:sz w:val="18"/>
              </w:rPr>
            </w:pPr>
            <w:r>
              <w:rPr>
                <w:w w:val="80"/>
                <w:sz w:val="18"/>
              </w:rPr>
              <w:t>20</w:t>
            </w:r>
            <w:r>
              <w:rPr>
                <w:spacing w:val="-1"/>
                <w:w w:val="90"/>
                <w:sz w:val="18"/>
              </w:rPr>
              <w:t> </w:t>
            </w:r>
            <w:r>
              <w:rPr>
                <w:spacing w:val="-5"/>
                <w:w w:val="90"/>
                <w:sz w:val="18"/>
              </w:rPr>
              <w:t>Ha</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10</w:t>
            </w:r>
            <w:r>
              <w:rPr>
                <w:spacing w:val="-1"/>
                <w:w w:val="90"/>
                <w:sz w:val="18"/>
              </w:rPr>
              <w:t> </w:t>
            </w:r>
            <w:r>
              <w:rPr>
                <w:spacing w:val="-5"/>
                <w:w w:val="90"/>
                <w:sz w:val="18"/>
              </w:rPr>
              <w:t>Ha</w:t>
            </w:r>
          </w:p>
        </w:tc>
        <w:tc>
          <w:tcPr>
            <w:tcW w:w="1232" w:type="dxa"/>
          </w:tcPr>
          <w:p>
            <w:pPr>
              <w:pStyle w:val="TableParagraph"/>
              <w:spacing w:line="206" w:lineRule="exact"/>
              <w:ind w:left="10" w:right="83"/>
              <w:jc w:val="center"/>
              <w:rPr>
                <w:sz w:val="18"/>
              </w:rPr>
            </w:pPr>
            <w:r>
              <w:rPr>
                <w:spacing w:val="-2"/>
                <w:w w:val="90"/>
                <w:sz w:val="18"/>
              </w:rPr>
              <w:t>20.000.000,00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90"/>
                <w:sz w:val="18"/>
              </w:rPr>
              <w:t>Memperkuat </w:t>
            </w:r>
            <w:r>
              <w:rPr>
                <w:spacing w:val="-2"/>
                <w:w w:val="80"/>
                <w:sz w:val="18"/>
              </w:rPr>
              <w:t>Penyelarasan</w:t>
            </w:r>
            <w:r>
              <w:rPr>
                <w:spacing w:val="-2"/>
                <w:w w:val="90"/>
                <w:sz w:val="18"/>
              </w:rPr>
              <w:t> Kehidupan </w:t>
            </w:r>
            <w:r>
              <w:rPr>
                <w:spacing w:val="-4"/>
                <w:w w:val="90"/>
                <w:sz w:val="18"/>
              </w:rPr>
              <w:t>yang </w:t>
            </w:r>
            <w:r>
              <w:rPr>
                <w:spacing w:val="-2"/>
                <w:w w:val="90"/>
                <w:sz w:val="18"/>
              </w:rPr>
              <w:t>Harmonis dengan Lingkungan, </w:t>
            </w:r>
            <w:r>
              <w:rPr>
                <w:w w:val="90"/>
                <w:sz w:val="18"/>
              </w:rPr>
              <w:t>Alam</w:t>
            </w:r>
            <w:r>
              <w:rPr>
                <w:spacing w:val="-8"/>
                <w:w w:val="90"/>
                <w:sz w:val="18"/>
              </w:rPr>
              <w:t> </w:t>
            </w:r>
            <w:r>
              <w:rPr>
                <w:w w:val="90"/>
                <w:sz w:val="18"/>
              </w:rPr>
              <w:t>dan </w:t>
            </w:r>
            <w:r>
              <w:rPr>
                <w:w w:val="80"/>
                <w:sz w:val="18"/>
              </w:rPr>
              <w:t>Budaya,</w:t>
            </w:r>
            <w:r>
              <w:rPr>
                <w:spacing w:val="-3"/>
                <w:w w:val="80"/>
                <w:sz w:val="18"/>
              </w:rPr>
              <w:t> </w:t>
            </w:r>
            <w:r>
              <w:rPr>
                <w:w w:val="80"/>
                <w:sz w:val="18"/>
              </w:rPr>
              <w:t>serta</w:t>
            </w:r>
            <w:r>
              <w:rPr>
                <w:w w:val="90"/>
                <w:sz w:val="18"/>
              </w:rPr>
              <w:t> </w:t>
            </w:r>
            <w:r>
              <w:rPr>
                <w:spacing w:val="-2"/>
                <w:w w:val="90"/>
                <w:sz w:val="18"/>
              </w:rPr>
              <w:t>Peningkatan Toleransi Antarumat Beragama untuk Mencapai Masyarakat </w:t>
            </w:r>
            <w:r>
              <w:rPr>
                <w:w w:val="80"/>
                <w:sz w:val="18"/>
              </w:rPr>
              <w:t>Yang</w:t>
            </w:r>
            <w:r>
              <w:rPr>
                <w:spacing w:val="-5"/>
                <w:w w:val="80"/>
                <w:sz w:val="18"/>
              </w:rPr>
              <w:t> </w:t>
            </w:r>
            <w:r>
              <w:rPr>
                <w:w w:val="80"/>
                <w:sz w:val="18"/>
              </w:rPr>
              <w:t>Adil</w:t>
            </w:r>
            <w:r>
              <w:rPr>
                <w:spacing w:val="-2"/>
                <w:w w:val="80"/>
                <w:sz w:val="18"/>
              </w:rPr>
              <w:t> </w:t>
            </w:r>
            <w:r>
              <w:rPr>
                <w:w w:val="80"/>
                <w:sz w:val="18"/>
              </w:rPr>
              <w:t>dan</w:t>
            </w:r>
          </w:p>
          <w:p>
            <w:pPr>
              <w:pStyle w:val="TableParagraph"/>
              <w:spacing w:line="181" w:lineRule="exact"/>
              <w:ind w:left="101"/>
              <w:rPr>
                <w:sz w:val="18"/>
              </w:rPr>
            </w:pPr>
            <w:r>
              <w:rPr>
                <w:spacing w:val="-2"/>
                <w:w w:val="90"/>
                <w:sz w:val="18"/>
              </w:rPr>
              <w:t>Makmur</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spacing w:line="206" w:lineRule="exact"/>
              <w:ind w:left="99"/>
              <w:rPr>
                <w:sz w:val="18"/>
              </w:rPr>
            </w:pPr>
            <w:r>
              <w:rPr>
                <w:spacing w:val="-10"/>
                <w:w w:val="90"/>
                <w:sz w:val="18"/>
              </w:rPr>
              <w:t>-</w:t>
            </w:r>
          </w:p>
        </w:tc>
        <w:tc>
          <w:tcPr>
            <w:tcW w:w="908" w:type="dxa"/>
          </w:tcPr>
          <w:p>
            <w:pPr>
              <w:pStyle w:val="TableParagraph"/>
              <w:spacing w:line="206" w:lineRule="exact"/>
              <w:ind w:left="101"/>
              <w:rPr>
                <w:sz w:val="18"/>
              </w:rPr>
            </w:pPr>
            <w:r>
              <w:rPr>
                <w:w w:val="80"/>
                <w:sz w:val="18"/>
              </w:rPr>
              <w:t>10</w:t>
            </w:r>
            <w:r>
              <w:rPr>
                <w:spacing w:val="-2"/>
                <w:w w:val="90"/>
                <w:sz w:val="18"/>
              </w:rPr>
              <w:t> </w:t>
            </w:r>
            <w:r>
              <w:rPr>
                <w:spacing w:val="-5"/>
                <w:w w:val="90"/>
                <w:sz w:val="18"/>
              </w:rPr>
              <w:t>Ha</w:t>
            </w:r>
          </w:p>
        </w:tc>
        <w:tc>
          <w:tcPr>
            <w:tcW w:w="1232" w:type="dxa"/>
          </w:tcPr>
          <w:p>
            <w:pPr>
              <w:pStyle w:val="TableParagraph"/>
              <w:spacing w:line="206" w:lineRule="exact"/>
              <w:ind w:right="83"/>
              <w:jc w:val="center"/>
              <w:rPr>
                <w:sz w:val="18"/>
              </w:rPr>
            </w:pPr>
            <w:r>
              <w:rPr>
                <w:spacing w:val="-2"/>
                <w:w w:val="90"/>
                <w:sz w:val="18"/>
              </w:rPr>
              <w:t>20.000.000,00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1031" w:hRule="atLeast"/>
        </w:trPr>
        <w:tc>
          <w:tcPr>
            <w:tcW w:w="372" w:type="dxa"/>
          </w:tcPr>
          <w:p>
            <w:pPr>
              <w:pStyle w:val="TableParagraph"/>
              <w:spacing w:line="206" w:lineRule="exact"/>
              <w:ind w:left="107"/>
              <w:rPr>
                <w:sz w:val="18"/>
              </w:rPr>
            </w:pPr>
            <w:r>
              <w:rPr>
                <w:spacing w:val="-10"/>
                <w:w w:val="90"/>
                <w:sz w:val="18"/>
              </w:rPr>
              <w:t>1</w:t>
            </w:r>
          </w:p>
          <w:p>
            <w:pPr>
              <w:pStyle w:val="TableParagraph"/>
              <w:spacing w:line="207" w:lineRule="exact"/>
              <w:ind w:left="107"/>
              <w:rPr>
                <w:sz w:val="18"/>
              </w:rPr>
            </w:pPr>
            <w:r>
              <w:rPr>
                <w:spacing w:val="-10"/>
                <w:w w:val="90"/>
                <w:sz w:val="18"/>
              </w:rPr>
              <w:t>2</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6</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5"/>
                <w:sz w:val="18"/>
              </w:rPr>
              <w:t>PERIZINAN </w:t>
            </w:r>
            <w:r>
              <w:rPr>
                <w:spacing w:val="-4"/>
                <w:w w:val="90"/>
                <w:sz w:val="18"/>
              </w:rPr>
              <w:t>USAHA </w:t>
            </w:r>
            <w:r>
              <w:rPr>
                <w:spacing w:val="-2"/>
                <w:w w:val="80"/>
                <w:sz w:val="18"/>
              </w:rPr>
              <w:t>PERTANIAN</w:t>
            </w:r>
          </w:p>
        </w:tc>
        <w:tc>
          <w:tcPr>
            <w:tcW w:w="1589" w:type="dxa"/>
          </w:tcPr>
          <w:p>
            <w:pPr>
              <w:pStyle w:val="TableParagraph"/>
              <w:spacing w:line="206" w:lineRule="exact"/>
              <w:ind w:left="104" w:right="173"/>
              <w:rPr>
                <w:sz w:val="18"/>
              </w:rPr>
            </w:pPr>
            <w:r>
              <w:rPr>
                <w:spacing w:val="-2"/>
                <w:w w:val="90"/>
                <w:sz w:val="18"/>
              </w:rPr>
              <w:t>Persentase </w:t>
            </w:r>
            <w:r>
              <w:rPr>
                <w:spacing w:val="-2"/>
                <w:w w:val="85"/>
                <w:sz w:val="18"/>
              </w:rPr>
              <w:t>peningkatan</w:t>
            </w:r>
            <w:r>
              <w:rPr>
                <w:spacing w:val="-5"/>
                <w:w w:val="85"/>
                <w:sz w:val="18"/>
              </w:rPr>
              <w:t> </w:t>
            </w:r>
            <w:r>
              <w:rPr>
                <w:spacing w:val="-2"/>
                <w:w w:val="85"/>
                <w:sz w:val="18"/>
              </w:rPr>
              <w:t>unit </w:t>
            </w:r>
            <w:r>
              <w:rPr>
                <w:w w:val="85"/>
                <w:sz w:val="18"/>
              </w:rPr>
              <w:t>usaha</w:t>
            </w:r>
            <w:r>
              <w:rPr>
                <w:spacing w:val="-7"/>
                <w:w w:val="85"/>
                <w:sz w:val="18"/>
              </w:rPr>
              <w:t> </w:t>
            </w:r>
            <w:r>
              <w:rPr>
                <w:w w:val="85"/>
                <w:sz w:val="18"/>
              </w:rPr>
              <w:t>pengecer </w:t>
            </w:r>
            <w:r>
              <w:rPr>
                <w:w w:val="80"/>
                <w:sz w:val="18"/>
              </w:rPr>
              <w:t>obat</w:t>
            </w:r>
            <w:r>
              <w:rPr>
                <w:spacing w:val="-5"/>
                <w:w w:val="80"/>
                <w:sz w:val="18"/>
              </w:rPr>
              <w:t> </w:t>
            </w:r>
            <w:r>
              <w:rPr>
                <w:w w:val="80"/>
                <w:sz w:val="18"/>
              </w:rPr>
              <w:t>hewan</w:t>
            </w:r>
            <w:r>
              <w:rPr>
                <w:spacing w:val="-2"/>
                <w:w w:val="80"/>
                <w:sz w:val="18"/>
              </w:rPr>
              <w:t> </w:t>
            </w:r>
            <w:r>
              <w:rPr>
                <w:w w:val="80"/>
                <w:sz w:val="18"/>
              </w:rPr>
              <w:t>yang</w:t>
            </w:r>
            <w:r>
              <w:rPr>
                <w:w w:val="90"/>
                <w:sz w:val="18"/>
              </w:rPr>
              <w:t> memiliki</w:t>
            </w:r>
            <w:r>
              <w:rPr>
                <w:spacing w:val="-4"/>
                <w:w w:val="90"/>
                <w:sz w:val="18"/>
              </w:rPr>
              <w:t> </w:t>
            </w:r>
            <w:r>
              <w:rPr>
                <w:w w:val="90"/>
                <w:sz w:val="18"/>
              </w:rPr>
              <w:t>izin</w:t>
            </w:r>
          </w:p>
        </w:tc>
        <w:tc>
          <w:tcPr>
            <w:tcW w:w="908" w:type="dxa"/>
          </w:tcPr>
          <w:p>
            <w:pPr>
              <w:pStyle w:val="TableParagraph"/>
              <w:spacing w:line="206" w:lineRule="exact"/>
              <w:ind w:left="106"/>
              <w:rPr>
                <w:sz w:val="18"/>
              </w:rPr>
            </w:pPr>
            <w:r>
              <w:rPr>
                <w:spacing w:val="-5"/>
                <w:w w:val="90"/>
                <w:sz w:val="18"/>
              </w:rPr>
              <w:t>100</w:t>
            </w:r>
          </w:p>
          <w:p>
            <w:pPr>
              <w:pStyle w:val="TableParagraph"/>
              <w:spacing w:line="207" w:lineRule="exact"/>
              <w:ind w:left="106"/>
              <w:rPr>
                <w:sz w:val="18"/>
              </w:rPr>
            </w:pPr>
            <w:r>
              <w:rPr>
                <w:spacing w:val="-2"/>
                <w:w w:val="90"/>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100</w:t>
            </w:r>
          </w:p>
          <w:p>
            <w:pPr>
              <w:pStyle w:val="TableParagraph"/>
              <w:spacing w:line="207" w:lineRule="exact"/>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11.000.000,00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101"/>
              <w:rPr>
                <w:sz w:val="18"/>
              </w:rPr>
            </w:pPr>
            <w:r>
              <w:rPr>
                <w:spacing w:val="-5"/>
                <w:w w:val="90"/>
                <w:sz w:val="18"/>
              </w:rPr>
              <w:t>100</w:t>
            </w:r>
          </w:p>
          <w:p>
            <w:pPr>
              <w:pStyle w:val="TableParagraph"/>
              <w:spacing w:line="207" w:lineRule="exact"/>
              <w:ind w:left="101"/>
              <w:rPr>
                <w:sz w:val="18"/>
              </w:rPr>
            </w:pPr>
            <w:r>
              <w:rPr>
                <w:spacing w:val="-2"/>
                <w:w w:val="90"/>
                <w:sz w:val="18"/>
              </w:rPr>
              <w:t>Persen</w:t>
            </w:r>
          </w:p>
        </w:tc>
        <w:tc>
          <w:tcPr>
            <w:tcW w:w="1232" w:type="dxa"/>
          </w:tcPr>
          <w:p>
            <w:pPr>
              <w:pStyle w:val="TableParagraph"/>
              <w:spacing w:line="206" w:lineRule="exact"/>
              <w:ind w:right="83"/>
              <w:jc w:val="center"/>
              <w:rPr>
                <w:sz w:val="18"/>
              </w:rPr>
            </w:pPr>
            <w:r>
              <w:rPr>
                <w:spacing w:val="-2"/>
                <w:w w:val="90"/>
                <w:sz w:val="18"/>
              </w:rPr>
              <w:t>12.100.000,00</w:t>
            </w:r>
          </w:p>
        </w:tc>
        <w:tc>
          <w:tcPr>
            <w:tcW w:w="923" w:type="dxa"/>
          </w:tcPr>
          <w:p>
            <w:pPr>
              <w:pStyle w:val="TableParagraph"/>
              <w:rPr>
                <w:rFonts w:ascii="Times New Roman"/>
                <w:sz w:val="18"/>
              </w:rPr>
            </w:pPr>
          </w:p>
        </w:tc>
      </w:tr>
      <w:tr>
        <w:trPr>
          <w:trHeight w:val="289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6</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3</w:t>
            </w:r>
          </w:p>
        </w:tc>
        <w:tc>
          <w:tcPr>
            <w:tcW w:w="485" w:type="dxa"/>
          </w:tcPr>
          <w:p>
            <w:pPr>
              <w:pStyle w:val="TableParagraph"/>
              <w:rPr>
                <w:rFonts w:ascii="Times New Roman"/>
                <w:sz w:val="18"/>
              </w:rPr>
            </w:pPr>
          </w:p>
        </w:tc>
        <w:tc>
          <w:tcPr>
            <w:tcW w:w="1416" w:type="dxa"/>
          </w:tcPr>
          <w:p>
            <w:pPr>
              <w:pStyle w:val="TableParagraph"/>
              <w:ind w:left="106" w:right="98"/>
              <w:rPr>
                <w:sz w:val="18"/>
              </w:rPr>
            </w:pPr>
            <w:r>
              <w:rPr>
                <w:w w:val="90"/>
                <w:sz w:val="18"/>
              </w:rPr>
              <w:t>Izin</w:t>
            </w:r>
            <w:r>
              <w:rPr>
                <w:spacing w:val="-6"/>
                <w:w w:val="90"/>
                <w:sz w:val="18"/>
              </w:rPr>
              <w:t> </w:t>
            </w:r>
            <w:r>
              <w:rPr>
                <w:w w:val="90"/>
                <w:sz w:val="18"/>
              </w:rPr>
              <w:t>Usaha </w:t>
            </w:r>
            <w:r>
              <w:rPr>
                <w:w w:val="80"/>
                <w:sz w:val="18"/>
              </w:rPr>
              <w:t>Pengecer</w:t>
            </w:r>
            <w:r>
              <w:rPr>
                <w:spacing w:val="-3"/>
                <w:w w:val="80"/>
                <w:sz w:val="18"/>
              </w:rPr>
              <w:t> </w:t>
            </w:r>
            <w:r>
              <w:rPr>
                <w:w w:val="80"/>
                <w:sz w:val="18"/>
              </w:rPr>
              <w:t>(Toko,</w:t>
            </w:r>
            <w:r>
              <w:rPr>
                <w:w w:val="90"/>
                <w:sz w:val="18"/>
              </w:rPr>
              <w:t> Retail,</w:t>
            </w:r>
            <w:r>
              <w:rPr>
                <w:spacing w:val="-4"/>
                <w:w w:val="90"/>
                <w:sz w:val="18"/>
              </w:rPr>
              <w:t> </w:t>
            </w:r>
            <w:r>
              <w:rPr>
                <w:w w:val="90"/>
                <w:sz w:val="18"/>
              </w:rPr>
              <w:t>Sub </w:t>
            </w:r>
            <w:r>
              <w:rPr>
                <w:w w:val="80"/>
                <w:sz w:val="18"/>
              </w:rPr>
              <w:t>Distributor)</w:t>
            </w:r>
            <w:r>
              <w:rPr>
                <w:spacing w:val="-2"/>
                <w:w w:val="80"/>
                <w:sz w:val="18"/>
              </w:rPr>
              <w:t> </w:t>
            </w:r>
            <w:r>
              <w:rPr>
                <w:w w:val="80"/>
                <w:sz w:val="18"/>
              </w:rPr>
              <w:t>Obat</w:t>
            </w:r>
            <w:r>
              <w:rPr>
                <w:w w:val="90"/>
                <w:sz w:val="18"/>
              </w:rPr>
              <w:t> </w:t>
            </w:r>
            <w:r>
              <w:rPr>
                <w:spacing w:val="-2"/>
                <w:w w:val="90"/>
                <w:sz w:val="18"/>
              </w:rPr>
              <w:t>Hewan</w:t>
            </w:r>
          </w:p>
        </w:tc>
        <w:tc>
          <w:tcPr>
            <w:tcW w:w="1589" w:type="dxa"/>
          </w:tcPr>
          <w:p>
            <w:pPr>
              <w:pStyle w:val="TableParagraph"/>
              <w:ind w:left="104" w:right="102"/>
              <w:rPr>
                <w:sz w:val="18"/>
              </w:rPr>
            </w:pPr>
            <w:r>
              <w:rPr>
                <w:w w:val="90"/>
                <w:sz w:val="18"/>
              </w:rPr>
              <w:t>Jumlah</w:t>
            </w:r>
            <w:r>
              <w:rPr>
                <w:spacing w:val="-6"/>
                <w:w w:val="90"/>
                <w:sz w:val="18"/>
              </w:rPr>
              <w:t> </w:t>
            </w:r>
            <w:r>
              <w:rPr>
                <w:w w:val="90"/>
                <w:sz w:val="18"/>
              </w:rPr>
              <w:t>laporan </w:t>
            </w:r>
            <w:r>
              <w:rPr>
                <w:w w:val="80"/>
                <w:sz w:val="18"/>
              </w:rPr>
              <w:t>fasilitasi</w:t>
            </w:r>
            <w:r>
              <w:rPr>
                <w:spacing w:val="-3"/>
                <w:w w:val="80"/>
                <w:sz w:val="18"/>
              </w:rPr>
              <w:t> </w:t>
            </w:r>
            <w:r>
              <w:rPr>
                <w:w w:val="80"/>
                <w:sz w:val="18"/>
              </w:rPr>
              <w:t>Pemenuhan</w:t>
            </w:r>
            <w:r>
              <w:rPr>
                <w:w w:val="90"/>
                <w:sz w:val="18"/>
              </w:rPr>
              <w:t> </w:t>
            </w:r>
            <w:r>
              <w:rPr>
                <w:spacing w:val="-2"/>
                <w:w w:val="90"/>
                <w:sz w:val="18"/>
              </w:rPr>
              <w:t>Komitmen Penerbitan Komitmen </w:t>
            </w:r>
            <w:r>
              <w:rPr>
                <w:w w:val="90"/>
                <w:sz w:val="18"/>
              </w:rPr>
              <w:t>Penerbitan</w:t>
            </w:r>
            <w:r>
              <w:rPr>
                <w:spacing w:val="-6"/>
                <w:w w:val="90"/>
                <w:sz w:val="18"/>
              </w:rPr>
              <w:t> </w:t>
            </w:r>
            <w:r>
              <w:rPr>
                <w:w w:val="90"/>
                <w:sz w:val="18"/>
              </w:rPr>
              <w:t>Izin Usaha</w:t>
            </w:r>
            <w:r>
              <w:rPr>
                <w:spacing w:val="-6"/>
                <w:w w:val="90"/>
                <w:sz w:val="18"/>
              </w:rPr>
              <w:t> </w:t>
            </w:r>
            <w:r>
              <w:rPr>
                <w:w w:val="90"/>
                <w:sz w:val="18"/>
              </w:rPr>
              <w:t>Pengecer Obat</w:t>
            </w:r>
            <w:r>
              <w:rPr>
                <w:spacing w:val="-4"/>
                <w:w w:val="90"/>
                <w:sz w:val="18"/>
              </w:rPr>
              <w:t> </w:t>
            </w:r>
            <w:r>
              <w:rPr>
                <w:w w:val="90"/>
                <w:sz w:val="18"/>
              </w:rPr>
              <w:t>Hewan</w:t>
            </w:r>
          </w:p>
        </w:tc>
        <w:tc>
          <w:tcPr>
            <w:tcW w:w="908" w:type="dxa"/>
          </w:tcPr>
          <w:p>
            <w:pPr>
              <w:pStyle w:val="TableParagraph"/>
              <w:spacing w:line="206" w:lineRule="exact"/>
              <w:ind w:left="106"/>
              <w:rPr>
                <w:sz w:val="18"/>
              </w:rPr>
            </w:pPr>
            <w:r>
              <w:rPr>
                <w:spacing w:val="-2"/>
                <w:w w:val="90"/>
                <w:sz w:val="18"/>
              </w:rPr>
              <w:t>3Laporan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1</w:t>
            </w:r>
            <w:r>
              <w:rPr>
                <w:spacing w:val="-3"/>
                <w:w w:val="90"/>
                <w:sz w:val="18"/>
              </w:rPr>
              <w:t> </w:t>
            </w: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11.000.000,00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w:t>
            </w:r>
          </w:p>
          <w:p>
            <w:pPr>
              <w:pStyle w:val="TableParagraph"/>
              <w:spacing w:line="182" w:lineRule="exact"/>
              <w:ind w:left="101"/>
              <w:rPr>
                <w:sz w:val="18"/>
              </w:rPr>
            </w:pPr>
            <w:r>
              <w:rPr>
                <w:spacing w:val="-2"/>
                <w:w w:val="90"/>
                <w:sz w:val="18"/>
              </w:rPr>
              <w:t>Syariah,Ekon</w:t>
            </w:r>
          </w:p>
        </w:tc>
        <w:tc>
          <w:tcPr>
            <w:tcW w:w="1012" w:type="dxa"/>
          </w:tcPr>
          <w:p>
            <w:pPr>
              <w:pStyle w:val="TableParagraph"/>
              <w:ind w:left="103" w:right="107"/>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85"/>
                <w:sz w:val="18"/>
              </w:rPr>
              <w:t>Pemerataa</w:t>
            </w:r>
          </w:p>
          <w:p>
            <w:pPr>
              <w:pStyle w:val="TableParagraph"/>
              <w:spacing w:line="182" w:lineRule="exact"/>
              <w:ind w:left="103"/>
              <w:rPr>
                <w:sz w:val="18"/>
              </w:rPr>
            </w:pPr>
            <w:r>
              <w:rPr>
                <w:spacing w:val="-10"/>
                <w:w w:val="90"/>
                <w:sz w:val="18"/>
              </w:rPr>
              <w:t>n</w:t>
            </w:r>
          </w:p>
        </w:tc>
        <w:tc>
          <w:tcPr>
            <w:tcW w:w="961" w:type="dxa"/>
          </w:tcPr>
          <w:p>
            <w:pPr>
              <w:pStyle w:val="TableParagraph"/>
              <w:ind w:left="99" w:right="120"/>
              <w:rPr>
                <w:sz w:val="18"/>
              </w:rPr>
            </w:pPr>
            <w:r>
              <w:rPr>
                <w:spacing w:val="-2"/>
                <w:w w:val="90"/>
                <w:sz w:val="18"/>
              </w:rPr>
              <w:t>Toko, </w:t>
            </w:r>
            <w:r>
              <w:rPr>
                <w:w w:val="80"/>
                <w:sz w:val="18"/>
              </w:rPr>
              <w:t>Retail,</w:t>
            </w:r>
            <w:r>
              <w:rPr>
                <w:spacing w:val="-3"/>
                <w:w w:val="80"/>
                <w:sz w:val="18"/>
              </w:rPr>
              <w:t> </w:t>
            </w:r>
            <w:r>
              <w:rPr>
                <w:w w:val="80"/>
                <w:sz w:val="18"/>
              </w:rPr>
              <w:t>Sub</w:t>
            </w:r>
            <w:r>
              <w:rPr>
                <w:w w:val="85"/>
                <w:sz w:val="18"/>
              </w:rPr>
              <w:t> </w:t>
            </w:r>
            <w:r>
              <w:rPr>
                <w:spacing w:val="-2"/>
                <w:w w:val="85"/>
                <w:sz w:val="18"/>
              </w:rPr>
              <w:t>Distributor </w:t>
            </w:r>
            <w:r>
              <w:rPr>
                <w:spacing w:val="-4"/>
                <w:w w:val="90"/>
                <w:sz w:val="18"/>
              </w:rPr>
              <w:t>Obat </w:t>
            </w:r>
            <w:r>
              <w:rPr>
                <w:spacing w:val="-2"/>
                <w:w w:val="90"/>
                <w:sz w:val="18"/>
              </w:rPr>
              <w:t>Hewan</w:t>
            </w:r>
          </w:p>
        </w:tc>
        <w:tc>
          <w:tcPr>
            <w:tcW w:w="908" w:type="dxa"/>
          </w:tcPr>
          <w:p>
            <w:pPr>
              <w:pStyle w:val="TableParagraph"/>
              <w:spacing w:line="206" w:lineRule="exact"/>
              <w:ind w:left="101"/>
              <w:rPr>
                <w:sz w:val="18"/>
              </w:rPr>
            </w:pPr>
            <w:r>
              <w:rPr>
                <w:spacing w:val="-2"/>
                <w:w w:val="90"/>
                <w:sz w:val="18"/>
              </w:rPr>
              <w:t>1Laporan</w:t>
            </w:r>
          </w:p>
        </w:tc>
        <w:tc>
          <w:tcPr>
            <w:tcW w:w="1232" w:type="dxa"/>
          </w:tcPr>
          <w:p>
            <w:pPr>
              <w:pStyle w:val="TableParagraph"/>
              <w:spacing w:line="206" w:lineRule="exact"/>
              <w:ind w:right="83"/>
              <w:jc w:val="center"/>
              <w:rPr>
                <w:sz w:val="18"/>
              </w:rPr>
            </w:pPr>
            <w:r>
              <w:rPr>
                <w:spacing w:val="-2"/>
                <w:w w:val="90"/>
                <w:sz w:val="18"/>
              </w:rPr>
              <w:t>12.100.000,00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18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145"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4"/>
                <w:w w:val="90"/>
                <w:sz w:val="18"/>
              </w:rPr>
              <w:t>omi </w:t>
            </w:r>
            <w:r>
              <w:rPr>
                <w:spacing w:val="-2"/>
                <w:w w:val="80"/>
                <w:sz w:val="18"/>
              </w:rPr>
              <w:t>Digital,Ekono</w:t>
            </w:r>
            <w:r>
              <w:rPr>
                <w:spacing w:val="-2"/>
                <w:w w:val="85"/>
                <w:sz w:val="18"/>
              </w:rPr>
              <w:t> 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Kesejahtera</w:t>
            </w:r>
            <w:r>
              <w:rPr>
                <w:spacing w:val="-2"/>
                <w:w w:val="90"/>
                <w:sz w:val="18"/>
              </w:rPr>
              <w:t> </w:t>
            </w:r>
            <w:r>
              <w:rPr>
                <w:spacing w:val="-6"/>
                <w:w w:val="90"/>
                <w:sz w:val="18"/>
              </w:rPr>
              <w:t>an</w:t>
            </w: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6</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3</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Fasilitasi</w:t>
            </w:r>
            <w:r>
              <w:rPr>
                <w:spacing w:val="-1"/>
                <w:sz w:val="18"/>
              </w:rPr>
              <w:t> </w:t>
            </w:r>
            <w:r>
              <w:rPr>
                <w:w w:val="80"/>
                <w:sz w:val="18"/>
              </w:rPr>
              <w:t>Pemenuhan</w:t>
            </w:r>
            <w:r>
              <w:rPr>
                <w:spacing w:val="-3"/>
                <w:sz w:val="18"/>
              </w:rPr>
              <w:t> </w:t>
            </w:r>
            <w:r>
              <w:rPr>
                <w:w w:val="80"/>
                <w:sz w:val="18"/>
              </w:rPr>
              <w:t>Komitmen</w:t>
            </w:r>
            <w:r>
              <w:rPr>
                <w:spacing w:val="-2"/>
                <w:sz w:val="18"/>
              </w:rPr>
              <w:t> </w:t>
            </w:r>
            <w:r>
              <w:rPr>
                <w:w w:val="80"/>
                <w:sz w:val="18"/>
              </w:rPr>
              <w:t>Penerbitan</w:t>
            </w:r>
            <w:r>
              <w:rPr>
                <w:spacing w:val="-2"/>
                <w:sz w:val="18"/>
              </w:rPr>
              <w:t> </w:t>
            </w:r>
            <w:r>
              <w:rPr>
                <w:w w:val="80"/>
                <w:sz w:val="18"/>
              </w:rPr>
              <w:t>Izin</w:t>
            </w:r>
            <w:r>
              <w:rPr>
                <w:spacing w:val="-2"/>
                <w:sz w:val="18"/>
              </w:rPr>
              <w:t> </w:t>
            </w:r>
            <w:r>
              <w:rPr>
                <w:w w:val="80"/>
                <w:sz w:val="18"/>
              </w:rPr>
              <w:t>Usaha</w:t>
            </w:r>
            <w:r>
              <w:rPr>
                <w:spacing w:val="-2"/>
                <w:sz w:val="18"/>
              </w:rPr>
              <w:t> </w:t>
            </w:r>
            <w:r>
              <w:rPr>
                <w:w w:val="80"/>
                <w:sz w:val="18"/>
              </w:rPr>
              <w:t>Pengecer</w:t>
            </w:r>
            <w:r>
              <w:rPr>
                <w:spacing w:val="-1"/>
                <w:sz w:val="18"/>
              </w:rPr>
              <w:t> </w:t>
            </w:r>
            <w:r>
              <w:rPr>
                <w:w w:val="80"/>
                <w:sz w:val="18"/>
              </w:rPr>
              <w:t>Obat</w:t>
            </w:r>
            <w:r>
              <w:rPr>
                <w:spacing w:val="-1"/>
                <w:sz w:val="18"/>
              </w:rPr>
              <w:t> </w:t>
            </w:r>
            <w:r>
              <w:rPr>
                <w:spacing w:val="-2"/>
                <w:w w:val="80"/>
                <w:sz w:val="18"/>
              </w:rPr>
              <w:t>Hewan</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w w:val="80"/>
                <w:sz w:val="18"/>
              </w:rPr>
              <w:t>Jumlah</w:t>
            </w:r>
            <w:r>
              <w:rPr>
                <w:spacing w:val="-5"/>
                <w:w w:val="80"/>
                <w:sz w:val="18"/>
              </w:rPr>
              <w:t> </w:t>
            </w:r>
            <w:r>
              <w:rPr>
                <w:w w:val="80"/>
                <w:sz w:val="18"/>
              </w:rPr>
              <w:t>Izin</w:t>
            </w:r>
            <w:r>
              <w:rPr>
                <w:spacing w:val="-2"/>
                <w:w w:val="80"/>
                <w:sz w:val="18"/>
              </w:rPr>
              <w:t> </w:t>
            </w:r>
            <w:r>
              <w:rPr>
                <w:w w:val="80"/>
                <w:sz w:val="18"/>
              </w:rPr>
              <w:t>Usaha</w:t>
            </w:r>
            <w:r>
              <w:rPr>
                <w:w w:val="90"/>
                <w:sz w:val="18"/>
              </w:rPr>
              <w:t> Pengecer</w:t>
            </w:r>
            <w:r>
              <w:rPr>
                <w:spacing w:val="-4"/>
                <w:w w:val="90"/>
                <w:sz w:val="18"/>
              </w:rPr>
              <w:t> </w:t>
            </w:r>
            <w:r>
              <w:rPr>
                <w:w w:val="90"/>
                <w:sz w:val="18"/>
              </w:rPr>
              <w:t>Obat Hewan</w:t>
            </w:r>
            <w:r>
              <w:rPr>
                <w:spacing w:val="-2"/>
                <w:w w:val="90"/>
                <w:sz w:val="18"/>
              </w:rPr>
              <w:t> </w:t>
            </w:r>
            <w:r>
              <w:rPr>
                <w:w w:val="90"/>
                <w:sz w:val="18"/>
              </w:rPr>
              <w:t>yang </w:t>
            </w:r>
            <w:r>
              <w:rPr>
                <w:spacing w:val="-2"/>
                <w:w w:val="90"/>
                <w:sz w:val="18"/>
              </w:rPr>
              <w:t>Memenuhi Komitmen</w:t>
            </w:r>
          </w:p>
        </w:tc>
        <w:tc>
          <w:tcPr>
            <w:tcW w:w="908" w:type="dxa"/>
          </w:tcPr>
          <w:p>
            <w:pPr>
              <w:pStyle w:val="TableParagraph"/>
              <w:spacing w:line="206" w:lineRule="exact"/>
              <w:ind w:left="106"/>
              <w:rPr>
                <w:sz w:val="18"/>
              </w:rPr>
            </w:pPr>
            <w:r>
              <w:rPr>
                <w:spacing w:val="-5"/>
                <w:w w:val="90"/>
                <w:sz w:val="18"/>
              </w:rPr>
              <w:t>12</w:t>
            </w:r>
          </w:p>
          <w:p>
            <w:pPr>
              <w:pStyle w:val="TableParagraph"/>
              <w:spacing w:line="207" w:lineRule="exact"/>
              <w:ind w:left="106"/>
              <w:rPr>
                <w:sz w:val="18"/>
              </w:rPr>
            </w:pPr>
            <w:r>
              <w:rPr>
                <w:spacing w:val="-2"/>
                <w:w w:val="90"/>
                <w:sz w:val="18"/>
              </w:rPr>
              <w:t>Laporan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10" w:right="83"/>
              <w:jc w:val="center"/>
              <w:rPr>
                <w:sz w:val="18"/>
              </w:rPr>
            </w:pPr>
            <w:r>
              <w:rPr>
                <w:spacing w:val="-2"/>
                <w:w w:val="90"/>
                <w:sz w:val="18"/>
              </w:rPr>
              <w:t>11.000.000,00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ight="120"/>
              <w:rPr>
                <w:sz w:val="18"/>
              </w:rPr>
            </w:pPr>
            <w:r>
              <w:rPr>
                <w:spacing w:val="-2"/>
                <w:w w:val="90"/>
                <w:sz w:val="18"/>
              </w:rPr>
              <w:t>Toko, </w:t>
            </w:r>
            <w:r>
              <w:rPr>
                <w:w w:val="80"/>
                <w:sz w:val="18"/>
              </w:rPr>
              <w:t>Retail,</w:t>
            </w:r>
            <w:r>
              <w:rPr>
                <w:spacing w:val="-3"/>
                <w:w w:val="80"/>
                <w:sz w:val="18"/>
              </w:rPr>
              <w:t> </w:t>
            </w:r>
            <w:r>
              <w:rPr>
                <w:w w:val="80"/>
                <w:sz w:val="18"/>
              </w:rPr>
              <w:t>Sub</w:t>
            </w:r>
            <w:r>
              <w:rPr>
                <w:w w:val="85"/>
                <w:sz w:val="18"/>
              </w:rPr>
              <w:t> </w:t>
            </w:r>
            <w:r>
              <w:rPr>
                <w:spacing w:val="-2"/>
                <w:w w:val="85"/>
                <w:sz w:val="18"/>
              </w:rPr>
              <w:t>Distributor </w:t>
            </w:r>
            <w:r>
              <w:rPr>
                <w:spacing w:val="-4"/>
                <w:w w:val="90"/>
                <w:sz w:val="18"/>
              </w:rPr>
              <w:t>Obat </w:t>
            </w:r>
            <w:r>
              <w:rPr>
                <w:spacing w:val="-2"/>
                <w:w w:val="90"/>
                <w:sz w:val="18"/>
              </w:rPr>
              <w:t>Hewan</w:t>
            </w:r>
          </w:p>
        </w:tc>
        <w:tc>
          <w:tcPr>
            <w:tcW w:w="908" w:type="dxa"/>
          </w:tcPr>
          <w:p>
            <w:pPr>
              <w:pStyle w:val="TableParagraph"/>
              <w:spacing w:line="206" w:lineRule="exact"/>
              <w:ind w:left="41" w:right="71"/>
              <w:jc w:val="center"/>
              <w:rPr>
                <w:sz w:val="18"/>
              </w:rPr>
            </w:pPr>
            <w:r>
              <w:rPr>
                <w:w w:val="80"/>
                <w:sz w:val="18"/>
              </w:rPr>
              <w:t>4</w:t>
            </w:r>
            <w:r>
              <w:rPr>
                <w:spacing w:val="-3"/>
                <w:w w:val="90"/>
                <w:sz w:val="18"/>
              </w:rPr>
              <w:t> </w:t>
            </w:r>
            <w:r>
              <w:rPr>
                <w:spacing w:val="-2"/>
                <w:w w:val="90"/>
                <w:sz w:val="18"/>
              </w:rPr>
              <w:t>Laporan</w:t>
            </w:r>
          </w:p>
        </w:tc>
        <w:tc>
          <w:tcPr>
            <w:tcW w:w="1232" w:type="dxa"/>
          </w:tcPr>
          <w:p>
            <w:pPr>
              <w:pStyle w:val="TableParagraph"/>
              <w:spacing w:line="206" w:lineRule="exact"/>
              <w:ind w:left="97"/>
              <w:rPr>
                <w:sz w:val="18"/>
              </w:rPr>
            </w:pPr>
            <w:r>
              <w:rPr>
                <w:spacing w:val="-2"/>
                <w:w w:val="90"/>
                <w:sz w:val="18"/>
              </w:rPr>
              <w:t>12.100.000,00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1447" w:hRule="atLeast"/>
        </w:trPr>
        <w:tc>
          <w:tcPr>
            <w:tcW w:w="372" w:type="dxa"/>
          </w:tcPr>
          <w:p>
            <w:pPr>
              <w:pStyle w:val="TableParagraph"/>
              <w:spacing w:line="206" w:lineRule="exact"/>
              <w:ind w:left="107"/>
              <w:rPr>
                <w:sz w:val="18"/>
              </w:rPr>
            </w:pPr>
            <w:r>
              <w:rPr>
                <w:spacing w:val="-10"/>
                <w:w w:val="90"/>
                <w:sz w:val="18"/>
              </w:rPr>
              <w:t>1</w:t>
            </w:r>
          </w:p>
          <w:p>
            <w:pPr>
              <w:pStyle w:val="TableParagraph"/>
              <w:spacing w:before="2"/>
              <w:ind w:left="107"/>
              <w:rPr>
                <w:sz w:val="18"/>
              </w:rPr>
            </w:pPr>
            <w:r>
              <w:rPr>
                <w:spacing w:val="-10"/>
                <w:w w:val="90"/>
                <w:sz w:val="18"/>
              </w:rPr>
              <w:t>3</w:t>
            </w: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before="2"/>
              <w:ind w:left="105"/>
              <w:rPr>
                <w:sz w:val="18"/>
              </w:rPr>
            </w:pPr>
            <w:r>
              <w:rPr>
                <w:spacing w:val="-10"/>
                <w:w w:val="90"/>
                <w:sz w:val="18"/>
              </w:rPr>
              <w:t>7</w:t>
            </w: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ind w:left="106" w:right="98"/>
              <w:rPr>
                <w:sz w:val="18"/>
              </w:rPr>
            </w:pPr>
            <w:r>
              <w:rPr>
                <w:spacing w:val="-2"/>
                <w:w w:val="90"/>
                <w:sz w:val="18"/>
              </w:rPr>
              <w:t>PROGRAM </w:t>
            </w:r>
            <w:r>
              <w:rPr>
                <w:spacing w:val="-2"/>
                <w:w w:val="80"/>
                <w:sz w:val="18"/>
              </w:rPr>
              <w:t>PENYULUHAN</w:t>
            </w:r>
            <w:r>
              <w:rPr>
                <w:spacing w:val="-2"/>
                <w:w w:val="90"/>
                <w:sz w:val="18"/>
              </w:rPr>
              <w:t> PERTANIAN</w:t>
            </w:r>
          </w:p>
        </w:tc>
        <w:tc>
          <w:tcPr>
            <w:tcW w:w="1589" w:type="dxa"/>
          </w:tcPr>
          <w:p>
            <w:pPr>
              <w:pStyle w:val="TableParagraph"/>
              <w:ind w:left="104" w:right="173"/>
              <w:rPr>
                <w:sz w:val="18"/>
              </w:rPr>
            </w:pPr>
            <w:r>
              <w:rPr>
                <w:spacing w:val="-2"/>
                <w:w w:val="90"/>
                <w:sz w:val="18"/>
              </w:rPr>
              <w:t>Persentase peningkatan kapasitas kelembagaan </w:t>
            </w:r>
            <w:r>
              <w:rPr>
                <w:spacing w:val="-2"/>
                <w:w w:val="85"/>
                <w:sz w:val="18"/>
              </w:rPr>
              <w:t>penyuluh,</w:t>
            </w:r>
            <w:r>
              <w:rPr>
                <w:spacing w:val="2"/>
                <w:sz w:val="18"/>
              </w:rPr>
              <w:t> </w:t>
            </w:r>
            <w:r>
              <w:rPr>
                <w:spacing w:val="-2"/>
                <w:w w:val="85"/>
                <w:sz w:val="18"/>
              </w:rPr>
              <w:t>petani</w:t>
            </w:r>
          </w:p>
          <w:p>
            <w:pPr>
              <w:pStyle w:val="TableParagraph"/>
              <w:spacing w:line="206" w:lineRule="exact"/>
              <w:ind w:left="104" w:right="173"/>
              <w:rPr>
                <w:sz w:val="18"/>
              </w:rPr>
            </w:pPr>
            <w:r>
              <w:rPr>
                <w:w w:val="80"/>
                <w:sz w:val="18"/>
              </w:rPr>
              <w:t>dan</w:t>
            </w:r>
            <w:r>
              <w:rPr>
                <w:spacing w:val="-3"/>
                <w:w w:val="80"/>
                <w:sz w:val="18"/>
              </w:rPr>
              <w:t> </w:t>
            </w:r>
            <w:r>
              <w:rPr>
                <w:w w:val="80"/>
                <w:sz w:val="18"/>
              </w:rPr>
              <w:t>pelaku</w:t>
            </w:r>
            <w:r>
              <w:rPr>
                <w:w w:val="90"/>
                <w:sz w:val="18"/>
              </w:rPr>
              <w:t> </w:t>
            </w:r>
            <w:r>
              <w:rPr>
                <w:spacing w:val="-2"/>
                <w:w w:val="90"/>
                <w:sz w:val="18"/>
              </w:rPr>
              <w:t>agribisnis</w:t>
            </w:r>
          </w:p>
        </w:tc>
        <w:tc>
          <w:tcPr>
            <w:tcW w:w="908" w:type="dxa"/>
          </w:tcPr>
          <w:p>
            <w:pPr>
              <w:pStyle w:val="TableParagraph"/>
              <w:spacing w:line="206" w:lineRule="exact"/>
              <w:ind w:left="106"/>
              <w:rPr>
                <w:sz w:val="18"/>
              </w:rPr>
            </w:pPr>
            <w:r>
              <w:rPr>
                <w:w w:val="80"/>
                <w:sz w:val="18"/>
              </w:rPr>
              <w:t>30</w:t>
            </w:r>
            <w:r>
              <w:rPr>
                <w:spacing w:val="-6"/>
                <w:sz w:val="18"/>
              </w:rPr>
              <w:t> </w:t>
            </w:r>
            <w:r>
              <w:rPr>
                <w:spacing w:val="-2"/>
                <w:w w:val="85"/>
                <w:sz w:val="18"/>
              </w:rPr>
              <w:t>Persen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30</w:t>
            </w:r>
          </w:p>
          <w:p>
            <w:pPr>
              <w:pStyle w:val="TableParagraph"/>
              <w:spacing w:before="2"/>
              <w:ind w:left="102"/>
              <w:rPr>
                <w:sz w:val="18"/>
              </w:rPr>
            </w:pPr>
            <w:r>
              <w:rPr>
                <w:spacing w:val="-2"/>
                <w:w w:val="90"/>
                <w:sz w:val="18"/>
              </w:rPr>
              <w:t>Persen</w:t>
            </w:r>
          </w:p>
        </w:tc>
        <w:tc>
          <w:tcPr>
            <w:tcW w:w="1232" w:type="dxa"/>
          </w:tcPr>
          <w:p>
            <w:pPr>
              <w:pStyle w:val="TableParagraph"/>
              <w:spacing w:line="206" w:lineRule="exact"/>
              <w:ind w:left="10" w:right="83"/>
              <w:jc w:val="center"/>
              <w:rPr>
                <w:sz w:val="18"/>
              </w:rPr>
            </w:pPr>
            <w:r>
              <w:rPr>
                <w:spacing w:val="-2"/>
                <w:w w:val="90"/>
                <w:sz w:val="18"/>
              </w:rPr>
              <w:t>74.425.000,00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rPr>
                <w:rFonts w:ascii="Times New Roman"/>
                <w:sz w:val="18"/>
              </w:rPr>
            </w:pP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spacing w:line="206" w:lineRule="exact"/>
              <w:ind w:left="50" w:right="71"/>
              <w:jc w:val="center"/>
              <w:rPr>
                <w:sz w:val="18"/>
              </w:rPr>
            </w:pPr>
            <w:r>
              <w:rPr>
                <w:w w:val="80"/>
                <w:sz w:val="18"/>
              </w:rPr>
              <w:t>30</w:t>
            </w:r>
            <w:r>
              <w:rPr>
                <w:spacing w:val="-2"/>
                <w:w w:val="90"/>
                <w:sz w:val="18"/>
              </w:rPr>
              <w:t> Persen</w:t>
            </w:r>
          </w:p>
        </w:tc>
        <w:tc>
          <w:tcPr>
            <w:tcW w:w="1232" w:type="dxa"/>
          </w:tcPr>
          <w:p>
            <w:pPr>
              <w:pStyle w:val="TableParagraph"/>
              <w:spacing w:line="206" w:lineRule="exact"/>
              <w:ind w:left="97"/>
              <w:rPr>
                <w:sz w:val="18"/>
              </w:rPr>
            </w:pPr>
            <w:r>
              <w:rPr>
                <w:spacing w:val="-2"/>
                <w:w w:val="90"/>
                <w:sz w:val="18"/>
              </w:rPr>
              <w:t>488.000.000,0</w:t>
            </w:r>
          </w:p>
          <w:p>
            <w:pPr>
              <w:pStyle w:val="TableParagraph"/>
              <w:spacing w:before="2"/>
              <w:ind w:left="97"/>
              <w:rPr>
                <w:sz w:val="18"/>
              </w:rPr>
            </w:pPr>
            <w:r>
              <w:rPr>
                <w:spacing w:val="-10"/>
                <w:w w:val="90"/>
                <w:sz w:val="18"/>
              </w:rPr>
              <w:t>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3718"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20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207" w:lineRule="exact"/>
              <w:ind w:left="105"/>
              <w:rPr>
                <w:sz w:val="18"/>
              </w:rPr>
            </w:pPr>
            <w:r>
              <w:rPr>
                <w:spacing w:val="-10"/>
                <w:w w:val="90"/>
                <w:sz w:val="18"/>
              </w:rPr>
              <w:t>7</w:t>
            </w:r>
          </w:p>
        </w:tc>
        <w:tc>
          <w:tcPr>
            <w:tcW w:w="457" w:type="dxa"/>
          </w:tcPr>
          <w:p>
            <w:pPr>
              <w:pStyle w:val="TableParagraph"/>
              <w:spacing w:line="206" w:lineRule="exact"/>
              <w:ind w:left="107"/>
              <w:rPr>
                <w:sz w:val="18"/>
              </w:rPr>
            </w:pPr>
            <w:r>
              <w:rPr>
                <w:spacing w:val="-5"/>
                <w:w w:val="90"/>
                <w:sz w:val="18"/>
              </w:rPr>
              <w:t>2.0</w:t>
            </w:r>
          </w:p>
          <w:p>
            <w:pPr>
              <w:pStyle w:val="TableParagraph"/>
              <w:spacing w:line="207" w:lineRule="exact"/>
              <w:ind w:left="107"/>
              <w:rPr>
                <w:sz w:val="18"/>
              </w:rPr>
            </w:pPr>
            <w:r>
              <w:rPr>
                <w:spacing w:val="-10"/>
                <w:w w:val="90"/>
                <w:sz w:val="18"/>
              </w:rPr>
              <w:t>1</w:t>
            </w:r>
          </w:p>
        </w:tc>
        <w:tc>
          <w:tcPr>
            <w:tcW w:w="485" w:type="dxa"/>
          </w:tcPr>
          <w:p>
            <w:pPr>
              <w:pStyle w:val="TableParagraph"/>
              <w:rPr>
                <w:rFonts w:ascii="Times New Roman"/>
                <w:sz w:val="18"/>
              </w:rPr>
            </w:pPr>
          </w:p>
        </w:tc>
        <w:tc>
          <w:tcPr>
            <w:tcW w:w="1416" w:type="dxa"/>
          </w:tcPr>
          <w:p>
            <w:pPr>
              <w:pStyle w:val="TableParagraph"/>
              <w:ind w:left="106" w:right="444"/>
              <w:rPr>
                <w:sz w:val="18"/>
              </w:rPr>
            </w:pPr>
            <w:r>
              <w:rPr>
                <w:spacing w:val="-2"/>
                <w:w w:val="80"/>
                <w:sz w:val="18"/>
              </w:rPr>
              <w:t>Pelaksanaan</w:t>
            </w:r>
            <w:r>
              <w:rPr>
                <w:spacing w:val="-2"/>
                <w:w w:val="90"/>
                <w:sz w:val="18"/>
              </w:rPr>
              <w:t> Penyuluhan Pertanian</w:t>
            </w:r>
          </w:p>
        </w:tc>
        <w:tc>
          <w:tcPr>
            <w:tcW w:w="1589" w:type="dxa"/>
          </w:tcPr>
          <w:p>
            <w:pPr>
              <w:pStyle w:val="TableParagraph"/>
              <w:ind w:left="104" w:right="173"/>
              <w:rPr>
                <w:sz w:val="18"/>
              </w:rPr>
            </w:pPr>
            <w:r>
              <w:rPr>
                <w:w w:val="80"/>
                <w:sz w:val="18"/>
              </w:rPr>
              <w:t>Jumlah</w:t>
            </w:r>
            <w:r>
              <w:rPr>
                <w:spacing w:val="-3"/>
                <w:w w:val="80"/>
                <w:sz w:val="18"/>
              </w:rPr>
              <w:t> </w:t>
            </w:r>
            <w:r>
              <w:rPr>
                <w:w w:val="80"/>
                <w:sz w:val="18"/>
              </w:rPr>
              <w:t>Kegiatan</w:t>
            </w:r>
            <w:r>
              <w:rPr>
                <w:w w:val="90"/>
                <w:sz w:val="18"/>
              </w:rPr>
              <w:t> </w:t>
            </w:r>
            <w:r>
              <w:rPr>
                <w:spacing w:val="-2"/>
                <w:w w:val="90"/>
                <w:sz w:val="18"/>
              </w:rPr>
              <w:t>Penyuluhan Pertanian</w:t>
            </w:r>
          </w:p>
        </w:tc>
        <w:tc>
          <w:tcPr>
            <w:tcW w:w="908" w:type="dxa"/>
          </w:tcPr>
          <w:p>
            <w:pPr>
              <w:pStyle w:val="TableParagraph"/>
              <w:ind w:left="106" w:right="106"/>
              <w:rPr>
                <w:sz w:val="18"/>
              </w:rPr>
            </w:pPr>
            <w:r>
              <w:rPr>
                <w:spacing w:val="-2"/>
                <w:w w:val="80"/>
                <w:sz w:val="18"/>
              </w:rPr>
              <w:t>33Kegiata</w:t>
            </w:r>
            <w:r>
              <w:rPr>
                <w:spacing w:val="-2"/>
                <w:w w:val="90"/>
                <w:sz w:val="18"/>
              </w:rPr>
              <w:t> </w:t>
            </w:r>
            <w:r>
              <w:rPr>
                <w:spacing w:val="-10"/>
                <w:w w:val="90"/>
                <w:sz w:val="18"/>
              </w:rPr>
              <w:t>n</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spacing w:val="-5"/>
                <w:w w:val="90"/>
                <w:sz w:val="18"/>
              </w:rPr>
              <w:t>11</w:t>
            </w:r>
          </w:p>
          <w:p>
            <w:pPr>
              <w:pStyle w:val="TableParagraph"/>
              <w:spacing w:line="207" w:lineRule="exact"/>
              <w:ind w:left="102"/>
              <w:rPr>
                <w:sz w:val="18"/>
              </w:rPr>
            </w:pPr>
            <w:r>
              <w:rPr>
                <w:spacing w:val="-2"/>
                <w:w w:val="90"/>
                <w:sz w:val="18"/>
              </w:rPr>
              <w:t>Kegiatan</w:t>
            </w:r>
          </w:p>
        </w:tc>
        <w:tc>
          <w:tcPr>
            <w:tcW w:w="1232" w:type="dxa"/>
          </w:tcPr>
          <w:p>
            <w:pPr>
              <w:pStyle w:val="TableParagraph"/>
              <w:spacing w:line="206" w:lineRule="exact"/>
              <w:ind w:left="10" w:right="83"/>
              <w:jc w:val="center"/>
              <w:rPr>
                <w:sz w:val="18"/>
              </w:rPr>
            </w:pPr>
            <w:r>
              <w:rPr>
                <w:spacing w:val="-2"/>
                <w:w w:val="90"/>
                <w:sz w:val="18"/>
              </w:rPr>
              <w:t>74.425.000,00</w:t>
            </w: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1"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Pr>
                <w:sz w:val="18"/>
              </w:rPr>
            </w:pP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ind w:left="101" w:right="106"/>
              <w:rPr>
                <w:sz w:val="18"/>
              </w:rPr>
            </w:pPr>
            <w:r>
              <w:rPr>
                <w:spacing w:val="-2"/>
                <w:w w:val="80"/>
                <w:sz w:val="18"/>
              </w:rPr>
              <w:t>11Kegiata</w:t>
            </w:r>
            <w:r>
              <w:rPr>
                <w:spacing w:val="-2"/>
                <w:w w:val="90"/>
                <w:sz w:val="18"/>
              </w:rPr>
              <w:t> </w:t>
            </w:r>
            <w:r>
              <w:rPr>
                <w:spacing w:val="-10"/>
                <w:w w:val="90"/>
                <w:sz w:val="18"/>
              </w:rPr>
              <w:t>n</w:t>
            </w:r>
          </w:p>
        </w:tc>
        <w:tc>
          <w:tcPr>
            <w:tcW w:w="1232" w:type="dxa"/>
          </w:tcPr>
          <w:p>
            <w:pPr>
              <w:pStyle w:val="TableParagraph"/>
              <w:spacing w:line="206" w:lineRule="exact"/>
              <w:ind w:left="97"/>
              <w:rPr>
                <w:sz w:val="18"/>
              </w:rPr>
            </w:pPr>
            <w:r>
              <w:rPr>
                <w:spacing w:val="-2"/>
                <w:w w:val="90"/>
                <w:sz w:val="18"/>
              </w:rPr>
              <w:t>488.000.000,0</w:t>
            </w:r>
          </w:p>
          <w:p>
            <w:pPr>
              <w:pStyle w:val="TableParagraph"/>
              <w:spacing w:line="207" w:lineRule="exact"/>
              <w:ind w:left="97"/>
              <w:rPr>
                <w:sz w:val="18"/>
              </w:rPr>
            </w:pPr>
            <w:r>
              <w:rPr>
                <w:spacing w:val="-10"/>
                <w:w w:val="90"/>
                <w:sz w:val="18"/>
              </w:rPr>
              <w:t>0</w:t>
            </w:r>
          </w:p>
        </w:tc>
        <w:tc>
          <w:tcPr>
            <w:tcW w:w="923" w:type="dxa"/>
          </w:tcPr>
          <w:p>
            <w:pPr>
              <w:pStyle w:val="TableParagraph"/>
              <w:rPr>
                <w:rFonts w:ascii="Times New Roman"/>
                <w:sz w:val="18"/>
              </w:rPr>
            </w:pPr>
          </w:p>
        </w:tc>
      </w:tr>
      <w:tr>
        <w:trPr>
          <w:trHeight w:val="412" w:hRule="atLeast"/>
        </w:trPr>
        <w:tc>
          <w:tcPr>
            <w:tcW w:w="372" w:type="dxa"/>
          </w:tcPr>
          <w:p>
            <w:pPr>
              <w:pStyle w:val="TableParagraph"/>
              <w:rPr>
                <w:rFonts w:ascii="Times New Roman"/>
                <w:sz w:val="18"/>
              </w:rPr>
            </w:pPr>
          </w:p>
        </w:tc>
        <w:tc>
          <w:tcPr>
            <w:tcW w:w="283" w:type="dxa"/>
          </w:tcPr>
          <w:p>
            <w:pPr>
              <w:pStyle w:val="TableParagraph"/>
              <w:spacing w:line="206" w:lineRule="exact"/>
              <w:ind w:left="19"/>
              <w:jc w:val="center"/>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ind w:left="105"/>
              <w:rPr>
                <w:sz w:val="18"/>
              </w:rPr>
            </w:pPr>
            <w:r>
              <w:rPr>
                <w:spacing w:val="-10"/>
                <w:w w:val="90"/>
                <w:sz w:val="18"/>
              </w:rPr>
              <w:t>7</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ind w:left="104"/>
              <w:rPr>
                <w:sz w:val="18"/>
              </w:rPr>
            </w:pPr>
            <w:r>
              <w:rPr>
                <w:spacing w:val="-10"/>
                <w:w w:val="90"/>
                <w:sz w:val="18"/>
              </w:rPr>
              <w:t>1</w:t>
            </w:r>
          </w:p>
        </w:tc>
        <w:tc>
          <w:tcPr>
            <w:tcW w:w="15562" w:type="dxa"/>
            <w:gridSpan w:val="15"/>
          </w:tcPr>
          <w:p>
            <w:pPr>
              <w:pStyle w:val="TableParagraph"/>
              <w:spacing w:line="206" w:lineRule="exact"/>
              <w:ind w:left="106"/>
              <w:rPr>
                <w:sz w:val="18"/>
              </w:rPr>
            </w:pPr>
            <w:r>
              <w:rPr>
                <w:w w:val="80"/>
                <w:sz w:val="18"/>
              </w:rPr>
              <w:t>Peningkatan</w:t>
            </w:r>
            <w:r>
              <w:rPr>
                <w:spacing w:val="-1"/>
                <w:sz w:val="18"/>
              </w:rPr>
              <w:t> </w:t>
            </w:r>
            <w:r>
              <w:rPr>
                <w:w w:val="80"/>
                <w:sz w:val="18"/>
              </w:rPr>
              <w:t>Kapasitas</w:t>
            </w:r>
            <w:r>
              <w:rPr>
                <w:spacing w:val="1"/>
                <w:sz w:val="18"/>
              </w:rPr>
              <w:t> </w:t>
            </w:r>
            <w:r>
              <w:rPr>
                <w:w w:val="80"/>
                <w:sz w:val="18"/>
              </w:rPr>
              <w:t>Kelembagaan</w:t>
            </w:r>
            <w:r>
              <w:rPr>
                <w:spacing w:val="-1"/>
                <w:sz w:val="18"/>
              </w:rPr>
              <w:t> </w:t>
            </w:r>
            <w:r>
              <w:rPr>
                <w:w w:val="80"/>
                <w:sz w:val="18"/>
              </w:rPr>
              <w:t>Penyuluhan</w:t>
            </w:r>
            <w:r>
              <w:rPr>
                <w:sz w:val="18"/>
              </w:rPr>
              <w:t> </w:t>
            </w:r>
            <w:r>
              <w:rPr>
                <w:w w:val="80"/>
                <w:sz w:val="18"/>
              </w:rPr>
              <w:t>Pertanian</w:t>
            </w:r>
            <w:r>
              <w:rPr>
                <w:spacing w:val="-1"/>
                <w:sz w:val="18"/>
              </w:rPr>
              <w:t> </w:t>
            </w:r>
            <w:r>
              <w:rPr>
                <w:w w:val="80"/>
                <w:sz w:val="18"/>
              </w:rPr>
              <w:t>di</w:t>
            </w:r>
            <w:r>
              <w:rPr>
                <w:spacing w:val="1"/>
                <w:sz w:val="18"/>
              </w:rPr>
              <w:t> </w:t>
            </w:r>
            <w:r>
              <w:rPr>
                <w:w w:val="80"/>
                <w:sz w:val="18"/>
              </w:rPr>
              <w:t>Kecamatan</w:t>
            </w:r>
            <w:r>
              <w:rPr>
                <w:spacing w:val="-1"/>
                <w:sz w:val="18"/>
              </w:rPr>
              <w:t> </w:t>
            </w:r>
            <w:r>
              <w:rPr>
                <w:w w:val="80"/>
                <w:sz w:val="18"/>
              </w:rPr>
              <w:t>dan</w:t>
            </w:r>
            <w:r>
              <w:rPr>
                <w:sz w:val="18"/>
              </w:rPr>
              <w:t> </w:t>
            </w:r>
            <w:r>
              <w:rPr>
                <w:spacing w:val="-4"/>
                <w:w w:val="80"/>
                <w:sz w:val="18"/>
              </w:rPr>
              <w:t>Desa</w:t>
            </w:r>
          </w:p>
        </w:tc>
      </w:tr>
      <w:tr>
        <w:trPr>
          <w:trHeight w:val="3304"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73"/>
              <w:rPr>
                <w:sz w:val="18"/>
              </w:rPr>
            </w:pPr>
            <w:r>
              <w:rPr>
                <w:spacing w:val="-2"/>
                <w:w w:val="90"/>
                <w:sz w:val="18"/>
              </w:rPr>
              <w:t>Jumlah Kelembagaan Penyuluhan </w:t>
            </w:r>
            <w:r>
              <w:rPr>
                <w:w w:val="90"/>
                <w:sz w:val="18"/>
              </w:rPr>
              <w:t>Pertanian</w:t>
            </w:r>
            <w:r>
              <w:rPr>
                <w:spacing w:val="-6"/>
                <w:w w:val="90"/>
                <w:sz w:val="18"/>
              </w:rPr>
              <w:t> </w:t>
            </w:r>
            <w:r>
              <w:rPr>
                <w:w w:val="90"/>
                <w:sz w:val="18"/>
              </w:rPr>
              <w:t>di </w:t>
            </w:r>
            <w:r>
              <w:rPr>
                <w:w w:val="80"/>
                <w:sz w:val="18"/>
              </w:rPr>
              <w:t>Kecamatan</w:t>
            </w:r>
            <w:r>
              <w:rPr>
                <w:spacing w:val="-3"/>
                <w:w w:val="80"/>
                <w:sz w:val="18"/>
              </w:rPr>
              <w:t> </w:t>
            </w:r>
            <w:r>
              <w:rPr>
                <w:w w:val="80"/>
                <w:sz w:val="18"/>
              </w:rPr>
              <w:t>dan</w:t>
            </w:r>
            <w:r>
              <w:rPr>
                <w:w w:val="90"/>
                <w:sz w:val="18"/>
              </w:rPr>
              <w:t> Desa</w:t>
            </w:r>
            <w:r>
              <w:rPr>
                <w:spacing w:val="-6"/>
                <w:w w:val="90"/>
                <w:sz w:val="18"/>
              </w:rPr>
              <w:t> </w:t>
            </w:r>
            <w:r>
              <w:rPr>
                <w:w w:val="90"/>
                <w:sz w:val="18"/>
              </w:rPr>
              <w:t>yang </w:t>
            </w:r>
            <w:r>
              <w:rPr>
                <w:spacing w:val="-2"/>
                <w:w w:val="90"/>
                <w:sz w:val="18"/>
              </w:rPr>
              <w:t>Ditingkatkan Kapasitasnya</w:t>
            </w:r>
          </w:p>
        </w:tc>
        <w:tc>
          <w:tcPr>
            <w:tcW w:w="908" w:type="dxa"/>
          </w:tcPr>
          <w:p>
            <w:pPr>
              <w:pStyle w:val="TableParagraph"/>
              <w:spacing w:line="206" w:lineRule="exact"/>
              <w:ind w:left="106"/>
              <w:rPr>
                <w:sz w:val="18"/>
              </w:rPr>
            </w:pPr>
            <w:r>
              <w:rPr>
                <w:w w:val="80"/>
                <w:sz w:val="18"/>
              </w:rPr>
              <w:t>2</w:t>
            </w:r>
            <w:r>
              <w:rPr>
                <w:spacing w:val="-3"/>
                <w:w w:val="90"/>
                <w:sz w:val="18"/>
              </w:rPr>
              <w:t> </w:t>
            </w:r>
            <w:r>
              <w:rPr>
                <w:spacing w:val="-4"/>
                <w:w w:val="90"/>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2</w:t>
            </w:r>
            <w:r>
              <w:rPr>
                <w:spacing w:val="-3"/>
                <w:w w:val="90"/>
                <w:sz w:val="18"/>
              </w:rPr>
              <w:t> </w:t>
            </w:r>
            <w:r>
              <w:rPr>
                <w:spacing w:val="-4"/>
                <w:w w:val="90"/>
                <w:sz w:val="18"/>
              </w:rPr>
              <w:t>Unit</w:t>
            </w:r>
          </w:p>
        </w:tc>
        <w:tc>
          <w:tcPr>
            <w:tcW w:w="1232" w:type="dxa"/>
          </w:tcPr>
          <w:p>
            <w:pPr>
              <w:pStyle w:val="TableParagraph"/>
              <w:spacing w:line="206" w:lineRule="exact"/>
              <w:ind w:left="10" w:right="83"/>
              <w:jc w:val="center"/>
              <w:rPr>
                <w:sz w:val="18"/>
              </w:rPr>
            </w:pPr>
            <w:r>
              <w:rPr>
                <w:spacing w:val="-2"/>
                <w:w w:val="90"/>
                <w:sz w:val="18"/>
              </w:rPr>
              <w:t>19.425.000,00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 </w:t>
            </w:r>
            <w:r>
              <w:rPr>
                <w:spacing w:val="-4"/>
                <w:w w:val="90"/>
                <w:sz w:val="18"/>
              </w:rPr>
              <w:t>DANA </w:t>
            </w:r>
            <w:r>
              <w:rPr>
                <w:spacing w:val="-2"/>
                <w:w w:val="80"/>
                <w:sz w:val="18"/>
              </w:rPr>
              <w:t>TRANSFER</w:t>
            </w:r>
            <w:r>
              <w:rPr>
                <w:spacing w:val="-2"/>
                <w:w w:val="90"/>
                <w:sz w:val="18"/>
              </w:rPr>
              <w:t> KHUSUS- </w:t>
            </w:r>
            <w:r>
              <w:rPr>
                <w:spacing w:val="-4"/>
                <w:w w:val="90"/>
                <w:sz w:val="18"/>
              </w:rPr>
              <w:t>DANA </w:t>
            </w:r>
            <w:r>
              <w:rPr>
                <w:spacing w:val="-2"/>
                <w:w w:val="90"/>
                <w:sz w:val="18"/>
              </w:rPr>
              <w:t>ALOKASI KHUSUS </w:t>
            </w:r>
            <w:r>
              <w:rPr>
                <w:w w:val="85"/>
                <w:sz w:val="18"/>
              </w:rPr>
              <w:t>NON</w:t>
            </w:r>
            <w:r>
              <w:rPr>
                <w:spacing w:val="-7"/>
                <w:w w:val="85"/>
                <w:sz w:val="18"/>
              </w:rPr>
              <w:t> </w:t>
            </w:r>
            <w:r>
              <w:rPr>
                <w:w w:val="85"/>
                <w:sz w:val="18"/>
              </w:rPr>
              <w:t>FISIK</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w:t>
            </w:r>
          </w:p>
          <w:p>
            <w:pPr>
              <w:pStyle w:val="TableParagraph"/>
              <w:spacing w:line="181" w:lineRule="exact"/>
              <w:ind w:left="101"/>
              <w:rPr>
                <w:sz w:val="18"/>
              </w:rPr>
            </w:pPr>
            <w:r>
              <w:rPr>
                <w:spacing w:val="-2"/>
                <w:w w:val="90"/>
                <w:sz w:val="18"/>
              </w:rPr>
              <w:t>Digital,Ekono</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p>
          <w:p>
            <w:pPr>
              <w:pStyle w:val="TableParagraph"/>
              <w:spacing w:line="181" w:lineRule="exact"/>
              <w:ind w:left="103"/>
              <w:rPr>
                <w:sz w:val="18"/>
              </w:rPr>
            </w:pPr>
            <w:r>
              <w:rPr>
                <w:spacing w:val="-5"/>
                <w:w w:val="90"/>
                <w:sz w:val="18"/>
              </w:rPr>
              <w:t>an</w:t>
            </w:r>
          </w:p>
        </w:tc>
        <w:tc>
          <w:tcPr>
            <w:tcW w:w="961" w:type="dxa"/>
          </w:tcPr>
          <w:p>
            <w:pPr>
              <w:pStyle w:val="TableParagraph"/>
              <w:ind w:left="99"/>
              <w:rPr>
                <w:sz w:val="18"/>
              </w:rPr>
            </w:pP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spacing w:line="206" w:lineRule="exact"/>
              <w:ind w:left="101"/>
              <w:rPr>
                <w:sz w:val="18"/>
              </w:rPr>
            </w:pPr>
            <w:r>
              <w:rPr>
                <w:w w:val="80"/>
                <w:sz w:val="18"/>
              </w:rPr>
              <w:t>2</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423.000.000,0</w:t>
            </w:r>
          </w:p>
          <w:p>
            <w:pPr>
              <w:pStyle w:val="TableParagraph"/>
              <w:spacing w:line="207" w:lineRule="exact"/>
              <w:ind w:left="97"/>
              <w:rPr>
                <w:sz w:val="18"/>
              </w:rPr>
            </w:pPr>
            <w:r>
              <w:rPr>
                <w:spacing w:val="-10"/>
                <w:w w:val="90"/>
                <w:sz w:val="18"/>
              </w:rPr>
              <w:t>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bl>
    <w:p>
      <w:pPr>
        <w:pStyle w:val="TableParagraph"/>
        <w:spacing w:after="0"/>
        <w:rPr>
          <w:sz w:val="18"/>
        </w:rPr>
        <w:sectPr>
          <w:pgSz w:w="18720" w:h="12240" w:orient="landscape"/>
          <w:pgMar w:header="0" w:footer="983" w:top="1380" w:bottom="1240" w:left="360" w:right="360"/>
        </w:sectPr>
      </w:pPr>
    </w:p>
    <w:p>
      <w:pPr>
        <w:pStyle w:val="BodyText"/>
        <w:spacing w:before="4"/>
        <w:rPr>
          <w:b/>
          <w:sz w:val="3"/>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2"/>
        <w:gridCol w:w="283"/>
        <w:gridCol w:w="353"/>
        <w:gridCol w:w="351"/>
        <w:gridCol w:w="457"/>
        <w:gridCol w:w="485"/>
        <w:gridCol w:w="1416"/>
        <w:gridCol w:w="1589"/>
        <w:gridCol w:w="908"/>
        <w:gridCol w:w="711"/>
        <w:gridCol w:w="737"/>
        <w:gridCol w:w="888"/>
        <w:gridCol w:w="1232"/>
        <w:gridCol w:w="867"/>
        <w:gridCol w:w="1042"/>
        <w:gridCol w:w="1136"/>
        <w:gridCol w:w="1012"/>
        <w:gridCol w:w="961"/>
        <w:gridCol w:w="908"/>
        <w:gridCol w:w="1232"/>
        <w:gridCol w:w="923"/>
      </w:tblGrid>
      <w:tr>
        <w:trPr>
          <w:trHeight w:val="508" w:hRule="atLeast"/>
        </w:trPr>
        <w:tc>
          <w:tcPr>
            <w:tcW w:w="372"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spacing w:line="207" w:lineRule="exact"/>
              <w:ind w:left="70" w:right="62"/>
              <w:jc w:val="center"/>
              <w:rPr>
                <w:sz w:val="18"/>
              </w:rPr>
            </w:pPr>
            <w:r>
              <w:rPr>
                <w:spacing w:val="-10"/>
                <w:w w:val="90"/>
                <w:sz w:val="18"/>
              </w:rPr>
              <w:t>N</w:t>
            </w:r>
          </w:p>
          <w:p>
            <w:pPr>
              <w:pStyle w:val="TableParagraph"/>
              <w:spacing w:line="207" w:lineRule="exact"/>
              <w:ind w:left="69" w:right="62"/>
              <w:jc w:val="center"/>
              <w:rPr>
                <w:sz w:val="18"/>
              </w:rPr>
            </w:pPr>
            <w:r>
              <w:rPr>
                <w:spacing w:val="-10"/>
                <w:w w:val="90"/>
                <w:sz w:val="18"/>
              </w:rPr>
              <w:t>o</w:t>
            </w:r>
          </w:p>
        </w:tc>
        <w:tc>
          <w:tcPr>
            <w:tcW w:w="1929" w:type="dxa"/>
            <w:gridSpan w:val="5"/>
            <w:vMerge w:val="restart"/>
          </w:tcPr>
          <w:p>
            <w:pPr>
              <w:pStyle w:val="TableParagraph"/>
              <w:rPr>
                <w:rFonts w:ascii="Times New Roman"/>
                <w:b/>
                <w:sz w:val="18"/>
              </w:rPr>
            </w:pPr>
          </w:p>
          <w:p>
            <w:pPr>
              <w:pStyle w:val="TableParagraph"/>
              <w:rPr>
                <w:rFonts w:ascii="Times New Roman"/>
                <w:b/>
                <w:sz w:val="18"/>
              </w:rPr>
            </w:pPr>
          </w:p>
          <w:p>
            <w:pPr>
              <w:pStyle w:val="TableParagraph"/>
              <w:spacing w:before="203"/>
              <w:rPr>
                <w:rFonts w:ascii="Times New Roman"/>
                <w:b/>
                <w:sz w:val="18"/>
              </w:rPr>
            </w:pPr>
          </w:p>
          <w:p>
            <w:pPr>
              <w:pStyle w:val="TableParagraph"/>
              <w:ind w:left="5" w:right="2"/>
              <w:jc w:val="center"/>
              <w:rPr>
                <w:sz w:val="18"/>
              </w:rPr>
            </w:pPr>
            <w:r>
              <w:rPr>
                <w:spacing w:val="-4"/>
                <w:w w:val="90"/>
                <w:sz w:val="18"/>
              </w:rPr>
              <w:t>Kode</w:t>
            </w:r>
          </w:p>
        </w:tc>
        <w:tc>
          <w:tcPr>
            <w:tcW w:w="1416"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123" w:right="116" w:hanging="3"/>
              <w:jc w:val="center"/>
              <w:rPr>
                <w:sz w:val="18"/>
              </w:rPr>
            </w:pPr>
            <w:r>
              <w:rPr>
                <w:w w:val="90"/>
                <w:sz w:val="18"/>
              </w:rPr>
              <w:t>Urusan</w:t>
            </w:r>
            <w:r>
              <w:rPr>
                <w:spacing w:val="-10"/>
                <w:w w:val="90"/>
                <w:sz w:val="18"/>
              </w:rPr>
              <w:t> </w:t>
            </w:r>
            <w:r>
              <w:rPr>
                <w:w w:val="90"/>
                <w:sz w:val="18"/>
              </w:rPr>
              <w:t>/</w:t>
            </w:r>
            <w:r>
              <w:rPr>
                <w:spacing w:val="-7"/>
                <w:w w:val="90"/>
                <w:sz w:val="18"/>
              </w:rPr>
              <w:t> </w:t>
            </w:r>
            <w:r>
              <w:rPr>
                <w:w w:val="90"/>
                <w:sz w:val="18"/>
              </w:rPr>
              <w:t>Bidang </w:t>
            </w:r>
            <w:r>
              <w:rPr>
                <w:w w:val="80"/>
                <w:sz w:val="18"/>
              </w:rPr>
              <w:t>Urusan</w:t>
            </w:r>
            <w:r>
              <w:rPr>
                <w:spacing w:val="-5"/>
                <w:sz w:val="18"/>
              </w:rPr>
              <w:t> </w:t>
            </w:r>
            <w:r>
              <w:rPr>
                <w:w w:val="80"/>
                <w:sz w:val="18"/>
              </w:rPr>
              <w:t>/</w:t>
            </w:r>
            <w:r>
              <w:rPr>
                <w:spacing w:val="-5"/>
                <w:sz w:val="18"/>
              </w:rPr>
              <w:t> </w:t>
            </w:r>
            <w:r>
              <w:rPr>
                <w:spacing w:val="-2"/>
                <w:w w:val="80"/>
                <w:sz w:val="18"/>
              </w:rPr>
              <w:t>Program</w:t>
            </w:r>
          </w:p>
          <w:p>
            <w:pPr>
              <w:pStyle w:val="TableParagraph"/>
              <w:ind w:left="7"/>
              <w:jc w:val="center"/>
              <w:rPr>
                <w:sz w:val="18"/>
              </w:rPr>
            </w:pPr>
            <w:r>
              <w:rPr>
                <w:w w:val="80"/>
                <w:sz w:val="18"/>
              </w:rPr>
              <w:t>/</w:t>
            </w:r>
            <w:r>
              <w:rPr>
                <w:spacing w:val="-3"/>
                <w:w w:val="80"/>
                <w:sz w:val="18"/>
              </w:rPr>
              <w:t> </w:t>
            </w:r>
            <w:r>
              <w:rPr>
                <w:w w:val="80"/>
                <w:sz w:val="18"/>
              </w:rPr>
              <w:t>Kegiatan</w:t>
            </w:r>
            <w:r>
              <w:rPr>
                <w:spacing w:val="-2"/>
                <w:w w:val="80"/>
                <w:sz w:val="18"/>
              </w:rPr>
              <w:t> </w:t>
            </w:r>
            <w:r>
              <w:rPr>
                <w:w w:val="80"/>
                <w:sz w:val="18"/>
              </w:rPr>
              <w:t>/</w:t>
            </w:r>
            <w:r>
              <w:rPr>
                <w:spacing w:val="-3"/>
                <w:w w:val="80"/>
                <w:sz w:val="18"/>
              </w:rPr>
              <w:t> </w:t>
            </w:r>
            <w:r>
              <w:rPr>
                <w:w w:val="80"/>
                <w:sz w:val="18"/>
              </w:rPr>
              <w:t>Sub</w:t>
            </w:r>
            <w:r>
              <w:rPr>
                <w:w w:val="90"/>
                <w:sz w:val="18"/>
              </w:rPr>
              <w:t> </w:t>
            </w:r>
            <w:r>
              <w:rPr>
                <w:spacing w:val="-2"/>
                <w:w w:val="90"/>
                <w:sz w:val="18"/>
              </w:rPr>
              <w:t>Kegiatan</w:t>
            </w:r>
          </w:p>
        </w:tc>
        <w:tc>
          <w:tcPr>
            <w:tcW w:w="1589" w:type="dxa"/>
            <w:vMerge w:val="restart"/>
          </w:tcPr>
          <w:p>
            <w:pPr>
              <w:pStyle w:val="TableParagraph"/>
              <w:rPr>
                <w:rFonts w:ascii="Times New Roman"/>
                <w:b/>
                <w:sz w:val="18"/>
              </w:rPr>
            </w:pPr>
          </w:p>
          <w:p>
            <w:pPr>
              <w:pStyle w:val="TableParagraph"/>
              <w:spacing w:before="204"/>
              <w:rPr>
                <w:rFonts w:ascii="Times New Roman"/>
                <w:b/>
                <w:sz w:val="18"/>
              </w:rPr>
            </w:pPr>
          </w:p>
          <w:p>
            <w:pPr>
              <w:pStyle w:val="TableParagraph"/>
              <w:ind w:left="1"/>
              <w:jc w:val="center"/>
              <w:rPr>
                <w:sz w:val="18"/>
              </w:rPr>
            </w:pPr>
            <w:r>
              <w:rPr>
                <w:w w:val="80"/>
                <w:sz w:val="18"/>
              </w:rPr>
              <w:t>Indikator</w:t>
            </w:r>
            <w:r>
              <w:rPr>
                <w:spacing w:val="-5"/>
                <w:w w:val="80"/>
                <w:sz w:val="18"/>
              </w:rPr>
              <w:t> </w:t>
            </w:r>
            <w:r>
              <w:rPr>
                <w:w w:val="80"/>
                <w:sz w:val="18"/>
              </w:rPr>
              <w:t>Program</w:t>
            </w:r>
            <w:r>
              <w:rPr>
                <w:spacing w:val="-2"/>
                <w:w w:val="80"/>
                <w:sz w:val="18"/>
              </w:rPr>
              <w:t> </w:t>
            </w:r>
            <w:r>
              <w:rPr>
                <w:w w:val="80"/>
                <w:sz w:val="18"/>
              </w:rPr>
              <w:t>/</w:t>
            </w:r>
            <w:r>
              <w:rPr>
                <w:w w:val="90"/>
                <w:sz w:val="18"/>
              </w:rPr>
              <w:t> Kegiatan / Sub </w:t>
            </w:r>
            <w:r>
              <w:rPr>
                <w:spacing w:val="-2"/>
                <w:w w:val="90"/>
                <w:sz w:val="18"/>
              </w:rPr>
              <w:t>Kegiatan</w:t>
            </w:r>
          </w:p>
        </w:tc>
        <w:tc>
          <w:tcPr>
            <w:tcW w:w="908" w:type="dxa"/>
            <w:vMerge w:val="restart"/>
          </w:tcPr>
          <w:p>
            <w:pPr>
              <w:pStyle w:val="TableParagraph"/>
              <w:spacing w:before="204"/>
              <w:rPr>
                <w:rFonts w:ascii="Times New Roman"/>
                <w:b/>
                <w:sz w:val="18"/>
              </w:rPr>
            </w:pPr>
          </w:p>
          <w:p>
            <w:pPr>
              <w:pStyle w:val="TableParagraph"/>
              <w:ind w:left="193" w:right="186" w:firstLine="45"/>
              <w:jc w:val="both"/>
              <w:rPr>
                <w:sz w:val="18"/>
              </w:rPr>
            </w:pPr>
            <w:r>
              <w:rPr>
                <w:spacing w:val="-2"/>
                <w:w w:val="90"/>
                <w:sz w:val="18"/>
              </w:rPr>
              <w:t>Target Akhir </w:t>
            </w:r>
            <w:r>
              <w:rPr>
                <w:spacing w:val="-2"/>
                <w:w w:val="80"/>
                <w:sz w:val="18"/>
              </w:rPr>
              <w:t>Periode</w:t>
            </w:r>
            <w:r>
              <w:rPr>
                <w:sz w:val="18"/>
              </w:rPr>
              <w:t> </w:t>
            </w:r>
            <w:r>
              <w:rPr>
                <w:spacing w:val="-2"/>
                <w:w w:val="80"/>
                <w:sz w:val="18"/>
              </w:rPr>
              <w:t>Renstra</w:t>
            </w:r>
            <w:r>
              <w:rPr>
                <w:spacing w:val="-2"/>
                <w:w w:val="90"/>
                <w:sz w:val="18"/>
              </w:rPr>
              <w:t> </w:t>
            </w:r>
            <w:r>
              <w:rPr>
                <w:spacing w:val="-4"/>
                <w:w w:val="90"/>
                <w:sz w:val="18"/>
              </w:rPr>
              <w:t>OPD</w:t>
            </w:r>
          </w:p>
        </w:tc>
        <w:tc>
          <w:tcPr>
            <w:tcW w:w="711" w:type="dxa"/>
            <w:vMerge w:val="restart"/>
          </w:tcPr>
          <w:p>
            <w:pPr>
              <w:pStyle w:val="TableParagraph"/>
              <w:spacing w:before="102"/>
              <w:ind w:left="102" w:right="96"/>
              <w:jc w:val="center"/>
              <w:rPr>
                <w:sz w:val="18"/>
              </w:rPr>
            </w:pPr>
            <w:r>
              <w:rPr>
                <w:spacing w:val="-2"/>
                <w:w w:val="80"/>
                <w:sz w:val="18"/>
              </w:rPr>
              <w:t>Realisa</w:t>
            </w:r>
            <w:r>
              <w:rPr>
                <w:spacing w:val="-2"/>
                <w:w w:val="90"/>
                <w:sz w:val="18"/>
              </w:rPr>
              <w:t> </w:t>
            </w:r>
            <w:r>
              <w:rPr>
                <w:spacing w:val="-6"/>
                <w:w w:val="90"/>
                <w:sz w:val="18"/>
              </w:rPr>
              <w:t>si</w:t>
            </w:r>
            <w:r>
              <w:rPr>
                <w:spacing w:val="-2"/>
                <w:w w:val="90"/>
                <w:sz w:val="18"/>
              </w:rPr>
              <w:t> </w:t>
            </w:r>
            <w:r>
              <w:rPr>
                <w:spacing w:val="-2"/>
                <w:w w:val="85"/>
                <w:sz w:val="18"/>
              </w:rPr>
              <w:t>Capaia </w:t>
            </w:r>
            <w:r>
              <w:rPr>
                <w:spacing w:val="-10"/>
                <w:w w:val="90"/>
                <w:sz w:val="18"/>
              </w:rPr>
              <w:t>n</w:t>
            </w:r>
            <w:r>
              <w:rPr>
                <w:spacing w:val="-2"/>
                <w:w w:val="90"/>
                <w:sz w:val="18"/>
              </w:rPr>
              <w:t> </w:t>
            </w:r>
            <w:r>
              <w:rPr>
                <w:spacing w:val="-2"/>
                <w:w w:val="80"/>
                <w:sz w:val="18"/>
              </w:rPr>
              <w:t>RENJA</w:t>
            </w:r>
            <w:r>
              <w:rPr>
                <w:spacing w:val="-2"/>
                <w:w w:val="90"/>
                <w:sz w:val="18"/>
              </w:rPr>
              <w:t> </w:t>
            </w:r>
            <w:r>
              <w:rPr>
                <w:spacing w:val="-4"/>
                <w:w w:val="90"/>
                <w:sz w:val="18"/>
              </w:rPr>
              <w:t>OPD</w:t>
            </w:r>
          </w:p>
          <w:p>
            <w:pPr>
              <w:pStyle w:val="TableParagraph"/>
              <w:ind w:left="104" w:right="96"/>
              <w:jc w:val="center"/>
              <w:rPr>
                <w:sz w:val="18"/>
              </w:rPr>
            </w:pPr>
            <w:r>
              <w:rPr>
                <w:spacing w:val="-4"/>
                <w:w w:val="80"/>
                <w:sz w:val="18"/>
              </w:rPr>
              <w:t>Tahun</w:t>
            </w:r>
            <w:r>
              <w:rPr>
                <w:spacing w:val="-4"/>
                <w:w w:val="90"/>
                <w:sz w:val="18"/>
              </w:rPr>
              <w:t> 2023</w:t>
            </w:r>
          </w:p>
        </w:tc>
        <w:tc>
          <w:tcPr>
            <w:tcW w:w="737" w:type="dxa"/>
            <w:vMerge w:val="restart"/>
          </w:tcPr>
          <w:p>
            <w:pPr>
              <w:pStyle w:val="TableParagraph"/>
              <w:ind w:left="122" w:right="120" w:firstLine="2"/>
              <w:jc w:val="center"/>
              <w:rPr>
                <w:sz w:val="18"/>
              </w:rPr>
            </w:pPr>
            <w:r>
              <w:rPr>
                <w:spacing w:val="-2"/>
                <w:w w:val="80"/>
                <w:sz w:val="18"/>
              </w:rPr>
              <w:t>Prakira</w:t>
            </w:r>
            <w:r>
              <w:rPr>
                <w:spacing w:val="-2"/>
                <w:w w:val="90"/>
                <w:sz w:val="18"/>
              </w:rPr>
              <w:t> </w:t>
            </w:r>
            <w:r>
              <w:rPr>
                <w:spacing w:val="-6"/>
                <w:w w:val="90"/>
                <w:sz w:val="18"/>
              </w:rPr>
              <w:t>an</w:t>
            </w:r>
            <w:r>
              <w:rPr>
                <w:spacing w:val="-2"/>
                <w:w w:val="90"/>
                <w:sz w:val="18"/>
              </w:rPr>
              <w:t> </w:t>
            </w:r>
            <w:r>
              <w:rPr>
                <w:spacing w:val="-2"/>
                <w:w w:val="85"/>
                <w:sz w:val="18"/>
              </w:rPr>
              <w:t>Capaia </w:t>
            </w:r>
            <w:r>
              <w:rPr>
                <w:spacing w:val="-10"/>
                <w:w w:val="90"/>
                <w:sz w:val="18"/>
              </w:rPr>
              <w:t>n</w:t>
            </w:r>
            <w:r>
              <w:rPr>
                <w:spacing w:val="-2"/>
                <w:w w:val="90"/>
                <w:sz w:val="18"/>
              </w:rPr>
              <w:t> Target </w:t>
            </w:r>
            <w:r>
              <w:rPr>
                <w:spacing w:val="-2"/>
                <w:w w:val="80"/>
                <w:sz w:val="18"/>
              </w:rPr>
              <w:t>RENJA</w:t>
            </w:r>
            <w:r>
              <w:rPr>
                <w:spacing w:val="-2"/>
                <w:w w:val="90"/>
                <w:sz w:val="18"/>
              </w:rPr>
              <w:t> </w:t>
            </w:r>
            <w:r>
              <w:rPr>
                <w:spacing w:val="-4"/>
                <w:w w:val="90"/>
                <w:sz w:val="18"/>
              </w:rPr>
              <w:t>OPD</w:t>
            </w:r>
          </w:p>
          <w:p>
            <w:pPr>
              <w:pStyle w:val="TableParagraph"/>
              <w:spacing w:line="203" w:lineRule="exact"/>
              <w:ind w:right="1"/>
              <w:jc w:val="center"/>
              <w:rPr>
                <w:sz w:val="18"/>
              </w:rPr>
            </w:pPr>
            <w:r>
              <w:rPr>
                <w:spacing w:val="-2"/>
                <w:w w:val="90"/>
                <w:sz w:val="18"/>
              </w:rPr>
              <w:t>Tahun</w:t>
            </w:r>
          </w:p>
          <w:p>
            <w:pPr>
              <w:pStyle w:val="TableParagraph"/>
              <w:spacing w:line="189" w:lineRule="exact"/>
              <w:ind w:left="1" w:right="1"/>
              <w:jc w:val="center"/>
              <w:rPr>
                <w:sz w:val="18"/>
              </w:rPr>
            </w:pPr>
            <w:r>
              <w:rPr>
                <w:spacing w:val="-4"/>
                <w:w w:val="90"/>
                <w:sz w:val="18"/>
              </w:rPr>
              <w:t>2024</w:t>
            </w:r>
          </w:p>
        </w:tc>
        <w:tc>
          <w:tcPr>
            <w:tcW w:w="6177" w:type="dxa"/>
            <w:gridSpan w:val="6"/>
          </w:tcPr>
          <w:p>
            <w:pPr>
              <w:pStyle w:val="TableParagraph"/>
              <w:spacing w:before="150"/>
              <w:ind w:left="1665"/>
              <w:rPr>
                <w:sz w:val="18"/>
              </w:rPr>
            </w:pPr>
            <w:r>
              <w:rPr>
                <w:w w:val="80"/>
                <w:sz w:val="18"/>
              </w:rPr>
              <w:t>Capaian</w:t>
            </w:r>
            <w:r>
              <w:rPr>
                <w:spacing w:val="-2"/>
                <w:sz w:val="18"/>
              </w:rPr>
              <w:t> </w:t>
            </w:r>
            <w:r>
              <w:rPr>
                <w:w w:val="80"/>
                <w:sz w:val="18"/>
              </w:rPr>
              <w:t>Kinerja</w:t>
            </w:r>
            <w:r>
              <w:rPr>
                <w:spacing w:val="-1"/>
                <w:sz w:val="18"/>
              </w:rPr>
              <w:t> </w:t>
            </w:r>
            <w:r>
              <w:rPr>
                <w:w w:val="80"/>
                <w:sz w:val="18"/>
              </w:rPr>
              <w:t>Dan</w:t>
            </w:r>
            <w:r>
              <w:rPr>
                <w:spacing w:val="-2"/>
                <w:sz w:val="18"/>
              </w:rPr>
              <w:t> </w:t>
            </w:r>
            <w:r>
              <w:rPr>
                <w:w w:val="80"/>
                <w:sz w:val="18"/>
              </w:rPr>
              <w:t>Kerangka</w:t>
            </w:r>
            <w:r>
              <w:rPr>
                <w:spacing w:val="-1"/>
                <w:sz w:val="18"/>
              </w:rPr>
              <w:t> </w:t>
            </w:r>
            <w:r>
              <w:rPr>
                <w:spacing w:val="-2"/>
                <w:w w:val="80"/>
                <w:sz w:val="18"/>
              </w:rPr>
              <w:t>Pendanaan</w:t>
            </w:r>
          </w:p>
        </w:tc>
        <w:tc>
          <w:tcPr>
            <w:tcW w:w="961" w:type="dxa"/>
            <w:vMerge w:val="restart"/>
          </w:tcPr>
          <w:p>
            <w:pPr>
              <w:pStyle w:val="TableParagraph"/>
              <w:rPr>
                <w:rFonts w:ascii="Times New Roman"/>
                <w:b/>
                <w:sz w:val="18"/>
              </w:rPr>
            </w:pPr>
          </w:p>
          <w:p>
            <w:pPr>
              <w:pStyle w:val="TableParagraph"/>
              <w:rPr>
                <w:rFonts w:ascii="Times New Roman"/>
                <w:b/>
                <w:sz w:val="18"/>
              </w:rPr>
            </w:pPr>
          </w:p>
          <w:p>
            <w:pPr>
              <w:pStyle w:val="TableParagraph"/>
              <w:spacing w:before="100"/>
              <w:rPr>
                <w:rFonts w:ascii="Times New Roman"/>
                <w:b/>
                <w:sz w:val="18"/>
              </w:rPr>
            </w:pPr>
          </w:p>
          <w:p>
            <w:pPr>
              <w:pStyle w:val="TableParagraph"/>
              <w:ind w:left="195" w:right="146" w:hanging="53"/>
              <w:rPr>
                <w:sz w:val="18"/>
              </w:rPr>
            </w:pPr>
            <w:r>
              <w:rPr>
                <w:spacing w:val="-2"/>
                <w:w w:val="80"/>
                <w:sz w:val="18"/>
              </w:rPr>
              <w:t>Kelompok</w:t>
            </w:r>
            <w:r>
              <w:rPr>
                <w:spacing w:val="-2"/>
                <w:w w:val="90"/>
                <w:sz w:val="18"/>
              </w:rPr>
              <w:t> Sasaran</w:t>
            </w:r>
          </w:p>
        </w:tc>
        <w:tc>
          <w:tcPr>
            <w:tcW w:w="2140" w:type="dxa"/>
            <w:gridSpan w:val="2"/>
          </w:tcPr>
          <w:p>
            <w:pPr>
              <w:pStyle w:val="TableParagraph"/>
              <w:spacing w:before="47"/>
              <w:ind w:left="667" w:hanging="418"/>
              <w:rPr>
                <w:sz w:val="18"/>
              </w:rPr>
            </w:pPr>
            <w:r>
              <w:rPr>
                <w:w w:val="80"/>
                <w:sz w:val="18"/>
              </w:rPr>
              <w:t>Prakiraan</w:t>
            </w:r>
            <w:r>
              <w:rPr>
                <w:spacing w:val="-1"/>
                <w:w w:val="80"/>
                <w:sz w:val="18"/>
              </w:rPr>
              <w:t> </w:t>
            </w:r>
            <w:r>
              <w:rPr>
                <w:w w:val="80"/>
                <w:sz w:val="18"/>
              </w:rPr>
              <w:t>Maju </w:t>
            </w:r>
            <w:r>
              <w:rPr>
                <w:w w:val="80"/>
                <w:sz w:val="18"/>
              </w:rPr>
              <w:t>Rencana</w:t>
            </w:r>
            <w:r>
              <w:rPr>
                <w:w w:val="90"/>
                <w:sz w:val="18"/>
              </w:rPr>
              <w:t> Tahun</w:t>
            </w:r>
            <w:r>
              <w:rPr>
                <w:spacing w:val="-6"/>
                <w:w w:val="90"/>
                <w:sz w:val="18"/>
              </w:rPr>
              <w:t> </w:t>
            </w:r>
            <w:r>
              <w:rPr>
                <w:w w:val="90"/>
                <w:sz w:val="18"/>
              </w:rPr>
              <w:t>2024</w:t>
            </w:r>
          </w:p>
        </w:tc>
        <w:tc>
          <w:tcPr>
            <w:tcW w:w="923" w:type="dxa"/>
            <w:vMerge w:val="restart"/>
          </w:tcPr>
          <w:p>
            <w:pPr>
              <w:pStyle w:val="TableParagraph"/>
              <w:rPr>
                <w:rFonts w:ascii="Times New Roman"/>
                <w:b/>
                <w:sz w:val="18"/>
              </w:rPr>
            </w:pPr>
          </w:p>
          <w:p>
            <w:pPr>
              <w:pStyle w:val="TableParagraph"/>
              <w:spacing w:before="101"/>
              <w:rPr>
                <w:rFonts w:ascii="Times New Roman"/>
                <w:b/>
                <w:sz w:val="18"/>
              </w:rPr>
            </w:pPr>
          </w:p>
          <w:p>
            <w:pPr>
              <w:pStyle w:val="TableParagraph"/>
              <w:ind w:left="66" w:right="76"/>
              <w:jc w:val="center"/>
              <w:rPr>
                <w:sz w:val="18"/>
              </w:rPr>
            </w:pPr>
            <w:r>
              <w:rPr>
                <w:spacing w:val="-2"/>
                <w:w w:val="80"/>
                <w:sz w:val="18"/>
              </w:rPr>
              <w:t>Perangkat</w:t>
            </w:r>
            <w:r>
              <w:rPr>
                <w:spacing w:val="-2"/>
                <w:w w:val="90"/>
                <w:sz w:val="18"/>
              </w:rPr>
              <w:t> Daerah </w:t>
            </w:r>
            <w:r>
              <w:rPr>
                <w:spacing w:val="-2"/>
                <w:w w:val="80"/>
                <w:sz w:val="18"/>
              </w:rPr>
              <w:t>Penanggu</w:t>
            </w:r>
            <w:r>
              <w:rPr>
                <w:spacing w:val="-2"/>
                <w:w w:val="85"/>
                <w:sz w:val="18"/>
              </w:rPr>
              <w:t> </w:t>
            </w:r>
            <w:r>
              <w:rPr>
                <w:w w:val="85"/>
                <w:sz w:val="18"/>
              </w:rPr>
              <w:t>ng</w:t>
            </w:r>
            <w:r>
              <w:rPr>
                <w:spacing w:val="-7"/>
                <w:w w:val="85"/>
                <w:sz w:val="18"/>
              </w:rPr>
              <w:t> </w:t>
            </w:r>
            <w:r>
              <w:rPr>
                <w:w w:val="85"/>
                <w:sz w:val="18"/>
              </w:rPr>
              <w:t>Jawab</w:t>
            </w:r>
          </w:p>
        </w:tc>
      </w:tr>
      <w:tr>
        <w:trPr>
          <w:trHeight w:val="301"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273" w:hanging="48"/>
              <w:rPr>
                <w:sz w:val="18"/>
              </w:rPr>
            </w:pPr>
            <w:r>
              <w:rPr>
                <w:spacing w:val="-2"/>
                <w:w w:val="80"/>
                <w:sz w:val="18"/>
              </w:rPr>
              <w:t>Target</w:t>
            </w:r>
            <w:r>
              <w:rPr>
                <w:spacing w:val="-2"/>
                <w:w w:val="90"/>
                <w:sz w:val="18"/>
              </w:rPr>
              <w:t> </w:t>
            </w:r>
            <w:r>
              <w:rPr>
                <w:spacing w:val="-4"/>
                <w:w w:val="90"/>
                <w:sz w:val="18"/>
              </w:rPr>
              <w:t>2025</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5"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867"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12"/>
              <w:rPr>
                <w:sz w:val="18"/>
              </w:rPr>
            </w:pPr>
            <w:r>
              <w:rPr>
                <w:spacing w:val="-2"/>
                <w:w w:val="90"/>
                <w:sz w:val="18"/>
              </w:rPr>
              <w:t>Lokasi</w:t>
            </w:r>
          </w:p>
        </w:tc>
        <w:tc>
          <w:tcPr>
            <w:tcW w:w="104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337" w:right="133" w:hanging="82"/>
              <w:rPr>
                <w:sz w:val="18"/>
              </w:rPr>
            </w:pPr>
            <w:r>
              <w:rPr>
                <w:spacing w:val="-2"/>
                <w:w w:val="80"/>
                <w:sz w:val="18"/>
              </w:rPr>
              <w:t>Sumber</w:t>
            </w:r>
            <w:r>
              <w:rPr>
                <w:spacing w:val="-2"/>
                <w:w w:val="90"/>
                <w:sz w:val="18"/>
              </w:rPr>
              <w:t> </w:t>
            </w:r>
            <w:r>
              <w:rPr>
                <w:spacing w:val="-4"/>
                <w:w w:val="90"/>
                <w:sz w:val="18"/>
              </w:rPr>
              <w:t>Dana</w:t>
            </w:r>
          </w:p>
        </w:tc>
        <w:tc>
          <w:tcPr>
            <w:tcW w:w="2148" w:type="dxa"/>
            <w:gridSpan w:val="2"/>
          </w:tcPr>
          <w:p>
            <w:pPr>
              <w:pStyle w:val="TableParagraph"/>
              <w:spacing w:before="47"/>
              <w:ind w:right="4"/>
              <w:jc w:val="center"/>
              <w:rPr>
                <w:sz w:val="18"/>
              </w:rPr>
            </w:pPr>
            <w:r>
              <w:rPr>
                <w:spacing w:val="-2"/>
                <w:w w:val="90"/>
                <w:sz w:val="18"/>
              </w:rPr>
              <w:t>Prioritas</w:t>
            </w:r>
          </w:p>
        </w:tc>
        <w:tc>
          <w:tcPr>
            <w:tcW w:w="961" w:type="dxa"/>
            <w:vMerge/>
            <w:tcBorders>
              <w:top w:val="nil"/>
            </w:tcBorders>
          </w:tcPr>
          <w:p>
            <w:pPr>
              <w:rPr>
                <w:sz w:val="2"/>
                <w:szCs w:val="2"/>
              </w:rPr>
            </w:pPr>
          </w:p>
        </w:tc>
        <w:tc>
          <w:tcPr>
            <w:tcW w:w="908" w:type="dxa"/>
            <w:vMerge w:val="restart"/>
          </w:tcPr>
          <w:p>
            <w:pPr>
              <w:pStyle w:val="TableParagraph"/>
              <w:rPr>
                <w:rFonts w:ascii="Times New Roman"/>
                <w:b/>
                <w:sz w:val="18"/>
              </w:rPr>
            </w:pPr>
          </w:p>
          <w:p>
            <w:pPr>
              <w:pStyle w:val="TableParagraph"/>
              <w:spacing w:before="153"/>
              <w:rPr>
                <w:rFonts w:ascii="Times New Roman"/>
                <w:b/>
                <w:sz w:val="18"/>
              </w:rPr>
            </w:pPr>
          </w:p>
          <w:p>
            <w:pPr>
              <w:pStyle w:val="TableParagraph"/>
              <w:ind w:left="233"/>
              <w:rPr>
                <w:sz w:val="18"/>
              </w:rPr>
            </w:pPr>
            <w:r>
              <w:rPr>
                <w:spacing w:val="-2"/>
                <w:w w:val="90"/>
                <w:sz w:val="18"/>
              </w:rPr>
              <w:t>Target</w:t>
            </w:r>
          </w:p>
        </w:tc>
        <w:tc>
          <w:tcPr>
            <w:tcW w:w="1232" w:type="dxa"/>
            <w:vMerge w:val="restart"/>
          </w:tcPr>
          <w:p>
            <w:pPr>
              <w:pStyle w:val="TableParagraph"/>
              <w:rPr>
                <w:rFonts w:ascii="Times New Roman"/>
                <w:b/>
                <w:sz w:val="18"/>
              </w:rPr>
            </w:pPr>
          </w:p>
          <w:p>
            <w:pPr>
              <w:pStyle w:val="TableParagraph"/>
              <w:spacing w:before="50"/>
              <w:rPr>
                <w:rFonts w:ascii="Times New Roman"/>
                <w:b/>
                <w:sz w:val="18"/>
              </w:rPr>
            </w:pPr>
          </w:p>
          <w:p>
            <w:pPr>
              <w:pStyle w:val="TableParagraph"/>
              <w:ind w:left="460" w:hanging="303"/>
              <w:rPr>
                <w:sz w:val="18"/>
              </w:rPr>
            </w:pPr>
            <w:r>
              <w:rPr>
                <w:w w:val="80"/>
                <w:sz w:val="18"/>
              </w:rPr>
              <w:t>Pagu</w:t>
            </w:r>
            <w:r>
              <w:rPr>
                <w:spacing w:val="-3"/>
                <w:w w:val="80"/>
                <w:sz w:val="18"/>
              </w:rPr>
              <w:t> </w:t>
            </w:r>
            <w:r>
              <w:rPr>
                <w:w w:val="80"/>
                <w:sz w:val="18"/>
              </w:rPr>
              <w:t>Indikatif</w:t>
            </w:r>
            <w:r>
              <w:rPr>
                <w:w w:val="90"/>
                <w:sz w:val="18"/>
              </w:rPr>
              <w:t> </w:t>
            </w:r>
            <w:r>
              <w:rPr>
                <w:spacing w:val="-4"/>
                <w:w w:val="90"/>
                <w:sz w:val="18"/>
              </w:rPr>
              <w:t>(Rp)</w:t>
            </w:r>
          </w:p>
        </w:tc>
        <w:tc>
          <w:tcPr>
            <w:tcW w:w="923" w:type="dxa"/>
            <w:vMerge/>
            <w:tcBorders>
              <w:top w:val="nil"/>
            </w:tcBorders>
          </w:tcPr>
          <w:p>
            <w:pPr>
              <w:rPr>
                <w:sz w:val="2"/>
                <w:szCs w:val="2"/>
              </w:rPr>
            </w:pPr>
          </w:p>
        </w:tc>
      </w:tr>
      <w:tr>
        <w:trPr>
          <w:trHeight w:val="1029" w:hRule="atLeast"/>
        </w:trPr>
        <w:tc>
          <w:tcPr>
            <w:tcW w:w="372" w:type="dxa"/>
            <w:vMerge/>
            <w:tcBorders>
              <w:top w:val="nil"/>
            </w:tcBorders>
          </w:tcPr>
          <w:p>
            <w:pPr>
              <w:rPr>
                <w:sz w:val="2"/>
                <w:szCs w:val="2"/>
              </w:rPr>
            </w:pPr>
          </w:p>
        </w:tc>
        <w:tc>
          <w:tcPr>
            <w:tcW w:w="1929" w:type="dxa"/>
            <w:gridSpan w:val="5"/>
            <w:vMerge/>
            <w:tcBorders>
              <w:top w:val="nil"/>
            </w:tcBorders>
          </w:tcPr>
          <w:p>
            <w:pPr>
              <w:rPr>
                <w:sz w:val="2"/>
                <w:szCs w:val="2"/>
              </w:rPr>
            </w:pPr>
          </w:p>
        </w:tc>
        <w:tc>
          <w:tcPr>
            <w:tcW w:w="1416" w:type="dxa"/>
            <w:vMerge/>
            <w:tcBorders>
              <w:top w:val="nil"/>
            </w:tcBorders>
          </w:tcPr>
          <w:p>
            <w:pPr>
              <w:rPr>
                <w:sz w:val="2"/>
                <w:szCs w:val="2"/>
              </w:rPr>
            </w:pPr>
          </w:p>
        </w:tc>
        <w:tc>
          <w:tcPr>
            <w:tcW w:w="1589" w:type="dxa"/>
            <w:vMerge/>
            <w:tcBorders>
              <w:top w:val="nil"/>
            </w:tcBorders>
          </w:tcPr>
          <w:p>
            <w:pPr>
              <w:rPr>
                <w:sz w:val="2"/>
                <w:szCs w:val="2"/>
              </w:rPr>
            </w:pPr>
          </w:p>
        </w:tc>
        <w:tc>
          <w:tcPr>
            <w:tcW w:w="908" w:type="dxa"/>
            <w:vMerge/>
            <w:tcBorders>
              <w:top w:val="nil"/>
            </w:tcBorders>
          </w:tcPr>
          <w:p>
            <w:pPr>
              <w:rPr>
                <w:sz w:val="2"/>
                <w:szCs w:val="2"/>
              </w:rPr>
            </w:pPr>
          </w:p>
        </w:tc>
        <w:tc>
          <w:tcPr>
            <w:tcW w:w="711" w:type="dxa"/>
            <w:vMerge/>
            <w:tcBorders>
              <w:top w:val="nil"/>
            </w:tcBorders>
          </w:tcPr>
          <w:p>
            <w:pPr>
              <w:rPr>
                <w:sz w:val="2"/>
                <w:szCs w:val="2"/>
              </w:rPr>
            </w:pPr>
          </w:p>
        </w:tc>
        <w:tc>
          <w:tcPr>
            <w:tcW w:w="737" w:type="dxa"/>
            <w:vMerge/>
            <w:tcBorders>
              <w:top w:val="nil"/>
            </w:tcBorders>
          </w:tcPr>
          <w:p>
            <w:pPr>
              <w:rPr>
                <w:sz w:val="2"/>
                <w:szCs w:val="2"/>
              </w:rPr>
            </w:pPr>
          </w:p>
        </w:tc>
        <w:tc>
          <w:tcPr>
            <w:tcW w:w="888" w:type="dxa"/>
            <w:vMerge/>
            <w:tcBorders>
              <w:top w:val="nil"/>
            </w:tcBorders>
          </w:tcPr>
          <w:p>
            <w:pPr>
              <w:rPr>
                <w:sz w:val="2"/>
                <w:szCs w:val="2"/>
              </w:rPr>
            </w:pPr>
          </w:p>
        </w:tc>
        <w:tc>
          <w:tcPr>
            <w:tcW w:w="1232" w:type="dxa"/>
            <w:vMerge/>
            <w:tcBorders>
              <w:top w:val="nil"/>
            </w:tcBorders>
          </w:tcPr>
          <w:p>
            <w:pPr>
              <w:rPr>
                <w:sz w:val="2"/>
                <w:szCs w:val="2"/>
              </w:rPr>
            </w:pPr>
          </w:p>
        </w:tc>
        <w:tc>
          <w:tcPr>
            <w:tcW w:w="867" w:type="dxa"/>
            <w:vMerge/>
            <w:tcBorders>
              <w:top w:val="nil"/>
            </w:tcBorders>
          </w:tcPr>
          <w:p>
            <w:pPr>
              <w:rPr>
                <w:sz w:val="2"/>
                <w:szCs w:val="2"/>
              </w:rPr>
            </w:pPr>
          </w:p>
        </w:tc>
        <w:tc>
          <w:tcPr>
            <w:tcW w:w="1042" w:type="dxa"/>
            <w:vMerge/>
            <w:tcBorders>
              <w:top w:val="nil"/>
            </w:tcBorders>
          </w:tcPr>
          <w:p>
            <w:pPr>
              <w:rPr>
                <w:sz w:val="2"/>
                <w:szCs w:val="2"/>
              </w:rPr>
            </w:pPr>
          </w:p>
        </w:tc>
        <w:tc>
          <w:tcPr>
            <w:tcW w:w="1136" w:type="dxa"/>
          </w:tcPr>
          <w:p>
            <w:pPr>
              <w:pStyle w:val="TableParagraph"/>
              <w:spacing w:before="202"/>
              <w:rPr>
                <w:rFonts w:ascii="Times New Roman"/>
                <w:b/>
                <w:sz w:val="18"/>
              </w:rPr>
            </w:pPr>
          </w:p>
          <w:p>
            <w:pPr>
              <w:pStyle w:val="TableParagraph"/>
              <w:ind w:left="274"/>
              <w:rPr>
                <w:sz w:val="18"/>
              </w:rPr>
            </w:pPr>
            <w:r>
              <w:rPr>
                <w:spacing w:val="-2"/>
                <w:w w:val="90"/>
                <w:sz w:val="18"/>
              </w:rPr>
              <w:t>Nasional</w:t>
            </w:r>
          </w:p>
        </w:tc>
        <w:tc>
          <w:tcPr>
            <w:tcW w:w="1012" w:type="dxa"/>
          </w:tcPr>
          <w:p>
            <w:pPr>
              <w:pStyle w:val="TableParagraph"/>
              <w:spacing w:before="202"/>
              <w:rPr>
                <w:rFonts w:ascii="Times New Roman"/>
                <w:b/>
                <w:sz w:val="18"/>
              </w:rPr>
            </w:pPr>
          </w:p>
          <w:p>
            <w:pPr>
              <w:pStyle w:val="TableParagraph"/>
              <w:ind w:left="256"/>
              <w:rPr>
                <w:sz w:val="18"/>
              </w:rPr>
            </w:pPr>
            <w:r>
              <w:rPr>
                <w:spacing w:val="-2"/>
                <w:w w:val="90"/>
                <w:sz w:val="18"/>
              </w:rPr>
              <w:t>Daerah</w:t>
            </w:r>
          </w:p>
        </w:tc>
        <w:tc>
          <w:tcPr>
            <w:tcW w:w="961" w:type="dxa"/>
            <w:vMerge/>
            <w:tcBorders>
              <w:top w:val="nil"/>
            </w:tcBorders>
          </w:tcPr>
          <w:p>
            <w:pPr>
              <w:rPr>
                <w:sz w:val="2"/>
                <w:szCs w:val="2"/>
              </w:rPr>
            </w:pPr>
          </w:p>
        </w:tc>
        <w:tc>
          <w:tcPr>
            <w:tcW w:w="908" w:type="dxa"/>
            <w:vMerge/>
            <w:tcBorders>
              <w:top w:val="nil"/>
            </w:tcBorders>
          </w:tcPr>
          <w:p>
            <w:pPr>
              <w:rPr>
                <w:sz w:val="2"/>
                <w:szCs w:val="2"/>
              </w:rPr>
            </w:pPr>
          </w:p>
        </w:tc>
        <w:tc>
          <w:tcPr>
            <w:tcW w:w="1232" w:type="dxa"/>
            <w:vMerge/>
            <w:tcBorders>
              <w:top w:val="nil"/>
            </w:tcBorders>
          </w:tcPr>
          <w:p>
            <w:pPr>
              <w:rPr>
                <w:sz w:val="2"/>
                <w:szCs w:val="2"/>
              </w:rPr>
            </w:pPr>
          </w:p>
        </w:tc>
        <w:tc>
          <w:tcPr>
            <w:tcW w:w="923" w:type="dxa"/>
            <w:vMerge/>
            <w:tcBorders>
              <w:top w:val="nil"/>
            </w:tcBorders>
          </w:tcPr>
          <w:p>
            <w:pPr>
              <w:rPr>
                <w:sz w:val="2"/>
                <w:szCs w:val="2"/>
              </w:rPr>
            </w:pPr>
          </w:p>
        </w:tc>
      </w:tr>
      <w:tr>
        <w:trPr>
          <w:trHeight w:val="1413"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rPr>
                <w:rFonts w:ascii="Times New Roman"/>
                <w:sz w:val="18"/>
              </w:rPr>
            </w:pPr>
          </w:p>
        </w:tc>
        <w:tc>
          <w:tcPr>
            <w:tcW w:w="908" w:type="dxa"/>
          </w:tcPr>
          <w:p>
            <w:pPr>
              <w:pStyle w:val="TableParagraph"/>
              <w:rPr>
                <w:rFonts w:ascii="Times New Roman"/>
                <w:sz w:val="18"/>
              </w:rPr>
            </w:pP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rPr>
                <w:rFonts w:ascii="Times New Roman"/>
                <w:sz w:val="18"/>
              </w:rPr>
            </w:pPr>
          </w:p>
        </w:tc>
        <w:tc>
          <w:tcPr>
            <w:tcW w:w="1232" w:type="dxa"/>
          </w:tcPr>
          <w:p>
            <w:pPr>
              <w:pStyle w:val="TableParagraph"/>
              <w:rPr>
                <w:rFonts w:ascii="Times New Roman"/>
                <w:sz w:val="18"/>
              </w:rPr>
            </w:pPr>
          </w:p>
        </w:tc>
        <w:tc>
          <w:tcPr>
            <w:tcW w:w="867" w:type="dxa"/>
          </w:tcPr>
          <w:p>
            <w:pPr>
              <w:pStyle w:val="TableParagraph"/>
              <w:rPr>
                <w:rFonts w:ascii="Times New Roman"/>
                <w:sz w:val="18"/>
              </w:rPr>
            </w:pPr>
          </w:p>
        </w:tc>
        <w:tc>
          <w:tcPr>
            <w:tcW w:w="1042" w:type="dxa"/>
          </w:tcPr>
          <w:p>
            <w:pPr>
              <w:pStyle w:val="TableParagraph"/>
              <w:rPr>
                <w:rFonts w:ascii="Times New Roman"/>
                <w:sz w:val="18"/>
              </w:rPr>
            </w:pPr>
          </w:p>
        </w:tc>
        <w:tc>
          <w:tcPr>
            <w:tcW w:w="1136" w:type="dxa"/>
          </w:tcPr>
          <w:p>
            <w:pPr>
              <w:pStyle w:val="TableParagraph"/>
              <w:ind w:left="101" w:right="139"/>
              <w:rPr>
                <w:sz w:val="18"/>
              </w:rPr>
            </w:pPr>
            <w:r>
              <w:rPr>
                <w:spacing w:val="-2"/>
                <w:w w:val="85"/>
                <w:sz w:val="18"/>
              </w:rPr>
              <w:t>mi</w:t>
            </w:r>
            <w:r>
              <w:rPr>
                <w:spacing w:val="-5"/>
                <w:w w:val="85"/>
                <w:sz w:val="18"/>
              </w:rPr>
              <w:t> </w:t>
            </w:r>
            <w:r>
              <w:rPr>
                <w:spacing w:val="-2"/>
                <w:w w:val="85"/>
                <w:sz w:val="18"/>
              </w:rPr>
              <w:t>Hijau,</w:t>
            </w:r>
            <w:r>
              <w:rPr>
                <w:spacing w:val="-3"/>
                <w:w w:val="85"/>
                <w:sz w:val="18"/>
              </w:rPr>
              <w:t> </w:t>
            </w:r>
            <w:r>
              <w:rPr>
                <w:spacing w:val="-2"/>
                <w:w w:val="85"/>
                <w:sz w:val="18"/>
              </w:rPr>
              <w:t>dan </w:t>
            </w:r>
            <w:r>
              <w:rPr>
                <w:w w:val="80"/>
                <w:sz w:val="18"/>
              </w:rPr>
              <w:t>Ekonomi</w:t>
            </w:r>
            <w:r>
              <w:rPr>
                <w:spacing w:val="-1"/>
                <w:sz w:val="18"/>
              </w:rPr>
              <w:t> </w:t>
            </w:r>
            <w:r>
              <w:rPr>
                <w:spacing w:val="-4"/>
                <w:w w:val="85"/>
                <w:sz w:val="18"/>
              </w:rPr>
              <w:t>Biru</w:t>
            </w:r>
          </w:p>
        </w:tc>
        <w:tc>
          <w:tcPr>
            <w:tcW w:w="1012" w:type="dxa"/>
          </w:tcPr>
          <w:p>
            <w:pPr>
              <w:pStyle w:val="TableParagraph"/>
              <w:rPr>
                <w:rFonts w:ascii="Times New Roman"/>
                <w:sz w:val="18"/>
              </w:rPr>
            </w:pPr>
          </w:p>
        </w:tc>
        <w:tc>
          <w:tcPr>
            <w:tcW w:w="961" w:type="dxa"/>
          </w:tcPr>
          <w:p>
            <w:pPr>
              <w:pStyle w:val="TableParagraph"/>
              <w:rPr>
                <w:rFonts w:ascii="Times New Roman"/>
                <w:sz w:val="18"/>
              </w:rPr>
            </w:pPr>
          </w:p>
        </w:tc>
        <w:tc>
          <w:tcPr>
            <w:tcW w:w="908" w:type="dxa"/>
          </w:tcPr>
          <w:p>
            <w:pPr>
              <w:pStyle w:val="TableParagraph"/>
              <w:rPr>
                <w:rFonts w:ascii="Times New Roman"/>
                <w:sz w:val="18"/>
              </w:rPr>
            </w:pPr>
          </w:p>
        </w:tc>
        <w:tc>
          <w:tcPr>
            <w:tcW w:w="1232" w:type="dxa"/>
          </w:tcPr>
          <w:p>
            <w:pPr>
              <w:pStyle w:val="TableParagraph"/>
              <w:rPr>
                <w:rFonts w:ascii="Times New Roman"/>
                <w:sz w:val="18"/>
              </w:rPr>
            </w:pPr>
          </w:p>
        </w:tc>
        <w:tc>
          <w:tcPr>
            <w:tcW w:w="923" w:type="dxa"/>
          </w:tcPr>
          <w:p>
            <w:pPr>
              <w:pStyle w:val="TableParagraph"/>
              <w:rPr>
                <w:rFonts w:ascii="Times New Roman"/>
                <w:sz w:val="18"/>
              </w:rPr>
            </w:pPr>
          </w:p>
        </w:tc>
      </w:tr>
      <w:tr>
        <w:trPr>
          <w:trHeight w:val="414" w:hRule="atLeast"/>
        </w:trPr>
        <w:tc>
          <w:tcPr>
            <w:tcW w:w="372" w:type="dxa"/>
          </w:tcPr>
          <w:p>
            <w:pPr>
              <w:pStyle w:val="TableParagraph"/>
              <w:rPr>
                <w:rFonts w:ascii="Times New Roman"/>
                <w:sz w:val="18"/>
              </w:rPr>
            </w:pPr>
          </w:p>
        </w:tc>
        <w:tc>
          <w:tcPr>
            <w:tcW w:w="283" w:type="dxa"/>
          </w:tcPr>
          <w:p>
            <w:pPr>
              <w:pStyle w:val="TableParagraph"/>
              <w:spacing w:line="206" w:lineRule="exact"/>
              <w:ind w:left="105"/>
              <w:rPr>
                <w:sz w:val="18"/>
              </w:rPr>
            </w:pPr>
            <w:r>
              <w:rPr>
                <w:spacing w:val="-10"/>
                <w:w w:val="90"/>
                <w:sz w:val="18"/>
              </w:rPr>
              <w:t>3</w:t>
            </w:r>
          </w:p>
        </w:tc>
        <w:tc>
          <w:tcPr>
            <w:tcW w:w="353" w:type="dxa"/>
          </w:tcPr>
          <w:p>
            <w:pPr>
              <w:pStyle w:val="TableParagraph"/>
              <w:spacing w:line="206" w:lineRule="exact"/>
              <w:ind w:left="105"/>
              <w:rPr>
                <w:sz w:val="18"/>
              </w:rPr>
            </w:pPr>
            <w:r>
              <w:rPr>
                <w:spacing w:val="-10"/>
                <w:w w:val="90"/>
                <w:sz w:val="18"/>
              </w:rPr>
              <w:t>2</w:t>
            </w:r>
          </w:p>
          <w:p>
            <w:pPr>
              <w:pStyle w:val="TableParagraph"/>
              <w:spacing w:line="187" w:lineRule="exact" w:before="2"/>
              <w:ind w:left="105"/>
              <w:rPr>
                <w:sz w:val="18"/>
              </w:rPr>
            </w:pPr>
            <w:r>
              <w:rPr>
                <w:spacing w:val="-10"/>
                <w:w w:val="90"/>
                <w:sz w:val="18"/>
              </w:rPr>
              <w:t>7</w:t>
            </w:r>
          </w:p>
        </w:tc>
        <w:tc>
          <w:tcPr>
            <w:tcW w:w="351" w:type="dxa"/>
          </w:tcPr>
          <w:p>
            <w:pPr>
              <w:pStyle w:val="TableParagraph"/>
              <w:spacing w:line="206" w:lineRule="exact"/>
              <w:ind w:left="105"/>
              <w:rPr>
                <w:sz w:val="18"/>
              </w:rPr>
            </w:pPr>
            <w:r>
              <w:rPr>
                <w:spacing w:val="-10"/>
                <w:w w:val="90"/>
                <w:sz w:val="18"/>
              </w:rPr>
              <w:t>0</w:t>
            </w:r>
          </w:p>
          <w:p>
            <w:pPr>
              <w:pStyle w:val="TableParagraph"/>
              <w:spacing w:line="187" w:lineRule="exact" w:before="2"/>
              <w:ind w:left="105"/>
              <w:rPr>
                <w:sz w:val="18"/>
              </w:rPr>
            </w:pPr>
            <w:r>
              <w:rPr>
                <w:spacing w:val="-10"/>
                <w:w w:val="90"/>
                <w:sz w:val="18"/>
              </w:rPr>
              <w:t>7</w:t>
            </w:r>
          </w:p>
        </w:tc>
        <w:tc>
          <w:tcPr>
            <w:tcW w:w="457" w:type="dxa"/>
          </w:tcPr>
          <w:p>
            <w:pPr>
              <w:pStyle w:val="TableParagraph"/>
              <w:spacing w:line="206" w:lineRule="exact"/>
              <w:ind w:left="107"/>
              <w:rPr>
                <w:sz w:val="18"/>
              </w:rPr>
            </w:pPr>
            <w:r>
              <w:rPr>
                <w:spacing w:val="-5"/>
                <w:w w:val="90"/>
                <w:sz w:val="18"/>
              </w:rPr>
              <w:t>2.0</w:t>
            </w:r>
          </w:p>
          <w:p>
            <w:pPr>
              <w:pStyle w:val="TableParagraph"/>
              <w:spacing w:line="187" w:lineRule="exact" w:before="2"/>
              <w:ind w:left="107"/>
              <w:rPr>
                <w:sz w:val="18"/>
              </w:rPr>
            </w:pPr>
            <w:r>
              <w:rPr>
                <w:spacing w:val="-10"/>
                <w:w w:val="90"/>
                <w:sz w:val="18"/>
              </w:rPr>
              <w:t>1</w:t>
            </w:r>
          </w:p>
        </w:tc>
        <w:tc>
          <w:tcPr>
            <w:tcW w:w="485" w:type="dxa"/>
          </w:tcPr>
          <w:p>
            <w:pPr>
              <w:pStyle w:val="TableParagraph"/>
              <w:spacing w:line="206" w:lineRule="exact"/>
              <w:ind w:left="104"/>
              <w:rPr>
                <w:sz w:val="18"/>
              </w:rPr>
            </w:pPr>
            <w:r>
              <w:rPr>
                <w:spacing w:val="-5"/>
                <w:w w:val="90"/>
                <w:sz w:val="18"/>
              </w:rPr>
              <w:t>000</w:t>
            </w:r>
          </w:p>
          <w:p>
            <w:pPr>
              <w:pStyle w:val="TableParagraph"/>
              <w:spacing w:line="187" w:lineRule="exact" w:before="2"/>
              <w:ind w:left="104"/>
              <w:rPr>
                <w:sz w:val="18"/>
              </w:rPr>
            </w:pPr>
            <w:r>
              <w:rPr>
                <w:spacing w:val="-10"/>
                <w:w w:val="90"/>
                <w:sz w:val="18"/>
              </w:rPr>
              <w:t>2</w:t>
            </w:r>
          </w:p>
        </w:tc>
        <w:tc>
          <w:tcPr>
            <w:tcW w:w="15562" w:type="dxa"/>
            <w:gridSpan w:val="15"/>
          </w:tcPr>
          <w:p>
            <w:pPr>
              <w:pStyle w:val="TableParagraph"/>
              <w:spacing w:line="206" w:lineRule="exact"/>
              <w:ind w:left="106"/>
              <w:rPr>
                <w:sz w:val="18"/>
              </w:rPr>
            </w:pPr>
            <w:r>
              <w:rPr>
                <w:w w:val="80"/>
                <w:sz w:val="18"/>
              </w:rPr>
              <w:t>Pengembangan</w:t>
            </w:r>
            <w:r>
              <w:rPr>
                <w:spacing w:val="-3"/>
                <w:sz w:val="18"/>
              </w:rPr>
              <w:t> </w:t>
            </w:r>
            <w:r>
              <w:rPr>
                <w:w w:val="80"/>
                <w:sz w:val="18"/>
              </w:rPr>
              <w:t>Kapasitas</w:t>
            </w:r>
            <w:r>
              <w:rPr>
                <w:sz w:val="18"/>
              </w:rPr>
              <w:t> </w:t>
            </w:r>
            <w:r>
              <w:rPr>
                <w:w w:val="80"/>
                <w:sz w:val="18"/>
              </w:rPr>
              <w:t>Kelembagaan</w:t>
            </w:r>
            <w:r>
              <w:rPr>
                <w:spacing w:val="-1"/>
                <w:sz w:val="18"/>
              </w:rPr>
              <w:t> </w:t>
            </w:r>
            <w:r>
              <w:rPr>
                <w:w w:val="80"/>
                <w:sz w:val="18"/>
              </w:rPr>
              <w:t>Petani</w:t>
            </w:r>
            <w:r>
              <w:rPr>
                <w:sz w:val="18"/>
              </w:rPr>
              <w:t> </w:t>
            </w:r>
            <w:r>
              <w:rPr>
                <w:w w:val="80"/>
                <w:sz w:val="18"/>
              </w:rPr>
              <w:t>di</w:t>
            </w:r>
            <w:r>
              <w:rPr>
                <w:sz w:val="18"/>
              </w:rPr>
              <w:t> </w:t>
            </w:r>
            <w:r>
              <w:rPr>
                <w:w w:val="80"/>
                <w:sz w:val="18"/>
              </w:rPr>
              <w:t>Kecamatan</w:t>
            </w:r>
            <w:r>
              <w:rPr>
                <w:spacing w:val="1"/>
                <w:sz w:val="18"/>
              </w:rPr>
              <w:t> </w:t>
            </w:r>
            <w:r>
              <w:rPr>
                <w:w w:val="80"/>
                <w:sz w:val="18"/>
              </w:rPr>
              <w:t>dan</w:t>
            </w:r>
            <w:r>
              <w:rPr>
                <w:spacing w:val="2"/>
                <w:sz w:val="18"/>
              </w:rPr>
              <w:t> </w:t>
            </w:r>
            <w:r>
              <w:rPr>
                <w:spacing w:val="-4"/>
                <w:w w:val="80"/>
                <w:sz w:val="18"/>
              </w:rPr>
              <w:t>Desa</w:t>
            </w:r>
          </w:p>
        </w:tc>
      </w:tr>
      <w:tr>
        <w:trPr>
          <w:trHeight w:val="3717" w:hRule="atLeast"/>
        </w:trPr>
        <w:tc>
          <w:tcPr>
            <w:tcW w:w="372" w:type="dxa"/>
          </w:tcPr>
          <w:p>
            <w:pPr>
              <w:pStyle w:val="TableParagraph"/>
              <w:rPr>
                <w:rFonts w:ascii="Times New Roman"/>
                <w:sz w:val="18"/>
              </w:rPr>
            </w:pPr>
          </w:p>
        </w:tc>
        <w:tc>
          <w:tcPr>
            <w:tcW w:w="283" w:type="dxa"/>
          </w:tcPr>
          <w:p>
            <w:pPr>
              <w:pStyle w:val="TableParagraph"/>
              <w:rPr>
                <w:rFonts w:ascii="Times New Roman"/>
                <w:sz w:val="18"/>
              </w:rPr>
            </w:pPr>
          </w:p>
        </w:tc>
        <w:tc>
          <w:tcPr>
            <w:tcW w:w="353" w:type="dxa"/>
          </w:tcPr>
          <w:p>
            <w:pPr>
              <w:pStyle w:val="TableParagraph"/>
              <w:rPr>
                <w:rFonts w:ascii="Times New Roman"/>
                <w:sz w:val="18"/>
              </w:rPr>
            </w:pPr>
          </w:p>
        </w:tc>
        <w:tc>
          <w:tcPr>
            <w:tcW w:w="351" w:type="dxa"/>
          </w:tcPr>
          <w:p>
            <w:pPr>
              <w:pStyle w:val="TableParagraph"/>
              <w:rPr>
                <w:rFonts w:ascii="Times New Roman"/>
                <w:sz w:val="18"/>
              </w:rPr>
            </w:pPr>
          </w:p>
        </w:tc>
        <w:tc>
          <w:tcPr>
            <w:tcW w:w="457" w:type="dxa"/>
          </w:tcPr>
          <w:p>
            <w:pPr>
              <w:pStyle w:val="TableParagraph"/>
              <w:rPr>
                <w:rFonts w:ascii="Times New Roman"/>
                <w:sz w:val="18"/>
              </w:rPr>
            </w:pPr>
          </w:p>
        </w:tc>
        <w:tc>
          <w:tcPr>
            <w:tcW w:w="485" w:type="dxa"/>
          </w:tcPr>
          <w:p>
            <w:pPr>
              <w:pStyle w:val="TableParagraph"/>
              <w:rPr>
                <w:rFonts w:ascii="Times New Roman"/>
                <w:sz w:val="18"/>
              </w:rPr>
            </w:pPr>
          </w:p>
        </w:tc>
        <w:tc>
          <w:tcPr>
            <w:tcW w:w="1416" w:type="dxa"/>
          </w:tcPr>
          <w:p>
            <w:pPr>
              <w:pStyle w:val="TableParagraph"/>
              <w:rPr>
                <w:rFonts w:ascii="Times New Roman"/>
                <w:sz w:val="18"/>
              </w:rPr>
            </w:pPr>
          </w:p>
        </w:tc>
        <w:tc>
          <w:tcPr>
            <w:tcW w:w="1589" w:type="dxa"/>
          </w:tcPr>
          <w:p>
            <w:pPr>
              <w:pStyle w:val="TableParagraph"/>
              <w:ind w:left="104" w:right="102"/>
              <w:rPr>
                <w:sz w:val="18"/>
              </w:rPr>
            </w:pPr>
            <w:r>
              <w:rPr>
                <w:spacing w:val="-2"/>
                <w:w w:val="90"/>
                <w:sz w:val="18"/>
              </w:rPr>
              <w:t>Jumlah </w:t>
            </w:r>
            <w:r>
              <w:rPr>
                <w:w w:val="80"/>
                <w:sz w:val="18"/>
              </w:rPr>
              <w:t>Kelembagaan</w:t>
            </w:r>
            <w:r>
              <w:rPr>
                <w:spacing w:val="-3"/>
                <w:w w:val="80"/>
                <w:sz w:val="18"/>
              </w:rPr>
              <w:t> </w:t>
            </w:r>
            <w:r>
              <w:rPr>
                <w:w w:val="80"/>
                <w:sz w:val="18"/>
              </w:rPr>
              <w:t>Petani</w:t>
            </w:r>
            <w:r>
              <w:rPr>
                <w:w w:val="90"/>
                <w:sz w:val="18"/>
              </w:rPr>
              <w:t> di Kecamatan dan Desa</w:t>
            </w:r>
            <w:r>
              <w:rPr>
                <w:spacing w:val="-6"/>
                <w:w w:val="90"/>
                <w:sz w:val="18"/>
              </w:rPr>
              <w:t> </w:t>
            </w:r>
            <w:r>
              <w:rPr>
                <w:w w:val="90"/>
                <w:sz w:val="18"/>
              </w:rPr>
              <w:t>yang </w:t>
            </w:r>
            <w:r>
              <w:rPr>
                <w:spacing w:val="-2"/>
                <w:w w:val="90"/>
                <w:sz w:val="18"/>
              </w:rPr>
              <w:t>Ditingkatkan Kapasitasnya</w:t>
            </w:r>
          </w:p>
        </w:tc>
        <w:tc>
          <w:tcPr>
            <w:tcW w:w="908" w:type="dxa"/>
          </w:tcPr>
          <w:p>
            <w:pPr>
              <w:pStyle w:val="TableParagraph"/>
              <w:spacing w:line="206" w:lineRule="exact"/>
              <w:ind w:left="106"/>
              <w:rPr>
                <w:sz w:val="18"/>
              </w:rPr>
            </w:pPr>
            <w:r>
              <w:rPr>
                <w:w w:val="80"/>
                <w:sz w:val="18"/>
              </w:rPr>
              <w:t>12</w:t>
            </w:r>
            <w:r>
              <w:rPr>
                <w:spacing w:val="-6"/>
                <w:sz w:val="18"/>
              </w:rPr>
              <w:t> </w:t>
            </w:r>
            <w:r>
              <w:rPr>
                <w:spacing w:val="-4"/>
                <w:w w:val="85"/>
                <w:sz w:val="18"/>
              </w:rPr>
              <w:t>Unit</w:t>
            </w:r>
          </w:p>
        </w:tc>
        <w:tc>
          <w:tcPr>
            <w:tcW w:w="711" w:type="dxa"/>
          </w:tcPr>
          <w:p>
            <w:pPr>
              <w:pStyle w:val="TableParagraph"/>
              <w:rPr>
                <w:rFonts w:ascii="Times New Roman"/>
                <w:sz w:val="18"/>
              </w:rPr>
            </w:pPr>
          </w:p>
        </w:tc>
        <w:tc>
          <w:tcPr>
            <w:tcW w:w="737" w:type="dxa"/>
          </w:tcPr>
          <w:p>
            <w:pPr>
              <w:pStyle w:val="TableParagraph"/>
              <w:rPr>
                <w:rFonts w:ascii="Times New Roman"/>
                <w:sz w:val="18"/>
              </w:rPr>
            </w:pPr>
          </w:p>
        </w:tc>
        <w:tc>
          <w:tcPr>
            <w:tcW w:w="888" w:type="dxa"/>
          </w:tcPr>
          <w:p>
            <w:pPr>
              <w:pStyle w:val="TableParagraph"/>
              <w:spacing w:line="206" w:lineRule="exact"/>
              <w:ind w:left="102"/>
              <w:rPr>
                <w:sz w:val="18"/>
              </w:rPr>
            </w:pPr>
            <w:r>
              <w:rPr>
                <w:w w:val="80"/>
                <w:sz w:val="18"/>
              </w:rPr>
              <w:t>4</w:t>
            </w:r>
            <w:r>
              <w:rPr>
                <w:spacing w:val="-3"/>
                <w:w w:val="90"/>
                <w:sz w:val="18"/>
              </w:rPr>
              <w:t> </w:t>
            </w:r>
            <w:r>
              <w:rPr>
                <w:spacing w:val="-4"/>
                <w:w w:val="90"/>
                <w:sz w:val="18"/>
              </w:rPr>
              <w:t>Unit</w:t>
            </w:r>
          </w:p>
        </w:tc>
        <w:tc>
          <w:tcPr>
            <w:tcW w:w="1232" w:type="dxa"/>
          </w:tcPr>
          <w:p>
            <w:pPr>
              <w:pStyle w:val="TableParagraph"/>
              <w:spacing w:line="206" w:lineRule="exact"/>
              <w:ind w:left="102"/>
              <w:rPr>
                <w:sz w:val="18"/>
              </w:rPr>
            </w:pPr>
            <w:r>
              <w:rPr>
                <w:spacing w:val="-2"/>
                <w:w w:val="90"/>
                <w:sz w:val="18"/>
              </w:rPr>
              <w:t>55.000.000,00</w:t>
            </w:r>
          </w:p>
        </w:tc>
        <w:tc>
          <w:tcPr>
            <w:tcW w:w="867" w:type="dxa"/>
          </w:tcPr>
          <w:p>
            <w:pPr>
              <w:pStyle w:val="TableParagraph"/>
              <w:ind w:left="102" w:right="79"/>
              <w:rPr>
                <w:sz w:val="18"/>
              </w:rPr>
            </w:pPr>
            <w:r>
              <w:rPr>
                <w:spacing w:val="-4"/>
                <w:w w:val="90"/>
                <w:sz w:val="18"/>
              </w:rPr>
              <w:t>Kota </w:t>
            </w:r>
            <w:r>
              <w:rPr>
                <w:spacing w:val="-2"/>
                <w:w w:val="85"/>
                <w:sz w:val="18"/>
              </w:rPr>
              <w:t>Pontiana </w:t>
            </w:r>
            <w:r>
              <w:rPr>
                <w:spacing w:val="-6"/>
                <w:w w:val="85"/>
                <w:sz w:val="18"/>
              </w:rPr>
              <w:t>k,</w:t>
            </w:r>
            <w:r>
              <w:rPr>
                <w:spacing w:val="-11"/>
                <w:sz w:val="18"/>
              </w:rPr>
              <w:t> </w:t>
            </w:r>
            <w:r>
              <w:rPr>
                <w:spacing w:val="-6"/>
                <w:w w:val="85"/>
                <w:sz w:val="18"/>
              </w:rPr>
              <w:t>Semua</w:t>
            </w:r>
            <w:r>
              <w:rPr>
                <w:spacing w:val="-2"/>
                <w:w w:val="85"/>
                <w:sz w:val="18"/>
              </w:rPr>
              <w:t> Kecamat </w:t>
            </w:r>
            <w:r>
              <w:rPr>
                <w:spacing w:val="-4"/>
                <w:w w:val="90"/>
                <w:sz w:val="18"/>
              </w:rPr>
              <w:t>an, Semua </w:t>
            </w:r>
            <w:r>
              <w:rPr>
                <w:spacing w:val="-2"/>
                <w:w w:val="85"/>
                <w:sz w:val="18"/>
              </w:rPr>
              <w:t>Kel/Desa</w:t>
            </w:r>
          </w:p>
        </w:tc>
        <w:tc>
          <w:tcPr>
            <w:tcW w:w="1042" w:type="dxa"/>
          </w:tcPr>
          <w:p>
            <w:pPr>
              <w:pStyle w:val="TableParagraph"/>
              <w:ind w:left="101" w:right="133"/>
              <w:rPr>
                <w:sz w:val="18"/>
              </w:rPr>
            </w:pPr>
            <w:r>
              <w:rPr>
                <w:spacing w:val="-2"/>
                <w:w w:val="80"/>
                <w:sz w:val="18"/>
              </w:rPr>
              <w:t>PENDAPAT</w:t>
            </w:r>
            <w:r>
              <w:rPr>
                <w:spacing w:val="-2"/>
                <w:w w:val="90"/>
                <w:sz w:val="18"/>
              </w:rPr>
              <w:t> </w:t>
            </w:r>
            <w:r>
              <w:rPr>
                <w:w w:val="90"/>
                <w:sz w:val="18"/>
              </w:rPr>
              <w:t>AN</w:t>
            </w:r>
            <w:r>
              <w:rPr>
                <w:spacing w:val="-8"/>
                <w:w w:val="90"/>
                <w:sz w:val="18"/>
              </w:rPr>
              <w:t> </w:t>
            </w:r>
            <w:r>
              <w:rPr>
                <w:w w:val="90"/>
                <w:sz w:val="18"/>
              </w:rPr>
              <w:t>ASLI </w:t>
            </w:r>
            <w:r>
              <w:rPr>
                <w:spacing w:val="-2"/>
                <w:w w:val="90"/>
                <w:sz w:val="18"/>
              </w:rPr>
              <w:t>DAERAH (PAD)</w:t>
            </w:r>
          </w:p>
        </w:tc>
        <w:tc>
          <w:tcPr>
            <w:tcW w:w="1136" w:type="dxa"/>
          </w:tcPr>
          <w:p>
            <w:pPr>
              <w:pStyle w:val="TableParagraph"/>
              <w:ind w:left="101" w:right="97"/>
              <w:rPr>
                <w:sz w:val="18"/>
              </w:rPr>
            </w:pPr>
            <w:r>
              <w:rPr>
                <w:spacing w:val="-2"/>
                <w:w w:val="85"/>
                <w:sz w:val="18"/>
              </w:rPr>
              <w:t>Memantapka </w:t>
            </w:r>
            <w:r>
              <w:rPr>
                <w:w w:val="90"/>
                <w:sz w:val="18"/>
              </w:rPr>
              <w:t>n</w:t>
            </w:r>
            <w:r>
              <w:rPr>
                <w:spacing w:val="-6"/>
                <w:w w:val="90"/>
                <w:sz w:val="18"/>
              </w:rPr>
              <w:t> </w:t>
            </w:r>
            <w:r>
              <w:rPr>
                <w:w w:val="90"/>
                <w:sz w:val="18"/>
              </w:rPr>
              <w:t>Sistem </w:t>
            </w:r>
            <w:r>
              <w:rPr>
                <w:spacing w:val="-2"/>
                <w:w w:val="90"/>
                <w:sz w:val="18"/>
              </w:rPr>
              <w:t>Pertahanan Keamanan </w:t>
            </w:r>
            <w:r>
              <w:rPr>
                <w:w w:val="90"/>
                <w:sz w:val="18"/>
              </w:rPr>
              <w:t>Negara</w:t>
            </w:r>
            <w:r>
              <w:rPr>
                <w:spacing w:val="-6"/>
                <w:w w:val="90"/>
                <w:sz w:val="18"/>
              </w:rPr>
              <w:t> </w:t>
            </w:r>
            <w:r>
              <w:rPr>
                <w:w w:val="90"/>
                <w:sz w:val="18"/>
              </w:rPr>
              <w:t>dan </w:t>
            </w:r>
            <w:r>
              <w:rPr>
                <w:spacing w:val="-2"/>
                <w:w w:val="90"/>
                <w:sz w:val="18"/>
              </w:rPr>
              <w:t>Mendorong </w:t>
            </w:r>
            <w:r>
              <w:rPr>
                <w:spacing w:val="-2"/>
                <w:w w:val="85"/>
                <w:sz w:val="18"/>
              </w:rPr>
              <w:t>Kemandirian </w:t>
            </w:r>
            <w:r>
              <w:rPr>
                <w:spacing w:val="-2"/>
                <w:w w:val="90"/>
                <w:sz w:val="18"/>
              </w:rPr>
              <w:t>Bangsa Melalui </w:t>
            </w:r>
            <w:r>
              <w:rPr>
                <w:spacing w:val="-2"/>
                <w:w w:val="80"/>
                <w:sz w:val="18"/>
              </w:rPr>
              <w:t>Swasembada</w:t>
            </w:r>
            <w:r>
              <w:rPr>
                <w:spacing w:val="-2"/>
                <w:w w:val="90"/>
                <w:sz w:val="18"/>
              </w:rPr>
              <w:t> Pangan, </w:t>
            </w:r>
            <w:r>
              <w:rPr>
                <w:w w:val="90"/>
                <w:sz w:val="18"/>
              </w:rPr>
              <w:t>Energi,</w:t>
            </w:r>
            <w:r>
              <w:rPr>
                <w:spacing w:val="-4"/>
                <w:w w:val="90"/>
                <w:sz w:val="18"/>
              </w:rPr>
              <w:t> </w:t>
            </w:r>
            <w:r>
              <w:rPr>
                <w:w w:val="90"/>
                <w:sz w:val="18"/>
              </w:rPr>
              <w:t>Air, </w:t>
            </w:r>
            <w:r>
              <w:rPr>
                <w:spacing w:val="-2"/>
                <w:w w:val="90"/>
                <w:sz w:val="18"/>
              </w:rPr>
              <w:t>Ekonomi </w:t>
            </w:r>
            <w:r>
              <w:rPr>
                <w:spacing w:val="-2"/>
                <w:w w:val="80"/>
                <w:sz w:val="18"/>
              </w:rPr>
              <w:t>Syariah,Ekon</w:t>
            </w:r>
            <w:r>
              <w:rPr>
                <w:spacing w:val="-2"/>
                <w:w w:val="90"/>
                <w:sz w:val="18"/>
              </w:rPr>
              <w:t> </w:t>
            </w:r>
            <w:r>
              <w:rPr>
                <w:spacing w:val="-4"/>
                <w:w w:val="90"/>
                <w:sz w:val="18"/>
              </w:rPr>
              <w:t>omi </w:t>
            </w:r>
            <w:r>
              <w:rPr>
                <w:spacing w:val="-2"/>
                <w:w w:val="85"/>
                <w:sz w:val="18"/>
              </w:rPr>
              <w:t>Digital,Ekono </w:t>
            </w:r>
            <w:r>
              <w:rPr>
                <w:w w:val="80"/>
                <w:sz w:val="18"/>
              </w:rPr>
              <w:t>mi</w:t>
            </w:r>
            <w:r>
              <w:rPr>
                <w:spacing w:val="-6"/>
                <w:sz w:val="18"/>
              </w:rPr>
              <w:t> </w:t>
            </w:r>
            <w:r>
              <w:rPr>
                <w:w w:val="80"/>
                <w:sz w:val="18"/>
              </w:rPr>
              <w:t>Hijau,</w:t>
            </w:r>
            <w:r>
              <w:rPr>
                <w:spacing w:val="-6"/>
                <w:sz w:val="18"/>
              </w:rPr>
              <w:t> </w:t>
            </w:r>
            <w:r>
              <w:rPr>
                <w:spacing w:val="-5"/>
                <w:w w:val="80"/>
                <w:sz w:val="18"/>
              </w:rPr>
              <w:t>dan</w:t>
            </w:r>
          </w:p>
          <w:p>
            <w:pPr>
              <w:pStyle w:val="TableParagraph"/>
              <w:spacing w:line="180" w:lineRule="exact"/>
              <w:ind w:left="101"/>
              <w:rPr>
                <w:sz w:val="18"/>
              </w:rPr>
            </w:pPr>
            <w:r>
              <w:rPr>
                <w:w w:val="80"/>
                <w:sz w:val="18"/>
              </w:rPr>
              <w:t>Ekonomi</w:t>
            </w:r>
            <w:r>
              <w:rPr>
                <w:spacing w:val="-1"/>
                <w:sz w:val="18"/>
              </w:rPr>
              <w:t> </w:t>
            </w:r>
            <w:r>
              <w:rPr>
                <w:spacing w:val="-4"/>
                <w:w w:val="85"/>
                <w:sz w:val="18"/>
              </w:rPr>
              <w:t>Biru</w:t>
            </w:r>
          </w:p>
        </w:tc>
        <w:tc>
          <w:tcPr>
            <w:tcW w:w="1012" w:type="dxa"/>
          </w:tcPr>
          <w:p>
            <w:pPr>
              <w:pStyle w:val="TableParagraph"/>
              <w:ind w:left="103" w:right="104"/>
              <w:rPr>
                <w:sz w:val="18"/>
              </w:rPr>
            </w:pPr>
            <w:r>
              <w:rPr>
                <w:spacing w:val="-2"/>
                <w:w w:val="80"/>
                <w:sz w:val="18"/>
              </w:rPr>
              <w:t>Terciptanya</w:t>
            </w:r>
            <w:r>
              <w:rPr>
                <w:spacing w:val="-2"/>
                <w:w w:val="90"/>
                <w:sz w:val="18"/>
              </w:rPr>
              <w:t> Pembangu </w:t>
            </w:r>
            <w:r>
              <w:rPr>
                <w:spacing w:val="-4"/>
                <w:w w:val="90"/>
                <w:sz w:val="18"/>
              </w:rPr>
              <w:t>nan </w:t>
            </w:r>
            <w:r>
              <w:rPr>
                <w:spacing w:val="-2"/>
                <w:w w:val="90"/>
                <w:sz w:val="18"/>
              </w:rPr>
              <w:t>Ekonomi </w:t>
            </w:r>
            <w:r>
              <w:rPr>
                <w:spacing w:val="-4"/>
                <w:w w:val="90"/>
                <w:sz w:val="18"/>
              </w:rPr>
              <w:t>yang </w:t>
            </w:r>
            <w:r>
              <w:rPr>
                <w:w w:val="85"/>
                <w:sz w:val="18"/>
              </w:rPr>
              <w:t>Inklusif</w:t>
            </w:r>
            <w:r>
              <w:rPr>
                <w:spacing w:val="-7"/>
                <w:w w:val="85"/>
                <w:sz w:val="18"/>
              </w:rPr>
              <w:t> </w:t>
            </w:r>
            <w:r>
              <w:rPr>
                <w:w w:val="85"/>
                <w:sz w:val="18"/>
              </w:rPr>
              <w:t>dan </w:t>
            </w:r>
            <w:r>
              <w:rPr>
                <w:spacing w:val="-2"/>
                <w:w w:val="90"/>
                <w:sz w:val="18"/>
              </w:rPr>
              <w:t>Berdaya Saing disertai </w:t>
            </w:r>
            <w:r>
              <w:rPr>
                <w:spacing w:val="-2"/>
                <w:w w:val="80"/>
                <w:sz w:val="18"/>
              </w:rPr>
              <w:t>Penghidupa</w:t>
            </w:r>
            <w:r>
              <w:rPr>
                <w:spacing w:val="-2"/>
                <w:w w:val="90"/>
                <w:sz w:val="18"/>
              </w:rPr>
              <w:t> </w:t>
            </w:r>
            <w:r>
              <w:rPr>
                <w:w w:val="90"/>
                <w:sz w:val="18"/>
              </w:rPr>
              <w:t>n</w:t>
            </w:r>
            <w:r>
              <w:rPr>
                <w:spacing w:val="-6"/>
                <w:w w:val="90"/>
                <w:sz w:val="18"/>
              </w:rPr>
              <w:t> </w:t>
            </w:r>
            <w:r>
              <w:rPr>
                <w:w w:val="90"/>
                <w:sz w:val="18"/>
              </w:rPr>
              <w:t>yang Layak</w:t>
            </w:r>
            <w:r>
              <w:rPr>
                <w:spacing w:val="-4"/>
                <w:w w:val="90"/>
                <w:sz w:val="18"/>
              </w:rPr>
              <w:t> </w:t>
            </w:r>
            <w:r>
              <w:rPr>
                <w:w w:val="90"/>
                <w:sz w:val="18"/>
              </w:rPr>
              <w:t>dan </w:t>
            </w:r>
            <w:r>
              <w:rPr>
                <w:spacing w:val="-2"/>
                <w:w w:val="90"/>
                <w:sz w:val="18"/>
              </w:rPr>
              <w:t>Pemerataa </w:t>
            </w:r>
            <w:r>
              <w:rPr>
                <w:spacing w:val="-10"/>
                <w:w w:val="90"/>
                <w:sz w:val="18"/>
              </w:rPr>
              <w:t>n</w:t>
            </w:r>
            <w:r>
              <w:rPr>
                <w:spacing w:val="-2"/>
                <w:w w:val="90"/>
                <w:sz w:val="18"/>
              </w:rPr>
              <w:t> </w:t>
            </w:r>
            <w:r>
              <w:rPr>
                <w:spacing w:val="-2"/>
                <w:w w:val="80"/>
                <w:sz w:val="18"/>
              </w:rPr>
              <w:t>Kesejahtera</w:t>
            </w:r>
            <w:r>
              <w:rPr>
                <w:spacing w:val="-2"/>
                <w:w w:val="90"/>
                <w:sz w:val="18"/>
              </w:rPr>
              <w:t> </w:t>
            </w:r>
            <w:r>
              <w:rPr>
                <w:spacing w:val="-6"/>
                <w:w w:val="90"/>
                <w:sz w:val="18"/>
              </w:rPr>
              <w:t>an</w:t>
            </w:r>
          </w:p>
        </w:tc>
        <w:tc>
          <w:tcPr>
            <w:tcW w:w="961" w:type="dxa"/>
          </w:tcPr>
          <w:p>
            <w:pPr>
              <w:pStyle w:val="TableParagraph"/>
              <w:ind w:left="99"/>
              <w:rPr>
                <w:sz w:val="18"/>
              </w:rPr>
            </w:pPr>
            <w:r>
              <w:rPr>
                <w:spacing w:val="-2"/>
                <w:w w:val="85"/>
                <w:sz w:val="18"/>
              </w:rPr>
              <w:t>Kelompok </w:t>
            </w:r>
            <w:r>
              <w:rPr>
                <w:spacing w:val="-4"/>
                <w:w w:val="85"/>
                <w:sz w:val="18"/>
              </w:rPr>
              <w:t>Tani,</w:t>
            </w:r>
            <w:r>
              <w:rPr>
                <w:spacing w:val="-11"/>
                <w:sz w:val="18"/>
              </w:rPr>
              <w:t> </w:t>
            </w:r>
            <w:r>
              <w:rPr>
                <w:spacing w:val="-4"/>
                <w:w w:val="85"/>
                <w:sz w:val="18"/>
              </w:rPr>
              <w:t>Balai</w:t>
            </w:r>
            <w:r>
              <w:rPr>
                <w:spacing w:val="-2"/>
                <w:w w:val="85"/>
                <w:sz w:val="18"/>
              </w:rPr>
              <w:t> </w:t>
            </w:r>
            <w:r>
              <w:rPr>
                <w:spacing w:val="-2"/>
                <w:w w:val="90"/>
                <w:sz w:val="18"/>
              </w:rPr>
              <w:t>Penyuluh Pertanian</w:t>
            </w:r>
          </w:p>
        </w:tc>
        <w:tc>
          <w:tcPr>
            <w:tcW w:w="908" w:type="dxa"/>
          </w:tcPr>
          <w:p>
            <w:pPr>
              <w:pStyle w:val="TableParagraph"/>
              <w:spacing w:line="206" w:lineRule="exact"/>
              <w:ind w:left="101"/>
              <w:rPr>
                <w:sz w:val="18"/>
              </w:rPr>
            </w:pPr>
            <w:r>
              <w:rPr>
                <w:w w:val="80"/>
                <w:sz w:val="18"/>
              </w:rPr>
              <w:t>5</w:t>
            </w:r>
            <w:r>
              <w:rPr>
                <w:spacing w:val="-3"/>
                <w:w w:val="90"/>
                <w:sz w:val="18"/>
              </w:rPr>
              <w:t> </w:t>
            </w:r>
            <w:r>
              <w:rPr>
                <w:spacing w:val="-4"/>
                <w:w w:val="90"/>
                <w:sz w:val="18"/>
              </w:rPr>
              <w:t>Unit</w:t>
            </w:r>
          </w:p>
        </w:tc>
        <w:tc>
          <w:tcPr>
            <w:tcW w:w="1232" w:type="dxa"/>
          </w:tcPr>
          <w:p>
            <w:pPr>
              <w:pStyle w:val="TableParagraph"/>
              <w:spacing w:line="206" w:lineRule="exact"/>
              <w:ind w:left="97"/>
              <w:rPr>
                <w:sz w:val="18"/>
              </w:rPr>
            </w:pPr>
            <w:r>
              <w:rPr>
                <w:spacing w:val="-2"/>
                <w:w w:val="90"/>
                <w:sz w:val="18"/>
              </w:rPr>
              <w:t>65.000.000,00</w:t>
            </w:r>
          </w:p>
        </w:tc>
        <w:tc>
          <w:tcPr>
            <w:tcW w:w="923" w:type="dxa"/>
          </w:tcPr>
          <w:p>
            <w:pPr>
              <w:pStyle w:val="TableParagraph"/>
              <w:ind w:left="99" w:right="144"/>
              <w:rPr>
                <w:sz w:val="18"/>
              </w:rPr>
            </w:pPr>
            <w:r>
              <w:rPr>
                <w:spacing w:val="-4"/>
                <w:w w:val="90"/>
                <w:sz w:val="18"/>
              </w:rPr>
              <w:t>DINAS </w:t>
            </w:r>
            <w:r>
              <w:rPr>
                <w:spacing w:val="-2"/>
                <w:w w:val="80"/>
                <w:sz w:val="18"/>
              </w:rPr>
              <w:t>PANGAN,</w:t>
            </w:r>
            <w:r>
              <w:rPr>
                <w:spacing w:val="-2"/>
                <w:w w:val="85"/>
                <w:sz w:val="18"/>
              </w:rPr>
              <w:t> PERTANI </w:t>
            </w:r>
            <w:r>
              <w:rPr>
                <w:w w:val="90"/>
                <w:sz w:val="18"/>
              </w:rPr>
              <w:t>AN</w:t>
            </w:r>
            <w:r>
              <w:rPr>
                <w:spacing w:val="-8"/>
                <w:w w:val="90"/>
                <w:sz w:val="18"/>
              </w:rPr>
              <w:t> </w:t>
            </w:r>
            <w:r>
              <w:rPr>
                <w:w w:val="90"/>
                <w:sz w:val="18"/>
              </w:rPr>
              <w:t>DAN </w:t>
            </w:r>
            <w:r>
              <w:rPr>
                <w:spacing w:val="-2"/>
                <w:w w:val="80"/>
                <w:sz w:val="18"/>
              </w:rPr>
              <w:t>PERIKAN</w:t>
            </w:r>
            <w:r>
              <w:rPr>
                <w:spacing w:val="-2"/>
                <w:w w:val="90"/>
                <w:sz w:val="18"/>
              </w:rPr>
              <w:t> </w:t>
            </w:r>
            <w:r>
              <w:rPr>
                <w:spacing w:val="-6"/>
                <w:w w:val="90"/>
                <w:sz w:val="18"/>
              </w:rPr>
              <w:t>AN</w:t>
            </w:r>
          </w:p>
        </w:tc>
      </w:tr>
      <w:tr>
        <w:trPr>
          <w:trHeight w:val="412" w:hRule="atLeast"/>
        </w:trPr>
        <w:tc>
          <w:tcPr>
            <w:tcW w:w="372" w:type="dxa"/>
          </w:tcPr>
          <w:p>
            <w:pPr>
              <w:pStyle w:val="TableParagraph"/>
              <w:rPr>
                <w:rFonts w:ascii="Times New Roman"/>
                <w:sz w:val="18"/>
              </w:rPr>
            </w:pPr>
          </w:p>
        </w:tc>
        <w:tc>
          <w:tcPr>
            <w:tcW w:w="8178" w:type="dxa"/>
            <w:gridSpan w:val="11"/>
          </w:tcPr>
          <w:p>
            <w:pPr>
              <w:pStyle w:val="TableParagraph"/>
              <w:spacing w:before="102"/>
              <w:ind w:right="103"/>
              <w:jc w:val="right"/>
              <w:rPr>
                <w:rFonts w:ascii="Arial"/>
                <w:b/>
                <w:sz w:val="18"/>
              </w:rPr>
            </w:pPr>
            <w:r>
              <w:rPr>
                <w:rFonts w:ascii="Arial"/>
                <w:b/>
                <w:w w:val="80"/>
                <w:sz w:val="18"/>
              </w:rPr>
              <w:t>J</w:t>
            </w:r>
            <w:r>
              <w:rPr>
                <w:rFonts w:ascii="Arial"/>
                <w:b/>
                <w:spacing w:val="-9"/>
                <w:sz w:val="18"/>
              </w:rPr>
              <w:t> </w:t>
            </w:r>
            <w:r>
              <w:rPr>
                <w:rFonts w:ascii="Arial"/>
                <w:b/>
                <w:w w:val="80"/>
                <w:sz w:val="18"/>
              </w:rPr>
              <w:t>U</w:t>
            </w:r>
            <w:r>
              <w:rPr>
                <w:rFonts w:ascii="Arial"/>
                <w:b/>
                <w:spacing w:val="-8"/>
                <w:sz w:val="18"/>
              </w:rPr>
              <w:t> </w:t>
            </w:r>
            <w:r>
              <w:rPr>
                <w:rFonts w:ascii="Arial"/>
                <w:b/>
                <w:w w:val="80"/>
                <w:sz w:val="18"/>
              </w:rPr>
              <w:t>M</w:t>
            </w:r>
            <w:r>
              <w:rPr>
                <w:rFonts w:ascii="Arial"/>
                <w:b/>
                <w:spacing w:val="-8"/>
                <w:sz w:val="18"/>
              </w:rPr>
              <w:t> </w:t>
            </w:r>
            <w:r>
              <w:rPr>
                <w:rFonts w:ascii="Arial"/>
                <w:b/>
                <w:w w:val="80"/>
                <w:sz w:val="18"/>
              </w:rPr>
              <w:t>L</w:t>
            </w:r>
            <w:r>
              <w:rPr>
                <w:rFonts w:ascii="Arial"/>
                <w:b/>
                <w:spacing w:val="-7"/>
                <w:sz w:val="18"/>
              </w:rPr>
              <w:t> </w:t>
            </w:r>
            <w:r>
              <w:rPr>
                <w:rFonts w:ascii="Arial"/>
                <w:b/>
                <w:w w:val="80"/>
                <w:sz w:val="18"/>
              </w:rPr>
              <w:t>A</w:t>
            </w:r>
            <w:r>
              <w:rPr>
                <w:rFonts w:ascii="Arial"/>
                <w:b/>
                <w:spacing w:val="-7"/>
                <w:sz w:val="18"/>
              </w:rPr>
              <w:t> </w:t>
            </w:r>
            <w:r>
              <w:rPr>
                <w:rFonts w:ascii="Arial"/>
                <w:b/>
                <w:spacing w:val="-10"/>
                <w:w w:val="80"/>
                <w:sz w:val="18"/>
              </w:rPr>
              <w:t>H</w:t>
            </w:r>
          </w:p>
        </w:tc>
        <w:tc>
          <w:tcPr>
            <w:tcW w:w="1232" w:type="dxa"/>
          </w:tcPr>
          <w:p>
            <w:pPr>
              <w:pStyle w:val="TableParagraph"/>
              <w:spacing w:line="206" w:lineRule="exact"/>
              <w:ind w:right="103"/>
              <w:jc w:val="right"/>
              <w:rPr>
                <w:rFonts w:ascii="Arial"/>
                <w:b/>
                <w:sz w:val="18"/>
              </w:rPr>
            </w:pPr>
            <w:r>
              <w:rPr>
                <w:rFonts w:ascii="Arial"/>
                <w:b/>
                <w:spacing w:val="-2"/>
                <w:w w:val="90"/>
                <w:sz w:val="18"/>
              </w:rPr>
              <w:t>25.888.650.40</w:t>
            </w:r>
          </w:p>
          <w:p>
            <w:pPr>
              <w:pStyle w:val="TableParagraph"/>
              <w:spacing w:line="187" w:lineRule="exact"/>
              <w:ind w:right="103"/>
              <w:jc w:val="right"/>
              <w:rPr>
                <w:rFonts w:ascii="Arial"/>
                <w:b/>
                <w:sz w:val="18"/>
              </w:rPr>
            </w:pPr>
            <w:r>
              <w:rPr>
                <w:rFonts w:ascii="Arial"/>
                <w:b/>
                <w:spacing w:val="-4"/>
                <w:w w:val="90"/>
                <w:sz w:val="18"/>
              </w:rPr>
              <w:t>0,00</w:t>
            </w:r>
          </w:p>
        </w:tc>
        <w:tc>
          <w:tcPr>
            <w:tcW w:w="5926" w:type="dxa"/>
            <w:gridSpan w:val="6"/>
          </w:tcPr>
          <w:p>
            <w:pPr>
              <w:pStyle w:val="TableParagraph"/>
              <w:rPr>
                <w:rFonts w:ascii="Times New Roman"/>
                <w:sz w:val="18"/>
              </w:rPr>
            </w:pPr>
          </w:p>
        </w:tc>
        <w:tc>
          <w:tcPr>
            <w:tcW w:w="1232" w:type="dxa"/>
          </w:tcPr>
          <w:p>
            <w:pPr>
              <w:pStyle w:val="TableParagraph"/>
              <w:spacing w:line="206" w:lineRule="exact"/>
              <w:ind w:right="108"/>
              <w:jc w:val="right"/>
              <w:rPr>
                <w:rFonts w:ascii="Arial"/>
                <w:b/>
                <w:sz w:val="18"/>
              </w:rPr>
            </w:pPr>
            <w:r>
              <w:rPr>
                <w:rFonts w:ascii="Arial"/>
                <w:b/>
                <w:spacing w:val="-2"/>
                <w:w w:val="90"/>
                <w:sz w:val="18"/>
              </w:rPr>
              <w:t>16.414.815.00</w:t>
            </w:r>
          </w:p>
          <w:p>
            <w:pPr>
              <w:pStyle w:val="TableParagraph"/>
              <w:spacing w:line="187" w:lineRule="exact"/>
              <w:ind w:right="108"/>
              <w:jc w:val="right"/>
              <w:rPr>
                <w:rFonts w:ascii="Arial"/>
                <w:b/>
                <w:sz w:val="18"/>
              </w:rPr>
            </w:pPr>
            <w:r>
              <w:rPr>
                <w:rFonts w:ascii="Arial"/>
                <w:b/>
                <w:spacing w:val="-4"/>
                <w:w w:val="90"/>
                <w:sz w:val="18"/>
              </w:rPr>
              <w:t>0,00</w:t>
            </w:r>
          </w:p>
        </w:tc>
        <w:tc>
          <w:tcPr>
            <w:tcW w:w="923" w:type="dxa"/>
          </w:tcPr>
          <w:p>
            <w:pPr>
              <w:pStyle w:val="TableParagraph"/>
              <w:rPr>
                <w:rFonts w:ascii="Times New Roman"/>
                <w:sz w:val="18"/>
              </w:rPr>
            </w:pPr>
          </w:p>
        </w:tc>
      </w:tr>
    </w:tbl>
    <w:p>
      <w:pPr>
        <w:pStyle w:val="TableParagraph"/>
        <w:spacing w:after="0"/>
        <w:rPr>
          <w:rFonts w:ascii="Times New Roman"/>
          <w:sz w:val="18"/>
        </w:rPr>
        <w:sectPr>
          <w:pgSz w:w="18720" w:h="12240" w:orient="landscape"/>
          <w:pgMar w:header="0" w:footer="983" w:top="1380" w:bottom="1240" w:left="360" w:right="360"/>
        </w:sectPr>
      </w:pPr>
    </w:p>
    <w:p>
      <w:pPr>
        <w:pStyle w:val="BodyText"/>
        <w:spacing w:before="4"/>
        <w:rPr>
          <w:b/>
          <w:sz w:val="17"/>
        </w:rPr>
      </w:pPr>
      <w:r>
        <w:rPr>
          <w:b/>
          <w:sz w:val="17"/>
        </w:rPr>
        <w:drawing>
          <wp:anchor distT="0" distB="0" distL="0" distR="0" allowOverlap="1" layoutInCell="1" locked="0" behindDoc="0" simplePos="0" relativeHeight="15737856">
            <wp:simplePos x="0" y="0"/>
            <wp:positionH relativeFrom="page">
              <wp:posOffset>0</wp:posOffset>
            </wp:positionH>
            <wp:positionV relativeFrom="page">
              <wp:posOffset>0</wp:posOffset>
            </wp:positionV>
            <wp:extent cx="7772400" cy="12801600"/>
            <wp:effectExtent l="0" t="0" r="0" b="0"/>
            <wp:wrapNone/>
            <wp:docPr id="83" name="Image 83"/>
            <wp:cNvGraphicFramePr>
              <a:graphicFrameLocks/>
            </wp:cNvGraphicFramePr>
            <a:graphic>
              <a:graphicData uri="http://schemas.openxmlformats.org/drawingml/2006/picture">
                <pic:pic>
                  <pic:nvPicPr>
                    <pic:cNvPr id="83" name="Image 83"/>
                    <pic:cNvPicPr/>
                  </pic:nvPicPr>
                  <pic:blipFill>
                    <a:blip r:embed="rId38" cstate="print"/>
                    <a:stretch>
                      <a:fillRect/>
                    </a:stretch>
                  </pic:blipFill>
                  <pic:spPr>
                    <a:xfrm>
                      <a:off x="0" y="0"/>
                      <a:ext cx="7772400" cy="12801600"/>
                    </a:xfrm>
                    <a:prstGeom prst="rect">
                      <a:avLst/>
                    </a:prstGeom>
                  </pic:spPr>
                </pic:pic>
              </a:graphicData>
            </a:graphic>
          </wp:anchor>
        </w:drawing>
      </w:r>
      <w:r>
        <w:rPr>
          <w:b/>
          <w:sz w:val="17"/>
        </w:rPr>
        <mc:AlternateContent>
          <mc:Choice Requires="wps">
            <w:drawing>
              <wp:anchor distT="0" distB="0" distL="0" distR="0" allowOverlap="1" layoutInCell="1" locked="0" behindDoc="0" simplePos="0" relativeHeight="15738368">
                <wp:simplePos x="0" y="0"/>
                <wp:positionH relativeFrom="page">
                  <wp:posOffset>4705350</wp:posOffset>
                </wp:positionH>
                <wp:positionV relativeFrom="page">
                  <wp:posOffset>8239125</wp:posOffset>
                </wp:positionV>
                <wp:extent cx="171450" cy="152400"/>
                <wp:effectExtent l="0" t="0" r="0" b="0"/>
                <wp:wrapNone/>
                <wp:docPr id="84" name="Textbox 84" descr="#AnnotID = 360018568"/>
                <wp:cNvGraphicFramePr>
                  <a:graphicFrameLocks/>
                </wp:cNvGraphicFramePr>
                <a:graphic>
                  <a:graphicData uri="http://schemas.microsoft.com/office/word/2010/wordprocessingShape">
                    <wps:wsp>
                      <wps:cNvPr id="84" name="Textbox 84" descr="#AnnotID = 360018568"/>
                      <wps:cNvSpPr txBox="1"/>
                      <wps:spPr>
                        <a:xfrm>
                          <a:off x="0" y="0"/>
                          <a:ext cx="171450" cy="152400"/>
                        </a:xfrm>
                        <a:prstGeom prst="rect">
                          <a:avLst/>
                        </a:prstGeom>
                      </wps:spPr>
                      <wps:txbx>
                        <w:txbxContent>
                          <w:p>
                            <w:pPr>
                              <w:spacing w:line="240" w:lineRule="exact" w:before="0"/>
                              <w:ind w:left="55" w:right="-15" w:firstLine="0"/>
                              <w:jc w:val="left"/>
                              <w:rPr>
                                <w:rFonts w:ascii="Times New Roman"/>
                                <w:sz w:val="22"/>
                              </w:rPr>
                            </w:pPr>
                            <w:r>
                              <w:rPr>
                                <w:rFonts w:ascii="Times New Roman"/>
                                <w:spacing w:val="-5"/>
                                <w:sz w:val="22"/>
                              </w:rPr>
                              <w:t>12</w:t>
                            </w:r>
                          </w:p>
                        </w:txbxContent>
                      </wps:txbx>
                      <wps:bodyPr wrap="square" lIns="0" tIns="0" rIns="0" bIns="0" rtlCol="0">
                        <a:noAutofit/>
                      </wps:bodyPr>
                    </wps:wsp>
                  </a:graphicData>
                </a:graphic>
              </wp:anchor>
            </w:drawing>
          </mc:Choice>
          <mc:Fallback>
            <w:pict>
              <v:shape style="position:absolute;margin-left:370.5pt;margin-top:648.75pt;width:13.5pt;height:12pt;mso-position-horizontal-relative:page;mso-position-vertical-relative:page;z-index:15738368" type="#_x0000_t202" id="docshape71" alt="#AnnotID = 360018568" filled="false" stroked="false">
                <v:textbox inset="0,0,0,0">
                  <w:txbxContent>
                    <w:p>
                      <w:pPr>
                        <w:spacing w:line="240" w:lineRule="exact" w:before="0"/>
                        <w:ind w:left="55" w:right="-15" w:firstLine="0"/>
                        <w:jc w:val="left"/>
                        <w:rPr>
                          <w:rFonts w:ascii="Times New Roman"/>
                          <w:sz w:val="22"/>
                        </w:rPr>
                      </w:pPr>
                      <w:r>
                        <w:rPr>
                          <w:rFonts w:ascii="Times New Roman"/>
                          <w:spacing w:val="-5"/>
                          <w:sz w:val="22"/>
                        </w:rPr>
                        <w:t>12</w:t>
                      </w:r>
                    </w:p>
                  </w:txbxContent>
                </v:textbox>
                <w10:wrap type="none"/>
              </v:shape>
            </w:pict>
          </mc:Fallback>
        </mc:AlternateContent>
      </w:r>
    </w:p>
    <w:sectPr>
      <w:footerReference w:type="default" r:id="rId37"/>
      <w:pgSz w:w="12240" w:h="20160"/>
      <w:pgMar w:header="0" w:footer="0" w:top="2340" w:bottom="280" w:left="1800" w:right="1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mbria">
    <w:altName w:val="Cambria"/>
    <w:charset w:val="1"/>
    <w:family w:val="roman"/>
    <w:pitch w:val="variable"/>
  </w:font>
  <w:font w:name="Segoe UI Black">
    <w:altName w:val="Segoe UI Black"/>
    <w:charset w:val="1"/>
    <w:family w:val="swiss"/>
    <w:pitch w:val="variable"/>
  </w:font>
  <w:font w:name="Symbol">
    <w:altName w:val="Symbol"/>
    <w:charset w:val="2"/>
    <w:family w:val="decorative"/>
    <w:pitch w:val="variable"/>
  </w:font>
  <w:font w:name="Wingdings">
    <w:altName w:val="Wingdings"/>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63106048">
          <wp:simplePos x="0" y="0"/>
          <wp:positionH relativeFrom="page">
            <wp:posOffset>4631531</wp:posOffset>
          </wp:positionH>
          <wp:positionV relativeFrom="page">
            <wp:posOffset>10248900</wp:posOffset>
          </wp:positionV>
          <wp:extent cx="2797968" cy="317500"/>
          <wp:effectExtent l="0" t="0" r="0" b="0"/>
          <wp:wrapNone/>
          <wp:docPr id="5" name="Image 5">
            <a:hlinkClick r:id="rId1"/>
          </wp:docPr>
          <wp:cNvGraphicFramePr>
            <a:graphicFrameLocks/>
          </wp:cNvGraphicFramePr>
          <a:graphic>
            <a:graphicData uri="http://schemas.openxmlformats.org/drawingml/2006/picture">
              <pic:pic>
                <pic:nvPicPr>
                  <pic:cNvPr id="5" name="Image 5">
                    <a:hlinkClick r:id="rId1"/>
                  </pic:cNvPr>
                  <pic:cNvPicPr/>
                </pic:nvPicPr>
                <pic:blipFill>
                  <a:blip r:embed="rId2" cstate="print"/>
                  <a:stretch>
                    <a:fillRect/>
                  </a:stretch>
                </pic:blipFill>
                <pic:spPr>
                  <a:xfrm>
                    <a:off x="0" y="0"/>
                    <a:ext cx="2797968" cy="317500"/>
                  </a:xfrm>
                  <a:prstGeom prst="rect">
                    <a:avLst/>
                  </a:prstGeom>
                </pic:spPr>
              </pic:pic>
            </a:graphicData>
          </a:graphic>
        </wp:anchor>
      </w:drawing>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63106560">
          <wp:simplePos x="0" y="0"/>
          <wp:positionH relativeFrom="page">
            <wp:posOffset>4631531</wp:posOffset>
          </wp:positionH>
          <wp:positionV relativeFrom="page">
            <wp:posOffset>10248900</wp:posOffset>
          </wp:positionV>
          <wp:extent cx="2797968" cy="317500"/>
          <wp:effectExtent l="0" t="0" r="0" b="0"/>
          <wp:wrapNone/>
          <wp:docPr id="7" name="Image 7">
            <a:hlinkClick r:id="rId1"/>
          </wp:docPr>
          <wp:cNvGraphicFramePr>
            <a:graphicFrameLocks/>
          </wp:cNvGraphicFramePr>
          <a:graphic>
            <a:graphicData uri="http://schemas.openxmlformats.org/drawingml/2006/picture">
              <pic:pic>
                <pic:nvPicPr>
                  <pic:cNvPr id="7" name="Image 7">
                    <a:hlinkClick r:id="rId1"/>
                  </pic:cNvPr>
                  <pic:cNvPicPr/>
                </pic:nvPicPr>
                <pic:blipFill>
                  <a:blip r:embed="rId2" cstate="print"/>
                  <a:stretch>
                    <a:fillRect/>
                  </a:stretch>
                </pic:blipFill>
                <pic:spPr>
                  <a:xfrm>
                    <a:off x="0" y="0"/>
                    <a:ext cx="2797968" cy="317500"/>
                  </a:xfrm>
                  <a:prstGeom prst="rect">
                    <a:avLst/>
                  </a:prstGeom>
                </pic:spPr>
              </pic:pic>
            </a:graphicData>
          </a:graphic>
        </wp:anchor>
      </w:drawing>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63107072">
          <wp:simplePos x="0" y="0"/>
          <wp:positionH relativeFrom="page">
            <wp:posOffset>4631531</wp:posOffset>
          </wp:positionH>
          <wp:positionV relativeFrom="page">
            <wp:posOffset>10248900</wp:posOffset>
          </wp:positionV>
          <wp:extent cx="2797968" cy="317500"/>
          <wp:effectExtent l="0" t="0" r="0" b="0"/>
          <wp:wrapNone/>
          <wp:docPr id="9" name="Image 9">
            <a:hlinkClick r:id="rId1"/>
          </wp:docPr>
          <wp:cNvGraphicFramePr>
            <a:graphicFrameLocks/>
          </wp:cNvGraphicFramePr>
          <a:graphic>
            <a:graphicData uri="http://schemas.openxmlformats.org/drawingml/2006/picture">
              <pic:pic>
                <pic:nvPicPr>
                  <pic:cNvPr id="9" name="Image 9">
                    <a:hlinkClick r:id="rId1"/>
                  </pic:cNvPr>
                  <pic:cNvPicPr/>
                </pic:nvPicPr>
                <pic:blipFill>
                  <a:blip r:embed="rId2" cstate="print"/>
                  <a:stretch>
                    <a:fillRect/>
                  </a:stretch>
                </pic:blipFill>
                <pic:spPr>
                  <a:xfrm>
                    <a:off x="0" y="0"/>
                    <a:ext cx="2797968" cy="317500"/>
                  </a:xfrm>
                  <a:prstGeom prst="rect">
                    <a:avLst/>
                  </a:prstGeom>
                </pic:spPr>
              </pic:pic>
            </a:graphicData>
          </a:graphic>
        </wp:anchor>
      </w:drawing>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63107584">
          <wp:simplePos x="0" y="0"/>
          <wp:positionH relativeFrom="page">
            <wp:posOffset>4631531</wp:posOffset>
          </wp:positionH>
          <wp:positionV relativeFrom="page">
            <wp:posOffset>10248900</wp:posOffset>
          </wp:positionV>
          <wp:extent cx="2797968" cy="317500"/>
          <wp:effectExtent l="0" t="0" r="0" b="0"/>
          <wp:wrapNone/>
          <wp:docPr id="11" name="Image 11">
            <a:hlinkClick r:id="rId1"/>
          </wp:docPr>
          <wp:cNvGraphicFramePr>
            <a:graphicFrameLocks/>
          </wp:cNvGraphicFramePr>
          <a:graphic>
            <a:graphicData uri="http://schemas.openxmlformats.org/drawingml/2006/picture">
              <pic:pic>
                <pic:nvPicPr>
                  <pic:cNvPr id="11" name="Image 11">
                    <a:hlinkClick r:id="rId1"/>
                  </pic:cNvPr>
                  <pic:cNvPicPr/>
                </pic:nvPicPr>
                <pic:blipFill>
                  <a:blip r:embed="rId2" cstate="print"/>
                  <a:stretch>
                    <a:fillRect/>
                  </a:stretch>
                </pic:blipFill>
                <pic:spPr>
                  <a:xfrm>
                    <a:off x="0" y="0"/>
                    <a:ext cx="2797968" cy="317500"/>
                  </a:xfrm>
                  <a:prstGeom prst="rect">
                    <a:avLst/>
                  </a:prstGeom>
                </pic:spPr>
              </pic:pic>
            </a:graphicData>
          </a:graphic>
        </wp:anchor>
      </w:drawing>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63108096">
          <wp:simplePos x="0" y="0"/>
          <wp:positionH relativeFrom="page">
            <wp:posOffset>4631531</wp:posOffset>
          </wp:positionH>
          <wp:positionV relativeFrom="page">
            <wp:posOffset>10248900</wp:posOffset>
          </wp:positionV>
          <wp:extent cx="2797968" cy="317500"/>
          <wp:effectExtent l="0" t="0" r="0" b="0"/>
          <wp:wrapNone/>
          <wp:docPr id="13" name="Image 13">
            <a:hlinkClick r:id="rId1"/>
          </wp:docPr>
          <wp:cNvGraphicFramePr>
            <a:graphicFrameLocks/>
          </wp:cNvGraphicFramePr>
          <a:graphic>
            <a:graphicData uri="http://schemas.openxmlformats.org/drawingml/2006/picture">
              <pic:pic>
                <pic:nvPicPr>
                  <pic:cNvPr id="13" name="Image 13">
                    <a:hlinkClick r:id="rId1"/>
                  </pic:cNvPr>
                  <pic:cNvPicPr/>
                </pic:nvPicPr>
                <pic:blipFill>
                  <a:blip r:embed="rId2" cstate="print"/>
                  <a:stretch>
                    <a:fillRect/>
                  </a:stretch>
                </pic:blipFill>
                <pic:spPr>
                  <a:xfrm>
                    <a:off x="0" y="0"/>
                    <a:ext cx="2797968" cy="317500"/>
                  </a:xfrm>
                  <a:prstGeom prst="rect">
                    <a:avLst/>
                  </a:prstGeom>
                </pic:spPr>
              </pic:pic>
            </a:graphicData>
          </a:graphic>
        </wp:anchor>
      </w:drawing>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63108608">
          <wp:simplePos x="0" y="0"/>
          <wp:positionH relativeFrom="page">
            <wp:posOffset>4631531</wp:posOffset>
          </wp:positionH>
          <wp:positionV relativeFrom="page">
            <wp:posOffset>10248900</wp:posOffset>
          </wp:positionV>
          <wp:extent cx="2797968" cy="317500"/>
          <wp:effectExtent l="0" t="0" r="0" b="0"/>
          <wp:wrapNone/>
          <wp:docPr id="15" name="Image 15">
            <a:hlinkClick r:id="rId1"/>
          </wp:docPr>
          <wp:cNvGraphicFramePr>
            <a:graphicFrameLocks/>
          </wp:cNvGraphicFramePr>
          <a:graphic>
            <a:graphicData uri="http://schemas.openxmlformats.org/drawingml/2006/picture">
              <pic:pic>
                <pic:nvPicPr>
                  <pic:cNvPr id="15" name="Image 15">
                    <a:hlinkClick r:id="rId1"/>
                  </pic:cNvPr>
                  <pic:cNvPicPr/>
                </pic:nvPicPr>
                <pic:blipFill>
                  <a:blip r:embed="rId2" cstate="print"/>
                  <a:stretch>
                    <a:fillRect/>
                  </a:stretch>
                </pic:blipFill>
                <pic:spPr>
                  <a:xfrm>
                    <a:off x="0" y="0"/>
                    <a:ext cx="2797968" cy="317500"/>
                  </a:xfrm>
                  <a:prstGeom prst="rect">
                    <a:avLst/>
                  </a:prstGeom>
                </pic:spPr>
              </pic:pic>
            </a:graphicData>
          </a:graphic>
        </wp:anchor>
      </w:drawing>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09120">
              <wp:simplePos x="0" y="0"/>
              <wp:positionH relativeFrom="page">
                <wp:posOffset>6733158</wp:posOffset>
              </wp:positionH>
              <wp:positionV relativeFrom="page">
                <wp:posOffset>11278954</wp:posOffset>
              </wp:positionV>
              <wp:extent cx="193040" cy="19431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193040" cy="194310"/>
                      </a:xfrm>
                      <a:prstGeom prst="rect">
                        <a:avLst/>
                      </a:prstGeom>
                    </wps:spPr>
                    <wps:txbx>
                      <w:txbxContent>
                        <w:p>
                          <w:pPr>
                            <w:pStyle w:val="BodyText"/>
                            <w:spacing w:before="10"/>
                            <w:ind w:left="20"/>
                          </w:pPr>
                          <w:r>
                            <w:rPr>
                              <w:spacing w:val="-5"/>
                            </w:rPr>
                            <w:fldChar w:fldCharType="begin"/>
                          </w:r>
                          <w:r>
                            <w:rPr>
                              <w:spacing w:val="-5"/>
                            </w:rPr>
                            <w:instrText> PAGE  \* roman </w:instrText>
                          </w:r>
                          <w:r>
                            <w:rPr>
                              <w:spacing w:val="-5"/>
                            </w:rPr>
                            <w:fldChar w:fldCharType="separate"/>
                          </w:r>
                          <w:r>
                            <w:rPr>
                              <w:spacing w:val="-5"/>
                            </w:rPr>
                            <w:t>iii</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30.169983pt;margin-top:888.106628pt;width:15.2pt;height:15.3pt;mso-position-horizontal-relative:page;mso-position-vertical-relative:page;z-index:-40207360" type="#_x0000_t202" id="docshape5" filled="false" stroked="false">
              <v:textbox inset="0,0,0,0">
                <w:txbxContent>
                  <w:p>
                    <w:pPr>
                      <w:pStyle w:val="BodyText"/>
                      <w:spacing w:before="10"/>
                      <w:ind w:left="20"/>
                    </w:pPr>
                    <w:r>
                      <w:rPr>
                        <w:spacing w:val="-5"/>
                      </w:rPr>
                      <w:fldChar w:fldCharType="begin"/>
                    </w:r>
                    <w:r>
                      <w:rPr>
                        <w:spacing w:val="-5"/>
                      </w:rPr>
                      <w:instrText> PAGE  \* roman </w:instrText>
                    </w:r>
                    <w:r>
                      <w:rPr>
                        <w:spacing w:val="-5"/>
                      </w:rPr>
                      <w:fldChar w:fldCharType="separate"/>
                    </w:r>
                    <w:r>
                      <w:rPr>
                        <w:spacing w:val="-5"/>
                      </w:rPr>
                      <w:t>iii</w:t>
                    </w:r>
                    <w:r>
                      <w:rPr>
                        <w:spacing w:val="-5"/>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09632">
              <wp:simplePos x="0" y="0"/>
              <wp:positionH relativeFrom="page">
                <wp:posOffset>6637781</wp:posOffset>
              </wp:positionH>
              <wp:positionV relativeFrom="page">
                <wp:posOffset>11078802</wp:posOffset>
              </wp:positionV>
              <wp:extent cx="286385" cy="20193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86385" cy="201930"/>
                      </a:xfrm>
                      <a:prstGeom prst="rect">
                        <a:avLst/>
                      </a:prstGeom>
                    </wps:spPr>
                    <wps:txbx>
                      <w:txbxContent>
                        <w:p>
                          <w:pPr>
                            <w:pStyle w:val="BodyText"/>
                            <w:spacing w:before="12"/>
                            <w:ind w:left="20"/>
                          </w:pPr>
                          <w:r>
                            <w:rPr>
                              <w:position w:val="1"/>
                            </w:rPr>
                            <w:t>I-</w:t>
                          </w:r>
                          <w:r>
                            <w:rPr>
                              <w:spacing w:val="10"/>
                              <w:position w:val="1"/>
                            </w:rPr>
                            <w:t> </w:t>
                          </w: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 style="position:absolute;margin-left:522.659973pt;margin-top:872.346619pt;width:22.55pt;height:15.9pt;mso-position-horizontal-relative:page;mso-position-vertical-relative:page;z-index:-40206848" type="#_x0000_t202" id="docshape6" filled="false" stroked="false">
              <v:textbox inset="0,0,0,0">
                <w:txbxContent>
                  <w:p>
                    <w:pPr>
                      <w:pStyle w:val="BodyText"/>
                      <w:spacing w:before="12"/>
                      <w:ind w:left="20"/>
                    </w:pPr>
                    <w:r>
                      <w:rPr>
                        <w:position w:val="1"/>
                      </w:rPr>
                      <w:t>I-</w:t>
                    </w:r>
                    <w:r>
                      <w:rPr>
                        <w:spacing w:val="10"/>
                        <w:position w:val="1"/>
                      </w:rPr>
                      <w:t> </w:t>
                    </w: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0144">
              <wp:simplePos x="0" y="0"/>
              <wp:positionH relativeFrom="page">
                <wp:posOffset>6496684</wp:posOffset>
              </wp:positionH>
              <wp:positionV relativeFrom="page">
                <wp:posOffset>11085914</wp:posOffset>
              </wp:positionV>
              <wp:extent cx="389255" cy="19685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389255" cy="196850"/>
                      </a:xfrm>
                      <a:prstGeom prst="rect">
                        <a:avLst/>
                      </a:prstGeom>
                    </wps:spPr>
                    <wps:txbx>
                      <w:txbxContent>
                        <w:p>
                          <w:pPr>
                            <w:pStyle w:val="BodyText"/>
                            <w:spacing w:before="14"/>
                            <w:ind w:left="20"/>
                          </w:pPr>
                          <w:r>
                            <w:rPr/>
                            <w:t>II -</w:t>
                          </w:r>
                          <w:r>
                            <w:rPr>
                              <w:spacing w:val="61"/>
                              <w:w w:val="150"/>
                            </w:rPr>
                            <w:t> </w:t>
                          </w:r>
                          <w:r>
                            <w:rPr>
                              <w:spacing w:val="-10"/>
                            </w:rPr>
                            <w:t>1</w:t>
                          </w:r>
                        </w:p>
                      </w:txbxContent>
                    </wps:txbx>
                    <wps:bodyPr wrap="square" lIns="0" tIns="0" rIns="0" bIns="0" rtlCol="0">
                      <a:noAutofit/>
                    </wps:bodyPr>
                  </wps:wsp>
                </a:graphicData>
              </a:graphic>
            </wp:anchor>
          </w:drawing>
        </mc:Choice>
        <mc:Fallback>
          <w:pict>
            <v:shape style="position:absolute;margin-left:511.549988pt;margin-top:872.906616pt;width:30.65pt;height:15.5pt;mso-position-horizontal-relative:page;mso-position-vertical-relative:page;z-index:-40206336" type="#_x0000_t202" id="docshape7" filled="false" stroked="false">
              <v:textbox inset="0,0,0,0">
                <w:txbxContent>
                  <w:p>
                    <w:pPr>
                      <w:pStyle w:val="BodyText"/>
                      <w:spacing w:before="14"/>
                      <w:ind w:left="20"/>
                    </w:pPr>
                    <w:r>
                      <w:rPr/>
                      <w:t>II -</w:t>
                    </w:r>
                    <w:r>
                      <w:rPr>
                        <w:spacing w:val="61"/>
                        <w:w w:val="150"/>
                      </w:rPr>
                      <w:t> </w:t>
                    </w:r>
                    <w:r>
                      <w:rPr>
                        <w:spacing w:val="-10"/>
                      </w:rPr>
                      <w:t>1</w:t>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0656">
              <wp:simplePos x="0" y="0"/>
              <wp:positionH relativeFrom="page">
                <wp:posOffset>10817606</wp:posOffset>
              </wp:positionH>
              <wp:positionV relativeFrom="page">
                <wp:posOffset>6965716</wp:posOffset>
              </wp:positionV>
              <wp:extent cx="401955" cy="20193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401955" cy="201930"/>
                      </a:xfrm>
                      <a:prstGeom prst="rect">
                        <a:avLst/>
                      </a:prstGeom>
                    </wps:spPr>
                    <wps:txbx>
                      <w:txbxContent>
                        <w:p>
                          <w:pPr>
                            <w:pStyle w:val="BodyText"/>
                            <w:spacing w:before="12"/>
                            <w:ind w:left="20"/>
                          </w:pPr>
                          <w:r>
                            <w:rPr>
                              <w:position w:val="1"/>
                            </w:rPr>
                            <w:t>II</w:t>
                          </w:r>
                          <w:r>
                            <w:rPr>
                              <w:spacing w:val="-8"/>
                              <w:position w:val="1"/>
                            </w:rPr>
                            <w:t> </w:t>
                          </w:r>
                          <w:r>
                            <w:rPr>
                              <w:position w:val="1"/>
                            </w:rPr>
                            <w:t>-</w:t>
                          </w: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style="position:absolute;margin-left:851.780029pt;margin-top:548.481628pt;width:31.65pt;height:15.9pt;mso-position-horizontal-relative:page;mso-position-vertical-relative:page;z-index:-40205824" type="#_x0000_t202" id="docshape8" filled="false" stroked="false">
              <v:textbox inset="0,0,0,0">
                <w:txbxContent>
                  <w:p>
                    <w:pPr>
                      <w:pStyle w:val="BodyText"/>
                      <w:spacing w:before="12"/>
                      <w:ind w:left="20"/>
                    </w:pPr>
                    <w:r>
                      <w:rPr>
                        <w:position w:val="1"/>
                      </w:rPr>
                      <w:t>II</w:t>
                    </w:r>
                    <w:r>
                      <w:rPr>
                        <w:spacing w:val="-8"/>
                        <w:position w:val="1"/>
                      </w:rPr>
                      <w:t> </w:t>
                    </w:r>
                    <w:r>
                      <w:rPr>
                        <w:position w:val="1"/>
                      </w:rPr>
                      <w:t>-</w:t>
                    </w: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1168">
              <wp:simplePos x="0" y="0"/>
              <wp:positionH relativeFrom="page">
                <wp:posOffset>6450965</wp:posOffset>
              </wp:positionH>
              <wp:positionV relativeFrom="page">
                <wp:posOffset>11080834</wp:posOffset>
              </wp:positionV>
              <wp:extent cx="215900" cy="194310"/>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215900" cy="194310"/>
                      </a:xfrm>
                      <a:prstGeom prst="rect">
                        <a:avLst/>
                      </a:prstGeom>
                    </wps:spPr>
                    <wps:txbx>
                      <w:txbxContent>
                        <w:p>
                          <w:pPr>
                            <w:pStyle w:val="BodyText"/>
                            <w:spacing w:before="10"/>
                            <w:ind w:left="20"/>
                          </w:pPr>
                          <w:r>
                            <w:rPr/>
                            <w:t>II </w:t>
                          </w:r>
                          <w:r>
                            <w:rPr>
                              <w:spacing w:val="-10"/>
                            </w:rPr>
                            <w:t>-</w:t>
                          </w:r>
                        </w:p>
                      </w:txbxContent>
                    </wps:txbx>
                    <wps:bodyPr wrap="square" lIns="0" tIns="0" rIns="0" bIns="0" rtlCol="0">
                      <a:noAutofit/>
                    </wps:bodyPr>
                  </wps:wsp>
                </a:graphicData>
              </a:graphic>
            </wp:anchor>
          </w:drawing>
        </mc:Choice>
        <mc:Fallback>
          <w:pict>
            <v:shape style="position:absolute;margin-left:507.950012pt;margin-top:872.506653pt;width:17pt;height:15.3pt;mso-position-horizontal-relative:page;mso-position-vertical-relative:page;z-index:-40205312" type="#_x0000_t202" id="docshape53" filled="false" stroked="false">
              <v:textbox inset="0,0,0,0">
                <w:txbxContent>
                  <w:p>
                    <w:pPr>
                      <w:pStyle w:val="BodyText"/>
                      <w:spacing w:before="10"/>
                      <w:ind w:left="20"/>
                    </w:pPr>
                    <w:r>
                      <w:rPr/>
                      <w:t>II </w:t>
                    </w:r>
                    <w:r>
                      <w:rPr>
                        <w:spacing w:val="-10"/>
                      </w:rPr>
                      <w:t>-</w:t>
                    </w:r>
                  </w:p>
                </w:txbxContent>
              </v:textbox>
              <w10:wrap type="none"/>
            </v:shape>
          </w:pict>
        </mc:Fallback>
      </mc:AlternateContent>
    </w:r>
    <w:r>
      <w:rPr>
        <w:sz w:val="20"/>
      </w:rPr>
      <mc:AlternateContent>
        <mc:Choice Requires="wps">
          <w:drawing>
            <wp:anchor distT="0" distB="0" distL="0" distR="0" allowOverlap="1" layoutInCell="1" locked="0" behindDoc="1" simplePos="0" relativeHeight="463111680">
              <wp:simplePos x="0" y="0"/>
              <wp:positionH relativeFrom="page">
                <wp:posOffset>6682358</wp:posOffset>
              </wp:positionH>
              <wp:positionV relativeFrom="page">
                <wp:posOffset>11088454</wp:posOffset>
              </wp:positionV>
              <wp:extent cx="241300" cy="194310"/>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16</w:t>
                          </w:r>
                          <w:r>
                            <w:rPr>
                              <w:spacing w:val="-5"/>
                            </w:rPr>
                            <w:fldChar w:fldCharType="end"/>
                          </w:r>
                        </w:p>
                      </w:txbxContent>
                    </wps:txbx>
                    <wps:bodyPr wrap="square" lIns="0" tIns="0" rIns="0" bIns="0" rtlCol="0">
                      <a:noAutofit/>
                    </wps:bodyPr>
                  </wps:wsp>
                </a:graphicData>
              </a:graphic>
            </wp:anchor>
          </w:drawing>
        </mc:Choice>
        <mc:Fallback>
          <w:pict>
            <v:shape style="position:absolute;margin-left:526.169983pt;margin-top:873.106628pt;width:19pt;height:15.3pt;mso-position-horizontal-relative:page;mso-position-vertical-relative:page;z-index:-40204800" type="#_x0000_t202" id="docshape54"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16</w:t>
                    </w:r>
                    <w:r>
                      <w:rPr>
                        <w:spacing w:val="-5"/>
                      </w:rPr>
                      <w:fldChar w:fldCharType="end"/>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2192">
              <wp:simplePos x="0" y="0"/>
              <wp:positionH relativeFrom="page">
                <wp:posOffset>10759185</wp:posOffset>
              </wp:positionH>
              <wp:positionV relativeFrom="page">
                <wp:posOffset>6965716</wp:posOffset>
              </wp:positionV>
              <wp:extent cx="460375" cy="201930"/>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460375" cy="201930"/>
                      </a:xfrm>
                      <a:prstGeom prst="rect">
                        <a:avLst/>
                      </a:prstGeom>
                    </wps:spPr>
                    <wps:txbx>
                      <w:txbxContent>
                        <w:p>
                          <w:pPr>
                            <w:pStyle w:val="BodyText"/>
                            <w:spacing w:before="12"/>
                            <w:ind w:left="20"/>
                          </w:pPr>
                          <w:r>
                            <w:rPr>
                              <w:position w:val="1"/>
                            </w:rPr>
                            <w:t>II</w:t>
                          </w:r>
                          <w:r>
                            <w:rPr>
                              <w:spacing w:val="-1"/>
                              <w:position w:val="1"/>
                            </w:rPr>
                            <w:t> </w:t>
                          </w:r>
                          <w:r>
                            <w:rPr>
                              <w:position w:val="1"/>
                            </w:rPr>
                            <w:t>-</w:t>
                          </w:r>
                          <w:r>
                            <w:rPr>
                              <w:spacing w:val="24"/>
                              <w:position w:val="1"/>
                            </w:rPr>
                            <w:t> </w:t>
                          </w:r>
                          <w:r>
                            <w:rPr>
                              <w:spacing w:val="-5"/>
                            </w:rPr>
                            <w:fldChar w:fldCharType="begin"/>
                          </w:r>
                          <w:r>
                            <w:rPr>
                              <w:spacing w:val="-5"/>
                            </w:rPr>
                            <w:instrText> PAGE </w:instrText>
                          </w:r>
                          <w:r>
                            <w:rPr>
                              <w:spacing w:val="-5"/>
                            </w:rPr>
                            <w:fldChar w:fldCharType="separate"/>
                          </w:r>
                          <w:r>
                            <w:rPr>
                              <w:spacing w:val="-5"/>
                            </w:rPr>
                            <w:t>18</w:t>
                          </w:r>
                          <w:r>
                            <w:rPr>
                              <w:spacing w:val="-5"/>
                            </w:rPr>
                            <w:fldChar w:fldCharType="end"/>
                          </w:r>
                        </w:p>
                      </w:txbxContent>
                    </wps:txbx>
                    <wps:bodyPr wrap="square" lIns="0" tIns="0" rIns="0" bIns="0" rtlCol="0">
                      <a:noAutofit/>
                    </wps:bodyPr>
                  </wps:wsp>
                </a:graphicData>
              </a:graphic>
            </wp:anchor>
          </w:drawing>
        </mc:Choice>
        <mc:Fallback>
          <w:pict>
            <v:shape style="position:absolute;margin-left:847.179993pt;margin-top:548.481628pt;width:36.25pt;height:15.9pt;mso-position-horizontal-relative:page;mso-position-vertical-relative:page;z-index:-40204288" type="#_x0000_t202" id="docshape55" filled="false" stroked="false">
              <v:textbox inset="0,0,0,0">
                <w:txbxContent>
                  <w:p>
                    <w:pPr>
                      <w:pStyle w:val="BodyText"/>
                      <w:spacing w:before="12"/>
                      <w:ind w:left="20"/>
                    </w:pPr>
                    <w:r>
                      <w:rPr>
                        <w:position w:val="1"/>
                      </w:rPr>
                      <w:t>II</w:t>
                    </w:r>
                    <w:r>
                      <w:rPr>
                        <w:spacing w:val="-1"/>
                        <w:position w:val="1"/>
                      </w:rPr>
                      <w:t> </w:t>
                    </w:r>
                    <w:r>
                      <w:rPr>
                        <w:position w:val="1"/>
                      </w:rPr>
                      <w:t>-</w:t>
                    </w:r>
                    <w:r>
                      <w:rPr>
                        <w:spacing w:val="24"/>
                        <w:position w:val="1"/>
                      </w:rPr>
                      <w:t> </w:t>
                    </w:r>
                    <w:r>
                      <w:rPr>
                        <w:spacing w:val="-5"/>
                      </w:rPr>
                      <w:fldChar w:fldCharType="begin"/>
                    </w:r>
                    <w:r>
                      <w:rPr>
                        <w:spacing w:val="-5"/>
                      </w:rPr>
                      <w:instrText> PAGE </w:instrText>
                    </w:r>
                    <w:r>
                      <w:rPr>
                        <w:spacing w:val="-5"/>
                      </w:rPr>
                      <w:fldChar w:fldCharType="separate"/>
                    </w:r>
                    <w:r>
                      <w:rPr>
                        <w:spacing w:val="-5"/>
                      </w:rPr>
                      <w:t>18</w:t>
                    </w:r>
                    <w:r>
                      <w:rPr>
                        <w:spacing w:val="-5"/>
                      </w:rPr>
                      <w:fldChar w:fldCharType="end"/>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2704">
              <wp:simplePos x="0" y="0"/>
              <wp:positionH relativeFrom="page">
                <wp:posOffset>6450965</wp:posOffset>
              </wp:positionH>
              <wp:positionV relativeFrom="page">
                <wp:posOffset>11080834</wp:posOffset>
              </wp:positionV>
              <wp:extent cx="215900" cy="194310"/>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215900" cy="194310"/>
                      </a:xfrm>
                      <a:prstGeom prst="rect">
                        <a:avLst/>
                      </a:prstGeom>
                    </wps:spPr>
                    <wps:txbx>
                      <w:txbxContent>
                        <w:p>
                          <w:pPr>
                            <w:pStyle w:val="BodyText"/>
                            <w:spacing w:before="10"/>
                            <w:ind w:left="20"/>
                          </w:pPr>
                          <w:r>
                            <w:rPr/>
                            <w:t>II </w:t>
                          </w:r>
                          <w:r>
                            <w:rPr>
                              <w:spacing w:val="-10"/>
                            </w:rPr>
                            <w:t>-</w:t>
                          </w:r>
                        </w:p>
                      </w:txbxContent>
                    </wps:txbx>
                    <wps:bodyPr wrap="square" lIns="0" tIns="0" rIns="0" bIns="0" rtlCol="0">
                      <a:noAutofit/>
                    </wps:bodyPr>
                  </wps:wsp>
                </a:graphicData>
              </a:graphic>
            </wp:anchor>
          </w:drawing>
        </mc:Choice>
        <mc:Fallback>
          <w:pict>
            <v:shape style="position:absolute;margin-left:507.950012pt;margin-top:872.506653pt;width:17pt;height:15.3pt;mso-position-horizontal-relative:page;mso-position-vertical-relative:page;z-index:-40203776" type="#_x0000_t202" id="docshape56" filled="false" stroked="false">
              <v:textbox inset="0,0,0,0">
                <w:txbxContent>
                  <w:p>
                    <w:pPr>
                      <w:pStyle w:val="BodyText"/>
                      <w:spacing w:before="10"/>
                      <w:ind w:left="20"/>
                    </w:pPr>
                    <w:r>
                      <w:rPr/>
                      <w:t>II </w:t>
                    </w:r>
                    <w:r>
                      <w:rPr>
                        <w:spacing w:val="-10"/>
                      </w:rPr>
                      <w:t>-</w:t>
                    </w:r>
                  </w:p>
                </w:txbxContent>
              </v:textbox>
              <w10:wrap type="none"/>
            </v:shape>
          </w:pict>
        </mc:Fallback>
      </mc:AlternateContent>
    </w:r>
    <w:r>
      <w:rPr>
        <w:sz w:val="20"/>
      </w:rPr>
      <mc:AlternateContent>
        <mc:Choice Requires="wps">
          <w:drawing>
            <wp:anchor distT="0" distB="0" distL="0" distR="0" allowOverlap="1" layoutInCell="1" locked="0" behindDoc="1" simplePos="0" relativeHeight="463113216">
              <wp:simplePos x="0" y="0"/>
              <wp:positionH relativeFrom="page">
                <wp:posOffset>6707758</wp:posOffset>
              </wp:positionH>
              <wp:positionV relativeFrom="page">
                <wp:posOffset>11088454</wp:posOffset>
              </wp:positionV>
              <wp:extent cx="177800" cy="19431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177800" cy="194310"/>
                      </a:xfrm>
                      <a:prstGeom prst="rect">
                        <a:avLst/>
                      </a:prstGeom>
                    </wps:spPr>
                    <wps:txbx>
                      <w:txbxContent>
                        <w:p>
                          <w:pPr>
                            <w:pStyle w:val="BodyText"/>
                            <w:spacing w:before="10"/>
                            <w:ind w:left="20"/>
                          </w:pPr>
                          <w:r>
                            <w:rPr>
                              <w:spacing w:val="-5"/>
                            </w:rPr>
                            <w:t>31</w:t>
                          </w:r>
                        </w:p>
                      </w:txbxContent>
                    </wps:txbx>
                    <wps:bodyPr wrap="square" lIns="0" tIns="0" rIns="0" bIns="0" rtlCol="0">
                      <a:noAutofit/>
                    </wps:bodyPr>
                  </wps:wsp>
                </a:graphicData>
              </a:graphic>
            </wp:anchor>
          </w:drawing>
        </mc:Choice>
        <mc:Fallback>
          <w:pict>
            <v:shape style="position:absolute;margin-left:528.169983pt;margin-top:873.106628pt;width:14pt;height:15.3pt;mso-position-horizontal-relative:page;mso-position-vertical-relative:page;z-index:-40203264" type="#_x0000_t202" id="docshape57" filled="false" stroked="false">
              <v:textbox inset="0,0,0,0">
                <w:txbxContent>
                  <w:p>
                    <w:pPr>
                      <w:pStyle w:val="BodyText"/>
                      <w:spacing w:before="10"/>
                      <w:ind w:left="20"/>
                    </w:pPr>
                    <w:r>
                      <w:rPr>
                        <w:spacing w:val="-5"/>
                      </w:rPr>
                      <w:t>31</w:t>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3728">
              <wp:simplePos x="0" y="0"/>
              <wp:positionH relativeFrom="page">
                <wp:posOffset>10749026</wp:posOffset>
              </wp:positionH>
              <wp:positionV relativeFrom="page">
                <wp:posOffset>6965716</wp:posOffset>
              </wp:positionV>
              <wp:extent cx="215900" cy="194310"/>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215900" cy="194310"/>
                      </a:xfrm>
                      <a:prstGeom prst="rect">
                        <a:avLst/>
                      </a:prstGeom>
                    </wps:spPr>
                    <wps:txbx>
                      <w:txbxContent>
                        <w:p>
                          <w:pPr>
                            <w:pStyle w:val="BodyText"/>
                            <w:spacing w:before="10"/>
                            <w:ind w:left="20"/>
                          </w:pPr>
                          <w:r>
                            <w:rPr/>
                            <w:t>II </w:t>
                          </w:r>
                          <w:r>
                            <w:rPr>
                              <w:spacing w:val="-10"/>
                            </w:rPr>
                            <w:t>-</w:t>
                          </w:r>
                        </w:p>
                      </w:txbxContent>
                    </wps:txbx>
                    <wps:bodyPr wrap="square" lIns="0" tIns="0" rIns="0" bIns="0" rtlCol="0">
                      <a:noAutofit/>
                    </wps:bodyPr>
                  </wps:wsp>
                </a:graphicData>
              </a:graphic>
            </wp:anchor>
          </w:drawing>
        </mc:Choice>
        <mc:Fallback>
          <w:pict>
            <v:shape style="position:absolute;margin-left:846.380005pt;margin-top:548.481628pt;width:17pt;height:15.3pt;mso-position-horizontal-relative:page;mso-position-vertical-relative:page;z-index:-40202752" type="#_x0000_t202" id="docshape58" filled="false" stroked="false">
              <v:textbox inset="0,0,0,0">
                <w:txbxContent>
                  <w:p>
                    <w:pPr>
                      <w:pStyle w:val="BodyText"/>
                      <w:spacing w:before="10"/>
                      <w:ind w:left="20"/>
                    </w:pPr>
                    <w:r>
                      <w:rPr/>
                      <w:t>II </w:t>
                    </w:r>
                    <w:r>
                      <w:rPr>
                        <w:spacing w:val="-10"/>
                      </w:rPr>
                      <w:t>-</w:t>
                    </w:r>
                  </w:p>
                </w:txbxContent>
              </v:textbox>
              <w10:wrap type="none"/>
            </v:shape>
          </w:pict>
        </mc:Fallback>
      </mc:AlternateContent>
    </w:r>
    <w:r>
      <w:rPr>
        <w:sz w:val="20"/>
      </w:rPr>
      <mc:AlternateContent>
        <mc:Choice Requires="wps">
          <w:drawing>
            <wp:anchor distT="0" distB="0" distL="0" distR="0" allowOverlap="1" layoutInCell="1" locked="0" behindDoc="1" simplePos="0" relativeHeight="463114240">
              <wp:simplePos x="0" y="0"/>
              <wp:positionH relativeFrom="page">
                <wp:posOffset>10977880</wp:posOffset>
              </wp:positionH>
              <wp:positionV relativeFrom="page">
                <wp:posOffset>6973337</wp:posOffset>
              </wp:positionV>
              <wp:extent cx="241300" cy="194310"/>
              <wp:effectExtent l="0" t="0" r="0" b="0"/>
              <wp:wrapNone/>
              <wp:docPr id="71" name="Textbox 71"/>
              <wp:cNvGraphicFramePr>
                <a:graphicFrameLocks/>
              </wp:cNvGraphicFramePr>
              <a:graphic>
                <a:graphicData uri="http://schemas.microsoft.com/office/word/2010/wordprocessingShape">
                  <wps:wsp>
                    <wps:cNvPr id="71" name="Textbox 71"/>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32</w:t>
                          </w:r>
                          <w:r>
                            <w:rPr>
                              <w:spacing w:val="-5"/>
                            </w:rPr>
                            <w:fldChar w:fldCharType="end"/>
                          </w:r>
                        </w:p>
                      </w:txbxContent>
                    </wps:txbx>
                    <wps:bodyPr wrap="square" lIns="0" tIns="0" rIns="0" bIns="0" rtlCol="0">
                      <a:noAutofit/>
                    </wps:bodyPr>
                  </wps:wsp>
                </a:graphicData>
              </a:graphic>
            </wp:anchor>
          </w:drawing>
        </mc:Choice>
        <mc:Fallback>
          <w:pict>
            <v:shape style="position:absolute;margin-left:864.400024pt;margin-top:549.081665pt;width:19pt;height:15.3pt;mso-position-horizontal-relative:page;mso-position-vertical-relative:page;z-index:-40202240" type="#_x0000_t202" id="docshape59"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32</w:t>
                    </w:r>
                    <w:r>
                      <w:rPr>
                        <w:spacing w:val="-5"/>
                      </w:rPr>
                      <w:fldChar w:fldCharType="end"/>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4752">
              <wp:simplePos x="0" y="0"/>
              <wp:positionH relativeFrom="page">
                <wp:posOffset>6423025</wp:posOffset>
              </wp:positionH>
              <wp:positionV relativeFrom="page">
                <wp:posOffset>11149414</wp:posOffset>
              </wp:positionV>
              <wp:extent cx="501015" cy="199390"/>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501015" cy="199390"/>
                      </a:xfrm>
                      <a:prstGeom prst="rect">
                        <a:avLst/>
                      </a:prstGeom>
                    </wps:spPr>
                    <wps:txbx>
                      <w:txbxContent>
                        <w:p>
                          <w:pPr>
                            <w:pStyle w:val="BodyText"/>
                            <w:spacing w:before="8"/>
                            <w:ind w:left="20"/>
                          </w:pPr>
                          <w:r>
                            <w:rPr>
                              <w:position w:val="1"/>
                            </w:rPr>
                            <w:t>II -</w:t>
                          </w:r>
                          <w:r>
                            <w:rPr>
                              <w:spacing w:val="58"/>
                              <w:w w:val="150"/>
                              <w:position w:val="1"/>
                            </w:rPr>
                            <w:t> </w:t>
                          </w:r>
                          <w:r>
                            <w:rPr>
                              <w:spacing w:val="-5"/>
                            </w:rPr>
                            <w:fldChar w:fldCharType="begin"/>
                          </w:r>
                          <w:r>
                            <w:rPr>
                              <w:spacing w:val="-5"/>
                            </w:rPr>
                            <w:instrText> PAGE </w:instrText>
                          </w:r>
                          <w:r>
                            <w:rPr>
                              <w:spacing w:val="-5"/>
                            </w:rPr>
                            <w:fldChar w:fldCharType="separate"/>
                          </w:r>
                          <w:r>
                            <w:rPr>
                              <w:spacing w:val="-5"/>
                            </w:rPr>
                            <w:t>37</w:t>
                          </w:r>
                          <w:r>
                            <w:rPr>
                              <w:spacing w:val="-5"/>
                            </w:rPr>
                            <w:fldChar w:fldCharType="end"/>
                          </w:r>
                        </w:p>
                      </w:txbxContent>
                    </wps:txbx>
                    <wps:bodyPr wrap="square" lIns="0" tIns="0" rIns="0" bIns="0" rtlCol="0">
                      <a:noAutofit/>
                    </wps:bodyPr>
                  </wps:wsp>
                </a:graphicData>
              </a:graphic>
            </wp:anchor>
          </w:drawing>
        </mc:Choice>
        <mc:Fallback>
          <w:pict>
            <v:shape style="position:absolute;margin-left:505.75pt;margin-top:877.906616pt;width:39.450pt;height:15.7pt;mso-position-horizontal-relative:page;mso-position-vertical-relative:page;z-index:-40201728" type="#_x0000_t202" id="docshape60" filled="false" stroked="false">
              <v:textbox inset="0,0,0,0">
                <w:txbxContent>
                  <w:p>
                    <w:pPr>
                      <w:pStyle w:val="BodyText"/>
                      <w:spacing w:before="8"/>
                      <w:ind w:left="20"/>
                    </w:pPr>
                    <w:r>
                      <w:rPr>
                        <w:position w:val="1"/>
                      </w:rPr>
                      <w:t>II -</w:t>
                    </w:r>
                    <w:r>
                      <w:rPr>
                        <w:spacing w:val="58"/>
                        <w:w w:val="150"/>
                        <w:position w:val="1"/>
                      </w:rPr>
                      <w:t> </w:t>
                    </w:r>
                    <w:r>
                      <w:rPr>
                        <w:spacing w:val="-5"/>
                      </w:rPr>
                      <w:fldChar w:fldCharType="begin"/>
                    </w:r>
                    <w:r>
                      <w:rPr>
                        <w:spacing w:val="-5"/>
                      </w:rPr>
                      <w:instrText> PAGE </w:instrText>
                    </w:r>
                    <w:r>
                      <w:rPr>
                        <w:spacing w:val="-5"/>
                      </w:rPr>
                      <w:fldChar w:fldCharType="separate"/>
                    </w:r>
                    <w:r>
                      <w:rPr>
                        <w:spacing w:val="-5"/>
                      </w:rPr>
                      <w:t>37</w:t>
                    </w:r>
                    <w:r>
                      <w:rPr>
                        <w:spacing w:val="-5"/>
                      </w:rPr>
                      <w:fldChar w:fldCharType="end"/>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5264">
              <wp:simplePos x="0" y="0"/>
              <wp:positionH relativeFrom="page">
                <wp:posOffset>10731118</wp:posOffset>
              </wp:positionH>
              <wp:positionV relativeFrom="page">
                <wp:posOffset>6965716</wp:posOffset>
              </wp:positionV>
              <wp:extent cx="215900" cy="194310"/>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215900" cy="194310"/>
                      </a:xfrm>
                      <a:prstGeom prst="rect">
                        <a:avLst/>
                      </a:prstGeom>
                    </wps:spPr>
                    <wps:txbx>
                      <w:txbxContent>
                        <w:p>
                          <w:pPr>
                            <w:pStyle w:val="BodyText"/>
                            <w:spacing w:before="10"/>
                            <w:ind w:left="20"/>
                          </w:pPr>
                          <w:r>
                            <w:rPr/>
                            <w:t>II </w:t>
                          </w:r>
                          <w:r>
                            <w:rPr>
                              <w:spacing w:val="-10"/>
                            </w:rPr>
                            <w:t>-</w:t>
                          </w:r>
                        </w:p>
                      </w:txbxContent>
                    </wps:txbx>
                    <wps:bodyPr wrap="square" lIns="0" tIns="0" rIns="0" bIns="0" rtlCol="0">
                      <a:noAutofit/>
                    </wps:bodyPr>
                  </wps:wsp>
                </a:graphicData>
              </a:graphic>
            </wp:anchor>
          </w:drawing>
        </mc:Choice>
        <mc:Fallback>
          <w:pict>
            <v:shape style="position:absolute;margin-left:844.969971pt;margin-top:548.481628pt;width:17pt;height:15.3pt;mso-position-horizontal-relative:page;mso-position-vertical-relative:page;z-index:-40201216" type="#_x0000_t202" id="docshape61" filled="false" stroked="false">
              <v:textbox inset="0,0,0,0">
                <w:txbxContent>
                  <w:p>
                    <w:pPr>
                      <w:pStyle w:val="BodyText"/>
                      <w:spacing w:before="10"/>
                      <w:ind w:left="20"/>
                    </w:pPr>
                    <w:r>
                      <w:rPr/>
                      <w:t>II </w:t>
                    </w:r>
                    <w:r>
                      <w:rPr>
                        <w:spacing w:val="-10"/>
                      </w:rPr>
                      <w:t>-</w:t>
                    </w:r>
                  </w:p>
                </w:txbxContent>
              </v:textbox>
              <w10:wrap type="none"/>
            </v:shape>
          </w:pict>
        </mc:Fallback>
      </mc:AlternateContent>
    </w:r>
    <w:r>
      <w:rPr>
        <w:sz w:val="20"/>
      </w:rPr>
      <mc:AlternateContent>
        <mc:Choice Requires="wps">
          <w:drawing>
            <wp:anchor distT="0" distB="0" distL="0" distR="0" allowOverlap="1" layoutInCell="1" locked="0" behindDoc="1" simplePos="0" relativeHeight="463115776">
              <wp:simplePos x="0" y="0"/>
              <wp:positionH relativeFrom="page">
                <wp:posOffset>10977880</wp:posOffset>
              </wp:positionH>
              <wp:positionV relativeFrom="page">
                <wp:posOffset>6973337</wp:posOffset>
              </wp:positionV>
              <wp:extent cx="241300" cy="194310"/>
              <wp:effectExtent l="0" t="0" r="0" b="0"/>
              <wp:wrapNone/>
              <wp:docPr id="74" name="Textbox 74"/>
              <wp:cNvGraphicFramePr>
                <a:graphicFrameLocks/>
              </wp:cNvGraphicFramePr>
              <a:graphic>
                <a:graphicData uri="http://schemas.microsoft.com/office/word/2010/wordprocessingShape">
                  <wps:wsp>
                    <wps:cNvPr id="74" name="Textbox 74"/>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53</w:t>
                          </w:r>
                          <w:r>
                            <w:rPr>
                              <w:spacing w:val="-5"/>
                            </w:rPr>
                            <w:fldChar w:fldCharType="end"/>
                          </w:r>
                        </w:p>
                      </w:txbxContent>
                    </wps:txbx>
                    <wps:bodyPr wrap="square" lIns="0" tIns="0" rIns="0" bIns="0" rtlCol="0">
                      <a:noAutofit/>
                    </wps:bodyPr>
                  </wps:wsp>
                </a:graphicData>
              </a:graphic>
            </wp:anchor>
          </w:drawing>
        </mc:Choice>
        <mc:Fallback>
          <w:pict>
            <v:shape style="position:absolute;margin-left:864.400024pt;margin-top:549.081665pt;width:19pt;height:15.3pt;mso-position-horizontal-relative:page;mso-position-vertical-relative:page;z-index:-40200704" type="#_x0000_t202" id="docshape62"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53</w:t>
                    </w:r>
                    <w:r>
                      <w:rPr>
                        <w:spacing w:val="-5"/>
                      </w:rPr>
                      <w:fldChar w:fldCharType="end"/>
                    </w:r>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6288">
              <wp:simplePos x="0" y="0"/>
              <wp:positionH relativeFrom="page">
                <wp:posOffset>6423025</wp:posOffset>
              </wp:positionH>
              <wp:positionV relativeFrom="page">
                <wp:posOffset>11149414</wp:posOffset>
              </wp:positionV>
              <wp:extent cx="462915" cy="199390"/>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462915" cy="199390"/>
                      </a:xfrm>
                      <a:prstGeom prst="rect">
                        <a:avLst/>
                      </a:prstGeom>
                    </wps:spPr>
                    <wps:txbx>
                      <w:txbxContent>
                        <w:p>
                          <w:pPr>
                            <w:pStyle w:val="BodyText"/>
                            <w:spacing w:before="8"/>
                            <w:ind w:left="20"/>
                          </w:pPr>
                          <w:r>
                            <w:rPr>
                              <w:position w:val="1"/>
                            </w:rPr>
                            <w:t>II -</w:t>
                          </w:r>
                          <w:r>
                            <w:rPr>
                              <w:spacing w:val="58"/>
                              <w:w w:val="150"/>
                              <w:position w:val="1"/>
                            </w:rPr>
                            <w:t> </w:t>
                          </w:r>
                          <w:r>
                            <w:rPr>
                              <w:spacing w:val="-5"/>
                            </w:rPr>
                            <w:t>62</w:t>
                          </w:r>
                        </w:p>
                      </w:txbxContent>
                    </wps:txbx>
                    <wps:bodyPr wrap="square" lIns="0" tIns="0" rIns="0" bIns="0" rtlCol="0">
                      <a:noAutofit/>
                    </wps:bodyPr>
                  </wps:wsp>
                </a:graphicData>
              </a:graphic>
            </wp:anchor>
          </w:drawing>
        </mc:Choice>
        <mc:Fallback>
          <w:pict>
            <v:shape style="position:absolute;margin-left:505.75pt;margin-top:877.906616pt;width:36.450pt;height:15.7pt;mso-position-horizontal-relative:page;mso-position-vertical-relative:page;z-index:-40200192" type="#_x0000_t202" id="docshape63" filled="false" stroked="false">
              <v:textbox inset="0,0,0,0">
                <w:txbxContent>
                  <w:p>
                    <w:pPr>
                      <w:pStyle w:val="BodyText"/>
                      <w:spacing w:before="8"/>
                      <w:ind w:left="20"/>
                    </w:pPr>
                    <w:r>
                      <w:rPr>
                        <w:position w:val="1"/>
                      </w:rPr>
                      <w:t>II -</w:t>
                    </w:r>
                    <w:r>
                      <w:rPr>
                        <w:spacing w:val="58"/>
                        <w:w w:val="150"/>
                        <w:position w:val="1"/>
                      </w:rPr>
                      <w:t> </w:t>
                    </w:r>
                    <w:r>
                      <w:rPr>
                        <w:spacing w:val="-5"/>
                      </w:rPr>
                      <w:t>62</w:t>
                    </w:r>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6800">
              <wp:simplePos x="0" y="0"/>
              <wp:positionH relativeFrom="page">
                <wp:posOffset>10759185</wp:posOffset>
              </wp:positionH>
              <wp:positionV relativeFrom="page">
                <wp:posOffset>6965716</wp:posOffset>
              </wp:positionV>
              <wp:extent cx="460375" cy="20193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460375" cy="201930"/>
                      </a:xfrm>
                      <a:prstGeom prst="rect">
                        <a:avLst/>
                      </a:prstGeom>
                    </wps:spPr>
                    <wps:txbx>
                      <w:txbxContent>
                        <w:p>
                          <w:pPr>
                            <w:pStyle w:val="BodyText"/>
                            <w:spacing w:before="12"/>
                            <w:ind w:left="20"/>
                          </w:pPr>
                          <w:r>
                            <w:rPr>
                              <w:position w:val="1"/>
                            </w:rPr>
                            <w:t>II</w:t>
                          </w:r>
                          <w:r>
                            <w:rPr>
                              <w:spacing w:val="-1"/>
                              <w:position w:val="1"/>
                            </w:rPr>
                            <w:t> </w:t>
                          </w:r>
                          <w:r>
                            <w:rPr>
                              <w:position w:val="1"/>
                            </w:rPr>
                            <w:t>-</w:t>
                          </w:r>
                          <w:r>
                            <w:rPr>
                              <w:spacing w:val="24"/>
                              <w:position w:val="1"/>
                            </w:rPr>
                            <w:t> </w:t>
                          </w:r>
                          <w:r>
                            <w:rPr>
                              <w:spacing w:val="-5"/>
                            </w:rPr>
                            <w:fldChar w:fldCharType="begin"/>
                          </w:r>
                          <w:r>
                            <w:rPr>
                              <w:spacing w:val="-5"/>
                            </w:rPr>
                            <w:instrText> PAGE </w:instrText>
                          </w:r>
                          <w:r>
                            <w:rPr>
                              <w:spacing w:val="-5"/>
                            </w:rPr>
                            <w:fldChar w:fldCharType="separate"/>
                          </w:r>
                          <w:r>
                            <w:rPr>
                              <w:spacing w:val="-5"/>
                            </w:rPr>
                            <w:t>72</w:t>
                          </w:r>
                          <w:r>
                            <w:rPr>
                              <w:spacing w:val="-5"/>
                            </w:rPr>
                            <w:fldChar w:fldCharType="end"/>
                          </w:r>
                        </w:p>
                      </w:txbxContent>
                    </wps:txbx>
                    <wps:bodyPr wrap="square" lIns="0" tIns="0" rIns="0" bIns="0" rtlCol="0">
                      <a:noAutofit/>
                    </wps:bodyPr>
                  </wps:wsp>
                </a:graphicData>
              </a:graphic>
            </wp:anchor>
          </w:drawing>
        </mc:Choice>
        <mc:Fallback>
          <w:pict>
            <v:shape style="position:absolute;margin-left:847.179993pt;margin-top:548.481628pt;width:36.25pt;height:15.9pt;mso-position-horizontal-relative:page;mso-position-vertical-relative:page;z-index:-40199680" type="#_x0000_t202" id="docshape64" filled="false" stroked="false">
              <v:textbox inset="0,0,0,0">
                <w:txbxContent>
                  <w:p>
                    <w:pPr>
                      <w:pStyle w:val="BodyText"/>
                      <w:spacing w:before="12"/>
                      <w:ind w:left="20"/>
                    </w:pPr>
                    <w:r>
                      <w:rPr>
                        <w:position w:val="1"/>
                      </w:rPr>
                      <w:t>II</w:t>
                    </w:r>
                    <w:r>
                      <w:rPr>
                        <w:spacing w:val="-1"/>
                        <w:position w:val="1"/>
                      </w:rPr>
                      <w:t> </w:t>
                    </w:r>
                    <w:r>
                      <w:rPr>
                        <w:position w:val="1"/>
                      </w:rPr>
                      <w:t>-</w:t>
                    </w:r>
                    <w:r>
                      <w:rPr>
                        <w:spacing w:val="24"/>
                        <w:position w:val="1"/>
                      </w:rPr>
                      <w:t> </w:t>
                    </w:r>
                    <w:r>
                      <w:rPr>
                        <w:spacing w:val="-5"/>
                      </w:rPr>
                      <w:fldChar w:fldCharType="begin"/>
                    </w:r>
                    <w:r>
                      <w:rPr>
                        <w:spacing w:val="-5"/>
                      </w:rPr>
                      <w:instrText> PAGE </w:instrText>
                    </w:r>
                    <w:r>
                      <w:rPr>
                        <w:spacing w:val="-5"/>
                      </w:rPr>
                      <w:fldChar w:fldCharType="separate"/>
                    </w:r>
                    <w:r>
                      <w:rPr>
                        <w:spacing w:val="-5"/>
                      </w:rPr>
                      <w:t>72</w:t>
                    </w:r>
                    <w:r>
                      <w:rPr>
                        <w:spacing w:val="-5"/>
                      </w:rPr>
                      <w:fldChar w:fldCharType="end"/>
                    </w:r>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7312">
              <wp:simplePos x="0" y="0"/>
              <wp:positionH relativeFrom="page">
                <wp:posOffset>6476238</wp:posOffset>
              </wp:positionH>
              <wp:positionV relativeFrom="page">
                <wp:posOffset>11276922</wp:posOffset>
              </wp:positionV>
              <wp:extent cx="447675" cy="20193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447675" cy="201930"/>
                      </a:xfrm>
                      <a:prstGeom prst="rect">
                        <a:avLst/>
                      </a:prstGeom>
                    </wps:spPr>
                    <wps:txbx>
                      <w:txbxContent>
                        <w:p>
                          <w:pPr>
                            <w:pStyle w:val="BodyText"/>
                            <w:spacing w:before="12"/>
                            <w:ind w:left="20"/>
                            <w:rPr>
                              <w:position w:val="1"/>
                            </w:rPr>
                          </w:pPr>
                          <w:r>
                            <w:rPr>
                              <w:spacing w:val="-2"/>
                            </w:rPr>
                            <w:t>III</w:t>
                          </w:r>
                          <w:r>
                            <w:rPr>
                              <w:spacing w:val="-8"/>
                            </w:rPr>
                            <w:t> </w:t>
                          </w:r>
                          <w:r>
                            <w:rPr>
                              <w:spacing w:val="-2"/>
                            </w:rPr>
                            <w:t>-</w:t>
                          </w:r>
                          <w:r>
                            <w:rPr>
                              <w:spacing w:val="-5"/>
                              <w:position w:val="1"/>
                            </w:rPr>
                            <w:fldChar w:fldCharType="begin"/>
                          </w:r>
                          <w:r>
                            <w:rPr>
                              <w:spacing w:val="-5"/>
                              <w:position w:val="1"/>
                            </w:rPr>
                            <w:instrText> PAGE </w:instrText>
                          </w:r>
                          <w:r>
                            <w:rPr>
                              <w:spacing w:val="-5"/>
                              <w:position w:val="1"/>
                            </w:rPr>
                            <w:fldChar w:fldCharType="separate"/>
                          </w:r>
                          <w:r>
                            <w:rPr>
                              <w:spacing w:val="-5"/>
                              <w:position w:val="1"/>
                            </w:rPr>
                            <w:t>10</w:t>
                          </w:r>
                          <w:r>
                            <w:rPr>
                              <w:spacing w:val="-5"/>
                              <w:position w:val="1"/>
                            </w:rPr>
                            <w:fldChar w:fldCharType="end"/>
                          </w:r>
                        </w:p>
                      </w:txbxContent>
                    </wps:txbx>
                    <wps:bodyPr wrap="square" lIns="0" tIns="0" rIns="0" bIns="0" rtlCol="0">
                      <a:noAutofit/>
                    </wps:bodyPr>
                  </wps:wsp>
                </a:graphicData>
              </a:graphic>
            </wp:anchor>
          </w:drawing>
        </mc:Choice>
        <mc:Fallback>
          <w:pict>
            <v:shape style="position:absolute;margin-left:509.940002pt;margin-top:887.946655pt;width:35.25pt;height:15.9pt;mso-position-horizontal-relative:page;mso-position-vertical-relative:page;z-index:-40199168" type="#_x0000_t202" id="docshape65" filled="false" stroked="false">
              <v:textbox inset="0,0,0,0">
                <w:txbxContent>
                  <w:p>
                    <w:pPr>
                      <w:pStyle w:val="BodyText"/>
                      <w:spacing w:before="12"/>
                      <w:ind w:left="20"/>
                      <w:rPr>
                        <w:position w:val="1"/>
                      </w:rPr>
                    </w:pPr>
                    <w:r>
                      <w:rPr>
                        <w:spacing w:val="-2"/>
                      </w:rPr>
                      <w:t>III</w:t>
                    </w:r>
                    <w:r>
                      <w:rPr>
                        <w:spacing w:val="-8"/>
                      </w:rPr>
                      <w:t> </w:t>
                    </w:r>
                    <w:r>
                      <w:rPr>
                        <w:spacing w:val="-2"/>
                      </w:rPr>
                      <w:t>-</w:t>
                    </w:r>
                    <w:r>
                      <w:rPr>
                        <w:spacing w:val="-5"/>
                        <w:position w:val="1"/>
                      </w:rPr>
                      <w:fldChar w:fldCharType="begin"/>
                    </w:r>
                    <w:r>
                      <w:rPr>
                        <w:spacing w:val="-5"/>
                        <w:position w:val="1"/>
                      </w:rPr>
                      <w:instrText> PAGE </w:instrText>
                    </w:r>
                    <w:r>
                      <w:rPr>
                        <w:spacing w:val="-5"/>
                        <w:position w:val="1"/>
                      </w:rPr>
                      <w:fldChar w:fldCharType="separate"/>
                    </w:r>
                    <w:r>
                      <w:rPr>
                        <w:spacing w:val="-5"/>
                        <w:position w:val="1"/>
                      </w:rPr>
                      <w:t>10</w:t>
                    </w:r>
                    <w:r>
                      <w:rPr>
                        <w:spacing w:val="-5"/>
                        <w:position w:val="1"/>
                      </w:rPr>
                      <w:fldChar w:fldCharType="end"/>
                    </w:r>
                  </w:p>
                </w:txbxContent>
              </v:textbox>
              <w10:wrap type="none"/>
            </v:shape>
          </w:pict>
        </mc:Fallback>
      </mc:AlternateContent>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7824">
              <wp:simplePos x="0" y="0"/>
              <wp:positionH relativeFrom="page">
                <wp:posOffset>10888218</wp:posOffset>
              </wp:positionH>
              <wp:positionV relativeFrom="page">
                <wp:posOffset>6965221</wp:posOffset>
              </wp:positionV>
              <wp:extent cx="506095" cy="200660"/>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506095" cy="200660"/>
                      </a:xfrm>
                      <a:prstGeom prst="rect">
                        <a:avLst/>
                      </a:prstGeom>
                    </wps:spPr>
                    <wps:txbx>
                      <w:txbxContent>
                        <w:p>
                          <w:pPr>
                            <w:pStyle w:val="BodyText"/>
                            <w:spacing w:before="9"/>
                            <w:ind w:left="20"/>
                          </w:pPr>
                          <w:r>
                            <w:rPr>
                              <w:position w:val="1"/>
                            </w:rPr>
                            <w:t>III</w:t>
                          </w:r>
                          <w:r>
                            <w:rPr>
                              <w:spacing w:val="-2"/>
                              <w:position w:val="1"/>
                            </w:rPr>
                            <w:t> </w:t>
                          </w:r>
                          <w:r>
                            <w:rPr>
                              <w:position w:val="1"/>
                            </w:rPr>
                            <w:t>-</w:t>
                          </w:r>
                          <w:r>
                            <w:rPr>
                              <w:spacing w:val="17"/>
                              <w:position w:val="1"/>
                            </w:rPr>
                            <w:t> </w:t>
                          </w: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wps:txbx>
                    <wps:bodyPr wrap="square" lIns="0" tIns="0" rIns="0" bIns="0" rtlCol="0">
                      <a:noAutofit/>
                    </wps:bodyPr>
                  </wps:wsp>
                </a:graphicData>
              </a:graphic>
            </wp:anchor>
          </w:drawing>
        </mc:Choice>
        <mc:Fallback>
          <w:pict>
            <v:shape style="position:absolute;margin-left:857.340027pt;margin-top:548.442627pt;width:39.85pt;height:15.8pt;mso-position-horizontal-relative:page;mso-position-vertical-relative:page;z-index:-40198656" type="#_x0000_t202" id="docshape66" filled="false" stroked="false">
              <v:textbox inset="0,0,0,0">
                <w:txbxContent>
                  <w:p>
                    <w:pPr>
                      <w:pStyle w:val="BodyText"/>
                      <w:spacing w:before="9"/>
                      <w:ind w:left="20"/>
                    </w:pPr>
                    <w:r>
                      <w:rPr>
                        <w:position w:val="1"/>
                      </w:rPr>
                      <w:t>III</w:t>
                    </w:r>
                    <w:r>
                      <w:rPr>
                        <w:spacing w:val="-2"/>
                        <w:position w:val="1"/>
                      </w:rPr>
                      <w:t> </w:t>
                    </w:r>
                    <w:r>
                      <w:rPr>
                        <w:position w:val="1"/>
                      </w:rPr>
                      <w:t>-</w:t>
                    </w:r>
                    <w:r>
                      <w:rPr>
                        <w:spacing w:val="17"/>
                        <w:position w:val="1"/>
                      </w:rPr>
                      <w:t> </w:t>
                    </w: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v:textbox>
              <w10:wrap type="none"/>
            </v:shape>
          </w:pict>
        </mc:Fallback>
      </mc:AlternateContent>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8336">
              <wp:simplePos x="0" y="0"/>
              <wp:positionH relativeFrom="page">
                <wp:posOffset>6427470</wp:posOffset>
              </wp:positionH>
              <wp:positionV relativeFrom="page">
                <wp:posOffset>11081850</wp:posOffset>
              </wp:positionV>
              <wp:extent cx="458470" cy="198755"/>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458470" cy="198755"/>
                      </a:xfrm>
                      <a:prstGeom prst="rect">
                        <a:avLst/>
                      </a:prstGeom>
                    </wps:spPr>
                    <wps:txbx>
                      <w:txbxContent>
                        <w:p>
                          <w:pPr>
                            <w:pStyle w:val="BodyText"/>
                            <w:spacing w:before="7"/>
                            <w:ind w:left="20"/>
                            <w:rPr>
                              <w:position w:val="1"/>
                            </w:rPr>
                          </w:pPr>
                          <w:r>
                            <w:rPr/>
                            <w:t>III</w:t>
                          </w:r>
                          <w:r>
                            <w:rPr>
                              <w:spacing w:val="-2"/>
                            </w:rPr>
                            <w:t> </w:t>
                          </w:r>
                          <w:r>
                            <w:rPr/>
                            <w:t>-</w:t>
                          </w:r>
                          <w:r>
                            <w:rPr>
                              <w:spacing w:val="3"/>
                            </w:rPr>
                            <w:t> </w:t>
                          </w:r>
                          <w:r>
                            <w:rPr>
                              <w:spacing w:val="-5"/>
                              <w:position w:val="1"/>
                            </w:rPr>
                            <w:t>16</w:t>
                          </w:r>
                        </w:p>
                      </w:txbxContent>
                    </wps:txbx>
                    <wps:bodyPr wrap="square" lIns="0" tIns="0" rIns="0" bIns="0" rtlCol="0">
                      <a:noAutofit/>
                    </wps:bodyPr>
                  </wps:wsp>
                </a:graphicData>
              </a:graphic>
            </wp:anchor>
          </w:drawing>
        </mc:Choice>
        <mc:Fallback>
          <w:pict>
            <v:shape style="position:absolute;margin-left:506.100006pt;margin-top:872.58667pt;width:36.1pt;height:15.65pt;mso-position-horizontal-relative:page;mso-position-vertical-relative:page;z-index:-40198144" type="#_x0000_t202" id="docshape67" filled="false" stroked="false">
              <v:textbox inset="0,0,0,0">
                <w:txbxContent>
                  <w:p>
                    <w:pPr>
                      <w:pStyle w:val="BodyText"/>
                      <w:spacing w:before="7"/>
                      <w:ind w:left="20"/>
                      <w:rPr>
                        <w:position w:val="1"/>
                      </w:rPr>
                    </w:pPr>
                    <w:r>
                      <w:rPr/>
                      <w:t>III</w:t>
                    </w:r>
                    <w:r>
                      <w:rPr>
                        <w:spacing w:val="-2"/>
                      </w:rPr>
                      <w:t> </w:t>
                    </w:r>
                    <w:r>
                      <w:rPr/>
                      <w:t>-</w:t>
                    </w:r>
                    <w:r>
                      <w:rPr>
                        <w:spacing w:val="3"/>
                      </w:rPr>
                      <w:t> </w:t>
                    </w:r>
                    <w:r>
                      <w:rPr>
                        <w:spacing w:val="-5"/>
                        <w:position w:val="1"/>
                      </w:rPr>
                      <w:t>16</w:t>
                    </w:r>
                  </w:p>
                </w:txbxContent>
              </v:textbox>
              <w10:wrap type="none"/>
            </v:shape>
          </w:pict>
        </mc:Fallback>
      </mc:AlternateContent>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8848">
              <wp:simplePos x="0" y="0"/>
              <wp:positionH relativeFrom="page">
                <wp:posOffset>6476238</wp:posOffset>
              </wp:positionH>
              <wp:positionV relativeFrom="page">
                <wp:posOffset>11055942</wp:posOffset>
              </wp:positionV>
              <wp:extent cx="274320" cy="194310"/>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274320" cy="194310"/>
                      </a:xfrm>
                      <a:prstGeom prst="rect">
                        <a:avLst/>
                      </a:prstGeom>
                    </wps:spPr>
                    <wps:txbx>
                      <w:txbxContent>
                        <w:p>
                          <w:pPr>
                            <w:pStyle w:val="BodyText"/>
                            <w:spacing w:before="10"/>
                            <w:ind w:left="20"/>
                          </w:pPr>
                          <w:r>
                            <w:rPr/>
                            <w:t>IV</w:t>
                          </w:r>
                          <w:r>
                            <w:rPr>
                              <w:spacing w:val="-2"/>
                            </w:rPr>
                            <w:t> </w:t>
                          </w:r>
                          <w:r>
                            <w:rPr>
                              <w:spacing w:val="-10"/>
                            </w:rPr>
                            <w:t>-</w:t>
                          </w:r>
                        </w:p>
                      </w:txbxContent>
                    </wps:txbx>
                    <wps:bodyPr wrap="square" lIns="0" tIns="0" rIns="0" bIns="0" rtlCol="0">
                      <a:noAutofit/>
                    </wps:bodyPr>
                  </wps:wsp>
                </a:graphicData>
              </a:graphic>
            </wp:anchor>
          </w:drawing>
        </mc:Choice>
        <mc:Fallback>
          <w:pict>
            <v:shape style="position:absolute;margin-left:509.940002pt;margin-top:870.546631pt;width:21.6pt;height:15.3pt;mso-position-horizontal-relative:page;mso-position-vertical-relative:page;z-index:-40197632" type="#_x0000_t202" id="docshape68" filled="false" stroked="false">
              <v:textbox inset="0,0,0,0">
                <w:txbxContent>
                  <w:p>
                    <w:pPr>
                      <w:pStyle w:val="BodyText"/>
                      <w:spacing w:before="10"/>
                      <w:ind w:left="20"/>
                    </w:pPr>
                    <w:r>
                      <w:rPr/>
                      <w:t>IV</w:t>
                    </w:r>
                    <w:r>
                      <w:rPr>
                        <w:spacing w:val="-2"/>
                      </w:rPr>
                      <w:t> </w:t>
                    </w:r>
                    <w:r>
                      <w:rPr>
                        <w:spacing w:val="-10"/>
                      </w:rPr>
                      <w:t>-</w:t>
                    </w:r>
                  </w:p>
                </w:txbxContent>
              </v:textbox>
              <w10:wrap type="none"/>
            </v:shape>
          </w:pict>
        </mc:Fallback>
      </mc:AlternateContent>
    </w:r>
    <w:r>
      <w:rPr>
        <w:sz w:val="20"/>
      </w:rPr>
      <mc:AlternateContent>
        <mc:Choice Requires="wps">
          <w:drawing>
            <wp:anchor distT="0" distB="0" distL="0" distR="0" allowOverlap="1" layoutInCell="1" locked="0" behindDoc="1" simplePos="0" relativeHeight="463119360">
              <wp:simplePos x="0" y="0"/>
              <wp:positionH relativeFrom="page">
                <wp:posOffset>6784085</wp:posOffset>
              </wp:positionH>
              <wp:positionV relativeFrom="page">
                <wp:posOffset>11062037</wp:posOffset>
              </wp:positionV>
              <wp:extent cx="101600" cy="194310"/>
              <wp:effectExtent l="0" t="0" r="0" b="0"/>
              <wp:wrapNone/>
              <wp:docPr id="81" name="Textbox 81"/>
              <wp:cNvGraphicFramePr>
                <a:graphicFrameLocks/>
              </wp:cNvGraphicFramePr>
              <a:graphic>
                <a:graphicData uri="http://schemas.microsoft.com/office/word/2010/wordprocessingShape">
                  <wps:wsp>
                    <wps:cNvPr id="81" name="Textbox 81"/>
                    <wps:cNvSpPr txBox="1"/>
                    <wps:spPr>
                      <a:xfrm>
                        <a:off x="0" y="0"/>
                        <a:ext cx="101600" cy="194310"/>
                      </a:xfrm>
                      <a:prstGeom prst="rect">
                        <a:avLst/>
                      </a:prstGeom>
                    </wps:spPr>
                    <wps:txbx>
                      <w:txbxContent>
                        <w:p>
                          <w:pPr>
                            <w:pStyle w:val="BodyText"/>
                            <w:spacing w:before="10"/>
                            <w:ind w:left="20"/>
                          </w:pPr>
                          <w:r>
                            <w:rPr>
                              <w:spacing w:val="-10"/>
                            </w:rPr>
                            <w:t>1</w:t>
                          </w:r>
                        </w:p>
                      </w:txbxContent>
                    </wps:txbx>
                    <wps:bodyPr wrap="square" lIns="0" tIns="0" rIns="0" bIns="0" rtlCol="0">
                      <a:noAutofit/>
                    </wps:bodyPr>
                  </wps:wsp>
                </a:graphicData>
              </a:graphic>
            </wp:anchor>
          </w:drawing>
        </mc:Choice>
        <mc:Fallback>
          <w:pict>
            <v:shape style="position:absolute;margin-left:534.179993pt;margin-top:871.026611pt;width:8pt;height:15.3pt;mso-position-horizontal-relative:page;mso-position-vertical-relative:page;z-index:-40197120" type="#_x0000_t202" id="docshape69" filled="false" stroked="false">
              <v:textbox inset="0,0,0,0">
                <w:txbxContent>
                  <w:p>
                    <w:pPr>
                      <w:pStyle w:val="BodyText"/>
                      <w:spacing w:before="10"/>
                      <w:ind w:left="20"/>
                    </w:pPr>
                    <w:r>
                      <w:rPr>
                        <w:spacing w:val="-10"/>
                      </w:rPr>
                      <w:t>1</w:t>
                    </w:r>
                  </w:p>
                </w:txbxContent>
              </v:textbox>
              <w10:wrap type="none"/>
            </v:shape>
          </w:pict>
        </mc:Fallback>
      </mc:AlternateContent>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63119872">
              <wp:simplePos x="0" y="0"/>
              <wp:positionH relativeFrom="page">
                <wp:posOffset>11223752</wp:posOffset>
              </wp:positionH>
              <wp:positionV relativeFrom="page">
                <wp:posOffset>6965221</wp:posOffset>
              </wp:positionV>
              <wp:extent cx="441959" cy="200660"/>
              <wp:effectExtent l="0" t="0" r="0" b="0"/>
              <wp:wrapNone/>
              <wp:docPr id="82" name="Textbox 82"/>
              <wp:cNvGraphicFramePr>
                <a:graphicFrameLocks/>
              </wp:cNvGraphicFramePr>
              <a:graphic>
                <a:graphicData uri="http://schemas.microsoft.com/office/word/2010/wordprocessingShape">
                  <wps:wsp>
                    <wps:cNvPr id="82" name="Textbox 82"/>
                    <wps:cNvSpPr txBox="1"/>
                    <wps:spPr>
                      <a:xfrm>
                        <a:off x="0" y="0"/>
                        <a:ext cx="441959" cy="200660"/>
                      </a:xfrm>
                      <a:prstGeom prst="rect">
                        <a:avLst/>
                      </a:prstGeom>
                    </wps:spPr>
                    <wps:txbx>
                      <w:txbxContent>
                        <w:p>
                          <w:pPr>
                            <w:pStyle w:val="BodyText"/>
                            <w:spacing w:before="9"/>
                            <w:ind w:left="20"/>
                          </w:pPr>
                          <w:r>
                            <w:rPr>
                              <w:spacing w:val="-14"/>
                              <w:position w:val="1"/>
                            </w:rPr>
                            <w:t>IV</w:t>
                          </w:r>
                          <w:r>
                            <w:rPr>
                              <w:position w:val="1"/>
                            </w:rPr>
                            <w:t> </w:t>
                          </w:r>
                          <w:r>
                            <w:rPr>
                              <w:spacing w:val="-14"/>
                              <w:position w:val="1"/>
                            </w:rPr>
                            <w:t>-</w:t>
                          </w:r>
                          <w:r>
                            <w:rPr>
                              <w:spacing w:val="-14"/>
                            </w:rPr>
                            <w:fldChar w:fldCharType="begin"/>
                          </w:r>
                          <w:r>
                            <w:rPr>
                              <w:spacing w:val="-14"/>
                            </w:rPr>
                            <w:instrText> PAGE </w:instrText>
                          </w:r>
                          <w:r>
                            <w:rPr>
                              <w:spacing w:val="-14"/>
                            </w:rPr>
                            <w:fldChar w:fldCharType="separate"/>
                          </w:r>
                          <w:r>
                            <w:rPr>
                              <w:spacing w:val="-14"/>
                            </w:rPr>
                            <w:t>19</w:t>
                          </w:r>
                          <w:r>
                            <w:rPr>
                              <w:spacing w:val="-14"/>
                            </w:rPr>
                            <w:fldChar w:fldCharType="end"/>
                          </w:r>
                        </w:p>
                      </w:txbxContent>
                    </wps:txbx>
                    <wps:bodyPr wrap="square" lIns="0" tIns="0" rIns="0" bIns="0" rtlCol="0">
                      <a:noAutofit/>
                    </wps:bodyPr>
                  </wps:wsp>
                </a:graphicData>
              </a:graphic>
            </wp:anchor>
          </w:drawing>
        </mc:Choice>
        <mc:Fallback>
          <w:pict>
            <v:shape style="position:absolute;margin-left:883.76001pt;margin-top:548.442627pt;width:34.8pt;height:15.8pt;mso-position-horizontal-relative:page;mso-position-vertical-relative:page;z-index:-40196608" type="#_x0000_t202" id="docshape70" filled="false" stroked="false">
              <v:textbox inset="0,0,0,0">
                <w:txbxContent>
                  <w:p>
                    <w:pPr>
                      <w:pStyle w:val="BodyText"/>
                      <w:spacing w:before="9"/>
                      <w:ind w:left="20"/>
                    </w:pPr>
                    <w:r>
                      <w:rPr>
                        <w:spacing w:val="-14"/>
                        <w:position w:val="1"/>
                      </w:rPr>
                      <w:t>IV</w:t>
                    </w:r>
                    <w:r>
                      <w:rPr>
                        <w:position w:val="1"/>
                      </w:rPr>
                      <w:t> </w:t>
                    </w:r>
                    <w:r>
                      <w:rPr>
                        <w:spacing w:val="-14"/>
                        <w:position w:val="1"/>
                      </w:rPr>
                      <w:t>-</w:t>
                    </w:r>
                    <w:r>
                      <w:rPr>
                        <w:spacing w:val="-14"/>
                      </w:rPr>
                      <w:fldChar w:fldCharType="begin"/>
                    </w:r>
                    <w:r>
                      <w:rPr>
                        <w:spacing w:val="-14"/>
                      </w:rPr>
                      <w:instrText> PAGE </w:instrText>
                    </w:r>
                    <w:r>
                      <w:rPr>
                        <w:spacing w:val="-14"/>
                      </w:rPr>
                      <w:fldChar w:fldCharType="separate"/>
                    </w:r>
                    <w:r>
                      <w:rPr>
                        <w:spacing w:val="-14"/>
                      </w:rPr>
                      <w:t>19</w:t>
                    </w:r>
                    <w:r>
                      <w:rPr>
                        <w:spacing w:val="-14"/>
                      </w:rPr>
                      <w:fldChar w:fldCharType="end"/>
                    </w:r>
                  </w:p>
                </w:txbxContent>
              </v:textbox>
              <w10:wrap type="none"/>
            </v:shape>
          </w:pict>
        </mc:Fallback>
      </mc:AlternateContent>
    </w: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lowerLetter"/>
      <w:lvlText w:val="%1."/>
      <w:lvlJc w:val="left"/>
      <w:pPr>
        <w:ind w:left="1701" w:hanging="72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502" w:hanging="720"/>
      </w:pPr>
      <w:rPr>
        <w:rFonts w:hint="default"/>
        <w:lang w:val="id" w:eastAsia="en-US" w:bidi="ar-SA"/>
      </w:rPr>
    </w:lvl>
    <w:lvl w:ilvl="2">
      <w:start w:val="0"/>
      <w:numFmt w:val="bullet"/>
      <w:lvlText w:val="•"/>
      <w:lvlJc w:val="left"/>
      <w:pPr>
        <w:ind w:left="3304" w:hanging="720"/>
      </w:pPr>
      <w:rPr>
        <w:rFonts w:hint="default"/>
        <w:lang w:val="id" w:eastAsia="en-US" w:bidi="ar-SA"/>
      </w:rPr>
    </w:lvl>
    <w:lvl w:ilvl="3">
      <w:start w:val="0"/>
      <w:numFmt w:val="bullet"/>
      <w:lvlText w:val="•"/>
      <w:lvlJc w:val="left"/>
      <w:pPr>
        <w:ind w:left="4106" w:hanging="720"/>
      </w:pPr>
      <w:rPr>
        <w:rFonts w:hint="default"/>
        <w:lang w:val="id" w:eastAsia="en-US" w:bidi="ar-SA"/>
      </w:rPr>
    </w:lvl>
    <w:lvl w:ilvl="4">
      <w:start w:val="0"/>
      <w:numFmt w:val="bullet"/>
      <w:lvlText w:val="•"/>
      <w:lvlJc w:val="left"/>
      <w:pPr>
        <w:ind w:left="4908" w:hanging="720"/>
      </w:pPr>
      <w:rPr>
        <w:rFonts w:hint="default"/>
        <w:lang w:val="id" w:eastAsia="en-US" w:bidi="ar-SA"/>
      </w:rPr>
    </w:lvl>
    <w:lvl w:ilvl="5">
      <w:start w:val="0"/>
      <w:numFmt w:val="bullet"/>
      <w:lvlText w:val="•"/>
      <w:lvlJc w:val="left"/>
      <w:pPr>
        <w:ind w:left="5710" w:hanging="720"/>
      </w:pPr>
      <w:rPr>
        <w:rFonts w:hint="default"/>
        <w:lang w:val="id" w:eastAsia="en-US" w:bidi="ar-SA"/>
      </w:rPr>
    </w:lvl>
    <w:lvl w:ilvl="6">
      <w:start w:val="0"/>
      <w:numFmt w:val="bullet"/>
      <w:lvlText w:val="•"/>
      <w:lvlJc w:val="left"/>
      <w:pPr>
        <w:ind w:left="6512" w:hanging="720"/>
      </w:pPr>
      <w:rPr>
        <w:rFonts w:hint="default"/>
        <w:lang w:val="id" w:eastAsia="en-US" w:bidi="ar-SA"/>
      </w:rPr>
    </w:lvl>
    <w:lvl w:ilvl="7">
      <w:start w:val="0"/>
      <w:numFmt w:val="bullet"/>
      <w:lvlText w:val="•"/>
      <w:lvlJc w:val="left"/>
      <w:pPr>
        <w:ind w:left="7314" w:hanging="720"/>
      </w:pPr>
      <w:rPr>
        <w:rFonts w:hint="default"/>
        <w:lang w:val="id" w:eastAsia="en-US" w:bidi="ar-SA"/>
      </w:rPr>
    </w:lvl>
    <w:lvl w:ilvl="8">
      <w:start w:val="0"/>
      <w:numFmt w:val="bullet"/>
      <w:lvlText w:val="•"/>
      <w:lvlJc w:val="left"/>
      <w:pPr>
        <w:ind w:left="8116" w:hanging="720"/>
      </w:pPr>
      <w:rPr>
        <w:rFonts w:hint="default"/>
        <w:lang w:val="id" w:eastAsia="en-US" w:bidi="ar-SA"/>
      </w:rPr>
    </w:lvl>
  </w:abstractNum>
  <w:abstractNum w:abstractNumId="25">
    <w:multiLevelType w:val="hybridMultilevel"/>
    <w:lvl w:ilvl="0">
      <w:start w:val="4"/>
      <w:numFmt w:val="decimal"/>
      <w:lvlText w:val="%1"/>
      <w:lvlJc w:val="left"/>
      <w:pPr>
        <w:ind w:left="619" w:hanging="360"/>
        <w:jc w:val="left"/>
      </w:pPr>
      <w:rPr>
        <w:rFonts w:hint="default"/>
        <w:lang w:val="id" w:eastAsia="en-US" w:bidi="ar-SA"/>
      </w:rPr>
    </w:lvl>
    <w:lvl w:ilvl="1">
      <w:start w:val="1"/>
      <w:numFmt w:val="decimal"/>
      <w:lvlText w:val="%1.%2"/>
      <w:lvlJc w:val="left"/>
      <w:pPr>
        <w:ind w:left="619"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2">
      <w:start w:val="0"/>
      <w:numFmt w:val="bullet"/>
      <w:lvlText w:val="•"/>
      <w:lvlJc w:val="left"/>
      <w:pPr>
        <w:ind w:left="2512" w:hanging="360"/>
      </w:pPr>
      <w:rPr>
        <w:rFonts w:hint="default"/>
        <w:lang w:val="id" w:eastAsia="en-US" w:bidi="ar-SA"/>
      </w:rPr>
    </w:lvl>
    <w:lvl w:ilvl="3">
      <w:start w:val="0"/>
      <w:numFmt w:val="bullet"/>
      <w:lvlText w:val="•"/>
      <w:lvlJc w:val="left"/>
      <w:pPr>
        <w:ind w:left="3458" w:hanging="360"/>
      </w:pPr>
      <w:rPr>
        <w:rFonts w:hint="default"/>
        <w:lang w:val="id" w:eastAsia="en-US" w:bidi="ar-SA"/>
      </w:rPr>
    </w:lvl>
    <w:lvl w:ilvl="4">
      <w:start w:val="0"/>
      <w:numFmt w:val="bullet"/>
      <w:lvlText w:val="•"/>
      <w:lvlJc w:val="left"/>
      <w:pPr>
        <w:ind w:left="4404" w:hanging="360"/>
      </w:pPr>
      <w:rPr>
        <w:rFonts w:hint="default"/>
        <w:lang w:val="id" w:eastAsia="en-US" w:bidi="ar-SA"/>
      </w:rPr>
    </w:lvl>
    <w:lvl w:ilvl="5">
      <w:start w:val="0"/>
      <w:numFmt w:val="bullet"/>
      <w:lvlText w:val="•"/>
      <w:lvlJc w:val="left"/>
      <w:pPr>
        <w:ind w:left="5350" w:hanging="360"/>
      </w:pPr>
      <w:rPr>
        <w:rFonts w:hint="default"/>
        <w:lang w:val="id" w:eastAsia="en-US" w:bidi="ar-SA"/>
      </w:rPr>
    </w:lvl>
    <w:lvl w:ilvl="6">
      <w:start w:val="0"/>
      <w:numFmt w:val="bullet"/>
      <w:lvlText w:val="•"/>
      <w:lvlJc w:val="left"/>
      <w:pPr>
        <w:ind w:left="6296" w:hanging="360"/>
      </w:pPr>
      <w:rPr>
        <w:rFonts w:hint="default"/>
        <w:lang w:val="id" w:eastAsia="en-US" w:bidi="ar-SA"/>
      </w:rPr>
    </w:lvl>
    <w:lvl w:ilvl="7">
      <w:start w:val="0"/>
      <w:numFmt w:val="bullet"/>
      <w:lvlText w:val="•"/>
      <w:lvlJc w:val="left"/>
      <w:pPr>
        <w:ind w:left="7242" w:hanging="360"/>
      </w:pPr>
      <w:rPr>
        <w:rFonts w:hint="default"/>
        <w:lang w:val="id" w:eastAsia="en-US" w:bidi="ar-SA"/>
      </w:rPr>
    </w:lvl>
    <w:lvl w:ilvl="8">
      <w:start w:val="0"/>
      <w:numFmt w:val="bullet"/>
      <w:lvlText w:val="•"/>
      <w:lvlJc w:val="left"/>
      <w:pPr>
        <w:ind w:left="8188" w:hanging="360"/>
      </w:pPr>
      <w:rPr>
        <w:rFonts w:hint="default"/>
        <w:lang w:val="id" w:eastAsia="en-US" w:bidi="ar-SA"/>
      </w:rPr>
    </w:lvl>
  </w:abstractNum>
  <w:abstractNum w:abstractNumId="12">
    <w:multiLevelType w:val="hybridMultilevel"/>
    <w:lvl w:ilvl="0">
      <w:start w:val="0"/>
      <w:numFmt w:val="bullet"/>
      <w:lvlText w:val=""/>
      <w:lvlJc w:val="left"/>
      <w:pPr>
        <w:ind w:left="1114" w:hanging="360"/>
      </w:pPr>
      <w:rPr>
        <w:rFonts w:hint="default" w:ascii="Symbol" w:hAnsi="Symbol" w:eastAsia="Symbol" w:cs="Symbol"/>
        <w:b w:val="0"/>
        <w:bCs w:val="0"/>
        <w:i w:val="0"/>
        <w:iCs w:val="0"/>
        <w:spacing w:val="0"/>
        <w:w w:val="100"/>
        <w:sz w:val="24"/>
        <w:szCs w:val="24"/>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912" w:hanging="360"/>
      </w:pPr>
      <w:rPr>
        <w:rFonts w:hint="default"/>
        <w:lang w:val="id" w:eastAsia="en-US" w:bidi="ar-SA"/>
      </w:rPr>
    </w:lvl>
    <w:lvl w:ilvl="3">
      <w:start w:val="0"/>
      <w:numFmt w:val="bullet"/>
      <w:lvlText w:val="•"/>
      <w:lvlJc w:val="left"/>
      <w:pPr>
        <w:ind w:left="3808" w:hanging="360"/>
      </w:pPr>
      <w:rPr>
        <w:rFonts w:hint="default"/>
        <w:lang w:val="id" w:eastAsia="en-US" w:bidi="ar-SA"/>
      </w:rPr>
    </w:lvl>
    <w:lvl w:ilvl="4">
      <w:start w:val="0"/>
      <w:numFmt w:val="bullet"/>
      <w:lvlText w:val="•"/>
      <w:lvlJc w:val="left"/>
      <w:pPr>
        <w:ind w:left="4704" w:hanging="360"/>
      </w:pPr>
      <w:rPr>
        <w:rFonts w:hint="default"/>
        <w:lang w:val="id" w:eastAsia="en-US" w:bidi="ar-SA"/>
      </w:rPr>
    </w:lvl>
    <w:lvl w:ilvl="5">
      <w:start w:val="0"/>
      <w:numFmt w:val="bullet"/>
      <w:lvlText w:val="•"/>
      <w:lvlJc w:val="left"/>
      <w:pPr>
        <w:ind w:left="5600" w:hanging="360"/>
      </w:pPr>
      <w:rPr>
        <w:rFonts w:hint="default"/>
        <w:lang w:val="id" w:eastAsia="en-US" w:bidi="ar-SA"/>
      </w:rPr>
    </w:lvl>
    <w:lvl w:ilvl="6">
      <w:start w:val="0"/>
      <w:numFmt w:val="bullet"/>
      <w:lvlText w:val="•"/>
      <w:lvlJc w:val="left"/>
      <w:pPr>
        <w:ind w:left="6496" w:hanging="360"/>
      </w:pPr>
      <w:rPr>
        <w:rFonts w:hint="default"/>
        <w:lang w:val="id" w:eastAsia="en-US" w:bidi="ar-SA"/>
      </w:rPr>
    </w:lvl>
    <w:lvl w:ilvl="7">
      <w:start w:val="0"/>
      <w:numFmt w:val="bullet"/>
      <w:lvlText w:val="•"/>
      <w:lvlJc w:val="left"/>
      <w:pPr>
        <w:ind w:left="7392" w:hanging="360"/>
      </w:pPr>
      <w:rPr>
        <w:rFonts w:hint="default"/>
        <w:lang w:val="id" w:eastAsia="en-US" w:bidi="ar-SA"/>
      </w:rPr>
    </w:lvl>
    <w:lvl w:ilvl="8">
      <w:start w:val="0"/>
      <w:numFmt w:val="bullet"/>
      <w:lvlText w:val="•"/>
      <w:lvlJc w:val="left"/>
      <w:pPr>
        <w:ind w:left="8288" w:hanging="360"/>
      </w:pPr>
      <w:rPr>
        <w:rFonts w:hint="default"/>
        <w:lang w:val="id" w:eastAsia="en-US" w:bidi="ar-SA"/>
      </w:rPr>
    </w:lvl>
  </w:abstractNum>
  <w:abstractNum w:abstractNumId="24">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70"/>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23">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22">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21">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20">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19">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18">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17">
    <w:multiLevelType w:val="hybridMultilevel"/>
    <w:lvl w:ilvl="0">
      <w:start w:val="1"/>
      <w:numFmt w:val="lowerLetter"/>
      <w:lvlText w:val="%1."/>
      <w:lvlJc w:val="left"/>
      <w:pPr>
        <w:ind w:left="113" w:hanging="202"/>
        <w:jc w:val="left"/>
      </w:pPr>
      <w:rPr>
        <w:rFonts w:hint="default" w:ascii="Arial MT" w:hAnsi="Arial MT" w:eastAsia="Arial MT" w:cs="Arial MT"/>
        <w:b w:val="0"/>
        <w:bCs w:val="0"/>
        <w:i w:val="0"/>
        <w:iCs w:val="0"/>
        <w:spacing w:val="0"/>
        <w:w w:val="82"/>
        <w:sz w:val="22"/>
        <w:szCs w:val="22"/>
        <w:lang w:val="id" w:eastAsia="en-US" w:bidi="ar-SA"/>
      </w:rPr>
    </w:lvl>
    <w:lvl w:ilvl="1">
      <w:start w:val="0"/>
      <w:numFmt w:val="bullet"/>
      <w:lvlText w:val="•"/>
      <w:lvlJc w:val="left"/>
      <w:pPr>
        <w:ind w:left="401" w:hanging="202"/>
      </w:pPr>
      <w:rPr>
        <w:rFonts w:hint="default"/>
        <w:lang w:val="id" w:eastAsia="en-US" w:bidi="ar-SA"/>
      </w:rPr>
    </w:lvl>
    <w:lvl w:ilvl="2">
      <w:start w:val="0"/>
      <w:numFmt w:val="bullet"/>
      <w:lvlText w:val="•"/>
      <w:lvlJc w:val="left"/>
      <w:pPr>
        <w:ind w:left="683" w:hanging="202"/>
      </w:pPr>
      <w:rPr>
        <w:rFonts w:hint="default"/>
        <w:lang w:val="id" w:eastAsia="en-US" w:bidi="ar-SA"/>
      </w:rPr>
    </w:lvl>
    <w:lvl w:ilvl="3">
      <w:start w:val="0"/>
      <w:numFmt w:val="bullet"/>
      <w:lvlText w:val="•"/>
      <w:lvlJc w:val="left"/>
      <w:pPr>
        <w:ind w:left="964" w:hanging="202"/>
      </w:pPr>
      <w:rPr>
        <w:rFonts w:hint="default"/>
        <w:lang w:val="id" w:eastAsia="en-US" w:bidi="ar-SA"/>
      </w:rPr>
    </w:lvl>
    <w:lvl w:ilvl="4">
      <w:start w:val="0"/>
      <w:numFmt w:val="bullet"/>
      <w:lvlText w:val="•"/>
      <w:lvlJc w:val="left"/>
      <w:pPr>
        <w:ind w:left="1246" w:hanging="202"/>
      </w:pPr>
      <w:rPr>
        <w:rFonts w:hint="default"/>
        <w:lang w:val="id" w:eastAsia="en-US" w:bidi="ar-SA"/>
      </w:rPr>
    </w:lvl>
    <w:lvl w:ilvl="5">
      <w:start w:val="0"/>
      <w:numFmt w:val="bullet"/>
      <w:lvlText w:val="•"/>
      <w:lvlJc w:val="left"/>
      <w:pPr>
        <w:ind w:left="1527" w:hanging="202"/>
      </w:pPr>
      <w:rPr>
        <w:rFonts w:hint="default"/>
        <w:lang w:val="id" w:eastAsia="en-US" w:bidi="ar-SA"/>
      </w:rPr>
    </w:lvl>
    <w:lvl w:ilvl="6">
      <w:start w:val="0"/>
      <w:numFmt w:val="bullet"/>
      <w:lvlText w:val="•"/>
      <w:lvlJc w:val="left"/>
      <w:pPr>
        <w:ind w:left="1809" w:hanging="202"/>
      </w:pPr>
      <w:rPr>
        <w:rFonts w:hint="default"/>
        <w:lang w:val="id" w:eastAsia="en-US" w:bidi="ar-SA"/>
      </w:rPr>
    </w:lvl>
    <w:lvl w:ilvl="7">
      <w:start w:val="0"/>
      <w:numFmt w:val="bullet"/>
      <w:lvlText w:val="•"/>
      <w:lvlJc w:val="left"/>
      <w:pPr>
        <w:ind w:left="2090" w:hanging="202"/>
      </w:pPr>
      <w:rPr>
        <w:rFonts w:hint="default"/>
        <w:lang w:val="id" w:eastAsia="en-US" w:bidi="ar-SA"/>
      </w:rPr>
    </w:lvl>
    <w:lvl w:ilvl="8">
      <w:start w:val="0"/>
      <w:numFmt w:val="bullet"/>
      <w:lvlText w:val="•"/>
      <w:lvlJc w:val="left"/>
      <w:pPr>
        <w:ind w:left="2372" w:hanging="202"/>
      </w:pPr>
      <w:rPr>
        <w:rFonts w:hint="default"/>
        <w:lang w:val="id" w:eastAsia="en-US" w:bidi="ar-SA"/>
      </w:rPr>
    </w:lvl>
  </w:abstractNum>
  <w:abstractNum w:abstractNumId="16">
    <w:multiLevelType w:val="hybridMultilevel"/>
    <w:lvl w:ilvl="0">
      <w:start w:val="0"/>
      <w:numFmt w:val="bullet"/>
      <w:lvlText w:val=""/>
      <w:lvlJc w:val="left"/>
      <w:pPr>
        <w:ind w:left="1114" w:hanging="286"/>
      </w:pPr>
      <w:rPr>
        <w:rFonts w:hint="default" w:ascii="Symbol" w:hAnsi="Symbol" w:eastAsia="Symbol" w:cs="Symbol"/>
        <w:b w:val="0"/>
        <w:bCs w:val="0"/>
        <w:i w:val="0"/>
        <w:iCs w:val="0"/>
        <w:spacing w:val="0"/>
        <w:w w:val="100"/>
        <w:sz w:val="24"/>
        <w:szCs w:val="24"/>
        <w:lang w:val="id" w:eastAsia="en-US" w:bidi="ar-SA"/>
      </w:rPr>
    </w:lvl>
    <w:lvl w:ilvl="1">
      <w:start w:val="0"/>
      <w:numFmt w:val="bullet"/>
      <w:lvlText w:val="•"/>
      <w:lvlJc w:val="left"/>
      <w:pPr>
        <w:ind w:left="2016" w:hanging="286"/>
      </w:pPr>
      <w:rPr>
        <w:rFonts w:hint="default"/>
        <w:lang w:val="id" w:eastAsia="en-US" w:bidi="ar-SA"/>
      </w:rPr>
    </w:lvl>
    <w:lvl w:ilvl="2">
      <w:start w:val="0"/>
      <w:numFmt w:val="bullet"/>
      <w:lvlText w:val="•"/>
      <w:lvlJc w:val="left"/>
      <w:pPr>
        <w:ind w:left="2912" w:hanging="286"/>
      </w:pPr>
      <w:rPr>
        <w:rFonts w:hint="default"/>
        <w:lang w:val="id" w:eastAsia="en-US" w:bidi="ar-SA"/>
      </w:rPr>
    </w:lvl>
    <w:lvl w:ilvl="3">
      <w:start w:val="0"/>
      <w:numFmt w:val="bullet"/>
      <w:lvlText w:val="•"/>
      <w:lvlJc w:val="left"/>
      <w:pPr>
        <w:ind w:left="3808" w:hanging="286"/>
      </w:pPr>
      <w:rPr>
        <w:rFonts w:hint="default"/>
        <w:lang w:val="id" w:eastAsia="en-US" w:bidi="ar-SA"/>
      </w:rPr>
    </w:lvl>
    <w:lvl w:ilvl="4">
      <w:start w:val="0"/>
      <w:numFmt w:val="bullet"/>
      <w:lvlText w:val="•"/>
      <w:lvlJc w:val="left"/>
      <w:pPr>
        <w:ind w:left="4704" w:hanging="286"/>
      </w:pPr>
      <w:rPr>
        <w:rFonts w:hint="default"/>
        <w:lang w:val="id" w:eastAsia="en-US" w:bidi="ar-SA"/>
      </w:rPr>
    </w:lvl>
    <w:lvl w:ilvl="5">
      <w:start w:val="0"/>
      <w:numFmt w:val="bullet"/>
      <w:lvlText w:val="•"/>
      <w:lvlJc w:val="left"/>
      <w:pPr>
        <w:ind w:left="5600" w:hanging="286"/>
      </w:pPr>
      <w:rPr>
        <w:rFonts w:hint="default"/>
        <w:lang w:val="id" w:eastAsia="en-US" w:bidi="ar-SA"/>
      </w:rPr>
    </w:lvl>
    <w:lvl w:ilvl="6">
      <w:start w:val="0"/>
      <w:numFmt w:val="bullet"/>
      <w:lvlText w:val="•"/>
      <w:lvlJc w:val="left"/>
      <w:pPr>
        <w:ind w:left="6496" w:hanging="286"/>
      </w:pPr>
      <w:rPr>
        <w:rFonts w:hint="default"/>
        <w:lang w:val="id" w:eastAsia="en-US" w:bidi="ar-SA"/>
      </w:rPr>
    </w:lvl>
    <w:lvl w:ilvl="7">
      <w:start w:val="0"/>
      <w:numFmt w:val="bullet"/>
      <w:lvlText w:val="•"/>
      <w:lvlJc w:val="left"/>
      <w:pPr>
        <w:ind w:left="7392" w:hanging="286"/>
      </w:pPr>
      <w:rPr>
        <w:rFonts w:hint="default"/>
        <w:lang w:val="id" w:eastAsia="en-US" w:bidi="ar-SA"/>
      </w:rPr>
    </w:lvl>
    <w:lvl w:ilvl="8">
      <w:start w:val="0"/>
      <w:numFmt w:val="bullet"/>
      <w:lvlText w:val="•"/>
      <w:lvlJc w:val="left"/>
      <w:pPr>
        <w:ind w:left="8288" w:hanging="286"/>
      </w:pPr>
      <w:rPr>
        <w:rFonts w:hint="default"/>
        <w:lang w:val="id" w:eastAsia="en-US" w:bidi="ar-SA"/>
      </w:rPr>
    </w:lvl>
  </w:abstractNum>
  <w:abstractNum w:abstractNumId="15">
    <w:multiLevelType w:val="hybridMultilevel"/>
    <w:lvl w:ilvl="0">
      <w:start w:val="1"/>
      <w:numFmt w:val="lowerLetter"/>
      <w:lvlText w:val="%1."/>
      <w:lvlJc w:val="left"/>
      <w:pPr>
        <w:ind w:left="970" w:hanging="284"/>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1">
      <w:start w:val="1"/>
      <w:numFmt w:val="decimal"/>
      <w:lvlText w:val="%2."/>
      <w:lvlJc w:val="left"/>
      <w:pPr>
        <w:ind w:left="1255" w:hanging="286"/>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2240" w:hanging="286"/>
      </w:pPr>
      <w:rPr>
        <w:rFonts w:hint="default"/>
        <w:lang w:val="id" w:eastAsia="en-US" w:bidi="ar-SA"/>
      </w:rPr>
    </w:lvl>
    <w:lvl w:ilvl="3">
      <w:start w:val="0"/>
      <w:numFmt w:val="bullet"/>
      <w:lvlText w:val="•"/>
      <w:lvlJc w:val="left"/>
      <w:pPr>
        <w:ind w:left="3220" w:hanging="286"/>
      </w:pPr>
      <w:rPr>
        <w:rFonts w:hint="default"/>
        <w:lang w:val="id" w:eastAsia="en-US" w:bidi="ar-SA"/>
      </w:rPr>
    </w:lvl>
    <w:lvl w:ilvl="4">
      <w:start w:val="0"/>
      <w:numFmt w:val="bullet"/>
      <w:lvlText w:val="•"/>
      <w:lvlJc w:val="left"/>
      <w:pPr>
        <w:ind w:left="4200" w:hanging="286"/>
      </w:pPr>
      <w:rPr>
        <w:rFonts w:hint="default"/>
        <w:lang w:val="id" w:eastAsia="en-US" w:bidi="ar-SA"/>
      </w:rPr>
    </w:lvl>
    <w:lvl w:ilvl="5">
      <w:start w:val="0"/>
      <w:numFmt w:val="bullet"/>
      <w:lvlText w:val="•"/>
      <w:lvlJc w:val="left"/>
      <w:pPr>
        <w:ind w:left="5180" w:hanging="286"/>
      </w:pPr>
      <w:rPr>
        <w:rFonts w:hint="default"/>
        <w:lang w:val="id" w:eastAsia="en-US" w:bidi="ar-SA"/>
      </w:rPr>
    </w:lvl>
    <w:lvl w:ilvl="6">
      <w:start w:val="0"/>
      <w:numFmt w:val="bullet"/>
      <w:lvlText w:val="•"/>
      <w:lvlJc w:val="left"/>
      <w:pPr>
        <w:ind w:left="6160" w:hanging="286"/>
      </w:pPr>
      <w:rPr>
        <w:rFonts w:hint="default"/>
        <w:lang w:val="id" w:eastAsia="en-US" w:bidi="ar-SA"/>
      </w:rPr>
    </w:lvl>
    <w:lvl w:ilvl="7">
      <w:start w:val="0"/>
      <w:numFmt w:val="bullet"/>
      <w:lvlText w:val="•"/>
      <w:lvlJc w:val="left"/>
      <w:pPr>
        <w:ind w:left="7140" w:hanging="286"/>
      </w:pPr>
      <w:rPr>
        <w:rFonts w:hint="default"/>
        <w:lang w:val="id" w:eastAsia="en-US" w:bidi="ar-SA"/>
      </w:rPr>
    </w:lvl>
    <w:lvl w:ilvl="8">
      <w:start w:val="0"/>
      <w:numFmt w:val="bullet"/>
      <w:lvlText w:val="•"/>
      <w:lvlJc w:val="left"/>
      <w:pPr>
        <w:ind w:left="8120" w:hanging="286"/>
      </w:pPr>
      <w:rPr>
        <w:rFonts w:hint="default"/>
        <w:lang w:val="id" w:eastAsia="en-US" w:bidi="ar-SA"/>
      </w:rPr>
    </w:lvl>
  </w:abstractNum>
  <w:abstractNum w:abstractNumId="14">
    <w:multiLevelType w:val="hybridMultilevel"/>
    <w:lvl w:ilvl="0">
      <w:start w:val="1"/>
      <w:numFmt w:val="decimal"/>
      <w:lvlText w:val="%1."/>
      <w:lvlJc w:val="left"/>
      <w:pPr>
        <w:ind w:left="1114"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lowerLetter"/>
      <w:lvlText w:val="%2."/>
      <w:lvlJc w:val="left"/>
      <w:pPr>
        <w:ind w:left="970" w:hanging="281"/>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2">
      <w:start w:val="0"/>
      <w:numFmt w:val="bullet"/>
      <w:lvlText w:val="•"/>
      <w:lvlJc w:val="left"/>
      <w:pPr>
        <w:ind w:left="2115" w:hanging="281"/>
      </w:pPr>
      <w:rPr>
        <w:rFonts w:hint="default"/>
        <w:lang w:val="id" w:eastAsia="en-US" w:bidi="ar-SA"/>
      </w:rPr>
    </w:lvl>
    <w:lvl w:ilvl="3">
      <w:start w:val="0"/>
      <w:numFmt w:val="bullet"/>
      <w:lvlText w:val="•"/>
      <w:lvlJc w:val="left"/>
      <w:pPr>
        <w:ind w:left="3111" w:hanging="281"/>
      </w:pPr>
      <w:rPr>
        <w:rFonts w:hint="default"/>
        <w:lang w:val="id" w:eastAsia="en-US" w:bidi="ar-SA"/>
      </w:rPr>
    </w:lvl>
    <w:lvl w:ilvl="4">
      <w:start w:val="0"/>
      <w:numFmt w:val="bullet"/>
      <w:lvlText w:val="•"/>
      <w:lvlJc w:val="left"/>
      <w:pPr>
        <w:ind w:left="4106" w:hanging="281"/>
      </w:pPr>
      <w:rPr>
        <w:rFonts w:hint="default"/>
        <w:lang w:val="id" w:eastAsia="en-US" w:bidi="ar-SA"/>
      </w:rPr>
    </w:lvl>
    <w:lvl w:ilvl="5">
      <w:start w:val="0"/>
      <w:numFmt w:val="bullet"/>
      <w:lvlText w:val="•"/>
      <w:lvlJc w:val="left"/>
      <w:pPr>
        <w:ind w:left="5102" w:hanging="281"/>
      </w:pPr>
      <w:rPr>
        <w:rFonts w:hint="default"/>
        <w:lang w:val="id" w:eastAsia="en-US" w:bidi="ar-SA"/>
      </w:rPr>
    </w:lvl>
    <w:lvl w:ilvl="6">
      <w:start w:val="0"/>
      <w:numFmt w:val="bullet"/>
      <w:lvlText w:val="•"/>
      <w:lvlJc w:val="left"/>
      <w:pPr>
        <w:ind w:left="6097" w:hanging="281"/>
      </w:pPr>
      <w:rPr>
        <w:rFonts w:hint="default"/>
        <w:lang w:val="id" w:eastAsia="en-US" w:bidi="ar-SA"/>
      </w:rPr>
    </w:lvl>
    <w:lvl w:ilvl="7">
      <w:start w:val="0"/>
      <w:numFmt w:val="bullet"/>
      <w:lvlText w:val="•"/>
      <w:lvlJc w:val="left"/>
      <w:pPr>
        <w:ind w:left="7093" w:hanging="281"/>
      </w:pPr>
      <w:rPr>
        <w:rFonts w:hint="default"/>
        <w:lang w:val="id" w:eastAsia="en-US" w:bidi="ar-SA"/>
      </w:rPr>
    </w:lvl>
    <w:lvl w:ilvl="8">
      <w:start w:val="0"/>
      <w:numFmt w:val="bullet"/>
      <w:lvlText w:val="•"/>
      <w:lvlJc w:val="left"/>
      <w:pPr>
        <w:ind w:left="8088" w:hanging="281"/>
      </w:pPr>
      <w:rPr>
        <w:rFonts w:hint="default"/>
        <w:lang w:val="id" w:eastAsia="en-US" w:bidi="ar-SA"/>
      </w:rPr>
    </w:lvl>
  </w:abstractNum>
  <w:abstractNum w:abstractNumId="13">
    <w:multiLevelType w:val="hybridMultilevel"/>
    <w:lvl w:ilvl="0">
      <w:start w:val="0"/>
      <w:numFmt w:val="bullet"/>
      <w:lvlText w:val=""/>
      <w:lvlJc w:val="left"/>
      <w:pPr>
        <w:ind w:left="1114" w:hanging="360"/>
      </w:pPr>
      <w:rPr>
        <w:rFonts w:hint="default" w:ascii="Wingdings" w:hAnsi="Wingdings" w:eastAsia="Wingdings" w:cs="Wingdings"/>
        <w:b w:val="0"/>
        <w:bCs w:val="0"/>
        <w:i w:val="0"/>
        <w:iCs w:val="0"/>
        <w:spacing w:val="0"/>
        <w:w w:val="100"/>
        <w:sz w:val="24"/>
        <w:szCs w:val="24"/>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912" w:hanging="360"/>
      </w:pPr>
      <w:rPr>
        <w:rFonts w:hint="default"/>
        <w:lang w:val="id" w:eastAsia="en-US" w:bidi="ar-SA"/>
      </w:rPr>
    </w:lvl>
    <w:lvl w:ilvl="3">
      <w:start w:val="0"/>
      <w:numFmt w:val="bullet"/>
      <w:lvlText w:val="•"/>
      <w:lvlJc w:val="left"/>
      <w:pPr>
        <w:ind w:left="3808" w:hanging="360"/>
      </w:pPr>
      <w:rPr>
        <w:rFonts w:hint="default"/>
        <w:lang w:val="id" w:eastAsia="en-US" w:bidi="ar-SA"/>
      </w:rPr>
    </w:lvl>
    <w:lvl w:ilvl="4">
      <w:start w:val="0"/>
      <w:numFmt w:val="bullet"/>
      <w:lvlText w:val="•"/>
      <w:lvlJc w:val="left"/>
      <w:pPr>
        <w:ind w:left="4704" w:hanging="360"/>
      </w:pPr>
      <w:rPr>
        <w:rFonts w:hint="default"/>
        <w:lang w:val="id" w:eastAsia="en-US" w:bidi="ar-SA"/>
      </w:rPr>
    </w:lvl>
    <w:lvl w:ilvl="5">
      <w:start w:val="0"/>
      <w:numFmt w:val="bullet"/>
      <w:lvlText w:val="•"/>
      <w:lvlJc w:val="left"/>
      <w:pPr>
        <w:ind w:left="5600" w:hanging="360"/>
      </w:pPr>
      <w:rPr>
        <w:rFonts w:hint="default"/>
        <w:lang w:val="id" w:eastAsia="en-US" w:bidi="ar-SA"/>
      </w:rPr>
    </w:lvl>
    <w:lvl w:ilvl="6">
      <w:start w:val="0"/>
      <w:numFmt w:val="bullet"/>
      <w:lvlText w:val="•"/>
      <w:lvlJc w:val="left"/>
      <w:pPr>
        <w:ind w:left="6496" w:hanging="360"/>
      </w:pPr>
      <w:rPr>
        <w:rFonts w:hint="default"/>
        <w:lang w:val="id" w:eastAsia="en-US" w:bidi="ar-SA"/>
      </w:rPr>
    </w:lvl>
    <w:lvl w:ilvl="7">
      <w:start w:val="0"/>
      <w:numFmt w:val="bullet"/>
      <w:lvlText w:val="•"/>
      <w:lvlJc w:val="left"/>
      <w:pPr>
        <w:ind w:left="7392" w:hanging="360"/>
      </w:pPr>
      <w:rPr>
        <w:rFonts w:hint="default"/>
        <w:lang w:val="id" w:eastAsia="en-US" w:bidi="ar-SA"/>
      </w:rPr>
    </w:lvl>
    <w:lvl w:ilvl="8">
      <w:start w:val="0"/>
      <w:numFmt w:val="bullet"/>
      <w:lvlText w:val="•"/>
      <w:lvlJc w:val="left"/>
      <w:pPr>
        <w:ind w:left="8288" w:hanging="360"/>
      </w:pPr>
      <w:rPr>
        <w:rFonts w:hint="default"/>
        <w:lang w:val="id" w:eastAsia="en-US" w:bidi="ar-SA"/>
      </w:rPr>
    </w:lvl>
  </w:abstractNum>
  <w:abstractNum w:abstractNumId="11">
    <w:multiLevelType w:val="hybridMultilevel"/>
    <w:lvl w:ilvl="0">
      <w:start w:val="3"/>
      <w:numFmt w:val="decimal"/>
      <w:lvlText w:val="%1"/>
      <w:lvlJc w:val="left"/>
      <w:pPr>
        <w:ind w:left="689" w:hanging="428"/>
        <w:jc w:val="left"/>
      </w:pPr>
      <w:rPr>
        <w:rFonts w:hint="default"/>
        <w:lang w:val="id" w:eastAsia="en-US" w:bidi="ar-SA"/>
      </w:rPr>
    </w:lvl>
    <w:lvl w:ilvl="1">
      <w:start w:val="1"/>
      <w:numFmt w:val="decimal"/>
      <w:lvlText w:val="%1.%2"/>
      <w:lvlJc w:val="left"/>
      <w:pPr>
        <w:ind w:left="689" w:hanging="428"/>
        <w:jc w:val="left"/>
      </w:pPr>
      <w:rPr>
        <w:rFonts w:hint="default" w:ascii="Times New Roman" w:hAnsi="Times New Roman" w:eastAsia="Times New Roman" w:cs="Times New Roman"/>
        <w:b/>
        <w:bCs/>
        <w:i w:val="0"/>
        <w:iCs w:val="0"/>
        <w:spacing w:val="0"/>
        <w:w w:val="100"/>
        <w:sz w:val="24"/>
        <w:szCs w:val="24"/>
        <w:lang w:val="id" w:eastAsia="en-US" w:bidi="ar-SA"/>
      </w:rPr>
    </w:lvl>
    <w:lvl w:ilvl="2">
      <w:start w:val="0"/>
      <w:numFmt w:val="bullet"/>
      <w:lvlText w:val="•"/>
      <w:lvlJc w:val="left"/>
      <w:pPr>
        <w:ind w:left="2560" w:hanging="428"/>
      </w:pPr>
      <w:rPr>
        <w:rFonts w:hint="default"/>
        <w:lang w:val="id" w:eastAsia="en-US" w:bidi="ar-SA"/>
      </w:rPr>
    </w:lvl>
    <w:lvl w:ilvl="3">
      <w:start w:val="0"/>
      <w:numFmt w:val="bullet"/>
      <w:lvlText w:val="•"/>
      <w:lvlJc w:val="left"/>
      <w:pPr>
        <w:ind w:left="3500" w:hanging="428"/>
      </w:pPr>
      <w:rPr>
        <w:rFonts w:hint="default"/>
        <w:lang w:val="id" w:eastAsia="en-US" w:bidi="ar-SA"/>
      </w:rPr>
    </w:lvl>
    <w:lvl w:ilvl="4">
      <w:start w:val="0"/>
      <w:numFmt w:val="bullet"/>
      <w:lvlText w:val="•"/>
      <w:lvlJc w:val="left"/>
      <w:pPr>
        <w:ind w:left="4440" w:hanging="428"/>
      </w:pPr>
      <w:rPr>
        <w:rFonts w:hint="default"/>
        <w:lang w:val="id" w:eastAsia="en-US" w:bidi="ar-SA"/>
      </w:rPr>
    </w:lvl>
    <w:lvl w:ilvl="5">
      <w:start w:val="0"/>
      <w:numFmt w:val="bullet"/>
      <w:lvlText w:val="•"/>
      <w:lvlJc w:val="left"/>
      <w:pPr>
        <w:ind w:left="5380" w:hanging="428"/>
      </w:pPr>
      <w:rPr>
        <w:rFonts w:hint="default"/>
        <w:lang w:val="id" w:eastAsia="en-US" w:bidi="ar-SA"/>
      </w:rPr>
    </w:lvl>
    <w:lvl w:ilvl="6">
      <w:start w:val="0"/>
      <w:numFmt w:val="bullet"/>
      <w:lvlText w:val="•"/>
      <w:lvlJc w:val="left"/>
      <w:pPr>
        <w:ind w:left="6320" w:hanging="428"/>
      </w:pPr>
      <w:rPr>
        <w:rFonts w:hint="default"/>
        <w:lang w:val="id" w:eastAsia="en-US" w:bidi="ar-SA"/>
      </w:rPr>
    </w:lvl>
    <w:lvl w:ilvl="7">
      <w:start w:val="0"/>
      <w:numFmt w:val="bullet"/>
      <w:lvlText w:val="•"/>
      <w:lvlJc w:val="left"/>
      <w:pPr>
        <w:ind w:left="7260" w:hanging="428"/>
      </w:pPr>
      <w:rPr>
        <w:rFonts w:hint="default"/>
        <w:lang w:val="id" w:eastAsia="en-US" w:bidi="ar-SA"/>
      </w:rPr>
    </w:lvl>
    <w:lvl w:ilvl="8">
      <w:start w:val="0"/>
      <w:numFmt w:val="bullet"/>
      <w:lvlText w:val="•"/>
      <w:lvlJc w:val="left"/>
      <w:pPr>
        <w:ind w:left="8200" w:hanging="428"/>
      </w:pPr>
      <w:rPr>
        <w:rFonts w:hint="default"/>
        <w:lang w:val="id" w:eastAsia="en-US" w:bidi="ar-SA"/>
      </w:rPr>
    </w:lvl>
  </w:abstractNum>
  <w:abstractNum w:abstractNumId="10">
    <w:multiLevelType w:val="hybridMultilevel"/>
    <w:lvl w:ilvl="0">
      <w:start w:val="1"/>
      <w:numFmt w:val="lowerLetter"/>
      <w:lvlText w:val="%1."/>
      <w:lvlJc w:val="left"/>
      <w:pPr>
        <w:ind w:left="1393"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232" w:hanging="360"/>
      </w:pPr>
      <w:rPr>
        <w:rFonts w:hint="default"/>
        <w:lang w:val="id" w:eastAsia="en-US" w:bidi="ar-SA"/>
      </w:rPr>
    </w:lvl>
    <w:lvl w:ilvl="2">
      <w:start w:val="0"/>
      <w:numFmt w:val="bullet"/>
      <w:lvlText w:val="•"/>
      <w:lvlJc w:val="left"/>
      <w:pPr>
        <w:ind w:left="3064" w:hanging="360"/>
      </w:pPr>
      <w:rPr>
        <w:rFonts w:hint="default"/>
        <w:lang w:val="id" w:eastAsia="en-US" w:bidi="ar-SA"/>
      </w:rPr>
    </w:lvl>
    <w:lvl w:ilvl="3">
      <w:start w:val="0"/>
      <w:numFmt w:val="bullet"/>
      <w:lvlText w:val="•"/>
      <w:lvlJc w:val="left"/>
      <w:pPr>
        <w:ind w:left="3896" w:hanging="360"/>
      </w:pPr>
      <w:rPr>
        <w:rFonts w:hint="default"/>
        <w:lang w:val="id" w:eastAsia="en-US" w:bidi="ar-SA"/>
      </w:rPr>
    </w:lvl>
    <w:lvl w:ilvl="4">
      <w:start w:val="0"/>
      <w:numFmt w:val="bullet"/>
      <w:lvlText w:val="•"/>
      <w:lvlJc w:val="left"/>
      <w:pPr>
        <w:ind w:left="4728" w:hanging="360"/>
      </w:pPr>
      <w:rPr>
        <w:rFonts w:hint="default"/>
        <w:lang w:val="id" w:eastAsia="en-US" w:bidi="ar-SA"/>
      </w:rPr>
    </w:lvl>
    <w:lvl w:ilvl="5">
      <w:start w:val="0"/>
      <w:numFmt w:val="bullet"/>
      <w:lvlText w:val="•"/>
      <w:lvlJc w:val="left"/>
      <w:pPr>
        <w:ind w:left="5560" w:hanging="360"/>
      </w:pPr>
      <w:rPr>
        <w:rFonts w:hint="default"/>
        <w:lang w:val="id" w:eastAsia="en-US" w:bidi="ar-SA"/>
      </w:rPr>
    </w:lvl>
    <w:lvl w:ilvl="6">
      <w:start w:val="0"/>
      <w:numFmt w:val="bullet"/>
      <w:lvlText w:val="•"/>
      <w:lvlJc w:val="left"/>
      <w:pPr>
        <w:ind w:left="6392" w:hanging="360"/>
      </w:pPr>
      <w:rPr>
        <w:rFonts w:hint="default"/>
        <w:lang w:val="id" w:eastAsia="en-US" w:bidi="ar-SA"/>
      </w:rPr>
    </w:lvl>
    <w:lvl w:ilvl="7">
      <w:start w:val="0"/>
      <w:numFmt w:val="bullet"/>
      <w:lvlText w:val="•"/>
      <w:lvlJc w:val="left"/>
      <w:pPr>
        <w:ind w:left="7224" w:hanging="360"/>
      </w:pPr>
      <w:rPr>
        <w:rFonts w:hint="default"/>
        <w:lang w:val="id" w:eastAsia="en-US" w:bidi="ar-SA"/>
      </w:rPr>
    </w:lvl>
    <w:lvl w:ilvl="8">
      <w:start w:val="0"/>
      <w:numFmt w:val="bullet"/>
      <w:lvlText w:val="•"/>
      <w:lvlJc w:val="left"/>
      <w:pPr>
        <w:ind w:left="8056" w:hanging="360"/>
      </w:pPr>
      <w:rPr>
        <w:rFonts w:hint="default"/>
        <w:lang w:val="id" w:eastAsia="en-US" w:bidi="ar-SA"/>
      </w:rPr>
    </w:lvl>
  </w:abstractNum>
  <w:abstractNum w:abstractNumId="9">
    <w:multiLevelType w:val="hybridMultilevel"/>
    <w:lvl w:ilvl="0">
      <w:start w:val="0"/>
      <w:numFmt w:val="bullet"/>
      <w:lvlText w:val="-"/>
      <w:lvlJc w:val="left"/>
      <w:pPr>
        <w:ind w:left="1317" w:hanging="284"/>
      </w:pPr>
      <w:rPr>
        <w:rFonts w:hint="default" w:ascii="Arial MT" w:hAnsi="Arial MT" w:eastAsia="Arial MT" w:cs="Arial MT"/>
        <w:b w:val="0"/>
        <w:bCs w:val="0"/>
        <w:i w:val="0"/>
        <w:iCs w:val="0"/>
        <w:spacing w:val="0"/>
        <w:w w:val="100"/>
        <w:sz w:val="24"/>
        <w:szCs w:val="24"/>
        <w:lang w:val="id" w:eastAsia="en-US" w:bidi="ar-SA"/>
      </w:rPr>
    </w:lvl>
    <w:lvl w:ilvl="1">
      <w:start w:val="0"/>
      <w:numFmt w:val="bullet"/>
      <w:lvlText w:val="•"/>
      <w:lvlJc w:val="left"/>
      <w:pPr>
        <w:ind w:left="2124" w:hanging="284"/>
      </w:pPr>
      <w:rPr>
        <w:rFonts w:hint="default"/>
        <w:lang w:val="id" w:eastAsia="en-US" w:bidi="ar-SA"/>
      </w:rPr>
    </w:lvl>
    <w:lvl w:ilvl="2">
      <w:start w:val="0"/>
      <w:numFmt w:val="bullet"/>
      <w:lvlText w:val="•"/>
      <w:lvlJc w:val="left"/>
      <w:pPr>
        <w:ind w:left="2928" w:hanging="284"/>
      </w:pPr>
      <w:rPr>
        <w:rFonts w:hint="default"/>
        <w:lang w:val="id" w:eastAsia="en-US" w:bidi="ar-SA"/>
      </w:rPr>
    </w:lvl>
    <w:lvl w:ilvl="3">
      <w:start w:val="0"/>
      <w:numFmt w:val="bullet"/>
      <w:lvlText w:val="•"/>
      <w:lvlJc w:val="left"/>
      <w:pPr>
        <w:ind w:left="3732" w:hanging="284"/>
      </w:pPr>
      <w:rPr>
        <w:rFonts w:hint="default"/>
        <w:lang w:val="id" w:eastAsia="en-US" w:bidi="ar-SA"/>
      </w:rPr>
    </w:lvl>
    <w:lvl w:ilvl="4">
      <w:start w:val="0"/>
      <w:numFmt w:val="bullet"/>
      <w:lvlText w:val="•"/>
      <w:lvlJc w:val="left"/>
      <w:pPr>
        <w:ind w:left="4536" w:hanging="284"/>
      </w:pPr>
      <w:rPr>
        <w:rFonts w:hint="default"/>
        <w:lang w:val="id" w:eastAsia="en-US" w:bidi="ar-SA"/>
      </w:rPr>
    </w:lvl>
    <w:lvl w:ilvl="5">
      <w:start w:val="0"/>
      <w:numFmt w:val="bullet"/>
      <w:lvlText w:val="•"/>
      <w:lvlJc w:val="left"/>
      <w:pPr>
        <w:ind w:left="5340" w:hanging="284"/>
      </w:pPr>
      <w:rPr>
        <w:rFonts w:hint="default"/>
        <w:lang w:val="id" w:eastAsia="en-US" w:bidi="ar-SA"/>
      </w:rPr>
    </w:lvl>
    <w:lvl w:ilvl="6">
      <w:start w:val="0"/>
      <w:numFmt w:val="bullet"/>
      <w:lvlText w:val="•"/>
      <w:lvlJc w:val="left"/>
      <w:pPr>
        <w:ind w:left="6144" w:hanging="284"/>
      </w:pPr>
      <w:rPr>
        <w:rFonts w:hint="default"/>
        <w:lang w:val="id" w:eastAsia="en-US" w:bidi="ar-SA"/>
      </w:rPr>
    </w:lvl>
    <w:lvl w:ilvl="7">
      <w:start w:val="0"/>
      <w:numFmt w:val="bullet"/>
      <w:lvlText w:val="•"/>
      <w:lvlJc w:val="left"/>
      <w:pPr>
        <w:ind w:left="6948" w:hanging="284"/>
      </w:pPr>
      <w:rPr>
        <w:rFonts w:hint="default"/>
        <w:lang w:val="id" w:eastAsia="en-US" w:bidi="ar-SA"/>
      </w:rPr>
    </w:lvl>
    <w:lvl w:ilvl="8">
      <w:start w:val="0"/>
      <w:numFmt w:val="bullet"/>
      <w:lvlText w:val="•"/>
      <w:lvlJc w:val="left"/>
      <w:pPr>
        <w:ind w:left="7752" w:hanging="284"/>
      </w:pPr>
      <w:rPr>
        <w:rFonts w:hint="default"/>
        <w:lang w:val="id" w:eastAsia="en-US" w:bidi="ar-SA"/>
      </w:rPr>
    </w:lvl>
  </w:abstractNum>
  <w:abstractNum w:abstractNumId="8">
    <w:multiLevelType w:val="hybridMultilevel"/>
    <w:lvl w:ilvl="0">
      <w:start w:val="1"/>
      <w:numFmt w:val="decimal"/>
      <w:lvlText w:val="%1."/>
      <w:lvlJc w:val="left"/>
      <w:pPr>
        <w:ind w:left="1341" w:hanging="308"/>
        <w:jc w:val="lef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1601" w:hanging="280"/>
      </w:pPr>
      <w:rPr>
        <w:rFonts w:hint="default" w:ascii="Symbol" w:hAnsi="Symbol" w:eastAsia="Symbol" w:cs="Symbol"/>
        <w:b w:val="0"/>
        <w:bCs w:val="0"/>
        <w:i w:val="0"/>
        <w:iCs w:val="0"/>
        <w:spacing w:val="0"/>
        <w:w w:val="100"/>
        <w:sz w:val="24"/>
        <w:szCs w:val="24"/>
        <w:lang w:val="id" w:eastAsia="en-US" w:bidi="ar-SA"/>
      </w:rPr>
    </w:lvl>
    <w:lvl w:ilvl="2">
      <w:start w:val="0"/>
      <w:numFmt w:val="bullet"/>
      <w:lvlText w:val="•"/>
      <w:lvlJc w:val="left"/>
      <w:pPr>
        <w:ind w:left="2462" w:hanging="280"/>
      </w:pPr>
      <w:rPr>
        <w:rFonts w:hint="default"/>
        <w:lang w:val="id" w:eastAsia="en-US" w:bidi="ar-SA"/>
      </w:rPr>
    </w:lvl>
    <w:lvl w:ilvl="3">
      <w:start w:val="0"/>
      <w:numFmt w:val="bullet"/>
      <w:lvlText w:val="•"/>
      <w:lvlJc w:val="left"/>
      <w:pPr>
        <w:ind w:left="3324" w:hanging="280"/>
      </w:pPr>
      <w:rPr>
        <w:rFonts w:hint="default"/>
        <w:lang w:val="id" w:eastAsia="en-US" w:bidi="ar-SA"/>
      </w:rPr>
    </w:lvl>
    <w:lvl w:ilvl="4">
      <w:start w:val="0"/>
      <w:numFmt w:val="bullet"/>
      <w:lvlText w:val="•"/>
      <w:lvlJc w:val="left"/>
      <w:pPr>
        <w:ind w:left="4186" w:hanging="280"/>
      </w:pPr>
      <w:rPr>
        <w:rFonts w:hint="default"/>
        <w:lang w:val="id" w:eastAsia="en-US" w:bidi="ar-SA"/>
      </w:rPr>
    </w:lvl>
    <w:lvl w:ilvl="5">
      <w:start w:val="0"/>
      <w:numFmt w:val="bullet"/>
      <w:lvlText w:val="•"/>
      <w:lvlJc w:val="left"/>
      <w:pPr>
        <w:ind w:left="5048" w:hanging="280"/>
      </w:pPr>
      <w:rPr>
        <w:rFonts w:hint="default"/>
        <w:lang w:val="id" w:eastAsia="en-US" w:bidi="ar-SA"/>
      </w:rPr>
    </w:lvl>
    <w:lvl w:ilvl="6">
      <w:start w:val="0"/>
      <w:numFmt w:val="bullet"/>
      <w:lvlText w:val="•"/>
      <w:lvlJc w:val="left"/>
      <w:pPr>
        <w:ind w:left="5911" w:hanging="280"/>
      </w:pPr>
      <w:rPr>
        <w:rFonts w:hint="default"/>
        <w:lang w:val="id" w:eastAsia="en-US" w:bidi="ar-SA"/>
      </w:rPr>
    </w:lvl>
    <w:lvl w:ilvl="7">
      <w:start w:val="0"/>
      <w:numFmt w:val="bullet"/>
      <w:lvlText w:val="•"/>
      <w:lvlJc w:val="left"/>
      <w:pPr>
        <w:ind w:left="6773" w:hanging="280"/>
      </w:pPr>
      <w:rPr>
        <w:rFonts w:hint="default"/>
        <w:lang w:val="id" w:eastAsia="en-US" w:bidi="ar-SA"/>
      </w:rPr>
    </w:lvl>
    <w:lvl w:ilvl="8">
      <w:start w:val="0"/>
      <w:numFmt w:val="bullet"/>
      <w:lvlText w:val="•"/>
      <w:lvlJc w:val="left"/>
      <w:pPr>
        <w:ind w:left="7635" w:hanging="280"/>
      </w:pPr>
      <w:rPr>
        <w:rFonts w:hint="default"/>
        <w:lang w:val="id" w:eastAsia="en-US" w:bidi="ar-SA"/>
      </w:rPr>
    </w:lvl>
  </w:abstractNum>
  <w:abstractNum w:abstractNumId="7">
    <w:multiLevelType w:val="hybridMultilevel"/>
    <w:lvl w:ilvl="0">
      <w:start w:val="2"/>
      <w:numFmt w:val="decimal"/>
      <w:lvlText w:val="%1"/>
      <w:lvlJc w:val="left"/>
      <w:pPr>
        <w:ind w:left="472" w:hanging="436"/>
        <w:jc w:val="left"/>
      </w:pPr>
      <w:rPr>
        <w:rFonts w:hint="default"/>
        <w:lang w:val="id" w:eastAsia="en-US" w:bidi="ar-SA"/>
      </w:rPr>
    </w:lvl>
    <w:lvl w:ilvl="1">
      <w:start w:val="3"/>
      <w:numFmt w:val="decimal"/>
      <w:lvlText w:val="%1.%2."/>
      <w:lvlJc w:val="left"/>
      <w:pPr>
        <w:ind w:left="472" w:hanging="436"/>
        <w:jc w:val="right"/>
      </w:pPr>
      <w:rPr>
        <w:rFonts w:hint="default" w:ascii="Times New Roman" w:hAnsi="Times New Roman" w:eastAsia="Times New Roman" w:cs="Times New Roman"/>
        <w:b/>
        <w:bCs/>
        <w:i w:val="0"/>
        <w:iCs w:val="0"/>
        <w:spacing w:val="-1"/>
        <w:w w:val="100"/>
        <w:sz w:val="24"/>
        <w:szCs w:val="24"/>
        <w:lang w:val="id" w:eastAsia="en-US" w:bidi="ar-SA"/>
      </w:rPr>
    </w:lvl>
    <w:lvl w:ilvl="2">
      <w:start w:val="1"/>
      <w:numFmt w:val="decimal"/>
      <w:lvlText w:val="%3."/>
      <w:lvlJc w:val="left"/>
      <w:pPr>
        <w:ind w:left="1317" w:hanging="284"/>
        <w:jc w:val="left"/>
      </w:pPr>
      <w:rPr>
        <w:rFonts w:hint="default" w:ascii="Times New Roman" w:hAnsi="Times New Roman" w:eastAsia="Times New Roman" w:cs="Times New Roman"/>
        <w:b/>
        <w:bCs/>
        <w:i/>
        <w:iCs/>
        <w:spacing w:val="0"/>
        <w:w w:val="100"/>
        <w:sz w:val="24"/>
        <w:szCs w:val="24"/>
        <w:lang w:val="id" w:eastAsia="en-US" w:bidi="ar-SA"/>
      </w:rPr>
    </w:lvl>
    <w:lvl w:ilvl="3">
      <w:start w:val="0"/>
      <w:numFmt w:val="bullet"/>
      <w:lvlText w:val=""/>
      <w:lvlJc w:val="left"/>
      <w:pPr>
        <w:ind w:left="1601" w:hanging="280"/>
      </w:pPr>
      <w:rPr>
        <w:rFonts w:hint="default" w:ascii="Symbol" w:hAnsi="Symbol" w:eastAsia="Symbol" w:cs="Symbol"/>
        <w:b w:val="0"/>
        <w:bCs w:val="0"/>
        <w:i w:val="0"/>
        <w:iCs w:val="0"/>
        <w:spacing w:val="0"/>
        <w:w w:val="100"/>
        <w:sz w:val="24"/>
        <w:szCs w:val="24"/>
        <w:lang w:val="id" w:eastAsia="en-US" w:bidi="ar-SA"/>
      </w:rPr>
    </w:lvl>
    <w:lvl w:ilvl="4">
      <w:start w:val="0"/>
      <w:numFmt w:val="bullet"/>
      <w:lvlText w:val="•"/>
      <w:lvlJc w:val="left"/>
      <w:pPr>
        <w:ind w:left="3540" w:hanging="280"/>
      </w:pPr>
      <w:rPr>
        <w:rFonts w:hint="default"/>
        <w:lang w:val="id" w:eastAsia="en-US" w:bidi="ar-SA"/>
      </w:rPr>
    </w:lvl>
    <w:lvl w:ilvl="5">
      <w:start w:val="0"/>
      <w:numFmt w:val="bullet"/>
      <w:lvlText w:val="•"/>
      <w:lvlJc w:val="left"/>
      <w:pPr>
        <w:ind w:left="4510" w:hanging="280"/>
      </w:pPr>
      <w:rPr>
        <w:rFonts w:hint="default"/>
        <w:lang w:val="id" w:eastAsia="en-US" w:bidi="ar-SA"/>
      </w:rPr>
    </w:lvl>
    <w:lvl w:ilvl="6">
      <w:start w:val="0"/>
      <w:numFmt w:val="bullet"/>
      <w:lvlText w:val="•"/>
      <w:lvlJc w:val="left"/>
      <w:pPr>
        <w:ind w:left="5480" w:hanging="280"/>
      </w:pPr>
      <w:rPr>
        <w:rFonts w:hint="default"/>
        <w:lang w:val="id" w:eastAsia="en-US" w:bidi="ar-SA"/>
      </w:rPr>
    </w:lvl>
    <w:lvl w:ilvl="7">
      <w:start w:val="0"/>
      <w:numFmt w:val="bullet"/>
      <w:lvlText w:val="•"/>
      <w:lvlJc w:val="left"/>
      <w:pPr>
        <w:ind w:left="6450" w:hanging="280"/>
      </w:pPr>
      <w:rPr>
        <w:rFonts w:hint="default"/>
        <w:lang w:val="id" w:eastAsia="en-US" w:bidi="ar-SA"/>
      </w:rPr>
    </w:lvl>
    <w:lvl w:ilvl="8">
      <w:start w:val="0"/>
      <w:numFmt w:val="bullet"/>
      <w:lvlText w:val="•"/>
      <w:lvlJc w:val="left"/>
      <w:pPr>
        <w:ind w:left="7420" w:hanging="280"/>
      </w:pPr>
      <w:rPr>
        <w:rFonts w:hint="default"/>
        <w:lang w:val="id" w:eastAsia="en-US" w:bidi="ar-SA"/>
      </w:rPr>
    </w:lvl>
  </w:abstractNum>
  <w:abstractNum w:abstractNumId="5">
    <w:multiLevelType w:val="hybridMultilevel"/>
    <w:lvl w:ilvl="0">
      <w:start w:val="2"/>
      <w:numFmt w:val="decimal"/>
      <w:lvlText w:val="%1"/>
      <w:lvlJc w:val="left"/>
      <w:pPr>
        <w:ind w:left="680" w:hanging="420"/>
        <w:jc w:val="left"/>
      </w:pPr>
      <w:rPr>
        <w:rFonts w:hint="default"/>
        <w:lang w:val="id" w:eastAsia="en-US" w:bidi="ar-SA"/>
      </w:rPr>
    </w:lvl>
    <w:lvl w:ilvl="1">
      <w:start w:val="1"/>
      <w:numFmt w:val="decimal"/>
      <w:lvlText w:val="%1.%2."/>
      <w:lvlJc w:val="left"/>
      <w:pPr>
        <w:ind w:left="680" w:hanging="420"/>
        <w:jc w:val="left"/>
      </w:pPr>
      <w:rPr>
        <w:rFonts w:hint="default" w:ascii="Times New Roman" w:hAnsi="Times New Roman" w:eastAsia="Times New Roman" w:cs="Times New Roman"/>
        <w:b/>
        <w:bCs/>
        <w:i w:val="0"/>
        <w:iCs w:val="0"/>
        <w:spacing w:val="0"/>
        <w:w w:val="100"/>
        <w:sz w:val="24"/>
        <w:szCs w:val="24"/>
        <w:lang w:val="id" w:eastAsia="en-US" w:bidi="ar-SA"/>
      </w:rPr>
    </w:lvl>
    <w:lvl w:ilvl="2">
      <w:start w:val="1"/>
      <w:numFmt w:val="decimal"/>
      <w:lvlText w:val="%3."/>
      <w:lvlJc w:val="left"/>
      <w:pPr>
        <w:ind w:left="981" w:hanging="361"/>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3">
      <w:start w:val="1"/>
      <w:numFmt w:val="lowerLetter"/>
      <w:lvlText w:val="%4."/>
      <w:lvlJc w:val="left"/>
      <w:pPr>
        <w:ind w:left="1393"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4">
      <w:start w:val="0"/>
      <w:numFmt w:val="bullet"/>
      <w:lvlText w:val="•"/>
      <w:lvlJc w:val="left"/>
      <w:pPr>
        <w:ind w:left="2588" w:hanging="360"/>
      </w:pPr>
      <w:rPr>
        <w:rFonts w:hint="default"/>
        <w:lang w:val="id" w:eastAsia="en-US" w:bidi="ar-SA"/>
      </w:rPr>
    </w:lvl>
    <w:lvl w:ilvl="5">
      <w:start w:val="0"/>
      <w:numFmt w:val="bullet"/>
      <w:lvlText w:val="•"/>
      <w:lvlJc w:val="left"/>
      <w:pPr>
        <w:ind w:left="3777" w:hanging="360"/>
      </w:pPr>
      <w:rPr>
        <w:rFonts w:hint="default"/>
        <w:lang w:val="id" w:eastAsia="en-US" w:bidi="ar-SA"/>
      </w:rPr>
    </w:lvl>
    <w:lvl w:ilvl="6">
      <w:start w:val="0"/>
      <w:numFmt w:val="bullet"/>
      <w:lvlText w:val="•"/>
      <w:lvlJc w:val="left"/>
      <w:pPr>
        <w:ind w:left="4965" w:hanging="360"/>
      </w:pPr>
      <w:rPr>
        <w:rFonts w:hint="default"/>
        <w:lang w:val="id" w:eastAsia="en-US" w:bidi="ar-SA"/>
      </w:rPr>
    </w:lvl>
    <w:lvl w:ilvl="7">
      <w:start w:val="0"/>
      <w:numFmt w:val="bullet"/>
      <w:lvlText w:val="•"/>
      <w:lvlJc w:val="left"/>
      <w:pPr>
        <w:ind w:left="6154" w:hanging="360"/>
      </w:pPr>
      <w:rPr>
        <w:rFonts w:hint="default"/>
        <w:lang w:val="id" w:eastAsia="en-US" w:bidi="ar-SA"/>
      </w:rPr>
    </w:lvl>
    <w:lvl w:ilvl="8">
      <w:start w:val="0"/>
      <w:numFmt w:val="bullet"/>
      <w:lvlText w:val="•"/>
      <w:lvlJc w:val="left"/>
      <w:pPr>
        <w:ind w:left="7342" w:hanging="360"/>
      </w:pPr>
      <w:rPr>
        <w:rFonts w:hint="default"/>
        <w:lang w:val="id" w:eastAsia="en-US" w:bidi="ar-SA"/>
      </w:rPr>
    </w:lvl>
  </w:abstractNum>
  <w:abstractNum w:abstractNumId="4">
    <w:multiLevelType w:val="hybridMultilevel"/>
    <w:lvl w:ilvl="0">
      <w:start w:val="1"/>
      <w:numFmt w:val="decimal"/>
      <w:lvlText w:val="%1"/>
      <w:lvlJc w:val="left"/>
      <w:pPr>
        <w:ind w:left="713" w:hanging="435"/>
        <w:jc w:val="left"/>
      </w:pPr>
      <w:rPr>
        <w:rFonts w:hint="default"/>
        <w:lang w:val="id" w:eastAsia="en-US" w:bidi="ar-SA"/>
      </w:rPr>
    </w:lvl>
    <w:lvl w:ilvl="1">
      <w:start w:val="1"/>
      <w:numFmt w:val="decimal"/>
      <w:lvlText w:val="%1.%2."/>
      <w:lvlJc w:val="left"/>
      <w:pPr>
        <w:ind w:left="713" w:hanging="435"/>
        <w:jc w:val="left"/>
      </w:pPr>
      <w:rPr>
        <w:rFonts w:hint="default"/>
        <w:spacing w:val="0"/>
        <w:w w:val="100"/>
        <w:lang w:val="id" w:eastAsia="en-US" w:bidi="ar-SA"/>
      </w:rPr>
    </w:lvl>
    <w:lvl w:ilvl="2">
      <w:start w:val="1"/>
      <w:numFmt w:val="decimal"/>
      <w:lvlText w:val="%3."/>
      <w:lvlJc w:val="left"/>
      <w:pPr>
        <w:ind w:left="1114"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3">
      <w:start w:val="0"/>
      <w:numFmt w:val="bullet"/>
      <w:lvlText w:val="•"/>
      <w:lvlJc w:val="left"/>
      <w:pPr>
        <w:ind w:left="3031" w:hanging="360"/>
      </w:pPr>
      <w:rPr>
        <w:rFonts w:hint="default"/>
        <w:lang w:val="id" w:eastAsia="en-US" w:bidi="ar-SA"/>
      </w:rPr>
    </w:lvl>
    <w:lvl w:ilvl="4">
      <w:start w:val="0"/>
      <w:numFmt w:val="bullet"/>
      <w:lvlText w:val="•"/>
      <w:lvlJc w:val="left"/>
      <w:pPr>
        <w:ind w:left="3986" w:hanging="360"/>
      </w:pPr>
      <w:rPr>
        <w:rFonts w:hint="default"/>
        <w:lang w:val="id" w:eastAsia="en-US" w:bidi="ar-SA"/>
      </w:rPr>
    </w:lvl>
    <w:lvl w:ilvl="5">
      <w:start w:val="0"/>
      <w:numFmt w:val="bullet"/>
      <w:lvlText w:val="•"/>
      <w:lvlJc w:val="left"/>
      <w:pPr>
        <w:ind w:left="4942" w:hanging="360"/>
      </w:pPr>
      <w:rPr>
        <w:rFonts w:hint="default"/>
        <w:lang w:val="id" w:eastAsia="en-US" w:bidi="ar-SA"/>
      </w:rPr>
    </w:lvl>
    <w:lvl w:ilvl="6">
      <w:start w:val="0"/>
      <w:numFmt w:val="bullet"/>
      <w:lvlText w:val="•"/>
      <w:lvlJc w:val="left"/>
      <w:pPr>
        <w:ind w:left="5897" w:hanging="360"/>
      </w:pPr>
      <w:rPr>
        <w:rFonts w:hint="default"/>
        <w:lang w:val="id" w:eastAsia="en-US" w:bidi="ar-SA"/>
      </w:rPr>
    </w:lvl>
    <w:lvl w:ilvl="7">
      <w:start w:val="0"/>
      <w:numFmt w:val="bullet"/>
      <w:lvlText w:val="•"/>
      <w:lvlJc w:val="left"/>
      <w:pPr>
        <w:ind w:left="6853" w:hanging="360"/>
      </w:pPr>
      <w:rPr>
        <w:rFonts w:hint="default"/>
        <w:lang w:val="id" w:eastAsia="en-US" w:bidi="ar-SA"/>
      </w:rPr>
    </w:lvl>
    <w:lvl w:ilvl="8">
      <w:start w:val="0"/>
      <w:numFmt w:val="bullet"/>
      <w:lvlText w:val="•"/>
      <w:lvlJc w:val="left"/>
      <w:pPr>
        <w:ind w:left="7808" w:hanging="360"/>
      </w:pPr>
      <w:rPr>
        <w:rFonts w:hint="default"/>
        <w:lang w:val="id" w:eastAsia="en-US" w:bidi="ar-SA"/>
      </w:rPr>
    </w:lvl>
  </w:abstractNum>
  <w:abstractNum w:abstractNumId="3">
    <w:multiLevelType w:val="hybridMultilevel"/>
    <w:lvl w:ilvl="0">
      <w:start w:val="4"/>
      <w:numFmt w:val="decimal"/>
      <w:lvlText w:val="%1"/>
      <w:lvlJc w:val="left"/>
      <w:pPr>
        <w:ind w:left="815" w:hanging="781"/>
        <w:jc w:val="left"/>
      </w:pPr>
      <w:rPr>
        <w:rFonts w:hint="default"/>
        <w:lang w:val="id" w:eastAsia="en-US" w:bidi="ar-SA"/>
      </w:rPr>
    </w:lvl>
    <w:lvl w:ilvl="1">
      <w:start w:val="1"/>
      <w:numFmt w:val="decimal"/>
      <w:lvlText w:val="%1.%2"/>
      <w:lvlJc w:val="left"/>
      <w:pPr>
        <w:ind w:left="815" w:hanging="781"/>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2005" w:hanging="781"/>
      </w:pPr>
      <w:rPr>
        <w:rFonts w:hint="default"/>
        <w:lang w:val="id" w:eastAsia="en-US" w:bidi="ar-SA"/>
      </w:rPr>
    </w:lvl>
    <w:lvl w:ilvl="3">
      <w:start w:val="0"/>
      <w:numFmt w:val="bullet"/>
      <w:lvlText w:val="•"/>
      <w:lvlJc w:val="left"/>
      <w:pPr>
        <w:ind w:left="2598" w:hanging="781"/>
      </w:pPr>
      <w:rPr>
        <w:rFonts w:hint="default"/>
        <w:lang w:val="id" w:eastAsia="en-US" w:bidi="ar-SA"/>
      </w:rPr>
    </w:lvl>
    <w:lvl w:ilvl="4">
      <w:start w:val="0"/>
      <w:numFmt w:val="bullet"/>
      <w:lvlText w:val="•"/>
      <w:lvlJc w:val="left"/>
      <w:pPr>
        <w:ind w:left="3190" w:hanging="781"/>
      </w:pPr>
      <w:rPr>
        <w:rFonts w:hint="default"/>
        <w:lang w:val="id" w:eastAsia="en-US" w:bidi="ar-SA"/>
      </w:rPr>
    </w:lvl>
    <w:lvl w:ilvl="5">
      <w:start w:val="0"/>
      <w:numFmt w:val="bullet"/>
      <w:lvlText w:val="•"/>
      <w:lvlJc w:val="left"/>
      <w:pPr>
        <w:ind w:left="3783" w:hanging="781"/>
      </w:pPr>
      <w:rPr>
        <w:rFonts w:hint="default"/>
        <w:lang w:val="id" w:eastAsia="en-US" w:bidi="ar-SA"/>
      </w:rPr>
    </w:lvl>
    <w:lvl w:ilvl="6">
      <w:start w:val="0"/>
      <w:numFmt w:val="bullet"/>
      <w:lvlText w:val="•"/>
      <w:lvlJc w:val="left"/>
      <w:pPr>
        <w:ind w:left="4376" w:hanging="781"/>
      </w:pPr>
      <w:rPr>
        <w:rFonts w:hint="default"/>
        <w:lang w:val="id" w:eastAsia="en-US" w:bidi="ar-SA"/>
      </w:rPr>
    </w:lvl>
    <w:lvl w:ilvl="7">
      <w:start w:val="0"/>
      <w:numFmt w:val="bullet"/>
      <w:lvlText w:val="•"/>
      <w:lvlJc w:val="left"/>
      <w:pPr>
        <w:ind w:left="4968" w:hanging="781"/>
      </w:pPr>
      <w:rPr>
        <w:rFonts w:hint="default"/>
        <w:lang w:val="id" w:eastAsia="en-US" w:bidi="ar-SA"/>
      </w:rPr>
    </w:lvl>
    <w:lvl w:ilvl="8">
      <w:start w:val="0"/>
      <w:numFmt w:val="bullet"/>
      <w:lvlText w:val="•"/>
      <w:lvlJc w:val="left"/>
      <w:pPr>
        <w:ind w:left="5561" w:hanging="781"/>
      </w:pPr>
      <w:rPr>
        <w:rFonts w:hint="default"/>
        <w:lang w:val="id" w:eastAsia="en-US" w:bidi="ar-SA"/>
      </w:rPr>
    </w:lvl>
  </w:abstractNum>
  <w:abstractNum w:abstractNumId="2">
    <w:multiLevelType w:val="hybridMultilevel"/>
    <w:lvl w:ilvl="0">
      <w:start w:val="3"/>
      <w:numFmt w:val="decimal"/>
      <w:lvlText w:val="%1"/>
      <w:lvlJc w:val="left"/>
      <w:pPr>
        <w:ind w:left="815" w:hanging="745"/>
        <w:jc w:val="left"/>
      </w:pPr>
      <w:rPr>
        <w:rFonts w:hint="default"/>
        <w:lang w:val="id" w:eastAsia="en-US" w:bidi="ar-SA"/>
      </w:rPr>
    </w:lvl>
    <w:lvl w:ilvl="1">
      <w:start w:val="1"/>
      <w:numFmt w:val="decimal"/>
      <w:lvlText w:val="%1.%2"/>
      <w:lvlJc w:val="left"/>
      <w:pPr>
        <w:ind w:left="815" w:hanging="745"/>
        <w:jc w:val="left"/>
      </w:pPr>
      <w:rPr>
        <w:rFonts w:hint="default" w:ascii="Arial MT" w:hAnsi="Arial MT" w:eastAsia="Arial MT" w:cs="Arial MT"/>
        <w:b w:val="0"/>
        <w:bCs w:val="0"/>
        <w:i w:val="0"/>
        <w:iCs w:val="0"/>
        <w:spacing w:val="-2"/>
        <w:w w:val="100"/>
        <w:sz w:val="24"/>
        <w:szCs w:val="24"/>
        <w:lang w:val="id" w:eastAsia="en-US" w:bidi="ar-SA"/>
      </w:rPr>
    </w:lvl>
    <w:lvl w:ilvl="2">
      <w:start w:val="0"/>
      <w:numFmt w:val="bullet"/>
      <w:lvlText w:val="•"/>
      <w:lvlJc w:val="left"/>
      <w:pPr>
        <w:ind w:left="2005" w:hanging="745"/>
      </w:pPr>
      <w:rPr>
        <w:rFonts w:hint="default"/>
        <w:lang w:val="id" w:eastAsia="en-US" w:bidi="ar-SA"/>
      </w:rPr>
    </w:lvl>
    <w:lvl w:ilvl="3">
      <w:start w:val="0"/>
      <w:numFmt w:val="bullet"/>
      <w:lvlText w:val="•"/>
      <w:lvlJc w:val="left"/>
      <w:pPr>
        <w:ind w:left="2598" w:hanging="745"/>
      </w:pPr>
      <w:rPr>
        <w:rFonts w:hint="default"/>
        <w:lang w:val="id" w:eastAsia="en-US" w:bidi="ar-SA"/>
      </w:rPr>
    </w:lvl>
    <w:lvl w:ilvl="4">
      <w:start w:val="0"/>
      <w:numFmt w:val="bullet"/>
      <w:lvlText w:val="•"/>
      <w:lvlJc w:val="left"/>
      <w:pPr>
        <w:ind w:left="3190" w:hanging="745"/>
      </w:pPr>
      <w:rPr>
        <w:rFonts w:hint="default"/>
        <w:lang w:val="id" w:eastAsia="en-US" w:bidi="ar-SA"/>
      </w:rPr>
    </w:lvl>
    <w:lvl w:ilvl="5">
      <w:start w:val="0"/>
      <w:numFmt w:val="bullet"/>
      <w:lvlText w:val="•"/>
      <w:lvlJc w:val="left"/>
      <w:pPr>
        <w:ind w:left="3783" w:hanging="745"/>
      </w:pPr>
      <w:rPr>
        <w:rFonts w:hint="default"/>
        <w:lang w:val="id" w:eastAsia="en-US" w:bidi="ar-SA"/>
      </w:rPr>
    </w:lvl>
    <w:lvl w:ilvl="6">
      <w:start w:val="0"/>
      <w:numFmt w:val="bullet"/>
      <w:lvlText w:val="•"/>
      <w:lvlJc w:val="left"/>
      <w:pPr>
        <w:ind w:left="4376" w:hanging="745"/>
      </w:pPr>
      <w:rPr>
        <w:rFonts w:hint="default"/>
        <w:lang w:val="id" w:eastAsia="en-US" w:bidi="ar-SA"/>
      </w:rPr>
    </w:lvl>
    <w:lvl w:ilvl="7">
      <w:start w:val="0"/>
      <w:numFmt w:val="bullet"/>
      <w:lvlText w:val="•"/>
      <w:lvlJc w:val="left"/>
      <w:pPr>
        <w:ind w:left="4968" w:hanging="745"/>
      </w:pPr>
      <w:rPr>
        <w:rFonts w:hint="default"/>
        <w:lang w:val="id" w:eastAsia="en-US" w:bidi="ar-SA"/>
      </w:rPr>
    </w:lvl>
    <w:lvl w:ilvl="8">
      <w:start w:val="0"/>
      <w:numFmt w:val="bullet"/>
      <w:lvlText w:val="•"/>
      <w:lvlJc w:val="left"/>
      <w:pPr>
        <w:ind w:left="5561" w:hanging="745"/>
      </w:pPr>
      <w:rPr>
        <w:rFonts w:hint="default"/>
        <w:lang w:val="id" w:eastAsia="en-US" w:bidi="ar-SA"/>
      </w:rPr>
    </w:lvl>
  </w:abstractNum>
  <w:abstractNum w:abstractNumId="1">
    <w:multiLevelType w:val="hybridMultilevel"/>
    <w:lvl w:ilvl="0">
      <w:start w:val="2"/>
      <w:numFmt w:val="decimal"/>
      <w:lvlText w:val="%1"/>
      <w:lvlJc w:val="left"/>
      <w:pPr>
        <w:ind w:left="779" w:hanging="745"/>
        <w:jc w:val="left"/>
      </w:pPr>
      <w:rPr>
        <w:rFonts w:hint="default"/>
        <w:lang w:val="id" w:eastAsia="en-US" w:bidi="ar-SA"/>
      </w:rPr>
    </w:lvl>
    <w:lvl w:ilvl="1">
      <w:start w:val="1"/>
      <w:numFmt w:val="decimal"/>
      <w:lvlText w:val="%1.%2"/>
      <w:lvlJc w:val="left"/>
      <w:pPr>
        <w:ind w:left="779" w:hanging="745"/>
        <w:jc w:val="left"/>
      </w:pPr>
      <w:rPr>
        <w:rFonts w:hint="default" w:ascii="Arial MT" w:hAnsi="Arial MT" w:eastAsia="Arial MT" w:cs="Arial MT"/>
        <w:b w:val="0"/>
        <w:bCs w:val="0"/>
        <w:i w:val="0"/>
        <w:iCs w:val="0"/>
        <w:spacing w:val="-2"/>
        <w:w w:val="100"/>
        <w:sz w:val="24"/>
        <w:szCs w:val="24"/>
        <w:lang w:val="id" w:eastAsia="en-US" w:bidi="ar-SA"/>
      </w:rPr>
    </w:lvl>
    <w:lvl w:ilvl="2">
      <w:start w:val="0"/>
      <w:numFmt w:val="bullet"/>
      <w:lvlText w:val="•"/>
      <w:lvlJc w:val="left"/>
      <w:pPr>
        <w:ind w:left="1973" w:hanging="745"/>
      </w:pPr>
      <w:rPr>
        <w:rFonts w:hint="default"/>
        <w:lang w:val="id" w:eastAsia="en-US" w:bidi="ar-SA"/>
      </w:rPr>
    </w:lvl>
    <w:lvl w:ilvl="3">
      <w:start w:val="0"/>
      <w:numFmt w:val="bullet"/>
      <w:lvlText w:val="•"/>
      <w:lvlJc w:val="left"/>
      <w:pPr>
        <w:ind w:left="2570" w:hanging="745"/>
      </w:pPr>
      <w:rPr>
        <w:rFonts w:hint="default"/>
        <w:lang w:val="id" w:eastAsia="en-US" w:bidi="ar-SA"/>
      </w:rPr>
    </w:lvl>
    <w:lvl w:ilvl="4">
      <w:start w:val="0"/>
      <w:numFmt w:val="bullet"/>
      <w:lvlText w:val="•"/>
      <w:lvlJc w:val="left"/>
      <w:pPr>
        <w:ind w:left="3166" w:hanging="745"/>
      </w:pPr>
      <w:rPr>
        <w:rFonts w:hint="default"/>
        <w:lang w:val="id" w:eastAsia="en-US" w:bidi="ar-SA"/>
      </w:rPr>
    </w:lvl>
    <w:lvl w:ilvl="5">
      <w:start w:val="0"/>
      <w:numFmt w:val="bullet"/>
      <w:lvlText w:val="•"/>
      <w:lvlJc w:val="left"/>
      <w:pPr>
        <w:ind w:left="3763" w:hanging="745"/>
      </w:pPr>
      <w:rPr>
        <w:rFonts w:hint="default"/>
        <w:lang w:val="id" w:eastAsia="en-US" w:bidi="ar-SA"/>
      </w:rPr>
    </w:lvl>
    <w:lvl w:ilvl="6">
      <w:start w:val="0"/>
      <w:numFmt w:val="bullet"/>
      <w:lvlText w:val="•"/>
      <w:lvlJc w:val="left"/>
      <w:pPr>
        <w:ind w:left="4360" w:hanging="745"/>
      </w:pPr>
      <w:rPr>
        <w:rFonts w:hint="default"/>
        <w:lang w:val="id" w:eastAsia="en-US" w:bidi="ar-SA"/>
      </w:rPr>
    </w:lvl>
    <w:lvl w:ilvl="7">
      <w:start w:val="0"/>
      <w:numFmt w:val="bullet"/>
      <w:lvlText w:val="•"/>
      <w:lvlJc w:val="left"/>
      <w:pPr>
        <w:ind w:left="4956" w:hanging="745"/>
      </w:pPr>
      <w:rPr>
        <w:rFonts w:hint="default"/>
        <w:lang w:val="id" w:eastAsia="en-US" w:bidi="ar-SA"/>
      </w:rPr>
    </w:lvl>
    <w:lvl w:ilvl="8">
      <w:start w:val="0"/>
      <w:numFmt w:val="bullet"/>
      <w:lvlText w:val="•"/>
      <w:lvlJc w:val="left"/>
      <w:pPr>
        <w:ind w:left="5553" w:hanging="745"/>
      </w:pPr>
      <w:rPr>
        <w:rFonts w:hint="default"/>
        <w:lang w:val="id" w:eastAsia="en-US" w:bidi="ar-SA"/>
      </w:rPr>
    </w:lvl>
  </w:abstractNum>
  <w:abstractNum w:abstractNumId="0">
    <w:multiLevelType w:val="hybridMultilevel"/>
    <w:lvl w:ilvl="0">
      <w:start w:val="1"/>
      <w:numFmt w:val="decimal"/>
      <w:lvlText w:val="%1"/>
      <w:lvlJc w:val="left"/>
      <w:pPr>
        <w:ind w:left="779" w:hanging="745"/>
        <w:jc w:val="left"/>
      </w:pPr>
      <w:rPr>
        <w:rFonts w:hint="default"/>
        <w:lang w:val="id" w:eastAsia="en-US" w:bidi="ar-SA"/>
      </w:rPr>
    </w:lvl>
    <w:lvl w:ilvl="1">
      <w:start w:val="1"/>
      <w:numFmt w:val="decimal"/>
      <w:lvlText w:val="%1.%2"/>
      <w:lvlJc w:val="left"/>
      <w:pPr>
        <w:ind w:left="779" w:hanging="745"/>
        <w:jc w:val="left"/>
      </w:pPr>
      <w:rPr>
        <w:rFonts w:hint="default" w:ascii="Arial MT" w:hAnsi="Arial MT" w:eastAsia="Arial MT" w:cs="Arial MT"/>
        <w:b w:val="0"/>
        <w:bCs w:val="0"/>
        <w:i w:val="0"/>
        <w:iCs w:val="0"/>
        <w:spacing w:val="-2"/>
        <w:w w:val="100"/>
        <w:sz w:val="24"/>
        <w:szCs w:val="24"/>
        <w:lang w:val="id" w:eastAsia="en-US" w:bidi="ar-SA"/>
      </w:rPr>
    </w:lvl>
    <w:lvl w:ilvl="2">
      <w:start w:val="0"/>
      <w:numFmt w:val="bullet"/>
      <w:lvlText w:val="•"/>
      <w:lvlJc w:val="left"/>
      <w:pPr>
        <w:ind w:left="1973" w:hanging="745"/>
      </w:pPr>
      <w:rPr>
        <w:rFonts w:hint="default"/>
        <w:lang w:val="id" w:eastAsia="en-US" w:bidi="ar-SA"/>
      </w:rPr>
    </w:lvl>
    <w:lvl w:ilvl="3">
      <w:start w:val="0"/>
      <w:numFmt w:val="bullet"/>
      <w:lvlText w:val="•"/>
      <w:lvlJc w:val="left"/>
      <w:pPr>
        <w:ind w:left="2570" w:hanging="745"/>
      </w:pPr>
      <w:rPr>
        <w:rFonts w:hint="default"/>
        <w:lang w:val="id" w:eastAsia="en-US" w:bidi="ar-SA"/>
      </w:rPr>
    </w:lvl>
    <w:lvl w:ilvl="4">
      <w:start w:val="0"/>
      <w:numFmt w:val="bullet"/>
      <w:lvlText w:val="•"/>
      <w:lvlJc w:val="left"/>
      <w:pPr>
        <w:ind w:left="3166" w:hanging="745"/>
      </w:pPr>
      <w:rPr>
        <w:rFonts w:hint="default"/>
        <w:lang w:val="id" w:eastAsia="en-US" w:bidi="ar-SA"/>
      </w:rPr>
    </w:lvl>
    <w:lvl w:ilvl="5">
      <w:start w:val="0"/>
      <w:numFmt w:val="bullet"/>
      <w:lvlText w:val="•"/>
      <w:lvlJc w:val="left"/>
      <w:pPr>
        <w:ind w:left="3763" w:hanging="745"/>
      </w:pPr>
      <w:rPr>
        <w:rFonts w:hint="default"/>
        <w:lang w:val="id" w:eastAsia="en-US" w:bidi="ar-SA"/>
      </w:rPr>
    </w:lvl>
    <w:lvl w:ilvl="6">
      <w:start w:val="0"/>
      <w:numFmt w:val="bullet"/>
      <w:lvlText w:val="•"/>
      <w:lvlJc w:val="left"/>
      <w:pPr>
        <w:ind w:left="4360" w:hanging="745"/>
      </w:pPr>
      <w:rPr>
        <w:rFonts w:hint="default"/>
        <w:lang w:val="id" w:eastAsia="en-US" w:bidi="ar-SA"/>
      </w:rPr>
    </w:lvl>
    <w:lvl w:ilvl="7">
      <w:start w:val="0"/>
      <w:numFmt w:val="bullet"/>
      <w:lvlText w:val="•"/>
      <w:lvlJc w:val="left"/>
      <w:pPr>
        <w:ind w:left="4956" w:hanging="745"/>
      </w:pPr>
      <w:rPr>
        <w:rFonts w:hint="default"/>
        <w:lang w:val="id" w:eastAsia="en-US" w:bidi="ar-SA"/>
      </w:rPr>
    </w:lvl>
    <w:lvl w:ilvl="8">
      <w:start w:val="0"/>
      <w:numFmt w:val="bullet"/>
      <w:lvlText w:val="•"/>
      <w:lvlJc w:val="left"/>
      <w:pPr>
        <w:ind w:left="5553" w:hanging="745"/>
      </w:pPr>
      <w:rPr>
        <w:rFonts w:hint="default"/>
        <w:lang w:val="id" w:eastAsia="en-US" w:bidi="ar-SA"/>
      </w:rPr>
    </w:lvl>
  </w:abstractNum>
  <w:num w:numId="7">
    <w:abstractNumId w:val="6"/>
  </w:num>
  <w:num w:numId="26">
    <w:abstractNumId w:val="25"/>
  </w:num>
  <w:num w:numId="13">
    <w:abstractNumId w:val="12"/>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2">
    <w:abstractNumId w:val="11"/>
  </w:num>
  <w:num w:numId="11">
    <w:abstractNumId w:val="10"/>
  </w:num>
  <w:num w:numId="10">
    <w:abstractNumId w:val="9"/>
  </w:num>
  <w:num w:numId="9">
    <w:abstractNumId w:val="8"/>
  </w:num>
  <w:num w:numId="8">
    <w:abstractNumId w:val="7"/>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jc w:val="both"/>
      <w:outlineLvl w:val="1"/>
    </w:pPr>
    <w:rPr>
      <w:rFonts w:ascii="Times New Roman" w:hAnsi="Times New Roman" w:eastAsia="Times New Roman" w:cs="Times New Roman"/>
      <w:b/>
      <w:bCs/>
      <w:sz w:val="24"/>
      <w:szCs w:val="24"/>
      <w:lang w:val="id" w:eastAsia="en-US" w:bidi="ar-SA"/>
    </w:rPr>
  </w:style>
  <w:style w:styleId="Title" w:type="paragraph">
    <w:name w:val="Title"/>
    <w:basedOn w:val="Normal"/>
    <w:uiPriority w:val="1"/>
    <w:qFormat/>
    <w:pPr>
      <w:spacing w:line="2353" w:lineRule="exact"/>
      <w:ind w:left="1260"/>
    </w:pPr>
    <w:rPr>
      <w:rFonts w:ascii="Times New Roman" w:hAnsi="Times New Roman" w:eastAsia="Times New Roman" w:cs="Times New Roman"/>
      <w:sz w:val="220"/>
      <w:szCs w:val="220"/>
      <w:lang w:val="id" w:eastAsia="en-US" w:bidi="ar-SA"/>
    </w:rPr>
  </w:style>
  <w:style w:styleId="ListParagraph" w:type="paragraph">
    <w:name w:val="List Paragraph"/>
    <w:basedOn w:val="Normal"/>
    <w:uiPriority w:val="1"/>
    <w:qFormat/>
    <w:pPr>
      <w:ind w:left="1114"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rFonts w:ascii="Arial MT" w:hAnsi="Arial MT" w:eastAsia="Arial MT" w:cs="Arial MT"/>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oter" Target="footer1.xml"/><Relationship Id="rId9" Type="http://schemas.openxmlformats.org/officeDocument/2006/relationships/image" Target="media/image5.jpeg"/><Relationship Id="rId10" Type="http://schemas.openxmlformats.org/officeDocument/2006/relationships/footer" Target="footer2.xml"/><Relationship Id="rId11" Type="http://schemas.openxmlformats.org/officeDocument/2006/relationships/image" Target="media/image6.jpeg"/><Relationship Id="rId12" Type="http://schemas.openxmlformats.org/officeDocument/2006/relationships/footer" Target="footer3.xml"/><Relationship Id="rId13" Type="http://schemas.openxmlformats.org/officeDocument/2006/relationships/image" Target="media/image7.jpeg"/><Relationship Id="rId14" Type="http://schemas.openxmlformats.org/officeDocument/2006/relationships/footer" Target="footer4.xml"/><Relationship Id="rId15" Type="http://schemas.openxmlformats.org/officeDocument/2006/relationships/image" Target="media/image8.jpeg"/><Relationship Id="rId16" Type="http://schemas.openxmlformats.org/officeDocument/2006/relationships/footer" Target="footer5.xml"/><Relationship Id="rId17" Type="http://schemas.openxmlformats.org/officeDocument/2006/relationships/image" Target="media/image9.jpeg"/><Relationship Id="rId18" Type="http://schemas.openxmlformats.org/officeDocument/2006/relationships/footer" Target="footer6.xml"/><Relationship Id="rId19" Type="http://schemas.openxmlformats.org/officeDocument/2006/relationships/image" Target="media/image10.jpeg"/><Relationship Id="rId20" Type="http://schemas.openxmlformats.org/officeDocument/2006/relationships/footer" Target="footer7.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footer" Target="footer11.xml"/><Relationship Id="rId25" Type="http://schemas.openxmlformats.org/officeDocument/2006/relationships/footer" Target="footer12.xml"/><Relationship Id="rId26" Type="http://schemas.openxmlformats.org/officeDocument/2006/relationships/footer" Target="footer13.xml"/><Relationship Id="rId27" Type="http://schemas.openxmlformats.org/officeDocument/2006/relationships/footer" Target="footer14.xml"/><Relationship Id="rId28" Type="http://schemas.openxmlformats.org/officeDocument/2006/relationships/footer" Target="footer15.xml"/><Relationship Id="rId29" Type="http://schemas.openxmlformats.org/officeDocument/2006/relationships/footer" Target="footer16.xml"/><Relationship Id="rId30" Type="http://schemas.openxmlformats.org/officeDocument/2006/relationships/footer" Target="footer17.xml"/><Relationship Id="rId31" Type="http://schemas.openxmlformats.org/officeDocument/2006/relationships/footer" Target="footer18.xml"/><Relationship Id="rId32" Type="http://schemas.openxmlformats.org/officeDocument/2006/relationships/footer" Target="footer19.xml"/><Relationship Id="rId33" Type="http://schemas.openxmlformats.org/officeDocument/2006/relationships/footer" Target="footer20.xml"/><Relationship Id="rId34" Type="http://schemas.openxmlformats.org/officeDocument/2006/relationships/footer" Target="footer21.xml"/><Relationship Id="rId35" Type="http://schemas.openxmlformats.org/officeDocument/2006/relationships/footer" Target="footer22.xml"/><Relationship Id="rId36" Type="http://schemas.openxmlformats.org/officeDocument/2006/relationships/footer" Target="footer23.xml"/><Relationship Id="rId37" Type="http://schemas.openxmlformats.org/officeDocument/2006/relationships/footer" Target="footer24.xml"/><Relationship Id="rId38" Type="http://schemas.openxmlformats.org/officeDocument/2006/relationships/image" Target="media/image11.jpeg"/><Relationship Id="rId39"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s://v3.camscanner.com/user/download" TargetMode="External"/><Relationship Id="rId2"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hyperlink" Target="https://v3.camscanner.com/user/download" TargetMode="External"/><Relationship Id="rId2"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hyperlink" Target="https://v3.camscanner.com/user/download" TargetMode="External"/><Relationship Id="rId2" Type="http://schemas.openxmlformats.org/officeDocument/2006/relationships/image" Target="media/image4.jpeg"/></Relationships>

</file>

<file path=word/_rels/footer4.xml.rels><?xml version="1.0" encoding="UTF-8" standalone="yes"?>
<Relationships xmlns="http://schemas.openxmlformats.org/package/2006/relationships"><Relationship Id="rId1" Type="http://schemas.openxmlformats.org/officeDocument/2006/relationships/hyperlink" Target="https://v3.camscanner.com/user/download" TargetMode="External"/><Relationship Id="rId2" Type="http://schemas.openxmlformats.org/officeDocument/2006/relationships/image" Target="media/image4.jpeg"/></Relationships>

</file>

<file path=word/_rels/footer5.xml.rels><?xml version="1.0" encoding="UTF-8" standalone="yes"?>
<Relationships xmlns="http://schemas.openxmlformats.org/package/2006/relationships"><Relationship Id="rId1" Type="http://schemas.openxmlformats.org/officeDocument/2006/relationships/hyperlink" Target="https://v3.camscanner.com/user/download" TargetMode="External"/><Relationship Id="rId2" Type="http://schemas.openxmlformats.org/officeDocument/2006/relationships/image" Target="media/image4.jpeg"/></Relationships>

</file>

<file path=word/_rels/footer6.xml.rels><?xml version="1.0" encoding="UTF-8" standalone="yes"?>
<Relationships xmlns="http://schemas.openxmlformats.org/package/2006/relationships"><Relationship Id="rId1" Type="http://schemas.openxmlformats.org/officeDocument/2006/relationships/hyperlink" Target="https://v3.camscanner.com/user/download" TargetMode="External"/><Relationship Id="rId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2026-02-19T00:26:49Z</dcterms:created>
  <dcterms:modified xsi:type="dcterms:W3CDTF">2026-02-19T00:26:49Z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2026-02-19T00:00:00Z</vt:filetime>
  </property>
  <property fmtid="{D5CDD505-2E9C-101B-9397-08002B2CF9AE}" pid="3" name="LastSaved">
    <vt:filetime>2026-02-19T00:00:00Z</vt:filetime>
  </property>
  <property fmtid="{D5CDD505-2E9C-101B-9397-08002B2CF9AE}" pid="4" name="Producer">
    <vt:lpwstr>iLovePDF</vt:lpwstr>
  </property>
</Properties>
</file>